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BAFD6" w14:textId="43C69198" w:rsidR="00492D15" w:rsidRPr="00DA3521" w:rsidRDefault="000C1212" w:rsidP="004C3B2D">
      <w:pPr>
        <w:spacing w:line="480" w:lineRule="auto"/>
        <w:jc w:val="both"/>
        <w:rPr>
          <w:rFonts w:ascii="Times New Roman" w:hAnsi="Times New Roman" w:cs="Times New Roman"/>
          <w:b/>
          <w:bCs/>
          <w:lang w:val="en-US"/>
        </w:rPr>
      </w:pPr>
      <w:r w:rsidRPr="00DA3521">
        <w:rPr>
          <w:rFonts w:ascii="Times New Roman" w:hAnsi="Times New Roman" w:cs="Times New Roman"/>
          <w:b/>
          <w:bCs/>
          <w:lang w:val="en-US"/>
        </w:rPr>
        <w:t xml:space="preserve">SUPPLEMENTARY </w:t>
      </w:r>
      <w:r w:rsidR="0014012C" w:rsidRPr="00DA3521">
        <w:rPr>
          <w:rFonts w:ascii="Times New Roman" w:hAnsi="Times New Roman" w:cs="Times New Roman"/>
          <w:b/>
          <w:bCs/>
          <w:lang w:val="en-US"/>
        </w:rPr>
        <w:t>FIGURE</w:t>
      </w:r>
      <w:r w:rsidR="009B0AC1" w:rsidRPr="00DA3521">
        <w:rPr>
          <w:rFonts w:ascii="Times New Roman" w:hAnsi="Times New Roman" w:cs="Times New Roman"/>
          <w:b/>
          <w:bCs/>
          <w:lang w:val="en-US"/>
        </w:rPr>
        <w:t>S</w:t>
      </w:r>
    </w:p>
    <w:p w14:paraId="3147A869" w14:textId="53059378" w:rsidR="006627C2" w:rsidRPr="00DA3521" w:rsidRDefault="006627C2" w:rsidP="004C3B2D">
      <w:pPr>
        <w:spacing w:line="480" w:lineRule="auto"/>
        <w:jc w:val="both"/>
        <w:rPr>
          <w:rFonts w:ascii="Times New Roman" w:hAnsi="Times New Roman" w:cs="Times New Roman"/>
          <w:b/>
          <w:bCs/>
          <w:lang w:val="en-US"/>
        </w:rPr>
      </w:pPr>
      <w:r w:rsidRPr="00DA3521">
        <w:rPr>
          <w:rFonts w:ascii="Times New Roman" w:hAnsi="Times New Roman" w:cs="Times New Roman"/>
          <w:b/>
          <w:bCs/>
          <w:noProof/>
          <w:lang w:val="en-US"/>
        </w:rPr>
        <w:drawing>
          <wp:inline distT="0" distB="0" distL="0" distR="0" wp14:anchorId="17F74FEB" wp14:editId="2980B8A6">
            <wp:extent cx="5400040" cy="3753852"/>
            <wp:effectExtent l="0" t="0" r="0" b="5715"/>
            <wp:docPr id="354582047" name="Imagen 1" descr="Un conjunto de letras negr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82047" name="Imagen 1" descr="Un conjunto de letras negras en un fondo blanco&#10;&#10;Descripción generada automáticamente con confianza baja"/>
                    <pic:cNvPicPr/>
                  </pic:nvPicPr>
                  <pic:blipFill rotWithShape="1">
                    <a:blip r:embed="rId8" cstate="print">
                      <a:extLst>
                        <a:ext uri="{28A0092B-C50C-407E-A947-70E740481C1C}">
                          <a14:useLocalDpi xmlns:a14="http://schemas.microsoft.com/office/drawing/2010/main" val="0"/>
                        </a:ext>
                      </a:extLst>
                    </a:blip>
                    <a:srcRect b="50815"/>
                    <a:stretch/>
                  </pic:blipFill>
                  <pic:spPr bwMode="auto">
                    <a:xfrm>
                      <a:off x="0" y="0"/>
                      <a:ext cx="5400040" cy="3753852"/>
                    </a:xfrm>
                    <a:prstGeom prst="rect">
                      <a:avLst/>
                    </a:prstGeom>
                    <a:ln>
                      <a:noFill/>
                    </a:ln>
                    <a:extLst>
                      <a:ext uri="{53640926-AAD7-44D8-BBD7-CCE9431645EC}">
                        <a14:shadowObscured xmlns:a14="http://schemas.microsoft.com/office/drawing/2010/main"/>
                      </a:ext>
                    </a:extLst>
                  </pic:spPr>
                </pic:pic>
              </a:graphicData>
            </a:graphic>
          </wp:inline>
        </w:drawing>
      </w:r>
    </w:p>
    <w:p w14:paraId="0F18DF1C" w14:textId="5A5C0235" w:rsidR="009B0AC1" w:rsidRPr="00DA3521" w:rsidRDefault="003F6B29" w:rsidP="004C3B2D">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 xml:space="preserve">Supplementary Figure </w:t>
      </w:r>
      <w:r w:rsidR="00366E90" w:rsidRPr="00DA3521">
        <w:rPr>
          <w:rFonts w:ascii="Times New Roman" w:hAnsi="Times New Roman" w:cs="Times New Roman"/>
          <w:b/>
          <w:bCs/>
          <w:i/>
          <w:iCs/>
          <w:sz w:val="22"/>
          <w:szCs w:val="22"/>
          <w:lang w:val="en-US"/>
        </w:rPr>
        <w:t>S</w:t>
      </w:r>
      <w:r w:rsidRPr="00DA3521">
        <w:rPr>
          <w:rFonts w:ascii="Times New Roman" w:hAnsi="Times New Roman" w:cs="Times New Roman"/>
          <w:b/>
          <w:bCs/>
          <w:i/>
          <w:iCs/>
          <w:sz w:val="22"/>
          <w:szCs w:val="22"/>
          <w:lang w:val="en-US"/>
        </w:rPr>
        <w:t xml:space="preserve">1: </w:t>
      </w:r>
      <w:r w:rsidR="006851CA" w:rsidRPr="00DA3521">
        <w:rPr>
          <w:rFonts w:ascii="Times New Roman" w:hAnsi="Times New Roman" w:cs="Times New Roman"/>
          <w:b/>
          <w:bCs/>
          <w:i/>
          <w:iCs/>
          <w:sz w:val="22"/>
          <w:szCs w:val="22"/>
          <w:lang w:val="en-US"/>
        </w:rPr>
        <w:t xml:space="preserve">Slight increase in </w:t>
      </w:r>
      <w:r w:rsidR="004F3C7B" w:rsidRPr="00DA3521">
        <w:rPr>
          <w:rFonts w:ascii="Times New Roman" w:hAnsi="Times New Roman" w:cs="Times New Roman"/>
          <w:b/>
          <w:bCs/>
          <w:i/>
          <w:iCs/>
          <w:sz w:val="22"/>
          <w:szCs w:val="22"/>
          <w:lang w:val="en-US"/>
        </w:rPr>
        <w:t xml:space="preserve">BIM expression in a patient sample excised during lorlatinib treatment. </w:t>
      </w:r>
      <w:r w:rsidRPr="00DA3521">
        <w:rPr>
          <w:rFonts w:ascii="Times New Roman" w:hAnsi="Times New Roman" w:cs="Times New Roman"/>
          <w:i/>
          <w:iCs/>
          <w:sz w:val="22"/>
          <w:szCs w:val="22"/>
          <w:lang w:val="en-US"/>
        </w:rPr>
        <w:t xml:space="preserve">(A) </w:t>
      </w:r>
      <w:r w:rsidR="00DA46EA" w:rsidRPr="00DA3521">
        <w:rPr>
          <w:rFonts w:ascii="Times New Roman" w:hAnsi="Times New Roman" w:cs="Times New Roman"/>
          <w:i/>
          <w:iCs/>
          <w:sz w:val="22"/>
          <w:szCs w:val="22"/>
          <w:lang w:val="en-US"/>
        </w:rPr>
        <w:t>Representative images from immunohistochemistry analysis of formalin-fixed and paraffin-embedded (FFPE) ALK+ NSCLC patient samples before and during lorlatinib treatment. 20x magnification.</w:t>
      </w:r>
    </w:p>
    <w:p w14:paraId="0E135540" w14:textId="17A640E1" w:rsidR="00F0505B" w:rsidRPr="00DA3521" w:rsidRDefault="00F0505B" w:rsidP="005310B8">
      <w:pPr>
        <w:spacing w:line="480" w:lineRule="auto"/>
        <w:jc w:val="both"/>
        <w:rPr>
          <w:rFonts w:ascii="Times New Roman" w:hAnsi="Times New Roman" w:cs="Times New Roman"/>
          <w:b/>
          <w:bCs/>
          <w:i/>
          <w:iCs/>
          <w:sz w:val="22"/>
          <w:szCs w:val="22"/>
          <w:lang w:val="en-US"/>
        </w:rPr>
      </w:pPr>
      <w:r w:rsidRPr="00DA3521">
        <w:rPr>
          <w:rFonts w:ascii="Times New Roman" w:hAnsi="Times New Roman" w:cs="Times New Roman"/>
          <w:b/>
          <w:bCs/>
          <w:i/>
          <w:iCs/>
          <w:noProof/>
          <w:sz w:val="22"/>
          <w:szCs w:val="22"/>
          <w:lang w:val="en-US"/>
        </w:rPr>
        <w:lastRenderedPageBreak/>
        <w:drawing>
          <wp:inline distT="0" distB="0" distL="0" distR="0" wp14:anchorId="6013BD7F" wp14:editId="67D6762E">
            <wp:extent cx="5400040" cy="3465095"/>
            <wp:effectExtent l="0" t="0" r="0" b="2540"/>
            <wp:docPr id="962995827"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95827" name="Imagen 2" descr="Diagrama&#10;&#10;Descripción generada automáticamente"/>
                    <pic:cNvPicPr/>
                  </pic:nvPicPr>
                  <pic:blipFill rotWithShape="1">
                    <a:blip r:embed="rId9" cstate="print">
                      <a:extLst>
                        <a:ext uri="{28A0092B-C50C-407E-A947-70E740481C1C}">
                          <a14:useLocalDpi xmlns:a14="http://schemas.microsoft.com/office/drawing/2010/main" val="0"/>
                        </a:ext>
                      </a:extLst>
                    </a:blip>
                    <a:srcRect t="2995" b="51603"/>
                    <a:stretch/>
                  </pic:blipFill>
                  <pic:spPr bwMode="auto">
                    <a:xfrm>
                      <a:off x="0" y="0"/>
                      <a:ext cx="5400040" cy="3465095"/>
                    </a:xfrm>
                    <a:prstGeom prst="rect">
                      <a:avLst/>
                    </a:prstGeom>
                    <a:ln>
                      <a:noFill/>
                    </a:ln>
                    <a:extLst>
                      <a:ext uri="{53640926-AAD7-44D8-BBD7-CCE9431645EC}">
                        <a14:shadowObscured xmlns:a14="http://schemas.microsoft.com/office/drawing/2010/main"/>
                      </a:ext>
                    </a:extLst>
                  </pic:spPr>
                </pic:pic>
              </a:graphicData>
            </a:graphic>
          </wp:inline>
        </w:drawing>
      </w:r>
    </w:p>
    <w:p w14:paraId="74E567B8" w14:textId="51334EBD" w:rsidR="00842A81" w:rsidRPr="00DA3521" w:rsidRDefault="000C1212" w:rsidP="005310B8">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 xml:space="preserve">Supplementary </w:t>
      </w:r>
      <w:r w:rsidR="003C2359" w:rsidRPr="00DA3521">
        <w:rPr>
          <w:rFonts w:ascii="Times New Roman" w:hAnsi="Times New Roman" w:cs="Times New Roman"/>
          <w:b/>
          <w:bCs/>
          <w:i/>
          <w:iCs/>
          <w:sz w:val="22"/>
          <w:szCs w:val="22"/>
          <w:lang w:val="en-US"/>
        </w:rPr>
        <w:t xml:space="preserve">Figure </w:t>
      </w:r>
      <w:r w:rsidR="00366E90" w:rsidRPr="00DA3521">
        <w:rPr>
          <w:rFonts w:ascii="Times New Roman" w:hAnsi="Times New Roman" w:cs="Times New Roman"/>
          <w:b/>
          <w:bCs/>
          <w:i/>
          <w:iCs/>
          <w:sz w:val="22"/>
          <w:szCs w:val="22"/>
          <w:lang w:val="en-US"/>
        </w:rPr>
        <w:t>S</w:t>
      </w:r>
      <w:r w:rsidR="00F0505B" w:rsidRPr="00DA3521">
        <w:rPr>
          <w:rFonts w:ascii="Times New Roman" w:hAnsi="Times New Roman" w:cs="Times New Roman"/>
          <w:b/>
          <w:bCs/>
          <w:i/>
          <w:iCs/>
          <w:sz w:val="22"/>
          <w:szCs w:val="22"/>
          <w:lang w:val="en-US"/>
        </w:rPr>
        <w:t>2</w:t>
      </w:r>
      <w:r w:rsidR="003C2359" w:rsidRPr="00DA3521">
        <w:rPr>
          <w:rFonts w:ascii="Times New Roman" w:hAnsi="Times New Roman" w:cs="Times New Roman"/>
          <w:b/>
          <w:bCs/>
          <w:i/>
          <w:iCs/>
          <w:sz w:val="22"/>
          <w:szCs w:val="22"/>
          <w:lang w:val="en-US"/>
        </w:rPr>
        <w:t xml:space="preserve">: </w:t>
      </w:r>
      <w:r w:rsidR="00F73DEB" w:rsidRPr="00DA3521">
        <w:rPr>
          <w:rFonts w:ascii="Times New Roman" w:hAnsi="Times New Roman" w:cs="Times New Roman"/>
          <w:b/>
          <w:bCs/>
          <w:i/>
          <w:iCs/>
          <w:sz w:val="22"/>
          <w:szCs w:val="22"/>
          <w:lang w:val="en-US"/>
        </w:rPr>
        <w:t>Protein or mRNA expression changes of BCL-2 family members after treatment with ALK inhibitors or</w:t>
      </w:r>
      <w:r w:rsidR="00A577D5" w:rsidRPr="00DA3521">
        <w:rPr>
          <w:rFonts w:ascii="Times New Roman" w:hAnsi="Times New Roman" w:cs="Times New Roman"/>
          <w:b/>
          <w:bCs/>
          <w:i/>
          <w:iCs/>
          <w:sz w:val="22"/>
          <w:szCs w:val="22"/>
          <w:lang w:val="en-US"/>
        </w:rPr>
        <w:t xml:space="preserve"> between</w:t>
      </w:r>
      <w:r w:rsidR="00F73DEB" w:rsidRPr="00DA3521">
        <w:rPr>
          <w:rFonts w:ascii="Times New Roman" w:hAnsi="Times New Roman" w:cs="Times New Roman"/>
          <w:b/>
          <w:bCs/>
          <w:i/>
          <w:iCs/>
          <w:sz w:val="22"/>
          <w:szCs w:val="22"/>
          <w:lang w:val="en-US"/>
        </w:rPr>
        <w:t xml:space="preserve"> NSCLC cell lines.</w:t>
      </w:r>
      <w:r w:rsidR="003C2359" w:rsidRPr="00DA3521">
        <w:rPr>
          <w:rFonts w:ascii="Times New Roman" w:hAnsi="Times New Roman" w:cs="Times New Roman"/>
          <w:b/>
          <w:bCs/>
          <w:i/>
          <w:iCs/>
          <w:sz w:val="22"/>
          <w:szCs w:val="22"/>
          <w:lang w:val="en-US"/>
        </w:rPr>
        <w:t xml:space="preserve"> </w:t>
      </w:r>
      <w:r w:rsidR="003B7177" w:rsidRPr="00DA3521">
        <w:rPr>
          <w:rFonts w:ascii="Times New Roman" w:hAnsi="Times New Roman" w:cs="Times New Roman"/>
          <w:i/>
          <w:iCs/>
          <w:sz w:val="22"/>
          <w:szCs w:val="22"/>
          <w:lang w:val="en-US"/>
        </w:rPr>
        <w:t xml:space="preserve">(A, C, D) External validation using RNA-seq data of four EML4-ALK-positive patient-derived NSCLC cell lines after 24 h of incubation with alectinib, brigatinib and lorlatinib. </w:t>
      </w:r>
      <w:r w:rsidR="001D10FF" w:rsidRPr="00DA3521">
        <w:rPr>
          <w:rFonts w:ascii="Times New Roman" w:hAnsi="Times New Roman" w:cs="Times New Roman"/>
          <w:i/>
          <w:iCs/>
          <w:sz w:val="22"/>
          <w:szCs w:val="22"/>
          <w:lang w:val="en-US"/>
        </w:rPr>
        <w:t xml:space="preserve">(B) Representative images from Western blot analysis of H3122 and H2228 cell lysates after </w:t>
      </w:r>
      <w:r w:rsidR="0005395C" w:rsidRPr="00DA3521">
        <w:rPr>
          <w:rFonts w:ascii="Times New Roman" w:hAnsi="Times New Roman" w:cs="Times New Roman"/>
          <w:i/>
          <w:iCs/>
          <w:sz w:val="22"/>
          <w:szCs w:val="22"/>
          <w:lang w:val="en-US"/>
        </w:rPr>
        <w:t>DMSO</w:t>
      </w:r>
      <w:r w:rsidR="001D10FF" w:rsidRPr="00DA3521">
        <w:rPr>
          <w:rFonts w:ascii="Times New Roman" w:hAnsi="Times New Roman" w:cs="Times New Roman"/>
          <w:i/>
          <w:iCs/>
          <w:sz w:val="22"/>
          <w:szCs w:val="22"/>
          <w:lang w:val="en-US"/>
        </w:rPr>
        <w:t xml:space="preserve"> for 16 h (left) and optical density quantification normalized to tubulin and represented as fold change compared to control (right).</w:t>
      </w:r>
      <w:r w:rsidR="001636F2" w:rsidRPr="00DA3521">
        <w:rPr>
          <w:rFonts w:ascii="Times New Roman" w:hAnsi="Times New Roman" w:cs="Times New Roman"/>
          <w:i/>
          <w:iCs/>
          <w:sz w:val="22"/>
          <w:szCs w:val="22"/>
          <w:lang w:val="en-US"/>
        </w:rPr>
        <w:t xml:space="preserve"> Values indicate mean values ± SEM from at least three independent experiments.</w:t>
      </w:r>
      <w:r w:rsidR="004A030E" w:rsidRPr="00DA3521">
        <w:rPr>
          <w:rFonts w:ascii="Times New Roman" w:hAnsi="Times New Roman" w:cs="Times New Roman"/>
          <w:i/>
          <w:iCs/>
          <w:sz w:val="22"/>
          <w:szCs w:val="22"/>
          <w:lang w:val="en-US"/>
        </w:rPr>
        <w:t xml:space="preserve"> </w:t>
      </w:r>
      <w:r w:rsidR="001636F2" w:rsidRPr="00DA3521">
        <w:rPr>
          <w:rFonts w:ascii="Times New Roman" w:hAnsi="Times New Roman" w:cs="Times New Roman"/>
          <w:i/>
          <w:iCs/>
          <w:sz w:val="22"/>
          <w:szCs w:val="22"/>
          <w:lang w:val="en-US"/>
        </w:rPr>
        <w:t xml:space="preserve">**p &lt; 0.01. </w:t>
      </w:r>
      <w:r w:rsidR="00246550" w:rsidRPr="00DA3521">
        <w:rPr>
          <w:rFonts w:ascii="Times New Roman" w:hAnsi="Times New Roman" w:cs="Times New Roman"/>
          <w:i/>
          <w:iCs/>
          <w:sz w:val="22"/>
          <w:szCs w:val="22"/>
          <w:lang w:val="en-US"/>
        </w:rPr>
        <w:t>For RNA-seq data, values indicate Log</w:t>
      </w:r>
      <w:r w:rsidR="00246550" w:rsidRPr="00DA3521">
        <w:rPr>
          <w:rFonts w:ascii="Times New Roman" w:hAnsi="Times New Roman" w:cs="Times New Roman"/>
          <w:i/>
          <w:iCs/>
          <w:sz w:val="22"/>
          <w:szCs w:val="22"/>
          <w:vertAlign w:val="subscript"/>
          <w:lang w:val="en-US"/>
        </w:rPr>
        <w:t>2</w:t>
      </w:r>
      <w:r w:rsidR="00246550" w:rsidRPr="00DA3521">
        <w:rPr>
          <w:rFonts w:ascii="Times New Roman" w:hAnsi="Times New Roman" w:cs="Times New Roman"/>
          <w:i/>
          <w:iCs/>
          <w:sz w:val="22"/>
          <w:szCs w:val="22"/>
          <w:lang w:val="en-US"/>
        </w:rPr>
        <w:t xml:space="preserve"> (FC) ± IfcSE, where IfcSE represents the Standard Error Estimate for the Log</w:t>
      </w:r>
      <w:r w:rsidR="00246550" w:rsidRPr="00DA3521">
        <w:rPr>
          <w:rFonts w:ascii="Times New Roman" w:hAnsi="Times New Roman" w:cs="Times New Roman"/>
          <w:i/>
          <w:iCs/>
          <w:sz w:val="22"/>
          <w:szCs w:val="22"/>
          <w:vertAlign w:val="subscript"/>
          <w:lang w:val="en-US"/>
        </w:rPr>
        <w:t xml:space="preserve">2 </w:t>
      </w:r>
      <w:r w:rsidR="00246550" w:rsidRPr="00DA3521">
        <w:rPr>
          <w:rFonts w:ascii="Times New Roman" w:hAnsi="Times New Roman" w:cs="Times New Roman"/>
          <w:i/>
          <w:iCs/>
          <w:sz w:val="22"/>
          <w:szCs w:val="22"/>
          <w:lang w:val="en-US"/>
        </w:rPr>
        <w:t>Fold Change Estimate; adjusted *p &lt; 0.05.</w:t>
      </w:r>
    </w:p>
    <w:p w14:paraId="7A96CE75" w14:textId="7BEA0CBE" w:rsidR="004C01D7" w:rsidRPr="00DA3521" w:rsidRDefault="004C01D7" w:rsidP="005310B8">
      <w:pPr>
        <w:spacing w:line="480" w:lineRule="auto"/>
        <w:jc w:val="both"/>
        <w:rPr>
          <w:rFonts w:ascii="Times New Roman" w:hAnsi="Times New Roman" w:cs="Times New Roman"/>
          <w:b/>
          <w:bCs/>
          <w:i/>
          <w:iCs/>
          <w:sz w:val="22"/>
          <w:szCs w:val="22"/>
          <w:lang w:val="en-US"/>
        </w:rPr>
      </w:pPr>
      <w:r w:rsidRPr="00DA3521">
        <w:rPr>
          <w:rFonts w:ascii="Times New Roman" w:hAnsi="Times New Roman" w:cs="Times New Roman"/>
          <w:b/>
          <w:bCs/>
          <w:i/>
          <w:iCs/>
          <w:noProof/>
          <w:sz w:val="22"/>
          <w:szCs w:val="22"/>
          <w:lang w:val="en-US"/>
        </w:rPr>
        <w:lastRenderedPageBreak/>
        <w:drawing>
          <wp:inline distT="0" distB="0" distL="0" distR="0" wp14:anchorId="5CF7D620" wp14:editId="21AC3E15">
            <wp:extent cx="5399818" cy="3549316"/>
            <wp:effectExtent l="0" t="0" r="0" b="0"/>
            <wp:docPr id="884376732"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76732" name="Imagen 3" descr="Diagrama&#10;&#10;Descripción generada automáticamente"/>
                    <pic:cNvPicPr/>
                  </pic:nvPicPr>
                  <pic:blipFill rotWithShape="1">
                    <a:blip r:embed="rId10" cstate="print">
                      <a:extLst>
                        <a:ext uri="{28A0092B-C50C-407E-A947-70E740481C1C}">
                          <a14:useLocalDpi xmlns:a14="http://schemas.microsoft.com/office/drawing/2010/main" val="0"/>
                        </a:ext>
                      </a:extLst>
                    </a:blip>
                    <a:srcRect t="4414" b="49079"/>
                    <a:stretch/>
                  </pic:blipFill>
                  <pic:spPr bwMode="auto">
                    <a:xfrm>
                      <a:off x="0" y="0"/>
                      <a:ext cx="5400040" cy="3549462"/>
                    </a:xfrm>
                    <a:prstGeom prst="rect">
                      <a:avLst/>
                    </a:prstGeom>
                    <a:ln>
                      <a:noFill/>
                    </a:ln>
                    <a:extLst>
                      <a:ext uri="{53640926-AAD7-44D8-BBD7-CCE9431645EC}">
                        <a14:shadowObscured xmlns:a14="http://schemas.microsoft.com/office/drawing/2010/main"/>
                      </a:ext>
                    </a:extLst>
                  </pic:spPr>
                </pic:pic>
              </a:graphicData>
            </a:graphic>
          </wp:inline>
        </w:drawing>
      </w:r>
    </w:p>
    <w:p w14:paraId="5ABB6215" w14:textId="5D8F8F9E" w:rsidR="008C690A" w:rsidRPr="00DA3521" w:rsidRDefault="00481661" w:rsidP="005310B8">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 xml:space="preserve">Supplementary Figure </w:t>
      </w:r>
      <w:r w:rsidR="00366E90" w:rsidRPr="00DA3521">
        <w:rPr>
          <w:rFonts w:ascii="Times New Roman" w:hAnsi="Times New Roman" w:cs="Times New Roman"/>
          <w:b/>
          <w:bCs/>
          <w:i/>
          <w:iCs/>
          <w:sz w:val="22"/>
          <w:szCs w:val="22"/>
          <w:lang w:val="en-US"/>
        </w:rPr>
        <w:t>S</w:t>
      </w:r>
      <w:r w:rsidRPr="00DA3521">
        <w:rPr>
          <w:rFonts w:ascii="Times New Roman" w:hAnsi="Times New Roman" w:cs="Times New Roman"/>
          <w:b/>
          <w:bCs/>
          <w:i/>
          <w:iCs/>
          <w:sz w:val="22"/>
          <w:szCs w:val="22"/>
          <w:lang w:val="en-US"/>
        </w:rPr>
        <w:t xml:space="preserve">3: </w:t>
      </w:r>
      <w:r w:rsidR="000E080C" w:rsidRPr="00DA3521">
        <w:rPr>
          <w:rFonts w:ascii="Times New Roman" w:hAnsi="Times New Roman" w:cs="Times New Roman"/>
          <w:b/>
          <w:bCs/>
          <w:i/>
          <w:iCs/>
          <w:sz w:val="22"/>
          <w:szCs w:val="22"/>
          <w:lang w:val="en-US"/>
        </w:rPr>
        <w:t>S</w:t>
      </w:r>
      <w:r w:rsidR="0021544F" w:rsidRPr="00DA3521">
        <w:rPr>
          <w:rFonts w:ascii="Times New Roman" w:hAnsi="Times New Roman" w:cs="Times New Roman"/>
          <w:b/>
          <w:bCs/>
          <w:i/>
          <w:iCs/>
          <w:sz w:val="22"/>
          <w:szCs w:val="22"/>
          <w:lang w:val="en-US"/>
        </w:rPr>
        <w:t>equential inhibition of ALK and MCL-1 reduce</w:t>
      </w:r>
      <w:r w:rsidR="003E2B7F" w:rsidRPr="00DA3521">
        <w:rPr>
          <w:rFonts w:ascii="Times New Roman" w:hAnsi="Times New Roman" w:cs="Times New Roman"/>
          <w:b/>
          <w:bCs/>
          <w:i/>
          <w:iCs/>
          <w:sz w:val="22"/>
          <w:szCs w:val="22"/>
          <w:lang w:val="en-US"/>
        </w:rPr>
        <w:t>d</w:t>
      </w:r>
      <w:r w:rsidR="0021544F" w:rsidRPr="00DA3521">
        <w:rPr>
          <w:rFonts w:ascii="Times New Roman" w:hAnsi="Times New Roman" w:cs="Times New Roman"/>
          <w:b/>
          <w:bCs/>
          <w:i/>
          <w:iCs/>
          <w:sz w:val="22"/>
          <w:szCs w:val="22"/>
          <w:lang w:val="en-US"/>
        </w:rPr>
        <w:t xml:space="preserve"> </w:t>
      </w:r>
      <w:r w:rsidR="00B64799" w:rsidRPr="00DA3521">
        <w:rPr>
          <w:rFonts w:ascii="Times New Roman" w:hAnsi="Times New Roman" w:cs="Times New Roman"/>
          <w:b/>
          <w:bCs/>
          <w:i/>
          <w:iCs/>
          <w:sz w:val="22"/>
          <w:szCs w:val="22"/>
          <w:lang w:val="en-US"/>
        </w:rPr>
        <w:t xml:space="preserve">the </w:t>
      </w:r>
      <w:r w:rsidR="007F0D04" w:rsidRPr="00DA3521">
        <w:rPr>
          <w:rFonts w:ascii="Times New Roman" w:hAnsi="Times New Roman" w:cs="Times New Roman"/>
          <w:b/>
          <w:bCs/>
          <w:i/>
          <w:iCs/>
          <w:sz w:val="22"/>
          <w:szCs w:val="22"/>
          <w:lang w:val="en-US"/>
        </w:rPr>
        <w:t xml:space="preserve">mean </w:t>
      </w:r>
      <w:r w:rsidR="00B64799" w:rsidRPr="00DA3521">
        <w:rPr>
          <w:rFonts w:ascii="Times New Roman" w:hAnsi="Times New Roman" w:cs="Times New Roman"/>
          <w:b/>
          <w:bCs/>
          <w:i/>
          <w:iCs/>
          <w:sz w:val="22"/>
          <w:szCs w:val="22"/>
          <w:lang w:val="en-US"/>
        </w:rPr>
        <w:t>number of cells</w:t>
      </w:r>
      <w:r w:rsidR="0021544F" w:rsidRPr="00DA3521">
        <w:rPr>
          <w:rFonts w:ascii="Times New Roman" w:hAnsi="Times New Roman" w:cs="Times New Roman"/>
          <w:b/>
          <w:bCs/>
          <w:i/>
          <w:iCs/>
          <w:sz w:val="22"/>
          <w:szCs w:val="22"/>
          <w:lang w:val="en-US"/>
        </w:rPr>
        <w:t xml:space="preserve"> in </w:t>
      </w:r>
      <w:r w:rsidR="00D1752B" w:rsidRPr="00DA3521">
        <w:rPr>
          <w:rFonts w:ascii="Times New Roman" w:hAnsi="Times New Roman" w:cs="Times New Roman"/>
          <w:b/>
          <w:bCs/>
          <w:i/>
          <w:iCs/>
          <w:sz w:val="22"/>
          <w:szCs w:val="22"/>
          <w:lang w:val="en-US"/>
        </w:rPr>
        <w:t xml:space="preserve">the </w:t>
      </w:r>
      <w:r w:rsidR="0021544F" w:rsidRPr="00DA3521">
        <w:rPr>
          <w:rFonts w:ascii="Times New Roman" w:hAnsi="Times New Roman" w:cs="Times New Roman"/>
          <w:b/>
          <w:bCs/>
          <w:i/>
          <w:iCs/>
          <w:sz w:val="22"/>
          <w:szCs w:val="22"/>
          <w:lang w:val="en-US"/>
        </w:rPr>
        <w:t>H3122 cell line</w:t>
      </w:r>
      <w:r w:rsidRPr="00DA3521">
        <w:rPr>
          <w:rFonts w:ascii="Times New Roman" w:hAnsi="Times New Roman" w:cs="Times New Roman"/>
          <w:b/>
          <w:bCs/>
          <w:i/>
          <w:iCs/>
          <w:sz w:val="22"/>
          <w:szCs w:val="22"/>
          <w:lang w:val="en-US"/>
        </w:rPr>
        <w:t xml:space="preserve">. </w:t>
      </w:r>
      <w:r w:rsidRPr="00DA3521">
        <w:rPr>
          <w:rFonts w:ascii="Times New Roman" w:hAnsi="Times New Roman" w:cs="Times New Roman"/>
          <w:i/>
          <w:iCs/>
          <w:sz w:val="22"/>
          <w:szCs w:val="22"/>
          <w:lang w:val="en-US"/>
        </w:rPr>
        <w:t xml:space="preserve">(A) </w:t>
      </w:r>
      <w:r w:rsidR="007F0D04" w:rsidRPr="00DA3521">
        <w:rPr>
          <w:rFonts w:ascii="Times New Roman" w:hAnsi="Times New Roman" w:cs="Times New Roman"/>
          <w:i/>
          <w:iCs/>
          <w:sz w:val="22"/>
          <w:szCs w:val="22"/>
          <w:lang w:val="en-US"/>
        </w:rPr>
        <w:t>Results of</w:t>
      </w:r>
      <w:r w:rsidR="0030452B" w:rsidRPr="00DA3521">
        <w:rPr>
          <w:rFonts w:ascii="Times New Roman" w:hAnsi="Times New Roman" w:cs="Times New Roman"/>
          <w:i/>
          <w:iCs/>
          <w:sz w:val="22"/>
          <w:szCs w:val="22"/>
          <w:lang w:val="en-US"/>
        </w:rPr>
        <w:t xml:space="preserve"> proliferation assay in</w:t>
      </w:r>
      <w:r w:rsidR="00D271C0" w:rsidRPr="00DA3521">
        <w:rPr>
          <w:rFonts w:ascii="Times New Roman" w:hAnsi="Times New Roman" w:cs="Times New Roman"/>
          <w:i/>
          <w:iCs/>
          <w:sz w:val="22"/>
          <w:szCs w:val="22"/>
          <w:lang w:val="en-US"/>
        </w:rPr>
        <w:t xml:space="preserve"> the</w:t>
      </w:r>
      <w:r w:rsidR="0030452B" w:rsidRPr="00DA3521">
        <w:rPr>
          <w:rFonts w:ascii="Times New Roman" w:hAnsi="Times New Roman" w:cs="Times New Roman"/>
          <w:i/>
          <w:iCs/>
          <w:sz w:val="22"/>
          <w:szCs w:val="22"/>
          <w:lang w:val="en-US"/>
        </w:rPr>
        <w:t xml:space="preserve"> H3122 cell line</w:t>
      </w:r>
      <w:r w:rsidR="00007862" w:rsidRPr="00DA3521">
        <w:rPr>
          <w:rFonts w:ascii="Times New Roman" w:hAnsi="Times New Roman" w:cs="Times New Roman"/>
          <w:i/>
          <w:iCs/>
          <w:sz w:val="22"/>
          <w:szCs w:val="22"/>
          <w:lang w:val="en-US"/>
        </w:rPr>
        <w:t xml:space="preserve"> after the incubation with crizotinib 0.1 µM, alectinib 0.1 µM, brigatinib 0.01 µM, lorlatinib 0.01 µM, ABT-199 0.1 µM, A-1331852 0.1 µM and S63845 1 µM. Values indicate mean values ± SEM from at least three independent experiments. **p &lt; 0.01 between treatments and control condition.</w:t>
      </w:r>
    </w:p>
    <w:p w14:paraId="7F081DEA" w14:textId="21587CE0" w:rsidR="00481661" w:rsidRPr="00DA3521" w:rsidRDefault="00481661" w:rsidP="005310B8">
      <w:pPr>
        <w:spacing w:line="480" w:lineRule="auto"/>
        <w:jc w:val="both"/>
        <w:rPr>
          <w:rFonts w:ascii="Times New Roman" w:hAnsi="Times New Roman" w:cs="Times New Roman"/>
          <w:b/>
          <w:bCs/>
          <w:i/>
          <w:iCs/>
          <w:sz w:val="22"/>
          <w:szCs w:val="22"/>
          <w:lang w:val="en-US"/>
        </w:rPr>
      </w:pPr>
      <w:r w:rsidRPr="00DA3521">
        <w:rPr>
          <w:rFonts w:ascii="Times New Roman" w:hAnsi="Times New Roman" w:cs="Times New Roman"/>
          <w:b/>
          <w:bCs/>
          <w:i/>
          <w:iCs/>
          <w:noProof/>
          <w:sz w:val="22"/>
          <w:szCs w:val="22"/>
          <w:lang w:val="en-US"/>
        </w:rPr>
        <w:lastRenderedPageBreak/>
        <w:drawing>
          <wp:inline distT="0" distB="0" distL="0" distR="0" wp14:anchorId="2DFCC894" wp14:editId="74D81BB7">
            <wp:extent cx="5398075" cy="4126832"/>
            <wp:effectExtent l="0" t="0" r="0" b="1270"/>
            <wp:docPr id="481265318"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65318" name="Imagen 4" descr="Diagrama&#10;&#10;Descripción generada automáticamente"/>
                    <pic:cNvPicPr/>
                  </pic:nvPicPr>
                  <pic:blipFill rotWithShape="1">
                    <a:blip r:embed="rId11" cstate="print">
                      <a:extLst>
                        <a:ext uri="{28A0092B-C50C-407E-A947-70E740481C1C}">
                          <a14:useLocalDpi xmlns:a14="http://schemas.microsoft.com/office/drawing/2010/main" val="0"/>
                        </a:ext>
                      </a:extLst>
                    </a:blip>
                    <a:srcRect t="157" b="45749"/>
                    <a:stretch/>
                  </pic:blipFill>
                  <pic:spPr bwMode="auto">
                    <a:xfrm>
                      <a:off x="0" y="0"/>
                      <a:ext cx="5400040" cy="4128334"/>
                    </a:xfrm>
                    <a:prstGeom prst="rect">
                      <a:avLst/>
                    </a:prstGeom>
                    <a:ln>
                      <a:noFill/>
                    </a:ln>
                    <a:extLst>
                      <a:ext uri="{53640926-AAD7-44D8-BBD7-CCE9431645EC}">
                        <a14:shadowObscured xmlns:a14="http://schemas.microsoft.com/office/drawing/2010/main"/>
                      </a:ext>
                    </a:extLst>
                  </pic:spPr>
                </pic:pic>
              </a:graphicData>
            </a:graphic>
          </wp:inline>
        </w:drawing>
      </w:r>
    </w:p>
    <w:p w14:paraId="0CB394C8" w14:textId="2BB9F483" w:rsidR="004D6170" w:rsidRPr="00DA3521" w:rsidRDefault="008C690A" w:rsidP="008C690A">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Supplementary Figure S4: Sequential inhibition of ALK and MCL-1</w:t>
      </w:r>
      <w:r w:rsidR="00B86F59" w:rsidRPr="00DA3521">
        <w:rPr>
          <w:rFonts w:ascii="Times New Roman" w:hAnsi="Times New Roman" w:cs="Times New Roman"/>
          <w:b/>
          <w:bCs/>
          <w:i/>
          <w:iCs/>
          <w:sz w:val="22"/>
          <w:szCs w:val="22"/>
          <w:lang w:val="en-US"/>
        </w:rPr>
        <w:t xml:space="preserve"> or BCL-xL</w:t>
      </w:r>
      <w:r w:rsidRPr="00DA3521">
        <w:rPr>
          <w:rFonts w:ascii="Times New Roman" w:hAnsi="Times New Roman" w:cs="Times New Roman"/>
          <w:b/>
          <w:bCs/>
          <w:i/>
          <w:iCs/>
          <w:sz w:val="22"/>
          <w:szCs w:val="22"/>
          <w:lang w:val="en-US"/>
        </w:rPr>
        <w:t xml:space="preserve"> reduce</w:t>
      </w:r>
      <w:r w:rsidR="003E2B7F" w:rsidRPr="00DA3521">
        <w:rPr>
          <w:rFonts w:ascii="Times New Roman" w:hAnsi="Times New Roman" w:cs="Times New Roman"/>
          <w:b/>
          <w:bCs/>
          <w:i/>
          <w:iCs/>
          <w:sz w:val="22"/>
          <w:szCs w:val="22"/>
          <w:lang w:val="en-US"/>
        </w:rPr>
        <w:t>d</w:t>
      </w:r>
      <w:r w:rsidRPr="00DA3521">
        <w:rPr>
          <w:rFonts w:ascii="Times New Roman" w:hAnsi="Times New Roman" w:cs="Times New Roman"/>
          <w:b/>
          <w:bCs/>
          <w:i/>
          <w:iCs/>
          <w:sz w:val="22"/>
          <w:szCs w:val="22"/>
          <w:lang w:val="en-US"/>
        </w:rPr>
        <w:t xml:space="preserve"> </w:t>
      </w:r>
      <w:r w:rsidR="009C2826" w:rsidRPr="00DA3521">
        <w:rPr>
          <w:rFonts w:ascii="Times New Roman" w:hAnsi="Times New Roman" w:cs="Times New Roman"/>
          <w:b/>
          <w:bCs/>
          <w:i/>
          <w:iCs/>
          <w:sz w:val="22"/>
          <w:szCs w:val="22"/>
          <w:lang w:val="en-US"/>
        </w:rPr>
        <w:t>the mean number of cells</w:t>
      </w:r>
      <w:r w:rsidRPr="00DA3521">
        <w:rPr>
          <w:rFonts w:ascii="Times New Roman" w:hAnsi="Times New Roman" w:cs="Times New Roman"/>
          <w:b/>
          <w:bCs/>
          <w:i/>
          <w:iCs/>
          <w:sz w:val="22"/>
          <w:szCs w:val="22"/>
          <w:lang w:val="en-US"/>
        </w:rPr>
        <w:t xml:space="preserve"> in </w:t>
      </w:r>
      <w:r w:rsidR="009C2826" w:rsidRPr="00DA3521">
        <w:rPr>
          <w:rFonts w:ascii="Times New Roman" w:hAnsi="Times New Roman" w:cs="Times New Roman"/>
          <w:b/>
          <w:bCs/>
          <w:i/>
          <w:iCs/>
          <w:sz w:val="22"/>
          <w:szCs w:val="22"/>
          <w:lang w:val="en-US"/>
        </w:rPr>
        <w:t xml:space="preserve">the </w:t>
      </w:r>
      <w:r w:rsidRPr="00DA3521">
        <w:rPr>
          <w:rFonts w:ascii="Times New Roman" w:hAnsi="Times New Roman" w:cs="Times New Roman"/>
          <w:b/>
          <w:bCs/>
          <w:i/>
          <w:iCs/>
          <w:sz w:val="22"/>
          <w:szCs w:val="22"/>
          <w:lang w:val="en-US"/>
        </w:rPr>
        <w:t>H</w:t>
      </w:r>
      <w:r w:rsidR="009C2826" w:rsidRPr="00DA3521">
        <w:rPr>
          <w:rFonts w:ascii="Times New Roman" w:hAnsi="Times New Roman" w:cs="Times New Roman"/>
          <w:b/>
          <w:bCs/>
          <w:i/>
          <w:iCs/>
          <w:sz w:val="22"/>
          <w:szCs w:val="22"/>
          <w:lang w:val="en-US"/>
        </w:rPr>
        <w:t>2</w:t>
      </w:r>
      <w:r w:rsidRPr="00DA3521">
        <w:rPr>
          <w:rFonts w:ascii="Times New Roman" w:hAnsi="Times New Roman" w:cs="Times New Roman"/>
          <w:b/>
          <w:bCs/>
          <w:i/>
          <w:iCs/>
          <w:sz w:val="22"/>
          <w:szCs w:val="22"/>
          <w:lang w:val="en-US"/>
        </w:rPr>
        <w:t>22</w:t>
      </w:r>
      <w:r w:rsidR="009C2826" w:rsidRPr="00DA3521">
        <w:rPr>
          <w:rFonts w:ascii="Times New Roman" w:hAnsi="Times New Roman" w:cs="Times New Roman"/>
          <w:b/>
          <w:bCs/>
          <w:i/>
          <w:iCs/>
          <w:sz w:val="22"/>
          <w:szCs w:val="22"/>
          <w:lang w:val="en-US"/>
        </w:rPr>
        <w:t>8</w:t>
      </w:r>
      <w:r w:rsidRPr="00DA3521">
        <w:rPr>
          <w:rFonts w:ascii="Times New Roman" w:hAnsi="Times New Roman" w:cs="Times New Roman"/>
          <w:b/>
          <w:bCs/>
          <w:i/>
          <w:iCs/>
          <w:sz w:val="22"/>
          <w:szCs w:val="22"/>
          <w:lang w:val="en-US"/>
        </w:rPr>
        <w:t xml:space="preserve"> cell line. </w:t>
      </w:r>
      <w:r w:rsidRPr="00DA3521">
        <w:rPr>
          <w:rFonts w:ascii="Times New Roman" w:hAnsi="Times New Roman" w:cs="Times New Roman"/>
          <w:i/>
          <w:iCs/>
          <w:sz w:val="22"/>
          <w:szCs w:val="22"/>
          <w:lang w:val="en-US"/>
        </w:rPr>
        <w:t xml:space="preserve">(A) </w:t>
      </w:r>
      <w:r w:rsidR="009C2826" w:rsidRPr="00DA3521">
        <w:rPr>
          <w:rFonts w:ascii="Times New Roman" w:hAnsi="Times New Roman" w:cs="Times New Roman"/>
          <w:i/>
          <w:iCs/>
          <w:sz w:val="22"/>
          <w:szCs w:val="22"/>
          <w:lang w:val="en-US"/>
        </w:rPr>
        <w:t>Results of proliferation assay</w:t>
      </w:r>
      <w:r w:rsidR="00060A04" w:rsidRPr="00DA3521">
        <w:rPr>
          <w:rFonts w:ascii="Times New Roman" w:hAnsi="Times New Roman" w:cs="Times New Roman"/>
          <w:i/>
          <w:iCs/>
          <w:sz w:val="22"/>
          <w:szCs w:val="22"/>
          <w:lang w:val="en-US"/>
        </w:rPr>
        <w:t xml:space="preserve"> in the H2228 cell line</w:t>
      </w:r>
      <w:r w:rsidRPr="00DA3521">
        <w:rPr>
          <w:rFonts w:ascii="Times New Roman" w:hAnsi="Times New Roman" w:cs="Times New Roman"/>
          <w:i/>
          <w:iCs/>
          <w:sz w:val="22"/>
          <w:szCs w:val="22"/>
          <w:lang w:val="en-US"/>
        </w:rPr>
        <w:t xml:space="preserve"> after the incubation with crizotinib 1 µM, alectinib 1 µM, brigatinib 1 µM, lorlatinib 1 µM, ABT-199 0.1 µM, A-1331852 0.1 µM and S63845 1 µM. Values indicate mean values ± SEM from at least three independent experiments. **p &lt; 0.01 between treatments and control condition.</w:t>
      </w:r>
    </w:p>
    <w:p w14:paraId="687B2376" w14:textId="77777777" w:rsidR="00370BE6" w:rsidRPr="00DA3521" w:rsidRDefault="00370BE6" w:rsidP="008C690A">
      <w:pPr>
        <w:spacing w:line="480" w:lineRule="auto"/>
        <w:jc w:val="both"/>
        <w:rPr>
          <w:rFonts w:ascii="Times New Roman" w:hAnsi="Times New Roman" w:cs="Times New Roman"/>
          <w:i/>
          <w:iCs/>
          <w:sz w:val="22"/>
          <w:szCs w:val="22"/>
          <w:lang w:val="en-US"/>
        </w:rPr>
      </w:pPr>
    </w:p>
    <w:p w14:paraId="4AF965EF" w14:textId="62053F29" w:rsidR="009813BC" w:rsidRPr="00DA3521" w:rsidRDefault="009813BC" w:rsidP="009813BC">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i/>
          <w:iCs/>
          <w:noProof/>
          <w:sz w:val="22"/>
          <w:szCs w:val="22"/>
          <w:lang w:val="en-US"/>
        </w:rPr>
        <w:lastRenderedPageBreak/>
        <w:drawing>
          <wp:inline distT="0" distB="0" distL="0" distR="0" wp14:anchorId="7E550240" wp14:editId="4B06D3F4">
            <wp:extent cx="5379518" cy="2381693"/>
            <wp:effectExtent l="0" t="0" r="5715" b="6350"/>
            <wp:docPr id="1319122832" name="Imagen 5"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22832" name="Imagen 5" descr="Imagen que contiene Interfaz de usuario gráfica&#10;&#10;Descripción generada automáticamente"/>
                    <pic:cNvPicPr/>
                  </pic:nvPicPr>
                  <pic:blipFill rotWithShape="1">
                    <a:blip r:embed="rId12" cstate="print">
                      <a:extLst>
                        <a:ext uri="{28A0092B-C50C-407E-A947-70E740481C1C}">
                          <a14:useLocalDpi xmlns:a14="http://schemas.microsoft.com/office/drawing/2010/main" val="0"/>
                        </a:ext>
                      </a:extLst>
                    </a:blip>
                    <a:srcRect t="-103" b="68776"/>
                    <a:stretch/>
                  </pic:blipFill>
                  <pic:spPr bwMode="auto">
                    <a:xfrm>
                      <a:off x="0" y="0"/>
                      <a:ext cx="5400040" cy="2390779"/>
                    </a:xfrm>
                    <a:prstGeom prst="rect">
                      <a:avLst/>
                    </a:prstGeom>
                    <a:ln>
                      <a:noFill/>
                    </a:ln>
                    <a:extLst>
                      <a:ext uri="{53640926-AAD7-44D8-BBD7-CCE9431645EC}">
                        <a14:shadowObscured xmlns:a14="http://schemas.microsoft.com/office/drawing/2010/main"/>
                      </a:ext>
                    </a:extLst>
                  </pic:spPr>
                </pic:pic>
              </a:graphicData>
            </a:graphic>
          </wp:inline>
        </w:drawing>
      </w:r>
    </w:p>
    <w:p w14:paraId="2D716498" w14:textId="2FB5A857" w:rsidR="00E53ABA" w:rsidRPr="00DA3521" w:rsidRDefault="00366E90" w:rsidP="00366E90">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 xml:space="preserve">Supplementary Figure S5: </w:t>
      </w:r>
      <w:r w:rsidR="004A4DCE" w:rsidRPr="00DA3521">
        <w:rPr>
          <w:rFonts w:ascii="Times New Roman" w:hAnsi="Times New Roman" w:cs="Times New Roman"/>
          <w:b/>
          <w:bCs/>
          <w:i/>
          <w:iCs/>
          <w:sz w:val="22"/>
          <w:szCs w:val="22"/>
          <w:lang w:val="en-US"/>
        </w:rPr>
        <w:t xml:space="preserve">No treatment </w:t>
      </w:r>
      <w:r w:rsidR="00D9790C" w:rsidRPr="00DA3521">
        <w:rPr>
          <w:rFonts w:ascii="Times New Roman" w:hAnsi="Times New Roman" w:cs="Times New Roman"/>
          <w:b/>
          <w:bCs/>
          <w:i/>
          <w:iCs/>
          <w:sz w:val="22"/>
          <w:szCs w:val="22"/>
          <w:lang w:val="en-US"/>
        </w:rPr>
        <w:t>significantly reduced</w:t>
      </w:r>
      <w:r w:rsidR="00D26FC5" w:rsidRPr="00DA3521">
        <w:rPr>
          <w:rFonts w:ascii="Times New Roman" w:hAnsi="Times New Roman" w:cs="Times New Roman"/>
          <w:b/>
          <w:bCs/>
          <w:i/>
          <w:iCs/>
          <w:sz w:val="22"/>
          <w:szCs w:val="22"/>
          <w:lang w:val="en-US"/>
        </w:rPr>
        <w:t xml:space="preserve"> the weight of the mouse, demonstrating an acceptable toxicity profile. </w:t>
      </w:r>
      <w:r w:rsidRPr="00DA3521">
        <w:rPr>
          <w:rFonts w:ascii="Times New Roman" w:hAnsi="Times New Roman" w:cs="Times New Roman"/>
          <w:i/>
          <w:iCs/>
          <w:sz w:val="22"/>
          <w:szCs w:val="22"/>
          <w:lang w:val="en-US"/>
        </w:rPr>
        <w:t xml:space="preserve">(A) </w:t>
      </w:r>
      <w:r w:rsidR="00FA3A14" w:rsidRPr="00DA3521">
        <w:rPr>
          <w:rFonts w:ascii="Times New Roman" w:hAnsi="Times New Roman" w:cs="Times New Roman"/>
          <w:i/>
          <w:iCs/>
          <w:sz w:val="22"/>
          <w:szCs w:val="22"/>
          <w:lang w:val="en-US"/>
        </w:rPr>
        <w:t>Progression o</w:t>
      </w:r>
      <w:r w:rsidR="001A43CC" w:rsidRPr="00DA3521">
        <w:rPr>
          <w:rFonts w:ascii="Times New Roman" w:hAnsi="Times New Roman" w:cs="Times New Roman"/>
          <w:i/>
          <w:iCs/>
          <w:sz w:val="22"/>
          <w:szCs w:val="22"/>
          <w:lang w:val="en-US"/>
        </w:rPr>
        <w:t>f body weight</w:t>
      </w:r>
      <w:r w:rsidR="00FB4174" w:rsidRPr="00DA3521">
        <w:rPr>
          <w:rFonts w:ascii="Times New Roman" w:hAnsi="Times New Roman" w:cs="Times New Roman"/>
          <w:i/>
          <w:iCs/>
          <w:sz w:val="22"/>
          <w:szCs w:val="22"/>
          <w:lang w:val="en-US"/>
        </w:rPr>
        <w:t xml:space="preserve"> in H2228 xenograft mouse models after treatment with vehicle, brigatinib 10 mg/kg, S63845 20 mg/kg, and brigatinib + S63845. Measurements represent days after initiation of </w:t>
      </w:r>
      <w:r w:rsidR="006162A3" w:rsidRPr="00DA3521">
        <w:rPr>
          <w:rFonts w:ascii="Times New Roman" w:hAnsi="Times New Roman" w:cs="Times New Roman"/>
          <w:i/>
          <w:iCs/>
          <w:sz w:val="22"/>
          <w:szCs w:val="22"/>
          <w:lang w:val="en-US"/>
        </w:rPr>
        <w:t>treatment. The red line</w:t>
      </w:r>
      <w:r w:rsidR="00CA449D" w:rsidRPr="00DA3521">
        <w:rPr>
          <w:rFonts w:ascii="Times New Roman" w:hAnsi="Times New Roman" w:cs="Times New Roman"/>
          <w:i/>
          <w:iCs/>
          <w:sz w:val="22"/>
          <w:szCs w:val="22"/>
          <w:lang w:val="en-US"/>
        </w:rPr>
        <w:t xml:space="preserve"> indicates a</w:t>
      </w:r>
      <w:r w:rsidR="00C32E17" w:rsidRPr="00DA3521">
        <w:rPr>
          <w:rFonts w:ascii="Times New Roman" w:hAnsi="Times New Roman" w:cs="Times New Roman"/>
          <w:i/>
          <w:iCs/>
          <w:sz w:val="22"/>
          <w:szCs w:val="22"/>
          <w:lang w:val="en-US"/>
        </w:rPr>
        <w:t xml:space="preserve"> 20% </w:t>
      </w:r>
      <w:r w:rsidR="00CA449D" w:rsidRPr="00DA3521">
        <w:rPr>
          <w:rFonts w:ascii="Times New Roman" w:hAnsi="Times New Roman" w:cs="Times New Roman"/>
          <w:i/>
          <w:iCs/>
          <w:sz w:val="22"/>
          <w:szCs w:val="22"/>
          <w:lang w:val="en-US"/>
        </w:rPr>
        <w:t>reductio</w:t>
      </w:r>
      <w:r w:rsidR="00C32E17" w:rsidRPr="00DA3521">
        <w:rPr>
          <w:rFonts w:ascii="Times New Roman" w:hAnsi="Times New Roman" w:cs="Times New Roman"/>
          <w:i/>
          <w:iCs/>
          <w:sz w:val="22"/>
          <w:szCs w:val="22"/>
          <w:lang w:val="en-US"/>
        </w:rPr>
        <w:t xml:space="preserve">n </w:t>
      </w:r>
      <w:r w:rsidR="000E5F9F" w:rsidRPr="00DA3521">
        <w:rPr>
          <w:rFonts w:ascii="Times New Roman" w:hAnsi="Times New Roman" w:cs="Times New Roman"/>
          <w:i/>
          <w:iCs/>
          <w:sz w:val="22"/>
          <w:szCs w:val="22"/>
          <w:lang w:val="en-US"/>
        </w:rPr>
        <w:t xml:space="preserve">from the initial weight, </w:t>
      </w:r>
      <w:r w:rsidR="00D57C70" w:rsidRPr="00DA3521">
        <w:rPr>
          <w:rFonts w:ascii="Times New Roman" w:hAnsi="Times New Roman" w:cs="Times New Roman"/>
          <w:i/>
          <w:iCs/>
          <w:sz w:val="22"/>
          <w:szCs w:val="22"/>
          <w:lang w:val="en-US"/>
        </w:rPr>
        <w:t xml:space="preserve">which is </w:t>
      </w:r>
      <w:r w:rsidR="007F66CD" w:rsidRPr="00DA3521">
        <w:rPr>
          <w:rFonts w:ascii="Times New Roman" w:hAnsi="Times New Roman" w:cs="Times New Roman"/>
          <w:i/>
          <w:iCs/>
          <w:sz w:val="22"/>
          <w:szCs w:val="22"/>
          <w:lang w:val="en-US"/>
        </w:rPr>
        <w:t>associated with therapy toxicity.</w:t>
      </w:r>
    </w:p>
    <w:p w14:paraId="18863A42" w14:textId="77777777" w:rsidR="00DA0300" w:rsidRPr="00DA3521" w:rsidRDefault="00DA0300" w:rsidP="00366E90">
      <w:pPr>
        <w:spacing w:line="480" w:lineRule="auto"/>
        <w:jc w:val="both"/>
        <w:rPr>
          <w:rFonts w:ascii="Times New Roman" w:hAnsi="Times New Roman" w:cs="Times New Roman"/>
          <w:i/>
          <w:iCs/>
          <w:sz w:val="22"/>
          <w:szCs w:val="22"/>
          <w:lang w:val="en-US"/>
        </w:rPr>
      </w:pPr>
    </w:p>
    <w:p w14:paraId="0B72FF93" w14:textId="77777777" w:rsidR="0087375D" w:rsidRPr="00DA3521" w:rsidRDefault="0087375D" w:rsidP="0087375D">
      <w:pPr>
        <w:spacing w:line="480" w:lineRule="auto"/>
        <w:jc w:val="both"/>
        <w:rPr>
          <w:rFonts w:ascii="Times New Roman" w:hAnsi="Times New Roman" w:cs="Times New Roman"/>
          <w:b/>
          <w:bCs/>
          <w:i/>
          <w:iCs/>
          <w:sz w:val="22"/>
          <w:szCs w:val="22"/>
          <w:lang w:val="en-US"/>
        </w:rPr>
      </w:pPr>
      <w:r w:rsidRPr="00DA3521">
        <w:rPr>
          <w:rFonts w:ascii="Times New Roman" w:hAnsi="Times New Roman" w:cs="Times New Roman"/>
          <w:b/>
          <w:bCs/>
          <w:i/>
          <w:iCs/>
          <w:noProof/>
          <w:sz w:val="22"/>
          <w:szCs w:val="22"/>
          <w:lang w:val="en-US"/>
        </w:rPr>
        <w:drawing>
          <wp:inline distT="0" distB="0" distL="0" distR="0" wp14:anchorId="40BC2C04" wp14:editId="2B05F976">
            <wp:extent cx="5398117" cy="1973179"/>
            <wp:effectExtent l="0" t="0" r="0" b="0"/>
            <wp:docPr id="1146509228" name="Imagen 7"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09228" name="Imagen 7" descr="Imagen que contiene Gráfico&#10;&#10;Descripción generada automáticamente"/>
                    <pic:cNvPicPr/>
                  </pic:nvPicPr>
                  <pic:blipFill rotWithShape="1">
                    <a:blip r:embed="rId13" cstate="print">
                      <a:extLst>
                        <a:ext uri="{28A0092B-C50C-407E-A947-70E740481C1C}">
                          <a14:useLocalDpi xmlns:a14="http://schemas.microsoft.com/office/drawing/2010/main" val="0"/>
                        </a:ext>
                      </a:extLst>
                    </a:blip>
                    <a:srcRect t="1891" b="72246"/>
                    <a:stretch/>
                  </pic:blipFill>
                  <pic:spPr bwMode="auto">
                    <a:xfrm>
                      <a:off x="0" y="0"/>
                      <a:ext cx="5400040" cy="1973882"/>
                    </a:xfrm>
                    <a:prstGeom prst="rect">
                      <a:avLst/>
                    </a:prstGeom>
                    <a:ln>
                      <a:noFill/>
                    </a:ln>
                    <a:extLst>
                      <a:ext uri="{53640926-AAD7-44D8-BBD7-CCE9431645EC}">
                        <a14:shadowObscured xmlns:a14="http://schemas.microsoft.com/office/drawing/2010/main"/>
                      </a:ext>
                    </a:extLst>
                  </pic:spPr>
                </pic:pic>
              </a:graphicData>
            </a:graphic>
          </wp:inline>
        </w:drawing>
      </w:r>
    </w:p>
    <w:p w14:paraId="7F0B9A7D" w14:textId="033E966E" w:rsidR="0087375D" w:rsidRPr="00DA3521" w:rsidRDefault="0087375D" w:rsidP="00366E90">
      <w:pPr>
        <w:spacing w:line="480" w:lineRule="auto"/>
        <w:jc w:val="both"/>
        <w:rPr>
          <w:rFonts w:ascii="Times New Roman" w:hAnsi="Times New Roman" w:cs="Times New Roman"/>
          <w:b/>
          <w:bCs/>
          <w:i/>
          <w:iCs/>
          <w:sz w:val="22"/>
          <w:szCs w:val="22"/>
          <w:lang w:val="en-US"/>
        </w:rPr>
      </w:pPr>
      <w:r w:rsidRPr="00DA3521">
        <w:rPr>
          <w:rFonts w:ascii="Times New Roman" w:hAnsi="Times New Roman" w:cs="Times New Roman"/>
          <w:b/>
          <w:bCs/>
          <w:i/>
          <w:iCs/>
          <w:sz w:val="22"/>
          <w:szCs w:val="22"/>
          <w:lang w:val="en-US"/>
        </w:rPr>
        <w:t>Supplementary Figure S</w:t>
      </w:r>
      <w:r w:rsidR="00631202" w:rsidRPr="00DA3521">
        <w:rPr>
          <w:rFonts w:ascii="Times New Roman" w:hAnsi="Times New Roman" w:cs="Times New Roman"/>
          <w:b/>
          <w:bCs/>
          <w:i/>
          <w:iCs/>
          <w:sz w:val="22"/>
          <w:szCs w:val="22"/>
          <w:lang w:val="en-US"/>
        </w:rPr>
        <w:t>6</w:t>
      </w:r>
      <w:r w:rsidRPr="00DA3521">
        <w:rPr>
          <w:rFonts w:ascii="Times New Roman" w:hAnsi="Times New Roman" w:cs="Times New Roman"/>
          <w:b/>
          <w:bCs/>
          <w:i/>
          <w:iCs/>
          <w:sz w:val="22"/>
          <w:szCs w:val="22"/>
          <w:lang w:val="en-US"/>
        </w:rPr>
        <w:t xml:space="preserve">: </w:t>
      </w:r>
      <w:r w:rsidR="00AF7DAB" w:rsidRPr="00DA3521">
        <w:rPr>
          <w:rFonts w:ascii="Times New Roman" w:hAnsi="Times New Roman" w:cs="Times New Roman"/>
          <w:b/>
          <w:bCs/>
          <w:i/>
          <w:iCs/>
          <w:sz w:val="22"/>
          <w:szCs w:val="22"/>
          <w:lang w:val="en-US"/>
        </w:rPr>
        <w:t xml:space="preserve">Sequential inhibition of ALK and BRAF or PI3K </w:t>
      </w:r>
      <w:r w:rsidRPr="00DA3521">
        <w:rPr>
          <w:rFonts w:ascii="Times New Roman" w:hAnsi="Times New Roman" w:cs="Times New Roman"/>
          <w:b/>
          <w:bCs/>
          <w:i/>
          <w:iCs/>
          <w:sz w:val="22"/>
          <w:szCs w:val="22"/>
          <w:lang w:val="en-US"/>
        </w:rPr>
        <w:t>restore</w:t>
      </w:r>
      <w:r w:rsidR="003E2B7F" w:rsidRPr="00DA3521">
        <w:rPr>
          <w:rFonts w:ascii="Times New Roman" w:hAnsi="Times New Roman" w:cs="Times New Roman"/>
          <w:b/>
          <w:bCs/>
          <w:i/>
          <w:iCs/>
          <w:sz w:val="22"/>
          <w:szCs w:val="22"/>
          <w:lang w:val="en-US"/>
        </w:rPr>
        <w:t>d</w:t>
      </w:r>
      <w:r w:rsidRPr="00DA3521">
        <w:rPr>
          <w:rFonts w:ascii="Times New Roman" w:hAnsi="Times New Roman" w:cs="Times New Roman"/>
          <w:b/>
          <w:bCs/>
          <w:i/>
          <w:iCs/>
          <w:sz w:val="22"/>
          <w:szCs w:val="22"/>
          <w:lang w:val="en-US"/>
        </w:rPr>
        <w:t xml:space="preserve"> the expression of BIM</w:t>
      </w:r>
      <w:r w:rsidRPr="00DA3521">
        <w:rPr>
          <w:rFonts w:ascii="Times New Roman" w:hAnsi="Times New Roman" w:cs="Times New Roman"/>
          <w:b/>
          <w:bCs/>
          <w:i/>
          <w:iCs/>
          <w:sz w:val="22"/>
          <w:szCs w:val="22"/>
          <w:vertAlign w:val="subscript"/>
          <w:lang w:val="en-US"/>
        </w:rPr>
        <w:t>L</w:t>
      </w:r>
      <w:r w:rsidRPr="00DA3521">
        <w:rPr>
          <w:rFonts w:ascii="Times New Roman" w:hAnsi="Times New Roman" w:cs="Times New Roman"/>
          <w:b/>
          <w:bCs/>
          <w:i/>
          <w:iCs/>
          <w:sz w:val="22"/>
          <w:szCs w:val="22"/>
          <w:lang w:val="en-US"/>
        </w:rPr>
        <w:t xml:space="preserve"> and BIM</w:t>
      </w:r>
      <w:r w:rsidRPr="00DA3521">
        <w:rPr>
          <w:rFonts w:ascii="Times New Roman" w:hAnsi="Times New Roman" w:cs="Times New Roman"/>
          <w:b/>
          <w:bCs/>
          <w:i/>
          <w:iCs/>
          <w:sz w:val="22"/>
          <w:szCs w:val="22"/>
          <w:vertAlign w:val="subscript"/>
          <w:lang w:val="en-US"/>
        </w:rPr>
        <w:t>S</w:t>
      </w:r>
      <w:r w:rsidRPr="00DA3521">
        <w:rPr>
          <w:rFonts w:ascii="Times New Roman" w:hAnsi="Times New Roman" w:cs="Times New Roman"/>
          <w:b/>
          <w:bCs/>
          <w:i/>
          <w:iCs/>
          <w:sz w:val="22"/>
          <w:szCs w:val="22"/>
          <w:lang w:val="en-US"/>
        </w:rPr>
        <w:t xml:space="preserve">. </w:t>
      </w:r>
      <w:r w:rsidRPr="00DA3521">
        <w:rPr>
          <w:rFonts w:ascii="Times New Roman" w:hAnsi="Times New Roman" w:cs="Times New Roman"/>
          <w:i/>
          <w:iCs/>
          <w:sz w:val="22"/>
          <w:szCs w:val="22"/>
          <w:lang w:val="en-US"/>
        </w:rPr>
        <w:t xml:space="preserve">(A) Representative images from Western blot analysis of H2228 cell lysates </w:t>
      </w:r>
      <w:r w:rsidR="00E846F2" w:rsidRPr="00DA3521">
        <w:rPr>
          <w:rFonts w:ascii="Times New Roman" w:hAnsi="Times New Roman" w:cs="Times New Roman"/>
          <w:i/>
          <w:iCs/>
          <w:sz w:val="22"/>
          <w:szCs w:val="22"/>
          <w:lang w:val="en-US"/>
        </w:rPr>
        <w:t>after</w:t>
      </w:r>
      <w:r w:rsidRPr="00DA3521">
        <w:rPr>
          <w:rFonts w:ascii="Times New Roman" w:hAnsi="Times New Roman" w:cs="Times New Roman"/>
          <w:i/>
          <w:iCs/>
          <w:sz w:val="22"/>
          <w:szCs w:val="22"/>
          <w:lang w:val="en-US"/>
        </w:rPr>
        <w:t xml:space="preserve"> 1 µM</w:t>
      </w:r>
      <w:r w:rsidR="007B4F6F" w:rsidRPr="00DA3521">
        <w:rPr>
          <w:rFonts w:ascii="Times New Roman" w:hAnsi="Times New Roman" w:cs="Times New Roman"/>
          <w:i/>
          <w:iCs/>
          <w:sz w:val="22"/>
          <w:szCs w:val="22"/>
          <w:lang w:val="en-US"/>
        </w:rPr>
        <w:t xml:space="preserve"> of</w:t>
      </w:r>
      <w:r w:rsidR="0059748C" w:rsidRPr="00DA3521">
        <w:rPr>
          <w:rFonts w:ascii="Times New Roman" w:hAnsi="Times New Roman" w:cs="Times New Roman"/>
          <w:i/>
          <w:iCs/>
          <w:sz w:val="22"/>
          <w:szCs w:val="22"/>
          <w:lang w:val="en-US"/>
        </w:rPr>
        <w:t xml:space="preserve"> lorlatinib, dabrafenib and AZD8186 (and combinations) for 48 h.</w:t>
      </w:r>
      <w:r w:rsidRPr="00DA3521">
        <w:rPr>
          <w:rFonts w:ascii="Times New Roman" w:hAnsi="Times New Roman" w:cs="Times New Roman"/>
          <w:i/>
          <w:iCs/>
          <w:sz w:val="22"/>
          <w:szCs w:val="22"/>
          <w:lang w:val="en-US"/>
        </w:rPr>
        <w:t xml:space="preserve"> (B) Optical density quantification normalized to tubulin and represented as fold change compared to control. Values indicate mean values ± SEM from at least three independent experiments. *p &lt; 0.05 and **p &lt; 0.01.</w:t>
      </w:r>
    </w:p>
    <w:p w14:paraId="25E74DA0" w14:textId="4F5CDC68" w:rsidR="00366E90" w:rsidRPr="00DA3521" w:rsidRDefault="00081B68" w:rsidP="00366E90">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i/>
          <w:iCs/>
          <w:noProof/>
          <w:sz w:val="22"/>
          <w:szCs w:val="22"/>
          <w:lang w:val="en-US"/>
        </w:rPr>
        <w:lastRenderedPageBreak/>
        <w:drawing>
          <wp:inline distT="0" distB="0" distL="0" distR="0" wp14:anchorId="38806789" wp14:editId="4AAEB296">
            <wp:extent cx="5400040" cy="5618748"/>
            <wp:effectExtent l="0" t="0" r="0" b="0"/>
            <wp:docPr id="333871080" name="Imagen 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871080" name="Imagen 6" descr="Gráfico&#10;&#10;Descripción generada automáticamente"/>
                    <pic:cNvPicPr/>
                  </pic:nvPicPr>
                  <pic:blipFill rotWithShape="1">
                    <a:blip r:embed="rId14" cstate="print">
                      <a:extLst>
                        <a:ext uri="{28A0092B-C50C-407E-A947-70E740481C1C}">
                          <a14:useLocalDpi xmlns:a14="http://schemas.microsoft.com/office/drawing/2010/main" val="0"/>
                        </a:ext>
                      </a:extLst>
                    </a:blip>
                    <a:srcRect t="2995" b="23384"/>
                    <a:stretch/>
                  </pic:blipFill>
                  <pic:spPr bwMode="auto">
                    <a:xfrm>
                      <a:off x="0" y="0"/>
                      <a:ext cx="5400040" cy="5618748"/>
                    </a:xfrm>
                    <a:prstGeom prst="rect">
                      <a:avLst/>
                    </a:prstGeom>
                    <a:ln>
                      <a:noFill/>
                    </a:ln>
                    <a:extLst>
                      <a:ext uri="{53640926-AAD7-44D8-BBD7-CCE9431645EC}">
                        <a14:shadowObscured xmlns:a14="http://schemas.microsoft.com/office/drawing/2010/main"/>
                      </a:ext>
                    </a:extLst>
                  </pic:spPr>
                </pic:pic>
              </a:graphicData>
            </a:graphic>
          </wp:inline>
        </w:drawing>
      </w:r>
    </w:p>
    <w:p w14:paraId="0DCAF9B1" w14:textId="109A4CB6" w:rsidR="00081B68" w:rsidRPr="00DA3521" w:rsidRDefault="00081B68" w:rsidP="00366E90">
      <w:pPr>
        <w:spacing w:line="480" w:lineRule="auto"/>
        <w:jc w:val="both"/>
        <w:rPr>
          <w:rFonts w:ascii="Times New Roman" w:hAnsi="Times New Roman" w:cs="Times New Roman"/>
          <w:i/>
          <w:iCs/>
          <w:sz w:val="22"/>
          <w:szCs w:val="22"/>
          <w:lang w:val="en-US"/>
        </w:rPr>
      </w:pPr>
      <w:r w:rsidRPr="00DA3521">
        <w:rPr>
          <w:rFonts w:ascii="Times New Roman" w:hAnsi="Times New Roman" w:cs="Times New Roman"/>
          <w:b/>
          <w:bCs/>
          <w:i/>
          <w:iCs/>
          <w:sz w:val="22"/>
          <w:szCs w:val="22"/>
          <w:lang w:val="en-US"/>
        </w:rPr>
        <w:t>Supplementary Figure S</w:t>
      </w:r>
      <w:r w:rsidR="000E74DC" w:rsidRPr="00DA3521">
        <w:rPr>
          <w:rFonts w:ascii="Times New Roman" w:hAnsi="Times New Roman" w:cs="Times New Roman"/>
          <w:b/>
          <w:bCs/>
          <w:i/>
          <w:iCs/>
          <w:sz w:val="22"/>
          <w:szCs w:val="22"/>
          <w:lang w:val="en-US"/>
        </w:rPr>
        <w:t>7</w:t>
      </w:r>
      <w:r w:rsidRPr="00DA3521">
        <w:rPr>
          <w:rFonts w:ascii="Times New Roman" w:hAnsi="Times New Roman" w:cs="Times New Roman"/>
          <w:b/>
          <w:bCs/>
          <w:i/>
          <w:iCs/>
          <w:sz w:val="22"/>
          <w:szCs w:val="22"/>
          <w:lang w:val="en-US"/>
        </w:rPr>
        <w:t xml:space="preserve">: </w:t>
      </w:r>
      <w:r w:rsidR="0067429A" w:rsidRPr="00DA3521">
        <w:rPr>
          <w:rFonts w:ascii="Times New Roman" w:hAnsi="Times New Roman" w:cs="Times New Roman"/>
          <w:b/>
          <w:bCs/>
          <w:i/>
          <w:iCs/>
          <w:sz w:val="22"/>
          <w:szCs w:val="22"/>
          <w:lang w:val="en-US"/>
        </w:rPr>
        <w:t>Crizotinib and alectinib d</w:t>
      </w:r>
      <w:r w:rsidR="009D49A9" w:rsidRPr="00DA3521">
        <w:rPr>
          <w:rFonts w:ascii="Times New Roman" w:hAnsi="Times New Roman" w:cs="Times New Roman"/>
          <w:b/>
          <w:bCs/>
          <w:i/>
          <w:iCs/>
          <w:sz w:val="22"/>
          <w:szCs w:val="22"/>
          <w:lang w:val="en-US"/>
        </w:rPr>
        <w:t>id</w:t>
      </w:r>
      <w:r w:rsidR="0067429A" w:rsidRPr="00DA3521">
        <w:rPr>
          <w:rFonts w:ascii="Times New Roman" w:hAnsi="Times New Roman" w:cs="Times New Roman"/>
          <w:b/>
          <w:bCs/>
          <w:i/>
          <w:iCs/>
          <w:sz w:val="22"/>
          <w:szCs w:val="22"/>
          <w:lang w:val="en-US"/>
        </w:rPr>
        <w:t xml:space="preserve"> not induce dual reactivation of downstream </w:t>
      </w:r>
      <w:r w:rsidR="00FE1B86" w:rsidRPr="00DA3521">
        <w:rPr>
          <w:rFonts w:ascii="Times New Roman" w:hAnsi="Times New Roman" w:cs="Times New Roman"/>
          <w:b/>
          <w:bCs/>
          <w:i/>
          <w:iCs/>
          <w:sz w:val="22"/>
          <w:szCs w:val="22"/>
          <w:lang w:val="en-US"/>
        </w:rPr>
        <w:t>MAPK and PI3K/AKT</w:t>
      </w:r>
      <w:r w:rsidR="0067429A" w:rsidRPr="00DA3521">
        <w:rPr>
          <w:rFonts w:ascii="Times New Roman" w:hAnsi="Times New Roman" w:cs="Times New Roman"/>
          <w:b/>
          <w:bCs/>
          <w:i/>
          <w:iCs/>
          <w:sz w:val="22"/>
          <w:szCs w:val="22"/>
          <w:lang w:val="en-US"/>
        </w:rPr>
        <w:t xml:space="preserve"> signaling pathways</w:t>
      </w:r>
      <w:r w:rsidR="000E7F73" w:rsidRPr="00DA3521">
        <w:rPr>
          <w:rFonts w:ascii="Times New Roman" w:hAnsi="Times New Roman" w:cs="Times New Roman"/>
          <w:b/>
          <w:bCs/>
          <w:i/>
          <w:iCs/>
          <w:sz w:val="22"/>
          <w:szCs w:val="22"/>
          <w:lang w:val="en-US"/>
        </w:rPr>
        <w:t xml:space="preserve">. </w:t>
      </w:r>
      <w:r w:rsidR="000420E5" w:rsidRPr="00DA3521">
        <w:rPr>
          <w:rFonts w:ascii="Times New Roman" w:hAnsi="Times New Roman" w:cs="Times New Roman"/>
          <w:i/>
          <w:iCs/>
          <w:sz w:val="22"/>
          <w:szCs w:val="22"/>
          <w:lang w:val="en-US"/>
        </w:rPr>
        <w:t xml:space="preserve">(A) Representative images from Western blot analysis of H2228 cell lysates </w:t>
      </w:r>
      <w:r w:rsidR="00EF69DA" w:rsidRPr="00DA3521">
        <w:rPr>
          <w:rFonts w:ascii="Times New Roman" w:hAnsi="Times New Roman" w:cs="Times New Roman"/>
          <w:i/>
          <w:iCs/>
          <w:sz w:val="22"/>
          <w:szCs w:val="22"/>
          <w:lang w:val="en-US"/>
        </w:rPr>
        <w:t>after</w:t>
      </w:r>
      <w:r w:rsidR="000420E5" w:rsidRPr="00DA3521">
        <w:rPr>
          <w:rFonts w:ascii="Times New Roman" w:hAnsi="Times New Roman" w:cs="Times New Roman"/>
          <w:i/>
          <w:iCs/>
          <w:sz w:val="22"/>
          <w:szCs w:val="22"/>
          <w:lang w:val="en-US"/>
        </w:rPr>
        <w:t xml:space="preserve"> 1 µM of crizotinib and alectinib for 16 h and 48 h. (B) Optical density quantification normalized to tubulin and represented as fold change compared to control. (C) Results </w:t>
      </w:r>
      <w:r w:rsidR="0028038E" w:rsidRPr="00DA3521">
        <w:rPr>
          <w:rFonts w:ascii="Times New Roman" w:hAnsi="Times New Roman" w:cs="Times New Roman"/>
          <w:i/>
          <w:iCs/>
          <w:sz w:val="22"/>
          <w:szCs w:val="22"/>
          <w:lang w:val="en-US"/>
        </w:rPr>
        <w:t>of</w:t>
      </w:r>
      <w:r w:rsidR="000420E5" w:rsidRPr="00DA3521">
        <w:rPr>
          <w:rFonts w:ascii="Times New Roman" w:hAnsi="Times New Roman" w:cs="Times New Roman"/>
          <w:i/>
          <w:iCs/>
          <w:sz w:val="22"/>
          <w:szCs w:val="22"/>
          <w:lang w:val="en-US"/>
        </w:rPr>
        <w:t xml:space="preserve"> cell death assay </w:t>
      </w:r>
      <w:r w:rsidR="0028038E" w:rsidRPr="00DA3521">
        <w:rPr>
          <w:rFonts w:ascii="Times New Roman" w:hAnsi="Times New Roman" w:cs="Times New Roman"/>
          <w:i/>
          <w:iCs/>
          <w:sz w:val="22"/>
          <w:szCs w:val="22"/>
          <w:lang w:val="en-US"/>
        </w:rPr>
        <w:t>in H2228 cell line</w:t>
      </w:r>
      <w:r w:rsidR="00493510" w:rsidRPr="00DA3521">
        <w:rPr>
          <w:rFonts w:ascii="Times New Roman" w:hAnsi="Times New Roman" w:cs="Times New Roman"/>
          <w:i/>
          <w:iCs/>
          <w:sz w:val="22"/>
          <w:szCs w:val="22"/>
          <w:lang w:val="en-US"/>
        </w:rPr>
        <w:t xml:space="preserve"> carried out with Annexin V and DAPI staining after 96 h of incubation with</w:t>
      </w:r>
      <w:r w:rsidR="000420E5" w:rsidRPr="00DA3521">
        <w:rPr>
          <w:rFonts w:ascii="Times New Roman" w:hAnsi="Times New Roman" w:cs="Times New Roman"/>
          <w:i/>
          <w:iCs/>
          <w:sz w:val="22"/>
          <w:szCs w:val="22"/>
          <w:lang w:val="en-US"/>
        </w:rPr>
        <w:t xml:space="preserve"> crizotinib 1 µM, alectinib 1 µM, dabrafenib 1 µM and AZD8186 1 µM. Values indicate mean values ± SEM from at least three independent experiments. *p &lt; 0.05 and **p &lt; 0.01.</w:t>
      </w:r>
    </w:p>
    <w:sectPr w:rsidR="00081B68" w:rsidRPr="00DA3521" w:rsidSect="006D0375">
      <w:footerReference w:type="even" r:id="rId15"/>
      <w:footerReference w:type="default" r:id="rId16"/>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33DE6" w14:textId="77777777" w:rsidR="00F97DBE" w:rsidRDefault="00F97DBE" w:rsidP="006E2935">
      <w:pPr>
        <w:spacing w:after="0" w:line="240" w:lineRule="auto"/>
      </w:pPr>
      <w:r>
        <w:separator/>
      </w:r>
    </w:p>
  </w:endnote>
  <w:endnote w:type="continuationSeparator" w:id="0">
    <w:p w14:paraId="5AFBF58D" w14:textId="77777777" w:rsidR="00F97DBE" w:rsidRDefault="00F97DBE" w:rsidP="006E2935">
      <w:pPr>
        <w:spacing w:after="0" w:line="240" w:lineRule="auto"/>
      </w:pPr>
      <w:r>
        <w:continuationSeparator/>
      </w:r>
    </w:p>
  </w:endnote>
  <w:endnote w:type="continuationNotice" w:id="1">
    <w:p w14:paraId="408041EF" w14:textId="77777777" w:rsidR="00F97DBE" w:rsidRDefault="00F97D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62280841"/>
      <w:docPartObj>
        <w:docPartGallery w:val="Page Numbers (Bottom of Page)"/>
        <w:docPartUnique/>
      </w:docPartObj>
    </w:sdtPr>
    <w:sdtEndPr>
      <w:rPr>
        <w:rStyle w:val="Nmerodepgina"/>
      </w:rPr>
    </w:sdtEndPr>
    <w:sdtContent>
      <w:p w14:paraId="4AF11EB7" w14:textId="2E08694F" w:rsidR="001B59C1" w:rsidRDefault="001B59C1" w:rsidP="001B59C1">
        <w:pPr>
          <w:pStyle w:val="Peu"/>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EE10E5E" w14:textId="77777777" w:rsidR="001B59C1" w:rsidRDefault="001B59C1">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1787182"/>
      <w:docPartObj>
        <w:docPartGallery w:val="Page Numbers (Bottom of Page)"/>
        <w:docPartUnique/>
      </w:docPartObj>
    </w:sdtPr>
    <w:sdtEndPr>
      <w:rPr>
        <w:rStyle w:val="Nmerodepgina"/>
      </w:rPr>
    </w:sdtEndPr>
    <w:sdtContent>
      <w:p w14:paraId="215866F1" w14:textId="38DDC0D5" w:rsidR="001B59C1" w:rsidRDefault="001B59C1" w:rsidP="001B59C1">
        <w:pPr>
          <w:pStyle w:val="Peu"/>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BD123D4" w14:textId="77777777" w:rsidR="001B59C1" w:rsidRDefault="001B59C1">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EE4C5" w14:textId="77777777" w:rsidR="00F97DBE" w:rsidRDefault="00F97DBE" w:rsidP="006E2935">
      <w:pPr>
        <w:spacing w:after="0" w:line="240" w:lineRule="auto"/>
      </w:pPr>
      <w:r>
        <w:separator/>
      </w:r>
    </w:p>
  </w:footnote>
  <w:footnote w:type="continuationSeparator" w:id="0">
    <w:p w14:paraId="64837636" w14:textId="77777777" w:rsidR="00F97DBE" w:rsidRDefault="00F97DBE" w:rsidP="006E2935">
      <w:pPr>
        <w:spacing w:after="0" w:line="240" w:lineRule="auto"/>
      </w:pPr>
      <w:r>
        <w:continuationSeparator/>
      </w:r>
    </w:p>
  </w:footnote>
  <w:footnote w:type="continuationNotice" w:id="1">
    <w:p w14:paraId="1353B078" w14:textId="77777777" w:rsidR="00F97DBE" w:rsidRDefault="00F97D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47006"/>
    <w:multiLevelType w:val="hybridMultilevel"/>
    <w:tmpl w:val="A8AA22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D963C5"/>
    <w:multiLevelType w:val="hybridMultilevel"/>
    <w:tmpl w:val="6404801E"/>
    <w:lvl w:ilvl="0" w:tplc="040A000F">
      <w:start w:val="1"/>
      <w:numFmt w:val="decimal"/>
      <w:lvlText w:val="%1."/>
      <w:lvlJc w:val="left"/>
      <w:pPr>
        <w:ind w:left="720" w:hanging="360"/>
      </w:pPr>
      <w:rPr>
        <w:rFonts w:hint="default"/>
      </w:rPr>
    </w:lvl>
    <w:lvl w:ilvl="1" w:tplc="93603B3A">
      <w:start w:val="1"/>
      <w:numFmt w:val="decimal"/>
      <w:lvlText w:val="%2."/>
      <w:lvlJc w:val="left"/>
      <w:pPr>
        <w:ind w:left="1440" w:hanging="360"/>
      </w:pPr>
      <w:rPr>
        <w:rFonts w:ascii="Times New Roman" w:eastAsiaTheme="minorHAnsi" w:hAnsi="Times New Roman" w:cs="Times New Roman"/>
      </w:r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2885B80"/>
    <w:multiLevelType w:val="hybridMultilevel"/>
    <w:tmpl w:val="92DA41AA"/>
    <w:lvl w:ilvl="0" w:tplc="F3B64CE6">
      <w:start w:val="1"/>
      <w:numFmt w:val="decimal"/>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3" w15:restartNumberingAfterBreak="0">
    <w:nsid w:val="3CB24168"/>
    <w:multiLevelType w:val="hybridMultilevel"/>
    <w:tmpl w:val="B29A42EE"/>
    <w:lvl w:ilvl="0" w:tplc="040A000F">
      <w:start w:val="1"/>
      <w:numFmt w:val="decimal"/>
      <w:lvlText w:val="%1."/>
      <w:lvlJc w:val="left"/>
      <w:pPr>
        <w:ind w:left="720" w:hanging="360"/>
      </w:pPr>
      <w:rPr>
        <w:rFonts w:hint="default"/>
      </w:rPr>
    </w:lvl>
    <w:lvl w:ilvl="1" w:tplc="1354E898">
      <w:start w:val="1"/>
      <w:numFmt w:val="lowerLetter"/>
      <w:lvlText w:val="%2."/>
      <w:lvlJc w:val="left"/>
      <w:pPr>
        <w:ind w:left="1440" w:hanging="360"/>
      </w:pPr>
      <w:rPr>
        <w:color w:val="000000" w:themeColor="text1"/>
      </w:r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F97466DC">
      <w:start w:val="1"/>
      <w:numFmt w:val="lowerRoman"/>
      <w:lvlText w:val="%6."/>
      <w:lvlJc w:val="right"/>
      <w:pPr>
        <w:ind w:left="4320" w:hanging="180"/>
      </w:pPr>
      <w:rPr>
        <w:color w:val="000000" w:themeColor="text1"/>
      </w:r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78B3384A"/>
    <w:multiLevelType w:val="hybridMultilevel"/>
    <w:tmpl w:val="2B26976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4D"/>
    <w:rsid w:val="0000032A"/>
    <w:rsid w:val="00000423"/>
    <w:rsid w:val="00000AA0"/>
    <w:rsid w:val="00000D12"/>
    <w:rsid w:val="00000F67"/>
    <w:rsid w:val="00001856"/>
    <w:rsid w:val="00002604"/>
    <w:rsid w:val="0000270F"/>
    <w:rsid w:val="00002B09"/>
    <w:rsid w:val="00004259"/>
    <w:rsid w:val="00004487"/>
    <w:rsid w:val="000048DC"/>
    <w:rsid w:val="00004BCA"/>
    <w:rsid w:val="00004C57"/>
    <w:rsid w:val="00004CC3"/>
    <w:rsid w:val="000053BC"/>
    <w:rsid w:val="0000545E"/>
    <w:rsid w:val="00005981"/>
    <w:rsid w:val="00005D72"/>
    <w:rsid w:val="00005EA0"/>
    <w:rsid w:val="000064D5"/>
    <w:rsid w:val="000074B8"/>
    <w:rsid w:val="00007862"/>
    <w:rsid w:val="000106A9"/>
    <w:rsid w:val="000111B6"/>
    <w:rsid w:val="00011E12"/>
    <w:rsid w:val="00011E17"/>
    <w:rsid w:val="00011EEB"/>
    <w:rsid w:val="000136E6"/>
    <w:rsid w:val="00013D0F"/>
    <w:rsid w:val="00014815"/>
    <w:rsid w:val="000151A8"/>
    <w:rsid w:val="0001597F"/>
    <w:rsid w:val="00015A2F"/>
    <w:rsid w:val="0001612B"/>
    <w:rsid w:val="000169BF"/>
    <w:rsid w:val="000175BB"/>
    <w:rsid w:val="00017764"/>
    <w:rsid w:val="000177E5"/>
    <w:rsid w:val="0001784F"/>
    <w:rsid w:val="00017DCC"/>
    <w:rsid w:val="00020588"/>
    <w:rsid w:val="0002083E"/>
    <w:rsid w:val="00020ADE"/>
    <w:rsid w:val="00020BA3"/>
    <w:rsid w:val="00020C55"/>
    <w:rsid w:val="00021CF4"/>
    <w:rsid w:val="000229D1"/>
    <w:rsid w:val="00023A24"/>
    <w:rsid w:val="00023E5C"/>
    <w:rsid w:val="00024C4B"/>
    <w:rsid w:val="00024EBB"/>
    <w:rsid w:val="00024FBC"/>
    <w:rsid w:val="000251BF"/>
    <w:rsid w:val="000253B7"/>
    <w:rsid w:val="000254E7"/>
    <w:rsid w:val="00025CC3"/>
    <w:rsid w:val="00026558"/>
    <w:rsid w:val="00026A56"/>
    <w:rsid w:val="00027D5F"/>
    <w:rsid w:val="00030E76"/>
    <w:rsid w:val="000314C9"/>
    <w:rsid w:val="00031F47"/>
    <w:rsid w:val="000321AD"/>
    <w:rsid w:val="00032289"/>
    <w:rsid w:val="00032829"/>
    <w:rsid w:val="00032F91"/>
    <w:rsid w:val="00033025"/>
    <w:rsid w:val="000338F9"/>
    <w:rsid w:val="00033A04"/>
    <w:rsid w:val="00033A82"/>
    <w:rsid w:val="00033F33"/>
    <w:rsid w:val="000356B3"/>
    <w:rsid w:val="00035847"/>
    <w:rsid w:val="00035AF0"/>
    <w:rsid w:val="00035F77"/>
    <w:rsid w:val="00036525"/>
    <w:rsid w:val="00036E29"/>
    <w:rsid w:val="00037702"/>
    <w:rsid w:val="000378B5"/>
    <w:rsid w:val="00037F58"/>
    <w:rsid w:val="000413E3"/>
    <w:rsid w:val="00041A8C"/>
    <w:rsid w:val="00041B86"/>
    <w:rsid w:val="000420E5"/>
    <w:rsid w:val="000422DE"/>
    <w:rsid w:val="0004275D"/>
    <w:rsid w:val="00042AF9"/>
    <w:rsid w:val="00042E89"/>
    <w:rsid w:val="00043908"/>
    <w:rsid w:val="00043D8A"/>
    <w:rsid w:val="00043FBC"/>
    <w:rsid w:val="00044367"/>
    <w:rsid w:val="00044E0F"/>
    <w:rsid w:val="00044E5D"/>
    <w:rsid w:val="000454C2"/>
    <w:rsid w:val="00045B9B"/>
    <w:rsid w:val="000460F4"/>
    <w:rsid w:val="00046FC1"/>
    <w:rsid w:val="00046FE3"/>
    <w:rsid w:val="00047494"/>
    <w:rsid w:val="00047B22"/>
    <w:rsid w:val="0005028F"/>
    <w:rsid w:val="00050A32"/>
    <w:rsid w:val="00050EE3"/>
    <w:rsid w:val="000510C4"/>
    <w:rsid w:val="00051A1E"/>
    <w:rsid w:val="00051B13"/>
    <w:rsid w:val="00051BD6"/>
    <w:rsid w:val="00052258"/>
    <w:rsid w:val="000536DF"/>
    <w:rsid w:val="0005395C"/>
    <w:rsid w:val="00053FA7"/>
    <w:rsid w:val="00054935"/>
    <w:rsid w:val="00054C07"/>
    <w:rsid w:val="00055010"/>
    <w:rsid w:val="00055A3B"/>
    <w:rsid w:val="000563BF"/>
    <w:rsid w:val="00056A23"/>
    <w:rsid w:val="00056A28"/>
    <w:rsid w:val="00056B7A"/>
    <w:rsid w:val="00056CC6"/>
    <w:rsid w:val="00056FDB"/>
    <w:rsid w:val="000575D0"/>
    <w:rsid w:val="00057AA3"/>
    <w:rsid w:val="00057D8C"/>
    <w:rsid w:val="00057E45"/>
    <w:rsid w:val="00060033"/>
    <w:rsid w:val="00060A04"/>
    <w:rsid w:val="00060D97"/>
    <w:rsid w:val="00062266"/>
    <w:rsid w:val="00062479"/>
    <w:rsid w:val="00062FD2"/>
    <w:rsid w:val="00063014"/>
    <w:rsid w:val="00063211"/>
    <w:rsid w:val="00063887"/>
    <w:rsid w:val="00063AC2"/>
    <w:rsid w:val="00063FAB"/>
    <w:rsid w:val="000644D9"/>
    <w:rsid w:val="00064D62"/>
    <w:rsid w:val="00065395"/>
    <w:rsid w:val="00065BD9"/>
    <w:rsid w:val="00065BDC"/>
    <w:rsid w:val="00065F87"/>
    <w:rsid w:val="000665B2"/>
    <w:rsid w:val="000669EF"/>
    <w:rsid w:val="00066E73"/>
    <w:rsid w:val="000671C7"/>
    <w:rsid w:val="000672DE"/>
    <w:rsid w:val="00067375"/>
    <w:rsid w:val="00067DFA"/>
    <w:rsid w:val="00070B0D"/>
    <w:rsid w:val="00070ECC"/>
    <w:rsid w:val="00070FF4"/>
    <w:rsid w:val="00071204"/>
    <w:rsid w:val="0007136E"/>
    <w:rsid w:val="00071725"/>
    <w:rsid w:val="000717FD"/>
    <w:rsid w:val="0007181B"/>
    <w:rsid w:val="00071AFC"/>
    <w:rsid w:val="00071F7C"/>
    <w:rsid w:val="00072300"/>
    <w:rsid w:val="00072A73"/>
    <w:rsid w:val="00073186"/>
    <w:rsid w:val="00073744"/>
    <w:rsid w:val="00073A29"/>
    <w:rsid w:val="000746AD"/>
    <w:rsid w:val="000747E7"/>
    <w:rsid w:val="00074976"/>
    <w:rsid w:val="00074F35"/>
    <w:rsid w:val="00075985"/>
    <w:rsid w:val="00075A6C"/>
    <w:rsid w:val="00076B42"/>
    <w:rsid w:val="000771AD"/>
    <w:rsid w:val="00077661"/>
    <w:rsid w:val="000778EA"/>
    <w:rsid w:val="00077EE1"/>
    <w:rsid w:val="000800AC"/>
    <w:rsid w:val="000800D3"/>
    <w:rsid w:val="00080434"/>
    <w:rsid w:val="00080477"/>
    <w:rsid w:val="0008072B"/>
    <w:rsid w:val="00080EB8"/>
    <w:rsid w:val="000815AD"/>
    <w:rsid w:val="00081A06"/>
    <w:rsid w:val="00081B68"/>
    <w:rsid w:val="00081F65"/>
    <w:rsid w:val="00082536"/>
    <w:rsid w:val="00082618"/>
    <w:rsid w:val="00082873"/>
    <w:rsid w:val="000829B8"/>
    <w:rsid w:val="00083B59"/>
    <w:rsid w:val="000847A0"/>
    <w:rsid w:val="000848EF"/>
    <w:rsid w:val="00084C41"/>
    <w:rsid w:val="00084DA6"/>
    <w:rsid w:val="00084EC0"/>
    <w:rsid w:val="00085419"/>
    <w:rsid w:val="00086437"/>
    <w:rsid w:val="00086763"/>
    <w:rsid w:val="00086E20"/>
    <w:rsid w:val="00086EC8"/>
    <w:rsid w:val="0008791E"/>
    <w:rsid w:val="00090135"/>
    <w:rsid w:val="00090791"/>
    <w:rsid w:val="00090971"/>
    <w:rsid w:val="00090C3A"/>
    <w:rsid w:val="000914AD"/>
    <w:rsid w:val="0009168D"/>
    <w:rsid w:val="00091A50"/>
    <w:rsid w:val="00091B8E"/>
    <w:rsid w:val="00091C3F"/>
    <w:rsid w:val="00091D36"/>
    <w:rsid w:val="00092B44"/>
    <w:rsid w:val="00092C58"/>
    <w:rsid w:val="000931A1"/>
    <w:rsid w:val="00093FEF"/>
    <w:rsid w:val="000940DA"/>
    <w:rsid w:val="000944EC"/>
    <w:rsid w:val="000950BA"/>
    <w:rsid w:val="0009598C"/>
    <w:rsid w:val="00095E04"/>
    <w:rsid w:val="00096023"/>
    <w:rsid w:val="000967E6"/>
    <w:rsid w:val="00096879"/>
    <w:rsid w:val="00097457"/>
    <w:rsid w:val="000A1419"/>
    <w:rsid w:val="000A1694"/>
    <w:rsid w:val="000A17E4"/>
    <w:rsid w:val="000A18EE"/>
    <w:rsid w:val="000A191E"/>
    <w:rsid w:val="000A1BA5"/>
    <w:rsid w:val="000A1C06"/>
    <w:rsid w:val="000A1D46"/>
    <w:rsid w:val="000A20AF"/>
    <w:rsid w:val="000A216F"/>
    <w:rsid w:val="000A2277"/>
    <w:rsid w:val="000A2A52"/>
    <w:rsid w:val="000A2EDC"/>
    <w:rsid w:val="000A3382"/>
    <w:rsid w:val="000A3422"/>
    <w:rsid w:val="000A3E94"/>
    <w:rsid w:val="000A5387"/>
    <w:rsid w:val="000A5830"/>
    <w:rsid w:val="000A5CBD"/>
    <w:rsid w:val="000B0615"/>
    <w:rsid w:val="000B0740"/>
    <w:rsid w:val="000B0ABD"/>
    <w:rsid w:val="000B0B8F"/>
    <w:rsid w:val="000B1A24"/>
    <w:rsid w:val="000B1A29"/>
    <w:rsid w:val="000B1ED8"/>
    <w:rsid w:val="000B2493"/>
    <w:rsid w:val="000B2BC6"/>
    <w:rsid w:val="000B307C"/>
    <w:rsid w:val="000B32A7"/>
    <w:rsid w:val="000B370D"/>
    <w:rsid w:val="000B3B94"/>
    <w:rsid w:val="000B3F7F"/>
    <w:rsid w:val="000B47D1"/>
    <w:rsid w:val="000B4833"/>
    <w:rsid w:val="000B4D15"/>
    <w:rsid w:val="000B4E0C"/>
    <w:rsid w:val="000B530E"/>
    <w:rsid w:val="000B55D6"/>
    <w:rsid w:val="000B5CF8"/>
    <w:rsid w:val="000B5E18"/>
    <w:rsid w:val="000B5E3E"/>
    <w:rsid w:val="000B6170"/>
    <w:rsid w:val="000B67D7"/>
    <w:rsid w:val="000B67E5"/>
    <w:rsid w:val="000B70CE"/>
    <w:rsid w:val="000B7393"/>
    <w:rsid w:val="000B7B8C"/>
    <w:rsid w:val="000B7BFB"/>
    <w:rsid w:val="000B7D4C"/>
    <w:rsid w:val="000B7E39"/>
    <w:rsid w:val="000C0FE1"/>
    <w:rsid w:val="000C1212"/>
    <w:rsid w:val="000C188A"/>
    <w:rsid w:val="000C1EE6"/>
    <w:rsid w:val="000C2091"/>
    <w:rsid w:val="000C22E8"/>
    <w:rsid w:val="000C22F9"/>
    <w:rsid w:val="000C2E3B"/>
    <w:rsid w:val="000C30BA"/>
    <w:rsid w:val="000C3685"/>
    <w:rsid w:val="000C36A3"/>
    <w:rsid w:val="000C410E"/>
    <w:rsid w:val="000C499A"/>
    <w:rsid w:val="000C49AE"/>
    <w:rsid w:val="000C510A"/>
    <w:rsid w:val="000C5168"/>
    <w:rsid w:val="000C543D"/>
    <w:rsid w:val="000C5585"/>
    <w:rsid w:val="000C5A36"/>
    <w:rsid w:val="000C5C6F"/>
    <w:rsid w:val="000C5E36"/>
    <w:rsid w:val="000C617C"/>
    <w:rsid w:val="000C6B44"/>
    <w:rsid w:val="000C6C8A"/>
    <w:rsid w:val="000C72C3"/>
    <w:rsid w:val="000C7ABF"/>
    <w:rsid w:val="000C7C40"/>
    <w:rsid w:val="000D0094"/>
    <w:rsid w:val="000D034A"/>
    <w:rsid w:val="000D0E03"/>
    <w:rsid w:val="000D1B23"/>
    <w:rsid w:val="000D1B60"/>
    <w:rsid w:val="000D2344"/>
    <w:rsid w:val="000D2693"/>
    <w:rsid w:val="000D3020"/>
    <w:rsid w:val="000D351E"/>
    <w:rsid w:val="000D3614"/>
    <w:rsid w:val="000D3E25"/>
    <w:rsid w:val="000D4223"/>
    <w:rsid w:val="000D42C0"/>
    <w:rsid w:val="000D517D"/>
    <w:rsid w:val="000D596D"/>
    <w:rsid w:val="000D5D29"/>
    <w:rsid w:val="000D68A6"/>
    <w:rsid w:val="000D6AE9"/>
    <w:rsid w:val="000D735B"/>
    <w:rsid w:val="000D7EA8"/>
    <w:rsid w:val="000E02C2"/>
    <w:rsid w:val="000E080C"/>
    <w:rsid w:val="000E0A50"/>
    <w:rsid w:val="000E1DE9"/>
    <w:rsid w:val="000E21D1"/>
    <w:rsid w:val="000E2768"/>
    <w:rsid w:val="000E2814"/>
    <w:rsid w:val="000E295E"/>
    <w:rsid w:val="000E2A56"/>
    <w:rsid w:val="000E2BC9"/>
    <w:rsid w:val="000E2CEA"/>
    <w:rsid w:val="000E34C8"/>
    <w:rsid w:val="000E3657"/>
    <w:rsid w:val="000E3724"/>
    <w:rsid w:val="000E3793"/>
    <w:rsid w:val="000E38B9"/>
    <w:rsid w:val="000E3A99"/>
    <w:rsid w:val="000E43F7"/>
    <w:rsid w:val="000E4496"/>
    <w:rsid w:val="000E4C68"/>
    <w:rsid w:val="000E4FB3"/>
    <w:rsid w:val="000E5F9F"/>
    <w:rsid w:val="000E620C"/>
    <w:rsid w:val="000E69F1"/>
    <w:rsid w:val="000E6F00"/>
    <w:rsid w:val="000E74DC"/>
    <w:rsid w:val="000E76A2"/>
    <w:rsid w:val="000E7782"/>
    <w:rsid w:val="000E7AD8"/>
    <w:rsid w:val="000E7C61"/>
    <w:rsid w:val="000E7F73"/>
    <w:rsid w:val="000F050D"/>
    <w:rsid w:val="000F0538"/>
    <w:rsid w:val="000F07A8"/>
    <w:rsid w:val="000F1274"/>
    <w:rsid w:val="000F13BC"/>
    <w:rsid w:val="000F1F1D"/>
    <w:rsid w:val="000F2537"/>
    <w:rsid w:val="000F3028"/>
    <w:rsid w:val="000F3044"/>
    <w:rsid w:val="000F35AC"/>
    <w:rsid w:val="000F39A2"/>
    <w:rsid w:val="000F42B7"/>
    <w:rsid w:val="000F4360"/>
    <w:rsid w:val="000F4381"/>
    <w:rsid w:val="000F4F2C"/>
    <w:rsid w:val="000F548A"/>
    <w:rsid w:val="000F592D"/>
    <w:rsid w:val="000F6B1C"/>
    <w:rsid w:val="000F7A35"/>
    <w:rsid w:val="00101A74"/>
    <w:rsid w:val="00101E56"/>
    <w:rsid w:val="001028F1"/>
    <w:rsid w:val="00102DAF"/>
    <w:rsid w:val="00102E52"/>
    <w:rsid w:val="001045C5"/>
    <w:rsid w:val="00104803"/>
    <w:rsid w:val="0010488F"/>
    <w:rsid w:val="001059B0"/>
    <w:rsid w:val="00105A9A"/>
    <w:rsid w:val="00105D78"/>
    <w:rsid w:val="0010608A"/>
    <w:rsid w:val="00106C90"/>
    <w:rsid w:val="00106DD9"/>
    <w:rsid w:val="001070FA"/>
    <w:rsid w:val="00107735"/>
    <w:rsid w:val="00107F9B"/>
    <w:rsid w:val="00110050"/>
    <w:rsid w:val="001101A6"/>
    <w:rsid w:val="00110552"/>
    <w:rsid w:val="001107A2"/>
    <w:rsid w:val="00110897"/>
    <w:rsid w:val="0011143D"/>
    <w:rsid w:val="00111CA1"/>
    <w:rsid w:val="00111DE0"/>
    <w:rsid w:val="00112520"/>
    <w:rsid w:val="001133B5"/>
    <w:rsid w:val="001134A7"/>
    <w:rsid w:val="00114317"/>
    <w:rsid w:val="00114EAA"/>
    <w:rsid w:val="001154BA"/>
    <w:rsid w:val="00115644"/>
    <w:rsid w:val="001166D0"/>
    <w:rsid w:val="00116986"/>
    <w:rsid w:val="00117647"/>
    <w:rsid w:val="00120B5A"/>
    <w:rsid w:val="00121935"/>
    <w:rsid w:val="00121BCF"/>
    <w:rsid w:val="00122477"/>
    <w:rsid w:val="0012249F"/>
    <w:rsid w:val="00123177"/>
    <w:rsid w:val="001232AC"/>
    <w:rsid w:val="001237DB"/>
    <w:rsid w:val="001243BA"/>
    <w:rsid w:val="001243EB"/>
    <w:rsid w:val="00124863"/>
    <w:rsid w:val="00125C72"/>
    <w:rsid w:val="00125F0A"/>
    <w:rsid w:val="00126F5A"/>
    <w:rsid w:val="001278B3"/>
    <w:rsid w:val="00127EDE"/>
    <w:rsid w:val="001306D2"/>
    <w:rsid w:val="00130CD1"/>
    <w:rsid w:val="00131946"/>
    <w:rsid w:val="00131A50"/>
    <w:rsid w:val="00131B4C"/>
    <w:rsid w:val="00131B92"/>
    <w:rsid w:val="00132929"/>
    <w:rsid w:val="00133492"/>
    <w:rsid w:val="00133C66"/>
    <w:rsid w:val="00133DAA"/>
    <w:rsid w:val="0013572C"/>
    <w:rsid w:val="001360B1"/>
    <w:rsid w:val="00136882"/>
    <w:rsid w:val="00136965"/>
    <w:rsid w:val="00137014"/>
    <w:rsid w:val="0013723D"/>
    <w:rsid w:val="0013767F"/>
    <w:rsid w:val="00137EEB"/>
    <w:rsid w:val="0014012C"/>
    <w:rsid w:val="001404E0"/>
    <w:rsid w:val="00140584"/>
    <w:rsid w:val="00140BE2"/>
    <w:rsid w:val="00141151"/>
    <w:rsid w:val="00141167"/>
    <w:rsid w:val="0014189E"/>
    <w:rsid w:val="00141C64"/>
    <w:rsid w:val="001424B9"/>
    <w:rsid w:val="00142690"/>
    <w:rsid w:val="001427CB"/>
    <w:rsid w:val="00142C84"/>
    <w:rsid w:val="00142DF2"/>
    <w:rsid w:val="00144072"/>
    <w:rsid w:val="001441FA"/>
    <w:rsid w:val="0014437F"/>
    <w:rsid w:val="00144C80"/>
    <w:rsid w:val="00145057"/>
    <w:rsid w:val="00145A5E"/>
    <w:rsid w:val="00145E2A"/>
    <w:rsid w:val="00145E53"/>
    <w:rsid w:val="0014603C"/>
    <w:rsid w:val="00146685"/>
    <w:rsid w:val="00146B04"/>
    <w:rsid w:val="00146B9C"/>
    <w:rsid w:val="001470EF"/>
    <w:rsid w:val="001474BA"/>
    <w:rsid w:val="00147D1B"/>
    <w:rsid w:val="00147E10"/>
    <w:rsid w:val="0015031F"/>
    <w:rsid w:val="00150366"/>
    <w:rsid w:val="00150367"/>
    <w:rsid w:val="00150561"/>
    <w:rsid w:val="001509F2"/>
    <w:rsid w:val="00150A8B"/>
    <w:rsid w:val="00150B72"/>
    <w:rsid w:val="00150F33"/>
    <w:rsid w:val="0015171E"/>
    <w:rsid w:val="001517A2"/>
    <w:rsid w:val="00152BFF"/>
    <w:rsid w:val="00153231"/>
    <w:rsid w:val="0015381F"/>
    <w:rsid w:val="001541D4"/>
    <w:rsid w:val="00155430"/>
    <w:rsid w:val="0015562A"/>
    <w:rsid w:val="00155885"/>
    <w:rsid w:val="00156336"/>
    <w:rsid w:val="001563FB"/>
    <w:rsid w:val="001565CF"/>
    <w:rsid w:val="001569AB"/>
    <w:rsid w:val="00157227"/>
    <w:rsid w:val="0015736B"/>
    <w:rsid w:val="001575E2"/>
    <w:rsid w:val="00160B7D"/>
    <w:rsid w:val="00160E32"/>
    <w:rsid w:val="00162391"/>
    <w:rsid w:val="00163357"/>
    <w:rsid w:val="0016343A"/>
    <w:rsid w:val="001636F2"/>
    <w:rsid w:val="0016388B"/>
    <w:rsid w:val="00163D8C"/>
    <w:rsid w:val="00163FFF"/>
    <w:rsid w:val="0016416E"/>
    <w:rsid w:val="00164743"/>
    <w:rsid w:val="00164BC7"/>
    <w:rsid w:val="00164CDF"/>
    <w:rsid w:val="00164ECB"/>
    <w:rsid w:val="0016544B"/>
    <w:rsid w:val="001656E7"/>
    <w:rsid w:val="0016631B"/>
    <w:rsid w:val="0016642B"/>
    <w:rsid w:val="001664AE"/>
    <w:rsid w:val="00167943"/>
    <w:rsid w:val="00167DAA"/>
    <w:rsid w:val="00167F03"/>
    <w:rsid w:val="00167F10"/>
    <w:rsid w:val="001708CE"/>
    <w:rsid w:val="0017093A"/>
    <w:rsid w:val="00170CC2"/>
    <w:rsid w:val="00170CCE"/>
    <w:rsid w:val="00170EF2"/>
    <w:rsid w:val="001710A7"/>
    <w:rsid w:val="001714FF"/>
    <w:rsid w:val="00171F8A"/>
    <w:rsid w:val="00172645"/>
    <w:rsid w:val="0017366F"/>
    <w:rsid w:val="00173AA3"/>
    <w:rsid w:val="00173CE7"/>
    <w:rsid w:val="0017405E"/>
    <w:rsid w:val="00175222"/>
    <w:rsid w:val="00175490"/>
    <w:rsid w:val="00175791"/>
    <w:rsid w:val="0017619F"/>
    <w:rsid w:val="001764BD"/>
    <w:rsid w:val="00176CB7"/>
    <w:rsid w:val="00176E12"/>
    <w:rsid w:val="001770F2"/>
    <w:rsid w:val="001776C0"/>
    <w:rsid w:val="00177A3E"/>
    <w:rsid w:val="00177BB9"/>
    <w:rsid w:val="00177CA9"/>
    <w:rsid w:val="00177DC4"/>
    <w:rsid w:val="001803B7"/>
    <w:rsid w:val="00180D34"/>
    <w:rsid w:val="00180FC2"/>
    <w:rsid w:val="00181918"/>
    <w:rsid w:val="00181D3A"/>
    <w:rsid w:val="00182025"/>
    <w:rsid w:val="001825DA"/>
    <w:rsid w:val="001828A6"/>
    <w:rsid w:val="00182FFA"/>
    <w:rsid w:val="00183199"/>
    <w:rsid w:val="001835B3"/>
    <w:rsid w:val="001838D9"/>
    <w:rsid w:val="00183991"/>
    <w:rsid w:val="00183B6F"/>
    <w:rsid w:val="00183CF9"/>
    <w:rsid w:val="00183F6C"/>
    <w:rsid w:val="0018443D"/>
    <w:rsid w:val="00185111"/>
    <w:rsid w:val="001853F6"/>
    <w:rsid w:val="001855EB"/>
    <w:rsid w:val="001856A3"/>
    <w:rsid w:val="00185928"/>
    <w:rsid w:val="001861B9"/>
    <w:rsid w:val="0018634D"/>
    <w:rsid w:val="00186877"/>
    <w:rsid w:val="00186CF2"/>
    <w:rsid w:val="001876E8"/>
    <w:rsid w:val="0018779B"/>
    <w:rsid w:val="00187F19"/>
    <w:rsid w:val="001912D5"/>
    <w:rsid w:val="001917A3"/>
    <w:rsid w:val="00191A9F"/>
    <w:rsid w:val="00192B33"/>
    <w:rsid w:val="00192CF8"/>
    <w:rsid w:val="0019308A"/>
    <w:rsid w:val="00193D64"/>
    <w:rsid w:val="00193F35"/>
    <w:rsid w:val="001941EE"/>
    <w:rsid w:val="00194CDA"/>
    <w:rsid w:val="00194E5A"/>
    <w:rsid w:val="00194F22"/>
    <w:rsid w:val="00195289"/>
    <w:rsid w:val="00195E3E"/>
    <w:rsid w:val="0019621F"/>
    <w:rsid w:val="00196283"/>
    <w:rsid w:val="00196B7C"/>
    <w:rsid w:val="001979BC"/>
    <w:rsid w:val="00197FF6"/>
    <w:rsid w:val="001A04A9"/>
    <w:rsid w:val="001A04FA"/>
    <w:rsid w:val="001A0679"/>
    <w:rsid w:val="001A0BF2"/>
    <w:rsid w:val="001A10C4"/>
    <w:rsid w:val="001A19CE"/>
    <w:rsid w:val="001A1F00"/>
    <w:rsid w:val="001A1FFA"/>
    <w:rsid w:val="001A231E"/>
    <w:rsid w:val="001A259E"/>
    <w:rsid w:val="001A2646"/>
    <w:rsid w:val="001A2675"/>
    <w:rsid w:val="001A2869"/>
    <w:rsid w:val="001A30F8"/>
    <w:rsid w:val="001A3EC9"/>
    <w:rsid w:val="001A40B7"/>
    <w:rsid w:val="001A4393"/>
    <w:rsid w:val="001A43CC"/>
    <w:rsid w:val="001A4495"/>
    <w:rsid w:val="001A4542"/>
    <w:rsid w:val="001A4D21"/>
    <w:rsid w:val="001A54BE"/>
    <w:rsid w:val="001A5979"/>
    <w:rsid w:val="001A5AE4"/>
    <w:rsid w:val="001A7E1A"/>
    <w:rsid w:val="001A7E87"/>
    <w:rsid w:val="001B0AB4"/>
    <w:rsid w:val="001B13FC"/>
    <w:rsid w:val="001B14D5"/>
    <w:rsid w:val="001B15DD"/>
    <w:rsid w:val="001B2528"/>
    <w:rsid w:val="001B2689"/>
    <w:rsid w:val="001B2D46"/>
    <w:rsid w:val="001B3D44"/>
    <w:rsid w:val="001B43D6"/>
    <w:rsid w:val="001B46CA"/>
    <w:rsid w:val="001B49BA"/>
    <w:rsid w:val="001B4E49"/>
    <w:rsid w:val="001B5288"/>
    <w:rsid w:val="001B53F0"/>
    <w:rsid w:val="001B5851"/>
    <w:rsid w:val="001B59C1"/>
    <w:rsid w:val="001B5E6C"/>
    <w:rsid w:val="001B5EA6"/>
    <w:rsid w:val="001B6299"/>
    <w:rsid w:val="001B6C0E"/>
    <w:rsid w:val="001C049E"/>
    <w:rsid w:val="001C0BD9"/>
    <w:rsid w:val="001C1330"/>
    <w:rsid w:val="001C1C80"/>
    <w:rsid w:val="001C220F"/>
    <w:rsid w:val="001C27E4"/>
    <w:rsid w:val="001C29D6"/>
    <w:rsid w:val="001C4B80"/>
    <w:rsid w:val="001C4E17"/>
    <w:rsid w:val="001C5A1B"/>
    <w:rsid w:val="001C5AA0"/>
    <w:rsid w:val="001C66F9"/>
    <w:rsid w:val="001C6757"/>
    <w:rsid w:val="001C69E4"/>
    <w:rsid w:val="001C6F8A"/>
    <w:rsid w:val="001C736D"/>
    <w:rsid w:val="001C7DC4"/>
    <w:rsid w:val="001C7F6F"/>
    <w:rsid w:val="001D0C57"/>
    <w:rsid w:val="001D10FF"/>
    <w:rsid w:val="001D14DF"/>
    <w:rsid w:val="001D1CAD"/>
    <w:rsid w:val="001D1EC8"/>
    <w:rsid w:val="001D1F03"/>
    <w:rsid w:val="001D1F69"/>
    <w:rsid w:val="001D3123"/>
    <w:rsid w:val="001D3BB0"/>
    <w:rsid w:val="001D3EA1"/>
    <w:rsid w:val="001D4273"/>
    <w:rsid w:val="001D481E"/>
    <w:rsid w:val="001D505E"/>
    <w:rsid w:val="001D5667"/>
    <w:rsid w:val="001D570F"/>
    <w:rsid w:val="001D5B50"/>
    <w:rsid w:val="001D6123"/>
    <w:rsid w:val="001D61A4"/>
    <w:rsid w:val="001D61F5"/>
    <w:rsid w:val="001D6354"/>
    <w:rsid w:val="001D743B"/>
    <w:rsid w:val="001D7465"/>
    <w:rsid w:val="001E0311"/>
    <w:rsid w:val="001E0406"/>
    <w:rsid w:val="001E0797"/>
    <w:rsid w:val="001E0908"/>
    <w:rsid w:val="001E0C58"/>
    <w:rsid w:val="001E0D58"/>
    <w:rsid w:val="001E1525"/>
    <w:rsid w:val="001E2CE2"/>
    <w:rsid w:val="001E3E79"/>
    <w:rsid w:val="001E484D"/>
    <w:rsid w:val="001E4B8C"/>
    <w:rsid w:val="001E51A2"/>
    <w:rsid w:val="001E5423"/>
    <w:rsid w:val="001E551A"/>
    <w:rsid w:val="001E57AF"/>
    <w:rsid w:val="001E64E2"/>
    <w:rsid w:val="001E7754"/>
    <w:rsid w:val="001E7C06"/>
    <w:rsid w:val="001F0020"/>
    <w:rsid w:val="001F0339"/>
    <w:rsid w:val="001F0415"/>
    <w:rsid w:val="001F045E"/>
    <w:rsid w:val="001F06FB"/>
    <w:rsid w:val="001F0724"/>
    <w:rsid w:val="001F1B3B"/>
    <w:rsid w:val="001F28E8"/>
    <w:rsid w:val="001F29C7"/>
    <w:rsid w:val="001F2CB5"/>
    <w:rsid w:val="001F2CCD"/>
    <w:rsid w:val="001F30CC"/>
    <w:rsid w:val="001F355F"/>
    <w:rsid w:val="001F3A70"/>
    <w:rsid w:val="001F3C2F"/>
    <w:rsid w:val="001F3E3B"/>
    <w:rsid w:val="001F491E"/>
    <w:rsid w:val="001F4C7B"/>
    <w:rsid w:val="001F4E6C"/>
    <w:rsid w:val="001F4F16"/>
    <w:rsid w:val="001F5267"/>
    <w:rsid w:val="001F53DC"/>
    <w:rsid w:val="001F5C78"/>
    <w:rsid w:val="001F6590"/>
    <w:rsid w:val="001F74E2"/>
    <w:rsid w:val="001F77E0"/>
    <w:rsid w:val="001F78BE"/>
    <w:rsid w:val="001F7ABD"/>
    <w:rsid w:val="001F7C23"/>
    <w:rsid w:val="001F7D54"/>
    <w:rsid w:val="001F7DF0"/>
    <w:rsid w:val="001F7EE1"/>
    <w:rsid w:val="00200349"/>
    <w:rsid w:val="00201619"/>
    <w:rsid w:val="002018FD"/>
    <w:rsid w:val="002019F0"/>
    <w:rsid w:val="00201EB8"/>
    <w:rsid w:val="00201F31"/>
    <w:rsid w:val="0020244A"/>
    <w:rsid w:val="00202D33"/>
    <w:rsid w:val="00202F8A"/>
    <w:rsid w:val="00203094"/>
    <w:rsid w:val="002049E8"/>
    <w:rsid w:val="002051CA"/>
    <w:rsid w:val="0020559D"/>
    <w:rsid w:val="0020585B"/>
    <w:rsid w:val="00205909"/>
    <w:rsid w:val="00205EFD"/>
    <w:rsid w:val="002062CB"/>
    <w:rsid w:val="00206BDE"/>
    <w:rsid w:val="00206E9B"/>
    <w:rsid w:val="00206F05"/>
    <w:rsid w:val="00207832"/>
    <w:rsid w:val="00207CEE"/>
    <w:rsid w:val="00210599"/>
    <w:rsid w:val="002110D7"/>
    <w:rsid w:val="00211461"/>
    <w:rsid w:val="00211EC7"/>
    <w:rsid w:val="00212872"/>
    <w:rsid w:val="0021353D"/>
    <w:rsid w:val="00213C68"/>
    <w:rsid w:val="00213C70"/>
    <w:rsid w:val="0021456A"/>
    <w:rsid w:val="002145A3"/>
    <w:rsid w:val="0021544F"/>
    <w:rsid w:val="002159E9"/>
    <w:rsid w:val="00216026"/>
    <w:rsid w:val="0021690E"/>
    <w:rsid w:val="00216A97"/>
    <w:rsid w:val="00216AF2"/>
    <w:rsid w:val="00216B1E"/>
    <w:rsid w:val="00216E49"/>
    <w:rsid w:val="002177AC"/>
    <w:rsid w:val="00217985"/>
    <w:rsid w:val="00217CE9"/>
    <w:rsid w:val="00217FF2"/>
    <w:rsid w:val="00220401"/>
    <w:rsid w:val="00220929"/>
    <w:rsid w:val="002209BA"/>
    <w:rsid w:val="0022102F"/>
    <w:rsid w:val="0022137E"/>
    <w:rsid w:val="002222C2"/>
    <w:rsid w:val="0022253E"/>
    <w:rsid w:val="0022262A"/>
    <w:rsid w:val="00222C71"/>
    <w:rsid w:val="00222F68"/>
    <w:rsid w:val="002231E6"/>
    <w:rsid w:val="002232C9"/>
    <w:rsid w:val="0022398F"/>
    <w:rsid w:val="00223B69"/>
    <w:rsid w:val="00223C98"/>
    <w:rsid w:val="00223CED"/>
    <w:rsid w:val="00224C77"/>
    <w:rsid w:val="00225205"/>
    <w:rsid w:val="00225998"/>
    <w:rsid w:val="00225AB7"/>
    <w:rsid w:val="00225B2E"/>
    <w:rsid w:val="00226483"/>
    <w:rsid w:val="00226962"/>
    <w:rsid w:val="00226DB4"/>
    <w:rsid w:val="002274ED"/>
    <w:rsid w:val="00227E31"/>
    <w:rsid w:val="002310CD"/>
    <w:rsid w:val="002312FE"/>
    <w:rsid w:val="002322A2"/>
    <w:rsid w:val="002323DD"/>
    <w:rsid w:val="0023250F"/>
    <w:rsid w:val="002328AD"/>
    <w:rsid w:val="00232DFD"/>
    <w:rsid w:val="002334A2"/>
    <w:rsid w:val="0023372B"/>
    <w:rsid w:val="0023461F"/>
    <w:rsid w:val="002349FE"/>
    <w:rsid w:val="00235195"/>
    <w:rsid w:val="0023541C"/>
    <w:rsid w:val="002354F2"/>
    <w:rsid w:val="002360AB"/>
    <w:rsid w:val="00236381"/>
    <w:rsid w:val="002364D4"/>
    <w:rsid w:val="00236665"/>
    <w:rsid w:val="00236DB5"/>
    <w:rsid w:val="00237ABE"/>
    <w:rsid w:val="00237DA7"/>
    <w:rsid w:val="00240737"/>
    <w:rsid w:val="00240F3F"/>
    <w:rsid w:val="0024176F"/>
    <w:rsid w:val="00242C50"/>
    <w:rsid w:val="002430E3"/>
    <w:rsid w:val="0024351A"/>
    <w:rsid w:val="002438D6"/>
    <w:rsid w:val="00243C44"/>
    <w:rsid w:val="00244A9B"/>
    <w:rsid w:val="00244F50"/>
    <w:rsid w:val="00245015"/>
    <w:rsid w:val="0024532E"/>
    <w:rsid w:val="002460FE"/>
    <w:rsid w:val="0024642D"/>
    <w:rsid w:val="00246550"/>
    <w:rsid w:val="00246645"/>
    <w:rsid w:val="00246890"/>
    <w:rsid w:val="00246D5E"/>
    <w:rsid w:val="00246EE1"/>
    <w:rsid w:val="00247DED"/>
    <w:rsid w:val="0025097F"/>
    <w:rsid w:val="00250C29"/>
    <w:rsid w:val="00250F8F"/>
    <w:rsid w:val="00251BF0"/>
    <w:rsid w:val="00251FDD"/>
    <w:rsid w:val="002520BF"/>
    <w:rsid w:val="00252C4E"/>
    <w:rsid w:val="00252EE9"/>
    <w:rsid w:val="002530E2"/>
    <w:rsid w:val="00253450"/>
    <w:rsid w:val="00254462"/>
    <w:rsid w:val="0025453E"/>
    <w:rsid w:val="00254735"/>
    <w:rsid w:val="002549BB"/>
    <w:rsid w:val="00254B2D"/>
    <w:rsid w:val="00254C57"/>
    <w:rsid w:val="00255404"/>
    <w:rsid w:val="00255526"/>
    <w:rsid w:val="002556E5"/>
    <w:rsid w:val="00255B1A"/>
    <w:rsid w:val="00255D66"/>
    <w:rsid w:val="00255F53"/>
    <w:rsid w:val="002560AA"/>
    <w:rsid w:val="0025645B"/>
    <w:rsid w:val="002565B7"/>
    <w:rsid w:val="002569F9"/>
    <w:rsid w:val="00256B93"/>
    <w:rsid w:val="00256EFB"/>
    <w:rsid w:val="002571F3"/>
    <w:rsid w:val="00257877"/>
    <w:rsid w:val="00257F2C"/>
    <w:rsid w:val="00260485"/>
    <w:rsid w:val="002607C7"/>
    <w:rsid w:val="00260F16"/>
    <w:rsid w:val="0026116C"/>
    <w:rsid w:val="00262EE4"/>
    <w:rsid w:val="00263272"/>
    <w:rsid w:val="00263315"/>
    <w:rsid w:val="00263353"/>
    <w:rsid w:val="0026365F"/>
    <w:rsid w:val="00263B15"/>
    <w:rsid w:val="00263B91"/>
    <w:rsid w:val="002640C8"/>
    <w:rsid w:val="002642F5"/>
    <w:rsid w:val="002645D2"/>
    <w:rsid w:val="00264B6F"/>
    <w:rsid w:val="00264D60"/>
    <w:rsid w:val="00265B2B"/>
    <w:rsid w:val="00266327"/>
    <w:rsid w:val="00266358"/>
    <w:rsid w:val="00266AFB"/>
    <w:rsid w:val="00266F4F"/>
    <w:rsid w:val="002678E7"/>
    <w:rsid w:val="002679E3"/>
    <w:rsid w:val="00267B26"/>
    <w:rsid w:val="00271680"/>
    <w:rsid w:val="00271C86"/>
    <w:rsid w:val="00272782"/>
    <w:rsid w:val="00272B70"/>
    <w:rsid w:val="00273058"/>
    <w:rsid w:val="00273705"/>
    <w:rsid w:val="00273E67"/>
    <w:rsid w:val="0027443C"/>
    <w:rsid w:val="0027478A"/>
    <w:rsid w:val="00276A88"/>
    <w:rsid w:val="00276BEA"/>
    <w:rsid w:val="00277D84"/>
    <w:rsid w:val="0028038E"/>
    <w:rsid w:val="00281025"/>
    <w:rsid w:val="002810DD"/>
    <w:rsid w:val="00281C24"/>
    <w:rsid w:val="00281DE8"/>
    <w:rsid w:val="00281FE2"/>
    <w:rsid w:val="00281FED"/>
    <w:rsid w:val="0028251F"/>
    <w:rsid w:val="002830C6"/>
    <w:rsid w:val="0028343A"/>
    <w:rsid w:val="00283AD7"/>
    <w:rsid w:val="00283E9B"/>
    <w:rsid w:val="00283EB8"/>
    <w:rsid w:val="002840BD"/>
    <w:rsid w:val="002841F2"/>
    <w:rsid w:val="0028441A"/>
    <w:rsid w:val="002858A1"/>
    <w:rsid w:val="00285AC5"/>
    <w:rsid w:val="00285C70"/>
    <w:rsid w:val="00285DEB"/>
    <w:rsid w:val="00286284"/>
    <w:rsid w:val="00286527"/>
    <w:rsid w:val="00286F34"/>
    <w:rsid w:val="002901B0"/>
    <w:rsid w:val="00292258"/>
    <w:rsid w:val="002923BC"/>
    <w:rsid w:val="00292A46"/>
    <w:rsid w:val="00292B46"/>
    <w:rsid w:val="00292FE3"/>
    <w:rsid w:val="00293299"/>
    <w:rsid w:val="00293E58"/>
    <w:rsid w:val="00294044"/>
    <w:rsid w:val="0029465F"/>
    <w:rsid w:val="002947B3"/>
    <w:rsid w:val="00294845"/>
    <w:rsid w:val="0029505B"/>
    <w:rsid w:val="002958FC"/>
    <w:rsid w:val="0029685C"/>
    <w:rsid w:val="00296A92"/>
    <w:rsid w:val="00296BE1"/>
    <w:rsid w:val="00296FF4"/>
    <w:rsid w:val="002970E1"/>
    <w:rsid w:val="0029717B"/>
    <w:rsid w:val="00297DB7"/>
    <w:rsid w:val="00297DF5"/>
    <w:rsid w:val="002A0646"/>
    <w:rsid w:val="002A0915"/>
    <w:rsid w:val="002A106F"/>
    <w:rsid w:val="002A1192"/>
    <w:rsid w:val="002A2671"/>
    <w:rsid w:val="002A26C6"/>
    <w:rsid w:val="002A2A2B"/>
    <w:rsid w:val="002A33C2"/>
    <w:rsid w:val="002A3508"/>
    <w:rsid w:val="002A42CC"/>
    <w:rsid w:val="002A4717"/>
    <w:rsid w:val="002A5100"/>
    <w:rsid w:val="002A5354"/>
    <w:rsid w:val="002A55B2"/>
    <w:rsid w:val="002A5EB6"/>
    <w:rsid w:val="002A69BD"/>
    <w:rsid w:val="002A7133"/>
    <w:rsid w:val="002A7AD9"/>
    <w:rsid w:val="002A7F71"/>
    <w:rsid w:val="002B02B7"/>
    <w:rsid w:val="002B02DD"/>
    <w:rsid w:val="002B038E"/>
    <w:rsid w:val="002B0445"/>
    <w:rsid w:val="002B0613"/>
    <w:rsid w:val="002B065B"/>
    <w:rsid w:val="002B0A11"/>
    <w:rsid w:val="002B0C5B"/>
    <w:rsid w:val="002B0D53"/>
    <w:rsid w:val="002B196D"/>
    <w:rsid w:val="002B2878"/>
    <w:rsid w:val="002B28ED"/>
    <w:rsid w:val="002B2B3B"/>
    <w:rsid w:val="002B2F01"/>
    <w:rsid w:val="002B36A2"/>
    <w:rsid w:val="002B3887"/>
    <w:rsid w:val="002B39B1"/>
    <w:rsid w:val="002B3BA1"/>
    <w:rsid w:val="002B3C56"/>
    <w:rsid w:val="002B47AC"/>
    <w:rsid w:val="002B4BC6"/>
    <w:rsid w:val="002B4CFA"/>
    <w:rsid w:val="002B53C5"/>
    <w:rsid w:val="002B5618"/>
    <w:rsid w:val="002B62F7"/>
    <w:rsid w:val="002B7DB5"/>
    <w:rsid w:val="002C05E6"/>
    <w:rsid w:val="002C0867"/>
    <w:rsid w:val="002C09F0"/>
    <w:rsid w:val="002C0B44"/>
    <w:rsid w:val="002C0FA9"/>
    <w:rsid w:val="002C1165"/>
    <w:rsid w:val="002C1478"/>
    <w:rsid w:val="002C1B71"/>
    <w:rsid w:val="002C1D64"/>
    <w:rsid w:val="002C1EFD"/>
    <w:rsid w:val="002C28FE"/>
    <w:rsid w:val="002C2989"/>
    <w:rsid w:val="002C319F"/>
    <w:rsid w:val="002C32BD"/>
    <w:rsid w:val="002C3CA6"/>
    <w:rsid w:val="002C3CC9"/>
    <w:rsid w:val="002C4649"/>
    <w:rsid w:val="002C49EB"/>
    <w:rsid w:val="002C5455"/>
    <w:rsid w:val="002C5845"/>
    <w:rsid w:val="002C58A0"/>
    <w:rsid w:val="002C5AAE"/>
    <w:rsid w:val="002C5B5A"/>
    <w:rsid w:val="002C647B"/>
    <w:rsid w:val="002C65B4"/>
    <w:rsid w:val="002C65FD"/>
    <w:rsid w:val="002C6AC2"/>
    <w:rsid w:val="002C7D01"/>
    <w:rsid w:val="002C7E00"/>
    <w:rsid w:val="002C7F3F"/>
    <w:rsid w:val="002D0B36"/>
    <w:rsid w:val="002D0C28"/>
    <w:rsid w:val="002D2E3E"/>
    <w:rsid w:val="002D3417"/>
    <w:rsid w:val="002D4100"/>
    <w:rsid w:val="002D411C"/>
    <w:rsid w:val="002D45B7"/>
    <w:rsid w:val="002D4EAC"/>
    <w:rsid w:val="002D54D3"/>
    <w:rsid w:val="002D55CB"/>
    <w:rsid w:val="002D580E"/>
    <w:rsid w:val="002D5815"/>
    <w:rsid w:val="002D585C"/>
    <w:rsid w:val="002D674B"/>
    <w:rsid w:val="002D69AD"/>
    <w:rsid w:val="002D78DB"/>
    <w:rsid w:val="002D7D7A"/>
    <w:rsid w:val="002D7DE0"/>
    <w:rsid w:val="002E001B"/>
    <w:rsid w:val="002E173C"/>
    <w:rsid w:val="002E1761"/>
    <w:rsid w:val="002E1AE0"/>
    <w:rsid w:val="002E1C22"/>
    <w:rsid w:val="002E25ED"/>
    <w:rsid w:val="002E26E2"/>
    <w:rsid w:val="002E2BDF"/>
    <w:rsid w:val="002E3502"/>
    <w:rsid w:val="002E3B1C"/>
    <w:rsid w:val="002E3B4C"/>
    <w:rsid w:val="002E4008"/>
    <w:rsid w:val="002E4267"/>
    <w:rsid w:val="002E4884"/>
    <w:rsid w:val="002E4F3F"/>
    <w:rsid w:val="002E5242"/>
    <w:rsid w:val="002E63D2"/>
    <w:rsid w:val="002E6B08"/>
    <w:rsid w:val="002E7330"/>
    <w:rsid w:val="002E7B9F"/>
    <w:rsid w:val="002E7F2F"/>
    <w:rsid w:val="002F09C6"/>
    <w:rsid w:val="002F0E4A"/>
    <w:rsid w:val="002F102F"/>
    <w:rsid w:val="002F156B"/>
    <w:rsid w:val="002F1B3A"/>
    <w:rsid w:val="002F20BF"/>
    <w:rsid w:val="002F2259"/>
    <w:rsid w:val="002F24BA"/>
    <w:rsid w:val="002F279E"/>
    <w:rsid w:val="002F32E5"/>
    <w:rsid w:val="002F3C31"/>
    <w:rsid w:val="002F4642"/>
    <w:rsid w:val="002F4FA1"/>
    <w:rsid w:val="002F5729"/>
    <w:rsid w:val="002F5A0F"/>
    <w:rsid w:val="002F6601"/>
    <w:rsid w:val="002F6837"/>
    <w:rsid w:val="002F75CE"/>
    <w:rsid w:val="002F781D"/>
    <w:rsid w:val="002F794F"/>
    <w:rsid w:val="002F7DEE"/>
    <w:rsid w:val="0030048E"/>
    <w:rsid w:val="00300A78"/>
    <w:rsid w:val="00300DEB"/>
    <w:rsid w:val="0030110C"/>
    <w:rsid w:val="003018FB"/>
    <w:rsid w:val="00301E48"/>
    <w:rsid w:val="003021C5"/>
    <w:rsid w:val="003033B1"/>
    <w:rsid w:val="00303723"/>
    <w:rsid w:val="003039A0"/>
    <w:rsid w:val="003041F0"/>
    <w:rsid w:val="0030452B"/>
    <w:rsid w:val="00304F53"/>
    <w:rsid w:val="00305149"/>
    <w:rsid w:val="00306386"/>
    <w:rsid w:val="003063EB"/>
    <w:rsid w:val="00306886"/>
    <w:rsid w:val="00306901"/>
    <w:rsid w:val="00306B58"/>
    <w:rsid w:val="00306C83"/>
    <w:rsid w:val="00307241"/>
    <w:rsid w:val="00307814"/>
    <w:rsid w:val="0031010B"/>
    <w:rsid w:val="00310172"/>
    <w:rsid w:val="00310236"/>
    <w:rsid w:val="0031030B"/>
    <w:rsid w:val="0031099D"/>
    <w:rsid w:val="00310ADF"/>
    <w:rsid w:val="00310C3F"/>
    <w:rsid w:val="003112ED"/>
    <w:rsid w:val="0031148F"/>
    <w:rsid w:val="00311A36"/>
    <w:rsid w:val="00311BA7"/>
    <w:rsid w:val="0031255C"/>
    <w:rsid w:val="00312A33"/>
    <w:rsid w:val="00312A38"/>
    <w:rsid w:val="00312A74"/>
    <w:rsid w:val="00312D04"/>
    <w:rsid w:val="00312DE0"/>
    <w:rsid w:val="0031389A"/>
    <w:rsid w:val="00314224"/>
    <w:rsid w:val="003149B7"/>
    <w:rsid w:val="00314C4A"/>
    <w:rsid w:val="003150A7"/>
    <w:rsid w:val="003167B6"/>
    <w:rsid w:val="00316D3E"/>
    <w:rsid w:val="00317343"/>
    <w:rsid w:val="0031738E"/>
    <w:rsid w:val="003173FE"/>
    <w:rsid w:val="00317846"/>
    <w:rsid w:val="00320487"/>
    <w:rsid w:val="00320853"/>
    <w:rsid w:val="00320A00"/>
    <w:rsid w:val="00320F39"/>
    <w:rsid w:val="00321B20"/>
    <w:rsid w:val="00321B30"/>
    <w:rsid w:val="00321D8D"/>
    <w:rsid w:val="00322026"/>
    <w:rsid w:val="00322A80"/>
    <w:rsid w:val="00322F33"/>
    <w:rsid w:val="003232DC"/>
    <w:rsid w:val="0032336B"/>
    <w:rsid w:val="003234D8"/>
    <w:rsid w:val="00323983"/>
    <w:rsid w:val="00324290"/>
    <w:rsid w:val="00324963"/>
    <w:rsid w:val="00325872"/>
    <w:rsid w:val="0032592E"/>
    <w:rsid w:val="003259BA"/>
    <w:rsid w:val="00325FD1"/>
    <w:rsid w:val="0032679B"/>
    <w:rsid w:val="00326D00"/>
    <w:rsid w:val="003270BE"/>
    <w:rsid w:val="003272C4"/>
    <w:rsid w:val="003273A0"/>
    <w:rsid w:val="00327B04"/>
    <w:rsid w:val="00327D50"/>
    <w:rsid w:val="0033012A"/>
    <w:rsid w:val="0033093D"/>
    <w:rsid w:val="00330BD1"/>
    <w:rsid w:val="00330F0A"/>
    <w:rsid w:val="00331288"/>
    <w:rsid w:val="00331561"/>
    <w:rsid w:val="003322FB"/>
    <w:rsid w:val="003323BC"/>
    <w:rsid w:val="00333D7E"/>
    <w:rsid w:val="003344D0"/>
    <w:rsid w:val="003350E9"/>
    <w:rsid w:val="003355AE"/>
    <w:rsid w:val="00336D3F"/>
    <w:rsid w:val="00337998"/>
    <w:rsid w:val="00337F8A"/>
    <w:rsid w:val="00340668"/>
    <w:rsid w:val="00340DFE"/>
    <w:rsid w:val="00341ACF"/>
    <w:rsid w:val="00342BDB"/>
    <w:rsid w:val="00344FF0"/>
    <w:rsid w:val="00345205"/>
    <w:rsid w:val="00346160"/>
    <w:rsid w:val="003464A6"/>
    <w:rsid w:val="003466A2"/>
    <w:rsid w:val="003475AD"/>
    <w:rsid w:val="00347DB0"/>
    <w:rsid w:val="00347EBC"/>
    <w:rsid w:val="00350375"/>
    <w:rsid w:val="00350484"/>
    <w:rsid w:val="00350F32"/>
    <w:rsid w:val="0035106F"/>
    <w:rsid w:val="003514C9"/>
    <w:rsid w:val="0035242E"/>
    <w:rsid w:val="00352CE9"/>
    <w:rsid w:val="00353478"/>
    <w:rsid w:val="00354283"/>
    <w:rsid w:val="00354805"/>
    <w:rsid w:val="0035580D"/>
    <w:rsid w:val="00355C10"/>
    <w:rsid w:val="0035608F"/>
    <w:rsid w:val="003560B0"/>
    <w:rsid w:val="003563E6"/>
    <w:rsid w:val="003567EF"/>
    <w:rsid w:val="00357229"/>
    <w:rsid w:val="00357AB4"/>
    <w:rsid w:val="00357E09"/>
    <w:rsid w:val="00360048"/>
    <w:rsid w:val="003603DD"/>
    <w:rsid w:val="003606D4"/>
    <w:rsid w:val="00360CE2"/>
    <w:rsid w:val="00360D17"/>
    <w:rsid w:val="0036259C"/>
    <w:rsid w:val="00362EDB"/>
    <w:rsid w:val="003644B0"/>
    <w:rsid w:val="0036500D"/>
    <w:rsid w:val="00365581"/>
    <w:rsid w:val="00366280"/>
    <w:rsid w:val="00366D03"/>
    <w:rsid w:val="00366E90"/>
    <w:rsid w:val="0036786A"/>
    <w:rsid w:val="003678C7"/>
    <w:rsid w:val="003708B6"/>
    <w:rsid w:val="00370BE6"/>
    <w:rsid w:val="00371835"/>
    <w:rsid w:val="00371911"/>
    <w:rsid w:val="00371F19"/>
    <w:rsid w:val="00372AAC"/>
    <w:rsid w:val="00372F0C"/>
    <w:rsid w:val="003750A6"/>
    <w:rsid w:val="0037537E"/>
    <w:rsid w:val="00375FB4"/>
    <w:rsid w:val="00376CF0"/>
    <w:rsid w:val="00377075"/>
    <w:rsid w:val="003773E0"/>
    <w:rsid w:val="00377979"/>
    <w:rsid w:val="003801C6"/>
    <w:rsid w:val="003808CD"/>
    <w:rsid w:val="00380D1A"/>
    <w:rsid w:val="00380F7E"/>
    <w:rsid w:val="003812C1"/>
    <w:rsid w:val="00381700"/>
    <w:rsid w:val="00381847"/>
    <w:rsid w:val="00381F5E"/>
    <w:rsid w:val="00382147"/>
    <w:rsid w:val="00382BEE"/>
    <w:rsid w:val="00382EA1"/>
    <w:rsid w:val="0038355D"/>
    <w:rsid w:val="003843F7"/>
    <w:rsid w:val="0038463F"/>
    <w:rsid w:val="00384F0C"/>
    <w:rsid w:val="0038526C"/>
    <w:rsid w:val="00385505"/>
    <w:rsid w:val="003857F8"/>
    <w:rsid w:val="00385A5A"/>
    <w:rsid w:val="00385ACA"/>
    <w:rsid w:val="00385E51"/>
    <w:rsid w:val="00385F67"/>
    <w:rsid w:val="003867E1"/>
    <w:rsid w:val="00386B6B"/>
    <w:rsid w:val="003875EE"/>
    <w:rsid w:val="00387806"/>
    <w:rsid w:val="00387A24"/>
    <w:rsid w:val="00387CBB"/>
    <w:rsid w:val="0039061B"/>
    <w:rsid w:val="0039114C"/>
    <w:rsid w:val="0039116D"/>
    <w:rsid w:val="003919A8"/>
    <w:rsid w:val="00391DD6"/>
    <w:rsid w:val="00393184"/>
    <w:rsid w:val="00394AF0"/>
    <w:rsid w:val="003954CC"/>
    <w:rsid w:val="0039576D"/>
    <w:rsid w:val="00395D92"/>
    <w:rsid w:val="00395E4B"/>
    <w:rsid w:val="003960C5"/>
    <w:rsid w:val="00396B8D"/>
    <w:rsid w:val="00397C37"/>
    <w:rsid w:val="00397C60"/>
    <w:rsid w:val="00397F53"/>
    <w:rsid w:val="003A02FF"/>
    <w:rsid w:val="003A0665"/>
    <w:rsid w:val="003A0B06"/>
    <w:rsid w:val="003A11E1"/>
    <w:rsid w:val="003A12ED"/>
    <w:rsid w:val="003A1491"/>
    <w:rsid w:val="003A2035"/>
    <w:rsid w:val="003A2D4C"/>
    <w:rsid w:val="003A30FF"/>
    <w:rsid w:val="003A4251"/>
    <w:rsid w:val="003A42DA"/>
    <w:rsid w:val="003A4742"/>
    <w:rsid w:val="003A4CDC"/>
    <w:rsid w:val="003A5C5A"/>
    <w:rsid w:val="003A6867"/>
    <w:rsid w:val="003A69F0"/>
    <w:rsid w:val="003A69F2"/>
    <w:rsid w:val="003A6DC3"/>
    <w:rsid w:val="003A715E"/>
    <w:rsid w:val="003B070F"/>
    <w:rsid w:val="003B15CD"/>
    <w:rsid w:val="003B20AB"/>
    <w:rsid w:val="003B20EE"/>
    <w:rsid w:val="003B291D"/>
    <w:rsid w:val="003B306F"/>
    <w:rsid w:val="003B3991"/>
    <w:rsid w:val="003B3DB6"/>
    <w:rsid w:val="003B460E"/>
    <w:rsid w:val="003B4C49"/>
    <w:rsid w:val="003B4EB2"/>
    <w:rsid w:val="003B5C05"/>
    <w:rsid w:val="003B5F82"/>
    <w:rsid w:val="003B6847"/>
    <w:rsid w:val="003B6BA7"/>
    <w:rsid w:val="003B704E"/>
    <w:rsid w:val="003B7177"/>
    <w:rsid w:val="003B7573"/>
    <w:rsid w:val="003B7E2B"/>
    <w:rsid w:val="003C1448"/>
    <w:rsid w:val="003C1F8C"/>
    <w:rsid w:val="003C2359"/>
    <w:rsid w:val="003C2598"/>
    <w:rsid w:val="003C2756"/>
    <w:rsid w:val="003C29CC"/>
    <w:rsid w:val="003C29D3"/>
    <w:rsid w:val="003C2A23"/>
    <w:rsid w:val="003C2E38"/>
    <w:rsid w:val="003C3051"/>
    <w:rsid w:val="003C3860"/>
    <w:rsid w:val="003C3AC0"/>
    <w:rsid w:val="003C4823"/>
    <w:rsid w:val="003C55CB"/>
    <w:rsid w:val="003C5606"/>
    <w:rsid w:val="003C5826"/>
    <w:rsid w:val="003C6122"/>
    <w:rsid w:val="003C6162"/>
    <w:rsid w:val="003C61EC"/>
    <w:rsid w:val="003C62E3"/>
    <w:rsid w:val="003C63B9"/>
    <w:rsid w:val="003C6518"/>
    <w:rsid w:val="003C79D7"/>
    <w:rsid w:val="003C7A4C"/>
    <w:rsid w:val="003C7A7F"/>
    <w:rsid w:val="003C7FB0"/>
    <w:rsid w:val="003D07CA"/>
    <w:rsid w:val="003D0A89"/>
    <w:rsid w:val="003D0EAF"/>
    <w:rsid w:val="003D1502"/>
    <w:rsid w:val="003D1838"/>
    <w:rsid w:val="003D18EC"/>
    <w:rsid w:val="003D1BD7"/>
    <w:rsid w:val="003D1C71"/>
    <w:rsid w:val="003D2772"/>
    <w:rsid w:val="003D2CB0"/>
    <w:rsid w:val="003D3B6C"/>
    <w:rsid w:val="003D3F35"/>
    <w:rsid w:val="003D4010"/>
    <w:rsid w:val="003D4095"/>
    <w:rsid w:val="003D4544"/>
    <w:rsid w:val="003D472F"/>
    <w:rsid w:val="003D4E49"/>
    <w:rsid w:val="003D4F3A"/>
    <w:rsid w:val="003D4F66"/>
    <w:rsid w:val="003D4F84"/>
    <w:rsid w:val="003D5538"/>
    <w:rsid w:val="003D5A92"/>
    <w:rsid w:val="003D5AEA"/>
    <w:rsid w:val="003D6433"/>
    <w:rsid w:val="003D6711"/>
    <w:rsid w:val="003D70DD"/>
    <w:rsid w:val="003D7235"/>
    <w:rsid w:val="003D7BCE"/>
    <w:rsid w:val="003E004C"/>
    <w:rsid w:val="003E0326"/>
    <w:rsid w:val="003E0751"/>
    <w:rsid w:val="003E07B1"/>
    <w:rsid w:val="003E1659"/>
    <w:rsid w:val="003E2B7F"/>
    <w:rsid w:val="003E2BA8"/>
    <w:rsid w:val="003E30D2"/>
    <w:rsid w:val="003E33AF"/>
    <w:rsid w:val="003E3876"/>
    <w:rsid w:val="003E3AAB"/>
    <w:rsid w:val="003E3F63"/>
    <w:rsid w:val="003E3FC3"/>
    <w:rsid w:val="003E44F6"/>
    <w:rsid w:val="003E47A7"/>
    <w:rsid w:val="003E4A6C"/>
    <w:rsid w:val="003E4CB6"/>
    <w:rsid w:val="003E4CD8"/>
    <w:rsid w:val="003E50A2"/>
    <w:rsid w:val="003E5546"/>
    <w:rsid w:val="003E5701"/>
    <w:rsid w:val="003E6C5D"/>
    <w:rsid w:val="003E755B"/>
    <w:rsid w:val="003F13E7"/>
    <w:rsid w:val="003F146D"/>
    <w:rsid w:val="003F1A08"/>
    <w:rsid w:val="003F20BA"/>
    <w:rsid w:val="003F274C"/>
    <w:rsid w:val="003F2767"/>
    <w:rsid w:val="003F2DED"/>
    <w:rsid w:val="003F3BEF"/>
    <w:rsid w:val="003F41B5"/>
    <w:rsid w:val="003F4CAF"/>
    <w:rsid w:val="003F5195"/>
    <w:rsid w:val="003F6718"/>
    <w:rsid w:val="003F6B29"/>
    <w:rsid w:val="003F7088"/>
    <w:rsid w:val="003F7153"/>
    <w:rsid w:val="003F749C"/>
    <w:rsid w:val="003F787B"/>
    <w:rsid w:val="003F7C12"/>
    <w:rsid w:val="003F7D19"/>
    <w:rsid w:val="00400380"/>
    <w:rsid w:val="00400E4E"/>
    <w:rsid w:val="00400ECA"/>
    <w:rsid w:val="00400F00"/>
    <w:rsid w:val="00400F65"/>
    <w:rsid w:val="004010DB"/>
    <w:rsid w:val="00401C82"/>
    <w:rsid w:val="00402A64"/>
    <w:rsid w:val="004031E9"/>
    <w:rsid w:val="0040396D"/>
    <w:rsid w:val="00403D46"/>
    <w:rsid w:val="00404759"/>
    <w:rsid w:val="004048D0"/>
    <w:rsid w:val="0040585A"/>
    <w:rsid w:val="00405B78"/>
    <w:rsid w:val="00405FDF"/>
    <w:rsid w:val="0040603C"/>
    <w:rsid w:val="00406DDB"/>
    <w:rsid w:val="00407F54"/>
    <w:rsid w:val="00410081"/>
    <w:rsid w:val="004107F6"/>
    <w:rsid w:val="004113F0"/>
    <w:rsid w:val="0041215A"/>
    <w:rsid w:val="004122E1"/>
    <w:rsid w:val="00412751"/>
    <w:rsid w:val="00412794"/>
    <w:rsid w:val="00412B20"/>
    <w:rsid w:val="00412C06"/>
    <w:rsid w:val="0041311A"/>
    <w:rsid w:val="004131CD"/>
    <w:rsid w:val="0041390A"/>
    <w:rsid w:val="00413FCE"/>
    <w:rsid w:val="0041406E"/>
    <w:rsid w:val="00414814"/>
    <w:rsid w:val="0041494D"/>
    <w:rsid w:val="00414999"/>
    <w:rsid w:val="00415077"/>
    <w:rsid w:val="00415893"/>
    <w:rsid w:val="00415ECD"/>
    <w:rsid w:val="004162C4"/>
    <w:rsid w:val="00416549"/>
    <w:rsid w:val="0041678D"/>
    <w:rsid w:val="00416B3D"/>
    <w:rsid w:val="00417195"/>
    <w:rsid w:val="00417674"/>
    <w:rsid w:val="00420199"/>
    <w:rsid w:val="004202D8"/>
    <w:rsid w:val="00420B51"/>
    <w:rsid w:val="004216BE"/>
    <w:rsid w:val="004219F7"/>
    <w:rsid w:val="0042211E"/>
    <w:rsid w:val="0042230F"/>
    <w:rsid w:val="00423D50"/>
    <w:rsid w:val="00423F3F"/>
    <w:rsid w:val="004240B5"/>
    <w:rsid w:val="004241E4"/>
    <w:rsid w:val="00424AB3"/>
    <w:rsid w:val="00425396"/>
    <w:rsid w:val="004255CA"/>
    <w:rsid w:val="00425FCE"/>
    <w:rsid w:val="0042678F"/>
    <w:rsid w:val="004271D5"/>
    <w:rsid w:val="00427359"/>
    <w:rsid w:val="0042767A"/>
    <w:rsid w:val="004278C0"/>
    <w:rsid w:val="00427947"/>
    <w:rsid w:val="004316F4"/>
    <w:rsid w:val="0043188D"/>
    <w:rsid w:val="00432753"/>
    <w:rsid w:val="004328B9"/>
    <w:rsid w:val="00432DDE"/>
    <w:rsid w:val="0043333F"/>
    <w:rsid w:val="004337A2"/>
    <w:rsid w:val="00433808"/>
    <w:rsid w:val="00433BB8"/>
    <w:rsid w:val="00433DB8"/>
    <w:rsid w:val="00433F13"/>
    <w:rsid w:val="004342CA"/>
    <w:rsid w:val="004342F3"/>
    <w:rsid w:val="00435543"/>
    <w:rsid w:val="00435C42"/>
    <w:rsid w:val="00435D2F"/>
    <w:rsid w:val="00435DDD"/>
    <w:rsid w:val="004361BE"/>
    <w:rsid w:val="0043742C"/>
    <w:rsid w:val="00437FB8"/>
    <w:rsid w:val="004402C4"/>
    <w:rsid w:val="00441BB6"/>
    <w:rsid w:val="00441C7F"/>
    <w:rsid w:val="00441D06"/>
    <w:rsid w:val="0044274E"/>
    <w:rsid w:val="004434B1"/>
    <w:rsid w:val="004438E0"/>
    <w:rsid w:val="00443A65"/>
    <w:rsid w:val="00443D3D"/>
    <w:rsid w:val="004443DB"/>
    <w:rsid w:val="00444406"/>
    <w:rsid w:val="00444653"/>
    <w:rsid w:val="00444913"/>
    <w:rsid w:val="0044495C"/>
    <w:rsid w:val="00444C2C"/>
    <w:rsid w:val="004452FB"/>
    <w:rsid w:val="004455C1"/>
    <w:rsid w:val="004471E9"/>
    <w:rsid w:val="0044724E"/>
    <w:rsid w:val="0044740D"/>
    <w:rsid w:val="00447747"/>
    <w:rsid w:val="004479A9"/>
    <w:rsid w:val="00447B7B"/>
    <w:rsid w:val="00450038"/>
    <w:rsid w:val="004509DD"/>
    <w:rsid w:val="00451386"/>
    <w:rsid w:val="004541E4"/>
    <w:rsid w:val="00454D6C"/>
    <w:rsid w:val="004552D4"/>
    <w:rsid w:val="00455392"/>
    <w:rsid w:val="004554BD"/>
    <w:rsid w:val="00455AF6"/>
    <w:rsid w:val="00455D1A"/>
    <w:rsid w:val="00455EFD"/>
    <w:rsid w:val="004561D9"/>
    <w:rsid w:val="00456361"/>
    <w:rsid w:val="00456A82"/>
    <w:rsid w:val="00456E66"/>
    <w:rsid w:val="00457197"/>
    <w:rsid w:val="0045721E"/>
    <w:rsid w:val="004574BD"/>
    <w:rsid w:val="00460B6A"/>
    <w:rsid w:val="00460C0C"/>
    <w:rsid w:val="004616F6"/>
    <w:rsid w:val="00462063"/>
    <w:rsid w:val="00462148"/>
    <w:rsid w:val="004624FE"/>
    <w:rsid w:val="004639D3"/>
    <w:rsid w:val="00464843"/>
    <w:rsid w:val="00464B08"/>
    <w:rsid w:val="0046542A"/>
    <w:rsid w:val="00465FE6"/>
    <w:rsid w:val="004660EB"/>
    <w:rsid w:val="004661A9"/>
    <w:rsid w:val="00466205"/>
    <w:rsid w:val="004662AD"/>
    <w:rsid w:val="00466CDE"/>
    <w:rsid w:val="00466E34"/>
    <w:rsid w:val="00467567"/>
    <w:rsid w:val="004676F5"/>
    <w:rsid w:val="0047006C"/>
    <w:rsid w:val="00470184"/>
    <w:rsid w:val="00470304"/>
    <w:rsid w:val="0047102D"/>
    <w:rsid w:val="0047179D"/>
    <w:rsid w:val="00472DB0"/>
    <w:rsid w:val="00473244"/>
    <w:rsid w:val="00474912"/>
    <w:rsid w:val="00474D3E"/>
    <w:rsid w:val="0047519B"/>
    <w:rsid w:val="00475832"/>
    <w:rsid w:val="00475B71"/>
    <w:rsid w:val="00476934"/>
    <w:rsid w:val="0047740F"/>
    <w:rsid w:val="004776F4"/>
    <w:rsid w:val="00480BD0"/>
    <w:rsid w:val="004812AE"/>
    <w:rsid w:val="00481661"/>
    <w:rsid w:val="0048192E"/>
    <w:rsid w:val="00482827"/>
    <w:rsid w:val="004831CD"/>
    <w:rsid w:val="00483209"/>
    <w:rsid w:val="0048361F"/>
    <w:rsid w:val="004839B2"/>
    <w:rsid w:val="00484DB1"/>
    <w:rsid w:val="00484E45"/>
    <w:rsid w:val="00485BFB"/>
    <w:rsid w:val="00485C99"/>
    <w:rsid w:val="0048639D"/>
    <w:rsid w:val="00486C5F"/>
    <w:rsid w:val="0048700C"/>
    <w:rsid w:val="004872AC"/>
    <w:rsid w:val="0048759E"/>
    <w:rsid w:val="0048766A"/>
    <w:rsid w:val="004876E7"/>
    <w:rsid w:val="00490020"/>
    <w:rsid w:val="00490323"/>
    <w:rsid w:val="00490720"/>
    <w:rsid w:val="00490CCF"/>
    <w:rsid w:val="0049166D"/>
    <w:rsid w:val="00491971"/>
    <w:rsid w:val="00491A14"/>
    <w:rsid w:val="004924DC"/>
    <w:rsid w:val="004927C4"/>
    <w:rsid w:val="0049288E"/>
    <w:rsid w:val="00492A5D"/>
    <w:rsid w:val="00492D15"/>
    <w:rsid w:val="00493154"/>
    <w:rsid w:val="00493510"/>
    <w:rsid w:val="00495258"/>
    <w:rsid w:val="004958E9"/>
    <w:rsid w:val="00495DB6"/>
    <w:rsid w:val="00496041"/>
    <w:rsid w:val="004964D1"/>
    <w:rsid w:val="00497DDC"/>
    <w:rsid w:val="00497E44"/>
    <w:rsid w:val="004A0008"/>
    <w:rsid w:val="004A030E"/>
    <w:rsid w:val="004A037A"/>
    <w:rsid w:val="004A0CC4"/>
    <w:rsid w:val="004A0EC9"/>
    <w:rsid w:val="004A332E"/>
    <w:rsid w:val="004A3C20"/>
    <w:rsid w:val="004A4121"/>
    <w:rsid w:val="004A49DF"/>
    <w:rsid w:val="004A4BDF"/>
    <w:rsid w:val="004A4DCE"/>
    <w:rsid w:val="004A58BF"/>
    <w:rsid w:val="004A5DE3"/>
    <w:rsid w:val="004A6A2D"/>
    <w:rsid w:val="004A6D11"/>
    <w:rsid w:val="004A6E42"/>
    <w:rsid w:val="004A7323"/>
    <w:rsid w:val="004A7BCB"/>
    <w:rsid w:val="004A7F31"/>
    <w:rsid w:val="004B102A"/>
    <w:rsid w:val="004B1951"/>
    <w:rsid w:val="004B287D"/>
    <w:rsid w:val="004B2BB7"/>
    <w:rsid w:val="004B3070"/>
    <w:rsid w:val="004B3102"/>
    <w:rsid w:val="004B3261"/>
    <w:rsid w:val="004B3412"/>
    <w:rsid w:val="004B380B"/>
    <w:rsid w:val="004B38C9"/>
    <w:rsid w:val="004B3AD5"/>
    <w:rsid w:val="004B3D78"/>
    <w:rsid w:val="004B424A"/>
    <w:rsid w:val="004B45FD"/>
    <w:rsid w:val="004B5046"/>
    <w:rsid w:val="004B506F"/>
    <w:rsid w:val="004B56E6"/>
    <w:rsid w:val="004B608E"/>
    <w:rsid w:val="004B6268"/>
    <w:rsid w:val="004B766A"/>
    <w:rsid w:val="004C01D7"/>
    <w:rsid w:val="004C086B"/>
    <w:rsid w:val="004C098A"/>
    <w:rsid w:val="004C0D5E"/>
    <w:rsid w:val="004C0E9F"/>
    <w:rsid w:val="004C19E0"/>
    <w:rsid w:val="004C1A52"/>
    <w:rsid w:val="004C1EF3"/>
    <w:rsid w:val="004C2147"/>
    <w:rsid w:val="004C3057"/>
    <w:rsid w:val="004C3062"/>
    <w:rsid w:val="004C359F"/>
    <w:rsid w:val="004C3B2D"/>
    <w:rsid w:val="004C442A"/>
    <w:rsid w:val="004C45DD"/>
    <w:rsid w:val="004C48A5"/>
    <w:rsid w:val="004C4AD1"/>
    <w:rsid w:val="004C5044"/>
    <w:rsid w:val="004C5CD0"/>
    <w:rsid w:val="004C68C2"/>
    <w:rsid w:val="004C69F6"/>
    <w:rsid w:val="004C6B1C"/>
    <w:rsid w:val="004C7DF6"/>
    <w:rsid w:val="004D00FB"/>
    <w:rsid w:val="004D05C6"/>
    <w:rsid w:val="004D066E"/>
    <w:rsid w:val="004D0F04"/>
    <w:rsid w:val="004D0F2D"/>
    <w:rsid w:val="004D1FDD"/>
    <w:rsid w:val="004D21F2"/>
    <w:rsid w:val="004D2784"/>
    <w:rsid w:val="004D2E49"/>
    <w:rsid w:val="004D319F"/>
    <w:rsid w:val="004D36F8"/>
    <w:rsid w:val="004D39C7"/>
    <w:rsid w:val="004D3ACA"/>
    <w:rsid w:val="004D43F0"/>
    <w:rsid w:val="004D465B"/>
    <w:rsid w:val="004D49D2"/>
    <w:rsid w:val="004D49D8"/>
    <w:rsid w:val="004D4AF8"/>
    <w:rsid w:val="004D4D03"/>
    <w:rsid w:val="004D523D"/>
    <w:rsid w:val="004D5A50"/>
    <w:rsid w:val="004D5F24"/>
    <w:rsid w:val="004D5F91"/>
    <w:rsid w:val="004D6170"/>
    <w:rsid w:val="004D6714"/>
    <w:rsid w:val="004D67C4"/>
    <w:rsid w:val="004D67E5"/>
    <w:rsid w:val="004D6E50"/>
    <w:rsid w:val="004D7046"/>
    <w:rsid w:val="004E0611"/>
    <w:rsid w:val="004E0C9F"/>
    <w:rsid w:val="004E0F9A"/>
    <w:rsid w:val="004E0FD2"/>
    <w:rsid w:val="004E11D3"/>
    <w:rsid w:val="004E1ABE"/>
    <w:rsid w:val="004E1EF2"/>
    <w:rsid w:val="004E1F22"/>
    <w:rsid w:val="004E2BEB"/>
    <w:rsid w:val="004E2C6F"/>
    <w:rsid w:val="004E3F62"/>
    <w:rsid w:val="004E43BC"/>
    <w:rsid w:val="004E491D"/>
    <w:rsid w:val="004E4A56"/>
    <w:rsid w:val="004E4BDC"/>
    <w:rsid w:val="004E4ECB"/>
    <w:rsid w:val="004E5523"/>
    <w:rsid w:val="004E562D"/>
    <w:rsid w:val="004E607C"/>
    <w:rsid w:val="004E60B4"/>
    <w:rsid w:val="004E6437"/>
    <w:rsid w:val="004E6548"/>
    <w:rsid w:val="004E6EDB"/>
    <w:rsid w:val="004E748A"/>
    <w:rsid w:val="004E7A50"/>
    <w:rsid w:val="004E7D31"/>
    <w:rsid w:val="004E7ED2"/>
    <w:rsid w:val="004F19B3"/>
    <w:rsid w:val="004F19B8"/>
    <w:rsid w:val="004F1F50"/>
    <w:rsid w:val="004F1FBB"/>
    <w:rsid w:val="004F2119"/>
    <w:rsid w:val="004F2952"/>
    <w:rsid w:val="004F2A1B"/>
    <w:rsid w:val="004F2D56"/>
    <w:rsid w:val="004F3424"/>
    <w:rsid w:val="004F3727"/>
    <w:rsid w:val="004F3C7B"/>
    <w:rsid w:val="004F3E5C"/>
    <w:rsid w:val="004F3EA7"/>
    <w:rsid w:val="004F49DB"/>
    <w:rsid w:val="004F4AE7"/>
    <w:rsid w:val="004F6010"/>
    <w:rsid w:val="004F6B14"/>
    <w:rsid w:val="004F71E0"/>
    <w:rsid w:val="004F7B7B"/>
    <w:rsid w:val="004F7F73"/>
    <w:rsid w:val="00500028"/>
    <w:rsid w:val="0050031D"/>
    <w:rsid w:val="00500B83"/>
    <w:rsid w:val="00500BD1"/>
    <w:rsid w:val="00500C52"/>
    <w:rsid w:val="00501033"/>
    <w:rsid w:val="005014B8"/>
    <w:rsid w:val="005017A3"/>
    <w:rsid w:val="005018BB"/>
    <w:rsid w:val="00502004"/>
    <w:rsid w:val="005023FD"/>
    <w:rsid w:val="00502CD8"/>
    <w:rsid w:val="00502DE7"/>
    <w:rsid w:val="00502FC1"/>
    <w:rsid w:val="00504D7D"/>
    <w:rsid w:val="00505A91"/>
    <w:rsid w:val="00505AAA"/>
    <w:rsid w:val="00505F2E"/>
    <w:rsid w:val="005066D4"/>
    <w:rsid w:val="00506A02"/>
    <w:rsid w:val="00506B76"/>
    <w:rsid w:val="00507545"/>
    <w:rsid w:val="00507604"/>
    <w:rsid w:val="00507634"/>
    <w:rsid w:val="00507A61"/>
    <w:rsid w:val="00510757"/>
    <w:rsid w:val="00511050"/>
    <w:rsid w:val="00511349"/>
    <w:rsid w:val="0051186A"/>
    <w:rsid w:val="00511B00"/>
    <w:rsid w:val="00512523"/>
    <w:rsid w:val="00512679"/>
    <w:rsid w:val="00512A34"/>
    <w:rsid w:val="00512AF9"/>
    <w:rsid w:val="00512B0E"/>
    <w:rsid w:val="00512B3A"/>
    <w:rsid w:val="00512B82"/>
    <w:rsid w:val="005133A5"/>
    <w:rsid w:val="005138DC"/>
    <w:rsid w:val="00515B69"/>
    <w:rsid w:val="0051796D"/>
    <w:rsid w:val="00517C6A"/>
    <w:rsid w:val="005200BA"/>
    <w:rsid w:val="00520B3A"/>
    <w:rsid w:val="00520F40"/>
    <w:rsid w:val="00520FF3"/>
    <w:rsid w:val="00521359"/>
    <w:rsid w:val="005216BC"/>
    <w:rsid w:val="005220D7"/>
    <w:rsid w:val="0052274A"/>
    <w:rsid w:val="00522A65"/>
    <w:rsid w:val="00522FBB"/>
    <w:rsid w:val="0052303E"/>
    <w:rsid w:val="00523654"/>
    <w:rsid w:val="005240A2"/>
    <w:rsid w:val="00524DF1"/>
    <w:rsid w:val="00525170"/>
    <w:rsid w:val="005252FF"/>
    <w:rsid w:val="00525C34"/>
    <w:rsid w:val="005260E1"/>
    <w:rsid w:val="00526702"/>
    <w:rsid w:val="00526A5B"/>
    <w:rsid w:val="00526E8C"/>
    <w:rsid w:val="005279A9"/>
    <w:rsid w:val="0053031B"/>
    <w:rsid w:val="005307B7"/>
    <w:rsid w:val="00530B9D"/>
    <w:rsid w:val="00530CA0"/>
    <w:rsid w:val="005310B8"/>
    <w:rsid w:val="0053154D"/>
    <w:rsid w:val="00531582"/>
    <w:rsid w:val="00531D1B"/>
    <w:rsid w:val="00531D9C"/>
    <w:rsid w:val="00531DA3"/>
    <w:rsid w:val="00532476"/>
    <w:rsid w:val="005324DA"/>
    <w:rsid w:val="005327F4"/>
    <w:rsid w:val="005328DB"/>
    <w:rsid w:val="00532983"/>
    <w:rsid w:val="00532F06"/>
    <w:rsid w:val="005346B7"/>
    <w:rsid w:val="00534887"/>
    <w:rsid w:val="00534B0B"/>
    <w:rsid w:val="00534EC4"/>
    <w:rsid w:val="00535209"/>
    <w:rsid w:val="0053568B"/>
    <w:rsid w:val="0053573E"/>
    <w:rsid w:val="005361AC"/>
    <w:rsid w:val="00536308"/>
    <w:rsid w:val="00536492"/>
    <w:rsid w:val="005374FA"/>
    <w:rsid w:val="00537801"/>
    <w:rsid w:val="00537AA1"/>
    <w:rsid w:val="00540BE1"/>
    <w:rsid w:val="005415DB"/>
    <w:rsid w:val="00542D61"/>
    <w:rsid w:val="00543657"/>
    <w:rsid w:val="0054368E"/>
    <w:rsid w:val="00543964"/>
    <w:rsid w:val="00543E04"/>
    <w:rsid w:val="00544069"/>
    <w:rsid w:val="00544524"/>
    <w:rsid w:val="0054457C"/>
    <w:rsid w:val="005445AC"/>
    <w:rsid w:val="00544602"/>
    <w:rsid w:val="0054536F"/>
    <w:rsid w:val="00545600"/>
    <w:rsid w:val="00545789"/>
    <w:rsid w:val="005458D3"/>
    <w:rsid w:val="00546791"/>
    <w:rsid w:val="00546E50"/>
    <w:rsid w:val="00547538"/>
    <w:rsid w:val="00547745"/>
    <w:rsid w:val="00547891"/>
    <w:rsid w:val="00550231"/>
    <w:rsid w:val="00550CE9"/>
    <w:rsid w:val="00550CF1"/>
    <w:rsid w:val="00550F40"/>
    <w:rsid w:val="005513F6"/>
    <w:rsid w:val="005529AF"/>
    <w:rsid w:val="00552D16"/>
    <w:rsid w:val="00552E9A"/>
    <w:rsid w:val="00552FA8"/>
    <w:rsid w:val="005533F8"/>
    <w:rsid w:val="005539EC"/>
    <w:rsid w:val="00553B2D"/>
    <w:rsid w:val="005545FE"/>
    <w:rsid w:val="0055595D"/>
    <w:rsid w:val="00555EB7"/>
    <w:rsid w:val="005562E8"/>
    <w:rsid w:val="0055702F"/>
    <w:rsid w:val="00557255"/>
    <w:rsid w:val="0055729E"/>
    <w:rsid w:val="00557500"/>
    <w:rsid w:val="00557832"/>
    <w:rsid w:val="0056073D"/>
    <w:rsid w:val="005607BF"/>
    <w:rsid w:val="005608FE"/>
    <w:rsid w:val="005615E9"/>
    <w:rsid w:val="005617DE"/>
    <w:rsid w:val="00562A8A"/>
    <w:rsid w:val="00562C5B"/>
    <w:rsid w:val="00562E10"/>
    <w:rsid w:val="005631E8"/>
    <w:rsid w:val="00564036"/>
    <w:rsid w:val="00564264"/>
    <w:rsid w:val="00564332"/>
    <w:rsid w:val="00564B5E"/>
    <w:rsid w:val="005652DA"/>
    <w:rsid w:val="005653BE"/>
    <w:rsid w:val="005659D3"/>
    <w:rsid w:val="00566445"/>
    <w:rsid w:val="005665B9"/>
    <w:rsid w:val="00566AB0"/>
    <w:rsid w:val="00566E17"/>
    <w:rsid w:val="0056764A"/>
    <w:rsid w:val="00567B71"/>
    <w:rsid w:val="00567F50"/>
    <w:rsid w:val="00567FDC"/>
    <w:rsid w:val="0057029E"/>
    <w:rsid w:val="0057058F"/>
    <w:rsid w:val="0057090B"/>
    <w:rsid w:val="0057106C"/>
    <w:rsid w:val="005718D1"/>
    <w:rsid w:val="00571A78"/>
    <w:rsid w:val="00571BB1"/>
    <w:rsid w:val="00572244"/>
    <w:rsid w:val="00572316"/>
    <w:rsid w:val="00572B01"/>
    <w:rsid w:val="00573732"/>
    <w:rsid w:val="00573F8B"/>
    <w:rsid w:val="00574D93"/>
    <w:rsid w:val="00574EAA"/>
    <w:rsid w:val="00575298"/>
    <w:rsid w:val="00575AA0"/>
    <w:rsid w:val="00576070"/>
    <w:rsid w:val="00576320"/>
    <w:rsid w:val="0057642C"/>
    <w:rsid w:val="00576969"/>
    <w:rsid w:val="00576D98"/>
    <w:rsid w:val="00576F6E"/>
    <w:rsid w:val="00577158"/>
    <w:rsid w:val="00577B3F"/>
    <w:rsid w:val="00580293"/>
    <w:rsid w:val="005809B0"/>
    <w:rsid w:val="00580C7C"/>
    <w:rsid w:val="00581231"/>
    <w:rsid w:val="005812C6"/>
    <w:rsid w:val="00581854"/>
    <w:rsid w:val="0058255E"/>
    <w:rsid w:val="005827C9"/>
    <w:rsid w:val="00583176"/>
    <w:rsid w:val="005835D2"/>
    <w:rsid w:val="00583FD1"/>
    <w:rsid w:val="00584696"/>
    <w:rsid w:val="005848C5"/>
    <w:rsid w:val="005849F7"/>
    <w:rsid w:val="00584AC4"/>
    <w:rsid w:val="00584DE2"/>
    <w:rsid w:val="00584F29"/>
    <w:rsid w:val="00585BE4"/>
    <w:rsid w:val="00585EA7"/>
    <w:rsid w:val="00585FC6"/>
    <w:rsid w:val="00586F5F"/>
    <w:rsid w:val="00587794"/>
    <w:rsid w:val="0058789A"/>
    <w:rsid w:val="00587FDC"/>
    <w:rsid w:val="00590166"/>
    <w:rsid w:val="0059054D"/>
    <w:rsid w:val="00590630"/>
    <w:rsid w:val="00590988"/>
    <w:rsid w:val="0059117C"/>
    <w:rsid w:val="005913AF"/>
    <w:rsid w:val="005917B3"/>
    <w:rsid w:val="00591A44"/>
    <w:rsid w:val="00592469"/>
    <w:rsid w:val="0059292B"/>
    <w:rsid w:val="00592E04"/>
    <w:rsid w:val="005930A7"/>
    <w:rsid w:val="0059324B"/>
    <w:rsid w:val="00594498"/>
    <w:rsid w:val="00595274"/>
    <w:rsid w:val="00595440"/>
    <w:rsid w:val="005956F5"/>
    <w:rsid w:val="00596323"/>
    <w:rsid w:val="00596845"/>
    <w:rsid w:val="005972AB"/>
    <w:rsid w:val="0059748C"/>
    <w:rsid w:val="005978E3"/>
    <w:rsid w:val="00597AE9"/>
    <w:rsid w:val="005A0093"/>
    <w:rsid w:val="005A02F5"/>
    <w:rsid w:val="005A0F76"/>
    <w:rsid w:val="005A1139"/>
    <w:rsid w:val="005A12BD"/>
    <w:rsid w:val="005A1496"/>
    <w:rsid w:val="005A24E2"/>
    <w:rsid w:val="005A2642"/>
    <w:rsid w:val="005A2B36"/>
    <w:rsid w:val="005A3579"/>
    <w:rsid w:val="005A4648"/>
    <w:rsid w:val="005A472F"/>
    <w:rsid w:val="005A4975"/>
    <w:rsid w:val="005A508A"/>
    <w:rsid w:val="005A5B3D"/>
    <w:rsid w:val="005A5EC9"/>
    <w:rsid w:val="005A6D44"/>
    <w:rsid w:val="005A7648"/>
    <w:rsid w:val="005A7AF9"/>
    <w:rsid w:val="005B0850"/>
    <w:rsid w:val="005B16C0"/>
    <w:rsid w:val="005B1B18"/>
    <w:rsid w:val="005B2CB0"/>
    <w:rsid w:val="005B3122"/>
    <w:rsid w:val="005B3352"/>
    <w:rsid w:val="005B3C78"/>
    <w:rsid w:val="005B3FA7"/>
    <w:rsid w:val="005B48E9"/>
    <w:rsid w:val="005B4D59"/>
    <w:rsid w:val="005B4D7B"/>
    <w:rsid w:val="005B4F24"/>
    <w:rsid w:val="005B5233"/>
    <w:rsid w:val="005B5507"/>
    <w:rsid w:val="005B559B"/>
    <w:rsid w:val="005B565A"/>
    <w:rsid w:val="005B5789"/>
    <w:rsid w:val="005B612D"/>
    <w:rsid w:val="005B6152"/>
    <w:rsid w:val="005B653B"/>
    <w:rsid w:val="005B66B9"/>
    <w:rsid w:val="005B6E12"/>
    <w:rsid w:val="005B6E4A"/>
    <w:rsid w:val="005B74BF"/>
    <w:rsid w:val="005B7626"/>
    <w:rsid w:val="005B7B88"/>
    <w:rsid w:val="005B7EDF"/>
    <w:rsid w:val="005B7F50"/>
    <w:rsid w:val="005C0206"/>
    <w:rsid w:val="005C123F"/>
    <w:rsid w:val="005C1FF2"/>
    <w:rsid w:val="005C2849"/>
    <w:rsid w:val="005C29A4"/>
    <w:rsid w:val="005C3397"/>
    <w:rsid w:val="005C3F71"/>
    <w:rsid w:val="005C607D"/>
    <w:rsid w:val="005C60B2"/>
    <w:rsid w:val="005C6167"/>
    <w:rsid w:val="005C632F"/>
    <w:rsid w:val="005C644F"/>
    <w:rsid w:val="005C6691"/>
    <w:rsid w:val="005C6E5D"/>
    <w:rsid w:val="005C7A38"/>
    <w:rsid w:val="005C7AB5"/>
    <w:rsid w:val="005C7C52"/>
    <w:rsid w:val="005C7FA0"/>
    <w:rsid w:val="005C7FB7"/>
    <w:rsid w:val="005D071E"/>
    <w:rsid w:val="005D07BB"/>
    <w:rsid w:val="005D12BA"/>
    <w:rsid w:val="005D136A"/>
    <w:rsid w:val="005D1A09"/>
    <w:rsid w:val="005D1F21"/>
    <w:rsid w:val="005D23FE"/>
    <w:rsid w:val="005D2866"/>
    <w:rsid w:val="005D349E"/>
    <w:rsid w:val="005D3728"/>
    <w:rsid w:val="005D3DC7"/>
    <w:rsid w:val="005D42B3"/>
    <w:rsid w:val="005D42F1"/>
    <w:rsid w:val="005D49FD"/>
    <w:rsid w:val="005D5991"/>
    <w:rsid w:val="005D5D75"/>
    <w:rsid w:val="005D603B"/>
    <w:rsid w:val="005D669C"/>
    <w:rsid w:val="005D66C2"/>
    <w:rsid w:val="005D6907"/>
    <w:rsid w:val="005D730E"/>
    <w:rsid w:val="005D7394"/>
    <w:rsid w:val="005D78DE"/>
    <w:rsid w:val="005E12AC"/>
    <w:rsid w:val="005E15FA"/>
    <w:rsid w:val="005E1C56"/>
    <w:rsid w:val="005E1CAB"/>
    <w:rsid w:val="005E1F87"/>
    <w:rsid w:val="005E2CAF"/>
    <w:rsid w:val="005E38B6"/>
    <w:rsid w:val="005E3DD3"/>
    <w:rsid w:val="005E4E52"/>
    <w:rsid w:val="005E4E91"/>
    <w:rsid w:val="005E5035"/>
    <w:rsid w:val="005E511D"/>
    <w:rsid w:val="005E602D"/>
    <w:rsid w:val="005E627F"/>
    <w:rsid w:val="005E6B47"/>
    <w:rsid w:val="005E6C74"/>
    <w:rsid w:val="005E73C7"/>
    <w:rsid w:val="005E7A34"/>
    <w:rsid w:val="005E7A48"/>
    <w:rsid w:val="005F0139"/>
    <w:rsid w:val="005F0350"/>
    <w:rsid w:val="005F0630"/>
    <w:rsid w:val="005F0C99"/>
    <w:rsid w:val="005F15B1"/>
    <w:rsid w:val="005F180F"/>
    <w:rsid w:val="005F2AEC"/>
    <w:rsid w:val="005F2FF9"/>
    <w:rsid w:val="005F31DF"/>
    <w:rsid w:val="005F358E"/>
    <w:rsid w:val="005F35FE"/>
    <w:rsid w:val="005F37D7"/>
    <w:rsid w:val="005F3F13"/>
    <w:rsid w:val="005F5409"/>
    <w:rsid w:val="005F5BC9"/>
    <w:rsid w:val="005F5D64"/>
    <w:rsid w:val="005F6105"/>
    <w:rsid w:val="005F62AA"/>
    <w:rsid w:val="005F634E"/>
    <w:rsid w:val="005F6A98"/>
    <w:rsid w:val="005F726B"/>
    <w:rsid w:val="005F767E"/>
    <w:rsid w:val="005F79D8"/>
    <w:rsid w:val="006009EC"/>
    <w:rsid w:val="00600A99"/>
    <w:rsid w:val="0060143A"/>
    <w:rsid w:val="00601739"/>
    <w:rsid w:val="0060173F"/>
    <w:rsid w:val="00601E78"/>
    <w:rsid w:val="00602220"/>
    <w:rsid w:val="00602561"/>
    <w:rsid w:val="0060321A"/>
    <w:rsid w:val="0060344B"/>
    <w:rsid w:val="00603517"/>
    <w:rsid w:val="006036B1"/>
    <w:rsid w:val="00603C2F"/>
    <w:rsid w:val="006043E1"/>
    <w:rsid w:val="006045A0"/>
    <w:rsid w:val="00604E63"/>
    <w:rsid w:val="0060558F"/>
    <w:rsid w:val="006055FF"/>
    <w:rsid w:val="0060589D"/>
    <w:rsid w:val="006059AD"/>
    <w:rsid w:val="00606078"/>
    <w:rsid w:val="006060F3"/>
    <w:rsid w:val="00606198"/>
    <w:rsid w:val="006062FD"/>
    <w:rsid w:val="0060698C"/>
    <w:rsid w:val="00606BFA"/>
    <w:rsid w:val="006070D1"/>
    <w:rsid w:val="006074A9"/>
    <w:rsid w:val="006075E5"/>
    <w:rsid w:val="006078F4"/>
    <w:rsid w:val="00607911"/>
    <w:rsid w:val="006105D2"/>
    <w:rsid w:val="006112A7"/>
    <w:rsid w:val="00611FAD"/>
    <w:rsid w:val="00612079"/>
    <w:rsid w:val="00612759"/>
    <w:rsid w:val="00612993"/>
    <w:rsid w:val="00613320"/>
    <w:rsid w:val="00613394"/>
    <w:rsid w:val="00613C3E"/>
    <w:rsid w:val="00614ED9"/>
    <w:rsid w:val="00614F5C"/>
    <w:rsid w:val="0061569D"/>
    <w:rsid w:val="00615EE3"/>
    <w:rsid w:val="006162A3"/>
    <w:rsid w:val="00616703"/>
    <w:rsid w:val="00616932"/>
    <w:rsid w:val="006172D0"/>
    <w:rsid w:val="00620508"/>
    <w:rsid w:val="0062129C"/>
    <w:rsid w:val="006213B5"/>
    <w:rsid w:val="00621648"/>
    <w:rsid w:val="00621C21"/>
    <w:rsid w:val="00621D2B"/>
    <w:rsid w:val="0062241D"/>
    <w:rsid w:val="0062300E"/>
    <w:rsid w:val="00624605"/>
    <w:rsid w:val="00624803"/>
    <w:rsid w:val="00624A40"/>
    <w:rsid w:val="00625485"/>
    <w:rsid w:val="00626194"/>
    <w:rsid w:val="00626AFF"/>
    <w:rsid w:val="006271E6"/>
    <w:rsid w:val="006273A5"/>
    <w:rsid w:val="0062745A"/>
    <w:rsid w:val="00627C96"/>
    <w:rsid w:val="00627FC2"/>
    <w:rsid w:val="00630715"/>
    <w:rsid w:val="00630CB6"/>
    <w:rsid w:val="00631202"/>
    <w:rsid w:val="00631470"/>
    <w:rsid w:val="006315D8"/>
    <w:rsid w:val="006317A6"/>
    <w:rsid w:val="00631D46"/>
    <w:rsid w:val="00632220"/>
    <w:rsid w:val="00632229"/>
    <w:rsid w:val="006322FA"/>
    <w:rsid w:val="00632875"/>
    <w:rsid w:val="00633371"/>
    <w:rsid w:val="00633634"/>
    <w:rsid w:val="00633B4A"/>
    <w:rsid w:val="00633E13"/>
    <w:rsid w:val="00634426"/>
    <w:rsid w:val="00634476"/>
    <w:rsid w:val="00635A59"/>
    <w:rsid w:val="00635DDB"/>
    <w:rsid w:val="00635FF0"/>
    <w:rsid w:val="006367E6"/>
    <w:rsid w:val="00636D90"/>
    <w:rsid w:val="006373E5"/>
    <w:rsid w:val="006407B9"/>
    <w:rsid w:val="006409FA"/>
    <w:rsid w:val="00640DA5"/>
    <w:rsid w:val="006412CB"/>
    <w:rsid w:val="00641384"/>
    <w:rsid w:val="00642133"/>
    <w:rsid w:val="00642ED0"/>
    <w:rsid w:val="00643128"/>
    <w:rsid w:val="006432FE"/>
    <w:rsid w:val="006437E2"/>
    <w:rsid w:val="00644252"/>
    <w:rsid w:val="0064425F"/>
    <w:rsid w:val="006446CA"/>
    <w:rsid w:val="0064572F"/>
    <w:rsid w:val="00646520"/>
    <w:rsid w:val="00646A0E"/>
    <w:rsid w:val="00646CED"/>
    <w:rsid w:val="006472BA"/>
    <w:rsid w:val="006472C4"/>
    <w:rsid w:val="00647D8A"/>
    <w:rsid w:val="00650A03"/>
    <w:rsid w:val="00651104"/>
    <w:rsid w:val="006512AC"/>
    <w:rsid w:val="0065185F"/>
    <w:rsid w:val="00651D6E"/>
    <w:rsid w:val="0065212F"/>
    <w:rsid w:val="006534F3"/>
    <w:rsid w:val="006538DD"/>
    <w:rsid w:val="00653E02"/>
    <w:rsid w:val="00654E91"/>
    <w:rsid w:val="00655478"/>
    <w:rsid w:val="0065589D"/>
    <w:rsid w:val="00655B41"/>
    <w:rsid w:val="00655F0C"/>
    <w:rsid w:val="00656367"/>
    <w:rsid w:val="0065670F"/>
    <w:rsid w:val="00656B4F"/>
    <w:rsid w:val="0065705A"/>
    <w:rsid w:val="0065711B"/>
    <w:rsid w:val="00657670"/>
    <w:rsid w:val="00657D45"/>
    <w:rsid w:val="006602A6"/>
    <w:rsid w:val="006603A7"/>
    <w:rsid w:val="00660787"/>
    <w:rsid w:val="00660B26"/>
    <w:rsid w:val="00661C2E"/>
    <w:rsid w:val="006627C2"/>
    <w:rsid w:val="00662B4F"/>
    <w:rsid w:val="00662D52"/>
    <w:rsid w:val="00662FCC"/>
    <w:rsid w:val="00663053"/>
    <w:rsid w:val="00663F79"/>
    <w:rsid w:val="00664124"/>
    <w:rsid w:val="0066432C"/>
    <w:rsid w:val="006649E4"/>
    <w:rsid w:val="00664B07"/>
    <w:rsid w:val="006652A9"/>
    <w:rsid w:val="006652F6"/>
    <w:rsid w:val="00665EC7"/>
    <w:rsid w:val="0066608A"/>
    <w:rsid w:val="0066632E"/>
    <w:rsid w:val="006665DB"/>
    <w:rsid w:val="00666C37"/>
    <w:rsid w:val="00666F64"/>
    <w:rsid w:val="006671FC"/>
    <w:rsid w:val="00670705"/>
    <w:rsid w:val="006708FF"/>
    <w:rsid w:val="00671F3B"/>
    <w:rsid w:val="00672183"/>
    <w:rsid w:val="00672667"/>
    <w:rsid w:val="006726B6"/>
    <w:rsid w:val="00672869"/>
    <w:rsid w:val="00672E74"/>
    <w:rsid w:val="0067318D"/>
    <w:rsid w:val="00673430"/>
    <w:rsid w:val="0067429A"/>
    <w:rsid w:val="006747D8"/>
    <w:rsid w:val="00675413"/>
    <w:rsid w:val="006756BE"/>
    <w:rsid w:val="0067598A"/>
    <w:rsid w:val="006763B6"/>
    <w:rsid w:val="006763BC"/>
    <w:rsid w:val="00676DB9"/>
    <w:rsid w:val="00677424"/>
    <w:rsid w:val="006776A1"/>
    <w:rsid w:val="00681455"/>
    <w:rsid w:val="00682826"/>
    <w:rsid w:val="00682AC8"/>
    <w:rsid w:val="00683213"/>
    <w:rsid w:val="006843D0"/>
    <w:rsid w:val="0068441D"/>
    <w:rsid w:val="00684508"/>
    <w:rsid w:val="006846ED"/>
    <w:rsid w:val="00684AD5"/>
    <w:rsid w:val="006851CA"/>
    <w:rsid w:val="006854F3"/>
    <w:rsid w:val="00685617"/>
    <w:rsid w:val="00685931"/>
    <w:rsid w:val="00685B2E"/>
    <w:rsid w:val="00685E73"/>
    <w:rsid w:val="0068748C"/>
    <w:rsid w:val="0068775C"/>
    <w:rsid w:val="00687C02"/>
    <w:rsid w:val="00687EB9"/>
    <w:rsid w:val="0069031D"/>
    <w:rsid w:val="006905CE"/>
    <w:rsid w:val="006908D7"/>
    <w:rsid w:val="00690CC5"/>
    <w:rsid w:val="00691978"/>
    <w:rsid w:val="00691B27"/>
    <w:rsid w:val="00692029"/>
    <w:rsid w:val="00692468"/>
    <w:rsid w:val="00692702"/>
    <w:rsid w:val="0069298A"/>
    <w:rsid w:val="00692E43"/>
    <w:rsid w:val="006932EF"/>
    <w:rsid w:val="00693318"/>
    <w:rsid w:val="00693AAD"/>
    <w:rsid w:val="00693C0D"/>
    <w:rsid w:val="00693E56"/>
    <w:rsid w:val="0069408C"/>
    <w:rsid w:val="0069437D"/>
    <w:rsid w:val="00694F57"/>
    <w:rsid w:val="00695A13"/>
    <w:rsid w:val="00696306"/>
    <w:rsid w:val="00696A0C"/>
    <w:rsid w:val="00696D73"/>
    <w:rsid w:val="00696F26"/>
    <w:rsid w:val="006973AD"/>
    <w:rsid w:val="00697747"/>
    <w:rsid w:val="00697965"/>
    <w:rsid w:val="00697BCA"/>
    <w:rsid w:val="00697BE1"/>
    <w:rsid w:val="00697C12"/>
    <w:rsid w:val="006A002C"/>
    <w:rsid w:val="006A0564"/>
    <w:rsid w:val="006A0E9F"/>
    <w:rsid w:val="006A0EDF"/>
    <w:rsid w:val="006A134B"/>
    <w:rsid w:val="006A2112"/>
    <w:rsid w:val="006A2626"/>
    <w:rsid w:val="006A2AA9"/>
    <w:rsid w:val="006A318C"/>
    <w:rsid w:val="006A31A7"/>
    <w:rsid w:val="006A3560"/>
    <w:rsid w:val="006A370A"/>
    <w:rsid w:val="006A37A7"/>
    <w:rsid w:val="006A4A17"/>
    <w:rsid w:val="006A53A9"/>
    <w:rsid w:val="006A5718"/>
    <w:rsid w:val="006A5A79"/>
    <w:rsid w:val="006A5C06"/>
    <w:rsid w:val="006A6058"/>
    <w:rsid w:val="006A60B1"/>
    <w:rsid w:val="006A62F5"/>
    <w:rsid w:val="006A65F6"/>
    <w:rsid w:val="006A6A28"/>
    <w:rsid w:val="006A6FDF"/>
    <w:rsid w:val="006A75E0"/>
    <w:rsid w:val="006A77FD"/>
    <w:rsid w:val="006A7C62"/>
    <w:rsid w:val="006B0919"/>
    <w:rsid w:val="006B09C5"/>
    <w:rsid w:val="006B0C2C"/>
    <w:rsid w:val="006B11E0"/>
    <w:rsid w:val="006B2716"/>
    <w:rsid w:val="006B2865"/>
    <w:rsid w:val="006B28CA"/>
    <w:rsid w:val="006B30A1"/>
    <w:rsid w:val="006B38A6"/>
    <w:rsid w:val="006B38FD"/>
    <w:rsid w:val="006B39D5"/>
    <w:rsid w:val="006B3FA9"/>
    <w:rsid w:val="006B4312"/>
    <w:rsid w:val="006B438C"/>
    <w:rsid w:val="006B5003"/>
    <w:rsid w:val="006B5040"/>
    <w:rsid w:val="006B531A"/>
    <w:rsid w:val="006B53E2"/>
    <w:rsid w:val="006B59B8"/>
    <w:rsid w:val="006B5B0F"/>
    <w:rsid w:val="006B633C"/>
    <w:rsid w:val="006B6CFE"/>
    <w:rsid w:val="006B72A3"/>
    <w:rsid w:val="006B76E0"/>
    <w:rsid w:val="006B7A6F"/>
    <w:rsid w:val="006B7AE1"/>
    <w:rsid w:val="006B7B9F"/>
    <w:rsid w:val="006B7C5B"/>
    <w:rsid w:val="006C0723"/>
    <w:rsid w:val="006C1467"/>
    <w:rsid w:val="006C1B0F"/>
    <w:rsid w:val="006C269A"/>
    <w:rsid w:val="006C3BDF"/>
    <w:rsid w:val="006C3C88"/>
    <w:rsid w:val="006C3ECE"/>
    <w:rsid w:val="006C4003"/>
    <w:rsid w:val="006C55F5"/>
    <w:rsid w:val="006C5749"/>
    <w:rsid w:val="006C5996"/>
    <w:rsid w:val="006C59A4"/>
    <w:rsid w:val="006C5A15"/>
    <w:rsid w:val="006C5D25"/>
    <w:rsid w:val="006C6269"/>
    <w:rsid w:val="006D01D1"/>
    <w:rsid w:val="006D0375"/>
    <w:rsid w:val="006D076A"/>
    <w:rsid w:val="006D0C7C"/>
    <w:rsid w:val="006D17EC"/>
    <w:rsid w:val="006D1AA9"/>
    <w:rsid w:val="006D1AAB"/>
    <w:rsid w:val="006D1FFF"/>
    <w:rsid w:val="006D3E65"/>
    <w:rsid w:val="006D3F2D"/>
    <w:rsid w:val="006D455D"/>
    <w:rsid w:val="006D4631"/>
    <w:rsid w:val="006D4EB8"/>
    <w:rsid w:val="006D5684"/>
    <w:rsid w:val="006D6189"/>
    <w:rsid w:val="006D6889"/>
    <w:rsid w:val="006D6A12"/>
    <w:rsid w:val="006D6BC7"/>
    <w:rsid w:val="006D70D1"/>
    <w:rsid w:val="006D745E"/>
    <w:rsid w:val="006D74AB"/>
    <w:rsid w:val="006D7593"/>
    <w:rsid w:val="006D7C9F"/>
    <w:rsid w:val="006E0C9C"/>
    <w:rsid w:val="006E0F56"/>
    <w:rsid w:val="006E1089"/>
    <w:rsid w:val="006E26B1"/>
    <w:rsid w:val="006E2935"/>
    <w:rsid w:val="006E4047"/>
    <w:rsid w:val="006E43C3"/>
    <w:rsid w:val="006E505F"/>
    <w:rsid w:val="006E54A7"/>
    <w:rsid w:val="006E59AA"/>
    <w:rsid w:val="006E5AB1"/>
    <w:rsid w:val="006E6659"/>
    <w:rsid w:val="006E675C"/>
    <w:rsid w:val="006E6870"/>
    <w:rsid w:val="006E68B9"/>
    <w:rsid w:val="006E6C61"/>
    <w:rsid w:val="006E75EE"/>
    <w:rsid w:val="006F04F7"/>
    <w:rsid w:val="006F081B"/>
    <w:rsid w:val="006F0F9E"/>
    <w:rsid w:val="006F1A98"/>
    <w:rsid w:val="006F1E7E"/>
    <w:rsid w:val="006F3262"/>
    <w:rsid w:val="006F3CBA"/>
    <w:rsid w:val="006F3CD6"/>
    <w:rsid w:val="006F512A"/>
    <w:rsid w:val="006F52FD"/>
    <w:rsid w:val="006F573F"/>
    <w:rsid w:val="006F5A02"/>
    <w:rsid w:val="006F6D93"/>
    <w:rsid w:val="006F6F3D"/>
    <w:rsid w:val="007006E1"/>
    <w:rsid w:val="00700A0A"/>
    <w:rsid w:val="00701031"/>
    <w:rsid w:val="0070178B"/>
    <w:rsid w:val="00701993"/>
    <w:rsid w:val="00702987"/>
    <w:rsid w:val="00702B06"/>
    <w:rsid w:val="00703222"/>
    <w:rsid w:val="00703A9B"/>
    <w:rsid w:val="00703E46"/>
    <w:rsid w:val="00704552"/>
    <w:rsid w:val="00704B1B"/>
    <w:rsid w:val="00704CD7"/>
    <w:rsid w:val="00704D41"/>
    <w:rsid w:val="00704E6F"/>
    <w:rsid w:val="00705090"/>
    <w:rsid w:val="00705E94"/>
    <w:rsid w:val="00705F22"/>
    <w:rsid w:val="0070655F"/>
    <w:rsid w:val="007065B6"/>
    <w:rsid w:val="007067C2"/>
    <w:rsid w:val="00706BCE"/>
    <w:rsid w:val="00707E84"/>
    <w:rsid w:val="0071055B"/>
    <w:rsid w:val="0071154F"/>
    <w:rsid w:val="00711963"/>
    <w:rsid w:val="00712050"/>
    <w:rsid w:val="00712120"/>
    <w:rsid w:val="007127CD"/>
    <w:rsid w:val="00712C11"/>
    <w:rsid w:val="00712DE5"/>
    <w:rsid w:val="00712EEC"/>
    <w:rsid w:val="007135EA"/>
    <w:rsid w:val="00713C52"/>
    <w:rsid w:val="007148DE"/>
    <w:rsid w:val="00714E8C"/>
    <w:rsid w:val="00715138"/>
    <w:rsid w:val="00715311"/>
    <w:rsid w:val="00715B53"/>
    <w:rsid w:val="00716401"/>
    <w:rsid w:val="0071663A"/>
    <w:rsid w:val="00716D35"/>
    <w:rsid w:val="00717056"/>
    <w:rsid w:val="0071776F"/>
    <w:rsid w:val="00717B9D"/>
    <w:rsid w:val="00717C58"/>
    <w:rsid w:val="00717D36"/>
    <w:rsid w:val="0072066D"/>
    <w:rsid w:val="007206E2"/>
    <w:rsid w:val="00721009"/>
    <w:rsid w:val="0072156B"/>
    <w:rsid w:val="0072173A"/>
    <w:rsid w:val="00721804"/>
    <w:rsid w:val="00721B1A"/>
    <w:rsid w:val="00721C04"/>
    <w:rsid w:val="007224DB"/>
    <w:rsid w:val="00722EA4"/>
    <w:rsid w:val="007231BE"/>
    <w:rsid w:val="0072468F"/>
    <w:rsid w:val="00724A00"/>
    <w:rsid w:val="00725371"/>
    <w:rsid w:val="00725C5B"/>
    <w:rsid w:val="0072679D"/>
    <w:rsid w:val="00726DDC"/>
    <w:rsid w:val="00726EBA"/>
    <w:rsid w:val="00726F4C"/>
    <w:rsid w:val="00726F89"/>
    <w:rsid w:val="0072710F"/>
    <w:rsid w:val="007300B0"/>
    <w:rsid w:val="00730352"/>
    <w:rsid w:val="00730AEB"/>
    <w:rsid w:val="00731043"/>
    <w:rsid w:val="00731722"/>
    <w:rsid w:val="00732306"/>
    <w:rsid w:val="00733330"/>
    <w:rsid w:val="00734A0F"/>
    <w:rsid w:val="0073516D"/>
    <w:rsid w:val="007353A2"/>
    <w:rsid w:val="00735427"/>
    <w:rsid w:val="0073579C"/>
    <w:rsid w:val="00735D99"/>
    <w:rsid w:val="007360A1"/>
    <w:rsid w:val="007360AA"/>
    <w:rsid w:val="007362A4"/>
    <w:rsid w:val="00736CBA"/>
    <w:rsid w:val="00736EC3"/>
    <w:rsid w:val="00736FEC"/>
    <w:rsid w:val="00737346"/>
    <w:rsid w:val="007408DB"/>
    <w:rsid w:val="007409BF"/>
    <w:rsid w:val="00740E5A"/>
    <w:rsid w:val="007417B1"/>
    <w:rsid w:val="00741F69"/>
    <w:rsid w:val="007421A3"/>
    <w:rsid w:val="007423B5"/>
    <w:rsid w:val="007423FC"/>
    <w:rsid w:val="007432C9"/>
    <w:rsid w:val="007435D3"/>
    <w:rsid w:val="00743CFF"/>
    <w:rsid w:val="0074414D"/>
    <w:rsid w:val="007443BC"/>
    <w:rsid w:val="00744F5A"/>
    <w:rsid w:val="00744F92"/>
    <w:rsid w:val="007452CA"/>
    <w:rsid w:val="00745981"/>
    <w:rsid w:val="0074600C"/>
    <w:rsid w:val="00746AF6"/>
    <w:rsid w:val="00746BD3"/>
    <w:rsid w:val="00747DBD"/>
    <w:rsid w:val="00747E9E"/>
    <w:rsid w:val="007502E3"/>
    <w:rsid w:val="00750465"/>
    <w:rsid w:val="00750DEE"/>
    <w:rsid w:val="00750EC9"/>
    <w:rsid w:val="007513B6"/>
    <w:rsid w:val="007514E9"/>
    <w:rsid w:val="0075161E"/>
    <w:rsid w:val="007517BD"/>
    <w:rsid w:val="00751CDD"/>
    <w:rsid w:val="00752138"/>
    <w:rsid w:val="0075219B"/>
    <w:rsid w:val="00752629"/>
    <w:rsid w:val="007527CA"/>
    <w:rsid w:val="00753A04"/>
    <w:rsid w:val="00753D44"/>
    <w:rsid w:val="00754371"/>
    <w:rsid w:val="00754BCE"/>
    <w:rsid w:val="00754EA3"/>
    <w:rsid w:val="007557E5"/>
    <w:rsid w:val="00755C65"/>
    <w:rsid w:val="0075625A"/>
    <w:rsid w:val="007564EC"/>
    <w:rsid w:val="0075712F"/>
    <w:rsid w:val="00757138"/>
    <w:rsid w:val="00757544"/>
    <w:rsid w:val="00760957"/>
    <w:rsid w:val="00760E36"/>
    <w:rsid w:val="00760F18"/>
    <w:rsid w:val="00761608"/>
    <w:rsid w:val="0076245D"/>
    <w:rsid w:val="0076296E"/>
    <w:rsid w:val="0076299F"/>
    <w:rsid w:val="00763BAE"/>
    <w:rsid w:val="00763FDE"/>
    <w:rsid w:val="00764282"/>
    <w:rsid w:val="0076456B"/>
    <w:rsid w:val="007646A1"/>
    <w:rsid w:val="00764D2B"/>
    <w:rsid w:val="00766540"/>
    <w:rsid w:val="00766FC7"/>
    <w:rsid w:val="00767693"/>
    <w:rsid w:val="00767E40"/>
    <w:rsid w:val="0077011C"/>
    <w:rsid w:val="00770603"/>
    <w:rsid w:val="00770F81"/>
    <w:rsid w:val="0077194F"/>
    <w:rsid w:val="00771B3C"/>
    <w:rsid w:val="00771F55"/>
    <w:rsid w:val="00772881"/>
    <w:rsid w:val="00772A3E"/>
    <w:rsid w:val="0077318E"/>
    <w:rsid w:val="007732B7"/>
    <w:rsid w:val="00773F59"/>
    <w:rsid w:val="0077416D"/>
    <w:rsid w:val="007741D9"/>
    <w:rsid w:val="0077543C"/>
    <w:rsid w:val="0077562F"/>
    <w:rsid w:val="00775FF7"/>
    <w:rsid w:val="00776D98"/>
    <w:rsid w:val="00777C8F"/>
    <w:rsid w:val="00777CA6"/>
    <w:rsid w:val="00777DBD"/>
    <w:rsid w:val="00780273"/>
    <w:rsid w:val="00780B67"/>
    <w:rsid w:val="00780BFB"/>
    <w:rsid w:val="00780CDF"/>
    <w:rsid w:val="00781247"/>
    <w:rsid w:val="0078224A"/>
    <w:rsid w:val="007822D0"/>
    <w:rsid w:val="0078261E"/>
    <w:rsid w:val="0078282F"/>
    <w:rsid w:val="007833F1"/>
    <w:rsid w:val="0078350A"/>
    <w:rsid w:val="00783EB5"/>
    <w:rsid w:val="00783F11"/>
    <w:rsid w:val="00783FE3"/>
    <w:rsid w:val="00784105"/>
    <w:rsid w:val="007844AF"/>
    <w:rsid w:val="00784699"/>
    <w:rsid w:val="00784B59"/>
    <w:rsid w:val="00785053"/>
    <w:rsid w:val="00785F10"/>
    <w:rsid w:val="00786657"/>
    <w:rsid w:val="00786B7E"/>
    <w:rsid w:val="00786BD8"/>
    <w:rsid w:val="00786D71"/>
    <w:rsid w:val="00786E16"/>
    <w:rsid w:val="00786F8F"/>
    <w:rsid w:val="007903E8"/>
    <w:rsid w:val="0079042E"/>
    <w:rsid w:val="00790D1B"/>
    <w:rsid w:val="007911DD"/>
    <w:rsid w:val="0079129E"/>
    <w:rsid w:val="007913B8"/>
    <w:rsid w:val="00791701"/>
    <w:rsid w:val="007931F3"/>
    <w:rsid w:val="00793936"/>
    <w:rsid w:val="00793CC9"/>
    <w:rsid w:val="00793DC2"/>
    <w:rsid w:val="00794050"/>
    <w:rsid w:val="007940FA"/>
    <w:rsid w:val="00794317"/>
    <w:rsid w:val="00794594"/>
    <w:rsid w:val="00794DE3"/>
    <w:rsid w:val="00794FFE"/>
    <w:rsid w:val="00795B52"/>
    <w:rsid w:val="00795B98"/>
    <w:rsid w:val="00796D7D"/>
    <w:rsid w:val="0079736E"/>
    <w:rsid w:val="00797BBC"/>
    <w:rsid w:val="007A00A7"/>
    <w:rsid w:val="007A01AF"/>
    <w:rsid w:val="007A054B"/>
    <w:rsid w:val="007A098A"/>
    <w:rsid w:val="007A14D7"/>
    <w:rsid w:val="007A18F3"/>
    <w:rsid w:val="007A1CDD"/>
    <w:rsid w:val="007A2127"/>
    <w:rsid w:val="007A2153"/>
    <w:rsid w:val="007A260C"/>
    <w:rsid w:val="007A2718"/>
    <w:rsid w:val="007A2B3D"/>
    <w:rsid w:val="007A2CF8"/>
    <w:rsid w:val="007A3328"/>
    <w:rsid w:val="007A3C57"/>
    <w:rsid w:val="007A3FD0"/>
    <w:rsid w:val="007A4349"/>
    <w:rsid w:val="007A5A65"/>
    <w:rsid w:val="007A5D88"/>
    <w:rsid w:val="007A6127"/>
    <w:rsid w:val="007A657A"/>
    <w:rsid w:val="007A6C99"/>
    <w:rsid w:val="007A6F37"/>
    <w:rsid w:val="007B03EE"/>
    <w:rsid w:val="007B0C49"/>
    <w:rsid w:val="007B0E3D"/>
    <w:rsid w:val="007B1166"/>
    <w:rsid w:val="007B1DC7"/>
    <w:rsid w:val="007B1F0F"/>
    <w:rsid w:val="007B2B57"/>
    <w:rsid w:val="007B3593"/>
    <w:rsid w:val="007B390E"/>
    <w:rsid w:val="007B3A02"/>
    <w:rsid w:val="007B3FEA"/>
    <w:rsid w:val="007B4BB7"/>
    <w:rsid w:val="007B4CEA"/>
    <w:rsid w:val="007B4F6F"/>
    <w:rsid w:val="007B5220"/>
    <w:rsid w:val="007B613D"/>
    <w:rsid w:val="007B7010"/>
    <w:rsid w:val="007B7139"/>
    <w:rsid w:val="007B75E0"/>
    <w:rsid w:val="007B76B8"/>
    <w:rsid w:val="007B77BF"/>
    <w:rsid w:val="007C036D"/>
    <w:rsid w:val="007C0BD6"/>
    <w:rsid w:val="007C1148"/>
    <w:rsid w:val="007C11A8"/>
    <w:rsid w:val="007C1CEC"/>
    <w:rsid w:val="007C227E"/>
    <w:rsid w:val="007C2560"/>
    <w:rsid w:val="007C2643"/>
    <w:rsid w:val="007C3968"/>
    <w:rsid w:val="007C3F51"/>
    <w:rsid w:val="007C416C"/>
    <w:rsid w:val="007C41B0"/>
    <w:rsid w:val="007C50DE"/>
    <w:rsid w:val="007C584F"/>
    <w:rsid w:val="007C65CC"/>
    <w:rsid w:val="007C7009"/>
    <w:rsid w:val="007C7235"/>
    <w:rsid w:val="007C796E"/>
    <w:rsid w:val="007C7BF3"/>
    <w:rsid w:val="007C7F09"/>
    <w:rsid w:val="007D019B"/>
    <w:rsid w:val="007D0624"/>
    <w:rsid w:val="007D0BB6"/>
    <w:rsid w:val="007D1070"/>
    <w:rsid w:val="007D10FB"/>
    <w:rsid w:val="007D193A"/>
    <w:rsid w:val="007D195C"/>
    <w:rsid w:val="007D304B"/>
    <w:rsid w:val="007D36A9"/>
    <w:rsid w:val="007D37AC"/>
    <w:rsid w:val="007D382F"/>
    <w:rsid w:val="007D3E61"/>
    <w:rsid w:val="007D4BB5"/>
    <w:rsid w:val="007D5040"/>
    <w:rsid w:val="007D5158"/>
    <w:rsid w:val="007D55ED"/>
    <w:rsid w:val="007D6525"/>
    <w:rsid w:val="007D752F"/>
    <w:rsid w:val="007D76D7"/>
    <w:rsid w:val="007D7BBE"/>
    <w:rsid w:val="007E01E5"/>
    <w:rsid w:val="007E0C37"/>
    <w:rsid w:val="007E12A0"/>
    <w:rsid w:val="007E13E0"/>
    <w:rsid w:val="007E1B1A"/>
    <w:rsid w:val="007E26C7"/>
    <w:rsid w:val="007E2EF5"/>
    <w:rsid w:val="007E2FF0"/>
    <w:rsid w:val="007E30AF"/>
    <w:rsid w:val="007E3698"/>
    <w:rsid w:val="007E378D"/>
    <w:rsid w:val="007E3EF2"/>
    <w:rsid w:val="007E42E1"/>
    <w:rsid w:val="007E4E43"/>
    <w:rsid w:val="007E608F"/>
    <w:rsid w:val="007E698C"/>
    <w:rsid w:val="007E7BE1"/>
    <w:rsid w:val="007F0110"/>
    <w:rsid w:val="007F0D04"/>
    <w:rsid w:val="007F0D77"/>
    <w:rsid w:val="007F2033"/>
    <w:rsid w:val="007F2828"/>
    <w:rsid w:val="007F29E8"/>
    <w:rsid w:val="007F3581"/>
    <w:rsid w:val="007F375E"/>
    <w:rsid w:val="007F39F8"/>
    <w:rsid w:val="007F3AEC"/>
    <w:rsid w:val="007F4587"/>
    <w:rsid w:val="007F4A80"/>
    <w:rsid w:val="007F5552"/>
    <w:rsid w:val="007F5B30"/>
    <w:rsid w:val="007F5CEB"/>
    <w:rsid w:val="007F5DA3"/>
    <w:rsid w:val="007F641D"/>
    <w:rsid w:val="007F652F"/>
    <w:rsid w:val="007F664C"/>
    <w:rsid w:val="007F66CD"/>
    <w:rsid w:val="007F6729"/>
    <w:rsid w:val="007F7B74"/>
    <w:rsid w:val="008008D0"/>
    <w:rsid w:val="008008E4"/>
    <w:rsid w:val="00800E2E"/>
    <w:rsid w:val="0080108E"/>
    <w:rsid w:val="0080126F"/>
    <w:rsid w:val="008012BE"/>
    <w:rsid w:val="008024B6"/>
    <w:rsid w:val="00802913"/>
    <w:rsid w:val="00802D8C"/>
    <w:rsid w:val="00803429"/>
    <w:rsid w:val="00804151"/>
    <w:rsid w:val="00804328"/>
    <w:rsid w:val="008043FC"/>
    <w:rsid w:val="008047E2"/>
    <w:rsid w:val="00804BE2"/>
    <w:rsid w:val="00805005"/>
    <w:rsid w:val="008051A6"/>
    <w:rsid w:val="00805810"/>
    <w:rsid w:val="00805A77"/>
    <w:rsid w:val="00806A3C"/>
    <w:rsid w:val="00807256"/>
    <w:rsid w:val="0080794F"/>
    <w:rsid w:val="0080797E"/>
    <w:rsid w:val="00807A5C"/>
    <w:rsid w:val="008105F8"/>
    <w:rsid w:val="00811FB0"/>
    <w:rsid w:val="00812415"/>
    <w:rsid w:val="0081277D"/>
    <w:rsid w:val="0081290C"/>
    <w:rsid w:val="00812910"/>
    <w:rsid w:val="0081338F"/>
    <w:rsid w:val="008135BE"/>
    <w:rsid w:val="008135FE"/>
    <w:rsid w:val="00813725"/>
    <w:rsid w:val="00813759"/>
    <w:rsid w:val="00813914"/>
    <w:rsid w:val="00813D47"/>
    <w:rsid w:val="008144A0"/>
    <w:rsid w:val="008149B4"/>
    <w:rsid w:val="0081557E"/>
    <w:rsid w:val="008159CC"/>
    <w:rsid w:val="00815A02"/>
    <w:rsid w:val="00815FD5"/>
    <w:rsid w:val="008166D6"/>
    <w:rsid w:val="0081691F"/>
    <w:rsid w:val="00817085"/>
    <w:rsid w:val="008176FE"/>
    <w:rsid w:val="00817BEE"/>
    <w:rsid w:val="00820297"/>
    <w:rsid w:val="00821AEB"/>
    <w:rsid w:val="008221C0"/>
    <w:rsid w:val="00822C84"/>
    <w:rsid w:val="00822CC6"/>
    <w:rsid w:val="0082324C"/>
    <w:rsid w:val="00823507"/>
    <w:rsid w:val="0082387E"/>
    <w:rsid w:val="00823A31"/>
    <w:rsid w:val="00823B1F"/>
    <w:rsid w:val="0082477E"/>
    <w:rsid w:val="00824EEB"/>
    <w:rsid w:val="008252F6"/>
    <w:rsid w:val="008259A7"/>
    <w:rsid w:val="00825F42"/>
    <w:rsid w:val="00826905"/>
    <w:rsid w:val="00826D1B"/>
    <w:rsid w:val="008277F4"/>
    <w:rsid w:val="00827CC3"/>
    <w:rsid w:val="00827EA8"/>
    <w:rsid w:val="00827F42"/>
    <w:rsid w:val="00827F65"/>
    <w:rsid w:val="00830590"/>
    <w:rsid w:val="0083099F"/>
    <w:rsid w:val="00830C50"/>
    <w:rsid w:val="00830F54"/>
    <w:rsid w:val="00831902"/>
    <w:rsid w:val="00831E2F"/>
    <w:rsid w:val="008322C2"/>
    <w:rsid w:val="00832340"/>
    <w:rsid w:val="00832C34"/>
    <w:rsid w:val="00832DBB"/>
    <w:rsid w:val="00833D31"/>
    <w:rsid w:val="00833F08"/>
    <w:rsid w:val="0083407E"/>
    <w:rsid w:val="00834310"/>
    <w:rsid w:val="00834617"/>
    <w:rsid w:val="00834FF6"/>
    <w:rsid w:val="00835777"/>
    <w:rsid w:val="0083589D"/>
    <w:rsid w:val="008364C2"/>
    <w:rsid w:val="00836541"/>
    <w:rsid w:val="0083706E"/>
    <w:rsid w:val="008370D3"/>
    <w:rsid w:val="008372A7"/>
    <w:rsid w:val="00837688"/>
    <w:rsid w:val="00837E0F"/>
    <w:rsid w:val="0084002B"/>
    <w:rsid w:val="008402A3"/>
    <w:rsid w:val="0084170B"/>
    <w:rsid w:val="0084186D"/>
    <w:rsid w:val="008419A6"/>
    <w:rsid w:val="00841EB7"/>
    <w:rsid w:val="00842146"/>
    <w:rsid w:val="0084237E"/>
    <w:rsid w:val="00842822"/>
    <w:rsid w:val="00842A81"/>
    <w:rsid w:val="0084383B"/>
    <w:rsid w:val="00843AFB"/>
    <w:rsid w:val="00843E51"/>
    <w:rsid w:val="00843E90"/>
    <w:rsid w:val="00844060"/>
    <w:rsid w:val="00844826"/>
    <w:rsid w:val="00844EFD"/>
    <w:rsid w:val="0084514F"/>
    <w:rsid w:val="00845580"/>
    <w:rsid w:val="008456A9"/>
    <w:rsid w:val="00845FBD"/>
    <w:rsid w:val="00845FFA"/>
    <w:rsid w:val="0084645F"/>
    <w:rsid w:val="008468EA"/>
    <w:rsid w:val="008472F6"/>
    <w:rsid w:val="008479FC"/>
    <w:rsid w:val="00847EF9"/>
    <w:rsid w:val="008503DC"/>
    <w:rsid w:val="008506BC"/>
    <w:rsid w:val="00850CF7"/>
    <w:rsid w:val="00850E38"/>
    <w:rsid w:val="00850EB2"/>
    <w:rsid w:val="008510D5"/>
    <w:rsid w:val="00851445"/>
    <w:rsid w:val="0085165B"/>
    <w:rsid w:val="00852321"/>
    <w:rsid w:val="0085271F"/>
    <w:rsid w:val="00852E85"/>
    <w:rsid w:val="0085378F"/>
    <w:rsid w:val="008538F5"/>
    <w:rsid w:val="00853BF4"/>
    <w:rsid w:val="00856DA2"/>
    <w:rsid w:val="00857296"/>
    <w:rsid w:val="008572D8"/>
    <w:rsid w:val="008579E4"/>
    <w:rsid w:val="00857C4E"/>
    <w:rsid w:val="008600D0"/>
    <w:rsid w:val="00860511"/>
    <w:rsid w:val="00860E09"/>
    <w:rsid w:val="00861CCA"/>
    <w:rsid w:val="00861FDB"/>
    <w:rsid w:val="00862997"/>
    <w:rsid w:val="00863025"/>
    <w:rsid w:val="008633B9"/>
    <w:rsid w:val="00863DBA"/>
    <w:rsid w:val="008644D8"/>
    <w:rsid w:val="008645BC"/>
    <w:rsid w:val="00864A92"/>
    <w:rsid w:val="0086541E"/>
    <w:rsid w:val="0086556B"/>
    <w:rsid w:val="00865E7B"/>
    <w:rsid w:val="0086605E"/>
    <w:rsid w:val="00866506"/>
    <w:rsid w:val="008671AA"/>
    <w:rsid w:val="008673DC"/>
    <w:rsid w:val="00867401"/>
    <w:rsid w:val="00867BB6"/>
    <w:rsid w:val="00867DE4"/>
    <w:rsid w:val="00870279"/>
    <w:rsid w:val="0087090E"/>
    <w:rsid w:val="0087098D"/>
    <w:rsid w:val="00870B22"/>
    <w:rsid w:val="00870EC4"/>
    <w:rsid w:val="00871B01"/>
    <w:rsid w:val="008729B5"/>
    <w:rsid w:val="00872B30"/>
    <w:rsid w:val="00873082"/>
    <w:rsid w:val="0087375D"/>
    <w:rsid w:val="00873C8C"/>
    <w:rsid w:val="008744CE"/>
    <w:rsid w:val="008746CD"/>
    <w:rsid w:val="00874B13"/>
    <w:rsid w:val="00874CA7"/>
    <w:rsid w:val="00875C0B"/>
    <w:rsid w:val="008762A6"/>
    <w:rsid w:val="0087663A"/>
    <w:rsid w:val="008767A5"/>
    <w:rsid w:val="00876888"/>
    <w:rsid w:val="008775F1"/>
    <w:rsid w:val="00877CAA"/>
    <w:rsid w:val="00880A93"/>
    <w:rsid w:val="00880EA7"/>
    <w:rsid w:val="008815C9"/>
    <w:rsid w:val="00881A0B"/>
    <w:rsid w:val="00881C55"/>
    <w:rsid w:val="0088246A"/>
    <w:rsid w:val="00883166"/>
    <w:rsid w:val="008831C2"/>
    <w:rsid w:val="00883533"/>
    <w:rsid w:val="008835D3"/>
    <w:rsid w:val="008842F2"/>
    <w:rsid w:val="00884873"/>
    <w:rsid w:val="008848F1"/>
    <w:rsid w:val="00884A85"/>
    <w:rsid w:val="00884BE3"/>
    <w:rsid w:val="00884EAA"/>
    <w:rsid w:val="00885105"/>
    <w:rsid w:val="00885730"/>
    <w:rsid w:val="008857A4"/>
    <w:rsid w:val="00885944"/>
    <w:rsid w:val="00885E21"/>
    <w:rsid w:val="0088648B"/>
    <w:rsid w:val="00887289"/>
    <w:rsid w:val="00887343"/>
    <w:rsid w:val="008879AB"/>
    <w:rsid w:val="0089020F"/>
    <w:rsid w:val="00890827"/>
    <w:rsid w:val="008908E1"/>
    <w:rsid w:val="008918A6"/>
    <w:rsid w:val="008919EF"/>
    <w:rsid w:val="0089251E"/>
    <w:rsid w:val="00892A8A"/>
    <w:rsid w:val="00892E24"/>
    <w:rsid w:val="0089346F"/>
    <w:rsid w:val="00893ACC"/>
    <w:rsid w:val="00893C2D"/>
    <w:rsid w:val="00894681"/>
    <w:rsid w:val="00894CB8"/>
    <w:rsid w:val="00894D68"/>
    <w:rsid w:val="00895C15"/>
    <w:rsid w:val="00896AF1"/>
    <w:rsid w:val="008971D7"/>
    <w:rsid w:val="0089731C"/>
    <w:rsid w:val="008978BA"/>
    <w:rsid w:val="008A042D"/>
    <w:rsid w:val="008A0A5F"/>
    <w:rsid w:val="008A0C03"/>
    <w:rsid w:val="008A13CE"/>
    <w:rsid w:val="008A1846"/>
    <w:rsid w:val="008A22C9"/>
    <w:rsid w:val="008A2DB1"/>
    <w:rsid w:val="008A3630"/>
    <w:rsid w:val="008A3681"/>
    <w:rsid w:val="008A4038"/>
    <w:rsid w:val="008A4974"/>
    <w:rsid w:val="008A4AB3"/>
    <w:rsid w:val="008A4E5B"/>
    <w:rsid w:val="008A54CA"/>
    <w:rsid w:val="008A5729"/>
    <w:rsid w:val="008A5D92"/>
    <w:rsid w:val="008A62F1"/>
    <w:rsid w:val="008A64BF"/>
    <w:rsid w:val="008A6C96"/>
    <w:rsid w:val="008A6E51"/>
    <w:rsid w:val="008A6F0D"/>
    <w:rsid w:val="008A73B6"/>
    <w:rsid w:val="008B0C93"/>
    <w:rsid w:val="008B11BB"/>
    <w:rsid w:val="008B1A4F"/>
    <w:rsid w:val="008B1C48"/>
    <w:rsid w:val="008B1DAC"/>
    <w:rsid w:val="008B1EE8"/>
    <w:rsid w:val="008B219E"/>
    <w:rsid w:val="008B2389"/>
    <w:rsid w:val="008B24F0"/>
    <w:rsid w:val="008B290C"/>
    <w:rsid w:val="008B2A1F"/>
    <w:rsid w:val="008B2BE3"/>
    <w:rsid w:val="008B3751"/>
    <w:rsid w:val="008B4473"/>
    <w:rsid w:val="008B46A7"/>
    <w:rsid w:val="008B46DE"/>
    <w:rsid w:val="008B4A31"/>
    <w:rsid w:val="008B55F1"/>
    <w:rsid w:val="008B5FEE"/>
    <w:rsid w:val="008B6101"/>
    <w:rsid w:val="008B641E"/>
    <w:rsid w:val="008B6494"/>
    <w:rsid w:val="008B64E3"/>
    <w:rsid w:val="008B6898"/>
    <w:rsid w:val="008B6ED6"/>
    <w:rsid w:val="008B6F9E"/>
    <w:rsid w:val="008B7906"/>
    <w:rsid w:val="008B7DA9"/>
    <w:rsid w:val="008C044B"/>
    <w:rsid w:val="008C0694"/>
    <w:rsid w:val="008C0A4F"/>
    <w:rsid w:val="008C0BCD"/>
    <w:rsid w:val="008C1EA6"/>
    <w:rsid w:val="008C2A59"/>
    <w:rsid w:val="008C2E5B"/>
    <w:rsid w:val="008C323E"/>
    <w:rsid w:val="008C3675"/>
    <w:rsid w:val="008C38C1"/>
    <w:rsid w:val="008C4929"/>
    <w:rsid w:val="008C5190"/>
    <w:rsid w:val="008C5921"/>
    <w:rsid w:val="008C690A"/>
    <w:rsid w:val="008C6DE9"/>
    <w:rsid w:val="008C79C3"/>
    <w:rsid w:val="008D025F"/>
    <w:rsid w:val="008D0631"/>
    <w:rsid w:val="008D073C"/>
    <w:rsid w:val="008D0A28"/>
    <w:rsid w:val="008D0D19"/>
    <w:rsid w:val="008D1591"/>
    <w:rsid w:val="008D2187"/>
    <w:rsid w:val="008D21CB"/>
    <w:rsid w:val="008D299F"/>
    <w:rsid w:val="008D341E"/>
    <w:rsid w:val="008D346B"/>
    <w:rsid w:val="008D3958"/>
    <w:rsid w:val="008D404C"/>
    <w:rsid w:val="008D4674"/>
    <w:rsid w:val="008D482F"/>
    <w:rsid w:val="008D4D08"/>
    <w:rsid w:val="008D4E14"/>
    <w:rsid w:val="008D5416"/>
    <w:rsid w:val="008D5C9A"/>
    <w:rsid w:val="008D68E9"/>
    <w:rsid w:val="008D7CD2"/>
    <w:rsid w:val="008E0B59"/>
    <w:rsid w:val="008E1060"/>
    <w:rsid w:val="008E12D3"/>
    <w:rsid w:val="008E15FF"/>
    <w:rsid w:val="008E1BD7"/>
    <w:rsid w:val="008E2676"/>
    <w:rsid w:val="008E46F0"/>
    <w:rsid w:val="008E48FB"/>
    <w:rsid w:val="008E50F8"/>
    <w:rsid w:val="008E5949"/>
    <w:rsid w:val="008E5BF5"/>
    <w:rsid w:val="008E61B7"/>
    <w:rsid w:val="008E62FA"/>
    <w:rsid w:val="008E63AA"/>
    <w:rsid w:val="008E6806"/>
    <w:rsid w:val="008E73DC"/>
    <w:rsid w:val="008E74F5"/>
    <w:rsid w:val="008E7848"/>
    <w:rsid w:val="008E7CAD"/>
    <w:rsid w:val="008F004F"/>
    <w:rsid w:val="008F01AF"/>
    <w:rsid w:val="008F01DA"/>
    <w:rsid w:val="008F050B"/>
    <w:rsid w:val="008F0767"/>
    <w:rsid w:val="008F1D4C"/>
    <w:rsid w:val="008F2AE5"/>
    <w:rsid w:val="008F326F"/>
    <w:rsid w:val="008F3601"/>
    <w:rsid w:val="008F38E8"/>
    <w:rsid w:val="008F3959"/>
    <w:rsid w:val="008F465B"/>
    <w:rsid w:val="008F468D"/>
    <w:rsid w:val="008F4BE0"/>
    <w:rsid w:val="008F53AB"/>
    <w:rsid w:val="008F5DDB"/>
    <w:rsid w:val="008F5E11"/>
    <w:rsid w:val="008F67E9"/>
    <w:rsid w:val="008F706B"/>
    <w:rsid w:val="008F71CF"/>
    <w:rsid w:val="008F7627"/>
    <w:rsid w:val="00901257"/>
    <w:rsid w:val="009014F0"/>
    <w:rsid w:val="0090156E"/>
    <w:rsid w:val="0090173B"/>
    <w:rsid w:val="009022E5"/>
    <w:rsid w:val="00902734"/>
    <w:rsid w:val="009029A1"/>
    <w:rsid w:val="00902AAD"/>
    <w:rsid w:val="00902BB2"/>
    <w:rsid w:val="00903445"/>
    <w:rsid w:val="009046FA"/>
    <w:rsid w:val="00904BF3"/>
    <w:rsid w:val="00904D6E"/>
    <w:rsid w:val="009054B6"/>
    <w:rsid w:val="00905B25"/>
    <w:rsid w:val="0090612D"/>
    <w:rsid w:val="009061A7"/>
    <w:rsid w:val="00906484"/>
    <w:rsid w:val="00910025"/>
    <w:rsid w:val="00910210"/>
    <w:rsid w:val="00910744"/>
    <w:rsid w:val="009112CC"/>
    <w:rsid w:val="00911AB7"/>
    <w:rsid w:val="0091240D"/>
    <w:rsid w:val="00912543"/>
    <w:rsid w:val="00913697"/>
    <w:rsid w:val="00913E0B"/>
    <w:rsid w:val="0091449B"/>
    <w:rsid w:val="00914601"/>
    <w:rsid w:val="00915220"/>
    <w:rsid w:val="00915550"/>
    <w:rsid w:val="00915C69"/>
    <w:rsid w:val="0091605F"/>
    <w:rsid w:val="009161F4"/>
    <w:rsid w:val="00916539"/>
    <w:rsid w:val="009169FD"/>
    <w:rsid w:val="00916B91"/>
    <w:rsid w:val="00916F9B"/>
    <w:rsid w:val="0091721B"/>
    <w:rsid w:val="009202AC"/>
    <w:rsid w:val="0092078D"/>
    <w:rsid w:val="009212A7"/>
    <w:rsid w:val="00921F13"/>
    <w:rsid w:val="009222CC"/>
    <w:rsid w:val="00923434"/>
    <w:rsid w:val="00923B55"/>
    <w:rsid w:val="00923FE7"/>
    <w:rsid w:val="0092437B"/>
    <w:rsid w:val="0092478B"/>
    <w:rsid w:val="009248BA"/>
    <w:rsid w:val="00924D37"/>
    <w:rsid w:val="00925689"/>
    <w:rsid w:val="00926DBF"/>
    <w:rsid w:val="00926F67"/>
    <w:rsid w:val="0092714D"/>
    <w:rsid w:val="009276D7"/>
    <w:rsid w:val="00927F0D"/>
    <w:rsid w:val="0093038B"/>
    <w:rsid w:val="00930674"/>
    <w:rsid w:val="009307D2"/>
    <w:rsid w:val="00930CED"/>
    <w:rsid w:val="00930D3A"/>
    <w:rsid w:val="009318A6"/>
    <w:rsid w:val="00931CA7"/>
    <w:rsid w:val="00931D75"/>
    <w:rsid w:val="009323F7"/>
    <w:rsid w:val="009325F7"/>
    <w:rsid w:val="00932AF6"/>
    <w:rsid w:val="00934090"/>
    <w:rsid w:val="0093455C"/>
    <w:rsid w:val="00934640"/>
    <w:rsid w:val="00934B7D"/>
    <w:rsid w:val="0093628E"/>
    <w:rsid w:val="009369A1"/>
    <w:rsid w:val="00936BB7"/>
    <w:rsid w:val="00937E27"/>
    <w:rsid w:val="0094045D"/>
    <w:rsid w:val="00940CF6"/>
    <w:rsid w:val="00940D4A"/>
    <w:rsid w:val="009410D2"/>
    <w:rsid w:val="00941AE9"/>
    <w:rsid w:val="00941E33"/>
    <w:rsid w:val="009420CC"/>
    <w:rsid w:val="009425CA"/>
    <w:rsid w:val="00942B02"/>
    <w:rsid w:val="0094321E"/>
    <w:rsid w:val="009433D2"/>
    <w:rsid w:val="00943A35"/>
    <w:rsid w:val="00943F17"/>
    <w:rsid w:val="0094437F"/>
    <w:rsid w:val="00944712"/>
    <w:rsid w:val="009450C3"/>
    <w:rsid w:val="00945144"/>
    <w:rsid w:val="00945CE3"/>
    <w:rsid w:val="00946A23"/>
    <w:rsid w:val="00946C15"/>
    <w:rsid w:val="0094721A"/>
    <w:rsid w:val="00947E14"/>
    <w:rsid w:val="00947FF2"/>
    <w:rsid w:val="00950DF9"/>
    <w:rsid w:val="00951005"/>
    <w:rsid w:val="0095175F"/>
    <w:rsid w:val="00951F20"/>
    <w:rsid w:val="00952277"/>
    <w:rsid w:val="009529A4"/>
    <w:rsid w:val="00952F3F"/>
    <w:rsid w:val="009538F6"/>
    <w:rsid w:val="00953D22"/>
    <w:rsid w:val="009540EB"/>
    <w:rsid w:val="00954329"/>
    <w:rsid w:val="00954783"/>
    <w:rsid w:val="00954B18"/>
    <w:rsid w:val="00954DCC"/>
    <w:rsid w:val="00955548"/>
    <w:rsid w:val="00956069"/>
    <w:rsid w:val="009562D0"/>
    <w:rsid w:val="00956E73"/>
    <w:rsid w:val="009577A0"/>
    <w:rsid w:val="00957F63"/>
    <w:rsid w:val="00960243"/>
    <w:rsid w:val="009604D6"/>
    <w:rsid w:val="00960795"/>
    <w:rsid w:val="00960CBB"/>
    <w:rsid w:val="00962160"/>
    <w:rsid w:val="0096242B"/>
    <w:rsid w:val="009634BA"/>
    <w:rsid w:val="009634BB"/>
    <w:rsid w:val="0096369C"/>
    <w:rsid w:val="00963806"/>
    <w:rsid w:val="00963C63"/>
    <w:rsid w:val="00964B36"/>
    <w:rsid w:val="00964F02"/>
    <w:rsid w:val="009650E0"/>
    <w:rsid w:val="0096713D"/>
    <w:rsid w:val="00967203"/>
    <w:rsid w:val="00967215"/>
    <w:rsid w:val="00967D09"/>
    <w:rsid w:val="00967D87"/>
    <w:rsid w:val="00970842"/>
    <w:rsid w:val="00970D2B"/>
    <w:rsid w:val="009711FF"/>
    <w:rsid w:val="00971501"/>
    <w:rsid w:val="00971F0C"/>
    <w:rsid w:val="00972210"/>
    <w:rsid w:val="00972407"/>
    <w:rsid w:val="009728FA"/>
    <w:rsid w:val="00972A84"/>
    <w:rsid w:val="00972AEC"/>
    <w:rsid w:val="00972B22"/>
    <w:rsid w:val="009737F0"/>
    <w:rsid w:val="009740D0"/>
    <w:rsid w:val="00974D5E"/>
    <w:rsid w:val="009751DB"/>
    <w:rsid w:val="00975221"/>
    <w:rsid w:val="00975670"/>
    <w:rsid w:val="00980B4D"/>
    <w:rsid w:val="00980BBB"/>
    <w:rsid w:val="009813BC"/>
    <w:rsid w:val="0098182D"/>
    <w:rsid w:val="00981A23"/>
    <w:rsid w:val="0098201D"/>
    <w:rsid w:val="009825F1"/>
    <w:rsid w:val="009826A0"/>
    <w:rsid w:val="00982729"/>
    <w:rsid w:val="00982D7C"/>
    <w:rsid w:val="009833F6"/>
    <w:rsid w:val="009840DF"/>
    <w:rsid w:val="009843DB"/>
    <w:rsid w:val="00984521"/>
    <w:rsid w:val="009846AD"/>
    <w:rsid w:val="00984E26"/>
    <w:rsid w:val="00985B00"/>
    <w:rsid w:val="00985B83"/>
    <w:rsid w:val="00985BA9"/>
    <w:rsid w:val="00985DAF"/>
    <w:rsid w:val="00985EC1"/>
    <w:rsid w:val="00986889"/>
    <w:rsid w:val="00987700"/>
    <w:rsid w:val="00987A56"/>
    <w:rsid w:val="00987D6A"/>
    <w:rsid w:val="00990826"/>
    <w:rsid w:val="009918F6"/>
    <w:rsid w:val="0099235E"/>
    <w:rsid w:val="00992B15"/>
    <w:rsid w:val="0099308B"/>
    <w:rsid w:val="00993A5D"/>
    <w:rsid w:val="00993A93"/>
    <w:rsid w:val="00993EB3"/>
    <w:rsid w:val="0099526D"/>
    <w:rsid w:val="00995C2D"/>
    <w:rsid w:val="00995C80"/>
    <w:rsid w:val="00996410"/>
    <w:rsid w:val="009970EB"/>
    <w:rsid w:val="0099736C"/>
    <w:rsid w:val="009A019E"/>
    <w:rsid w:val="009A04D8"/>
    <w:rsid w:val="009A2AA5"/>
    <w:rsid w:val="009A2CBF"/>
    <w:rsid w:val="009A3090"/>
    <w:rsid w:val="009A33FD"/>
    <w:rsid w:val="009A3427"/>
    <w:rsid w:val="009A4616"/>
    <w:rsid w:val="009A473D"/>
    <w:rsid w:val="009A4759"/>
    <w:rsid w:val="009A58CC"/>
    <w:rsid w:val="009A5942"/>
    <w:rsid w:val="009A62C3"/>
    <w:rsid w:val="009A630E"/>
    <w:rsid w:val="009B0712"/>
    <w:rsid w:val="009B0959"/>
    <w:rsid w:val="009B0AC1"/>
    <w:rsid w:val="009B0F89"/>
    <w:rsid w:val="009B12F0"/>
    <w:rsid w:val="009B14C8"/>
    <w:rsid w:val="009B3360"/>
    <w:rsid w:val="009B3637"/>
    <w:rsid w:val="009B37DA"/>
    <w:rsid w:val="009B4176"/>
    <w:rsid w:val="009B5DD1"/>
    <w:rsid w:val="009B5ECF"/>
    <w:rsid w:val="009B63D7"/>
    <w:rsid w:val="009B641D"/>
    <w:rsid w:val="009B698A"/>
    <w:rsid w:val="009B6B03"/>
    <w:rsid w:val="009B7652"/>
    <w:rsid w:val="009C02D6"/>
    <w:rsid w:val="009C033A"/>
    <w:rsid w:val="009C10D2"/>
    <w:rsid w:val="009C1391"/>
    <w:rsid w:val="009C1410"/>
    <w:rsid w:val="009C2310"/>
    <w:rsid w:val="009C26D2"/>
    <w:rsid w:val="009C2826"/>
    <w:rsid w:val="009C2FBA"/>
    <w:rsid w:val="009C3778"/>
    <w:rsid w:val="009C39B3"/>
    <w:rsid w:val="009C3BA5"/>
    <w:rsid w:val="009C4076"/>
    <w:rsid w:val="009C4419"/>
    <w:rsid w:val="009C464A"/>
    <w:rsid w:val="009C5D57"/>
    <w:rsid w:val="009C69BB"/>
    <w:rsid w:val="009C6CE8"/>
    <w:rsid w:val="009C70FF"/>
    <w:rsid w:val="009C7161"/>
    <w:rsid w:val="009C72BD"/>
    <w:rsid w:val="009C7428"/>
    <w:rsid w:val="009C79E9"/>
    <w:rsid w:val="009C7D25"/>
    <w:rsid w:val="009D046B"/>
    <w:rsid w:val="009D0617"/>
    <w:rsid w:val="009D106F"/>
    <w:rsid w:val="009D129E"/>
    <w:rsid w:val="009D17A3"/>
    <w:rsid w:val="009D1F2F"/>
    <w:rsid w:val="009D21C6"/>
    <w:rsid w:val="009D2316"/>
    <w:rsid w:val="009D2345"/>
    <w:rsid w:val="009D2AF7"/>
    <w:rsid w:val="009D2E2A"/>
    <w:rsid w:val="009D2FF6"/>
    <w:rsid w:val="009D3365"/>
    <w:rsid w:val="009D3520"/>
    <w:rsid w:val="009D406F"/>
    <w:rsid w:val="009D408B"/>
    <w:rsid w:val="009D4656"/>
    <w:rsid w:val="009D49A9"/>
    <w:rsid w:val="009D549D"/>
    <w:rsid w:val="009D58BB"/>
    <w:rsid w:val="009D5F13"/>
    <w:rsid w:val="009D6366"/>
    <w:rsid w:val="009D675A"/>
    <w:rsid w:val="009D6B61"/>
    <w:rsid w:val="009D6FDA"/>
    <w:rsid w:val="009D7750"/>
    <w:rsid w:val="009D7A6C"/>
    <w:rsid w:val="009E0799"/>
    <w:rsid w:val="009E080A"/>
    <w:rsid w:val="009E1568"/>
    <w:rsid w:val="009E16D8"/>
    <w:rsid w:val="009E175D"/>
    <w:rsid w:val="009E26FA"/>
    <w:rsid w:val="009E270D"/>
    <w:rsid w:val="009E2A53"/>
    <w:rsid w:val="009E2B2D"/>
    <w:rsid w:val="009E4529"/>
    <w:rsid w:val="009E47BE"/>
    <w:rsid w:val="009E4D9A"/>
    <w:rsid w:val="009E4EB9"/>
    <w:rsid w:val="009E538E"/>
    <w:rsid w:val="009E53CD"/>
    <w:rsid w:val="009E53DE"/>
    <w:rsid w:val="009E54EE"/>
    <w:rsid w:val="009E5593"/>
    <w:rsid w:val="009E664F"/>
    <w:rsid w:val="009E6DB1"/>
    <w:rsid w:val="009E6E09"/>
    <w:rsid w:val="009E70E9"/>
    <w:rsid w:val="009E7365"/>
    <w:rsid w:val="009E7677"/>
    <w:rsid w:val="009E7750"/>
    <w:rsid w:val="009E79A1"/>
    <w:rsid w:val="009E7C8F"/>
    <w:rsid w:val="009E7D5C"/>
    <w:rsid w:val="009F0B7A"/>
    <w:rsid w:val="009F1B1F"/>
    <w:rsid w:val="009F1B70"/>
    <w:rsid w:val="009F1E75"/>
    <w:rsid w:val="009F2059"/>
    <w:rsid w:val="009F3192"/>
    <w:rsid w:val="009F3441"/>
    <w:rsid w:val="009F3590"/>
    <w:rsid w:val="009F3870"/>
    <w:rsid w:val="009F3DA9"/>
    <w:rsid w:val="009F415C"/>
    <w:rsid w:val="009F4423"/>
    <w:rsid w:val="009F4FB7"/>
    <w:rsid w:val="009F6388"/>
    <w:rsid w:val="009F6857"/>
    <w:rsid w:val="009F6A6C"/>
    <w:rsid w:val="009F7C25"/>
    <w:rsid w:val="009F7DC6"/>
    <w:rsid w:val="00A00296"/>
    <w:rsid w:val="00A008A3"/>
    <w:rsid w:val="00A00F22"/>
    <w:rsid w:val="00A01776"/>
    <w:rsid w:val="00A017F2"/>
    <w:rsid w:val="00A01A0F"/>
    <w:rsid w:val="00A02A2F"/>
    <w:rsid w:val="00A03483"/>
    <w:rsid w:val="00A038FF"/>
    <w:rsid w:val="00A03A11"/>
    <w:rsid w:val="00A03DE5"/>
    <w:rsid w:val="00A03EE5"/>
    <w:rsid w:val="00A05040"/>
    <w:rsid w:val="00A059EB"/>
    <w:rsid w:val="00A06010"/>
    <w:rsid w:val="00A06411"/>
    <w:rsid w:val="00A064B1"/>
    <w:rsid w:val="00A066EA"/>
    <w:rsid w:val="00A06AD9"/>
    <w:rsid w:val="00A06B02"/>
    <w:rsid w:val="00A07004"/>
    <w:rsid w:val="00A07721"/>
    <w:rsid w:val="00A079FF"/>
    <w:rsid w:val="00A07C1F"/>
    <w:rsid w:val="00A07CB3"/>
    <w:rsid w:val="00A07E41"/>
    <w:rsid w:val="00A10194"/>
    <w:rsid w:val="00A10576"/>
    <w:rsid w:val="00A10C9C"/>
    <w:rsid w:val="00A11030"/>
    <w:rsid w:val="00A111CF"/>
    <w:rsid w:val="00A11261"/>
    <w:rsid w:val="00A11708"/>
    <w:rsid w:val="00A11EB1"/>
    <w:rsid w:val="00A12162"/>
    <w:rsid w:val="00A125CE"/>
    <w:rsid w:val="00A12661"/>
    <w:rsid w:val="00A12BF0"/>
    <w:rsid w:val="00A135F5"/>
    <w:rsid w:val="00A13B21"/>
    <w:rsid w:val="00A13C2A"/>
    <w:rsid w:val="00A13EE8"/>
    <w:rsid w:val="00A1425B"/>
    <w:rsid w:val="00A1427A"/>
    <w:rsid w:val="00A144B8"/>
    <w:rsid w:val="00A15B9D"/>
    <w:rsid w:val="00A15BA4"/>
    <w:rsid w:val="00A15FBF"/>
    <w:rsid w:val="00A16731"/>
    <w:rsid w:val="00A17970"/>
    <w:rsid w:val="00A17D4C"/>
    <w:rsid w:val="00A2019A"/>
    <w:rsid w:val="00A204DB"/>
    <w:rsid w:val="00A2092A"/>
    <w:rsid w:val="00A20A14"/>
    <w:rsid w:val="00A20AF6"/>
    <w:rsid w:val="00A211C4"/>
    <w:rsid w:val="00A21246"/>
    <w:rsid w:val="00A21AED"/>
    <w:rsid w:val="00A21E9A"/>
    <w:rsid w:val="00A220F3"/>
    <w:rsid w:val="00A2353F"/>
    <w:rsid w:val="00A23B09"/>
    <w:rsid w:val="00A23C33"/>
    <w:rsid w:val="00A248EE"/>
    <w:rsid w:val="00A24EA7"/>
    <w:rsid w:val="00A254C4"/>
    <w:rsid w:val="00A25AE5"/>
    <w:rsid w:val="00A25F23"/>
    <w:rsid w:val="00A2675E"/>
    <w:rsid w:val="00A26C8D"/>
    <w:rsid w:val="00A27740"/>
    <w:rsid w:val="00A30396"/>
    <w:rsid w:val="00A30AE7"/>
    <w:rsid w:val="00A30F02"/>
    <w:rsid w:val="00A313BA"/>
    <w:rsid w:val="00A316CD"/>
    <w:rsid w:val="00A31BDE"/>
    <w:rsid w:val="00A3204D"/>
    <w:rsid w:val="00A32631"/>
    <w:rsid w:val="00A32BAF"/>
    <w:rsid w:val="00A32BCE"/>
    <w:rsid w:val="00A33157"/>
    <w:rsid w:val="00A331E2"/>
    <w:rsid w:val="00A3391A"/>
    <w:rsid w:val="00A339D6"/>
    <w:rsid w:val="00A33E55"/>
    <w:rsid w:val="00A34756"/>
    <w:rsid w:val="00A3494A"/>
    <w:rsid w:val="00A34A7F"/>
    <w:rsid w:val="00A357EE"/>
    <w:rsid w:val="00A36FF7"/>
    <w:rsid w:val="00A3706A"/>
    <w:rsid w:val="00A374B7"/>
    <w:rsid w:val="00A37E13"/>
    <w:rsid w:val="00A400A6"/>
    <w:rsid w:val="00A400D4"/>
    <w:rsid w:val="00A4043C"/>
    <w:rsid w:val="00A406C9"/>
    <w:rsid w:val="00A40ACB"/>
    <w:rsid w:val="00A40E69"/>
    <w:rsid w:val="00A414C7"/>
    <w:rsid w:val="00A4208E"/>
    <w:rsid w:val="00A426D7"/>
    <w:rsid w:val="00A42992"/>
    <w:rsid w:val="00A43271"/>
    <w:rsid w:val="00A449C3"/>
    <w:rsid w:val="00A454D4"/>
    <w:rsid w:val="00A45934"/>
    <w:rsid w:val="00A45F2E"/>
    <w:rsid w:val="00A462A3"/>
    <w:rsid w:val="00A46639"/>
    <w:rsid w:val="00A46BFD"/>
    <w:rsid w:val="00A47003"/>
    <w:rsid w:val="00A476C8"/>
    <w:rsid w:val="00A4774F"/>
    <w:rsid w:val="00A478BE"/>
    <w:rsid w:val="00A47E54"/>
    <w:rsid w:val="00A47E67"/>
    <w:rsid w:val="00A47F5A"/>
    <w:rsid w:val="00A515A4"/>
    <w:rsid w:val="00A51E0E"/>
    <w:rsid w:val="00A5264E"/>
    <w:rsid w:val="00A52710"/>
    <w:rsid w:val="00A527C0"/>
    <w:rsid w:val="00A52981"/>
    <w:rsid w:val="00A52AB5"/>
    <w:rsid w:val="00A52B19"/>
    <w:rsid w:val="00A536C7"/>
    <w:rsid w:val="00A536C8"/>
    <w:rsid w:val="00A54EED"/>
    <w:rsid w:val="00A55661"/>
    <w:rsid w:val="00A558C6"/>
    <w:rsid w:val="00A562C3"/>
    <w:rsid w:val="00A56379"/>
    <w:rsid w:val="00A56726"/>
    <w:rsid w:val="00A5681D"/>
    <w:rsid w:val="00A56A4A"/>
    <w:rsid w:val="00A56F83"/>
    <w:rsid w:val="00A57464"/>
    <w:rsid w:val="00A577D5"/>
    <w:rsid w:val="00A6050C"/>
    <w:rsid w:val="00A60AA1"/>
    <w:rsid w:val="00A622B1"/>
    <w:rsid w:val="00A62F6D"/>
    <w:rsid w:val="00A62F6E"/>
    <w:rsid w:val="00A634C7"/>
    <w:rsid w:val="00A6362E"/>
    <w:rsid w:val="00A63836"/>
    <w:rsid w:val="00A63928"/>
    <w:rsid w:val="00A64367"/>
    <w:rsid w:val="00A648B8"/>
    <w:rsid w:val="00A64F6D"/>
    <w:rsid w:val="00A65DBC"/>
    <w:rsid w:val="00A667CD"/>
    <w:rsid w:val="00A66F50"/>
    <w:rsid w:val="00A672D9"/>
    <w:rsid w:val="00A70CDC"/>
    <w:rsid w:val="00A70D1E"/>
    <w:rsid w:val="00A711B8"/>
    <w:rsid w:val="00A717FD"/>
    <w:rsid w:val="00A72372"/>
    <w:rsid w:val="00A72841"/>
    <w:rsid w:val="00A73233"/>
    <w:rsid w:val="00A74389"/>
    <w:rsid w:val="00A743B0"/>
    <w:rsid w:val="00A74C30"/>
    <w:rsid w:val="00A74ED0"/>
    <w:rsid w:val="00A74F26"/>
    <w:rsid w:val="00A75D9E"/>
    <w:rsid w:val="00A7609F"/>
    <w:rsid w:val="00A76487"/>
    <w:rsid w:val="00A77FC3"/>
    <w:rsid w:val="00A81428"/>
    <w:rsid w:val="00A816C2"/>
    <w:rsid w:val="00A819F9"/>
    <w:rsid w:val="00A819FD"/>
    <w:rsid w:val="00A81C08"/>
    <w:rsid w:val="00A82075"/>
    <w:rsid w:val="00A82A44"/>
    <w:rsid w:val="00A82ABF"/>
    <w:rsid w:val="00A82B2A"/>
    <w:rsid w:val="00A83C03"/>
    <w:rsid w:val="00A84883"/>
    <w:rsid w:val="00A85152"/>
    <w:rsid w:val="00A85FDF"/>
    <w:rsid w:val="00A86FF1"/>
    <w:rsid w:val="00A870FE"/>
    <w:rsid w:val="00A874D5"/>
    <w:rsid w:val="00A8798F"/>
    <w:rsid w:val="00A87A09"/>
    <w:rsid w:val="00A87D83"/>
    <w:rsid w:val="00A91051"/>
    <w:rsid w:val="00A91C9C"/>
    <w:rsid w:val="00A921CC"/>
    <w:rsid w:val="00A92913"/>
    <w:rsid w:val="00A92BD1"/>
    <w:rsid w:val="00A92F8E"/>
    <w:rsid w:val="00A93366"/>
    <w:rsid w:val="00A93608"/>
    <w:rsid w:val="00A93727"/>
    <w:rsid w:val="00A937A8"/>
    <w:rsid w:val="00A93838"/>
    <w:rsid w:val="00A93A74"/>
    <w:rsid w:val="00A94093"/>
    <w:rsid w:val="00A9455E"/>
    <w:rsid w:val="00A948EC"/>
    <w:rsid w:val="00A94A95"/>
    <w:rsid w:val="00A95AB0"/>
    <w:rsid w:val="00A95AF3"/>
    <w:rsid w:val="00A95B69"/>
    <w:rsid w:val="00A95E5F"/>
    <w:rsid w:val="00A969C2"/>
    <w:rsid w:val="00A96B87"/>
    <w:rsid w:val="00A97887"/>
    <w:rsid w:val="00A97ECD"/>
    <w:rsid w:val="00A97EE9"/>
    <w:rsid w:val="00AA049F"/>
    <w:rsid w:val="00AA09A0"/>
    <w:rsid w:val="00AA10E3"/>
    <w:rsid w:val="00AA1177"/>
    <w:rsid w:val="00AA11DA"/>
    <w:rsid w:val="00AA1270"/>
    <w:rsid w:val="00AA17A2"/>
    <w:rsid w:val="00AA193E"/>
    <w:rsid w:val="00AA1982"/>
    <w:rsid w:val="00AA2B0B"/>
    <w:rsid w:val="00AA2C7E"/>
    <w:rsid w:val="00AA3E5F"/>
    <w:rsid w:val="00AA4043"/>
    <w:rsid w:val="00AA4122"/>
    <w:rsid w:val="00AA455D"/>
    <w:rsid w:val="00AA459E"/>
    <w:rsid w:val="00AA4651"/>
    <w:rsid w:val="00AA4FB6"/>
    <w:rsid w:val="00AA5159"/>
    <w:rsid w:val="00AA52FF"/>
    <w:rsid w:val="00AA5F90"/>
    <w:rsid w:val="00AA6A52"/>
    <w:rsid w:val="00AA6C26"/>
    <w:rsid w:val="00AA71E6"/>
    <w:rsid w:val="00AA7AEE"/>
    <w:rsid w:val="00AA7C31"/>
    <w:rsid w:val="00AA7CCA"/>
    <w:rsid w:val="00AB0233"/>
    <w:rsid w:val="00AB0363"/>
    <w:rsid w:val="00AB122A"/>
    <w:rsid w:val="00AB1446"/>
    <w:rsid w:val="00AB1E76"/>
    <w:rsid w:val="00AB2FB5"/>
    <w:rsid w:val="00AB3FE0"/>
    <w:rsid w:val="00AB42CD"/>
    <w:rsid w:val="00AB45BD"/>
    <w:rsid w:val="00AB481A"/>
    <w:rsid w:val="00AB50F8"/>
    <w:rsid w:val="00AB5182"/>
    <w:rsid w:val="00AB6172"/>
    <w:rsid w:val="00AB6C41"/>
    <w:rsid w:val="00AB7394"/>
    <w:rsid w:val="00AB748F"/>
    <w:rsid w:val="00AB7496"/>
    <w:rsid w:val="00AB7668"/>
    <w:rsid w:val="00AB7A71"/>
    <w:rsid w:val="00AC0789"/>
    <w:rsid w:val="00AC0818"/>
    <w:rsid w:val="00AC0F1F"/>
    <w:rsid w:val="00AC1207"/>
    <w:rsid w:val="00AC15D4"/>
    <w:rsid w:val="00AC191F"/>
    <w:rsid w:val="00AC1A4F"/>
    <w:rsid w:val="00AC2F18"/>
    <w:rsid w:val="00AC31A1"/>
    <w:rsid w:val="00AC3C14"/>
    <w:rsid w:val="00AC42DD"/>
    <w:rsid w:val="00AC487D"/>
    <w:rsid w:val="00AC52AA"/>
    <w:rsid w:val="00AC5716"/>
    <w:rsid w:val="00AC602A"/>
    <w:rsid w:val="00AC6729"/>
    <w:rsid w:val="00AC6D33"/>
    <w:rsid w:val="00AC6ED1"/>
    <w:rsid w:val="00AC7043"/>
    <w:rsid w:val="00AC7125"/>
    <w:rsid w:val="00AC74FF"/>
    <w:rsid w:val="00AC7500"/>
    <w:rsid w:val="00AC79B7"/>
    <w:rsid w:val="00AC7B9C"/>
    <w:rsid w:val="00AC7EEA"/>
    <w:rsid w:val="00AD03E6"/>
    <w:rsid w:val="00AD09B4"/>
    <w:rsid w:val="00AD0DE0"/>
    <w:rsid w:val="00AD0FB5"/>
    <w:rsid w:val="00AD2228"/>
    <w:rsid w:val="00AD29BF"/>
    <w:rsid w:val="00AD2CA8"/>
    <w:rsid w:val="00AD3051"/>
    <w:rsid w:val="00AD3263"/>
    <w:rsid w:val="00AD34E3"/>
    <w:rsid w:val="00AD357B"/>
    <w:rsid w:val="00AD46A0"/>
    <w:rsid w:val="00AD4C4F"/>
    <w:rsid w:val="00AD54BE"/>
    <w:rsid w:val="00AD54E7"/>
    <w:rsid w:val="00AD5E13"/>
    <w:rsid w:val="00AD651D"/>
    <w:rsid w:val="00AD6703"/>
    <w:rsid w:val="00AD6A20"/>
    <w:rsid w:val="00AD6AB9"/>
    <w:rsid w:val="00AD7331"/>
    <w:rsid w:val="00AD766B"/>
    <w:rsid w:val="00AD7715"/>
    <w:rsid w:val="00AD7779"/>
    <w:rsid w:val="00AD7BB4"/>
    <w:rsid w:val="00AD7C31"/>
    <w:rsid w:val="00AD7D42"/>
    <w:rsid w:val="00AD7E04"/>
    <w:rsid w:val="00AE0369"/>
    <w:rsid w:val="00AE0F7E"/>
    <w:rsid w:val="00AE19E7"/>
    <w:rsid w:val="00AE1C49"/>
    <w:rsid w:val="00AE22E1"/>
    <w:rsid w:val="00AE239A"/>
    <w:rsid w:val="00AE278A"/>
    <w:rsid w:val="00AE2A2D"/>
    <w:rsid w:val="00AE2F3D"/>
    <w:rsid w:val="00AE342B"/>
    <w:rsid w:val="00AE3B22"/>
    <w:rsid w:val="00AE3F0B"/>
    <w:rsid w:val="00AE41F0"/>
    <w:rsid w:val="00AE46BE"/>
    <w:rsid w:val="00AE49DC"/>
    <w:rsid w:val="00AE4D51"/>
    <w:rsid w:val="00AE5F4D"/>
    <w:rsid w:val="00AE61E5"/>
    <w:rsid w:val="00AE6317"/>
    <w:rsid w:val="00AE6DEE"/>
    <w:rsid w:val="00AE7139"/>
    <w:rsid w:val="00AE7587"/>
    <w:rsid w:val="00AE7F0A"/>
    <w:rsid w:val="00AF0DF7"/>
    <w:rsid w:val="00AF1899"/>
    <w:rsid w:val="00AF1AF6"/>
    <w:rsid w:val="00AF2103"/>
    <w:rsid w:val="00AF226F"/>
    <w:rsid w:val="00AF250C"/>
    <w:rsid w:val="00AF2E57"/>
    <w:rsid w:val="00AF38EA"/>
    <w:rsid w:val="00AF413C"/>
    <w:rsid w:val="00AF41D3"/>
    <w:rsid w:val="00AF4427"/>
    <w:rsid w:val="00AF459D"/>
    <w:rsid w:val="00AF45BB"/>
    <w:rsid w:val="00AF4610"/>
    <w:rsid w:val="00AF4786"/>
    <w:rsid w:val="00AF4902"/>
    <w:rsid w:val="00AF531B"/>
    <w:rsid w:val="00AF618F"/>
    <w:rsid w:val="00AF63BC"/>
    <w:rsid w:val="00AF67CA"/>
    <w:rsid w:val="00AF6871"/>
    <w:rsid w:val="00AF68A1"/>
    <w:rsid w:val="00AF7105"/>
    <w:rsid w:val="00AF7166"/>
    <w:rsid w:val="00AF7681"/>
    <w:rsid w:val="00AF7DAB"/>
    <w:rsid w:val="00B00954"/>
    <w:rsid w:val="00B00C93"/>
    <w:rsid w:val="00B0206E"/>
    <w:rsid w:val="00B02557"/>
    <w:rsid w:val="00B03852"/>
    <w:rsid w:val="00B03B8A"/>
    <w:rsid w:val="00B03D1F"/>
    <w:rsid w:val="00B044DD"/>
    <w:rsid w:val="00B04632"/>
    <w:rsid w:val="00B048AA"/>
    <w:rsid w:val="00B0507C"/>
    <w:rsid w:val="00B05978"/>
    <w:rsid w:val="00B05E97"/>
    <w:rsid w:val="00B0601B"/>
    <w:rsid w:val="00B067F7"/>
    <w:rsid w:val="00B07C98"/>
    <w:rsid w:val="00B07EDD"/>
    <w:rsid w:val="00B1008B"/>
    <w:rsid w:val="00B103F8"/>
    <w:rsid w:val="00B10DE8"/>
    <w:rsid w:val="00B11275"/>
    <w:rsid w:val="00B12256"/>
    <w:rsid w:val="00B12297"/>
    <w:rsid w:val="00B126AB"/>
    <w:rsid w:val="00B12CB6"/>
    <w:rsid w:val="00B12D8D"/>
    <w:rsid w:val="00B1300B"/>
    <w:rsid w:val="00B144E0"/>
    <w:rsid w:val="00B159EA"/>
    <w:rsid w:val="00B16764"/>
    <w:rsid w:val="00B16DE8"/>
    <w:rsid w:val="00B1754F"/>
    <w:rsid w:val="00B17FF1"/>
    <w:rsid w:val="00B20D44"/>
    <w:rsid w:val="00B212CF"/>
    <w:rsid w:val="00B2168E"/>
    <w:rsid w:val="00B2237C"/>
    <w:rsid w:val="00B22443"/>
    <w:rsid w:val="00B224CB"/>
    <w:rsid w:val="00B22907"/>
    <w:rsid w:val="00B237F2"/>
    <w:rsid w:val="00B239C4"/>
    <w:rsid w:val="00B23B78"/>
    <w:rsid w:val="00B23BFB"/>
    <w:rsid w:val="00B24D8E"/>
    <w:rsid w:val="00B2515B"/>
    <w:rsid w:val="00B253D4"/>
    <w:rsid w:val="00B2549F"/>
    <w:rsid w:val="00B2551F"/>
    <w:rsid w:val="00B25E15"/>
    <w:rsid w:val="00B26C86"/>
    <w:rsid w:val="00B27796"/>
    <w:rsid w:val="00B2783F"/>
    <w:rsid w:val="00B301DB"/>
    <w:rsid w:val="00B3028E"/>
    <w:rsid w:val="00B309E5"/>
    <w:rsid w:val="00B30DAE"/>
    <w:rsid w:val="00B31290"/>
    <w:rsid w:val="00B32582"/>
    <w:rsid w:val="00B32587"/>
    <w:rsid w:val="00B32819"/>
    <w:rsid w:val="00B33820"/>
    <w:rsid w:val="00B34112"/>
    <w:rsid w:val="00B35021"/>
    <w:rsid w:val="00B353D3"/>
    <w:rsid w:val="00B356AE"/>
    <w:rsid w:val="00B36306"/>
    <w:rsid w:val="00B3693B"/>
    <w:rsid w:val="00B36BF9"/>
    <w:rsid w:val="00B377FC"/>
    <w:rsid w:val="00B37954"/>
    <w:rsid w:val="00B37A58"/>
    <w:rsid w:val="00B40576"/>
    <w:rsid w:val="00B40B26"/>
    <w:rsid w:val="00B40C77"/>
    <w:rsid w:val="00B41668"/>
    <w:rsid w:val="00B41F41"/>
    <w:rsid w:val="00B4249B"/>
    <w:rsid w:val="00B42DEE"/>
    <w:rsid w:val="00B43080"/>
    <w:rsid w:val="00B431E5"/>
    <w:rsid w:val="00B4345E"/>
    <w:rsid w:val="00B44328"/>
    <w:rsid w:val="00B45423"/>
    <w:rsid w:val="00B4619D"/>
    <w:rsid w:val="00B46321"/>
    <w:rsid w:val="00B46A71"/>
    <w:rsid w:val="00B47278"/>
    <w:rsid w:val="00B476A6"/>
    <w:rsid w:val="00B47B4D"/>
    <w:rsid w:val="00B47E95"/>
    <w:rsid w:val="00B500A9"/>
    <w:rsid w:val="00B50729"/>
    <w:rsid w:val="00B50B0D"/>
    <w:rsid w:val="00B5100D"/>
    <w:rsid w:val="00B51346"/>
    <w:rsid w:val="00B51F00"/>
    <w:rsid w:val="00B52803"/>
    <w:rsid w:val="00B532F8"/>
    <w:rsid w:val="00B533BD"/>
    <w:rsid w:val="00B53564"/>
    <w:rsid w:val="00B537E3"/>
    <w:rsid w:val="00B53B65"/>
    <w:rsid w:val="00B53E2D"/>
    <w:rsid w:val="00B53FA5"/>
    <w:rsid w:val="00B547A1"/>
    <w:rsid w:val="00B557C2"/>
    <w:rsid w:val="00B55E2B"/>
    <w:rsid w:val="00B5722C"/>
    <w:rsid w:val="00B5798E"/>
    <w:rsid w:val="00B57E01"/>
    <w:rsid w:val="00B60011"/>
    <w:rsid w:val="00B600CA"/>
    <w:rsid w:val="00B601E5"/>
    <w:rsid w:val="00B60614"/>
    <w:rsid w:val="00B61A19"/>
    <w:rsid w:val="00B620CD"/>
    <w:rsid w:val="00B6344E"/>
    <w:rsid w:val="00B6375E"/>
    <w:rsid w:val="00B64308"/>
    <w:rsid w:val="00B64799"/>
    <w:rsid w:val="00B64DE8"/>
    <w:rsid w:val="00B6554E"/>
    <w:rsid w:val="00B65C7A"/>
    <w:rsid w:val="00B66123"/>
    <w:rsid w:val="00B66180"/>
    <w:rsid w:val="00B66214"/>
    <w:rsid w:val="00B66789"/>
    <w:rsid w:val="00B6730B"/>
    <w:rsid w:val="00B67628"/>
    <w:rsid w:val="00B676AF"/>
    <w:rsid w:val="00B67AE1"/>
    <w:rsid w:val="00B70752"/>
    <w:rsid w:val="00B70C21"/>
    <w:rsid w:val="00B70DA0"/>
    <w:rsid w:val="00B71703"/>
    <w:rsid w:val="00B71B97"/>
    <w:rsid w:val="00B71E6B"/>
    <w:rsid w:val="00B72330"/>
    <w:rsid w:val="00B7396E"/>
    <w:rsid w:val="00B73972"/>
    <w:rsid w:val="00B75663"/>
    <w:rsid w:val="00B75895"/>
    <w:rsid w:val="00B75B84"/>
    <w:rsid w:val="00B7601A"/>
    <w:rsid w:val="00B7623D"/>
    <w:rsid w:val="00B76FBC"/>
    <w:rsid w:val="00B77F23"/>
    <w:rsid w:val="00B80259"/>
    <w:rsid w:val="00B8056F"/>
    <w:rsid w:val="00B805F5"/>
    <w:rsid w:val="00B80C57"/>
    <w:rsid w:val="00B81A78"/>
    <w:rsid w:val="00B81CF9"/>
    <w:rsid w:val="00B81E36"/>
    <w:rsid w:val="00B820A8"/>
    <w:rsid w:val="00B8226F"/>
    <w:rsid w:val="00B82747"/>
    <w:rsid w:val="00B82868"/>
    <w:rsid w:val="00B82CA5"/>
    <w:rsid w:val="00B82F5D"/>
    <w:rsid w:val="00B83367"/>
    <w:rsid w:val="00B8424C"/>
    <w:rsid w:val="00B847BD"/>
    <w:rsid w:val="00B84E2E"/>
    <w:rsid w:val="00B85212"/>
    <w:rsid w:val="00B8532D"/>
    <w:rsid w:val="00B85350"/>
    <w:rsid w:val="00B856FF"/>
    <w:rsid w:val="00B85703"/>
    <w:rsid w:val="00B85B13"/>
    <w:rsid w:val="00B85CA7"/>
    <w:rsid w:val="00B8638B"/>
    <w:rsid w:val="00B86F59"/>
    <w:rsid w:val="00B87113"/>
    <w:rsid w:val="00B873F9"/>
    <w:rsid w:val="00B90606"/>
    <w:rsid w:val="00B9092D"/>
    <w:rsid w:val="00B91127"/>
    <w:rsid w:val="00B91682"/>
    <w:rsid w:val="00B916B4"/>
    <w:rsid w:val="00B91C2D"/>
    <w:rsid w:val="00B924C1"/>
    <w:rsid w:val="00B93279"/>
    <w:rsid w:val="00B937C3"/>
    <w:rsid w:val="00B93A28"/>
    <w:rsid w:val="00B94402"/>
    <w:rsid w:val="00B94DB2"/>
    <w:rsid w:val="00B953EB"/>
    <w:rsid w:val="00B9595D"/>
    <w:rsid w:val="00B95966"/>
    <w:rsid w:val="00B96600"/>
    <w:rsid w:val="00B9664A"/>
    <w:rsid w:val="00B96A7B"/>
    <w:rsid w:val="00B972C8"/>
    <w:rsid w:val="00B973E6"/>
    <w:rsid w:val="00B977FC"/>
    <w:rsid w:val="00BA053E"/>
    <w:rsid w:val="00BA0703"/>
    <w:rsid w:val="00BA0C32"/>
    <w:rsid w:val="00BA12CE"/>
    <w:rsid w:val="00BA16A0"/>
    <w:rsid w:val="00BA1A27"/>
    <w:rsid w:val="00BA20C5"/>
    <w:rsid w:val="00BA278C"/>
    <w:rsid w:val="00BA2C9E"/>
    <w:rsid w:val="00BA348D"/>
    <w:rsid w:val="00BA3A26"/>
    <w:rsid w:val="00BA3A3E"/>
    <w:rsid w:val="00BA3FAE"/>
    <w:rsid w:val="00BA4444"/>
    <w:rsid w:val="00BA49D3"/>
    <w:rsid w:val="00BA4BA3"/>
    <w:rsid w:val="00BA4C14"/>
    <w:rsid w:val="00BA543F"/>
    <w:rsid w:val="00BA5681"/>
    <w:rsid w:val="00BA5D41"/>
    <w:rsid w:val="00BA611C"/>
    <w:rsid w:val="00BA6242"/>
    <w:rsid w:val="00BA6324"/>
    <w:rsid w:val="00BA6A11"/>
    <w:rsid w:val="00BA7ADF"/>
    <w:rsid w:val="00BB0128"/>
    <w:rsid w:val="00BB091D"/>
    <w:rsid w:val="00BB0FBA"/>
    <w:rsid w:val="00BB168F"/>
    <w:rsid w:val="00BB1F18"/>
    <w:rsid w:val="00BB41F4"/>
    <w:rsid w:val="00BB45B9"/>
    <w:rsid w:val="00BB4CBB"/>
    <w:rsid w:val="00BB5839"/>
    <w:rsid w:val="00BB638C"/>
    <w:rsid w:val="00BB6509"/>
    <w:rsid w:val="00BB677B"/>
    <w:rsid w:val="00BB6E35"/>
    <w:rsid w:val="00BB7AD6"/>
    <w:rsid w:val="00BB7B52"/>
    <w:rsid w:val="00BB7B5C"/>
    <w:rsid w:val="00BC0547"/>
    <w:rsid w:val="00BC061B"/>
    <w:rsid w:val="00BC0B66"/>
    <w:rsid w:val="00BC1F5B"/>
    <w:rsid w:val="00BC31BB"/>
    <w:rsid w:val="00BC3826"/>
    <w:rsid w:val="00BC38F2"/>
    <w:rsid w:val="00BC3E77"/>
    <w:rsid w:val="00BC5A2F"/>
    <w:rsid w:val="00BC614F"/>
    <w:rsid w:val="00BC7ACB"/>
    <w:rsid w:val="00BD0354"/>
    <w:rsid w:val="00BD0426"/>
    <w:rsid w:val="00BD0B00"/>
    <w:rsid w:val="00BD243B"/>
    <w:rsid w:val="00BD33C0"/>
    <w:rsid w:val="00BD34A4"/>
    <w:rsid w:val="00BD36D0"/>
    <w:rsid w:val="00BD3929"/>
    <w:rsid w:val="00BD3D7D"/>
    <w:rsid w:val="00BD3FC2"/>
    <w:rsid w:val="00BD43C6"/>
    <w:rsid w:val="00BD49C9"/>
    <w:rsid w:val="00BD4DC5"/>
    <w:rsid w:val="00BD50AF"/>
    <w:rsid w:val="00BD5147"/>
    <w:rsid w:val="00BD51F0"/>
    <w:rsid w:val="00BD542E"/>
    <w:rsid w:val="00BD5BA9"/>
    <w:rsid w:val="00BD5C43"/>
    <w:rsid w:val="00BD68A0"/>
    <w:rsid w:val="00BD7291"/>
    <w:rsid w:val="00BD7999"/>
    <w:rsid w:val="00BE0007"/>
    <w:rsid w:val="00BE00FF"/>
    <w:rsid w:val="00BE08D5"/>
    <w:rsid w:val="00BE0DC7"/>
    <w:rsid w:val="00BE0FFF"/>
    <w:rsid w:val="00BE10A0"/>
    <w:rsid w:val="00BE11E0"/>
    <w:rsid w:val="00BE1221"/>
    <w:rsid w:val="00BE12C5"/>
    <w:rsid w:val="00BE1E33"/>
    <w:rsid w:val="00BE2F31"/>
    <w:rsid w:val="00BE3281"/>
    <w:rsid w:val="00BE3D9E"/>
    <w:rsid w:val="00BE4273"/>
    <w:rsid w:val="00BE4987"/>
    <w:rsid w:val="00BE4DD3"/>
    <w:rsid w:val="00BE525D"/>
    <w:rsid w:val="00BE558C"/>
    <w:rsid w:val="00BE55D9"/>
    <w:rsid w:val="00BE5A61"/>
    <w:rsid w:val="00BE5C0E"/>
    <w:rsid w:val="00BE6441"/>
    <w:rsid w:val="00BE660C"/>
    <w:rsid w:val="00BE6C90"/>
    <w:rsid w:val="00BE7C22"/>
    <w:rsid w:val="00BF03D6"/>
    <w:rsid w:val="00BF0591"/>
    <w:rsid w:val="00BF0DA4"/>
    <w:rsid w:val="00BF0F49"/>
    <w:rsid w:val="00BF2039"/>
    <w:rsid w:val="00BF2B04"/>
    <w:rsid w:val="00BF2E44"/>
    <w:rsid w:val="00BF3179"/>
    <w:rsid w:val="00BF318A"/>
    <w:rsid w:val="00BF3264"/>
    <w:rsid w:val="00BF33A8"/>
    <w:rsid w:val="00BF4556"/>
    <w:rsid w:val="00BF491D"/>
    <w:rsid w:val="00BF4F56"/>
    <w:rsid w:val="00BF5412"/>
    <w:rsid w:val="00BF5B99"/>
    <w:rsid w:val="00BF6310"/>
    <w:rsid w:val="00BF6514"/>
    <w:rsid w:val="00BF6518"/>
    <w:rsid w:val="00BF6D4C"/>
    <w:rsid w:val="00BF6EC2"/>
    <w:rsid w:val="00BF7132"/>
    <w:rsid w:val="00BF787A"/>
    <w:rsid w:val="00BF7A17"/>
    <w:rsid w:val="00C002C3"/>
    <w:rsid w:val="00C003CA"/>
    <w:rsid w:val="00C00F23"/>
    <w:rsid w:val="00C01220"/>
    <w:rsid w:val="00C01221"/>
    <w:rsid w:val="00C01444"/>
    <w:rsid w:val="00C01470"/>
    <w:rsid w:val="00C01B4C"/>
    <w:rsid w:val="00C01C34"/>
    <w:rsid w:val="00C026FF"/>
    <w:rsid w:val="00C03543"/>
    <w:rsid w:val="00C04616"/>
    <w:rsid w:val="00C057E7"/>
    <w:rsid w:val="00C05861"/>
    <w:rsid w:val="00C05DDB"/>
    <w:rsid w:val="00C068E0"/>
    <w:rsid w:val="00C06B39"/>
    <w:rsid w:val="00C07353"/>
    <w:rsid w:val="00C07665"/>
    <w:rsid w:val="00C079DD"/>
    <w:rsid w:val="00C114CC"/>
    <w:rsid w:val="00C11B08"/>
    <w:rsid w:val="00C12189"/>
    <w:rsid w:val="00C1232A"/>
    <w:rsid w:val="00C12739"/>
    <w:rsid w:val="00C13057"/>
    <w:rsid w:val="00C13F37"/>
    <w:rsid w:val="00C14875"/>
    <w:rsid w:val="00C14D16"/>
    <w:rsid w:val="00C14DA8"/>
    <w:rsid w:val="00C14ED4"/>
    <w:rsid w:val="00C1532F"/>
    <w:rsid w:val="00C15D9C"/>
    <w:rsid w:val="00C15FF2"/>
    <w:rsid w:val="00C16522"/>
    <w:rsid w:val="00C16A4A"/>
    <w:rsid w:val="00C17981"/>
    <w:rsid w:val="00C17C95"/>
    <w:rsid w:val="00C17D8F"/>
    <w:rsid w:val="00C2026A"/>
    <w:rsid w:val="00C202AF"/>
    <w:rsid w:val="00C20303"/>
    <w:rsid w:val="00C20916"/>
    <w:rsid w:val="00C20B2C"/>
    <w:rsid w:val="00C20DA5"/>
    <w:rsid w:val="00C2194C"/>
    <w:rsid w:val="00C21AF1"/>
    <w:rsid w:val="00C21F12"/>
    <w:rsid w:val="00C21F55"/>
    <w:rsid w:val="00C22969"/>
    <w:rsid w:val="00C22D2F"/>
    <w:rsid w:val="00C23491"/>
    <w:rsid w:val="00C23F6C"/>
    <w:rsid w:val="00C2443F"/>
    <w:rsid w:val="00C24AD4"/>
    <w:rsid w:val="00C25039"/>
    <w:rsid w:val="00C2515E"/>
    <w:rsid w:val="00C25DE4"/>
    <w:rsid w:val="00C2629C"/>
    <w:rsid w:val="00C2648A"/>
    <w:rsid w:val="00C26D51"/>
    <w:rsid w:val="00C26E0A"/>
    <w:rsid w:val="00C26E6D"/>
    <w:rsid w:val="00C27676"/>
    <w:rsid w:val="00C27ACB"/>
    <w:rsid w:val="00C27F5C"/>
    <w:rsid w:val="00C30315"/>
    <w:rsid w:val="00C311B2"/>
    <w:rsid w:val="00C32462"/>
    <w:rsid w:val="00C3246A"/>
    <w:rsid w:val="00C325E2"/>
    <w:rsid w:val="00C32720"/>
    <w:rsid w:val="00C32896"/>
    <w:rsid w:val="00C32E17"/>
    <w:rsid w:val="00C3386A"/>
    <w:rsid w:val="00C33AA5"/>
    <w:rsid w:val="00C33C57"/>
    <w:rsid w:val="00C33DA8"/>
    <w:rsid w:val="00C341AC"/>
    <w:rsid w:val="00C342D7"/>
    <w:rsid w:val="00C3443A"/>
    <w:rsid w:val="00C34D4A"/>
    <w:rsid w:val="00C34F1A"/>
    <w:rsid w:val="00C35E2D"/>
    <w:rsid w:val="00C36070"/>
    <w:rsid w:val="00C362E3"/>
    <w:rsid w:val="00C37051"/>
    <w:rsid w:val="00C3705D"/>
    <w:rsid w:val="00C3735E"/>
    <w:rsid w:val="00C373EE"/>
    <w:rsid w:val="00C37E24"/>
    <w:rsid w:val="00C40C09"/>
    <w:rsid w:val="00C41143"/>
    <w:rsid w:val="00C41C13"/>
    <w:rsid w:val="00C43390"/>
    <w:rsid w:val="00C433BC"/>
    <w:rsid w:val="00C44C28"/>
    <w:rsid w:val="00C45165"/>
    <w:rsid w:val="00C4563C"/>
    <w:rsid w:val="00C457C4"/>
    <w:rsid w:val="00C45A27"/>
    <w:rsid w:val="00C45C82"/>
    <w:rsid w:val="00C46009"/>
    <w:rsid w:val="00C4602E"/>
    <w:rsid w:val="00C4650A"/>
    <w:rsid w:val="00C479BE"/>
    <w:rsid w:val="00C47D6C"/>
    <w:rsid w:val="00C47DEC"/>
    <w:rsid w:val="00C502EF"/>
    <w:rsid w:val="00C506AF"/>
    <w:rsid w:val="00C50AEA"/>
    <w:rsid w:val="00C50BA7"/>
    <w:rsid w:val="00C50D5F"/>
    <w:rsid w:val="00C513AD"/>
    <w:rsid w:val="00C52735"/>
    <w:rsid w:val="00C53590"/>
    <w:rsid w:val="00C53924"/>
    <w:rsid w:val="00C53E1A"/>
    <w:rsid w:val="00C55565"/>
    <w:rsid w:val="00C55B19"/>
    <w:rsid w:val="00C55F2A"/>
    <w:rsid w:val="00C568A1"/>
    <w:rsid w:val="00C56B46"/>
    <w:rsid w:val="00C5774A"/>
    <w:rsid w:val="00C6061D"/>
    <w:rsid w:val="00C60FA3"/>
    <w:rsid w:val="00C61EFC"/>
    <w:rsid w:val="00C6254D"/>
    <w:rsid w:val="00C627F9"/>
    <w:rsid w:val="00C62D00"/>
    <w:rsid w:val="00C6305B"/>
    <w:rsid w:val="00C63A10"/>
    <w:rsid w:val="00C63D3C"/>
    <w:rsid w:val="00C64BC8"/>
    <w:rsid w:val="00C65598"/>
    <w:rsid w:val="00C66113"/>
    <w:rsid w:val="00C668A6"/>
    <w:rsid w:val="00C66A0B"/>
    <w:rsid w:val="00C66F14"/>
    <w:rsid w:val="00C66F42"/>
    <w:rsid w:val="00C6763B"/>
    <w:rsid w:val="00C6764B"/>
    <w:rsid w:val="00C702CF"/>
    <w:rsid w:val="00C70648"/>
    <w:rsid w:val="00C70B22"/>
    <w:rsid w:val="00C711F4"/>
    <w:rsid w:val="00C713F6"/>
    <w:rsid w:val="00C71F1C"/>
    <w:rsid w:val="00C72AFC"/>
    <w:rsid w:val="00C72EE4"/>
    <w:rsid w:val="00C72F57"/>
    <w:rsid w:val="00C732CC"/>
    <w:rsid w:val="00C7358B"/>
    <w:rsid w:val="00C73A60"/>
    <w:rsid w:val="00C73C8E"/>
    <w:rsid w:val="00C74B03"/>
    <w:rsid w:val="00C74E7E"/>
    <w:rsid w:val="00C7597C"/>
    <w:rsid w:val="00C759F1"/>
    <w:rsid w:val="00C75B33"/>
    <w:rsid w:val="00C75DBD"/>
    <w:rsid w:val="00C7601D"/>
    <w:rsid w:val="00C76138"/>
    <w:rsid w:val="00C7655B"/>
    <w:rsid w:val="00C7706E"/>
    <w:rsid w:val="00C774CB"/>
    <w:rsid w:val="00C7765F"/>
    <w:rsid w:val="00C77957"/>
    <w:rsid w:val="00C801F7"/>
    <w:rsid w:val="00C8117C"/>
    <w:rsid w:val="00C81306"/>
    <w:rsid w:val="00C81535"/>
    <w:rsid w:val="00C82117"/>
    <w:rsid w:val="00C826AF"/>
    <w:rsid w:val="00C82AB0"/>
    <w:rsid w:val="00C82ED4"/>
    <w:rsid w:val="00C830F0"/>
    <w:rsid w:val="00C83113"/>
    <w:rsid w:val="00C83808"/>
    <w:rsid w:val="00C838A7"/>
    <w:rsid w:val="00C83DEE"/>
    <w:rsid w:val="00C84310"/>
    <w:rsid w:val="00C84870"/>
    <w:rsid w:val="00C849E6"/>
    <w:rsid w:val="00C84C9D"/>
    <w:rsid w:val="00C852A3"/>
    <w:rsid w:val="00C85339"/>
    <w:rsid w:val="00C85541"/>
    <w:rsid w:val="00C85667"/>
    <w:rsid w:val="00C8638F"/>
    <w:rsid w:val="00C86B43"/>
    <w:rsid w:val="00C87367"/>
    <w:rsid w:val="00C87560"/>
    <w:rsid w:val="00C8765D"/>
    <w:rsid w:val="00C879C7"/>
    <w:rsid w:val="00C87CCD"/>
    <w:rsid w:val="00C87F1A"/>
    <w:rsid w:val="00C87F1D"/>
    <w:rsid w:val="00C9049B"/>
    <w:rsid w:val="00C90831"/>
    <w:rsid w:val="00C90D9D"/>
    <w:rsid w:val="00C91111"/>
    <w:rsid w:val="00C91766"/>
    <w:rsid w:val="00C92DE2"/>
    <w:rsid w:val="00C93763"/>
    <w:rsid w:val="00C93806"/>
    <w:rsid w:val="00C94E48"/>
    <w:rsid w:val="00C94FC0"/>
    <w:rsid w:val="00C96A53"/>
    <w:rsid w:val="00C97738"/>
    <w:rsid w:val="00C97ACF"/>
    <w:rsid w:val="00C97C70"/>
    <w:rsid w:val="00CA009F"/>
    <w:rsid w:val="00CA05F1"/>
    <w:rsid w:val="00CA122E"/>
    <w:rsid w:val="00CA1270"/>
    <w:rsid w:val="00CA17D7"/>
    <w:rsid w:val="00CA1EC1"/>
    <w:rsid w:val="00CA28CD"/>
    <w:rsid w:val="00CA29C9"/>
    <w:rsid w:val="00CA2E40"/>
    <w:rsid w:val="00CA35A3"/>
    <w:rsid w:val="00CA3E1B"/>
    <w:rsid w:val="00CA4120"/>
    <w:rsid w:val="00CA4130"/>
    <w:rsid w:val="00CA449D"/>
    <w:rsid w:val="00CA5537"/>
    <w:rsid w:val="00CA6BE8"/>
    <w:rsid w:val="00CA6D76"/>
    <w:rsid w:val="00CA6F5F"/>
    <w:rsid w:val="00CA7297"/>
    <w:rsid w:val="00CA73EA"/>
    <w:rsid w:val="00CB03EE"/>
    <w:rsid w:val="00CB0F1E"/>
    <w:rsid w:val="00CB0FA9"/>
    <w:rsid w:val="00CB1996"/>
    <w:rsid w:val="00CB1C87"/>
    <w:rsid w:val="00CB21BA"/>
    <w:rsid w:val="00CB274C"/>
    <w:rsid w:val="00CB2D45"/>
    <w:rsid w:val="00CB3421"/>
    <w:rsid w:val="00CB356D"/>
    <w:rsid w:val="00CB4835"/>
    <w:rsid w:val="00CB50CF"/>
    <w:rsid w:val="00CB548B"/>
    <w:rsid w:val="00CB5C1B"/>
    <w:rsid w:val="00CB5E19"/>
    <w:rsid w:val="00CB71C7"/>
    <w:rsid w:val="00CB7A06"/>
    <w:rsid w:val="00CB7A9B"/>
    <w:rsid w:val="00CC053C"/>
    <w:rsid w:val="00CC0782"/>
    <w:rsid w:val="00CC0934"/>
    <w:rsid w:val="00CC09EC"/>
    <w:rsid w:val="00CC0F6F"/>
    <w:rsid w:val="00CC1180"/>
    <w:rsid w:val="00CC1B10"/>
    <w:rsid w:val="00CC21BA"/>
    <w:rsid w:val="00CC29CF"/>
    <w:rsid w:val="00CC2ACD"/>
    <w:rsid w:val="00CC2EAE"/>
    <w:rsid w:val="00CC46E7"/>
    <w:rsid w:val="00CC47C6"/>
    <w:rsid w:val="00CC4BAF"/>
    <w:rsid w:val="00CC5073"/>
    <w:rsid w:val="00CC541E"/>
    <w:rsid w:val="00CC57BB"/>
    <w:rsid w:val="00CC6B04"/>
    <w:rsid w:val="00CC6BF5"/>
    <w:rsid w:val="00CC70E7"/>
    <w:rsid w:val="00CC742C"/>
    <w:rsid w:val="00CC76A1"/>
    <w:rsid w:val="00CC7F2B"/>
    <w:rsid w:val="00CD09DF"/>
    <w:rsid w:val="00CD0A83"/>
    <w:rsid w:val="00CD166D"/>
    <w:rsid w:val="00CD1891"/>
    <w:rsid w:val="00CD199B"/>
    <w:rsid w:val="00CD1BD0"/>
    <w:rsid w:val="00CD2D34"/>
    <w:rsid w:val="00CD3051"/>
    <w:rsid w:val="00CD3F87"/>
    <w:rsid w:val="00CD437D"/>
    <w:rsid w:val="00CD4512"/>
    <w:rsid w:val="00CD4A4F"/>
    <w:rsid w:val="00CD4EC6"/>
    <w:rsid w:val="00CD5476"/>
    <w:rsid w:val="00CD5705"/>
    <w:rsid w:val="00CD5FA1"/>
    <w:rsid w:val="00CD6232"/>
    <w:rsid w:val="00CD6A89"/>
    <w:rsid w:val="00CD7BE5"/>
    <w:rsid w:val="00CD7E8E"/>
    <w:rsid w:val="00CE0015"/>
    <w:rsid w:val="00CE0539"/>
    <w:rsid w:val="00CE0704"/>
    <w:rsid w:val="00CE160A"/>
    <w:rsid w:val="00CE1769"/>
    <w:rsid w:val="00CE1F19"/>
    <w:rsid w:val="00CE2D02"/>
    <w:rsid w:val="00CE2DA9"/>
    <w:rsid w:val="00CE2E0A"/>
    <w:rsid w:val="00CE2F52"/>
    <w:rsid w:val="00CE3A70"/>
    <w:rsid w:val="00CE4087"/>
    <w:rsid w:val="00CE444F"/>
    <w:rsid w:val="00CE491F"/>
    <w:rsid w:val="00CE63C2"/>
    <w:rsid w:val="00CE6A21"/>
    <w:rsid w:val="00CE6ABC"/>
    <w:rsid w:val="00CE730B"/>
    <w:rsid w:val="00CE75C5"/>
    <w:rsid w:val="00CF0011"/>
    <w:rsid w:val="00CF05CB"/>
    <w:rsid w:val="00CF0C80"/>
    <w:rsid w:val="00CF0EF7"/>
    <w:rsid w:val="00CF121F"/>
    <w:rsid w:val="00CF13EC"/>
    <w:rsid w:val="00CF1E43"/>
    <w:rsid w:val="00CF20AC"/>
    <w:rsid w:val="00CF2B38"/>
    <w:rsid w:val="00CF3062"/>
    <w:rsid w:val="00CF31E2"/>
    <w:rsid w:val="00CF3841"/>
    <w:rsid w:val="00CF386F"/>
    <w:rsid w:val="00CF3A2E"/>
    <w:rsid w:val="00CF3F20"/>
    <w:rsid w:val="00CF471D"/>
    <w:rsid w:val="00CF525A"/>
    <w:rsid w:val="00CF5BC5"/>
    <w:rsid w:val="00CF68E4"/>
    <w:rsid w:val="00CF7CF6"/>
    <w:rsid w:val="00D01D37"/>
    <w:rsid w:val="00D01E4F"/>
    <w:rsid w:val="00D020A5"/>
    <w:rsid w:val="00D0238A"/>
    <w:rsid w:val="00D024C4"/>
    <w:rsid w:val="00D025A1"/>
    <w:rsid w:val="00D02920"/>
    <w:rsid w:val="00D02C4E"/>
    <w:rsid w:val="00D02D03"/>
    <w:rsid w:val="00D03A9D"/>
    <w:rsid w:val="00D03CD7"/>
    <w:rsid w:val="00D03D6D"/>
    <w:rsid w:val="00D04899"/>
    <w:rsid w:val="00D04A77"/>
    <w:rsid w:val="00D05179"/>
    <w:rsid w:val="00D0671B"/>
    <w:rsid w:val="00D0774F"/>
    <w:rsid w:val="00D07AA3"/>
    <w:rsid w:val="00D11555"/>
    <w:rsid w:val="00D119AD"/>
    <w:rsid w:val="00D11C3F"/>
    <w:rsid w:val="00D1229E"/>
    <w:rsid w:val="00D123A6"/>
    <w:rsid w:val="00D12FF2"/>
    <w:rsid w:val="00D1320D"/>
    <w:rsid w:val="00D135BE"/>
    <w:rsid w:val="00D14AB2"/>
    <w:rsid w:val="00D150C1"/>
    <w:rsid w:val="00D15EC8"/>
    <w:rsid w:val="00D16664"/>
    <w:rsid w:val="00D1690A"/>
    <w:rsid w:val="00D1752B"/>
    <w:rsid w:val="00D17D06"/>
    <w:rsid w:val="00D17D2D"/>
    <w:rsid w:val="00D20D5B"/>
    <w:rsid w:val="00D20F1E"/>
    <w:rsid w:val="00D21615"/>
    <w:rsid w:val="00D21835"/>
    <w:rsid w:val="00D21ACD"/>
    <w:rsid w:val="00D21BC2"/>
    <w:rsid w:val="00D22471"/>
    <w:rsid w:val="00D22B0B"/>
    <w:rsid w:val="00D242BF"/>
    <w:rsid w:val="00D24795"/>
    <w:rsid w:val="00D248E9"/>
    <w:rsid w:val="00D24923"/>
    <w:rsid w:val="00D2522F"/>
    <w:rsid w:val="00D25584"/>
    <w:rsid w:val="00D25D95"/>
    <w:rsid w:val="00D260AD"/>
    <w:rsid w:val="00D262B4"/>
    <w:rsid w:val="00D26341"/>
    <w:rsid w:val="00D263AA"/>
    <w:rsid w:val="00D269CF"/>
    <w:rsid w:val="00D26FC5"/>
    <w:rsid w:val="00D271C0"/>
    <w:rsid w:val="00D278A3"/>
    <w:rsid w:val="00D27FE0"/>
    <w:rsid w:val="00D305CA"/>
    <w:rsid w:val="00D30AE3"/>
    <w:rsid w:val="00D30F1A"/>
    <w:rsid w:val="00D320DC"/>
    <w:rsid w:val="00D32A18"/>
    <w:rsid w:val="00D33369"/>
    <w:rsid w:val="00D33383"/>
    <w:rsid w:val="00D340F0"/>
    <w:rsid w:val="00D34243"/>
    <w:rsid w:val="00D34810"/>
    <w:rsid w:val="00D34ED0"/>
    <w:rsid w:val="00D35086"/>
    <w:rsid w:val="00D35FF4"/>
    <w:rsid w:val="00D362EE"/>
    <w:rsid w:val="00D3636E"/>
    <w:rsid w:val="00D366A1"/>
    <w:rsid w:val="00D36A1D"/>
    <w:rsid w:val="00D37205"/>
    <w:rsid w:val="00D3769C"/>
    <w:rsid w:val="00D403FF"/>
    <w:rsid w:val="00D405ED"/>
    <w:rsid w:val="00D408C5"/>
    <w:rsid w:val="00D409A7"/>
    <w:rsid w:val="00D419DE"/>
    <w:rsid w:val="00D41B67"/>
    <w:rsid w:val="00D41CE7"/>
    <w:rsid w:val="00D429BD"/>
    <w:rsid w:val="00D42AD0"/>
    <w:rsid w:val="00D42CEC"/>
    <w:rsid w:val="00D42E35"/>
    <w:rsid w:val="00D43D73"/>
    <w:rsid w:val="00D43DBE"/>
    <w:rsid w:val="00D443E3"/>
    <w:rsid w:val="00D4454F"/>
    <w:rsid w:val="00D44E61"/>
    <w:rsid w:val="00D44EC6"/>
    <w:rsid w:val="00D44FC9"/>
    <w:rsid w:val="00D45A57"/>
    <w:rsid w:val="00D4701D"/>
    <w:rsid w:val="00D4770B"/>
    <w:rsid w:val="00D47FC7"/>
    <w:rsid w:val="00D505C7"/>
    <w:rsid w:val="00D50A57"/>
    <w:rsid w:val="00D511A3"/>
    <w:rsid w:val="00D5138C"/>
    <w:rsid w:val="00D5166E"/>
    <w:rsid w:val="00D5179D"/>
    <w:rsid w:val="00D51948"/>
    <w:rsid w:val="00D51BB7"/>
    <w:rsid w:val="00D51CEB"/>
    <w:rsid w:val="00D51DC0"/>
    <w:rsid w:val="00D52EFE"/>
    <w:rsid w:val="00D5387F"/>
    <w:rsid w:val="00D539FC"/>
    <w:rsid w:val="00D53D68"/>
    <w:rsid w:val="00D541F0"/>
    <w:rsid w:val="00D5460D"/>
    <w:rsid w:val="00D547E4"/>
    <w:rsid w:val="00D549C7"/>
    <w:rsid w:val="00D54BA3"/>
    <w:rsid w:val="00D54F52"/>
    <w:rsid w:val="00D5515C"/>
    <w:rsid w:val="00D552FE"/>
    <w:rsid w:val="00D5616F"/>
    <w:rsid w:val="00D564A3"/>
    <w:rsid w:val="00D564FD"/>
    <w:rsid w:val="00D56662"/>
    <w:rsid w:val="00D569F7"/>
    <w:rsid w:val="00D56AE3"/>
    <w:rsid w:val="00D56F32"/>
    <w:rsid w:val="00D57183"/>
    <w:rsid w:val="00D572BB"/>
    <w:rsid w:val="00D57483"/>
    <w:rsid w:val="00D5766D"/>
    <w:rsid w:val="00D57C70"/>
    <w:rsid w:val="00D603A9"/>
    <w:rsid w:val="00D60B5E"/>
    <w:rsid w:val="00D613F9"/>
    <w:rsid w:val="00D61524"/>
    <w:rsid w:val="00D61830"/>
    <w:rsid w:val="00D62112"/>
    <w:rsid w:val="00D621C1"/>
    <w:rsid w:val="00D63D70"/>
    <w:rsid w:val="00D6439A"/>
    <w:rsid w:val="00D647FA"/>
    <w:rsid w:val="00D64C10"/>
    <w:rsid w:val="00D65219"/>
    <w:rsid w:val="00D663B8"/>
    <w:rsid w:val="00D6642F"/>
    <w:rsid w:val="00D6643B"/>
    <w:rsid w:val="00D66485"/>
    <w:rsid w:val="00D66D69"/>
    <w:rsid w:val="00D672D7"/>
    <w:rsid w:val="00D675F1"/>
    <w:rsid w:val="00D6794E"/>
    <w:rsid w:val="00D709F5"/>
    <w:rsid w:val="00D7195D"/>
    <w:rsid w:val="00D725BC"/>
    <w:rsid w:val="00D730E1"/>
    <w:rsid w:val="00D73546"/>
    <w:rsid w:val="00D73760"/>
    <w:rsid w:val="00D7472B"/>
    <w:rsid w:val="00D748B9"/>
    <w:rsid w:val="00D75743"/>
    <w:rsid w:val="00D763C4"/>
    <w:rsid w:val="00D76427"/>
    <w:rsid w:val="00D76B4F"/>
    <w:rsid w:val="00D76BFE"/>
    <w:rsid w:val="00D77436"/>
    <w:rsid w:val="00D80536"/>
    <w:rsid w:val="00D80E0F"/>
    <w:rsid w:val="00D813CB"/>
    <w:rsid w:val="00D81D4A"/>
    <w:rsid w:val="00D81DA7"/>
    <w:rsid w:val="00D81EE8"/>
    <w:rsid w:val="00D82347"/>
    <w:rsid w:val="00D83634"/>
    <w:rsid w:val="00D836FE"/>
    <w:rsid w:val="00D83F3C"/>
    <w:rsid w:val="00D84A0A"/>
    <w:rsid w:val="00D84C24"/>
    <w:rsid w:val="00D854EE"/>
    <w:rsid w:val="00D85F92"/>
    <w:rsid w:val="00D86496"/>
    <w:rsid w:val="00D8689A"/>
    <w:rsid w:val="00D86EFB"/>
    <w:rsid w:val="00D86F92"/>
    <w:rsid w:val="00D871E7"/>
    <w:rsid w:val="00D90CCE"/>
    <w:rsid w:val="00D91154"/>
    <w:rsid w:val="00D91677"/>
    <w:rsid w:val="00D92049"/>
    <w:rsid w:val="00D92143"/>
    <w:rsid w:val="00D924AC"/>
    <w:rsid w:val="00D9269A"/>
    <w:rsid w:val="00D9275C"/>
    <w:rsid w:val="00D9295F"/>
    <w:rsid w:val="00D92BC2"/>
    <w:rsid w:val="00D93E9C"/>
    <w:rsid w:val="00D93ED5"/>
    <w:rsid w:val="00D94032"/>
    <w:rsid w:val="00D94106"/>
    <w:rsid w:val="00D958A0"/>
    <w:rsid w:val="00D958C5"/>
    <w:rsid w:val="00D96C5E"/>
    <w:rsid w:val="00D9790C"/>
    <w:rsid w:val="00DA0300"/>
    <w:rsid w:val="00DA08FA"/>
    <w:rsid w:val="00DA0B80"/>
    <w:rsid w:val="00DA0D9C"/>
    <w:rsid w:val="00DA0F9A"/>
    <w:rsid w:val="00DA113D"/>
    <w:rsid w:val="00DA11CF"/>
    <w:rsid w:val="00DA1215"/>
    <w:rsid w:val="00DA29F1"/>
    <w:rsid w:val="00DA2AE0"/>
    <w:rsid w:val="00DA336F"/>
    <w:rsid w:val="00DA3521"/>
    <w:rsid w:val="00DA38D8"/>
    <w:rsid w:val="00DA3A65"/>
    <w:rsid w:val="00DA3C54"/>
    <w:rsid w:val="00DA42E1"/>
    <w:rsid w:val="00DA46EA"/>
    <w:rsid w:val="00DA4B67"/>
    <w:rsid w:val="00DA5894"/>
    <w:rsid w:val="00DA5FA1"/>
    <w:rsid w:val="00DA6218"/>
    <w:rsid w:val="00DA6D51"/>
    <w:rsid w:val="00DA6D6D"/>
    <w:rsid w:val="00DA6E39"/>
    <w:rsid w:val="00DA79E1"/>
    <w:rsid w:val="00DA7B0B"/>
    <w:rsid w:val="00DA7F6E"/>
    <w:rsid w:val="00DB05C5"/>
    <w:rsid w:val="00DB1C37"/>
    <w:rsid w:val="00DB1EA1"/>
    <w:rsid w:val="00DB211D"/>
    <w:rsid w:val="00DB25A7"/>
    <w:rsid w:val="00DB2673"/>
    <w:rsid w:val="00DB26D0"/>
    <w:rsid w:val="00DB302A"/>
    <w:rsid w:val="00DB3C0C"/>
    <w:rsid w:val="00DB3D50"/>
    <w:rsid w:val="00DB3E97"/>
    <w:rsid w:val="00DB3E9E"/>
    <w:rsid w:val="00DB4070"/>
    <w:rsid w:val="00DB4959"/>
    <w:rsid w:val="00DB4BE6"/>
    <w:rsid w:val="00DB4BFD"/>
    <w:rsid w:val="00DB5E61"/>
    <w:rsid w:val="00DB5FB4"/>
    <w:rsid w:val="00DB6B7D"/>
    <w:rsid w:val="00DB72F3"/>
    <w:rsid w:val="00DB7D6C"/>
    <w:rsid w:val="00DC0AB1"/>
    <w:rsid w:val="00DC0FBF"/>
    <w:rsid w:val="00DC1121"/>
    <w:rsid w:val="00DC1989"/>
    <w:rsid w:val="00DC2127"/>
    <w:rsid w:val="00DC2C42"/>
    <w:rsid w:val="00DC2C62"/>
    <w:rsid w:val="00DC2E46"/>
    <w:rsid w:val="00DC4AFD"/>
    <w:rsid w:val="00DC4B3F"/>
    <w:rsid w:val="00DC51BB"/>
    <w:rsid w:val="00DC5368"/>
    <w:rsid w:val="00DC5558"/>
    <w:rsid w:val="00DC654C"/>
    <w:rsid w:val="00DC67BA"/>
    <w:rsid w:val="00DC6E72"/>
    <w:rsid w:val="00DC71CD"/>
    <w:rsid w:val="00DC74BC"/>
    <w:rsid w:val="00DC76F5"/>
    <w:rsid w:val="00DD013C"/>
    <w:rsid w:val="00DD0458"/>
    <w:rsid w:val="00DD059D"/>
    <w:rsid w:val="00DD116C"/>
    <w:rsid w:val="00DD1893"/>
    <w:rsid w:val="00DD1AD5"/>
    <w:rsid w:val="00DD1C4D"/>
    <w:rsid w:val="00DD2395"/>
    <w:rsid w:val="00DD2562"/>
    <w:rsid w:val="00DD2691"/>
    <w:rsid w:val="00DD32D7"/>
    <w:rsid w:val="00DD33FC"/>
    <w:rsid w:val="00DD3ECF"/>
    <w:rsid w:val="00DD432F"/>
    <w:rsid w:val="00DD4D3C"/>
    <w:rsid w:val="00DD520C"/>
    <w:rsid w:val="00DD5400"/>
    <w:rsid w:val="00DD58B7"/>
    <w:rsid w:val="00DD6223"/>
    <w:rsid w:val="00DD62DA"/>
    <w:rsid w:val="00DD681D"/>
    <w:rsid w:val="00DD6D1F"/>
    <w:rsid w:val="00DD7CF1"/>
    <w:rsid w:val="00DE0865"/>
    <w:rsid w:val="00DE08FF"/>
    <w:rsid w:val="00DE0F6D"/>
    <w:rsid w:val="00DE14B2"/>
    <w:rsid w:val="00DE1541"/>
    <w:rsid w:val="00DE1B9D"/>
    <w:rsid w:val="00DE1DBE"/>
    <w:rsid w:val="00DE1F8A"/>
    <w:rsid w:val="00DE3ABE"/>
    <w:rsid w:val="00DE5466"/>
    <w:rsid w:val="00DE5C72"/>
    <w:rsid w:val="00DE640D"/>
    <w:rsid w:val="00DE6428"/>
    <w:rsid w:val="00DE674E"/>
    <w:rsid w:val="00DE6B2E"/>
    <w:rsid w:val="00DE7082"/>
    <w:rsid w:val="00DE7B10"/>
    <w:rsid w:val="00DF00D3"/>
    <w:rsid w:val="00DF0B19"/>
    <w:rsid w:val="00DF0EA6"/>
    <w:rsid w:val="00DF1568"/>
    <w:rsid w:val="00DF1815"/>
    <w:rsid w:val="00DF24F6"/>
    <w:rsid w:val="00DF2E00"/>
    <w:rsid w:val="00DF301A"/>
    <w:rsid w:val="00DF3153"/>
    <w:rsid w:val="00DF3CB2"/>
    <w:rsid w:val="00DF41F2"/>
    <w:rsid w:val="00DF467C"/>
    <w:rsid w:val="00DF48B4"/>
    <w:rsid w:val="00DF4C4F"/>
    <w:rsid w:val="00DF4FD5"/>
    <w:rsid w:val="00DF51CC"/>
    <w:rsid w:val="00DF5BFD"/>
    <w:rsid w:val="00DF6147"/>
    <w:rsid w:val="00DF6551"/>
    <w:rsid w:val="00DF6EEE"/>
    <w:rsid w:val="00DF786B"/>
    <w:rsid w:val="00E00D7A"/>
    <w:rsid w:val="00E01117"/>
    <w:rsid w:val="00E01203"/>
    <w:rsid w:val="00E01C66"/>
    <w:rsid w:val="00E01D0A"/>
    <w:rsid w:val="00E01DC8"/>
    <w:rsid w:val="00E02017"/>
    <w:rsid w:val="00E025B8"/>
    <w:rsid w:val="00E0272A"/>
    <w:rsid w:val="00E027CA"/>
    <w:rsid w:val="00E030F7"/>
    <w:rsid w:val="00E03520"/>
    <w:rsid w:val="00E03D81"/>
    <w:rsid w:val="00E04605"/>
    <w:rsid w:val="00E048B9"/>
    <w:rsid w:val="00E04E9D"/>
    <w:rsid w:val="00E05A16"/>
    <w:rsid w:val="00E06A32"/>
    <w:rsid w:val="00E06E4D"/>
    <w:rsid w:val="00E07276"/>
    <w:rsid w:val="00E075B8"/>
    <w:rsid w:val="00E07A39"/>
    <w:rsid w:val="00E07BB0"/>
    <w:rsid w:val="00E102EA"/>
    <w:rsid w:val="00E10D29"/>
    <w:rsid w:val="00E11598"/>
    <w:rsid w:val="00E11643"/>
    <w:rsid w:val="00E11F80"/>
    <w:rsid w:val="00E13AF0"/>
    <w:rsid w:val="00E14CD9"/>
    <w:rsid w:val="00E151C0"/>
    <w:rsid w:val="00E1591C"/>
    <w:rsid w:val="00E1603F"/>
    <w:rsid w:val="00E16359"/>
    <w:rsid w:val="00E163C7"/>
    <w:rsid w:val="00E163E4"/>
    <w:rsid w:val="00E1684E"/>
    <w:rsid w:val="00E169A0"/>
    <w:rsid w:val="00E172FF"/>
    <w:rsid w:val="00E20058"/>
    <w:rsid w:val="00E207AD"/>
    <w:rsid w:val="00E2093D"/>
    <w:rsid w:val="00E20BE7"/>
    <w:rsid w:val="00E21007"/>
    <w:rsid w:val="00E21627"/>
    <w:rsid w:val="00E21BB7"/>
    <w:rsid w:val="00E21C59"/>
    <w:rsid w:val="00E21D29"/>
    <w:rsid w:val="00E21E84"/>
    <w:rsid w:val="00E225D4"/>
    <w:rsid w:val="00E22C54"/>
    <w:rsid w:val="00E23E65"/>
    <w:rsid w:val="00E24124"/>
    <w:rsid w:val="00E243ED"/>
    <w:rsid w:val="00E244D9"/>
    <w:rsid w:val="00E25461"/>
    <w:rsid w:val="00E256C0"/>
    <w:rsid w:val="00E25778"/>
    <w:rsid w:val="00E25807"/>
    <w:rsid w:val="00E25A73"/>
    <w:rsid w:val="00E25A78"/>
    <w:rsid w:val="00E2609C"/>
    <w:rsid w:val="00E26BA6"/>
    <w:rsid w:val="00E26BF6"/>
    <w:rsid w:val="00E273DB"/>
    <w:rsid w:val="00E27A67"/>
    <w:rsid w:val="00E27DF3"/>
    <w:rsid w:val="00E30305"/>
    <w:rsid w:val="00E30D5F"/>
    <w:rsid w:val="00E30E71"/>
    <w:rsid w:val="00E3118A"/>
    <w:rsid w:val="00E317BC"/>
    <w:rsid w:val="00E32233"/>
    <w:rsid w:val="00E32464"/>
    <w:rsid w:val="00E3273A"/>
    <w:rsid w:val="00E3313C"/>
    <w:rsid w:val="00E3386D"/>
    <w:rsid w:val="00E33B0A"/>
    <w:rsid w:val="00E340E6"/>
    <w:rsid w:val="00E34375"/>
    <w:rsid w:val="00E3461A"/>
    <w:rsid w:val="00E355A9"/>
    <w:rsid w:val="00E35782"/>
    <w:rsid w:val="00E358F7"/>
    <w:rsid w:val="00E35ACA"/>
    <w:rsid w:val="00E35BB4"/>
    <w:rsid w:val="00E361E7"/>
    <w:rsid w:val="00E36573"/>
    <w:rsid w:val="00E3665B"/>
    <w:rsid w:val="00E3684B"/>
    <w:rsid w:val="00E36A98"/>
    <w:rsid w:val="00E36E58"/>
    <w:rsid w:val="00E37014"/>
    <w:rsid w:val="00E370F8"/>
    <w:rsid w:val="00E40781"/>
    <w:rsid w:val="00E41303"/>
    <w:rsid w:val="00E41412"/>
    <w:rsid w:val="00E414C3"/>
    <w:rsid w:val="00E41BEA"/>
    <w:rsid w:val="00E4217E"/>
    <w:rsid w:val="00E4243D"/>
    <w:rsid w:val="00E4288A"/>
    <w:rsid w:val="00E436ED"/>
    <w:rsid w:val="00E43A9D"/>
    <w:rsid w:val="00E43D18"/>
    <w:rsid w:val="00E43D37"/>
    <w:rsid w:val="00E4403F"/>
    <w:rsid w:val="00E4481A"/>
    <w:rsid w:val="00E44C46"/>
    <w:rsid w:val="00E44F7D"/>
    <w:rsid w:val="00E45778"/>
    <w:rsid w:val="00E464A8"/>
    <w:rsid w:val="00E46CA7"/>
    <w:rsid w:val="00E46E60"/>
    <w:rsid w:val="00E46FDF"/>
    <w:rsid w:val="00E47CB2"/>
    <w:rsid w:val="00E504F0"/>
    <w:rsid w:val="00E51814"/>
    <w:rsid w:val="00E51D8D"/>
    <w:rsid w:val="00E520ED"/>
    <w:rsid w:val="00E52E7D"/>
    <w:rsid w:val="00E53173"/>
    <w:rsid w:val="00E53A5B"/>
    <w:rsid w:val="00E53ABA"/>
    <w:rsid w:val="00E541B9"/>
    <w:rsid w:val="00E54A84"/>
    <w:rsid w:val="00E54B51"/>
    <w:rsid w:val="00E54BAA"/>
    <w:rsid w:val="00E54C70"/>
    <w:rsid w:val="00E56423"/>
    <w:rsid w:val="00E567A7"/>
    <w:rsid w:val="00E5697F"/>
    <w:rsid w:val="00E601EA"/>
    <w:rsid w:val="00E60865"/>
    <w:rsid w:val="00E60E4E"/>
    <w:rsid w:val="00E60EC8"/>
    <w:rsid w:val="00E617B1"/>
    <w:rsid w:val="00E61962"/>
    <w:rsid w:val="00E61C4B"/>
    <w:rsid w:val="00E62259"/>
    <w:rsid w:val="00E622DA"/>
    <w:rsid w:val="00E62BA5"/>
    <w:rsid w:val="00E631BA"/>
    <w:rsid w:val="00E633E4"/>
    <w:rsid w:val="00E6360D"/>
    <w:rsid w:val="00E63A56"/>
    <w:rsid w:val="00E63D7D"/>
    <w:rsid w:val="00E63F3A"/>
    <w:rsid w:val="00E63F95"/>
    <w:rsid w:val="00E642CB"/>
    <w:rsid w:val="00E6480D"/>
    <w:rsid w:val="00E65167"/>
    <w:rsid w:val="00E65F1D"/>
    <w:rsid w:val="00E660AF"/>
    <w:rsid w:val="00E660F2"/>
    <w:rsid w:val="00E66269"/>
    <w:rsid w:val="00E665B5"/>
    <w:rsid w:val="00E667BD"/>
    <w:rsid w:val="00E67DC3"/>
    <w:rsid w:val="00E705CE"/>
    <w:rsid w:val="00E706F0"/>
    <w:rsid w:val="00E70CE3"/>
    <w:rsid w:val="00E724FD"/>
    <w:rsid w:val="00E7278E"/>
    <w:rsid w:val="00E7296C"/>
    <w:rsid w:val="00E73807"/>
    <w:rsid w:val="00E74AFB"/>
    <w:rsid w:val="00E75994"/>
    <w:rsid w:val="00E75C3F"/>
    <w:rsid w:val="00E7643F"/>
    <w:rsid w:val="00E76894"/>
    <w:rsid w:val="00E773BF"/>
    <w:rsid w:val="00E80093"/>
    <w:rsid w:val="00E804F2"/>
    <w:rsid w:val="00E81449"/>
    <w:rsid w:val="00E816F2"/>
    <w:rsid w:val="00E827A7"/>
    <w:rsid w:val="00E82AD1"/>
    <w:rsid w:val="00E82E7F"/>
    <w:rsid w:val="00E82E8E"/>
    <w:rsid w:val="00E8326F"/>
    <w:rsid w:val="00E84158"/>
    <w:rsid w:val="00E845C3"/>
    <w:rsid w:val="00E846F2"/>
    <w:rsid w:val="00E84C03"/>
    <w:rsid w:val="00E85E51"/>
    <w:rsid w:val="00E85F5A"/>
    <w:rsid w:val="00E86414"/>
    <w:rsid w:val="00E864FB"/>
    <w:rsid w:val="00E86AA4"/>
    <w:rsid w:val="00E86B4C"/>
    <w:rsid w:val="00E87648"/>
    <w:rsid w:val="00E87793"/>
    <w:rsid w:val="00E87F8B"/>
    <w:rsid w:val="00E90FA9"/>
    <w:rsid w:val="00E917A5"/>
    <w:rsid w:val="00E92871"/>
    <w:rsid w:val="00E9288A"/>
    <w:rsid w:val="00E92DF7"/>
    <w:rsid w:val="00E92FCB"/>
    <w:rsid w:val="00E94357"/>
    <w:rsid w:val="00E9437E"/>
    <w:rsid w:val="00E950A1"/>
    <w:rsid w:val="00E95150"/>
    <w:rsid w:val="00E958FD"/>
    <w:rsid w:val="00E95D7C"/>
    <w:rsid w:val="00E95F1E"/>
    <w:rsid w:val="00E96713"/>
    <w:rsid w:val="00E96988"/>
    <w:rsid w:val="00E97001"/>
    <w:rsid w:val="00E971C4"/>
    <w:rsid w:val="00E977CA"/>
    <w:rsid w:val="00E97829"/>
    <w:rsid w:val="00EA0555"/>
    <w:rsid w:val="00EA0784"/>
    <w:rsid w:val="00EA091A"/>
    <w:rsid w:val="00EA0AEA"/>
    <w:rsid w:val="00EA0E06"/>
    <w:rsid w:val="00EA1DC6"/>
    <w:rsid w:val="00EA1F75"/>
    <w:rsid w:val="00EA238C"/>
    <w:rsid w:val="00EA2745"/>
    <w:rsid w:val="00EA2DCB"/>
    <w:rsid w:val="00EA3420"/>
    <w:rsid w:val="00EA35D6"/>
    <w:rsid w:val="00EA37BA"/>
    <w:rsid w:val="00EA44BE"/>
    <w:rsid w:val="00EA5315"/>
    <w:rsid w:val="00EA57FF"/>
    <w:rsid w:val="00EA67A8"/>
    <w:rsid w:val="00EA69AB"/>
    <w:rsid w:val="00EA6C26"/>
    <w:rsid w:val="00EA7041"/>
    <w:rsid w:val="00EA758F"/>
    <w:rsid w:val="00EB00ED"/>
    <w:rsid w:val="00EB0F1D"/>
    <w:rsid w:val="00EB14D2"/>
    <w:rsid w:val="00EB2246"/>
    <w:rsid w:val="00EB2A62"/>
    <w:rsid w:val="00EB2E39"/>
    <w:rsid w:val="00EB3BA9"/>
    <w:rsid w:val="00EB41A9"/>
    <w:rsid w:val="00EB4E52"/>
    <w:rsid w:val="00EB6230"/>
    <w:rsid w:val="00EB6A6B"/>
    <w:rsid w:val="00EB6B2D"/>
    <w:rsid w:val="00EB6D63"/>
    <w:rsid w:val="00EB70FF"/>
    <w:rsid w:val="00EB74F5"/>
    <w:rsid w:val="00EB79C6"/>
    <w:rsid w:val="00EC0279"/>
    <w:rsid w:val="00EC16B7"/>
    <w:rsid w:val="00EC17E7"/>
    <w:rsid w:val="00EC2996"/>
    <w:rsid w:val="00EC2DA6"/>
    <w:rsid w:val="00EC39B0"/>
    <w:rsid w:val="00EC3C21"/>
    <w:rsid w:val="00EC3FCB"/>
    <w:rsid w:val="00EC4604"/>
    <w:rsid w:val="00EC4A65"/>
    <w:rsid w:val="00EC523B"/>
    <w:rsid w:val="00EC5248"/>
    <w:rsid w:val="00EC570A"/>
    <w:rsid w:val="00EC59B6"/>
    <w:rsid w:val="00EC60C0"/>
    <w:rsid w:val="00EC6369"/>
    <w:rsid w:val="00EC6C0E"/>
    <w:rsid w:val="00EC7624"/>
    <w:rsid w:val="00EC76C5"/>
    <w:rsid w:val="00EC7B4F"/>
    <w:rsid w:val="00EC7EF6"/>
    <w:rsid w:val="00ED00B7"/>
    <w:rsid w:val="00ED033D"/>
    <w:rsid w:val="00ED05FD"/>
    <w:rsid w:val="00ED0CD2"/>
    <w:rsid w:val="00ED0D65"/>
    <w:rsid w:val="00ED0E9F"/>
    <w:rsid w:val="00ED16E6"/>
    <w:rsid w:val="00ED2176"/>
    <w:rsid w:val="00ED285C"/>
    <w:rsid w:val="00ED2A4A"/>
    <w:rsid w:val="00ED2FCC"/>
    <w:rsid w:val="00ED4379"/>
    <w:rsid w:val="00ED4F6A"/>
    <w:rsid w:val="00ED5B9B"/>
    <w:rsid w:val="00ED5C8F"/>
    <w:rsid w:val="00ED6437"/>
    <w:rsid w:val="00ED6E83"/>
    <w:rsid w:val="00ED71D5"/>
    <w:rsid w:val="00ED762A"/>
    <w:rsid w:val="00EE0275"/>
    <w:rsid w:val="00EE0C4D"/>
    <w:rsid w:val="00EE0C77"/>
    <w:rsid w:val="00EE0DC6"/>
    <w:rsid w:val="00EE1907"/>
    <w:rsid w:val="00EE1DB0"/>
    <w:rsid w:val="00EE1F9E"/>
    <w:rsid w:val="00EE23DD"/>
    <w:rsid w:val="00EE27C2"/>
    <w:rsid w:val="00EE3362"/>
    <w:rsid w:val="00EE343D"/>
    <w:rsid w:val="00EE3451"/>
    <w:rsid w:val="00EE3FB9"/>
    <w:rsid w:val="00EE499D"/>
    <w:rsid w:val="00EE4C10"/>
    <w:rsid w:val="00EE52EC"/>
    <w:rsid w:val="00EE57D3"/>
    <w:rsid w:val="00EE57E0"/>
    <w:rsid w:val="00EE5F92"/>
    <w:rsid w:val="00EE6A38"/>
    <w:rsid w:val="00EE7BFE"/>
    <w:rsid w:val="00EE7DBB"/>
    <w:rsid w:val="00EF02BC"/>
    <w:rsid w:val="00EF053E"/>
    <w:rsid w:val="00EF08C4"/>
    <w:rsid w:val="00EF0D7D"/>
    <w:rsid w:val="00EF37F7"/>
    <w:rsid w:val="00EF3E66"/>
    <w:rsid w:val="00EF482D"/>
    <w:rsid w:val="00EF5717"/>
    <w:rsid w:val="00EF57A9"/>
    <w:rsid w:val="00EF586C"/>
    <w:rsid w:val="00EF5AEC"/>
    <w:rsid w:val="00EF5DC9"/>
    <w:rsid w:val="00EF69DA"/>
    <w:rsid w:val="00EF6F38"/>
    <w:rsid w:val="00EF768D"/>
    <w:rsid w:val="00EF76DB"/>
    <w:rsid w:val="00EF7E81"/>
    <w:rsid w:val="00F00604"/>
    <w:rsid w:val="00F00708"/>
    <w:rsid w:val="00F0083F"/>
    <w:rsid w:val="00F00F80"/>
    <w:rsid w:val="00F0114E"/>
    <w:rsid w:val="00F01BB3"/>
    <w:rsid w:val="00F01C9E"/>
    <w:rsid w:val="00F01F2F"/>
    <w:rsid w:val="00F01F73"/>
    <w:rsid w:val="00F02B6F"/>
    <w:rsid w:val="00F02BAB"/>
    <w:rsid w:val="00F02CAE"/>
    <w:rsid w:val="00F03087"/>
    <w:rsid w:val="00F03486"/>
    <w:rsid w:val="00F03509"/>
    <w:rsid w:val="00F03D73"/>
    <w:rsid w:val="00F0424B"/>
    <w:rsid w:val="00F043A0"/>
    <w:rsid w:val="00F048D5"/>
    <w:rsid w:val="00F04D8D"/>
    <w:rsid w:val="00F0505B"/>
    <w:rsid w:val="00F05621"/>
    <w:rsid w:val="00F056E2"/>
    <w:rsid w:val="00F05802"/>
    <w:rsid w:val="00F05F63"/>
    <w:rsid w:val="00F0623E"/>
    <w:rsid w:val="00F0638F"/>
    <w:rsid w:val="00F078AC"/>
    <w:rsid w:val="00F07A6D"/>
    <w:rsid w:val="00F101B1"/>
    <w:rsid w:val="00F10829"/>
    <w:rsid w:val="00F10BA6"/>
    <w:rsid w:val="00F10DA3"/>
    <w:rsid w:val="00F12682"/>
    <w:rsid w:val="00F126B4"/>
    <w:rsid w:val="00F12C00"/>
    <w:rsid w:val="00F12D6F"/>
    <w:rsid w:val="00F13733"/>
    <w:rsid w:val="00F13839"/>
    <w:rsid w:val="00F13E6B"/>
    <w:rsid w:val="00F14B8C"/>
    <w:rsid w:val="00F14D92"/>
    <w:rsid w:val="00F14DD6"/>
    <w:rsid w:val="00F1548B"/>
    <w:rsid w:val="00F15A17"/>
    <w:rsid w:val="00F15C24"/>
    <w:rsid w:val="00F16429"/>
    <w:rsid w:val="00F175DA"/>
    <w:rsid w:val="00F17B8E"/>
    <w:rsid w:val="00F20D5D"/>
    <w:rsid w:val="00F20EBD"/>
    <w:rsid w:val="00F21182"/>
    <w:rsid w:val="00F2178D"/>
    <w:rsid w:val="00F21796"/>
    <w:rsid w:val="00F21F80"/>
    <w:rsid w:val="00F2363A"/>
    <w:rsid w:val="00F23F48"/>
    <w:rsid w:val="00F24176"/>
    <w:rsid w:val="00F2445D"/>
    <w:rsid w:val="00F2448A"/>
    <w:rsid w:val="00F24734"/>
    <w:rsid w:val="00F2502F"/>
    <w:rsid w:val="00F25470"/>
    <w:rsid w:val="00F26298"/>
    <w:rsid w:val="00F2799C"/>
    <w:rsid w:val="00F30125"/>
    <w:rsid w:val="00F3034D"/>
    <w:rsid w:val="00F30454"/>
    <w:rsid w:val="00F30C5D"/>
    <w:rsid w:val="00F3163E"/>
    <w:rsid w:val="00F31EC4"/>
    <w:rsid w:val="00F329E6"/>
    <w:rsid w:val="00F32DF1"/>
    <w:rsid w:val="00F32E5D"/>
    <w:rsid w:val="00F335C8"/>
    <w:rsid w:val="00F3511A"/>
    <w:rsid w:val="00F35474"/>
    <w:rsid w:val="00F3584A"/>
    <w:rsid w:val="00F35FA5"/>
    <w:rsid w:val="00F35FDC"/>
    <w:rsid w:val="00F36221"/>
    <w:rsid w:val="00F3631F"/>
    <w:rsid w:val="00F363D7"/>
    <w:rsid w:val="00F36FB3"/>
    <w:rsid w:val="00F3765F"/>
    <w:rsid w:val="00F377AD"/>
    <w:rsid w:val="00F37B46"/>
    <w:rsid w:val="00F4019C"/>
    <w:rsid w:val="00F4054E"/>
    <w:rsid w:val="00F4076D"/>
    <w:rsid w:val="00F40A38"/>
    <w:rsid w:val="00F40EF9"/>
    <w:rsid w:val="00F41261"/>
    <w:rsid w:val="00F415F1"/>
    <w:rsid w:val="00F41FE1"/>
    <w:rsid w:val="00F420DD"/>
    <w:rsid w:val="00F42105"/>
    <w:rsid w:val="00F42624"/>
    <w:rsid w:val="00F42699"/>
    <w:rsid w:val="00F4272B"/>
    <w:rsid w:val="00F4277A"/>
    <w:rsid w:val="00F427AD"/>
    <w:rsid w:val="00F436B8"/>
    <w:rsid w:val="00F437BF"/>
    <w:rsid w:val="00F437FB"/>
    <w:rsid w:val="00F44039"/>
    <w:rsid w:val="00F44681"/>
    <w:rsid w:val="00F447AF"/>
    <w:rsid w:val="00F44D56"/>
    <w:rsid w:val="00F45049"/>
    <w:rsid w:val="00F456BE"/>
    <w:rsid w:val="00F45BA4"/>
    <w:rsid w:val="00F46080"/>
    <w:rsid w:val="00F46487"/>
    <w:rsid w:val="00F4671F"/>
    <w:rsid w:val="00F475AA"/>
    <w:rsid w:val="00F50003"/>
    <w:rsid w:val="00F5013B"/>
    <w:rsid w:val="00F50253"/>
    <w:rsid w:val="00F5046A"/>
    <w:rsid w:val="00F5049E"/>
    <w:rsid w:val="00F506B8"/>
    <w:rsid w:val="00F50BCE"/>
    <w:rsid w:val="00F50C92"/>
    <w:rsid w:val="00F519A5"/>
    <w:rsid w:val="00F519F7"/>
    <w:rsid w:val="00F51FEF"/>
    <w:rsid w:val="00F5210A"/>
    <w:rsid w:val="00F52152"/>
    <w:rsid w:val="00F52CE2"/>
    <w:rsid w:val="00F53908"/>
    <w:rsid w:val="00F539FA"/>
    <w:rsid w:val="00F53F6B"/>
    <w:rsid w:val="00F543B4"/>
    <w:rsid w:val="00F5441E"/>
    <w:rsid w:val="00F54A83"/>
    <w:rsid w:val="00F54D6D"/>
    <w:rsid w:val="00F55415"/>
    <w:rsid w:val="00F559E1"/>
    <w:rsid w:val="00F55D23"/>
    <w:rsid w:val="00F55EE0"/>
    <w:rsid w:val="00F563CF"/>
    <w:rsid w:val="00F56EBF"/>
    <w:rsid w:val="00F571F8"/>
    <w:rsid w:val="00F57460"/>
    <w:rsid w:val="00F57537"/>
    <w:rsid w:val="00F575A3"/>
    <w:rsid w:val="00F576F4"/>
    <w:rsid w:val="00F57736"/>
    <w:rsid w:val="00F57900"/>
    <w:rsid w:val="00F57C39"/>
    <w:rsid w:val="00F60ABF"/>
    <w:rsid w:val="00F61322"/>
    <w:rsid w:val="00F617E4"/>
    <w:rsid w:val="00F61865"/>
    <w:rsid w:val="00F629C6"/>
    <w:rsid w:val="00F632F3"/>
    <w:rsid w:val="00F637A2"/>
    <w:rsid w:val="00F6439A"/>
    <w:rsid w:val="00F649B1"/>
    <w:rsid w:val="00F65931"/>
    <w:rsid w:val="00F65BDC"/>
    <w:rsid w:val="00F65BF6"/>
    <w:rsid w:val="00F65CD2"/>
    <w:rsid w:val="00F667C2"/>
    <w:rsid w:val="00F66808"/>
    <w:rsid w:val="00F6687D"/>
    <w:rsid w:val="00F66952"/>
    <w:rsid w:val="00F66F7D"/>
    <w:rsid w:val="00F670CA"/>
    <w:rsid w:val="00F67919"/>
    <w:rsid w:val="00F67926"/>
    <w:rsid w:val="00F67D03"/>
    <w:rsid w:val="00F70122"/>
    <w:rsid w:val="00F701B8"/>
    <w:rsid w:val="00F70711"/>
    <w:rsid w:val="00F708BE"/>
    <w:rsid w:val="00F709C7"/>
    <w:rsid w:val="00F7108A"/>
    <w:rsid w:val="00F71296"/>
    <w:rsid w:val="00F71986"/>
    <w:rsid w:val="00F71994"/>
    <w:rsid w:val="00F71BCF"/>
    <w:rsid w:val="00F723AB"/>
    <w:rsid w:val="00F729E4"/>
    <w:rsid w:val="00F73156"/>
    <w:rsid w:val="00F73DEB"/>
    <w:rsid w:val="00F74068"/>
    <w:rsid w:val="00F742D5"/>
    <w:rsid w:val="00F7446A"/>
    <w:rsid w:val="00F7492D"/>
    <w:rsid w:val="00F75164"/>
    <w:rsid w:val="00F759B1"/>
    <w:rsid w:val="00F75C43"/>
    <w:rsid w:val="00F75C83"/>
    <w:rsid w:val="00F75ED4"/>
    <w:rsid w:val="00F767DE"/>
    <w:rsid w:val="00F80B1D"/>
    <w:rsid w:val="00F80E5E"/>
    <w:rsid w:val="00F813CB"/>
    <w:rsid w:val="00F81491"/>
    <w:rsid w:val="00F8316F"/>
    <w:rsid w:val="00F83191"/>
    <w:rsid w:val="00F83A87"/>
    <w:rsid w:val="00F83FD9"/>
    <w:rsid w:val="00F84DAD"/>
    <w:rsid w:val="00F8580D"/>
    <w:rsid w:val="00F85A11"/>
    <w:rsid w:val="00F85FBC"/>
    <w:rsid w:val="00F862BE"/>
    <w:rsid w:val="00F86EF5"/>
    <w:rsid w:val="00F87578"/>
    <w:rsid w:val="00F87A1D"/>
    <w:rsid w:val="00F87A30"/>
    <w:rsid w:val="00F87C6A"/>
    <w:rsid w:val="00F87F51"/>
    <w:rsid w:val="00F87F54"/>
    <w:rsid w:val="00F903CC"/>
    <w:rsid w:val="00F90CCB"/>
    <w:rsid w:val="00F90E04"/>
    <w:rsid w:val="00F90ECA"/>
    <w:rsid w:val="00F910AE"/>
    <w:rsid w:val="00F92148"/>
    <w:rsid w:val="00F924AC"/>
    <w:rsid w:val="00F92D90"/>
    <w:rsid w:val="00F931E3"/>
    <w:rsid w:val="00F93440"/>
    <w:rsid w:val="00F936F8"/>
    <w:rsid w:val="00F93915"/>
    <w:rsid w:val="00F94EAC"/>
    <w:rsid w:val="00F9533E"/>
    <w:rsid w:val="00F95758"/>
    <w:rsid w:val="00F962BB"/>
    <w:rsid w:val="00F97A22"/>
    <w:rsid w:val="00F97A72"/>
    <w:rsid w:val="00F97D30"/>
    <w:rsid w:val="00F97DBE"/>
    <w:rsid w:val="00F97E0A"/>
    <w:rsid w:val="00FA0176"/>
    <w:rsid w:val="00FA01E3"/>
    <w:rsid w:val="00FA06C8"/>
    <w:rsid w:val="00FA0B62"/>
    <w:rsid w:val="00FA0D15"/>
    <w:rsid w:val="00FA111B"/>
    <w:rsid w:val="00FA14DD"/>
    <w:rsid w:val="00FA180D"/>
    <w:rsid w:val="00FA18FF"/>
    <w:rsid w:val="00FA23B2"/>
    <w:rsid w:val="00FA3374"/>
    <w:rsid w:val="00FA3A14"/>
    <w:rsid w:val="00FA3C71"/>
    <w:rsid w:val="00FA3D80"/>
    <w:rsid w:val="00FA3F67"/>
    <w:rsid w:val="00FA4072"/>
    <w:rsid w:val="00FA45DA"/>
    <w:rsid w:val="00FA4C1C"/>
    <w:rsid w:val="00FA4E5E"/>
    <w:rsid w:val="00FA5377"/>
    <w:rsid w:val="00FA53E9"/>
    <w:rsid w:val="00FA5AB3"/>
    <w:rsid w:val="00FA6055"/>
    <w:rsid w:val="00FA6357"/>
    <w:rsid w:val="00FA6FA2"/>
    <w:rsid w:val="00FA7030"/>
    <w:rsid w:val="00FA751F"/>
    <w:rsid w:val="00FA7702"/>
    <w:rsid w:val="00FA7AF0"/>
    <w:rsid w:val="00FB0827"/>
    <w:rsid w:val="00FB0BC4"/>
    <w:rsid w:val="00FB0C3F"/>
    <w:rsid w:val="00FB16D4"/>
    <w:rsid w:val="00FB1E40"/>
    <w:rsid w:val="00FB1F16"/>
    <w:rsid w:val="00FB259E"/>
    <w:rsid w:val="00FB3179"/>
    <w:rsid w:val="00FB4174"/>
    <w:rsid w:val="00FB486F"/>
    <w:rsid w:val="00FB4CD2"/>
    <w:rsid w:val="00FB5034"/>
    <w:rsid w:val="00FB5578"/>
    <w:rsid w:val="00FB66DC"/>
    <w:rsid w:val="00FB67F6"/>
    <w:rsid w:val="00FB69A0"/>
    <w:rsid w:val="00FB6A76"/>
    <w:rsid w:val="00FB7090"/>
    <w:rsid w:val="00FB78DA"/>
    <w:rsid w:val="00FB7C0F"/>
    <w:rsid w:val="00FC0254"/>
    <w:rsid w:val="00FC0D68"/>
    <w:rsid w:val="00FC180D"/>
    <w:rsid w:val="00FC2721"/>
    <w:rsid w:val="00FC2A5F"/>
    <w:rsid w:val="00FC2BD2"/>
    <w:rsid w:val="00FC36F3"/>
    <w:rsid w:val="00FC3CC7"/>
    <w:rsid w:val="00FC41F1"/>
    <w:rsid w:val="00FC462E"/>
    <w:rsid w:val="00FC46DC"/>
    <w:rsid w:val="00FC486D"/>
    <w:rsid w:val="00FC6BCC"/>
    <w:rsid w:val="00FC7416"/>
    <w:rsid w:val="00FC7641"/>
    <w:rsid w:val="00FC7E3D"/>
    <w:rsid w:val="00FD0010"/>
    <w:rsid w:val="00FD03E7"/>
    <w:rsid w:val="00FD0864"/>
    <w:rsid w:val="00FD0C6A"/>
    <w:rsid w:val="00FD0F76"/>
    <w:rsid w:val="00FD1B3C"/>
    <w:rsid w:val="00FD1C91"/>
    <w:rsid w:val="00FD212E"/>
    <w:rsid w:val="00FD2B71"/>
    <w:rsid w:val="00FD3317"/>
    <w:rsid w:val="00FD4571"/>
    <w:rsid w:val="00FD524F"/>
    <w:rsid w:val="00FD57C4"/>
    <w:rsid w:val="00FD6B1C"/>
    <w:rsid w:val="00FD76F2"/>
    <w:rsid w:val="00FD7DC7"/>
    <w:rsid w:val="00FE03EB"/>
    <w:rsid w:val="00FE0A16"/>
    <w:rsid w:val="00FE0E07"/>
    <w:rsid w:val="00FE1203"/>
    <w:rsid w:val="00FE1634"/>
    <w:rsid w:val="00FE1B86"/>
    <w:rsid w:val="00FE1BB1"/>
    <w:rsid w:val="00FE1EE7"/>
    <w:rsid w:val="00FE209B"/>
    <w:rsid w:val="00FE2322"/>
    <w:rsid w:val="00FE2B71"/>
    <w:rsid w:val="00FE34C1"/>
    <w:rsid w:val="00FE353D"/>
    <w:rsid w:val="00FE3831"/>
    <w:rsid w:val="00FE38F2"/>
    <w:rsid w:val="00FE3E55"/>
    <w:rsid w:val="00FE3EE2"/>
    <w:rsid w:val="00FE4340"/>
    <w:rsid w:val="00FE45B1"/>
    <w:rsid w:val="00FE4EB0"/>
    <w:rsid w:val="00FE5362"/>
    <w:rsid w:val="00FE6640"/>
    <w:rsid w:val="00FE7B2A"/>
    <w:rsid w:val="00FE7B2E"/>
    <w:rsid w:val="00FF1299"/>
    <w:rsid w:val="00FF1780"/>
    <w:rsid w:val="00FF187B"/>
    <w:rsid w:val="00FF1918"/>
    <w:rsid w:val="00FF1BBD"/>
    <w:rsid w:val="00FF1C62"/>
    <w:rsid w:val="00FF2495"/>
    <w:rsid w:val="00FF2A8E"/>
    <w:rsid w:val="00FF457D"/>
    <w:rsid w:val="00FF4AB8"/>
    <w:rsid w:val="00FF4FD9"/>
    <w:rsid w:val="00FF51C7"/>
    <w:rsid w:val="00FF5F86"/>
    <w:rsid w:val="00FF7158"/>
    <w:rsid w:val="00FF78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E362D"/>
  <w15:chartTrackingRefBased/>
  <w15:docId w15:val="{55388564-6A01-AF4E-A64F-88704DD0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B9B"/>
  </w:style>
  <w:style w:type="paragraph" w:styleId="Ttol1">
    <w:name w:val="heading 1"/>
    <w:basedOn w:val="Normal"/>
    <w:next w:val="Normal"/>
    <w:link w:val="Ttol1Car"/>
    <w:uiPriority w:val="9"/>
    <w:qFormat/>
    <w:rsid w:val="008B4A31"/>
    <w:pPr>
      <w:keepNext/>
      <w:keepLines/>
      <w:spacing w:before="240"/>
      <w:outlineLvl w:val="0"/>
    </w:pPr>
    <w:rPr>
      <w:rFonts w:asciiTheme="majorHAnsi" w:eastAsiaTheme="majorEastAsia" w:hAnsiTheme="majorHAnsi" w:cstheme="majorBidi"/>
      <w:color w:val="2F5496" w:themeColor="accent1" w:themeShade="BF"/>
      <w:sz w:val="32"/>
      <w:szCs w:val="32"/>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41494D"/>
    <w:pPr>
      <w:ind w:left="720"/>
      <w:contextualSpacing/>
    </w:pPr>
  </w:style>
  <w:style w:type="character" w:styleId="Textdelcontenidor">
    <w:name w:val="Placeholder Text"/>
    <w:basedOn w:val="Lletraperdefectedelpargraf"/>
    <w:uiPriority w:val="99"/>
    <w:semiHidden/>
    <w:rsid w:val="00DC74BC"/>
    <w:rPr>
      <w:color w:val="808080"/>
    </w:rPr>
  </w:style>
  <w:style w:type="character" w:customStyle="1" w:styleId="Ttol1Car">
    <w:name w:val="Títol 1 Car"/>
    <w:basedOn w:val="Lletraperdefectedelpargraf"/>
    <w:link w:val="Ttol1"/>
    <w:uiPriority w:val="9"/>
    <w:rsid w:val="008B4A31"/>
    <w:rPr>
      <w:rFonts w:asciiTheme="majorHAnsi" w:eastAsiaTheme="majorEastAsia" w:hAnsiTheme="majorHAnsi" w:cstheme="majorBidi"/>
      <w:color w:val="2F5496" w:themeColor="accent1" w:themeShade="BF"/>
      <w:sz w:val="32"/>
      <w:szCs w:val="32"/>
      <w:lang w:eastAsia="es-ES"/>
    </w:rPr>
  </w:style>
  <w:style w:type="character" w:styleId="Refernciadecomentari">
    <w:name w:val="annotation reference"/>
    <w:basedOn w:val="Lletraperdefectedelpargraf"/>
    <w:uiPriority w:val="99"/>
    <w:semiHidden/>
    <w:unhideWhenUsed/>
    <w:rsid w:val="00585EA7"/>
    <w:rPr>
      <w:sz w:val="16"/>
      <w:szCs w:val="16"/>
    </w:rPr>
  </w:style>
  <w:style w:type="paragraph" w:styleId="Textdecomentari">
    <w:name w:val="annotation text"/>
    <w:basedOn w:val="Normal"/>
    <w:link w:val="TextdecomentariCar"/>
    <w:uiPriority w:val="99"/>
    <w:unhideWhenUsed/>
    <w:rsid w:val="00585EA7"/>
    <w:rPr>
      <w:sz w:val="20"/>
      <w:szCs w:val="20"/>
    </w:rPr>
  </w:style>
  <w:style w:type="character" w:customStyle="1" w:styleId="TextdecomentariCar">
    <w:name w:val="Text de comentari Car"/>
    <w:basedOn w:val="Lletraperdefectedelpargraf"/>
    <w:link w:val="Textdecomentari"/>
    <w:uiPriority w:val="99"/>
    <w:rsid w:val="00585EA7"/>
    <w:rPr>
      <w:sz w:val="20"/>
      <w:szCs w:val="20"/>
    </w:rPr>
  </w:style>
  <w:style w:type="paragraph" w:styleId="Temadelcomentari">
    <w:name w:val="annotation subject"/>
    <w:basedOn w:val="Textdecomentari"/>
    <w:next w:val="Textdecomentari"/>
    <w:link w:val="TemadelcomentariCar"/>
    <w:uiPriority w:val="99"/>
    <w:semiHidden/>
    <w:unhideWhenUsed/>
    <w:rsid w:val="00585EA7"/>
    <w:rPr>
      <w:b/>
      <w:bCs/>
    </w:rPr>
  </w:style>
  <w:style w:type="character" w:customStyle="1" w:styleId="TemadelcomentariCar">
    <w:name w:val="Tema del comentari Car"/>
    <w:basedOn w:val="TextdecomentariCar"/>
    <w:link w:val="Temadelcomentari"/>
    <w:uiPriority w:val="99"/>
    <w:semiHidden/>
    <w:rsid w:val="00585EA7"/>
    <w:rPr>
      <w:b/>
      <w:bCs/>
      <w:sz w:val="20"/>
      <w:szCs w:val="20"/>
    </w:rPr>
  </w:style>
  <w:style w:type="character" w:styleId="Nmerodelnia">
    <w:name w:val="line number"/>
    <w:basedOn w:val="Lletraperdefectedelpargraf"/>
    <w:uiPriority w:val="99"/>
    <w:semiHidden/>
    <w:unhideWhenUsed/>
    <w:rsid w:val="006D0375"/>
  </w:style>
  <w:style w:type="paragraph" w:styleId="Revisi">
    <w:name w:val="Revision"/>
    <w:hidden/>
    <w:uiPriority w:val="99"/>
    <w:semiHidden/>
    <w:rsid w:val="00B51346"/>
    <w:pPr>
      <w:spacing w:after="0" w:line="240" w:lineRule="auto"/>
    </w:pPr>
  </w:style>
  <w:style w:type="paragraph" w:styleId="Peu">
    <w:name w:val="footer"/>
    <w:basedOn w:val="Normal"/>
    <w:link w:val="PeuCar"/>
    <w:uiPriority w:val="99"/>
    <w:unhideWhenUsed/>
    <w:rsid w:val="006E2935"/>
    <w:pPr>
      <w:tabs>
        <w:tab w:val="center" w:pos="4252"/>
        <w:tab w:val="right" w:pos="8504"/>
      </w:tabs>
      <w:spacing w:after="0" w:line="240" w:lineRule="auto"/>
    </w:pPr>
  </w:style>
  <w:style w:type="character" w:customStyle="1" w:styleId="PeuCar">
    <w:name w:val="Peu Car"/>
    <w:basedOn w:val="Lletraperdefectedelpargraf"/>
    <w:link w:val="Peu"/>
    <w:uiPriority w:val="99"/>
    <w:rsid w:val="006E2935"/>
  </w:style>
  <w:style w:type="character" w:styleId="Nmerodepgina">
    <w:name w:val="page number"/>
    <w:basedOn w:val="Lletraperdefectedelpargraf"/>
    <w:uiPriority w:val="99"/>
    <w:semiHidden/>
    <w:unhideWhenUsed/>
    <w:rsid w:val="006E2935"/>
  </w:style>
  <w:style w:type="paragraph" w:styleId="Textdeglobus">
    <w:name w:val="Balloon Text"/>
    <w:basedOn w:val="Normal"/>
    <w:link w:val="TextdeglobusCar"/>
    <w:uiPriority w:val="99"/>
    <w:semiHidden/>
    <w:unhideWhenUsed/>
    <w:rsid w:val="00FE3EE2"/>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FE3EE2"/>
    <w:rPr>
      <w:rFonts w:ascii="Segoe UI" w:hAnsi="Segoe UI" w:cs="Segoe UI"/>
      <w:sz w:val="18"/>
      <w:szCs w:val="18"/>
    </w:rPr>
  </w:style>
  <w:style w:type="character" w:styleId="Enlla">
    <w:name w:val="Hyperlink"/>
    <w:basedOn w:val="Lletraperdefectedelpargraf"/>
    <w:uiPriority w:val="99"/>
    <w:unhideWhenUsed/>
    <w:rsid w:val="007C65CC"/>
    <w:rPr>
      <w:color w:val="0563C1" w:themeColor="hyperlink"/>
      <w:u w:val="single"/>
    </w:rPr>
  </w:style>
  <w:style w:type="character" w:styleId="Mencisenseresoldre">
    <w:name w:val="Unresolved Mention"/>
    <w:basedOn w:val="Lletraperdefectedelpargraf"/>
    <w:uiPriority w:val="99"/>
    <w:semiHidden/>
    <w:unhideWhenUsed/>
    <w:rsid w:val="007C65CC"/>
    <w:rPr>
      <w:color w:val="605E5C"/>
      <w:shd w:val="clear" w:color="auto" w:fill="E1DFDD"/>
    </w:rPr>
  </w:style>
  <w:style w:type="character" w:styleId="Enllavisitat">
    <w:name w:val="FollowedHyperlink"/>
    <w:basedOn w:val="Lletraperdefectedelpargraf"/>
    <w:uiPriority w:val="99"/>
    <w:semiHidden/>
    <w:unhideWhenUsed/>
    <w:rsid w:val="00FF5F86"/>
    <w:rPr>
      <w:color w:val="954F72" w:themeColor="followedHyperlink"/>
      <w:u w:val="single"/>
    </w:rPr>
  </w:style>
  <w:style w:type="paragraph" w:styleId="Capalera">
    <w:name w:val="header"/>
    <w:basedOn w:val="Normal"/>
    <w:link w:val="CapaleraCar"/>
    <w:uiPriority w:val="99"/>
    <w:semiHidden/>
    <w:unhideWhenUsed/>
    <w:rsid w:val="00697BCA"/>
    <w:pPr>
      <w:tabs>
        <w:tab w:val="center" w:pos="4252"/>
        <w:tab w:val="right" w:pos="8504"/>
      </w:tabs>
      <w:spacing w:after="0" w:line="240" w:lineRule="auto"/>
    </w:pPr>
  </w:style>
  <w:style w:type="character" w:customStyle="1" w:styleId="CapaleraCar">
    <w:name w:val="Capçalera Car"/>
    <w:basedOn w:val="Lletraperdefectedelpargraf"/>
    <w:link w:val="Capalera"/>
    <w:uiPriority w:val="99"/>
    <w:semiHidden/>
    <w:rsid w:val="00697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1565">
      <w:bodyDiv w:val="1"/>
      <w:marLeft w:val="0"/>
      <w:marRight w:val="0"/>
      <w:marTop w:val="0"/>
      <w:marBottom w:val="0"/>
      <w:divBdr>
        <w:top w:val="none" w:sz="0" w:space="0" w:color="auto"/>
        <w:left w:val="none" w:sz="0" w:space="0" w:color="auto"/>
        <w:bottom w:val="none" w:sz="0" w:space="0" w:color="auto"/>
        <w:right w:val="none" w:sz="0" w:space="0" w:color="auto"/>
      </w:divBdr>
      <w:divsChild>
        <w:div w:id="1811901492">
          <w:marLeft w:val="640"/>
          <w:marRight w:val="0"/>
          <w:marTop w:val="0"/>
          <w:marBottom w:val="0"/>
          <w:divBdr>
            <w:top w:val="none" w:sz="0" w:space="0" w:color="auto"/>
            <w:left w:val="none" w:sz="0" w:space="0" w:color="auto"/>
            <w:bottom w:val="none" w:sz="0" w:space="0" w:color="auto"/>
            <w:right w:val="none" w:sz="0" w:space="0" w:color="auto"/>
          </w:divBdr>
        </w:div>
        <w:div w:id="795636977">
          <w:marLeft w:val="640"/>
          <w:marRight w:val="0"/>
          <w:marTop w:val="0"/>
          <w:marBottom w:val="0"/>
          <w:divBdr>
            <w:top w:val="none" w:sz="0" w:space="0" w:color="auto"/>
            <w:left w:val="none" w:sz="0" w:space="0" w:color="auto"/>
            <w:bottom w:val="none" w:sz="0" w:space="0" w:color="auto"/>
            <w:right w:val="none" w:sz="0" w:space="0" w:color="auto"/>
          </w:divBdr>
        </w:div>
        <w:div w:id="1643000393">
          <w:marLeft w:val="640"/>
          <w:marRight w:val="0"/>
          <w:marTop w:val="0"/>
          <w:marBottom w:val="0"/>
          <w:divBdr>
            <w:top w:val="none" w:sz="0" w:space="0" w:color="auto"/>
            <w:left w:val="none" w:sz="0" w:space="0" w:color="auto"/>
            <w:bottom w:val="none" w:sz="0" w:space="0" w:color="auto"/>
            <w:right w:val="none" w:sz="0" w:space="0" w:color="auto"/>
          </w:divBdr>
        </w:div>
        <w:div w:id="1112017434">
          <w:marLeft w:val="640"/>
          <w:marRight w:val="0"/>
          <w:marTop w:val="0"/>
          <w:marBottom w:val="0"/>
          <w:divBdr>
            <w:top w:val="none" w:sz="0" w:space="0" w:color="auto"/>
            <w:left w:val="none" w:sz="0" w:space="0" w:color="auto"/>
            <w:bottom w:val="none" w:sz="0" w:space="0" w:color="auto"/>
            <w:right w:val="none" w:sz="0" w:space="0" w:color="auto"/>
          </w:divBdr>
        </w:div>
        <w:div w:id="526791793">
          <w:marLeft w:val="640"/>
          <w:marRight w:val="0"/>
          <w:marTop w:val="0"/>
          <w:marBottom w:val="0"/>
          <w:divBdr>
            <w:top w:val="none" w:sz="0" w:space="0" w:color="auto"/>
            <w:left w:val="none" w:sz="0" w:space="0" w:color="auto"/>
            <w:bottom w:val="none" w:sz="0" w:space="0" w:color="auto"/>
            <w:right w:val="none" w:sz="0" w:space="0" w:color="auto"/>
          </w:divBdr>
        </w:div>
        <w:div w:id="1912886214">
          <w:marLeft w:val="640"/>
          <w:marRight w:val="0"/>
          <w:marTop w:val="0"/>
          <w:marBottom w:val="0"/>
          <w:divBdr>
            <w:top w:val="none" w:sz="0" w:space="0" w:color="auto"/>
            <w:left w:val="none" w:sz="0" w:space="0" w:color="auto"/>
            <w:bottom w:val="none" w:sz="0" w:space="0" w:color="auto"/>
            <w:right w:val="none" w:sz="0" w:space="0" w:color="auto"/>
          </w:divBdr>
        </w:div>
        <w:div w:id="1776829327">
          <w:marLeft w:val="640"/>
          <w:marRight w:val="0"/>
          <w:marTop w:val="0"/>
          <w:marBottom w:val="0"/>
          <w:divBdr>
            <w:top w:val="none" w:sz="0" w:space="0" w:color="auto"/>
            <w:left w:val="none" w:sz="0" w:space="0" w:color="auto"/>
            <w:bottom w:val="none" w:sz="0" w:space="0" w:color="auto"/>
            <w:right w:val="none" w:sz="0" w:space="0" w:color="auto"/>
          </w:divBdr>
        </w:div>
        <w:div w:id="1437678479">
          <w:marLeft w:val="640"/>
          <w:marRight w:val="0"/>
          <w:marTop w:val="0"/>
          <w:marBottom w:val="0"/>
          <w:divBdr>
            <w:top w:val="none" w:sz="0" w:space="0" w:color="auto"/>
            <w:left w:val="none" w:sz="0" w:space="0" w:color="auto"/>
            <w:bottom w:val="none" w:sz="0" w:space="0" w:color="auto"/>
            <w:right w:val="none" w:sz="0" w:space="0" w:color="auto"/>
          </w:divBdr>
        </w:div>
        <w:div w:id="149372604">
          <w:marLeft w:val="640"/>
          <w:marRight w:val="0"/>
          <w:marTop w:val="0"/>
          <w:marBottom w:val="0"/>
          <w:divBdr>
            <w:top w:val="none" w:sz="0" w:space="0" w:color="auto"/>
            <w:left w:val="none" w:sz="0" w:space="0" w:color="auto"/>
            <w:bottom w:val="none" w:sz="0" w:space="0" w:color="auto"/>
            <w:right w:val="none" w:sz="0" w:space="0" w:color="auto"/>
          </w:divBdr>
        </w:div>
        <w:div w:id="1388992225">
          <w:marLeft w:val="640"/>
          <w:marRight w:val="0"/>
          <w:marTop w:val="0"/>
          <w:marBottom w:val="0"/>
          <w:divBdr>
            <w:top w:val="none" w:sz="0" w:space="0" w:color="auto"/>
            <w:left w:val="none" w:sz="0" w:space="0" w:color="auto"/>
            <w:bottom w:val="none" w:sz="0" w:space="0" w:color="auto"/>
            <w:right w:val="none" w:sz="0" w:space="0" w:color="auto"/>
          </w:divBdr>
        </w:div>
        <w:div w:id="475874297">
          <w:marLeft w:val="640"/>
          <w:marRight w:val="0"/>
          <w:marTop w:val="0"/>
          <w:marBottom w:val="0"/>
          <w:divBdr>
            <w:top w:val="none" w:sz="0" w:space="0" w:color="auto"/>
            <w:left w:val="none" w:sz="0" w:space="0" w:color="auto"/>
            <w:bottom w:val="none" w:sz="0" w:space="0" w:color="auto"/>
            <w:right w:val="none" w:sz="0" w:space="0" w:color="auto"/>
          </w:divBdr>
        </w:div>
        <w:div w:id="889075842">
          <w:marLeft w:val="640"/>
          <w:marRight w:val="0"/>
          <w:marTop w:val="0"/>
          <w:marBottom w:val="0"/>
          <w:divBdr>
            <w:top w:val="none" w:sz="0" w:space="0" w:color="auto"/>
            <w:left w:val="none" w:sz="0" w:space="0" w:color="auto"/>
            <w:bottom w:val="none" w:sz="0" w:space="0" w:color="auto"/>
            <w:right w:val="none" w:sz="0" w:space="0" w:color="auto"/>
          </w:divBdr>
        </w:div>
        <w:div w:id="1981225502">
          <w:marLeft w:val="640"/>
          <w:marRight w:val="0"/>
          <w:marTop w:val="0"/>
          <w:marBottom w:val="0"/>
          <w:divBdr>
            <w:top w:val="none" w:sz="0" w:space="0" w:color="auto"/>
            <w:left w:val="none" w:sz="0" w:space="0" w:color="auto"/>
            <w:bottom w:val="none" w:sz="0" w:space="0" w:color="auto"/>
            <w:right w:val="none" w:sz="0" w:space="0" w:color="auto"/>
          </w:divBdr>
        </w:div>
        <w:div w:id="52894407">
          <w:marLeft w:val="640"/>
          <w:marRight w:val="0"/>
          <w:marTop w:val="0"/>
          <w:marBottom w:val="0"/>
          <w:divBdr>
            <w:top w:val="none" w:sz="0" w:space="0" w:color="auto"/>
            <w:left w:val="none" w:sz="0" w:space="0" w:color="auto"/>
            <w:bottom w:val="none" w:sz="0" w:space="0" w:color="auto"/>
            <w:right w:val="none" w:sz="0" w:space="0" w:color="auto"/>
          </w:divBdr>
        </w:div>
        <w:div w:id="1476872383">
          <w:marLeft w:val="640"/>
          <w:marRight w:val="0"/>
          <w:marTop w:val="0"/>
          <w:marBottom w:val="0"/>
          <w:divBdr>
            <w:top w:val="none" w:sz="0" w:space="0" w:color="auto"/>
            <w:left w:val="none" w:sz="0" w:space="0" w:color="auto"/>
            <w:bottom w:val="none" w:sz="0" w:space="0" w:color="auto"/>
            <w:right w:val="none" w:sz="0" w:space="0" w:color="auto"/>
          </w:divBdr>
        </w:div>
        <w:div w:id="1902715071">
          <w:marLeft w:val="640"/>
          <w:marRight w:val="0"/>
          <w:marTop w:val="0"/>
          <w:marBottom w:val="0"/>
          <w:divBdr>
            <w:top w:val="none" w:sz="0" w:space="0" w:color="auto"/>
            <w:left w:val="none" w:sz="0" w:space="0" w:color="auto"/>
            <w:bottom w:val="none" w:sz="0" w:space="0" w:color="auto"/>
            <w:right w:val="none" w:sz="0" w:space="0" w:color="auto"/>
          </w:divBdr>
        </w:div>
        <w:div w:id="1371568132">
          <w:marLeft w:val="640"/>
          <w:marRight w:val="0"/>
          <w:marTop w:val="0"/>
          <w:marBottom w:val="0"/>
          <w:divBdr>
            <w:top w:val="none" w:sz="0" w:space="0" w:color="auto"/>
            <w:left w:val="none" w:sz="0" w:space="0" w:color="auto"/>
            <w:bottom w:val="none" w:sz="0" w:space="0" w:color="auto"/>
            <w:right w:val="none" w:sz="0" w:space="0" w:color="auto"/>
          </w:divBdr>
        </w:div>
        <w:div w:id="1654874615">
          <w:marLeft w:val="640"/>
          <w:marRight w:val="0"/>
          <w:marTop w:val="0"/>
          <w:marBottom w:val="0"/>
          <w:divBdr>
            <w:top w:val="none" w:sz="0" w:space="0" w:color="auto"/>
            <w:left w:val="none" w:sz="0" w:space="0" w:color="auto"/>
            <w:bottom w:val="none" w:sz="0" w:space="0" w:color="auto"/>
            <w:right w:val="none" w:sz="0" w:space="0" w:color="auto"/>
          </w:divBdr>
        </w:div>
        <w:div w:id="1705708865">
          <w:marLeft w:val="640"/>
          <w:marRight w:val="0"/>
          <w:marTop w:val="0"/>
          <w:marBottom w:val="0"/>
          <w:divBdr>
            <w:top w:val="none" w:sz="0" w:space="0" w:color="auto"/>
            <w:left w:val="none" w:sz="0" w:space="0" w:color="auto"/>
            <w:bottom w:val="none" w:sz="0" w:space="0" w:color="auto"/>
            <w:right w:val="none" w:sz="0" w:space="0" w:color="auto"/>
          </w:divBdr>
        </w:div>
        <w:div w:id="138888887">
          <w:marLeft w:val="640"/>
          <w:marRight w:val="0"/>
          <w:marTop w:val="0"/>
          <w:marBottom w:val="0"/>
          <w:divBdr>
            <w:top w:val="none" w:sz="0" w:space="0" w:color="auto"/>
            <w:left w:val="none" w:sz="0" w:space="0" w:color="auto"/>
            <w:bottom w:val="none" w:sz="0" w:space="0" w:color="auto"/>
            <w:right w:val="none" w:sz="0" w:space="0" w:color="auto"/>
          </w:divBdr>
        </w:div>
        <w:div w:id="1727752108">
          <w:marLeft w:val="640"/>
          <w:marRight w:val="0"/>
          <w:marTop w:val="0"/>
          <w:marBottom w:val="0"/>
          <w:divBdr>
            <w:top w:val="none" w:sz="0" w:space="0" w:color="auto"/>
            <w:left w:val="none" w:sz="0" w:space="0" w:color="auto"/>
            <w:bottom w:val="none" w:sz="0" w:space="0" w:color="auto"/>
            <w:right w:val="none" w:sz="0" w:space="0" w:color="auto"/>
          </w:divBdr>
        </w:div>
        <w:div w:id="1326544433">
          <w:marLeft w:val="640"/>
          <w:marRight w:val="0"/>
          <w:marTop w:val="0"/>
          <w:marBottom w:val="0"/>
          <w:divBdr>
            <w:top w:val="none" w:sz="0" w:space="0" w:color="auto"/>
            <w:left w:val="none" w:sz="0" w:space="0" w:color="auto"/>
            <w:bottom w:val="none" w:sz="0" w:space="0" w:color="auto"/>
            <w:right w:val="none" w:sz="0" w:space="0" w:color="auto"/>
          </w:divBdr>
        </w:div>
        <w:div w:id="1539661429">
          <w:marLeft w:val="640"/>
          <w:marRight w:val="0"/>
          <w:marTop w:val="0"/>
          <w:marBottom w:val="0"/>
          <w:divBdr>
            <w:top w:val="none" w:sz="0" w:space="0" w:color="auto"/>
            <w:left w:val="none" w:sz="0" w:space="0" w:color="auto"/>
            <w:bottom w:val="none" w:sz="0" w:space="0" w:color="auto"/>
            <w:right w:val="none" w:sz="0" w:space="0" w:color="auto"/>
          </w:divBdr>
        </w:div>
        <w:div w:id="1539125717">
          <w:marLeft w:val="640"/>
          <w:marRight w:val="0"/>
          <w:marTop w:val="0"/>
          <w:marBottom w:val="0"/>
          <w:divBdr>
            <w:top w:val="none" w:sz="0" w:space="0" w:color="auto"/>
            <w:left w:val="none" w:sz="0" w:space="0" w:color="auto"/>
            <w:bottom w:val="none" w:sz="0" w:space="0" w:color="auto"/>
            <w:right w:val="none" w:sz="0" w:space="0" w:color="auto"/>
          </w:divBdr>
        </w:div>
        <w:div w:id="1618290848">
          <w:marLeft w:val="640"/>
          <w:marRight w:val="0"/>
          <w:marTop w:val="0"/>
          <w:marBottom w:val="0"/>
          <w:divBdr>
            <w:top w:val="none" w:sz="0" w:space="0" w:color="auto"/>
            <w:left w:val="none" w:sz="0" w:space="0" w:color="auto"/>
            <w:bottom w:val="none" w:sz="0" w:space="0" w:color="auto"/>
            <w:right w:val="none" w:sz="0" w:space="0" w:color="auto"/>
          </w:divBdr>
        </w:div>
        <w:div w:id="570316384">
          <w:marLeft w:val="640"/>
          <w:marRight w:val="0"/>
          <w:marTop w:val="0"/>
          <w:marBottom w:val="0"/>
          <w:divBdr>
            <w:top w:val="none" w:sz="0" w:space="0" w:color="auto"/>
            <w:left w:val="none" w:sz="0" w:space="0" w:color="auto"/>
            <w:bottom w:val="none" w:sz="0" w:space="0" w:color="auto"/>
            <w:right w:val="none" w:sz="0" w:space="0" w:color="auto"/>
          </w:divBdr>
        </w:div>
        <w:div w:id="1335958847">
          <w:marLeft w:val="640"/>
          <w:marRight w:val="0"/>
          <w:marTop w:val="0"/>
          <w:marBottom w:val="0"/>
          <w:divBdr>
            <w:top w:val="none" w:sz="0" w:space="0" w:color="auto"/>
            <w:left w:val="none" w:sz="0" w:space="0" w:color="auto"/>
            <w:bottom w:val="none" w:sz="0" w:space="0" w:color="auto"/>
            <w:right w:val="none" w:sz="0" w:space="0" w:color="auto"/>
          </w:divBdr>
        </w:div>
        <w:div w:id="7684751">
          <w:marLeft w:val="640"/>
          <w:marRight w:val="0"/>
          <w:marTop w:val="0"/>
          <w:marBottom w:val="0"/>
          <w:divBdr>
            <w:top w:val="none" w:sz="0" w:space="0" w:color="auto"/>
            <w:left w:val="none" w:sz="0" w:space="0" w:color="auto"/>
            <w:bottom w:val="none" w:sz="0" w:space="0" w:color="auto"/>
            <w:right w:val="none" w:sz="0" w:space="0" w:color="auto"/>
          </w:divBdr>
        </w:div>
        <w:div w:id="202448700">
          <w:marLeft w:val="640"/>
          <w:marRight w:val="0"/>
          <w:marTop w:val="0"/>
          <w:marBottom w:val="0"/>
          <w:divBdr>
            <w:top w:val="none" w:sz="0" w:space="0" w:color="auto"/>
            <w:left w:val="none" w:sz="0" w:space="0" w:color="auto"/>
            <w:bottom w:val="none" w:sz="0" w:space="0" w:color="auto"/>
            <w:right w:val="none" w:sz="0" w:space="0" w:color="auto"/>
          </w:divBdr>
        </w:div>
        <w:div w:id="1371954287">
          <w:marLeft w:val="640"/>
          <w:marRight w:val="0"/>
          <w:marTop w:val="0"/>
          <w:marBottom w:val="0"/>
          <w:divBdr>
            <w:top w:val="none" w:sz="0" w:space="0" w:color="auto"/>
            <w:left w:val="none" w:sz="0" w:space="0" w:color="auto"/>
            <w:bottom w:val="none" w:sz="0" w:space="0" w:color="auto"/>
            <w:right w:val="none" w:sz="0" w:space="0" w:color="auto"/>
          </w:divBdr>
        </w:div>
        <w:div w:id="1102608965">
          <w:marLeft w:val="640"/>
          <w:marRight w:val="0"/>
          <w:marTop w:val="0"/>
          <w:marBottom w:val="0"/>
          <w:divBdr>
            <w:top w:val="none" w:sz="0" w:space="0" w:color="auto"/>
            <w:left w:val="none" w:sz="0" w:space="0" w:color="auto"/>
            <w:bottom w:val="none" w:sz="0" w:space="0" w:color="auto"/>
            <w:right w:val="none" w:sz="0" w:space="0" w:color="auto"/>
          </w:divBdr>
        </w:div>
        <w:div w:id="1354262056">
          <w:marLeft w:val="640"/>
          <w:marRight w:val="0"/>
          <w:marTop w:val="0"/>
          <w:marBottom w:val="0"/>
          <w:divBdr>
            <w:top w:val="none" w:sz="0" w:space="0" w:color="auto"/>
            <w:left w:val="none" w:sz="0" w:space="0" w:color="auto"/>
            <w:bottom w:val="none" w:sz="0" w:space="0" w:color="auto"/>
            <w:right w:val="none" w:sz="0" w:space="0" w:color="auto"/>
          </w:divBdr>
        </w:div>
        <w:div w:id="1140805395">
          <w:marLeft w:val="640"/>
          <w:marRight w:val="0"/>
          <w:marTop w:val="0"/>
          <w:marBottom w:val="0"/>
          <w:divBdr>
            <w:top w:val="none" w:sz="0" w:space="0" w:color="auto"/>
            <w:left w:val="none" w:sz="0" w:space="0" w:color="auto"/>
            <w:bottom w:val="none" w:sz="0" w:space="0" w:color="auto"/>
            <w:right w:val="none" w:sz="0" w:space="0" w:color="auto"/>
          </w:divBdr>
        </w:div>
        <w:div w:id="731276889">
          <w:marLeft w:val="640"/>
          <w:marRight w:val="0"/>
          <w:marTop w:val="0"/>
          <w:marBottom w:val="0"/>
          <w:divBdr>
            <w:top w:val="none" w:sz="0" w:space="0" w:color="auto"/>
            <w:left w:val="none" w:sz="0" w:space="0" w:color="auto"/>
            <w:bottom w:val="none" w:sz="0" w:space="0" w:color="auto"/>
            <w:right w:val="none" w:sz="0" w:space="0" w:color="auto"/>
          </w:divBdr>
        </w:div>
        <w:div w:id="129059582">
          <w:marLeft w:val="640"/>
          <w:marRight w:val="0"/>
          <w:marTop w:val="0"/>
          <w:marBottom w:val="0"/>
          <w:divBdr>
            <w:top w:val="none" w:sz="0" w:space="0" w:color="auto"/>
            <w:left w:val="none" w:sz="0" w:space="0" w:color="auto"/>
            <w:bottom w:val="none" w:sz="0" w:space="0" w:color="auto"/>
            <w:right w:val="none" w:sz="0" w:space="0" w:color="auto"/>
          </w:divBdr>
        </w:div>
      </w:divsChild>
    </w:div>
    <w:div w:id="19743227">
      <w:bodyDiv w:val="1"/>
      <w:marLeft w:val="0"/>
      <w:marRight w:val="0"/>
      <w:marTop w:val="0"/>
      <w:marBottom w:val="0"/>
      <w:divBdr>
        <w:top w:val="none" w:sz="0" w:space="0" w:color="auto"/>
        <w:left w:val="none" w:sz="0" w:space="0" w:color="auto"/>
        <w:bottom w:val="none" w:sz="0" w:space="0" w:color="auto"/>
        <w:right w:val="none" w:sz="0" w:space="0" w:color="auto"/>
      </w:divBdr>
      <w:divsChild>
        <w:div w:id="1530028471">
          <w:marLeft w:val="640"/>
          <w:marRight w:val="0"/>
          <w:marTop w:val="0"/>
          <w:marBottom w:val="0"/>
          <w:divBdr>
            <w:top w:val="none" w:sz="0" w:space="0" w:color="auto"/>
            <w:left w:val="none" w:sz="0" w:space="0" w:color="auto"/>
            <w:bottom w:val="none" w:sz="0" w:space="0" w:color="auto"/>
            <w:right w:val="none" w:sz="0" w:space="0" w:color="auto"/>
          </w:divBdr>
        </w:div>
        <w:div w:id="1295284650">
          <w:marLeft w:val="640"/>
          <w:marRight w:val="0"/>
          <w:marTop w:val="0"/>
          <w:marBottom w:val="0"/>
          <w:divBdr>
            <w:top w:val="none" w:sz="0" w:space="0" w:color="auto"/>
            <w:left w:val="none" w:sz="0" w:space="0" w:color="auto"/>
            <w:bottom w:val="none" w:sz="0" w:space="0" w:color="auto"/>
            <w:right w:val="none" w:sz="0" w:space="0" w:color="auto"/>
          </w:divBdr>
        </w:div>
        <w:div w:id="132993533">
          <w:marLeft w:val="640"/>
          <w:marRight w:val="0"/>
          <w:marTop w:val="0"/>
          <w:marBottom w:val="0"/>
          <w:divBdr>
            <w:top w:val="none" w:sz="0" w:space="0" w:color="auto"/>
            <w:left w:val="none" w:sz="0" w:space="0" w:color="auto"/>
            <w:bottom w:val="none" w:sz="0" w:space="0" w:color="auto"/>
            <w:right w:val="none" w:sz="0" w:space="0" w:color="auto"/>
          </w:divBdr>
        </w:div>
        <w:div w:id="1751344096">
          <w:marLeft w:val="640"/>
          <w:marRight w:val="0"/>
          <w:marTop w:val="0"/>
          <w:marBottom w:val="0"/>
          <w:divBdr>
            <w:top w:val="none" w:sz="0" w:space="0" w:color="auto"/>
            <w:left w:val="none" w:sz="0" w:space="0" w:color="auto"/>
            <w:bottom w:val="none" w:sz="0" w:space="0" w:color="auto"/>
            <w:right w:val="none" w:sz="0" w:space="0" w:color="auto"/>
          </w:divBdr>
        </w:div>
        <w:div w:id="738555823">
          <w:marLeft w:val="640"/>
          <w:marRight w:val="0"/>
          <w:marTop w:val="0"/>
          <w:marBottom w:val="0"/>
          <w:divBdr>
            <w:top w:val="none" w:sz="0" w:space="0" w:color="auto"/>
            <w:left w:val="none" w:sz="0" w:space="0" w:color="auto"/>
            <w:bottom w:val="none" w:sz="0" w:space="0" w:color="auto"/>
            <w:right w:val="none" w:sz="0" w:space="0" w:color="auto"/>
          </w:divBdr>
        </w:div>
        <w:div w:id="790904228">
          <w:marLeft w:val="640"/>
          <w:marRight w:val="0"/>
          <w:marTop w:val="0"/>
          <w:marBottom w:val="0"/>
          <w:divBdr>
            <w:top w:val="none" w:sz="0" w:space="0" w:color="auto"/>
            <w:left w:val="none" w:sz="0" w:space="0" w:color="auto"/>
            <w:bottom w:val="none" w:sz="0" w:space="0" w:color="auto"/>
            <w:right w:val="none" w:sz="0" w:space="0" w:color="auto"/>
          </w:divBdr>
        </w:div>
        <w:div w:id="1467312452">
          <w:marLeft w:val="640"/>
          <w:marRight w:val="0"/>
          <w:marTop w:val="0"/>
          <w:marBottom w:val="0"/>
          <w:divBdr>
            <w:top w:val="none" w:sz="0" w:space="0" w:color="auto"/>
            <w:left w:val="none" w:sz="0" w:space="0" w:color="auto"/>
            <w:bottom w:val="none" w:sz="0" w:space="0" w:color="auto"/>
            <w:right w:val="none" w:sz="0" w:space="0" w:color="auto"/>
          </w:divBdr>
        </w:div>
        <w:div w:id="233319481">
          <w:marLeft w:val="640"/>
          <w:marRight w:val="0"/>
          <w:marTop w:val="0"/>
          <w:marBottom w:val="0"/>
          <w:divBdr>
            <w:top w:val="none" w:sz="0" w:space="0" w:color="auto"/>
            <w:left w:val="none" w:sz="0" w:space="0" w:color="auto"/>
            <w:bottom w:val="none" w:sz="0" w:space="0" w:color="auto"/>
            <w:right w:val="none" w:sz="0" w:space="0" w:color="auto"/>
          </w:divBdr>
        </w:div>
        <w:div w:id="238101674">
          <w:marLeft w:val="640"/>
          <w:marRight w:val="0"/>
          <w:marTop w:val="0"/>
          <w:marBottom w:val="0"/>
          <w:divBdr>
            <w:top w:val="none" w:sz="0" w:space="0" w:color="auto"/>
            <w:left w:val="none" w:sz="0" w:space="0" w:color="auto"/>
            <w:bottom w:val="none" w:sz="0" w:space="0" w:color="auto"/>
            <w:right w:val="none" w:sz="0" w:space="0" w:color="auto"/>
          </w:divBdr>
        </w:div>
        <w:div w:id="360984549">
          <w:marLeft w:val="640"/>
          <w:marRight w:val="0"/>
          <w:marTop w:val="0"/>
          <w:marBottom w:val="0"/>
          <w:divBdr>
            <w:top w:val="none" w:sz="0" w:space="0" w:color="auto"/>
            <w:left w:val="none" w:sz="0" w:space="0" w:color="auto"/>
            <w:bottom w:val="none" w:sz="0" w:space="0" w:color="auto"/>
            <w:right w:val="none" w:sz="0" w:space="0" w:color="auto"/>
          </w:divBdr>
        </w:div>
        <w:div w:id="1944263150">
          <w:marLeft w:val="640"/>
          <w:marRight w:val="0"/>
          <w:marTop w:val="0"/>
          <w:marBottom w:val="0"/>
          <w:divBdr>
            <w:top w:val="none" w:sz="0" w:space="0" w:color="auto"/>
            <w:left w:val="none" w:sz="0" w:space="0" w:color="auto"/>
            <w:bottom w:val="none" w:sz="0" w:space="0" w:color="auto"/>
            <w:right w:val="none" w:sz="0" w:space="0" w:color="auto"/>
          </w:divBdr>
        </w:div>
        <w:div w:id="1449666630">
          <w:marLeft w:val="640"/>
          <w:marRight w:val="0"/>
          <w:marTop w:val="0"/>
          <w:marBottom w:val="0"/>
          <w:divBdr>
            <w:top w:val="none" w:sz="0" w:space="0" w:color="auto"/>
            <w:left w:val="none" w:sz="0" w:space="0" w:color="auto"/>
            <w:bottom w:val="none" w:sz="0" w:space="0" w:color="auto"/>
            <w:right w:val="none" w:sz="0" w:space="0" w:color="auto"/>
          </w:divBdr>
        </w:div>
        <w:div w:id="415978691">
          <w:marLeft w:val="640"/>
          <w:marRight w:val="0"/>
          <w:marTop w:val="0"/>
          <w:marBottom w:val="0"/>
          <w:divBdr>
            <w:top w:val="none" w:sz="0" w:space="0" w:color="auto"/>
            <w:left w:val="none" w:sz="0" w:space="0" w:color="auto"/>
            <w:bottom w:val="none" w:sz="0" w:space="0" w:color="auto"/>
            <w:right w:val="none" w:sz="0" w:space="0" w:color="auto"/>
          </w:divBdr>
        </w:div>
        <w:div w:id="1399547014">
          <w:marLeft w:val="640"/>
          <w:marRight w:val="0"/>
          <w:marTop w:val="0"/>
          <w:marBottom w:val="0"/>
          <w:divBdr>
            <w:top w:val="none" w:sz="0" w:space="0" w:color="auto"/>
            <w:left w:val="none" w:sz="0" w:space="0" w:color="auto"/>
            <w:bottom w:val="none" w:sz="0" w:space="0" w:color="auto"/>
            <w:right w:val="none" w:sz="0" w:space="0" w:color="auto"/>
          </w:divBdr>
        </w:div>
        <w:div w:id="46953686">
          <w:marLeft w:val="640"/>
          <w:marRight w:val="0"/>
          <w:marTop w:val="0"/>
          <w:marBottom w:val="0"/>
          <w:divBdr>
            <w:top w:val="none" w:sz="0" w:space="0" w:color="auto"/>
            <w:left w:val="none" w:sz="0" w:space="0" w:color="auto"/>
            <w:bottom w:val="none" w:sz="0" w:space="0" w:color="auto"/>
            <w:right w:val="none" w:sz="0" w:space="0" w:color="auto"/>
          </w:divBdr>
        </w:div>
        <w:div w:id="1683899494">
          <w:marLeft w:val="640"/>
          <w:marRight w:val="0"/>
          <w:marTop w:val="0"/>
          <w:marBottom w:val="0"/>
          <w:divBdr>
            <w:top w:val="none" w:sz="0" w:space="0" w:color="auto"/>
            <w:left w:val="none" w:sz="0" w:space="0" w:color="auto"/>
            <w:bottom w:val="none" w:sz="0" w:space="0" w:color="auto"/>
            <w:right w:val="none" w:sz="0" w:space="0" w:color="auto"/>
          </w:divBdr>
        </w:div>
        <w:div w:id="177158195">
          <w:marLeft w:val="640"/>
          <w:marRight w:val="0"/>
          <w:marTop w:val="0"/>
          <w:marBottom w:val="0"/>
          <w:divBdr>
            <w:top w:val="none" w:sz="0" w:space="0" w:color="auto"/>
            <w:left w:val="none" w:sz="0" w:space="0" w:color="auto"/>
            <w:bottom w:val="none" w:sz="0" w:space="0" w:color="auto"/>
            <w:right w:val="none" w:sz="0" w:space="0" w:color="auto"/>
          </w:divBdr>
        </w:div>
        <w:div w:id="650252367">
          <w:marLeft w:val="640"/>
          <w:marRight w:val="0"/>
          <w:marTop w:val="0"/>
          <w:marBottom w:val="0"/>
          <w:divBdr>
            <w:top w:val="none" w:sz="0" w:space="0" w:color="auto"/>
            <w:left w:val="none" w:sz="0" w:space="0" w:color="auto"/>
            <w:bottom w:val="none" w:sz="0" w:space="0" w:color="auto"/>
            <w:right w:val="none" w:sz="0" w:space="0" w:color="auto"/>
          </w:divBdr>
        </w:div>
        <w:div w:id="996959123">
          <w:marLeft w:val="640"/>
          <w:marRight w:val="0"/>
          <w:marTop w:val="0"/>
          <w:marBottom w:val="0"/>
          <w:divBdr>
            <w:top w:val="none" w:sz="0" w:space="0" w:color="auto"/>
            <w:left w:val="none" w:sz="0" w:space="0" w:color="auto"/>
            <w:bottom w:val="none" w:sz="0" w:space="0" w:color="auto"/>
            <w:right w:val="none" w:sz="0" w:space="0" w:color="auto"/>
          </w:divBdr>
        </w:div>
        <w:div w:id="393353227">
          <w:marLeft w:val="640"/>
          <w:marRight w:val="0"/>
          <w:marTop w:val="0"/>
          <w:marBottom w:val="0"/>
          <w:divBdr>
            <w:top w:val="none" w:sz="0" w:space="0" w:color="auto"/>
            <w:left w:val="none" w:sz="0" w:space="0" w:color="auto"/>
            <w:bottom w:val="none" w:sz="0" w:space="0" w:color="auto"/>
            <w:right w:val="none" w:sz="0" w:space="0" w:color="auto"/>
          </w:divBdr>
        </w:div>
        <w:div w:id="2084527001">
          <w:marLeft w:val="640"/>
          <w:marRight w:val="0"/>
          <w:marTop w:val="0"/>
          <w:marBottom w:val="0"/>
          <w:divBdr>
            <w:top w:val="none" w:sz="0" w:space="0" w:color="auto"/>
            <w:left w:val="none" w:sz="0" w:space="0" w:color="auto"/>
            <w:bottom w:val="none" w:sz="0" w:space="0" w:color="auto"/>
            <w:right w:val="none" w:sz="0" w:space="0" w:color="auto"/>
          </w:divBdr>
        </w:div>
        <w:div w:id="784891328">
          <w:marLeft w:val="640"/>
          <w:marRight w:val="0"/>
          <w:marTop w:val="0"/>
          <w:marBottom w:val="0"/>
          <w:divBdr>
            <w:top w:val="none" w:sz="0" w:space="0" w:color="auto"/>
            <w:left w:val="none" w:sz="0" w:space="0" w:color="auto"/>
            <w:bottom w:val="none" w:sz="0" w:space="0" w:color="auto"/>
            <w:right w:val="none" w:sz="0" w:space="0" w:color="auto"/>
          </w:divBdr>
        </w:div>
        <w:div w:id="1413896480">
          <w:marLeft w:val="640"/>
          <w:marRight w:val="0"/>
          <w:marTop w:val="0"/>
          <w:marBottom w:val="0"/>
          <w:divBdr>
            <w:top w:val="none" w:sz="0" w:space="0" w:color="auto"/>
            <w:left w:val="none" w:sz="0" w:space="0" w:color="auto"/>
            <w:bottom w:val="none" w:sz="0" w:space="0" w:color="auto"/>
            <w:right w:val="none" w:sz="0" w:space="0" w:color="auto"/>
          </w:divBdr>
        </w:div>
        <w:div w:id="1317299858">
          <w:marLeft w:val="640"/>
          <w:marRight w:val="0"/>
          <w:marTop w:val="0"/>
          <w:marBottom w:val="0"/>
          <w:divBdr>
            <w:top w:val="none" w:sz="0" w:space="0" w:color="auto"/>
            <w:left w:val="none" w:sz="0" w:space="0" w:color="auto"/>
            <w:bottom w:val="none" w:sz="0" w:space="0" w:color="auto"/>
            <w:right w:val="none" w:sz="0" w:space="0" w:color="auto"/>
          </w:divBdr>
        </w:div>
        <w:div w:id="305938442">
          <w:marLeft w:val="640"/>
          <w:marRight w:val="0"/>
          <w:marTop w:val="0"/>
          <w:marBottom w:val="0"/>
          <w:divBdr>
            <w:top w:val="none" w:sz="0" w:space="0" w:color="auto"/>
            <w:left w:val="none" w:sz="0" w:space="0" w:color="auto"/>
            <w:bottom w:val="none" w:sz="0" w:space="0" w:color="auto"/>
            <w:right w:val="none" w:sz="0" w:space="0" w:color="auto"/>
          </w:divBdr>
        </w:div>
        <w:div w:id="1826584825">
          <w:marLeft w:val="640"/>
          <w:marRight w:val="0"/>
          <w:marTop w:val="0"/>
          <w:marBottom w:val="0"/>
          <w:divBdr>
            <w:top w:val="none" w:sz="0" w:space="0" w:color="auto"/>
            <w:left w:val="none" w:sz="0" w:space="0" w:color="auto"/>
            <w:bottom w:val="none" w:sz="0" w:space="0" w:color="auto"/>
            <w:right w:val="none" w:sz="0" w:space="0" w:color="auto"/>
          </w:divBdr>
        </w:div>
        <w:div w:id="401954888">
          <w:marLeft w:val="640"/>
          <w:marRight w:val="0"/>
          <w:marTop w:val="0"/>
          <w:marBottom w:val="0"/>
          <w:divBdr>
            <w:top w:val="none" w:sz="0" w:space="0" w:color="auto"/>
            <w:left w:val="none" w:sz="0" w:space="0" w:color="auto"/>
            <w:bottom w:val="none" w:sz="0" w:space="0" w:color="auto"/>
            <w:right w:val="none" w:sz="0" w:space="0" w:color="auto"/>
          </w:divBdr>
        </w:div>
        <w:div w:id="1777939447">
          <w:marLeft w:val="640"/>
          <w:marRight w:val="0"/>
          <w:marTop w:val="0"/>
          <w:marBottom w:val="0"/>
          <w:divBdr>
            <w:top w:val="none" w:sz="0" w:space="0" w:color="auto"/>
            <w:left w:val="none" w:sz="0" w:space="0" w:color="auto"/>
            <w:bottom w:val="none" w:sz="0" w:space="0" w:color="auto"/>
            <w:right w:val="none" w:sz="0" w:space="0" w:color="auto"/>
          </w:divBdr>
        </w:div>
        <w:div w:id="530843123">
          <w:marLeft w:val="640"/>
          <w:marRight w:val="0"/>
          <w:marTop w:val="0"/>
          <w:marBottom w:val="0"/>
          <w:divBdr>
            <w:top w:val="none" w:sz="0" w:space="0" w:color="auto"/>
            <w:left w:val="none" w:sz="0" w:space="0" w:color="auto"/>
            <w:bottom w:val="none" w:sz="0" w:space="0" w:color="auto"/>
            <w:right w:val="none" w:sz="0" w:space="0" w:color="auto"/>
          </w:divBdr>
        </w:div>
        <w:div w:id="861627425">
          <w:marLeft w:val="640"/>
          <w:marRight w:val="0"/>
          <w:marTop w:val="0"/>
          <w:marBottom w:val="0"/>
          <w:divBdr>
            <w:top w:val="none" w:sz="0" w:space="0" w:color="auto"/>
            <w:left w:val="none" w:sz="0" w:space="0" w:color="auto"/>
            <w:bottom w:val="none" w:sz="0" w:space="0" w:color="auto"/>
            <w:right w:val="none" w:sz="0" w:space="0" w:color="auto"/>
          </w:divBdr>
        </w:div>
        <w:div w:id="1581870911">
          <w:marLeft w:val="640"/>
          <w:marRight w:val="0"/>
          <w:marTop w:val="0"/>
          <w:marBottom w:val="0"/>
          <w:divBdr>
            <w:top w:val="none" w:sz="0" w:space="0" w:color="auto"/>
            <w:left w:val="none" w:sz="0" w:space="0" w:color="auto"/>
            <w:bottom w:val="none" w:sz="0" w:space="0" w:color="auto"/>
            <w:right w:val="none" w:sz="0" w:space="0" w:color="auto"/>
          </w:divBdr>
        </w:div>
        <w:div w:id="1779176573">
          <w:marLeft w:val="640"/>
          <w:marRight w:val="0"/>
          <w:marTop w:val="0"/>
          <w:marBottom w:val="0"/>
          <w:divBdr>
            <w:top w:val="none" w:sz="0" w:space="0" w:color="auto"/>
            <w:left w:val="none" w:sz="0" w:space="0" w:color="auto"/>
            <w:bottom w:val="none" w:sz="0" w:space="0" w:color="auto"/>
            <w:right w:val="none" w:sz="0" w:space="0" w:color="auto"/>
          </w:divBdr>
        </w:div>
        <w:div w:id="5786487">
          <w:marLeft w:val="640"/>
          <w:marRight w:val="0"/>
          <w:marTop w:val="0"/>
          <w:marBottom w:val="0"/>
          <w:divBdr>
            <w:top w:val="none" w:sz="0" w:space="0" w:color="auto"/>
            <w:left w:val="none" w:sz="0" w:space="0" w:color="auto"/>
            <w:bottom w:val="none" w:sz="0" w:space="0" w:color="auto"/>
            <w:right w:val="none" w:sz="0" w:space="0" w:color="auto"/>
          </w:divBdr>
        </w:div>
        <w:div w:id="614675059">
          <w:marLeft w:val="640"/>
          <w:marRight w:val="0"/>
          <w:marTop w:val="0"/>
          <w:marBottom w:val="0"/>
          <w:divBdr>
            <w:top w:val="none" w:sz="0" w:space="0" w:color="auto"/>
            <w:left w:val="none" w:sz="0" w:space="0" w:color="auto"/>
            <w:bottom w:val="none" w:sz="0" w:space="0" w:color="auto"/>
            <w:right w:val="none" w:sz="0" w:space="0" w:color="auto"/>
          </w:divBdr>
        </w:div>
        <w:div w:id="2086149993">
          <w:marLeft w:val="640"/>
          <w:marRight w:val="0"/>
          <w:marTop w:val="0"/>
          <w:marBottom w:val="0"/>
          <w:divBdr>
            <w:top w:val="none" w:sz="0" w:space="0" w:color="auto"/>
            <w:left w:val="none" w:sz="0" w:space="0" w:color="auto"/>
            <w:bottom w:val="none" w:sz="0" w:space="0" w:color="auto"/>
            <w:right w:val="none" w:sz="0" w:space="0" w:color="auto"/>
          </w:divBdr>
        </w:div>
        <w:div w:id="68576051">
          <w:marLeft w:val="640"/>
          <w:marRight w:val="0"/>
          <w:marTop w:val="0"/>
          <w:marBottom w:val="0"/>
          <w:divBdr>
            <w:top w:val="none" w:sz="0" w:space="0" w:color="auto"/>
            <w:left w:val="none" w:sz="0" w:space="0" w:color="auto"/>
            <w:bottom w:val="none" w:sz="0" w:space="0" w:color="auto"/>
            <w:right w:val="none" w:sz="0" w:space="0" w:color="auto"/>
          </w:divBdr>
        </w:div>
        <w:div w:id="1320622074">
          <w:marLeft w:val="640"/>
          <w:marRight w:val="0"/>
          <w:marTop w:val="0"/>
          <w:marBottom w:val="0"/>
          <w:divBdr>
            <w:top w:val="none" w:sz="0" w:space="0" w:color="auto"/>
            <w:left w:val="none" w:sz="0" w:space="0" w:color="auto"/>
            <w:bottom w:val="none" w:sz="0" w:space="0" w:color="auto"/>
            <w:right w:val="none" w:sz="0" w:space="0" w:color="auto"/>
          </w:divBdr>
        </w:div>
        <w:div w:id="1863981151">
          <w:marLeft w:val="640"/>
          <w:marRight w:val="0"/>
          <w:marTop w:val="0"/>
          <w:marBottom w:val="0"/>
          <w:divBdr>
            <w:top w:val="none" w:sz="0" w:space="0" w:color="auto"/>
            <w:left w:val="none" w:sz="0" w:space="0" w:color="auto"/>
            <w:bottom w:val="none" w:sz="0" w:space="0" w:color="auto"/>
            <w:right w:val="none" w:sz="0" w:space="0" w:color="auto"/>
          </w:divBdr>
        </w:div>
        <w:div w:id="81417696">
          <w:marLeft w:val="640"/>
          <w:marRight w:val="0"/>
          <w:marTop w:val="0"/>
          <w:marBottom w:val="0"/>
          <w:divBdr>
            <w:top w:val="none" w:sz="0" w:space="0" w:color="auto"/>
            <w:left w:val="none" w:sz="0" w:space="0" w:color="auto"/>
            <w:bottom w:val="none" w:sz="0" w:space="0" w:color="auto"/>
            <w:right w:val="none" w:sz="0" w:space="0" w:color="auto"/>
          </w:divBdr>
        </w:div>
        <w:div w:id="578487145">
          <w:marLeft w:val="640"/>
          <w:marRight w:val="0"/>
          <w:marTop w:val="0"/>
          <w:marBottom w:val="0"/>
          <w:divBdr>
            <w:top w:val="none" w:sz="0" w:space="0" w:color="auto"/>
            <w:left w:val="none" w:sz="0" w:space="0" w:color="auto"/>
            <w:bottom w:val="none" w:sz="0" w:space="0" w:color="auto"/>
            <w:right w:val="none" w:sz="0" w:space="0" w:color="auto"/>
          </w:divBdr>
        </w:div>
        <w:div w:id="1413047708">
          <w:marLeft w:val="640"/>
          <w:marRight w:val="0"/>
          <w:marTop w:val="0"/>
          <w:marBottom w:val="0"/>
          <w:divBdr>
            <w:top w:val="none" w:sz="0" w:space="0" w:color="auto"/>
            <w:left w:val="none" w:sz="0" w:space="0" w:color="auto"/>
            <w:bottom w:val="none" w:sz="0" w:space="0" w:color="auto"/>
            <w:right w:val="none" w:sz="0" w:space="0" w:color="auto"/>
          </w:divBdr>
        </w:div>
        <w:div w:id="790854968">
          <w:marLeft w:val="640"/>
          <w:marRight w:val="0"/>
          <w:marTop w:val="0"/>
          <w:marBottom w:val="0"/>
          <w:divBdr>
            <w:top w:val="none" w:sz="0" w:space="0" w:color="auto"/>
            <w:left w:val="none" w:sz="0" w:space="0" w:color="auto"/>
            <w:bottom w:val="none" w:sz="0" w:space="0" w:color="auto"/>
            <w:right w:val="none" w:sz="0" w:space="0" w:color="auto"/>
          </w:divBdr>
        </w:div>
        <w:div w:id="220138065">
          <w:marLeft w:val="640"/>
          <w:marRight w:val="0"/>
          <w:marTop w:val="0"/>
          <w:marBottom w:val="0"/>
          <w:divBdr>
            <w:top w:val="none" w:sz="0" w:space="0" w:color="auto"/>
            <w:left w:val="none" w:sz="0" w:space="0" w:color="auto"/>
            <w:bottom w:val="none" w:sz="0" w:space="0" w:color="auto"/>
            <w:right w:val="none" w:sz="0" w:space="0" w:color="auto"/>
          </w:divBdr>
        </w:div>
        <w:div w:id="1322659549">
          <w:marLeft w:val="640"/>
          <w:marRight w:val="0"/>
          <w:marTop w:val="0"/>
          <w:marBottom w:val="0"/>
          <w:divBdr>
            <w:top w:val="none" w:sz="0" w:space="0" w:color="auto"/>
            <w:left w:val="none" w:sz="0" w:space="0" w:color="auto"/>
            <w:bottom w:val="none" w:sz="0" w:space="0" w:color="auto"/>
            <w:right w:val="none" w:sz="0" w:space="0" w:color="auto"/>
          </w:divBdr>
        </w:div>
        <w:div w:id="1771311611">
          <w:marLeft w:val="640"/>
          <w:marRight w:val="0"/>
          <w:marTop w:val="0"/>
          <w:marBottom w:val="0"/>
          <w:divBdr>
            <w:top w:val="none" w:sz="0" w:space="0" w:color="auto"/>
            <w:left w:val="none" w:sz="0" w:space="0" w:color="auto"/>
            <w:bottom w:val="none" w:sz="0" w:space="0" w:color="auto"/>
            <w:right w:val="none" w:sz="0" w:space="0" w:color="auto"/>
          </w:divBdr>
        </w:div>
        <w:div w:id="1362433548">
          <w:marLeft w:val="640"/>
          <w:marRight w:val="0"/>
          <w:marTop w:val="0"/>
          <w:marBottom w:val="0"/>
          <w:divBdr>
            <w:top w:val="none" w:sz="0" w:space="0" w:color="auto"/>
            <w:left w:val="none" w:sz="0" w:space="0" w:color="auto"/>
            <w:bottom w:val="none" w:sz="0" w:space="0" w:color="auto"/>
            <w:right w:val="none" w:sz="0" w:space="0" w:color="auto"/>
          </w:divBdr>
        </w:div>
        <w:div w:id="1458530510">
          <w:marLeft w:val="640"/>
          <w:marRight w:val="0"/>
          <w:marTop w:val="0"/>
          <w:marBottom w:val="0"/>
          <w:divBdr>
            <w:top w:val="none" w:sz="0" w:space="0" w:color="auto"/>
            <w:left w:val="none" w:sz="0" w:space="0" w:color="auto"/>
            <w:bottom w:val="none" w:sz="0" w:space="0" w:color="auto"/>
            <w:right w:val="none" w:sz="0" w:space="0" w:color="auto"/>
          </w:divBdr>
        </w:div>
        <w:div w:id="1230968263">
          <w:marLeft w:val="640"/>
          <w:marRight w:val="0"/>
          <w:marTop w:val="0"/>
          <w:marBottom w:val="0"/>
          <w:divBdr>
            <w:top w:val="none" w:sz="0" w:space="0" w:color="auto"/>
            <w:left w:val="none" w:sz="0" w:space="0" w:color="auto"/>
            <w:bottom w:val="none" w:sz="0" w:space="0" w:color="auto"/>
            <w:right w:val="none" w:sz="0" w:space="0" w:color="auto"/>
          </w:divBdr>
        </w:div>
      </w:divsChild>
    </w:div>
    <w:div w:id="34737684">
      <w:bodyDiv w:val="1"/>
      <w:marLeft w:val="0"/>
      <w:marRight w:val="0"/>
      <w:marTop w:val="0"/>
      <w:marBottom w:val="0"/>
      <w:divBdr>
        <w:top w:val="none" w:sz="0" w:space="0" w:color="auto"/>
        <w:left w:val="none" w:sz="0" w:space="0" w:color="auto"/>
        <w:bottom w:val="none" w:sz="0" w:space="0" w:color="auto"/>
        <w:right w:val="none" w:sz="0" w:space="0" w:color="auto"/>
      </w:divBdr>
      <w:divsChild>
        <w:div w:id="1221137118">
          <w:marLeft w:val="640"/>
          <w:marRight w:val="0"/>
          <w:marTop w:val="0"/>
          <w:marBottom w:val="0"/>
          <w:divBdr>
            <w:top w:val="none" w:sz="0" w:space="0" w:color="auto"/>
            <w:left w:val="none" w:sz="0" w:space="0" w:color="auto"/>
            <w:bottom w:val="none" w:sz="0" w:space="0" w:color="auto"/>
            <w:right w:val="none" w:sz="0" w:space="0" w:color="auto"/>
          </w:divBdr>
        </w:div>
        <w:div w:id="1416128299">
          <w:marLeft w:val="640"/>
          <w:marRight w:val="0"/>
          <w:marTop w:val="0"/>
          <w:marBottom w:val="0"/>
          <w:divBdr>
            <w:top w:val="none" w:sz="0" w:space="0" w:color="auto"/>
            <w:left w:val="none" w:sz="0" w:space="0" w:color="auto"/>
            <w:bottom w:val="none" w:sz="0" w:space="0" w:color="auto"/>
            <w:right w:val="none" w:sz="0" w:space="0" w:color="auto"/>
          </w:divBdr>
        </w:div>
        <w:div w:id="342053520">
          <w:marLeft w:val="640"/>
          <w:marRight w:val="0"/>
          <w:marTop w:val="0"/>
          <w:marBottom w:val="0"/>
          <w:divBdr>
            <w:top w:val="none" w:sz="0" w:space="0" w:color="auto"/>
            <w:left w:val="none" w:sz="0" w:space="0" w:color="auto"/>
            <w:bottom w:val="none" w:sz="0" w:space="0" w:color="auto"/>
            <w:right w:val="none" w:sz="0" w:space="0" w:color="auto"/>
          </w:divBdr>
        </w:div>
        <w:div w:id="44373102">
          <w:marLeft w:val="640"/>
          <w:marRight w:val="0"/>
          <w:marTop w:val="0"/>
          <w:marBottom w:val="0"/>
          <w:divBdr>
            <w:top w:val="none" w:sz="0" w:space="0" w:color="auto"/>
            <w:left w:val="none" w:sz="0" w:space="0" w:color="auto"/>
            <w:bottom w:val="none" w:sz="0" w:space="0" w:color="auto"/>
            <w:right w:val="none" w:sz="0" w:space="0" w:color="auto"/>
          </w:divBdr>
        </w:div>
        <w:div w:id="1464693409">
          <w:marLeft w:val="640"/>
          <w:marRight w:val="0"/>
          <w:marTop w:val="0"/>
          <w:marBottom w:val="0"/>
          <w:divBdr>
            <w:top w:val="none" w:sz="0" w:space="0" w:color="auto"/>
            <w:left w:val="none" w:sz="0" w:space="0" w:color="auto"/>
            <w:bottom w:val="none" w:sz="0" w:space="0" w:color="auto"/>
            <w:right w:val="none" w:sz="0" w:space="0" w:color="auto"/>
          </w:divBdr>
        </w:div>
        <w:div w:id="868839219">
          <w:marLeft w:val="640"/>
          <w:marRight w:val="0"/>
          <w:marTop w:val="0"/>
          <w:marBottom w:val="0"/>
          <w:divBdr>
            <w:top w:val="none" w:sz="0" w:space="0" w:color="auto"/>
            <w:left w:val="none" w:sz="0" w:space="0" w:color="auto"/>
            <w:bottom w:val="none" w:sz="0" w:space="0" w:color="auto"/>
            <w:right w:val="none" w:sz="0" w:space="0" w:color="auto"/>
          </w:divBdr>
        </w:div>
        <w:div w:id="284773145">
          <w:marLeft w:val="640"/>
          <w:marRight w:val="0"/>
          <w:marTop w:val="0"/>
          <w:marBottom w:val="0"/>
          <w:divBdr>
            <w:top w:val="none" w:sz="0" w:space="0" w:color="auto"/>
            <w:left w:val="none" w:sz="0" w:space="0" w:color="auto"/>
            <w:bottom w:val="none" w:sz="0" w:space="0" w:color="auto"/>
            <w:right w:val="none" w:sz="0" w:space="0" w:color="auto"/>
          </w:divBdr>
        </w:div>
        <w:div w:id="370885533">
          <w:marLeft w:val="640"/>
          <w:marRight w:val="0"/>
          <w:marTop w:val="0"/>
          <w:marBottom w:val="0"/>
          <w:divBdr>
            <w:top w:val="none" w:sz="0" w:space="0" w:color="auto"/>
            <w:left w:val="none" w:sz="0" w:space="0" w:color="auto"/>
            <w:bottom w:val="none" w:sz="0" w:space="0" w:color="auto"/>
            <w:right w:val="none" w:sz="0" w:space="0" w:color="auto"/>
          </w:divBdr>
        </w:div>
        <w:div w:id="2031830550">
          <w:marLeft w:val="640"/>
          <w:marRight w:val="0"/>
          <w:marTop w:val="0"/>
          <w:marBottom w:val="0"/>
          <w:divBdr>
            <w:top w:val="none" w:sz="0" w:space="0" w:color="auto"/>
            <w:left w:val="none" w:sz="0" w:space="0" w:color="auto"/>
            <w:bottom w:val="none" w:sz="0" w:space="0" w:color="auto"/>
            <w:right w:val="none" w:sz="0" w:space="0" w:color="auto"/>
          </w:divBdr>
        </w:div>
        <w:div w:id="1399815760">
          <w:marLeft w:val="640"/>
          <w:marRight w:val="0"/>
          <w:marTop w:val="0"/>
          <w:marBottom w:val="0"/>
          <w:divBdr>
            <w:top w:val="none" w:sz="0" w:space="0" w:color="auto"/>
            <w:left w:val="none" w:sz="0" w:space="0" w:color="auto"/>
            <w:bottom w:val="none" w:sz="0" w:space="0" w:color="auto"/>
            <w:right w:val="none" w:sz="0" w:space="0" w:color="auto"/>
          </w:divBdr>
        </w:div>
        <w:div w:id="1614939810">
          <w:marLeft w:val="640"/>
          <w:marRight w:val="0"/>
          <w:marTop w:val="0"/>
          <w:marBottom w:val="0"/>
          <w:divBdr>
            <w:top w:val="none" w:sz="0" w:space="0" w:color="auto"/>
            <w:left w:val="none" w:sz="0" w:space="0" w:color="auto"/>
            <w:bottom w:val="none" w:sz="0" w:space="0" w:color="auto"/>
            <w:right w:val="none" w:sz="0" w:space="0" w:color="auto"/>
          </w:divBdr>
        </w:div>
        <w:div w:id="2098820767">
          <w:marLeft w:val="640"/>
          <w:marRight w:val="0"/>
          <w:marTop w:val="0"/>
          <w:marBottom w:val="0"/>
          <w:divBdr>
            <w:top w:val="none" w:sz="0" w:space="0" w:color="auto"/>
            <w:left w:val="none" w:sz="0" w:space="0" w:color="auto"/>
            <w:bottom w:val="none" w:sz="0" w:space="0" w:color="auto"/>
            <w:right w:val="none" w:sz="0" w:space="0" w:color="auto"/>
          </w:divBdr>
        </w:div>
        <w:div w:id="1682976196">
          <w:marLeft w:val="640"/>
          <w:marRight w:val="0"/>
          <w:marTop w:val="0"/>
          <w:marBottom w:val="0"/>
          <w:divBdr>
            <w:top w:val="none" w:sz="0" w:space="0" w:color="auto"/>
            <w:left w:val="none" w:sz="0" w:space="0" w:color="auto"/>
            <w:bottom w:val="none" w:sz="0" w:space="0" w:color="auto"/>
            <w:right w:val="none" w:sz="0" w:space="0" w:color="auto"/>
          </w:divBdr>
        </w:div>
        <w:div w:id="1442799664">
          <w:marLeft w:val="640"/>
          <w:marRight w:val="0"/>
          <w:marTop w:val="0"/>
          <w:marBottom w:val="0"/>
          <w:divBdr>
            <w:top w:val="none" w:sz="0" w:space="0" w:color="auto"/>
            <w:left w:val="none" w:sz="0" w:space="0" w:color="auto"/>
            <w:bottom w:val="none" w:sz="0" w:space="0" w:color="auto"/>
            <w:right w:val="none" w:sz="0" w:space="0" w:color="auto"/>
          </w:divBdr>
        </w:div>
        <w:div w:id="773473720">
          <w:marLeft w:val="640"/>
          <w:marRight w:val="0"/>
          <w:marTop w:val="0"/>
          <w:marBottom w:val="0"/>
          <w:divBdr>
            <w:top w:val="none" w:sz="0" w:space="0" w:color="auto"/>
            <w:left w:val="none" w:sz="0" w:space="0" w:color="auto"/>
            <w:bottom w:val="none" w:sz="0" w:space="0" w:color="auto"/>
            <w:right w:val="none" w:sz="0" w:space="0" w:color="auto"/>
          </w:divBdr>
        </w:div>
        <w:div w:id="1033850895">
          <w:marLeft w:val="640"/>
          <w:marRight w:val="0"/>
          <w:marTop w:val="0"/>
          <w:marBottom w:val="0"/>
          <w:divBdr>
            <w:top w:val="none" w:sz="0" w:space="0" w:color="auto"/>
            <w:left w:val="none" w:sz="0" w:space="0" w:color="auto"/>
            <w:bottom w:val="none" w:sz="0" w:space="0" w:color="auto"/>
            <w:right w:val="none" w:sz="0" w:space="0" w:color="auto"/>
          </w:divBdr>
        </w:div>
        <w:div w:id="2032410427">
          <w:marLeft w:val="640"/>
          <w:marRight w:val="0"/>
          <w:marTop w:val="0"/>
          <w:marBottom w:val="0"/>
          <w:divBdr>
            <w:top w:val="none" w:sz="0" w:space="0" w:color="auto"/>
            <w:left w:val="none" w:sz="0" w:space="0" w:color="auto"/>
            <w:bottom w:val="none" w:sz="0" w:space="0" w:color="auto"/>
            <w:right w:val="none" w:sz="0" w:space="0" w:color="auto"/>
          </w:divBdr>
        </w:div>
        <w:div w:id="937953635">
          <w:marLeft w:val="640"/>
          <w:marRight w:val="0"/>
          <w:marTop w:val="0"/>
          <w:marBottom w:val="0"/>
          <w:divBdr>
            <w:top w:val="none" w:sz="0" w:space="0" w:color="auto"/>
            <w:left w:val="none" w:sz="0" w:space="0" w:color="auto"/>
            <w:bottom w:val="none" w:sz="0" w:space="0" w:color="auto"/>
            <w:right w:val="none" w:sz="0" w:space="0" w:color="auto"/>
          </w:divBdr>
        </w:div>
        <w:div w:id="506409306">
          <w:marLeft w:val="640"/>
          <w:marRight w:val="0"/>
          <w:marTop w:val="0"/>
          <w:marBottom w:val="0"/>
          <w:divBdr>
            <w:top w:val="none" w:sz="0" w:space="0" w:color="auto"/>
            <w:left w:val="none" w:sz="0" w:space="0" w:color="auto"/>
            <w:bottom w:val="none" w:sz="0" w:space="0" w:color="auto"/>
            <w:right w:val="none" w:sz="0" w:space="0" w:color="auto"/>
          </w:divBdr>
        </w:div>
        <w:div w:id="1680812836">
          <w:marLeft w:val="640"/>
          <w:marRight w:val="0"/>
          <w:marTop w:val="0"/>
          <w:marBottom w:val="0"/>
          <w:divBdr>
            <w:top w:val="none" w:sz="0" w:space="0" w:color="auto"/>
            <w:left w:val="none" w:sz="0" w:space="0" w:color="auto"/>
            <w:bottom w:val="none" w:sz="0" w:space="0" w:color="auto"/>
            <w:right w:val="none" w:sz="0" w:space="0" w:color="auto"/>
          </w:divBdr>
        </w:div>
        <w:div w:id="168913819">
          <w:marLeft w:val="640"/>
          <w:marRight w:val="0"/>
          <w:marTop w:val="0"/>
          <w:marBottom w:val="0"/>
          <w:divBdr>
            <w:top w:val="none" w:sz="0" w:space="0" w:color="auto"/>
            <w:left w:val="none" w:sz="0" w:space="0" w:color="auto"/>
            <w:bottom w:val="none" w:sz="0" w:space="0" w:color="auto"/>
            <w:right w:val="none" w:sz="0" w:space="0" w:color="auto"/>
          </w:divBdr>
        </w:div>
        <w:div w:id="803043986">
          <w:marLeft w:val="640"/>
          <w:marRight w:val="0"/>
          <w:marTop w:val="0"/>
          <w:marBottom w:val="0"/>
          <w:divBdr>
            <w:top w:val="none" w:sz="0" w:space="0" w:color="auto"/>
            <w:left w:val="none" w:sz="0" w:space="0" w:color="auto"/>
            <w:bottom w:val="none" w:sz="0" w:space="0" w:color="auto"/>
            <w:right w:val="none" w:sz="0" w:space="0" w:color="auto"/>
          </w:divBdr>
        </w:div>
        <w:div w:id="1408959575">
          <w:marLeft w:val="640"/>
          <w:marRight w:val="0"/>
          <w:marTop w:val="0"/>
          <w:marBottom w:val="0"/>
          <w:divBdr>
            <w:top w:val="none" w:sz="0" w:space="0" w:color="auto"/>
            <w:left w:val="none" w:sz="0" w:space="0" w:color="auto"/>
            <w:bottom w:val="none" w:sz="0" w:space="0" w:color="auto"/>
            <w:right w:val="none" w:sz="0" w:space="0" w:color="auto"/>
          </w:divBdr>
        </w:div>
        <w:div w:id="2090079226">
          <w:marLeft w:val="640"/>
          <w:marRight w:val="0"/>
          <w:marTop w:val="0"/>
          <w:marBottom w:val="0"/>
          <w:divBdr>
            <w:top w:val="none" w:sz="0" w:space="0" w:color="auto"/>
            <w:left w:val="none" w:sz="0" w:space="0" w:color="auto"/>
            <w:bottom w:val="none" w:sz="0" w:space="0" w:color="auto"/>
            <w:right w:val="none" w:sz="0" w:space="0" w:color="auto"/>
          </w:divBdr>
        </w:div>
        <w:div w:id="1931691836">
          <w:marLeft w:val="640"/>
          <w:marRight w:val="0"/>
          <w:marTop w:val="0"/>
          <w:marBottom w:val="0"/>
          <w:divBdr>
            <w:top w:val="none" w:sz="0" w:space="0" w:color="auto"/>
            <w:left w:val="none" w:sz="0" w:space="0" w:color="auto"/>
            <w:bottom w:val="none" w:sz="0" w:space="0" w:color="auto"/>
            <w:right w:val="none" w:sz="0" w:space="0" w:color="auto"/>
          </w:divBdr>
        </w:div>
        <w:div w:id="1606421724">
          <w:marLeft w:val="640"/>
          <w:marRight w:val="0"/>
          <w:marTop w:val="0"/>
          <w:marBottom w:val="0"/>
          <w:divBdr>
            <w:top w:val="none" w:sz="0" w:space="0" w:color="auto"/>
            <w:left w:val="none" w:sz="0" w:space="0" w:color="auto"/>
            <w:bottom w:val="none" w:sz="0" w:space="0" w:color="auto"/>
            <w:right w:val="none" w:sz="0" w:space="0" w:color="auto"/>
          </w:divBdr>
        </w:div>
        <w:div w:id="1433628524">
          <w:marLeft w:val="640"/>
          <w:marRight w:val="0"/>
          <w:marTop w:val="0"/>
          <w:marBottom w:val="0"/>
          <w:divBdr>
            <w:top w:val="none" w:sz="0" w:space="0" w:color="auto"/>
            <w:left w:val="none" w:sz="0" w:space="0" w:color="auto"/>
            <w:bottom w:val="none" w:sz="0" w:space="0" w:color="auto"/>
            <w:right w:val="none" w:sz="0" w:space="0" w:color="auto"/>
          </w:divBdr>
        </w:div>
        <w:div w:id="822739925">
          <w:marLeft w:val="640"/>
          <w:marRight w:val="0"/>
          <w:marTop w:val="0"/>
          <w:marBottom w:val="0"/>
          <w:divBdr>
            <w:top w:val="none" w:sz="0" w:space="0" w:color="auto"/>
            <w:left w:val="none" w:sz="0" w:space="0" w:color="auto"/>
            <w:bottom w:val="none" w:sz="0" w:space="0" w:color="auto"/>
            <w:right w:val="none" w:sz="0" w:space="0" w:color="auto"/>
          </w:divBdr>
        </w:div>
        <w:div w:id="164521019">
          <w:marLeft w:val="640"/>
          <w:marRight w:val="0"/>
          <w:marTop w:val="0"/>
          <w:marBottom w:val="0"/>
          <w:divBdr>
            <w:top w:val="none" w:sz="0" w:space="0" w:color="auto"/>
            <w:left w:val="none" w:sz="0" w:space="0" w:color="auto"/>
            <w:bottom w:val="none" w:sz="0" w:space="0" w:color="auto"/>
            <w:right w:val="none" w:sz="0" w:space="0" w:color="auto"/>
          </w:divBdr>
        </w:div>
        <w:div w:id="1155607059">
          <w:marLeft w:val="640"/>
          <w:marRight w:val="0"/>
          <w:marTop w:val="0"/>
          <w:marBottom w:val="0"/>
          <w:divBdr>
            <w:top w:val="none" w:sz="0" w:space="0" w:color="auto"/>
            <w:left w:val="none" w:sz="0" w:space="0" w:color="auto"/>
            <w:bottom w:val="none" w:sz="0" w:space="0" w:color="auto"/>
            <w:right w:val="none" w:sz="0" w:space="0" w:color="auto"/>
          </w:divBdr>
        </w:div>
        <w:div w:id="766460790">
          <w:marLeft w:val="640"/>
          <w:marRight w:val="0"/>
          <w:marTop w:val="0"/>
          <w:marBottom w:val="0"/>
          <w:divBdr>
            <w:top w:val="none" w:sz="0" w:space="0" w:color="auto"/>
            <w:left w:val="none" w:sz="0" w:space="0" w:color="auto"/>
            <w:bottom w:val="none" w:sz="0" w:space="0" w:color="auto"/>
            <w:right w:val="none" w:sz="0" w:space="0" w:color="auto"/>
          </w:divBdr>
        </w:div>
        <w:div w:id="351155011">
          <w:marLeft w:val="640"/>
          <w:marRight w:val="0"/>
          <w:marTop w:val="0"/>
          <w:marBottom w:val="0"/>
          <w:divBdr>
            <w:top w:val="none" w:sz="0" w:space="0" w:color="auto"/>
            <w:left w:val="none" w:sz="0" w:space="0" w:color="auto"/>
            <w:bottom w:val="none" w:sz="0" w:space="0" w:color="auto"/>
            <w:right w:val="none" w:sz="0" w:space="0" w:color="auto"/>
          </w:divBdr>
        </w:div>
        <w:div w:id="544680851">
          <w:marLeft w:val="640"/>
          <w:marRight w:val="0"/>
          <w:marTop w:val="0"/>
          <w:marBottom w:val="0"/>
          <w:divBdr>
            <w:top w:val="none" w:sz="0" w:space="0" w:color="auto"/>
            <w:left w:val="none" w:sz="0" w:space="0" w:color="auto"/>
            <w:bottom w:val="none" w:sz="0" w:space="0" w:color="auto"/>
            <w:right w:val="none" w:sz="0" w:space="0" w:color="auto"/>
          </w:divBdr>
        </w:div>
        <w:div w:id="759372507">
          <w:marLeft w:val="640"/>
          <w:marRight w:val="0"/>
          <w:marTop w:val="0"/>
          <w:marBottom w:val="0"/>
          <w:divBdr>
            <w:top w:val="none" w:sz="0" w:space="0" w:color="auto"/>
            <w:left w:val="none" w:sz="0" w:space="0" w:color="auto"/>
            <w:bottom w:val="none" w:sz="0" w:space="0" w:color="auto"/>
            <w:right w:val="none" w:sz="0" w:space="0" w:color="auto"/>
          </w:divBdr>
        </w:div>
        <w:div w:id="1186361386">
          <w:marLeft w:val="640"/>
          <w:marRight w:val="0"/>
          <w:marTop w:val="0"/>
          <w:marBottom w:val="0"/>
          <w:divBdr>
            <w:top w:val="none" w:sz="0" w:space="0" w:color="auto"/>
            <w:left w:val="none" w:sz="0" w:space="0" w:color="auto"/>
            <w:bottom w:val="none" w:sz="0" w:space="0" w:color="auto"/>
            <w:right w:val="none" w:sz="0" w:space="0" w:color="auto"/>
          </w:divBdr>
        </w:div>
        <w:div w:id="305205901">
          <w:marLeft w:val="640"/>
          <w:marRight w:val="0"/>
          <w:marTop w:val="0"/>
          <w:marBottom w:val="0"/>
          <w:divBdr>
            <w:top w:val="none" w:sz="0" w:space="0" w:color="auto"/>
            <w:left w:val="none" w:sz="0" w:space="0" w:color="auto"/>
            <w:bottom w:val="none" w:sz="0" w:space="0" w:color="auto"/>
            <w:right w:val="none" w:sz="0" w:space="0" w:color="auto"/>
          </w:divBdr>
        </w:div>
        <w:div w:id="992759906">
          <w:marLeft w:val="640"/>
          <w:marRight w:val="0"/>
          <w:marTop w:val="0"/>
          <w:marBottom w:val="0"/>
          <w:divBdr>
            <w:top w:val="none" w:sz="0" w:space="0" w:color="auto"/>
            <w:left w:val="none" w:sz="0" w:space="0" w:color="auto"/>
            <w:bottom w:val="none" w:sz="0" w:space="0" w:color="auto"/>
            <w:right w:val="none" w:sz="0" w:space="0" w:color="auto"/>
          </w:divBdr>
        </w:div>
        <w:div w:id="1798378102">
          <w:marLeft w:val="640"/>
          <w:marRight w:val="0"/>
          <w:marTop w:val="0"/>
          <w:marBottom w:val="0"/>
          <w:divBdr>
            <w:top w:val="none" w:sz="0" w:space="0" w:color="auto"/>
            <w:left w:val="none" w:sz="0" w:space="0" w:color="auto"/>
            <w:bottom w:val="none" w:sz="0" w:space="0" w:color="auto"/>
            <w:right w:val="none" w:sz="0" w:space="0" w:color="auto"/>
          </w:divBdr>
        </w:div>
        <w:div w:id="903948045">
          <w:marLeft w:val="640"/>
          <w:marRight w:val="0"/>
          <w:marTop w:val="0"/>
          <w:marBottom w:val="0"/>
          <w:divBdr>
            <w:top w:val="none" w:sz="0" w:space="0" w:color="auto"/>
            <w:left w:val="none" w:sz="0" w:space="0" w:color="auto"/>
            <w:bottom w:val="none" w:sz="0" w:space="0" w:color="auto"/>
            <w:right w:val="none" w:sz="0" w:space="0" w:color="auto"/>
          </w:divBdr>
        </w:div>
        <w:div w:id="727384546">
          <w:marLeft w:val="640"/>
          <w:marRight w:val="0"/>
          <w:marTop w:val="0"/>
          <w:marBottom w:val="0"/>
          <w:divBdr>
            <w:top w:val="none" w:sz="0" w:space="0" w:color="auto"/>
            <w:left w:val="none" w:sz="0" w:space="0" w:color="auto"/>
            <w:bottom w:val="none" w:sz="0" w:space="0" w:color="auto"/>
            <w:right w:val="none" w:sz="0" w:space="0" w:color="auto"/>
          </w:divBdr>
        </w:div>
        <w:div w:id="1125082214">
          <w:marLeft w:val="640"/>
          <w:marRight w:val="0"/>
          <w:marTop w:val="0"/>
          <w:marBottom w:val="0"/>
          <w:divBdr>
            <w:top w:val="none" w:sz="0" w:space="0" w:color="auto"/>
            <w:left w:val="none" w:sz="0" w:space="0" w:color="auto"/>
            <w:bottom w:val="none" w:sz="0" w:space="0" w:color="auto"/>
            <w:right w:val="none" w:sz="0" w:space="0" w:color="auto"/>
          </w:divBdr>
        </w:div>
        <w:div w:id="1255286254">
          <w:marLeft w:val="640"/>
          <w:marRight w:val="0"/>
          <w:marTop w:val="0"/>
          <w:marBottom w:val="0"/>
          <w:divBdr>
            <w:top w:val="none" w:sz="0" w:space="0" w:color="auto"/>
            <w:left w:val="none" w:sz="0" w:space="0" w:color="auto"/>
            <w:bottom w:val="none" w:sz="0" w:space="0" w:color="auto"/>
            <w:right w:val="none" w:sz="0" w:space="0" w:color="auto"/>
          </w:divBdr>
        </w:div>
        <w:div w:id="951979249">
          <w:marLeft w:val="640"/>
          <w:marRight w:val="0"/>
          <w:marTop w:val="0"/>
          <w:marBottom w:val="0"/>
          <w:divBdr>
            <w:top w:val="none" w:sz="0" w:space="0" w:color="auto"/>
            <w:left w:val="none" w:sz="0" w:space="0" w:color="auto"/>
            <w:bottom w:val="none" w:sz="0" w:space="0" w:color="auto"/>
            <w:right w:val="none" w:sz="0" w:space="0" w:color="auto"/>
          </w:divBdr>
        </w:div>
        <w:div w:id="1988433172">
          <w:marLeft w:val="640"/>
          <w:marRight w:val="0"/>
          <w:marTop w:val="0"/>
          <w:marBottom w:val="0"/>
          <w:divBdr>
            <w:top w:val="none" w:sz="0" w:space="0" w:color="auto"/>
            <w:left w:val="none" w:sz="0" w:space="0" w:color="auto"/>
            <w:bottom w:val="none" w:sz="0" w:space="0" w:color="auto"/>
            <w:right w:val="none" w:sz="0" w:space="0" w:color="auto"/>
          </w:divBdr>
        </w:div>
        <w:div w:id="880092975">
          <w:marLeft w:val="640"/>
          <w:marRight w:val="0"/>
          <w:marTop w:val="0"/>
          <w:marBottom w:val="0"/>
          <w:divBdr>
            <w:top w:val="none" w:sz="0" w:space="0" w:color="auto"/>
            <w:left w:val="none" w:sz="0" w:space="0" w:color="auto"/>
            <w:bottom w:val="none" w:sz="0" w:space="0" w:color="auto"/>
            <w:right w:val="none" w:sz="0" w:space="0" w:color="auto"/>
          </w:divBdr>
        </w:div>
        <w:div w:id="1385250301">
          <w:marLeft w:val="640"/>
          <w:marRight w:val="0"/>
          <w:marTop w:val="0"/>
          <w:marBottom w:val="0"/>
          <w:divBdr>
            <w:top w:val="none" w:sz="0" w:space="0" w:color="auto"/>
            <w:left w:val="none" w:sz="0" w:space="0" w:color="auto"/>
            <w:bottom w:val="none" w:sz="0" w:space="0" w:color="auto"/>
            <w:right w:val="none" w:sz="0" w:space="0" w:color="auto"/>
          </w:divBdr>
        </w:div>
        <w:div w:id="841311284">
          <w:marLeft w:val="640"/>
          <w:marRight w:val="0"/>
          <w:marTop w:val="0"/>
          <w:marBottom w:val="0"/>
          <w:divBdr>
            <w:top w:val="none" w:sz="0" w:space="0" w:color="auto"/>
            <w:left w:val="none" w:sz="0" w:space="0" w:color="auto"/>
            <w:bottom w:val="none" w:sz="0" w:space="0" w:color="auto"/>
            <w:right w:val="none" w:sz="0" w:space="0" w:color="auto"/>
          </w:divBdr>
        </w:div>
        <w:div w:id="1412893293">
          <w:marLeft w:val="640"/>
          <w:marRight w:val="0"/>
          <w:marTop w:val="0"/>
          <w:marBottom w:val="0"/>
          <w:divBdr>
            <w:top w:val="none" w:sz="0" w:space="0" w:color="auto"/>
            <w:left w:val="none" w:sz="0" w:space="0" w:color="auto"/>
            <w:bottom w:val="none" w:sz="0" w:space="0" w:color="auto"/>
            <w:right w:val="none" w:sz="0" w:space="0" w:color="auto"/>
          </w:divBdr>
        </w:div>
        <w:div w:id="168787884">
          <w:marLeft w:val="640"/>
          <w:marRight w:val="0"/>
          <w:marTop w:val="0"/>
          <w:marBottom w:val="0"/>
          <w:divBdr>
            <w:top w:val="none" w:sz="0" w:space="0" w:color="auto"/>
            <w:left w:val="none" w:sz="0" w:space="0" w:color="auto"/>
            <w:bottom w:val="none" w:sz="0" w:space="0" w:color="auto"/>
            <w:right w:val="none" w:sz="0" w:space="0" w:color="auto"/>
          </w:divBdr>
        </w:div>
        <w:div w:id="677005988">
          <w:marLeft w:val="640"/>
          <w:marRight w:val="0"/>
          <w:marTop w:val="0"/>
          <w:marBottom w:val="0"/>
          <w:divBdr>
            <w:top w:val="none" w:sz="0" w:space="0" w:color="auto"/>
            <w:left w:val="none" w:sz="0" w:space="0" w:color="auto"/>
            <w:bottom w:val="none" w:sz="0" w:space="0" w:color="auto"/>
            <w:right w:val="none" w:sz="0" w:space="0" w:color="auto"/>
          </w:divBdr>
        </w:div>
        <w:div w:id="138881554">
          <w:marLeft w:val="640"/>
          <w:marRight w:val="0"/>
          <w:marTop w:val="0"/>
          <w:marBottom w:val="0"/>
          <w:divBdr>
            <w:top w:val="none" w:sz="0" w:space="0" w:color="auto"/>
            <w:left w:val="none" w:sz="0" w:space="0" w:color="auto"/>
            <w:bottom w:val="none" w:sz="0" w:space="0" w:color="auto"/>
            <w:right w:val="none" w:sz="0" w:space="0" w:color="auto"/>
          </w:divBdr>
        </w:div>
        <w:div w:id="2100522086">
          <w:marLeft w:val="640"/>
          <w:marRight w:val="0"/>
          <w:marTop w:val="0"/>
          <w:marBottom w:val="0"/>
          <w:divBdr>
            <w:top w:val="none" w:sz="0" w:space="0" w:color="auto"/>
            <w:left w:val="none" w:sz="0" w:space="0" w:color="auto"/>
            <w:bottom w:val="none" w:sz="0" w:space="0" w:color="auto"/>
            <w:right w:val="none" w:sz="0" w:space="0" w:color="auto"/>
          </w:divBdr>
        </w:div>
        <w:div w:id="649670426">
          <w:marLeft w:val="640"/>
          <w:marRight w:val="0"/>
          <w:marTop w:val="0"/>
          <w:marBottom w:val="0"/>
          <w:divBdr>
            <w:top w:val="none" w:sz="0" w:space="0" w:color="auto"/>
            <w:left w:val="none" w:sz="0" w:space="0" w:color="auto"/>
            <w:bottom w:val="none" w:sz="0" w:space="0" w:color="auto"/>
            <w:right w:val="none" w:sz="0" w:space="0" w:color="auto"/>
          </w:divBdr>
        </w:div>
        <w:div w:id="2120099532">
          <w:marLeft w:val="640"/>
          <w:marRight w:val="0"/>
          <w:marTop w:val="0"/>
          <w:marBottom w:val="0"/>
          <w:divBdr>
            <w:top w:val="none" w:sz="0" w:space="0" w:color="auto"/>
            <w:left w:val="none" w:sz="0" w:space="0" w:color="auto"/>
            <w:bottom w:val="none" w:sz="0" w:space="0" w:color="auto"/>
            <w:right w:val="none" w:sz="0" w:space="0" w:color="auto"/>
          </w:divBdr>
        </w:div>
        <w:div w:id="1908609564">
          <w:marLeft w:val="640"/>
          <w:marRight w:val="0"/>
          <w:marTop w:val="0"/>
          <w:marBottom w:val="0"/>
          <w:divBdr>
            <w:top w:val="none" w:sz="0" w:space="0" w:color="auto"/>
            <w:left w:val="none" w:sz="0" w:space="0" w:color="auto"/>
            <w:bottom w:val="none" w:sz="0" w:space="0" w:color="auto"/>
            <w:right w:val="none" w:sz="0" w:space="0" w:color="auto"/>
          </w:divBdr>
        </w:div>
        <w:div w:id="911935802">
          <w:marLeft w:val="640"/>
          <w:marRight w:val="0"/>
          <w:marTop w:val="0"/>
          <w:marBottom w:val="0"/>
          <w:divBdr>
            <w:top w:val="none" w:sz="0" w:space="0" w:color="auto"/>
            <w:left w:val="none" w:sz="0" w:space="0" w:color="auto"/>
            <w:bottom w:val="none" w:sz="0" w:space="0" w:color="auto"/>
            <w:right w:val="none" w:sz="0" w:space="0" w:color="auto"/>
          </w:divBdr>
        </w:div>
      </w:divsChild>
    </w:div>
    <w:div w:id="41635273">
      <w:bodyDiv w:val="1"/>
      <w:marLeft w:val="0"/>
      <w:marRight w:val="0"/>
      <w:marTop w:val="0"/>
      <w:marBottom w:val="0"/>
      <w:divBdr>
        <w:top w:val="none" w:sz="0" w:space="0" w:color="auto"/>
        <w:left w:val="none" w:sz="0" w:space="0" w:color="auto"/>
        <w:bottom w:val="none" w:sz="0" w:space="0" w:color="auto"/>
        <w:right w:val="none" w:sz="0" w:space="0" w:color="auto"/>
      </w:divBdr>
      <w:divsChild>
        <w:div w:id="301203644">
          <w:marLeft w:val="640"/>
          <w:marRight w:val="0"/>
          <w:marTop w:val="0"/>
          <w:marBottom w:val="0"/>
          <w:divBdr>
            <w:top w:val="none" w:sz="0" w:space="0" w:color="auto"/>
            <w:left w:val="none" w:sz="0" w:space="0" w:color="auto"/>
            <w:bottom w:val="none" w:sz="0" w:space="0" w:color="auto"/>
            <w:right w:val="none" w:sz="0" w:space="0" w:color="auto"/>
          </w:divBdr>
        </w:div>
        <w:div w:id="921452293">
          <w:marLeft w:val="640"/>
          <w:marRight w:val="0"/>
          <w:marTop w:val="0"/>
          <w:marBottom w:val="0"/>
          <w:divBdr>
            <w:top w:val="none" w:sz="0" w:space="0" w:color="auto"/>
            <w:left w:val="none" w:sz="0" w:space="0" w:color="auto"/>
            <w:bottom w:val="none" w:sz="0" w:space="0" w:color="auto"/>
            <w:right w:val="none" w:sz="0" w:space="0" w:color="auto"/>
          </w:divBdr>
        </w:div>
        <w:div w:id="788863963">
          <w:marLeft w:val="640"/>
          <w:marRight w:val="0"/>
          <w:marTop w:val="0"/>
          <w:marBottom w:val="0"/>
          <w:divBdr>
            <w:top w:val="none" w:sz="0" w:space="0" w:color="auto"/>
            <w:left w:val="none" w:sz="0" w:space="0" w:color="auto"/>
            <w:bottom w:val="none" w:sz="0" w:space="0" w:color="auto"/>
            <w:right w:val="none" w:sz="0" w:space="0" w:color="auto"/>
          </w:divBdr>
        </w:div>
        <w:div w:id="792211512">
          <w:marLeft w:val="640"/>
          <w:marRight w:val="0"/>
          <w:marTop w:val="0"/>
          <w:marBottom w:val="0"/>
          <w:divBdr>
            <w:top w:val="none" w:sz="0" w:space="0" w:color="auto"/>
            <w:left w:val="none" w:sz="0" w:space="0" w:color="auto"/>
            <w:bottom w:val="none" w:sz="0" w:space="0" w:color="auto"/>
            <w:right w:val="none" w:sz="0" w:space="0" w:color="auto"/>
          </w:divBdr>
        </w:div>
        <w:div w:id="1549144193">
          <w:marLeft w:val="640"/>
          <w:marRight w:val="0"/>
          <w:marTop w:val="0"/>
          <w:marBottom w:val="0"/>
          <w:divBdr>
            <w:top w:val="none" w:sz="0" w:space="0" w:color="auto"/>
            <w:left w:val="none" w:sz="0" w:space="0" w:color="auto"/>
            <w:bottom w:val="none" w:sz="0" w:space="0" w:color="auto"/>
            <w:right w:val="none" w:sz="0" w:space="0" w:color="auto"/>
          </w:divBdr>
        </w:div>
        <w:div w:id="525215509">
          <w:marLeft w:val="640"/>
          <w:marRight w:val="0"/>
          <w:marTop w:val="0"/>
          <w:marBottom w:val="0"/>
          <w:divBdr>
            <w:top w:val="none" w:sz="0" w:space="0" w:color="auto"/>
            <w:left w:val="none" w:sz="0" w:space="0" w:color="auto"/>
            <w:bottom w:val="none" w:sz="0" w:space="0" w:color="auto"/>
            <w:right w:val="none" w:sz="0" w:space="0" w:color="auto"/>
          </w:divBdr>
        </w:div>
        <w:div w:id="1797328481">
          <w:marLeft w:val="640"/>
          <w:marRight w:val="0"/>
          <w:marTop w:val="0"/>
          <w:marBottom w:val="0"/>
          <w:divBdr>
            <w:top w:val="none" w:sz="0" w:space="0" w:color="auto"/>
            <w:left w:val="none" w:sz="0" w:space="0" w:color="auto"/>
            <w:bottom w:val="none" w:sz="0" w:space="0" w:color="auto"/>
            <w:right w:val="none" w:sz="0" w:space="0" w:color="auto"/>
          </w:divBdr>
        </w:div>
        <w:div w:id="1015381294">
          <w:marLeft w:val="640"/>
          <w:marRight w:val="0"/>
          <w:marTop w:val="0"/>
          <w:marBottom w:val="0"/>
          <w:divBdr>
            <w:top w:val="none" w:sz="0" w:space="0" w:color="auto"/>
            <w:left w:val="none" w:sz="0" w:space="0" w:color="auto"/>
            <w:bottom w:val="none" w:sz="0" w:space="0" w:color="auto"/>
            <w:right w:val="none" w:sz="0" w:space="0" w:color="auto"/>
          </w:divBdr>
        </w:div>
        <w:div w:id="2097551741">
          <w:marLeft w:val="640"/>
          <w:marRight w:val="0"/>
          <w:marTop w:val="0"/>
          <w:marBottom w:val="0"/>
          <w:divBdr>
            <w:top w:val="none" w:sz="0" w:space="0" w:color="auto"/>
            <w:left w:val="none" w:sz="0" w:space="0" w:color="auto"/>
            <w:bottom w:val="none" w:sz="0" w:space="0" w:color="auto"/>
            <w:right w:val="none" w:sz="0" w:space="0" w:color="auto"/>
          </w:divBdr>
        </w:div>
        <w:div w:id="1641498612">
          <w:marLeft w:val="640"/>
          <w:marRight w:val="0"/>
          <w:marTop w:val="0"/>
          <w:marBottom w:val="0"/>
          <w:divBdr>
            <w:top w:val="none" w:sz="0" w:space="0" w:color="auto"/>
            <w:left w:val="none" w:sz="0" w:space="0" w:color="auto"/>
            <w:bottom w:val="none" w:sz="0" w:space="0" w:color="auto"/>
            <w:right w:val="none" w:sz="0" w:space="0" w:color="auto"/>
          </w:divBdr>
        </w:div>
        <w:div w:id="2138602456">
          <w:marLeft w:val="640"/>
          <w:marRight w:val="0"/>
          <w:marTop w:val="0"/>
          <w:marBottom w:val="0"/>
          <w:divBdr>
            <w:top w:val="none" w:sz="0" w:space="0" w:color="auto"/>
            <w:left w:val="none" w:sz="0" w:space="0" w:color="auto"/>
            <w:bottom w:val="none" w:sz="0" w:space="0" w:color="auto"/>
            <w:right w:val="none" w:sz="0" w:space="0" w:color="auto"/>
          </w:divBdr>
        </w:div>
        <w:div w:id="726799340">
          <w:marLeft w:val="640"/>
          <w:marRight w:val="0"/>
          <w:marTop w:val="0"/>
          <w:marBottom w:val="0"/>
          <w:divBdr>
            <w:top w:val="none" w:sz="0" w:space="0" w:color="auto"/>
            <w:left w:val="none" w:sz="0" w:space="0" w:color="auto"/>
            <w:bottom w:val="none" w:sz="0" w:space="0" w:color="auto"/>
            <w:right w:val="none" w:sz="0" w:space="0" w:color="auto"/>
          </w:divBdr>
        </w:div>
        <w:div w:id="1511095697">
          <w:marLeft w:val="640"/>
          <w:marRight w:val="0"/>
          <w:marTop w:val="0"/>
          <w:marBottom w:val="0"/>
          <w:divBdr>
            <w:top w:val="none" w:sz="0" w:space="0" w:color="auto"/>
            <w:left w:val="none" w:sz="0" w:space="0" w:color="auto"/>
            <w:bottom w:val="none" w:sz="0" w:space="0" w:color="auto"/>
            <w:right w:val="none" w:sz="0" w:space="0" w:color="auto"/>
          </w:divBdr>
        </w:div>
        <w:div w:id="1348435943">
          <w:marLeft w:val="640"/>
          <w:marRight w:val="0"/>
          <w:marTop w:val="0"/>
          <w:marBottom w:val="0"/>
          <w:divBdr>
            <w:top w:val="none" w:sz="0" w:space="0" w:color="auto"/>
            <w:left w:val="none" w:sz="0" w:space="0" w:color="auto"/>
            <w:bottom w:val="none" w:sz="0" w:space="0" w:color="auto"/>
            <w:right w:val="none" w:sz="0" w:space="0" w:color="auto"/>
          </w:divBdr>
        </w:div>
        <w:div w:id="1910996366">
          <w:marLeft w:val="640"/>
          <w:marRight w:val="0"/>
          <w:marTop w:val="0"/>
          <w:marBottom w:val="0"/>
          <w:divBdr>
            <w:top w:val="none" w:sz="0" w:space="0" w:color="auto"/>
            <w:left w:val="none" w:sz="0" w:space="0" w:color="auto"/>
            <w:bottom w:val="none" w:sz="0" w:space="0" w:color="auto"/>
            <w:right w:val="none" w:sz="0" w:space="0" w:color="auto"/>
          </w:divBdr>
        </w:div>
        <w:div w:id="1766922193">
          <w:marLeft w:val="640"/>
          <w:marRight w:val="0"/>
          <w:marTop w:val="0"/>
          <w:marBottom w:val="0"/>
          <w:divBdr>
            <w:top w:val="none" w:sz="0" w:space="0" w:color="auto"/>
            <w:left w:val="none" w:sz="0" w:space="0" w:color="auto"/>
            <w:bottom w:val="none" w:sz="0" w:space="0" w:color="auto"/>
            <w:right w:val="none" w:sz="0" w:space="0" w:color="auto"/>
          </w:divBdr>
        </w:div>
        <w:div w:id="979724094">
          <w:marLeft w:val="640"/>
          <w:marRight w:val="0"/>
          <w:marTop w:val="0"/>
          <w:marBottom w:val="0"/>
          <w:divBdr>
            <w:top w:val="none" w:sz="0" w:space="0" w:color="auto"/>
            <w:left w:val="none" w:sz="0" w:space="0" w:color="auto"/>
            <w:bottom w:val="none" w:sz="0" w:space="0" w:color="auto"/>
            <w:right w:val="none" w:sz="0" w:space="0" w:color="auto"/>
          </w:divBdr>
        </w:div>
        <w:div w:id="1651860167">
          <w:marLeft w:val="640"/>
          <w:marRight w:val="0"/>
          <w:marTop w:val="0"/>
          <w:marBottom w:val="0"/>
          <w:divBdr>
            <w:top w:val="none" w:sz="0" w:space="0" w:color="auto"/>
            <w:left w:val="none" w:sz="0" w:space="0" w:color="auto"/>
            <w:bottom w:val="none" w:sz="0" w:space="0" w:color="auto"/>
            <w:right w:val="none" w:sz="0" w:space="0" w:color="auto"/>
          </w:divBdr>
        </w:div>
        <w:div w:id="577907809">
          <w:marLeft w:val="640"/>
          <w:marRight w:val="0"/>
          <w:marTop w:val="0"/>
          <w:marBottom w:val="0"/>
          <w:divBdr>
            <w:top w:val="none" w:sz="0" w:space="0" w:color="auto"/>
            <w:left w:val="none" w:sz="0" w:space="0" w:color="auto"/>
            <w:bottom w:val="none" w:sz="0" w:space="0" w:color="auto"/>
            <w:right w:val="none" w:sz="0" w:space="0" w:color="auto"/>
          </w:divBdr>
        </w:div>
        <w:div w:id="706763687">
          <w:marLeft w:val="640"/>
          <w:marRight w:val="0"/>
          <w:marTop w:val="0"/>
          <w:marBottom w:val="0"/>
          <w:divBdr>
            <w:top w:val="none" w:sz="0" w:space="0" w:color="auto"/>
            <w:left w:val="none" w:sz="0" w:space="0" w:color="auto"/>
            <w:bottom w:val="none" w:sz="0" w:space="0" w:color="auto"/>
            <w:right w:val="none" w:sz="0" w:space="0" w:color="auto"/>
          </w:divBdr>
        </w:div>
        <w:div w:id="906264080">
          <w:marLeft w:val="640"/>
          <w:marRight w:val="0"/>
          <w:marTop w:val="0"/>
          <w:marBottom w:val="0"/>
          <w:divBdr>
            <w:top w:val="none" w:sz="0" w:space="0" w:color="auto"/>
            <w:left w:val="none" w:sz="0" w:space="0" w:color="auto"/>
            <w:bottom w:val="none" w:sz="0" w:space="0" w:color="auto"/>
            <w:right w:val="none" w:sz="0" w:space="0" w:color="auto"/>
          </w:divBdr>
        </w:div>
        <w:div w:id="1721977450">
          <w:marLeft w:val="640"/>
          <w:marRight w:val="0"/>
          <w:marTop w:val="0"/>
          <w:marBottom w:val="0"/>
          <w:divBdr>
            <w:top w:val="none" w:sz="0" w:space="0" w:color="auto"/>
            <w:left w:val="none" w:sz="0" w:space="0" w:color="auto"/>
            <w:bottom w:val="none" w:sz="0" w:space="0" w:color="auto"/>
            <w:right w:val="none" w:sz="0" w:space="0" w:color="auto"/>
          </w:divBdr>
        </w:div>
        <w:div w:id="1857843907">
          <w:marLeft w:val="640"/>
          <w:marRight w:val="0"/>
          <w:marTop w:val="0"/>
          <w:marBottom w:val="0"/>
          <w:divBdr>
            <w:top w:val="none" w:sz="0" w:space="0" w:color="auto"/>
            <w:left w:val="none" w:sz="0" w:space="0" w:color="auto"/>
            <w:bottom w:val="none" w:sz="0" w:space="0" w:color="auto"/>
            <w:right w:val="none" w:sz="0" w:space="0" w:color="auto"/>
          </w:divBdr>
        </w:div>
        <w:div w:id="1580749173">
          <w:marLeft w:val="640"/>
          <w:marRight w:val="0"/>
          <w:marTop w:val="0"/>
          <w:marBottom w:val="0"/>
          <w:divBdr>
            <w:top w:val="none" w:sz="0" w:space="0" w:color="auto"/>
            <w:left w:val="none" w:sz="0" w:space="0" w:color="auto"/>
            <w:bottom w:val="none" w:sz="0" w:space="0" w:color="auto"/>
            <w:right w:val="none" w:sz="0" w:space="0" w:color="auto"/>
          </w:divBdr>
        </w:div>
        <w:div w:id="305743171">
          <w:marLeft w:val="640"/>
          <w:marRight w:val="0"/>
          <w:marTop w:val="0"/>
          <w:marBottom w:val="0"/>
          <w:divBdr>
            <w:top w:val="none" w:sz="0" w:space="0" w:color="auto"/>
            <w:left w:val="none" w:sz="0" w:space="0" w:color="auto"/>
            <w:bottom w:val="none" w:sz="0" w:space="0" w:color="auto"/>
            <w:right w:val="none" w:sz="0" w:space="0" w:color="auto"/>
          </w:divBdr>
        </w:div>
        <w:div w:id="1247378941">
          <w:marLeft w:val="640"/>
          <w:marRight w:val="0"/>
          <w:marTop w:val="0"/>
          <w:marBottom w:val="0"/>
          <w:divBdr>
            <w:top w:val="none" w:sz="0" w:space="0" w:color="auto"/>
            <w:left w:val="none" w:sz="0" w:space="0" w:color="auto"/>
            <w:bottom w:val="none" w:sz="0" w:space="0" w:color="auto"/>
            <w:right w:val="none" w:sz="0" w:space="0" w:color="auto"/>
          </w:divBdr>
        </w:div>
        <w:div w:id="1980498320">
          <w:marLeft w:val="640"/>
          <w:marRight w:val="0"/>
          <w:marTop w:val="0"/>
          <w:marBottom w:val="0"/>
          <w:divBdr>
            <w:top w:val="none" w:sz="0" w:space="0" w:color="auto"/>
            <w:left w:val="none" w:sz="0" w:space="0" w:color="auto"/>
            <w:bottom w:val="none" w:sz="0" w:space="0" w:color="auto"/>
            <w:right w:val="none" w:sz="0" w:space="0" w:color="auto"/>
          </w:divBdr>
        </w:div>
        <w:div w:id="2014603503">
          <w:marLeft w:val="640"/>
          <w:marRight w:val="0"/>
          <w:marTop w:val="0"/>
          <w:marBottom w:val="0"/>
          <w:divBdr>
            <w:top w:val="none" w:sz="0" w:space="0" w:color="auto"/>
            <w:left w:val="none" w:sz="0" w:space="0" w:color="auto"/>
            <w:bottom w:val="none" w:sz="0" w:space="0" w:color="auto"/>
            <w:right w:val="none" w:sz="0" w:space="0" w:color="auto"/>
          </w:divBdr>
        </w:div>
        <w:div w:id="1030687798">
          <w:marLeft w:val="640"/>
          <w:marRight w:val="0"/>
          <w:marTop w:val="0"/>
          <w:marBottom w:val="0"/>
          <w:divBdr>
            <w:top w:val="none" w:sz="0" w:space="0" w:color="auto"/>
            <w:left w:val="none" w:sz="0" w:space="0" w:color="auto"/>
            <w:bottom w:val="none" w:sz="0" w:space="0" w:color="auto"/>
            <w:right w:val="none" w:sz="0" w:space="0" w:color="auto"/>
          </w:divBdr>
        </w:div>
        <w:div w:id="181750710">
          <w:marLeft w:val="640"/>
          <w:marRight w:val="0"/>
          <w:marTop w:val="0"/>
          <w:marBottom w:val="0"/>
          <w:divBdr>
            <w:top w:val="none" w:sz="0" w:space="0" w:color="auto"/>
            <w:left w:val="none" w:sz="0" w:space="0" w:color="auto"/>
            <w:bottom w:val="none" w:sz="0" w:space="0" w:color="auto"/>
            <w:right w:val="none" w:sz="0" w:space="0" w:color="auto"/>
          </w:divBdr>
        </w:div>
        <w:div w:id="670258354">
          <w:marLeft w:val="640"/>
          <w:marRight w:val="0"/>
          <w:marTop w:val="0"/>
          <w:marBottom w:val="0"/>
          <w:divBdr>
            <w:top w:val="none" w:sz="0" w:space="0" w:color="auto"/>
            <w:left w:val="none" w:sz="0" w:space="0" w:color="auto"/>
            <w:bottom w:val="none" w:sz="0" w:space="0" w:color="auto"/>
            <w:right w:val="none" w:sz="0" w:space="0" w:color="auto"/>
          </w:divBdr>
        </w:div>
        <w:div w:id="1137718207">
          <w:marLeft w:val="640"/>
          <w:marRight w:val="0"/>
          <w:marTop w:val="0"/>
          <w:marBottom w:val="0"/>
          <w:divBdr>
            <w:top w:val="none" w:sz="0" w:space="0" w:color="auto"/>
            <w:left w:val="none" w:sz="0" w:space="0" w:color="auto"/>
            <w:bottom w:val="none" w:sz="0" w:space="0" w:color="auto"/>
            <w:right w:val="none" w:sz="0" w:space="0" w:color="auto"/>
          </w:divBdr>
        </w:div>
        <w:div w:id="1133601415">
          <w:marLeft w:val="640"/>
          <w:marRight w:val="0"/>
          <w:marTop w:val="0"/>
          <w:marBottom w:val="0"/>
          <w:divBdr>
            <w:top w:val="none" w:sz="0" w:space="0" w:color="auto"/>
            <w:left w:val="none" w:sz="0" w:space="0" w:color="auto"/>
            <w:bottom w:val="none" w:sz="0" w:space="0" w:color="auto"/>
            <w:right w:val="none" w:sz="0" w:space="0" w:color="auto"/>
          </w:divBdr>
        </w:div>
        <w:div w:id="1896548851">
          <w:marLeft w:val="640"/>
          <w:marRight w:val="0"/>
          <w:marTop w:val="0"/>
          <w:marBottom w:val="0"/>
          <w:divBdr>
            <w:top w:val="none" w:sz="0" w:space="0" w:color="auto"/>
            <w:left w:val="none" w:sz="0" w:space="0" w:color="auto"/>
            <w:bottom w:val="none" w:sz="0" w:space="0" w:color="auto"/>
            <w:right w:val="none" w:sz="0" w:space="0" w:color="auto"/>
          </w:divBdr>
        </w:div>
        <w:div w:id="1086727394">
          <w:marLeft w:val="640"/>
          <w:marRight w:val="0"/>
          <w:marTop w:val="0"/>
          <w:marBottom w:val="0"/>
          <w:divBdr>
            <w:top w:val="none" w:sz="0" w:space="0" w:color="auto"/>
            <w:left w:val="none" w:sz="0" w:space="0" w:color="auto"/>
            <w:bottom w:val="none" w:sz="0" w:space="0" w:color="auto"/>
            <w:right w:val="none" w:sz="0" w:space="0" w:color="auto"/>
          </w:divBdr>
        </w:div>
        <w:div w:id="254171376">
          <w:marLeft w:val="640"/>
          <w:marRight w:val="0"/>
          <w:marTop w:val="0"/>
          <w:marBottom w:val="0"/>
          <w:divBdr>
            <w:top w:val="none" w:sz="0" w:space="0" w:color="auto"/>
            <w:left w:val="none" w:sz="0" w:space="0" w:color="auto"/>
            <w:bottom w:val="none" w:sz="0" w:space="0" w:color="auto"/>
            <w:right w:val="none" w:sz="0" w:space="0" w:color="auto"/>
          </w:divBdr>
        </w:div>
        <w:div w:id="333150115">
          <w:marLeft w:val="640"/>
          <w:marRight w:val="0"/>
          <w:marTop w:val="0"/>
          <w:marBottom w:val="0"/>
          <w:divBdr>
            <w:top w:val="none" w:sz="0" w:space="0" w:color="auto"/>
            <w:left w:val="none" w:sz="0" w:space="0" w:color="auto"/>
            <w:bottom w:val="none" w:sz="0" w:space="0" w:color="auto"/>
            <w:right w:val="none" w:sz="0" w:space="0" w:color="auto"/>
          </w:divBdr>
        </w:div>
        <w:div w:id="1187401933">
          <w:marLeft w:val="640"/>
          <w:marRight w:val="0"/>
          <w:marTop w:val="0"/>
          <w:marBottom w:val="0"/>
          <w:divBdr>
            <w:top w:val="none" w:sz="0" w:space="0" w:color="auto"/>
            <w:left w:val="none" w:sz="0" w:space="0" w:color="auto"/>
            <w:bottom w:val="none" w:sz="0" w:space="0" w:color="auto"/>
            <w:right w:val="none" w:sz="0" w:space="0" w:color="auto"/>
          </w:divBdr>
        </w:div>
        <w:div w:id="1455831705">
          <w:marLeft w:val="640"/>
          <w:marRight w:val="0"/>
          <w:marTop w:val="0"/>
          <w:marBottom w:val="0"/>
          <w:divBdr>
            <w:top w:val="none" w:sz="0" w:space="0" w:color="auto"/>
            <w:left w:val="none" w:sz="0" w:space="0" w:color="auto"/>
            <w:bottom w:val="none" w:sz="0" w:space="0" w:color="auto"/>
            <w:right w:val="none" w:sz="0" w:space="0" w:color="auto"/>
          </w:divBdr>
        </w:div>
        <w:div w:id="591162174">
          <w:marLeft w:val="640"/>
          <w:marRight w:val="0"/>
          <w:marTop w:val="0"/>
          <w:marBottom w:val="0"/>
          <w:divBdr>
            <w:top w:val="none" w:sz="0" w:space="0" w:color="auto"/>
            <w:left w:val="none" w:sz="0" w:space="0" w:color="auto"/>
            <w:bottom w:val="none" w:sz="0" w:space="0" w:color="auto"/>
            <w:right w:val="none" w:sz="0" w:space="0" w:color="auto"/>
          </w:divBdr>
        </w:div>
        <w:div w:id="1062750362">
          <w:marLeft w:val="640"/>
          <w:marRight w:val="0"/>
          <w:marTop w:val="0"/>
          <w:marBottom w:val="0"/>
          <w:divBdr>
            <w:top w:val="none" w:sz="0" w:space="0" w:color="auto"/>
            <w:left w:val="none" w:sz="0" w:space="0" w:color="auto"/>
            <w:bottom w:val="none" w:sz="0" w:space="0" w:color="auto"/>
            <w:right w:val="none" w:sz="0" w:space="0" w:color="auto"/>
          </w:divBdr>
        </w:div>
        <w:div w:id="1716661593">
          <w:marLeft w:val="640"/>
          <w:marRight w:val="0"/>
          <w:marTop w:val="0"/>
          <w:marBottom w:val="0"/>
          <w:divBdr>
            <w:top w:val="none" w:sz="0" w:space="0" w:color="auto"/>
            <w:left w:val="none" w:sz="0" w:space="0" w:color="auto"/>
            <w:bottom w:val="none" w:sz="0" w:space="0" w:color="auto"/>
            <w:right w:val="none" w:sz="0" w:space="0" w:color="auto"/>
          </w:divBdr>
        </w:div>
        <w:div w:id="942809123">
          <w:marLeft w:val="640"/>
          <w:marRight w:val="0"/>
          <w:marTop w:val="0"/>
          <w:marBottom w:val="0"/>
          <w:divBdr>
            <w:top w:val="none" w:sz="0" w:space="0" w:color="auto"/>
            <w:left w:val="none" w:sz="0" w:space="0" w:color="auto"/>
            <w:bottom w:val="none" w:sz="0" w:space="0" w:color="auto"/>
            <w:right w:val="none" w:sz="0" w:space="0" w:color="auto"/>
          </w:divBdr>
        </w:div>
        <w:div w:id="2114277739">
          <w:marLeft w:val="640"/>
          <w:marRight w:val="0"/>
          <w:marTop w:val="0"/>
          <w:marBottom w:val="0"/>
          <w:divBdr>
            <w:top w:val="none" w:sz="0" w:space="0" w:color="auto"/>
            <w:left w:val="none" w:sz="0" w:space="0" w:color="auto"/>
            <w:bottom w:val="none" w:sz="0" w:space="0" w:color="auto"/>
            <w:right w:val="none" w:sz="0" w:space="0" w:color="auto"/>
          </w:divBdr>
        </w:div>
        <w:div w:id="248273089">
          <w:marLeft w:val="640"/>
          <w:marRight w:val="0"/>
          <w:marTop w:val="0"/>
          <w:marBottom w:val="0"/>
          <w:divBdr>
            <w:top w:val="none" w:sz="0" w:space="0" w:color="auto"/>
            <w:left w:val="none" w:sz="0" w:space="0" w:color="auto"/>
            <w:bottom w:val="none" w:sz="0" w:space="0" w:color="auto"/>
            <w:right w:val="none" w:sz="0" w:space="0" w:color="auto"/>
          </w:divBdr>
        </w:div>
        <w:div w:id="200165577">
          <w:marLeft w:val="640"/>
          <w:marRight w:val="0"/>
          <w:marTop w:val="0"/>
          <w:marBottom w:val="0"/>
          <w:divBdr>
            <w:top w:val="none" w:sz="0" w:space="0" w:color="auto"/>
            <w:left w:val="none" w:sz="0" w:space="0" w:color="auto"/>
            <w:bottom w:val="none" w:sz="0" w:space="0" w:color="auto"/>
            <w:right w:val="none" w:sz="0" w:space="0" w:color="auto"/>
          </w:divBdr>
        </w:div>
        <w:div w:id="1882018025">
          <w:marLeft w:val="640"/>
          <w:marRight w:val="0"/>
          <w:marTop w:val="0"/>
          <w:marBottom w:val="0"/>
          <w:divBdr>
            <w:top w:val="none" w:sz="0" w:space="0" w:color="auto"/>
            <w:left w:val="none" w:sz="0" w:space="0" w:color="auto"/>
            <w:bottom w:val="none" w:sz="0" w:space="0" w:color="auto"/>
            <w:right w:val="none" w:sz="0" w:space="0" w:color="auto"/>
          </w:divBdr>
        </w:div>
        <w:div w:id="413164198">
          <w:marLeft w:val="640"/>
          <w:marRight w:val="0"/>
          <w:marTop w:val="0"/>
          <w:marBottom w:val="0"/>
          <w:divBdr>
            <w:top w:val="none" w:sz="0" w:space="0" w:color="auto"/>
            <w:left w:val="none" w:sz="0" w:space="0" w:color="auto"/>
            <w:bottom w:val="none" w:sz="0" w:space="0" w:color="auto"/>
            <w:right w:val="none" w:sz="0" w:space="0" w:color="auto"/>
          </w:divBdr>
        </w:div>
        <w:div w:id="454956622">
          <w:marLeft w:val="640"/>
          <w:marRight w:val="0"/>
          <w:marTop w:val="0"/>
          <w:marBottom w:val="0"/>
          <w:divBdr>
            <w:top w:val="none" w:sz="0" w:space="0" w:color="auto"/>
            <w:left w:val="none" w:sz="0" w:space="0" w:color="auto"/>
            <w:bottom w:val="none" w:sz="0" w:space="0" w:color="auto"/>
            <w:right w:val="none" w:sz="0" w:space="0" w:color="auto"/>
          </w:divBdr>
        </w:div>
        <w:div w:id="896017872">
          <w:marLeft w:val="640"/>
          <w:marRight w:val="0"/>
          <w:marTop w:val="0"/>
          <w:marBottom w:val="0"/>
          <w:divBdr>
            <w:top w:val="none" w:sz="0" w:space="0" w:color="auto"/>
            <w:left w:val="none" w:sz="0" w:space="0" w:color="auto"/>
            <w:bottom w:val="none" w:sz="0" w:space="0" w:color="auto"/>
            <w:right w:val="none" w:sz="0" w:space="0" w:color="auto"/>
          </w:divBdr>
        </w:div>
        <w:div w:id="1087583074">
          <w:marLeft w:val="640"/>
          <w:marRight w:val="0"/>
          <w:marTop w:val="0"/>
          <w:marBottom w:val="0"/>
          <w:divBdr>
            <w:top w:val="none" w:sz="0" w:space="0" w:color="auto"/>
            <w:left w:val="none" w:sz="0" w:space="0" w:color="auto"/>
            <w:bottom w:val="none" w:sz="0" w:space="0" w:color="auto"/>
            <w:right w:val="none" w:sz="0" w:space="0" w:color="auto"/>
          </w:divBdr>
        </w:div>
        <w:div w:id="1608535592">
          <w:marLeft w:val="640"/>
          <w:marRight w:val="0"/>
          <w:marTop w:val="0"/>
          <w:marBottom w:val="0"/>
          <w:divBdr>
            <w:top w:val="none" w:sz="0" w:space="0" w:color="auto"/>
            <w:left w:val="none" w:sz="0" w:space="0" w:color="auto"/>
            <w:bottom w:val="none" w:sz="0" w:space="0" w:color="auto"/>
            <w:right w:val="none" w:sz="0" w:space="0" w:color="auto"/>
          </w:divBdr>
        </w:div>
        <w:div w:id="1795632741">
          <w:marLeft w:val="640"/>
          <w:marRight w:val="0"/>
          <w:marTop w:val="0"/>
          <w:marBottom w:val="0"/>
          <w:divBdr>
            <w:top w:val="none" w:sz="0" w:space="0" w:color="auto"/>
            <w:left w:val="none" w:sz="0" w:space="0" w:color="auto"/>
            <w:bottom w:val="none" w:sz="0" w:space="0" w:color="auto"/>
            <w:right w:val="none" w:sz="0" w:space="0" w:color="auto"/>
          </w:divBdr>
        </w:div>
        <w:div w:id="1994990618">
          <w:marLeft w:val="640"/>
          <w:marRight w:val="0"/>
          <w:marTop w:val="0"/>
          <w:marBottom w:val="0"/>
          <w:divBdr>
            <w:top w:val="none" w:sz="0" w:space="0" w:color="auto"/>
            <w:left w:val="none" w:sz="0" w:space="0" w:color="auto"/>
            <w:bottom w:val="none" w:sz="0" w:space="0" w:color="auto"/>
            <w:right w:val="none" w:sz="0" w:space="0" w:color="auto"/>
          </w:divBdr>
        </w:div>
        <w:div w:id="2126386139">
          <w:marLeft w:val="640"/>
          <w:marRight w:val="0"/>
          <w:marTop w:val="0"/>
          <w:marBottom w:val="0"/>
          <w:divBdr>
            <w:top w:val="none" w:sz="0" w:space="0" w:color="auto"/>
            <w:left w:val="none" w:sz="0" w:space="0" w:color="auto"/>
            <w:bottom w:val="none" w:sz="0" w:space="0" w:color="auto"/>
            <w:right w:val="none" w:sz="0" w:space="0" w:color="auto"/>
          </w:divBdr>
        </w:div>
        <w:div w:id="1454905599">
          <w:marLeft w:val="640"/>
          <w:marRight w:val="0"/>
          <w:marTop w:val="0"/>
          <w:marBottom w:val="0"/>
          <w:divBdr>
            <w:top w:val="none" w:sz="0" w:space="0" w:color="auto"/>
            <w:left w:val="none" w:sz="0" w:space="0" w:color="auto"/>
            <w:bottom w:val="none" w:sz="0" w:space="0" w:color="auto"/>
            <w:right w:val="none" w:sz="0" w:space="0" w:color="auto"/>
          </w:divBdr>
        </w:div>
        <w:div w:id="285703544">
          <w:marLeft w:val="640"/>
          <w:marRight w:val="0"/>
          <w:marTop w:val="0"/>
          <w:marBottom w:val="0"/>
          <w:divBdr>
            <w:top w:val="none" w:sz="0" w:space="0" w:color="auto"/>
            <w:left w:val="none" w:sz="0" w:space="0" w:color="auto"/>
            <w:bottom w:val="none" w:sz="0" w:space="0" w:color="auto"/>
            <w:right w:val="none" w:sz="0" w:space="0" w:color="auto"/>
          </w:divBdr>
        </w:div>
        <w:div w:id="559445091">
          <w:marLeft w:val="640"/>
          <w:marRight w:val="0"/>
          <w:marTop w:val="0"/>
          <w:marBottom w:val="0"/>
          <w:divBdr>
            <w:top w:val="none" w:sz="0" w:space="0" w:color="auto"/>
            <w:left w:val="none" w:sz="0" w:space="0" w:color="auto"/>
            <w:bottom w:val="none" w:sz="0" w:space="0" w:color="auto"/>
            <w:right w:val="none" w:sz="0" w:space="0" w:color="auto"/>
          </w:divBdr>
        </w:div>
        <w:div w:id="645664822">
          <w:marLeft w:val="640"/>
          <w:marRight w:val="0"/>
          <w:marTop w:val="0"/>
          <w:marBottom w:val="0"/>
          <w:divBdr>
            <w:top w:val="none" w:sz="0" w:space="0" w:color="auto"/>
            <w:left w:val="none" w:sz="0" w:space="0" w:color="auto"/>
            <w:bottom w:val="none" w:sz="0" w:space="0" w:color="auto"/>
            <w:right w:val="none" w:sz="0" w:space="0" w:color="auto"/>
          </w:divBdr>
        </w:div>
        <w:div w:id="1724019280">
          <w:marLeft w:val="640"/>
          <w:marRight w:val="0"/>
          <w:marTop w:val="0"/>
          <w:marBottom w:val="0"/>
          <w:divBdr>
            <w:top w:val="none" w:sz="0" w:space="0" w:color="auto"/>
            <w:left w:val="none" w:sz="0" w:space="0" w:color="auto"/>
            <w:bottom w:val="none" w:sz="0" w:space="0" w:color="auto"/>
            <w:right w:val="none" w:sz="0" w:space="0" w:color="auto"/>
          </w:divBdr>
        </w:div>
      </w:divsChild>
    </w:div>
    <w:div w:id="43145144">
      <w:bodyDiv w:val="1"/>
      <w:marLeft w:val="0"/>
      <w:marRight w:val="0"/>
      <w:marTop w:val="0"/>
      <w:marBottom w:val="0"/>
      <w:divBdr>
        <w:top w:val="none" w:sz="0" w:space="0" w:color="auto"/>
        <w:left w:val="none" w:sz="0" w:space="0" w:color="auto"/>
        <w:bottom w:val="none" w:sz="0" w:space="0" w:color="auto"/>
        <w:right w:val="none" w:sz="0" w:space="0" w:color="auto"/>
      </w:divBdr>
      <w:divsChild>
        <w:div w:id="970785283">
          <w:marLeft w:val="640"/>
          <w:marRight w:val="0"/>
          <w:marTop w:val="0"/>
          <w:marBottom w:val="0"/>
          <w:divBdr>
            <w:top w:val="none" w:sz="0" w:space="0" w:color="auto"/>
            <w:left w:val="none" w:sz="0" w:space="0" w:color="auto"/>
            <w:bottom w:val="none" w:sz="0" w:space="0" w:color="auto"/>
            <w:right w:val="none" w:sz="0" w:space="0" w:color="auto"/>
          </w:divBdr>
        </w:div>
        <w:div w:id="1171985836">
          <w:marLeft w:val="640"/>
          <w:marRight w:val="0"/>
          <w:marTop w:val="0"/>
          <w:marBottom w:val="0"/>
          <w:divBdr>
            <w:top w:val="none" w:sz="0" w:space="0" w:color="auto"/>
            <w:left w:val="none" w:sz="0" w:space="0" w:color="auto"/>
            <w:bottom w:val="none" w:sz="0" w:space="0" w:color="auto"/>
            <w:right w:val="none" w:sz="0" w:space="0" w:color="auto"/>
          </w:divBdr>
        </w:div>
        <w:div w:id="1940604142">
          <w:marLeft w:val="640"/>
          <w:marRight w:val="0"/>
          <w:marTop w:val="0"/>
          <w:marBottom w:val="0"/>
          <w:divBdr>
            <w:top w:val="none" w:sz="0" w:space="0" w:color="auto"/>
            <w:left w:val="none" w:sz="0" w:space="0" w:color="auto"/>
            <w:bottom w:val="none" w:sz="0" w:space="0" w:color="auto"/>
            <w:right w:val="none" w:sz="0" w:space="0" w:color="auto"/>
          </w:divBdr>
        </w:div>
        <w:div w:id="211312542">
          <w:marLeft w:val="640"/>
          <w:marRight w:val="0"/>
          <w:marTop w:val="0"/>
          <w:marBottom w:val="0"/>
          <w:divBdr>
            <w:top w:val="none" w:sz="0" w:space="0" w:color="auto"/>
            <w:left w:val="none" w:sz="0" w:space="0" w:color="auto"/>
            <w:bottom w:val="none" w:sz="0" w:space="0" w:color="auto"/>
            <w:right w:val="none" w:sz="0" w:space="0" w:color="auto"/>
          </w:divBdr>
        </w:div>
        <w:div w:id="1346513372">
          <w:marLeft w:val="640"/>
          <w:marRight w:val="0"/>
          <w:marTop w:val="0"/>
          <w:marBottom w:val="0"/>
          <w:divBdr>
            <w:top w:val="none" w:sz="0" w:space="0" w:color="auto"/>
            <w:left w:val="none" w:sz="0" w:space="0" w:color="auto"/>
            <w:bottom w:val="none" w:sz="0" w:space="0" w:color="auto"/>
            <w:right w:val="none" w:sz="0" w:space="0" w:color="auto"/>
          </w:divBdr>
        </w:div>
        <w:div w:id="1984044636">
          <w:marLeft w:val="640"/>
          <w:marRight w:val="0"/>
          <w:marTop w:val="0"/>
          <w:marBottom w:val="0"/>
          <w:divBdr>
            <w:top w:val="none" w:sz="0" w:space="0" w:color="auto"/>
            <w:left w:val="none" w:sz="0" w:space="0" w:color="auto"/>
            <w:bottom w:val="none" w:sz="0" w:space="0" w:color="auto"/>
            <w:right w:val="none" w:sz="0" w:space="0" w:color="auto"/>
          </w:divBdr>
        </w:div>
        <w:div w:id="853959683">
          <w:marLeft w:val="640"/>
          <w:marRight w:val="0"/>
          <w:marTop w:val="0"/>
          <w:marBottom w:val="0"/>
          <w:divBdr>
            <w:top w:val="none" w:sz="0" w:space="0" w:color="auto"/>
            <w:left w:val="none" w:sz="0" w:space="0" w:color="auto"/>
            <w:bottom w:val="none" w:sz="0" w:space="0" w:color="auto"/>
            <w:right w:val="none" w:sz="0" w:space="0" w:color="auto"/>
          </w:divBdr>
        </w:div>
        <w:div w:id="2110854488">
          <w:marLeft w:val="640"/>
          <w:marRight w:val="0"/>
          <w:marTop w:val="0"/>
          <w:marBottom w:val="0"/>
          <w:divBdr>
            <w:top w:val="none" w:sz="0" w:space="0" w:color="auto"/>
            <w:left w:val="none" w:sz="0" w:space="0" w:color="auto"/>
            <w:bottom w:val="none" w:sz="0" w:space="0" w:color="auto"/>
            <w:right w:val="none" w:sz="0" w:space="0" w:color="auto"/>
          </w:divBdr>
        </w:div>
        <w:div w:id="1384333745">
          <w:marLeft w:val="640"/>
          <w:marRight w:val="0"/>
          <w:marTop w:val="0"/>
          <w:marBottom w:val="0"/>
          <w:divBdr>
            <w:top w:val="none" w:sz="0" w:space="0" w:color="auto"/>
            <w:left w:val="none" w:sz="0" w:space="0" w:color="auto"/>
            <w:bottom w:val="none" w:sz="0" w:space="0" w:color="auto"/>
            <w:right w:val="none" w:sz="0" w:space="0" w:color="auto"/>
          </w:divBdr>
        </w:div>
        <w:div w:id="856579250">
          <w:marLeft w:val="640"/>
          <w:marRight w:val="0"/>
          <w:marTop w:val="0"/>
          <w:marBottom w:val="0"/>
          <w:divBdr>
            <w:top w:val="none" w:sz="0" w:space="0" w:color="auto"/>
            <w:left w:val="none" w:sz="0" w:space="0" w:color="auto"/>
            <w:bottom w:val="none" w:sz="0" w:space="0" w:color="auto"/>
            <w:right w:val="none" w:sz="0" w:space="0" w:color="auto"/>
          </w:divBdr>
        </w:div>
        <w:div w:id="1145243673">
          <w:marLeft w:val="640"/>
          <w:marRight w:val="0"/>
          <w:marTop w:val="0"/>
          <w:marBottom w:val="0"/>
          <w:divBdr>
            <w:top w:val="none" w:sz="0" w:space="0" w:color="auto"/>
            <w:left w:val="none" w:sz="0" w:space="0" w:color="auto"/>
            <w:bottom w:val="none" w:sz="0" w:space="0" w:color="auto"/>
            <w:right w:val="none" w:sz="0" w:space="0" w:color="auto"/>
          </w:divBdr>
        </w:div>
        <w:div w:id="913466135">
          <w:marLeft w:val="640"/>
          <w:marRight w:val="0"/>
          <w:marTop w:val="0"/>
          <w:marBottom w:val="0"/>
          <w:divBdr>
            <w:top w:val="none" w:sz="0" w:space="0" w:color="auto"/>
            <w:left w:val="none" w:sz="0" w:space="0" w:color="auto"/>
            <w:bottom w:val="none" w:sz="0" w:space="0" w:color="auto"/>
            <w:right w:val="none" w:sz="0" w:space="0" w:color="auto"/>
          </w:divBdr>
        </w:div>
        <w:div w:id="146560808">
          <w:marLeft w:val="640"/>
          <w:marRight w:val="0"/>
          <w:marTop w:val="0"/>
          <w:marBottom w:val="0"/>
          <w:divBdr>
            <w:top w:val="none" w:sz="0" w:space="0" w:color="auto"/>
            <w:left w:val="none" w:sz="0" w:space="0" w:color="auto"/>
            <w:bottom w:val="none" w:sz="0" w:space="0" w:color="auto"/>
            <w:right w:val="none" w:sz="0" w:space="0" w:color="auto"/>
          </w:divBdr>
        </w:div>
        <w:div w:id="1151825948">
          <w:marLeft w:val="640"/>
          <w:marRight w:val="0"/>
          <w:marTop w:val="0"/>
          <w:marBottom w:val="0"/>
          <w:divBdr>
            <w:top w:val="none" w:sz="0" w:space="0" w:color="auto"/>
            <w:left w:val="none" w:sz="0" w:space="0" w:color="auto"/>
            <w:bottom w:val="none" w:sz="0" w:space="0" w:color="auto"/>
            <w:right w:val="none" w:sz="0" w:space="0" w:color="auto"/>
          </w:divBdr>
        </w:div>
        <w:div w:id="1743792994">
          <w:marLeft w:val="640"/>
          <w:marRight w:val="0"/>
          <w:marTop w:val="0"/>
          <w:marBottom w:val="0"/>
          <w:divBdr>
            <w:top w:val="none" w:sz="0" w:space="0" w:color="auto"/>
            <w:left w:val="none" w:sz="0" w:space="0" w:color="auto"/>
            <w:bottom w:val="none" w:sz="0" w:space="0" w:color="auto"/>
            <w:right w:val="none" w:sz="0" w:space="0" w:color="auto"/>
          </w:divBdr>
        </w:div>
        <w:div w:id="1431661695">
          <w:marLeft w:val="640"/>
          <w:marRight w:val="0"/>
          <w:marTop w:val="0"/>
          <w:marBottom w:val="0"/>
          <w:divBdr>
            <w:top w:val="none" w:sz="0" w:space="0" w:color="auto"/>
            <w:left w:val="none" w:sz="0" w:space="0" w:color="auto"/>
            <w:bottom w:val="none" w:sz="0" w:space="0" w:color="auto"/>
            <w:right w:val="none" w:sz="0" w:space="0" w:color="auto"/>
          </w:divBdr>
        </w:div>
        <w:div w:id="1947928219">
          <w:marLeft w:val="640"/>
          <w:marRight w:val="0"/>
          <w:marTop w:val="0"/>
          <w:marBottom w:val="0"/>
          <w:divBdr>
            <w:top w:val="none" w:sz="0" w:space="0" w:color="auto"/>
            <w:left w:val="none" w:sz="0" w:space="0" w:color="auto"/>
            <w:bottom w:val="none" w:sz="0" w:space="0" w:color="auto"/>
            <w:right w:val="none" w:sz="0" w:space="0" w:color="auto"/>
          </w:divBdr>
        </w:div>
        <w:div w:id="1943107001">
          <w:marLeft w:val="640"/>
          <w:marRight w:val="0"/>
          <w:marTop w:val="0"/>
          <w:marBottom w:val="0"/>
          <w:divBdr>
            <w:top w:val="none" w:sz="0" w:space="0" w:color="auto"/>
            <w:left w:val="none" w:sz="0" w:space="0" w:color="auto"/>
            <w:bottom w:val="none" w:sz="0" w:space="0" w:color="auto"/>
            <w:right w:val="none" w:sz="0" w:space="0" w:color="auto"/>
          </w:divBdr>
        </w:div>
        <w:div w:id="1681468693">
          <w:marLeft w:val="640"/>
          <w:marRight w:val="0"/>
          <w:marTop w:val="0"/>
          <w:marBottom w:val="0"/>
          <w:divBdr>
            <w:top w:val="none" w:sz="0" w:space="0" w:color="auto"/>
            <w:left w:val="none" w:sz="0" w:space="0" w:color="auto"/>
            <w:bottom w:val="none" w:sz="0" w:space="0" w:color="auto"/>
            <w:right w:val="none" w:sz="0" w:space="0" w:color="auto"/>
          </w:divBdr>
        </w:div>
        <w:div w:id="119346544">
          <w:marLeft w:val="640"/>
          <w:marRight w:val="0"/>
          <w:marTop w:val="0"/>
          <w:marBottom w:val="0"/>
          <w:divBdr>
            <w:top w:val="none" w:sz="0" w:space="0" w:color="auto"/>
            <w:left w:val="none" w:sz="0" w:space="0" w:color="auto"/>
            <w:bottom w:val="none" w:sz="0" w:space="0" w:color="auto"/>
            <w:right w:val="none" w:sz="0" w:space="0" w:color="auto"/>
          </w:divBdr>
        </w:div>
        <w:div w:id="2140372955">
          <w:marLeft w:val="640"/>
          <w:marRight w:val="0"/>
          <w:marTop w:val="0"/>
          <w:marBottom w:val="0"/>
          <w:divBdr>
            <w:top w:val="none" w:sz="0" w:space="0" w:color="auto"/>
            <w:left w:val="none" w:sz="0" w:space="0" w:color="auto"/>
            <w:bottom w:val="none" w:sz="0" w:space="0" w:color="auto"/>
            <w:right w:val="none" w:sz="0" w:space="0" w:color="auto"/>
          </w:divBdr>
        </w:div>
        <w:div w:id="343017770">
          <w:marLeft w:val="640"/>
          <w:marRight w:val="0"/>
          <w:marTop w:val="0"/>
          <w:marBottom w:val="0"/>
          <w:divBdr>
            <w:top w:val="none" w:sz="0" w:space="0" w:color="auto"/>
            <w:left w:val="none" w:sz="0" w:space="0" w:color="auto"/>
            <w:bottom w:val="none" w:sz="0" w:space="0" w:color="auto"/>
            <w:right w:val="none" w:sz="0" w:space="0" w:color="auto"/>
          </w:divBdr>
        </w:div>
        <w:div w:id="662011392">
          <w:marLeft w:val="640"/>
          <w:marRight w:val="0"/>
          <w:marTop w:val="0"/>
          <w:marBottom w:val="0"/>
          <w:divBdr>
            <w:top w:val="none" w:sz="0" w:space="0" w:color="auto"/>
            <w:left w:val="none" w:sz="0" w:space="0" w:color="auto"/>
            <w:bottom w:val="none" w:sz="0" w:space="0" w:color="auto"/>
            <w:right w:val="none" w:sz="0" w:space="0" w:color="auto"/>
          </w:divBdr>
        </w:div>
        <w:div w:id="1907910635">
          <w:marLeft w:val="640"/>
          <w:marRight w:val="0"/>
          <w:marTop w:val="0"/>
          <w:marBottom w:val="0"/>
          <w:divBdr>
            <w:top w:val="none" w:sz="0" w:space="0" w:color="auto"/>
            <w:left w:val="none" w:sz="0" w:space="0" w:color="auto"/>
            <w:bottom w:val="none" w:sz="0" w:space="0" w:color="auto"/>
            <w:right w:val="none" w:sz="0" w:space="0" w:color="auto"/>
          </w:divBdr>
        </w:div>
        <w:div w:id="1442450740">
          <w:marLeft w:val="640"/>
          <w:marRight w:val="0"/>
          <w:marTop w:val="0"/>
          <w:marBottom w:val="0"/>
          <w:divBdr>
            <w:top w:val="none" w:sz="0" w:space="0" w:color="auto"/>
            <w:left w:val="none" w:sz="0" w:space="0" w:color="auto"/>
            <w:bottom w:val="none" w:sz="0" w:space="0" w:color="auto"/>
            <w:right w:val="none" w:sz="0" w:space="0" w:color="auto"/>
          </w:divBdr>
        </w:div>
        <w:div w:id="82537418">
          <w:marLeft w:val="640"/>
          <w:marRight w:val="0"/>
          <w:marTop w:val="0"/>
          <w:marBottom w:val="0"/>
          <w:divBdr>
            <w:top w:val="none" w:sz="0" w:space="0" w:color="auto"/>
            <w:left w:val="none" w:sz="0" w:space="0" w:color="auto"/>
            <w:bottom w:val="none" w:sz="0" w:space="0" w:color="auto"/>
            <w:right w:val="none" w:sz="0" w:space="0" w:color="auto"/>
          </w:divBdr>
        </w:div>
        <w:div w:id="1554851278">
          <w:marLeft w:val="640"/>
          <w:marRight w:val="0"/>
          <w:marTop w:val="0"/>
          <w:marBottom w:val="0"/>
          <w:divBdr>
            <w:top w:val="none" w:sz="0" w:space="0" w:color="auto"/>
            <w:left w:val="none" w:sz="0" w:space="0" w:color="auto"/>
            <w:bottom w:val="none" w:sz="0" w:space="0" w:color="auto"/>
            <w:right w:val="none" w:sz="0" w:space="0" w:color="auto"/>
          </w:divBdr>
        </w:div>
        <w:div w:id="1514495834">
          <w:marLeft w:val="640"/>
          <w:marRight w:val="0"/>
          <w:marTop w:val="0"/>
          <w:marBottom w:val="0"/>
          <w:divBdr>
            <w:top w:val="none" w:sz="0" w:space="0" w:color="auto"/>
            <w:left w:val="none" w:sz="0" w:space="0" w:color="auto"/>
            <w:bottom w:val="none" w:sz="0" w:space="0" w:color="auto"/>
            <w:right w:val="none" w:sz="0" w:space="0" w:color="auto"/>
          </w:divBdr>
        </w:div>
        <w:div w:id="742725530">
          <w:marLeft w:val="640"/>
          <w:marRight w:val="0"/>
          <w:marTop w:val="0"/>
          <w:marBottom w:val="0"/>
          <w:divBdr>
            <w:top w:val="none" w:sz="0" w:space="0" w:color="auto"/>
            <w:left w:val="none" w:sz="0" w:space="0" w:color="auto"/>
            <w:bottom w:val="none" w:sz="0" w:space="0" w:color="auto"/>
            <w:right w:val="none" w:sz="0" w:space="0" w:color="auto"/>
          </w:divBdr>
        </w:div>
      </w:divsChild>
    </w:div>
    <w:div w:id="51856007">
      <w:bodyDiv w:val="1"/>
      <w:marLeft w:val="0"/>
      <w:marRight w:val="0"/>
      <w:marTop w:val="0"/>
      <w:marBottom w:val="0"/>
      <w:divBdr>
        <w:top w:val="none" w:sz="0" w:space="0" w:color="auto"/>
        <w:left w:val="none" w:sz="0" w:space="0" w:color="auto"/>
        <w:bottom w:val="none" w:sz="0" w:space="0" w:color="auto"/>
        <w:right w:val="none" w:sz="0" w:space="0" w:color="auto"/>
      </w:divBdr>
      <w:divsChild>
        <w:div w:id="2010909832">
          <w:marLeft w:val="640"/>
          <w:marRight w:val="0"/>
          <w:marTop w:val="0"/>
          <w:marBottom w:val="0"/>
          <w:divBdr>
            <w:top w:val="none" w:sz="0" w:space="0" w:color="auto"/>
            <w:left w:val="none" w:sz="0" w:space="0" w:color="auto"/>
            <w:bottom w:val="none" w:sz="0" w:space="0" w:color="auto"/>
            <w:right w:val="none" w:sz="0" w:space="0" w:color="auto"/>
          </w:divBdr>
        </w:div>
        <w:div w:id="1324628556">
          <w:marLeft w:val="640"/>
          <w:marRight w:val="0"/>
          <w:marTop w:val="0"/>
          <w:marBottom w:val="0"/>
          <w:divBdr>
            <w:top w:val="none" w:sz="0" w:space="0" w:color="auto"/>
            <w:left w:val="none" w:sz="0" w:space="0" w:color="auto"/>
            <w:bottom w:val="none" w:sz="0" w:space="0" w:color="auto"/>
            <w:right w:val="none" w:sz="0" w:space="0" w:color="auto"/>
          </w:divBdr>
        </w:div>
        <w:div w:id="384254673">
          <w:marLeft w:val="640"/>
          <w:marRight w:val="0"/>
          <w:marTop w:val="0"/>
          <w:marBottom w:val="0"/>
          <w:divBdr>
            <w:top w:val="none" w:sz="0" w:space="0" w:color="auto"/>
            <w:left w:val="none" w:sz="0" w:space="0" w:color="auto"/>
            <w:bottom w:val="none" w:sz="0" w:space="0" w:color="auto"/>
            <w:right w:val="none" w:sz="0" w:space="0" w:color="auto"/>
          </w:divBdr>
        </w:div>
        <w:div w:id="2010324082">
          <w:marLeft w:val="640"/>
          <w:marRight w:val="0"/>
          <w:marTop w:val="0"/>
          <w:marBottom w:val="0"/>
          <w:divBdr>
            <w:top w:val="none" w:sz="0" w:space="0" w:color="auto"/>
            <w:left w:val="none" w:sz="0" w:space="0" w:color="auto"/>
            <w:bottom w:val="none" w:sz="0" w:space="0" w:color="auto"/>
            <w:right w:val="none" w:sz="0" w:space="0" w:color="auto"/>
          </w:divBdr>
        </w:div>
        <w:div w:id="1459226577">
          <w:marLeft w:val="640"/>
          <w:marRight w:val="0"/>
          <w:marTop w:val="0"/>
          <w:marBottom w:val="0"/>
          <w:divBdr>
            <w:top w:val="none" w:sz="0" w:space="0" w:color="auto"/>
            <w:left w:val="none" w:sz="0" w:space="0" w:color="auto"/>
            <w:bottom w:val="none" w:sz="0" w:space="0" w:color="auto"/>
            <w:right w:val="none" w:sz="0" w:space="0" w:color="auto"/>
          </w:divBdr>
        </w:div>
        <w:div w:id="1446074685">
          <w:marLeft w:val="640"/>
          <w:marRight w:val="0"/>
          <w:marTop w:val="0"/>
          <w:marBottom w:val="0"/>
          <w:divBdr>
            <w:top w:val="none" w:sz="0" w:space="0" w:color="auto"/>
            <w:left w:val="none" w:sz="0" w:space="0" w:color="auto"/>
            <w:bottom w:val="none" w:sz="0" w:space="0" w:color="auto"/>
            <w:right w:val="none" w:sz="0" w:space="0" w:color="auto"/>
          </w:divBdr>
        </w:div>
        <w:div w:id="776216199">
          <w:marLeft w:val="640"/>
          <w:marRight w:val="0"/>
          <w:marTop w:val="0"/>
          <w:marBottom w:val="0"/>
          <w:divBdr>
            <w:top w:val="none" w:sz="0" w:space="0" w:color="auto"/>
            <w:left w:val="none" w:sz="0" w:space="0" w:color="auto"/>
            <w:bottom w:val="none" w:sz="0" w:space="0" w:color="auto"/>
            <w:right w:val="none" w:sz="0" w:space="0" w:color="auto"/>
          </w:divBdr>
        </w:div>
        <w:div w:id="641083544">
          <w:marLeft w:val="640"/>
          <w:marRight w:val="0"/>
          <w:marTop w:val="0"/>
          <w:marBottom w:val="0"/>
          <w:divBdr>
            <w:top w:val="none" w:sz="0" w:space="0" w:color="auto"/>
            <w:left w:val="none" w:sz="0" w:space="0" w:color="auto"/>
            <w:bottom w:val="none" w:sz="0" w:space="0" w:color="auto"/>
            <w:right w:val="none" w:sz="0" w:space="0" w:color="auto"/>
          </w:divBdr>
        </w:div>
        <w:div w:id="1842306289">
          <w:marLeft w:val="640"/>
          <w:marRight w:val="0"/>
          <w:marTop w:val="0"/>
          <w:marBottom w:val="0"/>
          <w:divBdr>
            <w:top w:val="none" w:sz="0" w:space="0" w:color="auto"/>
            <w:left w:val="none" w:sz="0" w:space="0" w:color="auto"/>
            <w:bottom w:val="none" w:sz="0" w:space="0" w:color="auto"/>
            <w:right w:val="none" w:sz="0" w:space="0" w:color="auto"/>
          </w:divBdr>
        </w:div>
        <w:div w:id="778371653">
          <w:marLeft w:val="640"/>
          <w:marRight w:val="0"/>
          <w:marTop w:val="0"/>
          <w:marBottom w:val="0"/>
          <w:divBdr>
            <w:top w:val="none" w:sz="0" w:space="0" w:color="auto"/>
            <w:left w:val="none" w:sz="0" w:space="0" w:color="auto"/>
            <w:bottom w:val="none" w:sz="0" w:space="0" w:color="auto"/>
            <w:right w:val="none" w:sz="0" w:space="0" w:color="auto"/>
          </w:divBdr>
        </w:div>
        <w:div w:id="346952078">
          <w:marLeft w:val="640"/>
          <w:marRight w:val="0"/>
          <w:marTop w:val="0"/>
          <w:marBottom w:val="0"/>
          <w:divBdr>
            <w:top w:val="none" w:sz="0" w:space="0" w:color="auto"/>
            <w:left w:val="none" w:sz="0" w:space="0" w:color="auto"/>
            <w:bottom w:val="none" w:sz="0" w:space="0" w:color="auto"/>
            <w:right w:val="none" w:sz="0" w:space="0" w:color="auto"/>
          </w:divBdr>
        </w:div>
        <w:div w:id="2040934000">
          <w:marLeft w:val="640"/>
          <w:marRight w:val="0"/>
          <w:marTop w:val="0"/>
          <w:marBottom w:val="0"/>
          <w:divBdr>
            <w:top w:val="none" w:sz="0" w:space="0" w:color="auto"/>
            <w:left w:val="none" w:sz="0" w:space="0" w:color="auto"/>
            <w:bottom w:val="none" w:sz="0" w:space="0" w:color="auto"/>
            <w:right w:val="none" w:sz="0" w:space="0" w:color="auto"/>
          </w:divBdr>
        </w:div>
        <w:div w:id="478351053">
          <w:marLeft w:val="640"/>
          <w:marRight w:val="0"/>
          <w:marTop w:val="0"/>
          <w:marBottom w:val="0"/>
          <w:divBdr>
            <w:top w:val="none" w:sz="0" w:space="0" w:color="auto"/>
            <w:left w:val="none" w:sz="0" w:space="0" w:color="auto"/>
            <w:bottom w:val="none" w:sz="0" w:space="0" w:color="auto"/>
            <w:right w:val="none" w:sz="0" w:space="0" w:color="auto"/>
          </w:divBdr>
        </w:div>
        <w:div w:id="1570454558">
          <w:marLeft w:val="640"/>
          <w:marRight w:val="0"/>
          <w:marTop w:val="0"/>
          <w:marBottom w:val="0"/>
          <w:divBdr>
            <w:top w:val="none" w:sz="0" w:space="0" w:color="auto"/>
            <w:left w:val="none" w:sz="0" w:space="0" w:color="auto"/>
            <w:bottom w:val="none" w:sz="0" w:space="0" w:color="auto"/>
            <w:right w:val="none" w:sz="0" w:space="0" w:color="auto"/>
          </w:divBdr>
        </w:div>
        <w:div w:id="1894267394">
          <w:marLeft w:val="640"/>
          <w:marRight w:val="0"/>
          <w:marTop w:val="0"/>
          <w:marBottom w:val="0"/>
          <w:divBdr>
            <w:top w:val="none" w:sz="0" w:space="0" w:color="auto"/>
            <w:left w:val="none" w:sz="0" w:space="0" w:color="auto"/>
            <w:bottom w:val="none" w:sz="0" w:space="0" w:color="auto"/>
            <w:right w:val="none" w:sz="0" w:space="0" w:color="auto"/>
          </w:divBdr>
        </w:div>
        <w:div w:id="2059741701">
          <w:marLeft w:val="640"/>
          <w:marRight w:val="0"/>
          <w:marTop w:val="0"/>
          <w:marBottom w:val="0"/>
          <w:divBdr>
            <w:top w:val="none" w:sz="0" w:space="0" w:color="auto"/>
            <w:left w:val="none" w:sz="0" w:space="0" w:color="auto"/>
            <w:bottom w:val="none" w:sz="0" w:space="0" w:color="auto"/>
            <w:right w:val="none" w:sz="0" w:space="0" w:color="auto"/>
          </w:divBdr>
        </w:div>
        <w:div w:id="624235324">
          <w:marLeft w:val="640"/>
          <w:marRight w:val="0"/>
          <w:marTop w:val="0"/>
          <w:marBottom w:val="0"/>
          <w:divBdr>
            <w:top w:val="none" w:sz="0" w:space="0" w:color="auto"/>
            <w:left w:val="none" w:sz="0" w:space="0" w:color="auto"/>
            <w:bottom w:val="none" w:sz="0" w:space="0" w:color="auto"/>
            <w:right w:val="none" w:sz="0" w:space="0" w:color="auto"/>
          </w:divBdr>
        </w:div>
        <w:div w:id="1904365365">
          <w:marLeft w:val="640"/>
          <w:marRight w:val="0"/>
          <w:marTop w:val="0"/>
          <w:marBottom w:val="0"/>
          <w:divBdr>
            <w:top w:val="none" w:sz="0" w:space="0" w:color="auto"/>
            <w:left w:val="none" w:sz="0" w:space="0" w:color="auto"/>
            <w:bottom w:val="none" w:sz="0" w:space="0" w:color="auto"/>
            <w:right w:val="none" w:sz="0" w:space="0" w:color="auto"/>
          </w:divBdr>
        </w:div>
        <w:div w:id="1393582984">
          <w:marLeft w:val="640"/>
          <w:marRight w:val="0"/>
          <w:marTop w:val="0"/>
          <w:marBottom w:val="0"/>
          <w:divBdr>
            <w:top w:val="none" w:sz="0" w:space="0" w:color="auto"/>
            <w:left w:val="none" w:sz="0" w:space="0" w:color="auto"/>
            <w:bottom w:val="none" w:sz="0" w:space="0" w:color="auto"/>
            <w:right w:val="none" w:sz="0" w:space="0" w:color="auto"/>
          </w:divBdr>
        </w:div>
        <w:div w:id="10958700">
          <w:marLeft w:val="640"/>
          <w:marRight w:val="0"/>
          <w:marTop w:val="0"/>
          <w:marBottom w:val="0"/>
          <w:divBdr>
            <w:top w:val="none" w:sz="0" w:space="0" w:color="auto"/>
            <w:left w:val="none" w:sz="0" w:space="0" w:color="auto"/>
            <w:bottom w:val="none" w:sz="0" w:space="0" w:color="auto"/>
            <w:right w:val="none" w:sz="0" w:space="0" w:color="auto"/>
          </w:divBdr>
        </w:div>
        <w:div w:id="824050766">
          <w:marLeft w:val="640"/>
          <w:marRight w:val="0"/>
          <w:marTop w:val="0"/>
          <w:marBottom w:val="0"/>
          <w:divBdr>
            <w:top w:val="none" w:sz="0" w:space="0" w:color="auto"/>
            <w:left w:val="none" w:sz="0" w:space="0" w:color="auto"/>
            <w:bottom w:val="none" w:sz="0" w:space="0" w:color="auto"/>
            <w:right w:val="none" w:sz="0" w:space="0" w:color="auto"/>
          </w:divBdr>
        </w:div>
        <w:div w:id="838693627">
          <w:marLeft w:val="640"/>
          <w:marRight w:val="0"/>
          <w:marTop w:val="0"/>
          <w:marBottom w:val="0"/>
          <w:divBdr>
            <w:top w:val="none" w:sz="0" w:space="0" w:color="auto"/>
            <w:left w:val="none" w:sz="0" w:space="0" w:color="auto"/>
            <w:bottom w:val="none" w:sz="0" w:space="0" w:color="auto"/>
            <w:right w:val="none" w:sz="0" w:space="0" w:color="auto"/>
          </w:divBdr>
        </w:div>
        <w:div w:id="842167634">
          <w:marLeft w:val="640"/>
          <w:marRight w:val="0"/>
          <w:marTop w:val="0"/>
          <w:marBottom w:val="0"/>
          <w:divBdr>
            <w:top w:val="none" w:sz="0" w:space="0" w:color="auto"/>
            <w:left w:val="none" w:sz="0" w:space="0" w:color="auto"/>
            <w:bottom w:val="none" w:sz="0" w:space="0" w:color="auto"/>
            <w:right w:val="none" w:sz="0" w:space="0" w:color="auto"/>
          </w:divBdr>
        </w:div>
        <w:div w:id="86661212">
          <w:marLeft w:val="640"/>
          <w:marRight w:val="0"/>
          <w:marTop w:val="0"/>
          <w:marBottom w:val="0"/>
          <w:divBdr>
            <w:top w:val="none" w:sz="0" w:space="0" w:color="auto"/>
            <w:left w:val="none" w:sz="0" w:space="0" w:color="auto"/>
            <w:bottom w:val="none" w:sz="0" w:space="0" w:color="auto"/>
            <w:right w:val="none" w:sz="0" w:space="0" w:color="auto"/>
          </w:divBdr>
        </w:div>
        <w:div w:id="1548182382">
          <w:marLeft w:val="640"/>
          <w:marRight w:val="0"/>
          <w:marTop w:val="0"/>
          <w:marBottom w:val="0"/>
          <w:divBdr>
            <w:top w:val="none" w:sz="0" w:space="0" w:color="auto"/>
            <w:left w:val="none" w:sz="0" w:space="0" w:color="auto"/>
            <w:bottom w:val="none" w:sz="0" w:space="0" w:color="auto"/>
            <w:right w:val="none" w:sz="0" w:space="0" w:color="auto"/>
          </w:divBdr>
        </w:div>
        <w:div w:id="551507421">
          <w:marLeft w:val="640"/>
          <w:marRight w:val="0"/>
          <w:marTop w:val="0"/>
          <w:marBottom w:val="0"/>
          <w:divBdr>
            <w:top w:val="none" w:sz="0" w:space="0" w:color="auto"/>
            <w:left w:val="none" w:sz="0" w:space="0" w:color="auto"/>
            <w:bottom w:val="none" w:sz="0" w:space="0" w:color="auto"/>
            <w:right w:val="none" w:sz="0" w:space="0" w:color="auto"/>
          </w:divBdr>
        </w:div>
        <w:div w:id="591016311">
          <w:marLeft w:val="640"/>
          <w:marRight w:val="0"/>
          <w:marTop w:val="0"/>
          <w:marBottom w:val="0"/>
          <w:divBdr>
            <w:top w:val="none" w:sz="0" w:space="0" w:color="auto"/>
            <w:left w:val="none" w:sz="0" w:space="0" w:color="auto"/>
            <w:bottom w:val="none" w:sz="0" w:space="0" w:color="auto"/>
            <w:right w:val="none" w:sz="0" w:space="0" w:color="auto"/>
          </w:divBdr>
        </w:div>
        <w:div w:id="891380232">
          <w:marLeft w:val="640"/>
          <w:marRight w:val="0"/>
          <w:marTop w:val="0"/>
          <w:marBottom w:val="0"/>
          <w:divBdr>
            <w:top w:val="none" w:sz="0" w:space="0" w:color="auto"/>
            <w:left w:val="none" w:sz="0" w:space="0" w:color="auto"/>
            <w:bottom w:val="none" w:sz="0" w:space="0" w:color="auto"/>
            <w:right w:val="none" w:sz="0" w:space="0" w:color="auto"/>
          </w:divBdr>
        </w:div>
        <w:div w:id="1898929035">
          <w:marLeft w:val="640"/>
          <w:marRight w:val="0"/>
          <w:marTop w:val="0"/>
          <w:marBottom w:val="0"/>
          <w:divBdr>
            <w:top w:val="none" w:sz="0" w:space="0" w:color="auto"/>
            <w:left w:val="none" w:sz="0" w:space="0" w:color="auto"/>
            <w:bottom w:val="none" w:sz="0" w:space="0" w:color="auto"/>
            <w:right w:val="none" w:sz="0" w:space="0" w:color="auto"/>
          </w:divBdr>
        </w:div>
      </w:divsChild>
    </w:div>
    <w:div w:id="56367621">
      <w:bodyDiv w:val="1"/>
      <w:marLeft w:val="0"/>
      <w:marRight w:val="0"/>
      <w:marTop w:val="0"/>
      <w:marBottom w:val="0"/>
      <w:divBdr>
        <w:top w:val="none" w:sz="0" w:space="0" w:color="auto"/>
        <w:left w:val="none" w:sz="0" w:space="0" w:color="auto"/>
        <w:bottom w:val="none" w:sz="0" w:space="0" w:color="auto"/>
        <w:right w:val="none" w:sz="0" w:space="0" w:color="auto"/>
      </w:divBdr>
      <w:divsChild>
        <w:div w:id="1771508667">
          <w:marLeft w:val="640"/>
          <w:marRight w:val="0"/>
          <w:marTop w:val="0"/>
          <w:marBottom w:val="0"/>
          <w:divBdr>
            <w:top w:val="none" w:sz="0" w:space="0" w:color="auto"/>
            <w:left w:val="none" w:sz="0" w:space="0" w:color="auto"/>
            <w:bottom w:val="none" w:sz="0" w:space="0" w:color="auto"/>
            <w:right w:val="none" w:sz="0" w:space="0" w:color="auto"/>
          </w:divBdr>
        </w:div>
        <w:div w:id="96946523">
          <w:marLeft w:val="640"/>
          <w:marRight w:val="0"/>
          <w:marTop w:val="0"/>
          <w:marBottom w:val="0"/>
          <w:divBdr>
            <w:top w:val="none" w:sz="0" w:space="0" w:color="auto"/>
            <w:left w:val="none" w:sz="0" w:space="0" w:color="auto"/>
            <w:bottom w:val="none" w:sz="0" w:space="0" w:color="auto"/>
            <w:right w:val="none" w:sz="0" w:space="0" w:color="auto"/>
          </w:divBdr>
        </w:div>
        <w:div w:id="1402412544">
          <w:marLeft w:val="640"/>
          <w:marRight w:val="0"/>
          <w:marTop w:val="0"/>
          <w:marBottom w:val="0"/>
          <w:divBdr>
            <w:top w:val="none" w:sz="0" w:space="0" w:color="auto"/>
            <w:left w:val="none" w:sz="0" w:space="0" w:color="auto"/>
            <w:bottom w:val="none" w:sz="0" w:space="0" w:color="auto"/>
            <w:right w:val="none" w:sz="0" w:space="0" w:color="auto"/>
          </w:divBdr>
        </w:div>
        <w:div w:id="2071725490">
          <w:marLeft w:val="640"/>
          <w:marRight w:val="0"/>
          <w:marTop w:val="0"/>
          <w:marBottom w:val="0"/>
          <w:divBdr>
            <w:top w:val="none" w:sz="0" w:space="0" w:color="auto"/>
            <w:left w:val="none" w:sz="0" w:space="0" w:color="auto"/>
            <w:bottom w:val="none" w:sz="0" w:space="0" w:color="auto"/>
            <w:right w:val="none" w:sz="0" w:space="0" w:color="auto"/>
          </w:divBdr>
        </w:div>
        <w:div w:id="1947271919">
          <w:marLeft w:val="640"/>
          <w:marRight w:val="0"/>
          <w:marTop w:val="0"/>
          <w:marBottom w:val="0"/>
          <w:divBdr>
            <w:top w:val="none" w:sz="0" w:space="0" w:color="auto"/>
            <w:left w:val="none" w:sz="0" w:space="0" w:color="auto"/>
            <w:bottom w:val="none" w:sz="0" w:space="0" w:color="auto"/>
            <w:right w:val="none" w:sz="0" w:space="0" w:color="auto"/>
          </w:divBdr>
        </w:div>
        <w:div w:id="406730684">
          <w:marLeft w:val="640"/>
          <w:marRight w:val="0"/>
          <w:marTop w:val="0"/>
          <w:marBottom w:val="0"/>
          <w:divBdr>
            <w:top w:val="none" w:sz="0" w:space="0" w:color="auto"/>
            <w:left w:val="none" w:sz="0" w:space="0" w:color="auto"/>
            <w:bottom w:val="none" w:sz="0" w:space="0" w:color="auto"/>
            <w:right w:val="none" w:sz="0" w:space="0" w:color="auto"/>
          </w:divBdr>
        </w:div>
        <w:div w:id="1215774979">
          <w:marLeft w:val="640"/>
          <w:marRight w:val="0"/>
          <w:marTop w:val="0"/>
          <w:marBottom w:val="0"/>
          <w:divBdr>
            <w:top w:val="none" w:sz="0" w:space="0" w:color="auto"/>
            <w:left w:val="none" w:sz="0" w:space="0" w:color="auto"/>
            <w:bottom w:val="none" w:sz="0" w:space="0" w:color="auto"/>
            <w:right w:val="none" w:sz="0" w:space="0" w:color="auto"/>
          </w:divBdr>
        </w:div>
        <w:div w:id="882519847">
          <w:marLeft w:val="640"/>
          <w:marRight w:val="0"/>
          <w:marTop w:val="0"/>
          <w:marBottom w:val="0"/>
          <w:divBdr>
            <w:top w:val="none" w:sz="0" w:space="0" w:color="auto"/>
            <w:left w:val="none" w:sz="0" w:space="0" w:color="auto"/>
            <w:bottom w:val="none" w:sz="0" w:space="0" w:color="auto"/>
            <w:right w:val="none" w:sz="0" w:space="0" w:color="auto"/>
          </w:divBdr>
        </w:div>
        <w:div w:id="175389176">
          <w:marLeft w:val="640"/>
          <w:marRight w:val="0"/>
          <w:marTop w:val="0"/>
          <w:marBottom w:val="0"/>
          <w:divBdr>
            <w:top w:val="none" w:sz="0" w:space="0" w:color="auto"/>
            <w:left w:val="none" w:sz="0" w:space="0" w:color="auto"/>
            <w:bottom w:val="none" w:sz="0" w:space="0" w:color="auto"/>
            <w:right w:val="none" w:sz="0" w:space="0" w:color="auto"/>
          </w:divBdr>
        </w:div>
        <w:div w:id="97527443">
          <w:marLeft w:val="640"/>
          <w:marRight w:val="0"/>
          <w:marTop w:val="0"/>
          <w:marBottom w:val="0"/>
          <w:divBdr>
            <w:top w:val="none" w:sz="0" w:space="0" w:color="auto"/>
            <w:left w:val="none" w:sz="0" w:space="0" w:color="auto"/>
            <w:bottom w:val="none" w:sz="0" w:space="0" w:color="auto"/>
            <w:right w:val="none" w:sz="0" w:space="0" w:color="auto"/>
          </w:divBdr>
        </w:div>
        <w:div w:id="1897356897">
          <w:marLeft w:val="640"/>
          <w:marRight w:val="0"/>
          <w:marTop w:val="0"/>
          <w:marBottom w:val="0"/>
          <w:divBdr>
            <w:top w:val="none" w:sz="0" w:space="0" w:color="auto"/>
            <w:left w:val="none" w:sz="0" w:space="0" w:color="auto"/>
            <w:bottom w:val="none" w:sz="0" w:space="0" w:color="auto"/>
            <w:right w:val="none" w:sz="0" w:space="0" w:color="auto"/>
          </w:divBdr>
        </w:div>
        <w:div w:id="1627616070">
          <w:marLeft w:val="640"/>
          <w:marRight w:val="0"/>
          <w:marTop w:val="0"/>
          <w:marBottom w:val="0"/>
          <w:divBdr>
            <w:top w:val="none" w:sz="0" w:space="0" w:color="auto"/>
            <w:left w:val="none" w:sz="0" w:space="0" w:color="auto"/>
            <w:bottom w:val="none" w:sz="0" w:space="0" w:color="auto"/>
            <w:right w:val="none" w:sz="0" w:space="0" w:color="auto"/>
          </w:divBdr>
        </w:div>
        <w:div w:id="2047482228">
          <w:marLeft w:val="640"/>
          <w:marRight w:val="0"/>
          <w:marTop w:val="0"/>
          <w:marBottom w:val="0"/>
          <w:divBdr>
            <w:top w:val="none" w:sz="0" w:space="0" w:color="auto"/>
            <w:left w:val="none" w:sz="0" w:space="0" w:color="auto"/>
            <w:bottom w:val="none" w:sz="0" w:space="0" w:color="auto"/>
            <w:right w:val="none" w:sz="0" w:space="0" w:color="auto"/>
          </w:divBdr>
        </w:div>
        <w:div w:id="2006547041">
          <w:marLeft w:val="640"/>
          <w:marRight w:val="0"/>
          <w:marTop w:val="0"/>
          <w:marBottom w:val="0"/>
          <w:divBdr>
            <w:top w:val="none" w:sz="0" w:space="0" w:color="auto"/>
            <w:left w:val="none" w:sz="0" w:space="0" w:color="auto"/>
            <w:bottom w:val="none" w:sz="0" w:space="0" w:color="auto"/>
            <w:right w:val="none" w:sz="0" w:space="0" w:color="auto"/>
          </w:divBdr>
        </w:div>
        <w:div w:id="143353005">
          <w:marLeft w:val="640"/>
          <w:marRight w:val="0"/>
          <w:marTop w:val="0"/>
          <w:marBottom w:val="0"/>
          <w:divBdr>
            <w:top w:val="none" w:sz="0" w:space="0" w:color="auto"/>
            <w:left w:val="none" w:sz="0" w:space="0" w:color="auto"/>
            <w:bottom w:val="none" w:sz="0" w:space="0" w:color="auto"/>
            <w:right w:val="none" w:sz="0" w:space="0" w:color="auto"/>
          </w:divBdr>
        </w:div>
        <w:div w:id="1507213446">
          <w:marLeft w:val="640"/>
          <w:marRight w:val="0"/>
          <w:marTop w:val="0"/>
          <w:marBottom w:val="0"/>
          <w:divBdr>
            <w:top w:val="none" w:sz="0" w:space="0" w:color="auto"/>
            <w:left w:val="none" w:sz="0" w:space="0" w:color="auto"/>
            <w:bottom w:val="none" w:sz="0" w:space="0" w:color="auto"/>
            <w:right w:val="none" w:sz="0" w:space="0" w:color="auto"/>
          </w:divBdr>
        </w:div>
        <w:div w:id="1707869818">
          <w:marLeft w:val="640"/>
          <w:marRight w:val="0"/>
          <w:marTop w:val="0"/>
          <w:marBottom w:val="0"/>
          <w:divBdr>
            <w:top w:val="none" w:sz="0" w:space="0" w:color="auto"/>
            <w:left w:val="none" w:sz="0" w:space="0" w:color="auto"/>
            <w:bottom w:val="none" w:sz="0" w:space="0" w:color="auto"/>
            <w:right w:val="none" w:sz="0" w:space="0" w:color="auto"/>
          </w:divBdr>
        </w:div>
        <w:div w:id="2039963229">
          <w:marLeft w:val="640"/>
          <w:marRight w:val="0"/>
          <w:marTop w:val="0"/>
          <w:marBottom w:val="0"/>
          <w:divBdr>
            <w:top w:val="none" w:sz="0" w:space="0" w:color="auto"/>
            <w:left w:val="none" w:sz="0" w:space="0" w:color="auto"/>
            <w:bottom w:val="none" w:sz="0" w:space="0" w:color="auto"/>
            <w:right w:val="none" w:sz="0" w:space="0" w:color="auto"/>
          </w:divBdr>
        </w:div>
        <w:div w:id="1174615498">
          <w:marLeft w:val="640"/>
          <w:marRight w:val="0"/>
          <w:marTop w:val="0"/>
          <w:marBottom w:val="0"/>
          <w:divBdr>
            <w:top w:val="none" w:sz="0" w:space="0" w:color="auto"/>
            <w:left w:val="none" w:sz="0" w:space="0" w:color="auto"/>
            <w:bottom w:val="none" w:sz="0" w:space="0" w:color="auto"/>
            <w:right w:val="none" w:sz="0" w:space="0" w:color="auto"/>
          </w:divBdr>
        </w:div>
        <w:div w:id="656568652">
          <w:marLeft w:val="640"/>
          <w:marRight w:val="0"/>
          <w:marTop w:val="0"/>
          <w:marBottom w:val="0"/>
          <w:divBdr>
            <w:top w:val="none" w:sz="0" w:space="0" w:color="auto"/>
            <w:left w:val="none" w:sz="0" w:space="0" w:color="auto"/>
            <w:bottom w:val="none" w:sz="0" w:space="0" w:color="auto"/>
            <w:right w:val="none" w:sz="0" w:space="0" w:color="auto"/>
          </w:divBdr>
        </w:div>
        <w:div w:id="218522115">
          <w:marLeft w:val="640"/>
          <w:marRight w:val="0"/>
          <w:marTop w:val="0"/>
          <w:marBottom w:val="0"/>
          <w:divBdr>
            <w:top w:val="none" w:sz="0" w:space="0" w:color="auto"/>
            <w:left w:val="none" w:sz="0" w:space="0" w:color="auto"/>
            <w:bottom w:val="none" w:sz="0" w:space="0" w:color="auto"/>
            <w:right w:val="none" w:sz="0" w:space="0" w:color="auto"/>
          </w:divBdr>
        </w:div>
        <w:div w:id="1124537922">
          <w:marLeft w:val="640"/>
          <w:marRight w:val="0"/>
          <w:marTop w:val="0"/>
          <w:marBottom w:val="0"/>
          <w:divBdr>
            <w:top w:val="none" w:sz="0" w:space="0" w:color="auto"/>
            <w:left w:val="none" w:sz="0" w:space="0" w:color="auto"/>
            <w:bottom w:val="none" w:sz="0" w:space="0" w:color="auto"/>
            <w:right w:val="none" w:sz="0" w:space="0" w:color="auto"/>
          </w:divBdr>
        </w:div>
        <w:div w:id="2031562966">
          <w:marLeft w:val="640"/>
          <w:marRight w:val="0"/>
          <w:marTop w:val="0"/>
          <w:marBottom w:val="0"/>
          <w:divBdr>
            <w:top w:val="none" w:sz="0" w:space="0" w:color="auto"/>
            <w:left w:val="none" w:sz="0" w:space="0" w:color="auto"/>
            <w:bottom w:val="none" w:sz="0" w:space="0" w:color="auto"/>
            <w:right w:val="none" w:sz="0" w:space="0" w:color="auto"/>
          </w:divBdr>
        </w:div>
        <w:div w:id="130561741">
          <w:marLeft w:val="640"/>
          <w:marRight w:val="0"/>
          <w:marTop w:val="0"/>
          <w:marBottom w:val="0"/>
          <w:divBdr>
            <w:top w:val="none" w:sz="0" w:space="0" w:color="auto"/>
            <w:left w:val="none" w:sz="0" w:space="0" w:color="auto"/>
            <w:bottom w:val="none" w:sz="0" w:space="0" w:color="auto"/>
            <w:right w:val="none" w:sz="0" w:space="0" w:color="auto"/>
          </w:divBdr>
        </w:div>
        <w:div w:id="19474993">
          <w:marLeft w:val="640"/>
          <w:marRight w:val="0"/>
          <w:marTop w:val="0"/>
          <w:marBottom w:val="0"/>
          <w:divBdr>
            <w:top w:val="none" w:sz="0" w:space="0" w:color="auto"/>
            <w:left w:val="none" w:sz="0" w:space="0" w:color="auto"/>
            <w:bottom w:val="none" w:sz="0" w:space="0" w:color="auto"/>
            <w:right w:val="none" w:sz="0" w:space="0" w:color="auto"/>
          </w:divBdr>
        </w:div>
        <w:div w:id="473302243">
          <w:marLeft w:val="640"/>
          <w:marRight w:val="0"/>
          <w:marTop w:val="0"/>
          <w:marBottom w:val="0"/>
          <w:divBdr>
            <w:top w:val="none" w:sz="0" w:space="0" w:color="auto"/>
            <w:left w:val="none" w:sz="0" w:space="0" w:color="auto"/>
            <w:bottom w:val="none" w:sz="0" w:space="0" w:color="auto"/>
            <w:right w:val="none" w:sz="0" w:space="0" w:color="auto"/>
          </w:divBdr>
        </w:div>
        <w:div w:id="177283218">
          <w:marLeft w:val="640"/>
          <w:marRight w:val="0"/>
          <w:marTop w:val="0"/>
          <w:marBottom w:val="0"/>
          <w:divBdr>
            <w:top w:val="none" w:sz="0" w:space="0" w:color="auto"/>
            <w:left w:val="none" w:sz="0" w:space="0" w:color="auto"/>
            <w:bottom w:val="none" w:sz="0" w:space="0" w:color="auto"/>
            <w:right w:val="none" w:sz="0" w:space="0" w:color="auto"/>
          </w:divBdr>
        </w:div>
        <w:div w:id="531115251">
          <w:marLeft w:val="640"/>
          <w:marRight w:val="0"/>
          <w:marTop w:val="0"/>
          <w:marBottom w:val="0"/>
          <w:divBdr>
            <w:top w:val="none" w:sz="0" w:space="0" w:color="auto"/>
            <w:left w:val="none" w:sz="0" w:space="0" w:color="auto"/>
            <w:bottom w:val="none" w:sz="0" w:space="0" w:color="auto"/>
            <w:right w:val="none" w:sz="0" w:space="0" w:color="auto"/>
          </w:divBdr>
        </w:div>
        <w:div w:id="1891651772">
          <w:marLeft w:val="640"/>
          <w:marRight w:val="0"/>
          <w:marTop w:val="0"/>
          <w:marBottom w:val="0"/>
          <w:divBdr>
            <w:top w:val="none" w:sz="0" w:space="0" w:color="auto"/>
            <w:left w:val="none" w:sz="0" w:space="0" w:color="auto"/>
            <w:bottom w:val="none" w:sz="0" w:space="0" w:color="auto"/>
            <w:right w:val="none" w:sz="0" w:space="0" w:color="auto"/>
          </w:divBdr>
        </w:div>
        <w:div w:id="1737629418">
          <w:marLeft w:val="640"/>
          <w:marRight w:val="0"/>
          <w:marTop w:val="0"/>
          <w:marBottom w:val="0"/>
          <w:divBdr>
            <w:top w:val="none" w:sz="0" w:space="0" w:color="auto"/>
            <w:left w:val="none" w:sz="0" w:space="0" w:color="auto"/>
            <w:bottom w:val="none" w:sz="0" w:space="0" w:color="auto"/>
            <w:right w:val="none" w:sz="0" w:space="0" w:color="auto"/>
          </w:divBdr>
        </w:div>
        <w:div w:id="1995257613">
          <w:marLeft w:val="640"/>
          <w:marRight w:val="0"/>
          <w:marTop w:val="0"/>
          <w:marBottom w:val="0"/>
          <w:divBdr>
            <w:top w:val="none" w:sz="0" w:space="0" w:color="auto"/>
            <w:left w:val="none" w:sz="0" w:space="0" w:color="auto"/>
            <w:bottom w:val="none" w:sz="0" w:space="0" w:color="auto"/>
            <w:right w:val="none" w:sz="0" w:space="0" w:color="auto"/>
          </w:divBdr>
        </w:div>
        <w:div w:id="8935">
          <w:marLeft w:val="640"/>
          <w:marRight w:val="0"/>
          <w:marTop w:val="0"/>
          <w:marBottom w:val="0"/>
          <w:divBdr>
            <w:top w:val="none" w:sz="0" w:space="0" w:color="auto"/>
            <w:left w:val="none" w:sz="0" w:space="0" w:color="auto"/>
            <w:bottom w:val="none" w:sz="0" w:space="0" w:color="auto"/>
            <w:right w:val="none" w:sz="0" w:space="0" w:color="auto"/>
          </w:divBdr>
        </w:div>
        <w:div w:id="2044210322">
          <w:marLeft w:val="640"/>
          <w:marRight w:val="0"/>
          <w:marTop w:val="0"/>
          <w:marBottom w:val="0"/>
          <w:divBdr>
            <w:top w:val="none" w:sz="0" w:space="0" w:color="auto"/>
            <w:left w:val="none" w:sz="0" w:space="0" w:color="auto"/>
            <w:bottom w:val="none" w:sz="0" w:space="0" w:color="auto"/>
            <w:right w:val="none" w:sz="0" w:space="0" w:color="auto"/>
          </w:divBdr>
        </w:div>
        <w:div w:id="1838960428">
          <w:marLeft w:val="640"/>
          <w:marRight w:val="0"/>
          <w:marTop w:val="0"/>
          <w:marBottom w:val="0"/>
          <w:divBdr>
            <w:top w:val="none" w:sz="0" w:space="0" w:color="auto"/>
            <w:left w:val="none" w:sz="0" w:space="0" w:color="auto"/>
            <w:bottom w:val="none" w:sz="0" w:space="0" w:color="auto"/>
            <w:right w:val="none" w:sz="0" w:space="0" w:color="auto"/>
          </w:divBdr>
        </w:div>
        <w:div w:id="1601527502">
          <w:marLeft w:val="640"/>
          <w:marRight w:val="0"/>
          <w:marTop w:val="0"/>
          <w:marBottom w:val="0"/>
          <w:divBdr>
            <w:top w:val="none" w:sz="0" w:space="0" w:color="auto"/>
            <w:left w:val="none" w:sz="0" w:space="0" w:color="auto"/>
            <w:bottom w:val="none" w:sz="0" w:space="0" w:color="auto"/>
            <w:right w:val="none" w:sz="0" w:space="0" w:color="auto"/>
          </w:divBdr>
        </w:div>
        <w:div w:id="636766240">
          <w:marLeft w:val="640"/>
          <w:marRight w:val="0"/>
          <w:marTop w:val="0"/>
          <w:marBottom w:val="0"/>
          <w:divBdr>
            <w:top w:val="none" w:sz="0" w:space="0" w:color="auto"/>
            <w:left w:val="none" w:sz="0" w:space="0" w:color="auto"/>
            <w:bottom w:val="none" w:sz="0" w:space="0" w:color="auto"/>
            <w:right w:val="none" w:sz="0" w:space="0" w:color="auto"/>
          </w:divBdr>
        </w:div>
        <w:div w:id="528102742">
          <w:marLeft w:val="640"/>
          <w:marRight w:val="0"/>
          <w:marTop w:val="0"/>
          <w:marBottom w:val="0"/>
          <w:divBdr>
            <w:top w:val="none" w:sz="0" w:space="0" w:color="auto"/>
            <w:left w:val="none" w:sz="0" w:space="0" w:color="auto"/>
            <w:bottom w:val="none" w:sz="0" w:space="0" w:color="auto"/>
            <w:right w:val="none" w:sz="0" w:space="0" w:color="auto"/>
          </w:divBdr>
        </w:div>
        <w:div w:id="697435303">
          <w:marLeft w:val="640"/>
          <w:marRight w:val="0"/>
          <w:marTop w:val="0"/>
          <w:marBottom w:val="0"/>
          <w:divBdr>
            <w:top w:val="none" w:sz="0" w:space="0" w:color="auto"/>
            <w:left w:val="none" w:sz="0" w:space="0" w:color="auto"/>
            <w:bottom w:val="none" w:sz="0" w:space="0" w:color="auto"/>
            <w:right w:val="none" w:sz="0" w:space="0" w:color="auto"/>
          </w:divBdr>
        </w:div>
        <w:div w:id="379089652">
          <w:marLeft w:val="640"/>
          <w:marRight w:val="0"/>
          <w:marTop w:val="0"/>
          <w:marBottom w:val="0"/>
          <w:divBdr>
            <w:top w:val="none" w:sz="0" w:space="0" w:color="auto"/>
            <w:left w:val="none" w:sz="0" w:space="0" w:color="auto"/>
            <w:bottom w:val="none" w:sz="0" w:space="0" w:color="auto"/>
            <w:right w:val="none" w:sz="0" w:space="0" w:color="auto"/>
          </w:divBdr>
        </w:div>
        <w:div w:id="781731227">
          <w:marLeft w:val="640"/>
          <w:marRight w:val="0"/>
          <w:marTop w:val="0"/>
          <w:marBottom w:val="0"/>
          <w:divBdr>
            <w:top w:val="none" w:sz="0" w:space="0" w:color="auto"/>
            <w:left w:val="none" w:sz="0" w:space="0" w:color="auto"/>
            <w:bottom w:val="none" w:sz="0" w:space="0" w:color="auto"/>
            <w:right w:val="none" w:sz="0" w:space="0" w:color="auto"/>
          </w:divBdr>
        </w:div>
        <w:div w:id="1461995285">
          <w:marLeft w:val="640"/>
          <w:marRight w:val="0"/>
          <w:marTop w:val="0"/>
          <w:marBottom w:val="0"/>
          <w:divBdr>
            <w:top w:val="none" w:sz="0" w:space="0" w:color="auto"/>
            <w:left w:val="none" w:sz="0" w:space="0" w:color="auto"/>
            <w:bottom w:val="none" w:sz="0" w:space="0" w:color="auto"/>
            <w:right w:val="none" w:sz="0" w:space="0" w:color="auto"/>
          </w:divBdr>
        </w:div>
        <w:div w:id="510099125">
          <w:marLeft w:val="640"/>
          <w:marRight w:val="0"/>
          <w:marTop w:val="0"/>
          <w:marBottom w:val="0"/>
          <w:divBdr>
            <w:top w:val="none" w:sz="0" w:space="0" w:color="auto"/>
            <w:left w:val="none" w:sz="0" w:space="0" w:color="auto"/>
            <w:bottom w:val="none" w:sz="0" w:space="0" w:color="auto"/>
            <w:right w:val="none" w:sz="0" w:space="0" w:color="auto"/>
          </w:divBdr>
        </w:div>
        <w:div w:id="271984086">
          <w:marLeft w:val="640"/>
          <w:marRight w:val="0"/>
          <w:marTop w:val="0"/>
          <w:marBottom w:val="0"/>
          <w:divBdr>
            <w:top w:val="none" w:sz="0" w:space="0" w:color="auto"/>
            <w:left w:val="none" w:sz="0" w:space="0" w:color="auto"/>
            <w:bottom w:val="none" w:sz="0" w:space="0" w:color="auto"/>
            <w:right w:val="none" w:sz="0" w:space="0" w:color="auto"/>
          </w:divBdr>
        </w:div>
        <w:div w:id="229653433">
          <w:marLeft w:val="640"/>
          <w:marRight w:val="0"/>
          <w:marTop w:val="0"/>
          <w:marBottom w:val="0"/>
          <w:divBdr>
            <w:top w:val="none" w:sz="0" w:space="0" w:color="auto"/>
            <w:left w:val="none" w:sz="0" w:space="0" w:color="auto"/>
            <w:bottom w:val="none" w:sz="0" w:space="0" w:color="auto"/>
            <w:right w:val="none" w:sz="0" w:space="0" w:color="auto"/>
          </w:divBdr>
        </w:div>
        <w:div w:id="1236889682">
          <w:marLeft w:val="640"/>
          <w:marRight w:val="0"/>
          <w:marTop w:val="0"/>
          <w:marBottom w:val="0"/>
          <w:divBdr>
            <w:top w:val="none" w:sz="0" w:space="0" w:color="auto"/>
            <w:left w:val="none" w:sz="0" w:space="0" w:color="auto"/>
            <w:bottom w:val="none" w:sz="0" w:space="0" w:color="auto"/>
            <w:right w:val="none" w:sz="0" w:space="0" w:color="auto"/>
          </w:divBdr>
        </w:div>
        <w:div w:id="625046472">
          <w:marLeft w:val="640"/>
          <w:marRight w:val="0"/>
          <w:marTop w:val="0"/>
          <w:marBottom w:val="0"/>
          <w:divBdr>
            <w:top w:val="none" w:sz="0" w:space="0" w:color="auto"/>
            <w:left w:val="none" w:sz="0" w:space="0" w:color="auto"/>
            <w:bottom w:val="none" w:sz="0" w:space="0" w:color="auto"/>
            <w:right w:val="none" w:sz="0" w:space="0" w:color="auto"/>
          </w:divBdr>
        </w:div>
        <w:div w:id="1657688062">
          <w:marLeft w:val="640"/>
          <w:marRight w:val="0"/>
          <w:marTop w:val="0"/>
          <w:marBottom w:val="0"/>
          <w:divBdr>
            <w:top w:val="none" w:sz="0" w:space="0" w:color="auto"/>
            <w:left w:val="none" w:sz="0" w:space="0" w:color="auto"/>
            <w:bottom w:val="none" w:sz="0" w:space="0" w:color="auto"/>
            <w:right w:val="none" w:sz="0" w:space="0" w:color="auto"/>
          </w:divBdr>
        </w:div>
        <w:div w:id="1933778310">
          <w:marLeft w:val="640"/>
          <w:marRight w:val="0"/>
          <w:marTop w:val="0"/>
          <w:marBottom w:val="0"/>
          <w:divBdr>
            <w:top w:val="none" w:sz="0" w:space="0" w:color="auto"/>
            <w:left w:val="none" w:sz="0" w:space="0" w:color="auto"/>
            <w:bottom w:val="none" w:sz="0" w:space="0" w:color="auto"/>
            <w:right w:val="none" w:sz="0" w:space="0" w:color="auto"/>
          </w:divBdr>
        </w:div>
        <w:div w:id="1075589664">
          <w:marLeft w:val="640"/>
          <w:marRight w:val="0"/>
          <w:marTop w:val="0"/>
          <w:marBottom w:val="0"/>
          <w:divBdr>
            <w:top w:val="none" w:sz="0" w:space="0" w:color="auto"/>
            <w:left w:val="none" w:sz="0" w:space="0" w:color="auto"/>
            <w:bottom w:val="none" w:sz="0" w:space="0" w:color="auto"/>
            <w:right w:val="none" w:sz="0" w:space="0" w:color="auto"/>
          </w:divBdr>
        </w:div>
        <w:div w:id="471143148">
          <w:marLeft w:val="640"/>
          <w:marRight w:val="0"/>
          <w:marTop w:val="0"/>
          <w:marBottom w:val="0"/>
          <w:divBdr>
            <w:top w:val="none" w:sz="0" w:space="0" w:color="auto"/>
            <w:left w:val="none" w:sz="0" w:space="0" w:color="auto"/>
            <w:bottom w:val="none" w:sz="0" w:space="0" w:color="auto"/>
            <w:right w:val="none" w:sz="0" w:space="0" w:color="auto"/>
          </w:divBdr>
        </w:div>
        <w:div w:id="1863394715">
          <w:marLeft w:val="640"/>
          <w:marRight w:val="0"/>
          <w:marTop w:val="0"/>
          <w:marBottom w:val="0"/>
          <w:divBdr>
            <w:top w:val="none" w:sz="0" w:space="0" w:color="auto"/>
            <w:left w:val="none" w:sz="0" w:space="0" w:color="auto"/>
            <w:bottom w:val="none" w:sz="0" w:space="0" w:color="auto"/>
            <w:right w:val="none" w:sz="0" w:space="0" w:color="auto"/>
          </w:divBdr>
        </w:div>
        <w:div w:id="1010254445">
          <w:marLeft w:val="640"/>
          <w:marRight w:val="0"/>
          <w:marTop w:val="0"/>
          <w:marBottom w:val="0"/>
          <w:divBdr>
            <w:top w:val="none" w:sz="0" w:space="0" w:color="auto"/>
            <w:left w:val="none" w:sz="0" w:space="0" w:color="auto"/>
            <w:bottom w:val="none" w:sz="0" w:space="0" w:color="auto"/>
            <w:right w:val="none" w:sz="0" w:space="0" w:color="auto"/>
          </w:divBdr>
        </w:div>
        <w:div w:id="1596287084">
          <w:marLeft w:val="640"/>
          <w:marRight w:val="0"/>
          <w:marTop w:val="0"/>
          <w:marBottom w:val="0"/>
          <w:divBdr>
            <w:top w:val="none" w:sz="0" w:space="0" w:color="auto"/>
            <w:left w:val="none" w:sz="0" w:space="0" w:color="auto"/>
            <w:bottom w:val="none" w:sz="0" w:space="0" w:color="auto"/>
            <w:right w:val="none" w:sz="0" w:space="0" w:color="auto"/>
          </w:divBdr>
        </w:div>
        <w:div w:id="684987822">
          <w:marLeft w:val="640"/>
          <w:marRight w:val="0"/>
          <w:marTop w:val="0"/>
          <w:marBottom w:val="0"/>
          <w:divBdr>
            <w:top w:val="none" w:sz="0" w:space="0" w:color="auto"/>
            <w:left w:val="none" w:sz="0" w:space="0" w:color="auto"/>
            <w:bottom w:val="none" w:sz="0" w:space="0" w:color="auto"/>
            <w:right w:val="none" w:sz="0" w:space="0" w:color="auto"/>
          </w:divBdr>
        </w:div>
        <w:div w:id="906181761">
          <w:marLeft w:val="640"/>
          <w:marRight w:val="0"/>
          <w:marTop w:val="0"/>
          <w:marBottom w:val="0"/>
          <w:divBdr>
            <w:top w:val="none" w:sz="0" w:space="0" w:color="auto"/>
            <w:left w:val="none" w:sz="0" w:space="0" w:color="auto"/>
            <w:bottom w:val="none" w:sz="0" w:space="0" w:color="auto"/>
            <w:right w:val="none" w:sz="0" w:space="0" w:color="auto"/>
          </w:divBdr>
        </w:div>
        <w:div w:id="979656095">
          <w:marLeft w:val="640"/>
          <w:marRight w:val="0"/>
          <w:marTop w:val="0"/>
          <w:marBottom w:val="0"/>
          <w:divBdr>
            <w:top w:val="none" w:sz="0" w:space="0" w:color="auto"/>
            <w:left w:val="none" w:sz="0" w:space="0" w:color="auto"/>
            <w:bottom w:val="none" w:sz="0" w:space="0" w:color="auto"/>
            <w:right w:val="none" w:sz="0" w:space="0" w:color="auto"/>
          </w:divBdr>
        </w:div>
        <w:div w:id="1194151431">
          <w:marLeft w:val="640"/>
          <w:marRight w:val="0"/>
          <w:marTop w:val="0"/>
          <w:marBottom w:val="0"/>
          <w:divBdr>
            <w:top w:val="none" w:sz="0" w:space="0" w:color="auto"/>
            <w:left w:val="none" w:sz="0" w:space="0" w:color="auto"/>
            <w:bottom w:val="none" w:sz="0" w:space="0" w:color="auto"/>
            <w:right w:val="none" w:sz="0" w:space="0" w:color="auto"/>
          </w:divBdr>
        </w:div>
      </w:divsChild>
    </w:div>
    <w:div w:id="78793456">
      <w:bodyDiv w:val="1"/>
      <w:marLeft w:val="0"/>
      <w:marRight w:val="0"/>
      <w:marTop w:val="0"/>
      <w:marBottom w:val="0"/>
      <w:divBdr>
        <w:top w:val="none" w:sz="0" w:space="0" w:color="auto"/>
        <w:left w:val="none" w:sz="0" w:space="0" w:color="auto"/>
        <w:bottom w:val="none" w:sz="0" w:space="0" w:color="auto"/>
        <w:right w:val="none" w:sz="0" w:space="0" w:color="auto"/>
      </w:divBdr>
      <w:divsChild>
        <w:div w:id="1021277292">
          <w:marLeft w:val="640"/>
          <w:marRight w:val="0"/>
          <w:marTop w:val="0"/>
          <w:marBottom w:val="0"/>
          <w:divBdr>
            <w:top w:val="none" w:sz="0" w:space="0" w:color="auto"/>
            <w:left w:val="none" w:sz="0" w:space="0" w:color="auto"/>
            <w:bottom w:val="none" w:sz="0" w:space="0" w:color="auto"/>
            <w:right w:val="none" w:sz="0" w:space="0" w:color="auto"/>
          </w:divBdr>
        </w:div>
        <w:div w:id="279384530">
          <w:marLeft w:val="640"/>
          <w:marRight w:val="0"/>
          <w:marTop w:val="0"/>
          <w:marBottom w:val="0"/>
          <w:divBdr>
            <w:top w:val="none" w:sz="0" w:space="0" w:color="auto"/>
            <w:left w:val="none" w:sz="0" w:space="0" w:color="auto"/>
            <w:bottom w:val="none" w:sz="0" w:space="0" w:color="auto"/>
            <w:right w:val="none" w:sz="0" w:space="0" w:color="auto"/>
          </w:divBdr>
        </w:div>
        <w:div w:id="829760137">
          <w:marLeft w:val="640"/>
          <w:marRight w:val="0"/>
          <w:marTop w:val="0"/>
          <w:marBottom w:val="0"/>
          <w:divBdr>
            <w:top w:val="none" w:sz="0" w:space="0" w:color="auto"/>
            <w:left w:val="none" w:sz="0" w:space="0" w:color="auto"/>
            <w:bottom w:val="none" w:sz="0" w:space="0" w:color="auto"/>
            <w:right w:val="none" w:sz="0" w:space="0" w:color="auto"/>
          </w:divBdr>
        </w:div>
        <w:div w:id="1631597098">
          <w:marLeft w:val="640"/>
          <w:marRight w:val="0"/>
          <w:marTop w:val="0"/>
          <w:marBottom w:val="0"/>
          <w:divBdr>
            <w:top w:val="none" w:sz="0" w:space="0" w:color="auto"/>
            <w:left w:val="none" w:sz="0" w:space="0" w:color="auto"/>
            <w:bottom w:val="none" w:sz="0" w:space="0" w:color="auto"/>
            <w:right w:val="none" w:sz="0" w:space="0" w:color="auto"/>
          </w:divBdr>
        </w:div>
        <w:div w:id="469596513">
          <w:marLeft w:val="640"/>
          <w:marRight w:val="0"/>
          <w:marTop w:val="0"/>
          <w:marBottom w:val="0"/>
          <w:divBdr>
            <w:top w:val="none" w:sz="0" w:space="0" w:color="auto"/>
            <w:left w:val="none" w:sz="0" w:space="0" w:color="auto"/>
            <w:bottom w:val="none" w:sz="0" w:space="0" w:color="auto"/>
            <w:right w:val="none" w:sz="0" w:space="0" w:color="auto"/>
          </w:divBdr>
        </w:div>
        <w:div w:id="796487401">
          <w:marLeft w:val="640"/>
          <w:marRight w:val="0"/>
          <w:marTop w:val="0"/>
          <w:marBottom w:val="0"/>
          <w:divBdr>
            <w:top w:val="none" w:sz="0" w:space="0" w:color="auto"/>
            <w:left w:val="none" w:sz="0" w:space="0" w:color="auto"/>
            <w:bottom w:val="none" w:sz="0" w:space="0" w:color="auto"/>
            <w:right w:val="none" w:sz="0" w:space="0" w:color="auto"/>
          </w:divBdr>
        </w:div>
        <w:div w:id="198515217">
          <w:marLeft w:val="640"/>
          <w:marRight w:val="0"/>
          <w:marTop w:val="0"/>
          <w:marBottom w:val="0"/>
          <w:divBdr>
            <w:top w:val="none" w:sz="0" w:space="0" w:color="auto"/>
            <w:left w:val="none" w:sz="0" w:space="0" w:color="auto"/>
            <w:bottom w:val="none" w:sz="0" w:space="0" w:color="auto"/>
            <w:right w:val="none" w:sz="0" w:space="0" w:color="auto"/>
          </w:divBdr>
        </w:div>
        <w:div w:id="2070877056">
          <w:marLeft w:val="640"/>
          <w:marRight w:val="0"/>
          <w:marTop w:val="0"/>
          <w:marBottom w:val="0"/>
          <w:divBdr>
            <w:top w:val="none" w:sz="0" w:space="0" w:color="auto"/>
            <w:left w:val="none" w:sz="0" w:space="0" w:color="auto"/>
            <w:bottom w:val="none" w:sz="0" w:space="0" w:color="auto"/>
            <w:right w:val="none" w:sz="0" w:space="0" w:color="auto"/>
          </w:divBdr>
        </w:div>
        <w:div w:id="907111768">
          <w:marLeft w:val="640"/>
          <w:marRight w:val="0"/>
          <w:marTop w:val="0"/>
          <w:marBottom w:val="0"/>
          <w:divBdr>
            <w:top w:val="none" w:sz="0" w:space="0" w:color="auto"/>
            <w:left w:val="none" w:sz="0" w:space="0" w:color="auto"/>
            <w:bottom w:val="none" w:sz="0" w:space="0" w:color="auto"/>
            <w:right w:val="none" w:sz="0" w:space="0" w:color="auto"/>
          </w:divBdr>
        </w:div>
        <w:div w:id="1969237582">
          <w:marLeft w:val="640"/>
          <w:marRight w:val="0"/>
          <w:marTop w:val="0"/>
          <w:marBottom w:val="0"/>
          <w:divBdr>
            <w:top w:val="none" w:sz="0" w:space="0" w:color="auto"/>
            <w:left w:val="none" w:sz="0" w:space="0" w:color="auto"/>
            <w:bottom w:val="none" w:sz="0" w:space="0" w:color="auto"/>
            <w:right w:val="none" w:sz="0" w:space="0" w:color="auto"/>
          </w:divBdr>
        </w:div>
        <w:div w:id="1774546684">
          <w:marLeft w:val="640"/>
          <w:marRight w:val="0"/>
          <w:marTop w:val="0"/>
          <w:marBottom w:val="0"/>
          <w:divBdr>
            <w:top w:val="none" w:sz="0" w:space="0" w:color="auto"/>
            <w:left w:val="none" w:sz="0" w:space="0" w:color="auto"/>
            <w:bottom w:val="none" w:sz="0" w:space="0" w:color="auto"/>
            <w:right w:val="none" w:sz="0" w:space="0" w:color="auto"/>
          </w:divBdr>
        </w:div>
        <w:div w:id="1817839778">
          <w:marLeft w:val="640"/>
          <w:marRight w:val="0"/>
          <w:marTop w:val="0"/>
          <w:marBottom w:val="0"/>
          <w:divBdr>
            <w:top w:val="none" w:sz="0" w:space="0" w:color="auto"/>
            <w:left w:val="none" w:sz="0" w:space="0" w:color="auto"/>
            <w:bottom w:val="none" w:sz="0" w:space="0" w:color="auto"/>
            <w:right w:val="none" w:sz="0" w:space="0" w:color="auto"/>
          </w:divBdr>
        </w:div>
        <w:div w:id="1050836907">
          <w:marLeft w:val="640"/>
          <w:marRight w:val="0"/>
          <w:marTop w:val="0"/>
          <w:marBottom w:val="0"/>
          <w:divBdr>
            <w:top w:val="none" w:sz="0" w:space="0" w:color="auto"/>
            <w:left w:val="none" w:sz="0" w:space="0" w:color="auto"/>
            <w:bottom w:val="none" w:sz="0" w:space="0" w:color="auto"/>
            <w:right w:val="none" w:sz="0" w:space="0" w:color="auto"/>
          </w:divBdr>
        </w:div>
        <w:div w:id="1766607677">
          <w:marLeft w:val="640"/>
          <w:marRight w:val="0"/>
          <w:marTop w:val="0"/>
          <w:marBottom w:val="0"/>
          <w:divBdr>
            <w:top w:val="none" w:sz="0" w:space="0" w:color="auto"/>
            <w:left w:val="none" w:sz="0" w:space="0" w:color="auto"/>
            <w:bottom w:val="none" w:sz="0" w:space="0" w:color="auto"/>
            <w:right w:val="none" w:sz="0" w:space="0" w:color="auto"/>
          </w:divBdr>
        </w:div>
        <w:div w:id="97264645">
          <w:marLeft w:val="640"/>
          <w:marRight w:val="0"/>
          <w:marTop w:val="0"/>
          <w:marBottom w:val="0"/>
          <w:divBdr>
            <w:top w:val="none" w:sz="0" w:space="0" w:color="auto"/>
            <w:left w:val="none" w:sz="0" w:space="0" w:color="auto"/>
            <w:bottom w:val="none" w:sz="0" w:space="0" w:color="auto"/>
            <w:right w:val="none" w:sz="0" w:space="0" w:color="auto"/>
          </w:divBdr>
        </w:div>
        <w:div w:id="1957560933">
          <w:marLeft w:val="640"/>
          <w:marRight w:val="0"/>
          <w:marTop w:val="0"/>
          <w:marBottom w:val="0"/>
          <w:divBdr>
            <w:top w:val="none" w:sz="0" w:space="0" w:color="auto"/>
            <w:left w:val="none" w:sz="0" w:space="0" w:color="auto"/>
            <w:bottom w:val="none" w:sz="0" w:space="0" w:color="auto"/>
            <w:right w:val="none" w:sz="0" w:space="0" w:color="auto"/>
          </w:divBdr>
        </w:div>
        <w:div w:id="1391928415">
          <w:marLeft w:val="640"/>
          <w:marRight w:val="0"/>
          <w:marTop w:val="0"/>
          <w:marBottom w:val="0"/>
          <w:divBdr>
            <w:top w:val="none" w:sz="0" w:space="0" w:color="auto"/>
            <w:left w:val="none" w:sz="0" w:space="0" w:color="auto"/>
            <w:bottom w:val="none" w:sz="0" w:space="0" w:color="auto"/>
            <w:right w:val="none" w:sz="0" w:space="0" w:color="auto"/>
          </w:divBdr>
        </w:div>
        <w:div w:id="1597207915">
          <w:marLeft w:val="640"/>
          <w:marRight w:val="0"/>
          <w:marTop w:val="0"/>
          <w:marBottom w:val="0"/>
          <w:divBdr>
            <w:top w:val="none" w:sz="0" w:space="0" w:color="auto"/>
            <w:left w:val="none" w:sz="0" w:space="0" w:color="auto"/>
            <w:bottom w:val="none" w:sz="0" w:space="0" w:color="auto"/>
            <w:right w:val="none" w:sz="0" w:space="0" w:color="auto"/>
          </w:divBdr>
        </w:div>
        <w:div w:id="603806627">
          <w:marLeft w:val="640"/>
          <w:marRight w:val="0"/>
          <w:marTop w:val="0"/>
          <w:marBottom w:val="0"/>
          <w:divBdr>
            <w:top w:val="none" w:sz="0" w:space="0" w:color="auto"/>
            <w:left w:val="none" w:sz="0" w:space="0" w:color="auto"/>
            <w:bottom w:val="none" w:sz="0" w:space="0" w:color="auto"/>
            <w:right w:val="none" w:sz="0" w:space="0" w:color="auto"/>
          </w:divBdr>
        </w:div>
        <w:div w:id="600257986">
          <w:marLeft w:val="640"/>
          <w:marRight w:val="0"/>
          <w:marTop w:val="0"/>
          <w:marBottom w:val="0"/>
          <w:divBdr>
            <w:top w:val="none" w:sz="0" w:space="0" w:color="auto"/>
            <w:left w:val="none" w:sz="0" w:space="0" w:color="auto"/>
            <w:bottom w:val="none" w:sz="0" w:space="0" w:color="auto"/>
            <w:right w:val="none" w:sz="0" w:space="0" w:color="auto"/>
          </w:divBdr>
        </w:div>
        <w:div w:id="1591350710">
          <w:marLeft w:val="640"/>
          <w:marRight w:val="0"/>
          <w:marTop w:val="0"/>
          <w:marBottom w:val="0"/>
          <w:divBdr>
            <w:top w:val="none" w:sz="0" w:space="0" w:color="auto"/>
            <w:left w:val="none" w:sz="0" w:space="0" w:color="auto"/>
            <w:bottom w:val="none" w:sz="0" w:space="0" w:color="auto"/>
            <w:right w:val="none" w:sz="0" w:space="0" w:color="auto"/>
          </w:divBdr>
        </w:div>
        <w:div w:id="63139522">
          <w:marLeft w:val="640"/>
          <w:marRight w:val="0"/>
          <w:marTop w:val="0"/>
          <w:marBottom w:val="0"/>
          <w:divBdr>
            <w:top w:val="none" w:sz="0" w:space="0" w:color="auto"/>
            <w:left w:val="none" w:sz="0" w:space="0" w:color="auto"/>
            <w:bottom w:val="none" w:sz="0" w:space="0" w:color="auto"/>
            <w:right w:val="none" w:sz="0" w:space="0" w:color="auto"/>
          </w:divBdr>
        </w:div>
        <w:div w:id="1148014761">
          <w:marLeft w:val="640"/>
          <w:marRight w:val="0"/>
          <w:marTop w:val="0"/>
          <w:marBottom w:val="0"/>
          <w:divBdr>
            <w:top w:val="none" w:sz="0" w:space="0" w:color="auto"/>
            <w:left w:val="none" w:sz="0" w:space="0" w:color="auto"/>
            <w:bottom w:val="none" w:sz="0" w:space="0" w:color="auto"/>
            <w:right w:val="none" w:sz="0" w:space="0" w:color="auto"/>
          </w:divBdr>
        </w:div>
        <w:div w:id="1912278405">
          <w:marLeft w:val="640"/>
          <w:marRight w:val="0"/>
          <w:marTop w:val="0"/>
          <w:marBottom w:val="0"/>
          <w:divBdr>
            <w:top w:val="none" w:sz="0" w:space="0" w:color="auto"/>
            <w:left w:val="none" w:sz="0" w:space="0" w:color="auto"/>
            <w:bottom w:val="none" w:sz="0" w:space="0" w:color="auto"/>
            <w:right w:val="none" w:sz="0" w:space="0" w:color="auto"/>
          </w:divBdr>
        </w:div>
        <w:div w:id="557937848">
          <w:marLeft w:val="640"/>
          <w:marRight w:val="0"/>
          <w:marTop w:val="0"/>
          <w:marBottom w:val="0"/>
          <w:divBdr>
            <w:top w:val="none" w:sz="0" w:space="0" w:color="auto"/>
            <w:left w:val="none" w:sz="0" w:space="0" w:color="auto"/>
            <w:bottom w:val="none" w:sz="0" w:space="0" w:color="auto"/>
            <w:right w:val="none" w:sz="0" w:space="0" w:color="auto"/>
          </w:divBdr>
        </w:div>
        <w:div w:id="1520655873">
          <w:marLeft w:val="640"/>
          <w:marRight w:val="0"/>
          <w:marTop w:val="0"/>
          <w:marBottom w:val="0"/>
          <w:divBdr>
            <w:top w:val="none" w:sz="0" w:space="0" w:color="auto"/>
            <w:left w:val="none" w:sz="0" w:space="0" w:color="auto"/>
            <w:bottom w:val="none" w:sz="0" w:space="0" w:color="auto"/>
            <w:right w:val="none" w:sz="0" w:space="0" w:color="auto"/>
          </w:divBdr>
        </w:div>
        <w:div w:id="55857467">
          <w:marLeft w:val="640"/>
          <w:marRight w:val="0"/>
          <w:marTop w:val="0"/>
          <w:marBottom w:val="0"/>
          <w:divBdr>
            <w:top w:val="none" w:sz="0" w:space="0" w:color="auto"/>
            <w:left w:val="none" w:sz="0" w:space="0" w:color="auto"/>
            <w:bottom w:val="none" w:sz="0" w:space="0" w:color="auto"/>
            <w:right w:val="none" w:sz="0" w:space="0" w:color="auto"/>
          </w:divBdr>
        </w:div>
        <w:div w:id="1528254050">
          <w:marLeft w:val="640"/>
          <w:marRight w:val="0"/>
          <w:marTop w:val="0"/>
          <w:marBottom w:val="0"/>
          <w:divBdr>
            <w:top w:val="none" w:sz="0" w:space="0" w:color="auto"/>
            <w:left w:val="none" w:sz="0" w:space="0" w:color="auto"/>
            <w:bottom w:val="none" w:sz="0" w:space="0" w:color="auto"/>
            <w:right w:val="none" w:sz="0" w:space="0" w:color="auto"/>
          </w:divBdr>
        </w:div>
        <w:div w:id="917137179">
          <w:marLeft w:val="640"/>
          <w:marRight w:val="0"/>
          <w:marTop w:val="0"/>
          <w:marBottom w:val="0"/>
          <w:divBdr>
            <w:top w:val="none" w:sz="0" w:space="0" w:color="auto"/>
            <w:left w:val="none" w:sz="0" w:space="0" w:color="auto"/>
            <w:bottom w:val="none" w:sz="0" w:space="0" w:color="auto"/>
            <w:right w:val="none" w:sz="0" w:space="0" w:color="auto"/>
          </w:divBdr>
        </w:div>
        <w:div w:id="638343684">
          <w:marLeft w:val="640"/>
          <w:marRight w:val="0"/>
          <w:marTop w:val="0"/>
          <w:marBottom w:val="0"/>
          <w:divBdr>
            <w:top w:val="none" w:sz="0" w:space="0" w:color="auto"/>
            <w:left w:val="none" w:sz="0" w:space="0" w:color="auto"/>
            <w:bottom w:val="none" w:sz="0" w:space="0" w:color="auto"/>
            <w:right w:val="none" w:sz="0" w:space="0" w:color="auto"/>
          </w:divBdr>
        </w:div>
        <w:div w:id="1733961005">
          <w:marLeft w:val="640"/>
          <w:marRight w:val="0"/>
          <w:marTop w:val="0"/>
          <w:marBottom w:val="0"/>
          <w:divBdr>
            <w:top w:val="none" w:sz="0" w:space="0" w:color="auto"/>
            <w:left w:val="none" w:sz="0" w:space="0" w:color="auto"/>
            <w:bottom w:val="none" w:sz="0" w:space="0" w:color="auto"/>
            <w:right w:val="none" w:sz="0" w:space="0" w:color="auto"/>
          </w:divBdr>
        </w:div>
        <w:div w:id="1423725602">
          <w:marLeft w:val="640"/>
          <w:marRight w:val="0"/>
          <w:marTop w:val="0"/>
          <w:marBottom w:val="0"/>
          <w:divBdr>
            <w:top w:val="none" w:sz="0" w:space="0" w:color="auto"/>
            <w:left w:val="none" w:sz="0" w:space="0" w:color="auto"/>
            <w:bottom w:val="none" w:sz="0" w:space="0" w:color="auto"/>
            <w:right w:val="none" w:sz="0" w:space="0" w:color="auto"/>
          </w:divBdr>
        </w:div>
        <w:div w:id="1023282556">
          <w:marLeft w:val="640"/>
          <w:marRight w:val="0"/>
          <w:marTop w:val="0"/>
          <w:marBottom w:val="0"/>
          <w:divBdr>
            <w:top w:val="none" w:sz="0" w:space="0" w:color="auto"/>
            <w:left w:val="none" w:sz="0" w:space="0" w:color="auto"/>
            <w:bottom w:val="none" w:sz="0" w:space="0" w:color="auto"/>
            <w:right w:val="none" w:sz="0" w:space="0" w:color="auto"/>
          </w:divBdr>
        </w:div>
        <w:div w:id="1741707004">
          <w:marLeft w:val="640"/>
          <w:marRight w:val="0"/>
          <w:marTop w:val="0"/>
          <w:marBottom w:val="0"/>
          <w:divBdr>
            <w:top w:val="none" w:sz="0" w:space="0" w:color="auto"/>
            <w:left w:val="none" w:sz="0" w:space="0" w:color="auto"/>
            <w:bottom w:val="none" w:sz="0" w:space="0" w:color="auto"/>
            <w:right w:val="none" w:sz="0" w:space="0" w:color="auto"/>
          </w:divBdr>
        </w:div>
        <w:div w:id="340745377">
          <w:marLeft w:val="640"/>
          <w:marRight w:val="0"/>
          <w:marTop w:val="0"/>
          <w:marBottom w:val="0"/>
          <w:divBdr>
            <w:top w:val="none" w:sz="0" w:space="0" w:color="auto"/>
            <w:left w:val="none" w:sz="0" w:space="0" w:color="auto"/>
            <w:bottom w:val="none" w:sz="0" w:space="0" w:color="auto"/>
            <w:right w:val="none" w:sz="0" w:space="0" w:color="auto"/>
          </w:divBdr>
        </w:div>
        <w:div w:id="776410516">
          <w:marLeft w:val="640"/>
          <w:marRight w:val="0"/>
          <w:marTop w:val="0"/>
          <w:marBottom w:val="0"/>
          <w:divBdr>
            <w:top w:val="none" w:sz="0" w:space="0" w:color="auto"/>
            <w:left w:val="none" w:sz="0" w:space="0" w:color="auto"/>
            <w:bottom w:val="none" w:sz="0" w:space="0" w:color="auto"/>
            <w:right w:val="none" w:sz="0" w:space="0" w:color="auto"/>
          </w:divBdr>
        </w:div>
        <w:div w:id="1323658433">
          <w:marLeft w:val="640"/>
          <w:marRight w:val="0"/>
          <w:marTop w:val="0"/>
          <w:marBottom w:val="0"/>
          <w:divBdr>
            <w:top w:val="none" w:sz="0" w:space="0" w:color="auto"/>
            <w:left w:val="none" w:sz="0" w:space="0" w:color="auto"/>
            <w:bottom w:val="none" w:sz="0" w:space="0" w:color="auto"/>
            <w:right w:val="none" w:sz="0" w:space="0" w:color="auto"/>
          </w:divBdr>
        </w:div>
        <w:div w:id="1454909775">
          <w:marLeft w:val="640"/>
          <w:marRight w:val="0"/>
          <w:marTop w:val="0"/>
          <w:marBottom w:val="0"/>
          <w:divBdr>
            <w:top w:val="none" w:sz="0" w:space="0" w:color="auto"/>
            <w:left w:val="none" w:sz="0" w:space="0" w:color="auto"/>
            <w:bottom w:val="none" w:sz="0" w:space="0" w:color="auto"/>
            <w:right w:val="none" w:sz="0" w:space="0" w:color="auto"/>
          </w:divBdr>
        </w:div>
        <w:div w:id="1144928786">
          <w:marLeft w:val="640"/>
          <w:marRight w:val="0"/>
          <w:marTop w:val="0"/>
          <w:marBottom w:val="0"/>
          <w:divBdr>
            <w:top w:val="none" w:sz="0" w:space="0" w:color="auto"/>
            <w:left w:val="none" w:sz="0" w:space="0" w:color="auto"/>
            <w:bottom w:val="none" w:sz="0" w:space="0" w:color="auto"/>
            <w:right w:val="none" w:sz="0" w:space="0" w:color="auto"/>
          </w:divBdr>
        </w:div>
        <w:div w:id="1630474891">
          <w:marLeft w:val="640"/>
          <w:marRight w:val="0"/>
          <w:marTop w:val="0"/>
          <w:marBottom w:val="0"/>
          <w:divBdr>
            <w:top w:val="none" w:sz="0" w:space="0" w:color="auto"/>
            <w:left w:val="none" w:sz="0" w:space="0" w:color="auto"/>
            <w:bottom w:val="none" w:sz="0" w:space="0" w:color="auto"/>
            <w:right w:val="none" w:sz="0" w:space="0" w:color="auto"/>
          </w:divBdr>
        </w:div>
        <w:div w:id="1491171787">
          <w:marLeft w:val="640"/>
          <w:marRight w:val="0"/>
          <w:marTop w:val="0"/>
          <w:marBottom w:val="0"/>
          <w:divBdr>
            <w:top w:val="none" w:sz="0" w:space="0" w:color="auto"/>
            <w:left w:val="none" w:sz="0" w:space="0" w:color="auto"/>
            <w:bottom w:val="none" w:sz="0" w:space="0" w:color="auto"/>
            <w:right w:val="none" w:sz="0" w:space="0" w:color="auto"/>
          </w:divBdr>
        </w:div>
        <w:div w:id="329717658">
          <w:marLeft w:val="640"/>
          <w:marRight w:val="0"/>
          <w:marTop w:val="0"/>
          <w:marBottom w:val="0"/>
          <w:divBdr>
            <w:top w:val="none" w:sz="0" w:space="0" w:color="auto"/>
            <w:left w:val="none" w:sz="0" w:space="0" w:color="auto"/>
            <w:bottom w:val="none" w:sz="0" w:space="0" w:color="auto"/>
            <w:right w:val="none" w:sz="0" w:space="0" w:color="auto"/>
          </w:divBdr>
        </w:div>
        <w:div w:id="2099446279">
          <w:marLeft w:val="640"/>
          <w:marRight w:val="0"/>
          <w:marTop w:val="0"/>
          <w:marBottom w:val="0"/>
          <w:divBdr>
            <w:top w:val="none" w:sz="0" w:space="0" w:color="auto"/>
            <w:left w:val="none" w:sz="0" w:space="0" w:color="auto"/>
            <w:bottom w:val="none" w:sz="0" w:space="0" w:color="auto"/>
            <w:right w:val="none" w:sz="0" w:space="0" w:color="auto"/>
          </w:divBdr>
        </w:div>
        <w:div w:id="1552501776">
          <w:marLeft w:val="640"/>
          <w:marRight w:val="0"/>
          <w:marTop w:val="0"/>
          <w:marBottom w:val="0"/>
          <w:divBdr>
            <w:top w:val="none" w:sz="0" w:space="0" w:color="auto"/>
            <w:left w:val="none" w:sz="0" w:space="0" w:color="auto"/>
            <w:bottom w:val="none" w:sz="0" w:space="0" w:color="auto"/>
            <w:right w:val="none" w:sz="0" w:space="0" w:color="auto"/>
          </w:divBdr>
        </w:div>
        <w:div w:id="337193552">
          <w:marLeft w:val="640"/>
          <w:marRight w:val="0"/>
          <w:marTop w:val="0"/>
          <w:marBottom w:val="0"/>
          <w:divBdr>
            <w:top w:val="none" w:sz="0" w:space="0" w:color="auto"/>
            <w:left w:val="none" w:sz="0" w:space="0" w:color="auto"/>
            <w:bottom w:val="none" w:sz="0" w:space="0" w:color="auto"/>
            <w:right w:val="none" w:sz="0" w:space="0" w:color="auto"/>
          </w:divBdr>
        </w:div>
        <w:div w:id="1719863807">
          <w:marLeft w:val="640"/>
          <w:marRight w:val="0"/>
          <w:marTop w:val="0"/>
          <w:marBottom w:val="0"/>
          <w:divBdr>
            <w:top w:val="none" w:sz="0" w:space="0" w:color="auto"/>
            <w:left w:val="none" w:sz="0" w:space="0" w:color="auto"/>
            <w:bottom w:val="none" w:sz="0" w:space="0" w:color="auto"/>
            <w:right w:val="none" w:sz="0" w:space="0" w:color="auto"/>
          </w:divBdr>
        </w:div>
        <w:div w:id="2095785356">
          <w:marLeft w:val="640"/>
          <w:marRight w:val="0"/>
          <w:marTop w:val="0"/>
          <w:marBottom w:val="0"/>
          <w:divBdr>
            <w:top w:val="none" w:sz="0" w:space="0" w:color="auto"/>
            <w:left w:val="none" w:sz="0" w:space="0" w:color="auto"/>
            <w:bottom w:val="none" w:sz="0" w:space="0" w:color="auto"/>
            <w:right w:val="none" w:sz="0" w:space="0" w:color="auto"/>
          </w:divBdr>
        </w:div>
        <w:div w:id="1895892253">
          <w:marLeft w:val="640"/>
          <w:marRight w:val="0"/>
          <w:marTop w:val="0"/>
          <w:marBottom w:val="0"/>
          <w:divBdr>
            <w:top w:val="none" w:sz="0" w:space="0" w:color="auto"/>
            <w:left w:val="none" w:sz="0" w:space="0" w:color="auto"/>
            <w:bottom w:val="none" w:sz="0" w:space="0" w:color="auto"/>
            <w:right w:val="none" w:sz="0" w:space="0" w:color="auto"/>
          </w:divBdr>
        </w:div>
        <w:div w:id="1011446860">
          <w:marLeft w:val="640"/>
          <w:marRight w:val="0"/>
          <w:marTop w:val="0"/>
          <w:marBottom w:val="0"/>
          <w:divBdr>
            <w:top w:val="none" w:sz="0" w:space="0" w:color="auto"/>
            <w:left w:val="none" w:sz="0" w:space="0" w:color="auto"/>
            <w:bottom w:val="none" w:sz="0" w:space="0" w:color="auto"/>
            <w:right w:val="none" w:sz="0" w:space="0" w:color="auto"/>
          </w:divBdr>
        </w:div>
        <w:div w:id="620384902">
          <w:marLeft w:val="640"/>
          <w:marRight w:val="0"/>
          <w:marTop w:val="0"/>
          <w:marBottom w:val="0"/>
          <w:divBdr>
            <w:top w:val="none" w:sz="0" w:space="0" w:color="auto"/>
            <w:left w:val="none" w:sz="0" w:space="0" w:color="auto"/>
            <w:bottom w:val="none" w:sz="0" w:space="0" w:color="auto"/>
            <w:right w:val="none" w:sz="0" w:space="0" w:color="auto"/>
          </w:divBdr>
        </w:div>
        <w:div w:id="1938633906">
          <w:marLeft w:val="640"/>
          <w:marRight w:val="0"/>
          <w:marTop w:val="0"/>
          <w:marBottom w:val="0"/>
          <w:divBdr>
            <w:top w:val="none" w:sz="0" w:space="0" w:color="auto"/>
            <w:left w:val="none" w:sz="0" w:space="0" w:color="auto"/>
            <w:bottom w:val="none" w:sz="0" w:space="0" w:color="auto"/>
            <w:right w:val="none" w:sz="0" w:space="0" w:color="auto"/>
          </w:divBdr>
        </w:div>
        <w:div w:id="597563831">
          <w:marLeft w:val="640"/>
          <w:marRight w:val="0"/>
          <w:marTop w:val="0"/>
          <w:marBottom w:val="0"/>
          <w:divBdr>
            <w:top w:val="none" w:sz="0" w:space="0" w:color="auto"/>
            <w:left w:val="none" w:sz="0" w:space="0" w:color="auto"/>
            <w:bottom w:val="none" w:sz="0" w:space="0" w:color="auto"/>
            <w:right w:val="none" w:sz="0" w:space="0" w:color="auto"/>
          </w:divBdr>
        </w:div>
        <w:div w:id="426846723">
          <w:marLeft w:val="640"/>
          <w:marRight w:val="0"/>
          <w:marTop w:val="0"/>
          <w:marBottom w:val="0"/>
          <w:divBdr>
            <w:top w:val="none" w:sz="0" w:space="0" w:color="auto"/>
            <w:left w:val="none" w:sz="0" w:space="0" w:color="auto"/>
            <w:bottom w:val="none" w:sz="0" w:space="0" w:color="auto"/>
            <w:right w:val="none" w:sz="0" w:space="0" w:color="auto"/>
          </w:divBdr>
        </w:div>
        <w:div w:id="1109163383">
          <w:marLeft w:val="640"/>
          <w:marRight w:val="0"/>
          <w:marTop w:val="0"/>
          <w:marBottom w:val="0"/>
          <w:divBdr>
            <w:top w:val="none" w:sz="0" w:space="0" w:color="auto"/>
            <w:left w:val="none" w:sz="0" w:space="0" w:color="auto"/>
            <w:bottom w:val="none" w:sz="0" w:space="0" w:color="auto"/>
            <w:right w:val="none" w:sz="0" w:space="0" w:color="auto"/>
          </w:divBdr>
        </w:div>
        <w:div w:id="2107651352">
          <w:marLeft w:val="640"/>
          <w:marRight w:val="0"/>
          <w:marTop w:val="0"/>
          <w:marBottom w:val="0"/>
          <w:divBdr>
            <w:top w:val="none" w:sz="0" w:space="0" w:color="auto"/>
            <w:left w:val="none" w:sz="0" w:space="0" w:color="auto"/>
            <w:bottom w:val="none" w:sz="0" w:space="0" w:color="auto"/>
            <w:right w:val="none" w:sz="0" w:space="0" w:color="auto"/>
          </w:divBdr>
        </w:div>
        <w:div w:id="2108233846">
          <w:marLeft w:val="640"/>
          <w:marRight w:val="0"/>
          <w:marTop w:val="0"/>
          <w:marBottom w:val="0"/>
          <w:divBdr>
            <w:top w:val="none" w:sz="0" w:space="0" w:color="auto"/>
            <w:left w:val="none" w:sz="0" w:space="0" w:color="auto"/>
            <w:bottom w:val="none" w:sz="0" w:space="0" w:color="auto"/>
            <w:right w:val="none" w:sz="0" w:space="0" w:color="auto"/>
          </w:divBdr>
        </w:div>
      </w:divsChild>
    </w:div>
    <w:div w:id="84110476">
      <w:bodyDiv w:val="1"/>
      <w:marLeft w:val="0"/>
      <w:marRight w:val="0"/>
      <w:marTop w:val="0"/>
      <w:marBottom w:val="0"/>
      <w:divBdr>
        <w:top w:val="none" w:sz="0" w:space="0" w:color="auto"/>
        <w:left w:val="none" w:sz="0" w:space="0" w:color="auto"/>
        <w:bottom w:val="none" w:sz="0" w:space="0" w:color="auto"/>
        <w:right w:val="none" w:sz="0" w:space="0" w:color="auto"/>
      </w:divBdr>
      <w:divsChild>
        <w:div w:id="264658303">
          <w:marLeft w:val="640"/>
          <w:marRight w:val="0"/>
          <w:marTop w:val="0"/>
          <w:marBottom w:val="0"/>
          <w:divBdr>
            <w:top w:val="none" w:sz="0" w:space="0" w:color="auto"/>
            <w:left w:val="none" w:sz="0" w:space="0" w:color="auto"/>
            <w:bottom w:val="none" w:sz="0" w:space="0" w:color="auto"/>
            <w:right w:val="none" w:sz="0" w:space="0" w:color="auto"/>
          </w:divBdr>
        </w:div>
        <w:div w:id="1883056871">
          <w:marLeft w:val="640"/>
          <w:marRight w:val="0"/>
          <w:marTop w:val="0"/>
          <w:marBottom w:val="0"/>
          <w:divBdr>
            <w:top w:val="none" w:sz="0" w:space="0" w:color="auto"/>
            <w:left w:val="none" w:sz="0" w:space="0" w:color="auto"/>
            <w:bottom w:val="none" w:sz="0" w:space="0" w:color="auto"/>
            <w:right w:val="none" w:sz="0" w:space="0" w:color="auto"/>
          </w:divBdr>
        </w:div>
        <w:div w:id="2108186230">
          <w:marLeft w:val="640"/>
          <w:marRight w:val="0"/>
          <w:marTop w:val="0"/>
          <w:marBottom w:val="0"/>
          <w:divBdr>
            <w:top w:val="none" w:sz="0" w:space="0" w:color="auto"/>
            <w:left w:val="none" w:sz="0" w:space="0" w:color="auto"/>
            <w:bottom w:val="none" w:sz="0" w:space="0" w:color="auto"/>
            <w:right w:val="none" w:sz="0" w:space="0" w:color="auto"/>
          </w:divBdr>
        </w:div>
        <w:div w:id="107554144">
          <w:marLeft w:val="640"/>
          <w:marRight w:val="0"/>
          <w:marTop w:val="0"/>
          <w:marBottom w:val="0"/>
          <w:divBdr>
            <w:top w:val="none" w:sz="0" w:space="0" w:color="auto"/>
            <w:left w:val="none" w:sz="0" w:space="0" w:color="auto"/>
            <w:bottom w:val="none" w:sz="0" w:space="0" w:color="auto"/>
            <w:right w:val="none" w:sz="0" w:space="0" w:color="auto"/>
          </w:divBdr>
        </w:div>
        <w:div w:id="1786347465">
          <w:marLeft w:val="640"/>
          <w:marRight w:val="0"/>
          <w:marTop w:val="0"/>
          <w:marBottom w:val="0"/>
          <w:divBdr>
            <w:top w:val="none" w:sz="0" w:space="0" w:color="auto"/>
            <w:left w:val="none" w:sz="0" w:space="0" w:color="auto"/>
            <w:bottom w:val="none" w:sz="0" w:space="0" w:color="auto"/>
            <w:right w:val="none" w:sz="0" w:space="0" w:color="auto"/>
          </w:divBdr>
        </w:div>
        <w:div w:id="1614903424">
          <w:marLeft w:val="640"/>
          <w:marRight w:val="0"/>
          <w:marTop w:val="0"/>
          <w:marBottom w:val="0"/>
          <w:divBdr>
            <w:top w:val="none" w:sz="0" w:space="0" w:color="auto"/>
            <w:left w:val="none" w:sz="0" w:space="0" w:color="auto"/>
            <w:bottom w:val="none" w:sz="0" w:space="0" w:color="auto"/>
            <w:right w:val="none" w:sz="0" w:space="0" w:color="auto"/>
          </w:divBdr>
        </w:div>
        <w:div w:id="1993677738">
          <w:marLeft w:val="640"/>
          <w:marRight w:val="0"/>
          <w:marTop w:val="0"/>
          <w:marBottom w:val="0"/>
          <w:divBdr>
            <w:top w:val="none" w:sz="0" w:space="0" w:color="auto"/>
            <w:left w:val="none" w:sz="0" w:space="0" w:color="auto"/>
            <w:bottom w:val="none" w:sz="0" w:space="0" w:color="auto"/>
            <w:right w:val="none" w:sz="0" w:space="0" w:color="auto"/>
          </w:divBdr>
        </w:div>
        <w:div w:id="1372612444">
          <w:marLeft w:val="640"/>
          <w:marRight w:val="0"/>
          <w:marTop w:val="0"/>
          <w:marBottom w:val="0"/>
          <w:divBdr>
            <w:top w:val="none" w:sz="0" w:space="0" w:color="auto"/>
            <w:left w:val="none" w:sz="0" w:space="0" w:color="auto"/>
            <w:bottom w:val="none" w:sz="0" w:space="0" w:color="auto"/>
            <w:right w:val="none" w:sz="0" w:space="0" w:color="auto"/>
          </w:divBdr>
        </w:div>
        <w:div w:id="1298027352">
          <w:marLeft w:val="640"/>
          <w:marRight w:val="0"/>
          <w:marTop w:val="0"/>
          <w:marBottom w:val="0"/>
          <w:divBdr>
            <w:top w:val="none" w:sz="0" w:space="0" w:color="auto"/>
            <w:left w:val="none" w:sz="0" w:space="0" w:color="auto"/>
            <w:bottom w:val="none" w:sz="0" w:space="0" w:color="auto"/>
            <w:right w:val="none" w:sz="0" w:space="0" w:color="auto"/>
          </w:divBdr>
        </w:div>
        <w:div w:id="1799105780">
          <w:marLeft w:val="640"/>
          <w:marRight w:val="0"/>
          <w:marTop w:val="0"/>
          <w:marBottom w:val="0"/>
          <w:divBdr>
            <w:top w:val="none" w:sz="0" w:space="0" w:color="auto"/>
            <w:left w:val="none" w:sz="0" w:space="0" w:color="auto"/>
            <w:bottom w:val="none" w:sz="0" w:space="0" w:color="auto"/>
            <w:right w:val="none" w:sz="0" w:space="0" w:color="auto"/>
          </w:divBdr>
        </w:div>
        <w:div w:id="522675423">
          <w:marLeft w:val="640"/>
          <w:marRight w:val="0"/>
          <w:marTop w:val="0"/>
          <w:marBottom w:val="0"/>
          <w:divBdr>
            <w:top w:val="none" w:sz="0" w:space="0" w:color="auto"/>
            <w:left w:val="none" w:sz="0" w:space="0" w:color="auto"/>
            <w:bottom w:val="none" w:sz="0" w:space="0" w:color="auto"/>
            <w:right w:val="none" w:sz="0" w:space="0" w:color="auto"/>
          </w:divBdr>
        </w:div>
        <w:div w:id="1858233971">
          <w:marLeft w:val="640"/>
          <w:marRight w:val="0"/>
          <w:marTop w:val="0"/>
          <w:marBottom w:val="0"/>
          <w:divBdr>
            <w:top w:val="none" w:sz="0" w:space="0" w:color="auto"/>
            <w:left w:val="none" w:sz="0" w:space="0" w:color="auto"/>
            <w:bottom w:val="none" w:sz="0" w:space="0" w:color="auto"/>
            <w:right w:val="none" w:sz="0" w:space="0" w:color="auto"/>
          </w:divBdr>
        </w:div>
        <w:div w:id="1710105607">
          <w:marLeft w:val="640"/>
          <w:marRight w:val="0"/>
          <w:marTop w:val="0"/>
          <w:marBottom w:val="0"/>
          <w:divBdr>
            <w:top w:val="none" w:sz="0" w:space="0" w:color="auto"/>
            <w:left w:val="none" w:sz="0" w:space="0" w:color="auto"/>
            <w:bottom w:val="none" w:sz="0" w:space="0" w:color="auto"/>
            <w:right w:val="none" w:sz="0" w:space="0" w:color="auto"/>
          </w:divBdr>
        </w:div>
        <w:div w:id="571502966">
          <w:marLeft w:val="640"/>
          <w:marRight w:val="0"/>
          <w:marTop w:val="0"/>
          <w:marBottom w:val="0"/>
          <w:divBdr>
            <w:top w:val="none" w:sz="0" w:space="0" w:color="auto"/>
            <w:left w:val="none" w:sz="0" w:space="0" w:color="auto"/>
            <w:bottom w:val="none" w:sz="0" w:space="0" w:color="auto"/>
            <w:right w:val="none" w:sz="0" w:space="0" w:color="auto"/>
          </w:divBdr>
        </w:div>
        <w:div w:id="1427068394">
          <w:marLeft w:val="640"/>
          <w:marRight w:val="0"/>
          <w:marTop w:val="0"/>
          <w:marBottom w:val="0"/>
          <w:divBdr>
            <w:top w:val="none" w:sz="0" w:space="0" w:color="auto"/>
            <w:left w:val="none" w:sz="0" w:space="0" w:color="auto"/>
            <w:bottom w:val="none" w:sz="0" w:space="0" w:color="auto"/>
            <w:right w:val="none" w:sz="0" w:space="0" w:color="auto"/>
          </w:divBdr>
        </w:div>
        <w:div w:id="218134508">
          <w:marLeft w:val="640"/>
          <w:marRight w:val="0"/>
          <w:marTop w:val="0"/>
          <w:marBottom w:val="0"/>
          <w:divBdr>
            <w:top w:val="none" w:sz="0" w:space="0" w:color="auto"/>
            <w:left w:val="none" w:sz="0" w:space="0" w:color="auto"/>
            <w:bottom w:val="none" w:sz="0" w:space="0" w:color="auto"/>
            <w:right w:val="none" w:sz="0" w:space="0" w:color="auto"/>
          </w:divBdr>
        </w:div>
        <w:div w:id="877742529">
          <w:marLeft w:val="640"/>
          <w:marRight w:val="0"/>
          <w:marTop w:val="0"/>
          <w:marBottom w:val="0"/>
          <w:divBdr>
            <w:top w:val="none" w:sz="0" w:space="0" w:color="auto"/>
            <w:left w:val="none" w:sz="0" w:space="0" w:color="auto"/>
            <w:bottom w:val="none" w:sz="0" w:space="0" w:color="auto"/>
            <w:right w:val="none" w:sz="0" w:space="0" w:color="auto"/>
          </w:divBdr>
        </w:div>
        <w:div w:id="194661111">
          <w:marLeft w:val="640"/>
          <w:marRight w:val="0"/>
          <w:marTop w:val="0"/>
          <w:marBottom w:val="0"/>
          <w:divBdr>
            <w:top w:val="none" w:sz="0" w:space="0" w:color="auto"/>
            <w:left w:val="none" w:sz="0" w:space="0" w:color="auto"/>
            <w:bottom w:val="none" w:sz="0" w:space="0" w:color="auto"/>
            <w:right w:val="none" w:sz="0" w:space="0" w:color="auto"/>
          </w:divBdr>
        </w:div>
        <w:div w:id="320620951">
          <w:marLeft w:val="640"/>
          <w:marRight w:val="0"/>
          <w:marTop w:val="0"/>
          <w:marBottom w:val="0"/>
          <w:divBdr>
            <w:top w:val="none" w:sz="0" w:space="0" w:color="auto"/>
            <w:left w:val="none" w:sz="0" w:space="0" w:color="auto"/>
            <w:bottom w:val="none" w:sz="0" w:space="0" w:color="auto"/>
            <w:right w:val="none" w:sz="0" w:space="0" w:color="auto"/>
          </w:divBdr>
        </w:div>
        <w:div w:id="867908505">
          <w:marLeft w:val="640"/>
          <w:marRight w:val="0"/>
          <w:marTop w:val="0"/>
          <w:marBottom w:val="0"/>
          <w:divBdr>
            <w:top w:val="none" w:sz="0" w:space="0" w:color="auto"/>
            <w:left w:val="none" w:sz="0" w:space="0" w:color="auto"/>
            <w:bottom w:val="none" w:sz="0" w:space="0" w:color="auto"/>
            <w:right w:val="none" w:sz="0" w:space="0" w:color="auto"/>
          </w:divBdr>
        </w:div>
        <w:div w:id="1773893258">
          <w:marLeft w:val="640"/>
          <w:marRight w:val="0"/>
          <w:marTop w:val="0"/>
          <w:marBottom w:val="0"/>
          <w:divBdr>
            <w:top w:val="none" w:sz="0" w:space="0" w:color="auto"/>
            <w:left w:val="none" w:sz="0" w:space="0" w:color="auto"/>
            <w:bottom w:val="none" w:sz="0" w:space="0" w:color="auto"/>
            <w:right w:val="none" w:sz="0" w:space="0" w:color="auto"/>
          </w:divBdr>
        </w:div>
        <w:div w:id="735015030">
          <w:marLeft w:val="640"/>
          <w:marRight w:val="0"/>
          <w:marTop w:val="0"/>
          <w:marBottom w:val="0"/>
          <w:divBdr>
            <w:top w:val="none" w:sz="0" w:space="0" w:color="auto"/>
            <w:left w:val="none" w:sz="0" w:space="0" w:color="auto"/>
            <w:bottom w:val="none" w:sz="0" w:space="0" w:color="auto"/>
            <w:right w:val="none" w:sz="0" w:space="0" w:color="auto"/>
          </w:divBdr>
        </w:div>
        <w:div w:id="184945149">
          <w:marLeft w:val="640"/>
          <w:marRight w:val="0"/>
          <w:marTop w:val="0"/>
          <w:marBottom w:val="0"/>
          <w:divBdr>
            <w:top w:val="none" w:sz="0" w:space="0" w:color="auto"/>
            <w:left w:val="none" w:sz="0" w:space="0" w:color="auto"/>
            <w:bottom w:val="none" w:sz="0" w:space="0" w:color="auto"/>
            <w:right w:val="none" w:sz="0" w:space="0" w:color="auto"/>
          </w:divBdr>
        </w:div>
        <w:div w:id="704134639">
          <w:marLeft w:val="640"/>
          <w:marRight w:val="0"/>
          <w:marTop w:val="0"/>
          <w:marBottom w:val="0"/>
          <w:divBdr>
            <w:top w:val="none" w:sz="0" w:space="0" w:color="auto"/>
            <w:left w:val="none" w:sz="0" w:space="0" w:color="auto"/>
            <w:bottom w:val="none" w:sz="0" w:space="0" w:color="auto"/>
            <w:right w:val="none" w:sz="0" w:space="0" w:color="auto"/>
          </w:divBdr>
        </w:div>
        <w:div w:id="510534895">
          <w:marLeft w:val="640"/>
          <w:marRight w:val="0"/>
          <w:marTop w:val="0"/>
          <w:marBottom w:val="0"/>
          <w:divBdr>
            <w:top w:val="none" w:sz="0" w:space="0" w:color="auto"/>
            <w:left w:val="none" w:sz="0" w:space="0" w:color="auto"/>
            <w:bottom w:val="none" w:sz="0" w:space="0" w:color="auto"/>
            <w:right w:val="none" w:sz="0" w:space="0" w:color="auto"/>
          </w:divBdr>
        </w:div>
        <w:div w:id="1763840142">
          <w:marLeft w:val="640"/>
          <w:marRight w:val="0"/>
          <w:marTop w:val="0"/>
          <w:marBottom w:val="0"/>
          <w:divBdr>
            <w:top w:val="none" w:sz="0" w:space="0" w:color="auto"/>
            <w:left w:val="none" w:sz="0" w:space="0" w:color="auto"/>
            <w:bottom w:val="none" w:sz="0" w:space="0" w:color="auto"/>
            <w:right w:val="none" w:sz="0" w:space="0" w:color="auto"/>
          </w:divBdr>
        </w:div>
        <w:div w:id="821387019">
          <w:marLeft w:val="640"/>
          <w:marRight w:val="0"/>
          <w:marTop w:val="0"/>
          <w:marBottom w:val="0"/>
          <w:divBdr>
            <w:top w:val="none" w:sz="0" w:space="0" w:color="auto"/>
            <w:left w:val="none" w:sz="0" w:space="0" w:color="auto"/>
            <w:bottom w:val="none" w:sz="0" w:space="0" w:color="auto"/>
            <w:right w:val="none" w:sz="0" w:space="0" w:color="auto"/>
          </w:divBdr>
        </w:div>
        <w:div w:id="1374309863">
          <w:marLeft w:val="640"/>
          <w:marRight w:val="0"/>
          <w:marTop w:val="0"/>
          <w:marBottom w:val="0"/>
          <w:divBdr>
            <w:top w:val="none" w:sz="0" w:space="0" w:color="auto"/>
            <w:left w:val="none" w:sz="0" w:space="0" w:color="auto"/>
            <w:bottom w:val="none" w:sz="0" w:space="0" w:color="auto"/>
            <w:right w:val="none" w:sz="0" w:space="0" w:color="auto"/>
          </w:divBdr>
        </w:div>
        <w:div w:id="1209609325">
          <w:marLeft w:val="640"/>
          <w:marRight w:val="0"/>
          <w:marTop w:val="0"/>
          <w:marBottom w:val="0"/>
          <w:divBdr>
            <w:top w:val="none" w:sz="0" w:space="0" w:color="auto"/>
            <w:left w:val="none" w:sz="0" w:space="0" w:color="auto"/>
            <w:bottom w:val="none" w:sz="0" w:space="0" w:color="auto"/>
            <w:right w:val="none" w:sz="0" w:space="0" w:color="auto"/>
          </w:divBdr>
        </w:div>
        <w:div w:id="2029747845">
          <w:marLeft w:val="640"/>
          <w:marRight w:val="0"/>
          <w:marTop w:val="0"/>
          <w:marBottom w:val="0"/>
          <w:divBdr>
            <w:top w:val="none" w:sz="0" w:space="0" w:color="auto"/>
            <w:left w:val="none" w:sz="0" w:space="0" w:color="auto"/>
            <w:bottom w:val="none" w:sz="0" w:space="0" w:color="auto"/>
            <w:right w:val="none" w:sz="0" w:space="0" w:color="auto"/>
          </w:divBdr>
        </w:div>
        <w:div w:id="1774398707">
          <w:marLeft w:val="640"/>
          <w:marRight w:val="0"/>
          <w:marTop w:val="0"/>
          <w:marBottom w:val="0"/>
          <w:divBdr>
            <w:top w:val="none" w:sz="0" w:space="0" w:color="auto"/>
            <w:left w:val="none" w:sz="0" w:space="0" w:color="auto"/>
            <w:bottom w:val="none" w:sz="0" w:space="0" w:color="auto"/>
            <w:right w:val="none" w:sz="0" w:space="0" w:color="auto"/>
          </w:divBdr>
        </w:div>
        <w:div w:id="1829055229">
          <w:marLeft w:val="640"/>
          <w:marRight w:val="0"/>
          <w:marTop w:val="0"/>
          <w:marBottom w:val="0"/>
          <w:divBdr>
            <w:top w:val="none" w:sz="0" w:space="0" w:color="auto"/>
            <w:left w:val="none" w:sz="0" w:space="0" w:color="auto"/>
            <w:bottom w:val="none" w:sz="0" w:space="0" w:color="auto"/>
            <w:right w:val="none" w:sz="0" w:space="0" w:color="auto"/>
          </w:divBdr>
        </w:div>
        <w:div w:id="841434293">
          <w:marLeft w:val="640"/>
          <w:marRight w:val="0"/>
          <w:marTop w:val="0"/>
          <w:marBottom w:val="0"/>
          <w:divBdr>
            <w:top w:val="none" w:sz="0" w:space="0" w:color="auto"/>
            <w:left w:val="none" w:sz="0" w:space="0" w:color="auto"/>
            <w:bottom w:val="none" w:sz="0" w:space="0" w:color="auto"/>
            <w:right w:val="none" w:sz="0" w:space="0" w:color="auto"/>
          </w:divBdr>
        </w:div>
        <w:div w:id="1674452186">
          <w:marLeft w:val="640"/>
          <w:marRight w:val="0"/>
          <w:marTop w:val="0"/>
          <w:marBottom w:val="0"/>
          <w:divBdr>
            <w:top w:val="none" w:sz="0" w:space="0" w:color="auto"/>
            <w:left w:val="none" w:sz="0" w:space="0" w:color="auto"/>
            <w:bottom w:val="none" w:sz="0" w:space="0" w:color="auto"/>
            <w:right w:val="none" w:sz="0" w:space="0" w:color="auto"/>
          </w:divBdr>
        </w:div>
        <w:div w:id="1458261845">
          <w:marLeft w:val="640"/>
          <w:marRight w:val="0"/>
          <w:marTop w:val="0"/>
          <w:marBottom w:val="0"/>
          <w:divBdr>
            <w:top w:val="none" w:sz="0" w:space="0" w:color="auto"/>
            <w:left w:val="none" w:sz="0" w:space="0" w:color="auto"/>
            <w:bottom w:val="none" w:sz="0" w:space="0" w:color="auto"/>
            <w:right w:val="none" w:sz="0" w:space="0" w:color="auto"/>
          </w:divBdr>
        </w:div>
      </w:divsChild>
    </w:div>
    <w:div w:id="86074967">
      <w:bodyDiv w:val="1"/>
      <w:marLeft w:val="0"/>
      <w:marRight w:val="0"/>
      <w:marTop w:val="0"/>
      <w:marBottom w:val="0"/>
      <w:divBdr>
        <w:top w:val="none" w:sz="0" w:space="0" w:color="auto"/>
        <w:left w:val="none" w:sz="0" w:space="0" w:color="auto"/>
        <w:bottom w:val="none" w:sz="0" w:space="0" w:color="auto"/>
        <w:right w:val="none" w:sz="0" w:space="0" w:color="auto"/>
      </w:divBdr>
      <w:divsChild>
        <w:div w:id="755057302">
          <w:marLeft w:val="640"/>
          <w:marRight w:val="0"/>
          <w:marTop w:val="0"/>
          <w:marBottom w:val="0"/>
          <w:divBdr>
            <w:top w:val="none" w:sz="0" w:space="0" w:color="auto"/>
            <w:left w:val="none" w:sz="0" w:space="0" w:color="auto"/>
            <w:bottom w:val="none" w:sz="0" w:space="0" w:color="auto"/>
            <w:right w:val="none" w:sz="0" w:space="0" w:color="auto"/>
          </w:divBdr>
        </w:div>
        <w:div w:id="549268861">
          <w:marLeft w:val="640"/>
          <w:marRight w:val="0"/>
          <w:marTop w:val="0"/>
          <w:marBottom w:val="0"/>
          <w:divBdr>
            <w:top w:val="none" w:sz="0" w:space="0" w:color="auto"/>
            <w:left w:val="none" w:sz="0" w:space="0" w:color="auto"/>
            <w:bottom w:val="none" w:sz="0" w:space="0" w:color="auto"/>
            <w:right w:val="none" w:sz="0" w:space="0" w:color="auto"/>
          </w:divBdr>
        </w:div>
        <w:div w:id="539980871">
          <w:marLeft w:val="640"/>
          <w:marRight w:val="0"/>
          <w:marTop w:val="0"/>
          <w:marBottom w:val="0"/>
          <w:divBdr>
            <w:top w:val="none" w:sz="0" w:space="0" w:color="auto"/>
            <w:left w:val="none" w:sz="0" w:space="0" w:color="auto"/>
            <w:bottom w:val="none" w:sz="0" w:space="0" w:color="auto"/>
            <w:right w:val="none" w:sz="0" w:space="0" w:color="auto"/>
          </w:divBdr>
        </w:div>
        <w:div w:id="92602977">
          <w:marLeft w:val="640"/>
          <w:marRight w:val="0"/>
          <w:marTop w:val="0"/>
          <w:marBottom w:val="0"/>
          <w:divBdr>
            <w:top w:val="none" w:sz="0" w:space="0" w:color="auto"/>
            <w:left w:val="none" w:sz="0" w:space="0" w:color="auto"/>
            <w:bottom w:val="none" w:sz="0" w:space="0" w:color="auto"/>
            <w:right w:val="none" w:sz="0" w:space="0" w:color="auto"/>
          </w:divBdr>
        </w:div>
        <w:div w:id="1519126434">
          <w:marLeft w:val="640"/>
          <w:marRight w:val="0"/>
          <w:marTop w:val="0"/>
          <w:marBottom w:val="0"/>
          <w:divBdr>
            <w:top w:val="none" w:sz="0" w:space="0" w:color="auto"/>
            <w:left w:val="none" w:sz="0" w:space="0" w:color="auto"/>
            <w:bottom w:val="none" w:sz="0" w:space="0" w:color="auto"/>
            <w:right w:val="none" w:sz="0" w:space="0" w:color="auto"/>
          </w:divBdr>
        </w:div>
        <w:div w:id="1263609302">
          <w:marLeft w:val="640"/>
          <w:marRight w:val="0"/>
          <w:marTop w:val="0"/>
          <w:marBottom w:val="0"/>
          <w:divBdr>
            <w:top w:val="none" w:sz="0" w:space="0" w:color="auto"/>
            <w:left w:val="none" w:sz="0" w:space="0" w:color="auto"/>
            <w:bottom w:val="none" w:sz="0" w:space="0" w:color="auto"/>
            <w:right w:val="none" w:sz="0" w:space="0" w:color="auto"/>
          </w:divBdr>
        </w:div>
        <w:div w:id="599417108">
          <w:marLeft w:val="640"/>
          <w:marRight w:val="0"/>
          <w:marTop w:val="0"/>
          <w:marBottom w:val="0"/>
          <w:divBdr>
            <w:top w:val="none" w:sz="0" w:space="0" w:color="auto"/>
            <w:left w:val="none" w:sz="0" w:space="0" w:color="auto"/>
            <w:bottom w:val="none" w:sz="0" w:space="0" w:color="auto"/>
            <w:right w:val="none" w:sz="0" w:space="0" w:color="auto"/>
          </w:divBdr>
        </w:div>
        <w:div w:id="1909487420">
          <w:marLeft w:val="640"/>
          <w:marRight w:val="0"/>
          <w:marTop w:val="0"/>
          <w:marBottom w:val="0"/>
          <w:divBdr>
            <w:top w:val="none" w:sz="0" w:space="0" w:color="auto"/>
            <w:left w:val="none" w:sz="0" w:space="0" w:color="auto"/>
            <w:bottom w:val="none" w:sz="0" w:space="0" w:color="auto"/>
            <w:right w:val="none" w:sz="0" w:space="0" w:color="auto"/>
          </w:divBdr>
        </w:div>
        <w:div w:id="1621643457">
          <w:marLeft w:val="640"/>
          <w:marRight w:val="0"/>
          <w:marTop w:val="0"/>
          <w:marBottom w:val="0"/>
          <w:divBdr>
            <w:top w:val="none" w:sz="0" w:space="0" w:color="auto"/>
            <w:left w:val="none" w:sz="0" w:space="0" w:color="auto"/>
            <w:bottom w:val="none" w:sz="0" w:space="0" w:color="auto"/>
            <w:right w:val="none" w:sz="0" w:space="0" w:color="auto"/>
          </w:divBdr>
        </w:div>
        <w:div w:id="224268337">
          <w:marLeft w:val="640"/>
          <w:marRight w:val="0"/>
          <w:marTop w:val="0"/>
          <w:marBottom w:val="0"/>
          <w:divBdr>
            <w:top w:val="none" w:sz="0" w:space="0" w:color="auto"/>
            <w:left w:val="none" w:sz="0" w:space="0" w:color="auto"/>
            <w:bottom w:val="none" w:sz="0" w:space="0" w:color="auto"/>
            <w:right w:val="none" w:sz="0" w:space="0" w:color="auto"/>
          </w:divBdr>
        </w:div>
        <w:div w:id="687097543">
          <w:marLeft w:val="640"/>
          <w:marRight w:val="0"/>
          <w:marTop w:val="0"/>
          <w:marBottom w:val="0"/>
          <w:divBdr>
            <w:top w:val="none" w:sz="0" w:space="0" w:color="auto"/>
            <w:left w:val="none" w:sz="0" w:space="0" w:color="auto"/>
            <w:bottom w:val="none" w:sz="0" w:space="0" w:color="auto"/>
            <w:right w:val="none" w:sz="0" w:space="0" w:color="auto"/>
          </w:divBdr>
        </w:div>
        <w:div w:id="1840148605">
          <w:marLeft w:val="640"/>
          <w:marRight w:val="0"/>
          <w:marTop w:val="0"/>
          <w:marBottom w:val="0"/>
          <w:divBdr>
            <w:top w:val="none" w:sz="0" w:space="0" w:color="auto"/>
            <w:left w:val="none" w:sz="0" w:space="0" w:color="auto"/>
            <w:bottom w:val="none" w:sz="0" w:space="0" w:color="auto"/>
            <w:right w:val="none" w:sz="0" w:space="0" w:color="auto"/>
          </w:divBdr>
        </w:div>
        <w:div w:id="147673770">
          <w:marLeft w:val="640"/>
          <w:marRight w:val="0"/>
          <w:marTop w:val="0"/>
          <w:marBottom w:val="0"/>
          <w:divBdr>
            <w:top w:val="none" w:sz="0" w:space="0" w:color="auto"/>
            <w:left w:val="none" w:sz="0" w:space="0" w:color="auto"/>
            <w:bottom w:val="none" w:sz="0" w:space="0" w:color="auto"/>
            <w:right w:val="none" w:sz="0" w:space="0" w:color="auto"/>
          </w:divBdr>
        </w:div>
        <w:div w:id="1880701841">
          <w:marLeft w:val="640"/>
          <w:marRight w:val="0"/>
          <w:marTop w:val="0"/>
          <w:marBottom w:val="0"/>
          <w:divBdr>
            <w:top w:val="none" w:sz="0" w:space="0" w:color="auto"/>
            <w:left w:val="none" w:sz="0" w:space="0" w:color="auto"/>
            <w:bottom w:val="none" w:sz="0" w:space="0" w:color="auto"/>
            <w:right w:val="none" w:sz="0" w:space="0" w:color="auto"/>
          </w:divBdr>
        </w:div>
        <w:div w:id="1158498825">
          <w:marLeft w:val="640"/>
          <w:marRight w:val="0"/>
          <w:marTop w:val="0"/>
          <w:marBottom w:val="0"/>
          <w:divBdr>
            <w:top w:val="none" w:sz="0" w:space="0" w:color="auto"/>
            <w:left w:val="none" w:sz="0" w:space="0" w:color="auto"/>
            <w:bottom w:val="none" w:sz="0" w:space="0" w:color="auto"/>
            <w:right w:val="none" w:sz="0" w:space="0" w:color="auto"/>
          </w:divBdr>
        </w:div>
        <w:div w:id="1389500101">
          <w:marLeft w:val="640"/>
          <w:marRight w:val="0"/>
          <w:marTop w:val="0"/>
          <w:marBottom w:val="0"/>
          <w:divBdr>
            <w:top w:val="none" w:sz="0" w:space="0" w:color="auto"/>
            <w:left w:val="none" w:sz="0" w:space="0" w:color="auto"/>
            <w:bottom w:val="none" w:sz="0" w:space="0" w:color="auto"/>
            <w:right w:val="none" w:sz="0" w:space="0" w:color="auto"/>
          </w:divBdr>
        </w:div>
        <w:div w:id="366218389">
          <w:marLeft w:val="640"/>
          <w:marRight w:val="0"/>
          <w:marTop w:val="0"/>
          <w:marBottom w:val="0"/>
          <w:divBdr>
            <w:top w:val="none" w:sz="0" w:space="0" w:color="auto"/>
            <w:left w:val="none" w:sz="0" w:space="0" w:color="auto"/>
            <w:bottom w:val="none" w:sz="0" w:space="0" w:color="auto"/>
            <w:right w:val="none" w:sz="0" w:space="0" w:color="auto"/>
          </w:divBdr>
        </w:div>
        <w:div w:id="993754406">
          <w:marLeft w:val="640"/>
          <w:marRight w:val="0"/>
          <w:marTop w:val="0"/>
          <w:marBottom w:val="0"/>
          <w:divBdr>
            <w:top w:val="none" w:sz="0" w:space="0" w:color="auto"/>
            <w:left w:val="none" w:sz="0" w:space="0" w:color="auto"/>
            <w:bottom w:val="none" w:sz="0" w:space="0" w:color="auto"/>
            <w:right w:val="none" w:sz="0" w:space="0" w:color="auto"/>
          </w:divBdr>
        </w:div>
        <w:div w:id="1133327553">
          <w:marLeft w:val="640"/>
          <w:marRight w:val="0"/>
          <w:marTop w:val="0"/>
          <w:marBottom w:val="0"/>
          <w:divBdr>
            <w:top w:val="none" w:sz="0" w:space="0" w:color="auto"/>
            <w:left w:val="none" w:sz="0" w:space="0" w:color="auto"/>
            <w:bottom w:val="none" w:sz="0" w:space="0" w:color="auto"/>
            <w:right w:val="none" w:sz="0" w:space="0" w:color="auto"/>
          </w:divBdr>
        </w:div>
        <w:div w:id="1969821525">
          <w:marLeft w:val="640"/>
          <w:marRight w:val="0"/>
          <w:marTop w:val="0"/>
          <w:marBottom w:val="0"/>
          <w:divBdr>
            <w:top w:val="none" w:sz="0" w:space="0" w:color="auto"/>
            <w:left w:val="none" w:sz="0" w:space="0" w:color="auto"/>
            <w:bottom w:val="none" w:sz="0" w:space="0" w:color="auto"/>
            <w:right w:val="none" w:sz="0" w:space="0" w:color="auto"/>
          </w:divBdr>
        </w:div>
        <w:div w:id="926231079">
          <w:marLeft w:val="640"/>
          <w:marRight w:val="0"/>
          <w:marTop w:val="0"/>
          <w:marBottom w:val="0"/>
          <w:divBdr>
            <w:top w:val="none" w:sz="0" w:space="0" w:color="auto"/>
            <w:left w:val="none" w:sz="0" w:space="0" w:color="auto"/>
            <w:bottom w:val="none" w:sz="0" w:space="0" w:color="auto"/>
            <w:right w:val="none" w:sz="0" w:space="0" w:color="auto"/>
          </w:divBdr>
        </w:div>
        <w:div w:id="461776541">
          <w:marLeft w:val="640"/>
          <w:marRight w:val="0"/>
          <w:marTop w:val="0"/>
          <w:marBottom w:val="0"/>
          <w:divBdr>
            <w:top w:val="none" w:sz="0" w:space="0" w:color="auto"/>
            <w:left w:val="none" w:sz="0" w:space="0" w:color="auto"/>
            <w:bottom w:val="none" w:sz="0" w:space="0" w:color="auto"/>
            <w:right w:val="none" w:sz="0" w:space="0" w:color="auto"/>
          </w:divBdr>
        </w:div>
        <w:div w:id="1504466568">
          <w:marLeft w:val="640"/>
          <w:marRight w:val="0"/>
          <w:marTop w:val="0"/>
          <w:marBottom w:val="0"/>
          <w:divBdr>
            <w:top w:val="none" w:sz="0" w:space="0" w:color="auto"/>
            <w:left w:val="none" w:sz="0" w:space="0" w:color="auto"/>
            <w:bottom w:val="none" w:sz="0" w:space="0" w:color="auto"/>
            <w:right w:val="none" w:sz="0" w:space="0" w:color="auto"/>
          </w:divBdr>
        </w:div>
        <w:div w:id="777678964">
          <w:marLeft w:val="640"/>
          <w:marRight w:val="0"/>
          <w:marTop w:val="0"/>
          <w:marBottom w:val="0"/>
          <w:divBdr>
            <w:top w:val="none" w:sz="0" w:space="0" w:color="auto"/>
            <w:left w:val="none" w:sz="0" w:space="0" w:color="auto"/>
            <w:bottom w:val="none" w:sz="0" w:space="0" w:color="auto"/>
            <w:right w:val="none" w:sz="0" w:space="0" w:color="auto"/>
          </w:divBdr>
        </w:div>
        <w:div w:id="1022584532">
          <w:marLeft w:val="640"/>
          <w:marRight w:val="0"/>
          <w:marTop w:val="0"/>
          <w:marBottom w:val="0"/>
          <w:divBdr>
            <w:top w:val="none" w:sz="0" w:space="0" w:color="auto"/>
            <w:left w:val="none" w:sz="0" w:space="0" w:color="auto"/>
            <w:bottom w:val="none" w:sz="0" w:space="0" w:color="auto"/>
            <w:right w:val="none" w:sz="0" w:space="0" w:color="auto"/>
          </w:divBdr>
        </w:div>
        <w:div w:id="1995060157">
          <w:marLeft w:val="640"/>
          <w:marRight w:val="0"/>
          <w:marTop w:val="0"/>
          <w:marBottom w:val="0"/>
          <w:divBdr>
            <w:top w:val="none" w:sz="0" w:space="0" w:color="auto"/>
            <w:left w:val="none" w:sz="0" w:space="0" w:color="auto"/>
            <w:bottom w:val="none" w:sz="0" w:space="0" w:color="auto"/>
            <w:right w:val="none" w:sz="0" w:space="0" w:color="auto"/>
          </w:divBdr>
        </w:div>
        <w:div w:id="1786385290">
          <w:marLeft w:val="640"/>
          <w:marRight w:val="0"/>
          <w:marTop w:val="0"/>
          <w:marBottom w:val="0"/>
          <w:divBdr>
            <w:top w:val="none" w:sz="0" w:space="0" w:color="auto"/>
            <w:left w:val="none" w:sz="0" w:space="0" w:color="auto"/>
            <w:bottom w:val="none" w:sz="0" w:space="0" w:color="auto"/>
            <w:right w:val="none" w:sz="0" w:space="0" w:color="auto"/>
          </w:divBdr>
        </w:div>
        <w:div w:id="578976855">
          <w:marLeft w:val="640"/>
          <w:marRight w:val="0"/>
          <w:marTop w:val="0"/>
          <w:marBottom w:val="0"/>
          <w:divBdr>
            <w:top w:val="none" w:sz="0" w:space="0" w:color="auto"/>
            <w:left w:val="none" w:sz="0" w:space="0" w:color="auto"/>
            <w:bottom w:val="none" w:sz="0" w:space="0" w:color="auto"/>
            <w:right w:val="none" w:sz="0" w:space="0" w:color="auto"/>
          </w:divBdr>
        </w:div>
        <w:div w:id="1157189004">
          <w:marLeft w:val="640"/>
          <w:marRight w:val="0"/>
          <w:marTop w:val="0"/>
          <w:marBottom w:val="0"/>
          <w:divBdr>
            <w:top w:val="none" w:sz="0" w:space="0" w:color="auto"/>
            <w:left w:val="none" w:sz="0" w:space="0" w:color="auto"/>
            <w:bottom w:val="none" w:sz="0" w:space="0" w:color="auto"/>
            <w:right w:val="none" w:sz="0" w:space="0" w:color="auto"/>
          </w:divBdr>
        </w:div>
        <w:div w:id="340356578">
          <w:marLeft w:val="640"/>
          <w:marRight w:val="0"/>
          <w:marTop w:val="0"/>
          <w:marBottom w:val="0"/>
          <w:divBdr>
            <w:top w:val="none" w:sz="0" w:space="0" w:color="auto"/>
            <w:left w:val="none" w:sz="0" w:space="0" w:color="auto"/>
            <w:bottom w:val="none" w:sz="0" w:space="0" w:color="auto"/>
            <w:right w:val="none" w:sz="0" w:space="0" w:color="auto"/>
          </w:divBdr>
        </w:div>
        <w:div w:id="243075918">
          <w:marLeft w:val="640"/>
          <w:marRight w:val="0"/>
          <w:marTop w:val="0"/>
          <w:marBottom w:val="0"/>
          <w:divBdr>
            <w:top w:val="none" w:sz="0" w:space="0" w:color="auto"/>
            <w:left w:val="none" w:sz="0" w:space="0" w:color="auto"/>
            <w:bottom w:val="none" w:sz="0" w:space="0" w:color="auto"/>
            <w:right w:val="none" w:sz="0" w:space="0" w:color="auto"/>
          </w:divBdr>
        </w:div>
        <w:div w:id="980118159">
          <w:marLeft w:val="640"/>
          <w:marRight w:val="0"/>
          <w:marTop w:val="0"/>
          <w:marBottom w:val="0"/>
          <w:divBdr>
            <w:top w:val="none" w:sz="0" w:space="0" w:color="auto"/>
            <w:left w:val="none" w:sz="0" w:space="0" w:color="auto"/>
            <w:bottom w:val="none" w:sz="0" w:space="0" w:color="auto"/>
            <w:right w:val="none" w:sz="0" w:space="0" w:color="auto"/>
          </w:divBdr>
        </w:div>
        <w:div w:id="338045527">
          <w:marLeft w:val="640"/>
          <w:marRight w:val="0"/>
          <w:marTop w:val="0"/>
          <w:marBottom w:val="0"/>
          <w:divBdr>
            <w:top w:val="none" w:sz="0" w:space="0" w:color="auto"/>
            <w:left w:val="none" w:sz="0" w:space="0" w:color="auto"/>
            <w:bottom w:val="none" w:sz="0" w:space="0" w:color="auto"/>
            <w:right w:val="none" w:sz="0" w:space="0" w:color="auto"/>
          </w:divBdr>
        </w:div>
        <w:div w:id="1761022355">
          <w:marLeft w:val="640"/>
          <w:marRight w:val="0"/>
          <w:marTop w:val="0"/>
          <w:marBottom w:val="0"/>
          <w:divBdr>
            <w:top w:val="none" w:sz="0" w:space="0" w:color="auto"/>
            <w:left w:val="none" w:sz="0" w:space="0" w:color="auto"/>
            <w:bottom w:val="none" w:sz="0" w:space="0" w:color="auto"/>
            <w:right w:val="none" w:sz="0" w:space="0" w:color="auto"/>
          </w:divBdr>
        </w:div>
        <w:div w:id="849880834">
          <w:marLeft w:val="640"/>
          <w:marRight w:val="0"/>
          <w:marTop w:val="0"/>
          <w:marBottom w:val="0"/>
          <w:divBdr>
            <w:top w:val="none" w:sz="0" w:space="0" w:color="auto"/>
            <w:left w:val="none" w:sz="0" w:space="0" w:color="auto"/>
            <w:bottom w:val="none" w:sz="0" w:space="0" w:color="auto"/>
            <w:right w:val="none" w:sz="0" w:space="0" w:color="auto"/>
          </w:divBdr>
        </w:div>
      </w:divsChild>
    </w:div>
    <w:div w:id="104496907">
      <w:bodyDiv w:val="1"/>
      <w:marLeft w:val="0"/>
      <w:marRight w:val="0"/>
      <w:marTop w:val="0"/>
      <w:marBottom w:val="0"/>
      <w:divBdr>
        <w:top w:val="none" w:sz="0" w:space="0" w:color="auto"/>
        <w:left w:val="none" w:sz="0" w:space="0" w:color="auto"/>
        <w:bottom w:val="none" w:sz="0" w:space="0" w:color="auto"/>
        <w:right w:val="none" w:sz="0" w:space="0" w:color="auto"/>
      </w:divBdr>
      <w:divsChild>
        <w:div w:id="1910069693">
          <w:marLeft w:val="640"/>
          <w:marRight w:val="0"/>
          <w:marTop w:val="0"/>
          <w:marBottom w:val="0"/>
          <w:divBdr>
            <w:top w:val="none" w:sz="0" w:space="0" w:color="auto"/>
            <w:left w:val="none" w:sz="0" w:space="0" w:color="auto"/>
            <w:bottom w:val="none" w:sz="0" w:space="0" w:color="auto"/>
            <w:right w:val="none" w:sz="0" w:space="0" w:color="auto"/>
          </w:divBdr>
        </w:div>
        <w:div w:id="1392465467">
          <w:marLeft w:val="640"/>
          <w:marRight w:val="0"/>
          <w:marTop w:val="0"/>
          <w:marBottom w:val="0"/>
          <w:divBdr>
            <w:top w:val="none" w:sz="0" w:space="0" w:color="auto"/>
            <w:left w:val="none" w:sz="0" w:space="0" w:color="auto"/>
            <w:bottom w:val="none" w:sz="0" w:space="0" w:color="auto"/>
            <w:right w:val="none" w:sz="0" w:space="0" w:color="auto"/>
          </w:divBdr>
        </w:div>
        <w:div w:id="848518112">
          <w:marLeft w:val="640"/>
          <w:marRight w:val="0"/>
          <w:marTop w:val="0"/>
          <w:marBottom w:val="0"/>
          <w:divBdr>
            <w:top w:val="none" w:sz="0" w:space="0" w:color="auto"/>
            <w:left w:val="none" w:sz="0" w:space="0" w:color="auto"/>
            <w:bottom w:val="none" w:sz="0" w:space="0" w:color="auto"/>
            <w:right w:val="none" w:sz="0" w:space="0" w:color="auto"/>
          </w:divBdr>
        </w:div>
        <w:div w:id="1004429680">
          <w:marLeft w:val="640"/>
          <w:marRight w:val="0"/>
          <w:marTop w:val="0"/>
          <w:marBottom w:val="0"/>
          <w:divBdr>
            <w:top w:val="none" w:sz="0" w:space="0" w:color="auto"/>
            <w:left w:val="none" w:sz="0" w:space="0" w:color="auto"/>
            <w:bottom w:val="none" w:sz="0" w:space="0" w:color="auto"/>
            <w:right w:val="none" w:sz="0" w:space="0" w:color="auto"/>
          </w:divBdr>
        </w:div>
        <w:div w:id="537861568">
          <w:marLeft w:val="640"/>
          <w:marRight w:val="0"/>
          <w:marTop w:val="0"/>
          <w:marBottom w:val="0"/>
          <w:divBdr>
            <w:top w:val="none" w:sz="0" w:space="0" w:color="auto"/>
            <w:left w:val="none" w:sz="0" w:space="0" w:color="auto"/>
            <w:bottom w:val="none" w:sz="0" w:space="0" w:color="auto"/>
            <w:right w:val="none" w:sz="0" w:space="0" w:color="auto"/>
          </w:divBdr>
        </w:div>
        <w:div w:id="1356807057">
          <w:marLeft w:val="640"/>
          <w:marRight w:val="0"/>
          <w:marTop w:val="0"/>
          <w:marBottom w:val="0"/>
          <w:divBdr>
            <w:top w:val="none" w:sz="0" w:space="0" w:color="auto"/>
            <w:left w:val="none" w:sz="0" w:space="0" w:color="auto"/>
            <w:bottom w:val="none" w:sz="0" w:space="0" w:color="auto"/>
            <w:right w:val="none" w:sz="0" w:space="0" w:color="auto"/>
          </w:divBdr>
        </w:div>
        <w:div w:id="1138643787">
          <w:marLeft w:val="640"/>
          <w:marRight w:val="0"/>
          <w:marTop w:val="0"/>
          <w:marBottom w:val="0"/>
          <w:divBdr>
            <w:top w:val="none" w:sz="0" w:space="0" w:color="auto"/>
            <w:left w:val="none" w:sz="0" w:space="0" w:color="auto"/>
            <w:bottom w:val="none" w:sz="0" w:space="0" w:color="auto"/>
            <w:right w:val="none" w:sz="0" w:space="0" w:color="auto"/>
          </w:divBdr>
        </w:div>
        <w:div w:id="339161250">
          <w:marLeft w:val="640"/>
          <w:marRight w:val="0"/>
          <w:marTop w:val="0"/>
          <w:marBottom w:val="0"/>
          <w:divBdr>
            <w:top w:val="none" w:sz="0" w:space="0" w:color="auto"/>
            <w:left w:val="none" w:sz="0" w:space="0" w:color="auto"/>
            <w:bottom w:val="none" w:sz="0" w:space="0" w:color="auto"/>
            <w:right w:val="none" w:sz="0" w:space="0" w:color="auto"/>
          </w:divBdr>
        </w:div>
        <w:div w:id="1551722382">
          <w:marLeft w:val="640"/>
          <w:marRight w:val="0"/>
          <w:marTop w:val="0"/>
          <w:marBottom w:val="0"/>
          <w:divBdr>
            <w:top w:val="none" w:sz="0" w:space="0" w:color="auto"/>
            <w:left w:val="none" w:sz="0" w:space="0" w:color="auto"/>
            <w:bottom w:val="none" w:sz="0" w:space="0" w:color="auto"/>
            <w:right w:val="none" w:sz="0" w:space="0" w:color="auto"/>
          </w:divBdr>
        </w:div>
        <w:div w:id="1622108062">
          <w:marLeft w:val="640"/>
          <w:marRight w:val="0"/>
          <w:marTop w:val="0"/>
          <w:marBottom w:val="0"/>
          <w:divBdr>
            <w:top w:val="none" w:sz="0" w:space="0" w:color="auto"/>
            <w:left w:val="none" w:sz="0" w:space="0" w:color="auto"/>
            <w:bottom w:val="none" w:sz="0" w:space="0" w:color="auto"/>
            <w:right w:val="none" w:sz="0" w:space="0" w:color="auto"/>
          </w:divBdr>
        </w:div>
        <w:div w:id="937518734">
          <w:marLeft w:val="640"/>
          <w:marRight w:val="0"/>
          <w:marTop w:val="0"/>
          <w:marBottom w:val="0"/>
          <w:divBdr>
            <w:top w:val="none" w:sz="0" w:space="0" w:color="auto"/>
            <w:left w:val="none" w:sz="0" w:space="0" w:color="auto"/>
            <w:bottom w:val="none" w:sz="0" w:space="0" w:color="auto"/>
            <w:right w:val="none" w:sz="0" w:space="0" w:color="auto"/>
          </w:divBdr>
        </w:div>
        <w:div w:id="205531286">
          <w:marLeft w:val="640"/>
          <w:marRight w:val="0"/>
          <w:marTop w:val="0"/>
          <w:marBottom w:val="0"/>
          <w:divBdr>
            <w:top w:val="none" w:sz="0" w:space="0" w:color="auto"/>
            <w:left w:val="none" w:sz="0" w:space="0" w:color="auto"/>
            <w:bottom w:val="none" w:sz="0" w:space="0" w:color="auto"/>
            <w:right w:val="none" w:sz="0" w:space="0" w:color="auto"/>
          </w:divBdr>
        </w:div>
        <w:div w:id="250704378">
          <w:marLeft w:val="640"/>
          <w:marRight w:val="0"/>
          <w:marTop w:val="0"/>
          <w:marBottom w:val="0"/>
          <w:divBdr>
            <w:top w:val="none" w:sz="0" w:space="0" w:color="auto"/>
            <w:left w:val="none" w:sz="0" w:space="0" w:color="auto"/>
            <w:bottom w:val="none" w:sz="0" w:space="0" w:color="auto"/>
            <w:right w:val="none" w:sz="0" w:space="0" w:color="auto"/>
          </w:divBdr>
        </w:div>
        <w:div w:id="1027414136">
          <w:marLeft w:val="640"/>
          <w:marRight w:val="0"/>
          <w:marTop w:val="0"/>
          <w:marBottom w:val="0"/>
          <w:divBdr>
            <w:top w:val="none" w:sz="0" w:space="0" w:color="auto"/>
            <w:left w:val="none" w:sz="0" w:space="0" w:color="auto"/>
            <w:bottom w:val="none" w:sz="0" w:space="0" w:color="auto"/>
            <w:right w:val="none" w:sz="0" w:space="0" w:color="auto"/>
          </w:divBdr>
        </w:div>
        <w:div w:id="871770694">
          <w:marLeft w:val="640"/>
          <w:marRight w:val="0"/>
          <w:marTop w:val="0"/>
          <w:marBottom w:val="0"/>
          <w:divBdr>
            <w:top w:val="none" w:sz="0" w:space="0" w:color="auto"/>
            <w:left w:val="none" w:sz="0" w:space="0" w:color="auto"/>
            <w:bottom w:val="none" w:sz="0" w:space="0" w:color="auto"/>
            <w:right w:val="none" w:sz="0" w:space="0" w:color="auto"/>
          </w:divBdr>
        </w:div>
        <w:div w:id="1411001102">
          <w:marLeft w:val="640"/>
          <w:marRight w:val="0"/>
          <w:marTop w:val="0"/>
          <w:marBottom w:val="0"/>
          <w:divBdr>
            <w:top w:val="none" w:sz="0" w:space="0" w:color="auto"/>
            <w:left w:val="none" w:sz="0" w:space="0" w:color="auto"/>
            <w:bottom w:val="none" w:sz="0" w:space="0" w:color="auto"/>
            <w:right w:val="none" w:sz="0" w:space="0" w:color="auto"/>
          </w:divBdr>
        </w:div>
        <w:div w:id="1429154911">
          <w:marLeft w:val="640"/>
          <w:marRight w:val="0"/>
          <w:marTop w:val="0"/>
          <w:marBottom w:val="0"/>
          <w:divBdr>
            <w:top w:val="none" w:sz="0" w:space="0" w:color="auto"/>
            <w:left w:val="none" w:sz="0" w:space="0" w:color="auto"/>
            <w:bottom w:val="none" w:sz="0" w:space="0" w:color="auto"/>
            <w:right w:val="none" w:sz="0" w:space="0" w:color="auto"/>
          </w:divBdr>
        </w:div>
        <w:div w:id="1331519937">
          <w:marLeft w:val="640"/>
          <w:marRight w:val="0"/>
          <w:marTop w:val="0"/>
          <w:marBottom w:val="0"/>
          <w:divBdr>
            <w:top w:val="none" w:sz="0" w:space="0" w:color="auto"/>
            <w:left w:val="none" w:sz="0" w:space="0" w:color="auto"/>
            <w:bottom w:val="none" w:sz="0" w:space="0" w:color="auto"/>
            <w:right w:val="none" w:sz="0" w:space="0" w:color="auto"/>
          </w:divBdr>
        </w:div>
        <w:div w:id="1508327950">
          <w:marLeft w:val="640"/>
          <w:marRight w:val="0"/>
          <w:marTop w:val="0"/>
          <w:marBottom w:val="0"/>
          <w:divBdr>
            <w:top w:val="none" w:sz="0" w:space="0" w:color="auto"/>
            <w:left w:val="none" w:sz="0" w:space="0" w:color="auto"/>
            <w:bottom w:val="none" w:sz="0" w:space="0" w:color="auto"/>
            <w:right w:val="none" w:sz="0" w:space="0" w:color="auto"/>
          </w:divBdr>
        </w:div>
        <w:div w:id="761493761">
          <w:marLeft w:val="640"/>
          <w:marRight w:val="0"/>
          <w:marTop w:val="0"/>
          <w:marBottom w:val="0"/>
          <w:divBdr>
            <w:top w:val="none" w:sz="0" w:space="0" w:color="auto"/>
            <w:left w:val="none" w:sz="0" w:space="0" w:color="auto"/>
            <w:bottom w:val="none" w:sz="0" w:space="0" w:color="auto"/>
            <w:right w:val="none" w:sz="0" w:space="0" w:color="auto"/>
          </w:divBdr>
        </w:div>
        <w:div w:id="1244224151">
          <w:marLeft w:val="640"/>
          <w:marRight w:val="0"/>
          <w:marTop w:val="0"/>
          <w:marBottom w:val="0"/>
          <w:divBdr>
            <w:top w:val="none" w:sz="0" w:space="0" w:color="auto"/>
            <w:left w:val="none" w:sz="0" w:space="0" w:color="auto"/>
            <w:bottom w:val="none" w:sz="0" w:space="0" w:color="auto"/>
            <w:right w:val="none" w:sz="0" w:space="0" w:color="auto"/>
          </w:divBdr>
        </w:div>
        <w:div w:id="39478852">
          <w:marLeft w:val="640"/>
          <w:marRight w:val="0"/>
          <w:marTop w:val="0"/>
          <w:marBottom w:val="0"/>
          <w:divBdr>
            <w:top w:val="none" w:sz="0" w:space="0" w:color="auto"/>
            <w:left w:val="none" w:sz="0" w:space="0" w:color="auto"/>
            <w:bottom w:val="none" w:sz="0" w:space="0" w:color="auto"/>
            <w:right w:val="none" w:sz="0" w:space="0" w:color="auto"/>
          </w:divBdr>
        </w:div>
        <w:div w:id="1476949842">
          <w:marLeft w:val="640"/>
          <w:marRight w:val="0"/>
          <w:marTop w:val="0"/>
          <w:marBottom w:val="0"/>
          <w:divBdr>
            <w:top w:val="none" w:sz="0" w:space="0" w:color="auto"/>
            <w:left w:val="none" w:sz="0" w:space="0" w:color="auto"/>
            <w:bottom w:val="none" w:sz="0" w:space="0" w:color="auto"/>
            <w:right w:val="none" w:sz="0" w:space="0" w:color="auto"/>
          </w:divBdr>
        </w:div>
        <w:div w:id="869298568">
          <w:marLeft w:val="640"/>
          <w:marRight w:val="0"/>
          <w:marTop w:val="0"/>
          <w:marBottom w:val="0"/>
          <w:divBdr>
            <w:top w:val="none" w:sz="0" w:space="0" w:color="auto"/>
            <w:left w:val="none" w:sz="0" w:space="0" w:color="auto"/>
            <w:bottom w:val="none" w:sz="0" w:space="0" w:color="auto"/>
            <w:right w:val="none" w:sz="0" w:space="0" w:color="auto"/>
          </w:divBdr>
        </w:div>
        <w:div w:id="630406280">
          <w:marLeft w:val="640"/>
          <w:marRight w:val="0"/>
          <w:marTop w:val="0"/>
          <w:marBottom w:val="0"/>
          <w:divBdr>
            <w:top w:val="none" w:sz="0" w:space="0" w:color="auto"/>
            <w:left w:val="none" w:sz="0" w:space="0" w:color="auto"/>
            <w:bottom w:val="none" w:sz="0" w:space="0" w:color="auto"/>
            <w:right w:val="none" w:sz="0" w:space="0" w:color="auto"/>
          </w:divBdr>
        </w:div>
        <w:div w:id="1167597655">
          <w:marLeft w:val="640"/>
          <w:marRight w:val="0"/>
          <w:marTop w:val="0"/>
          <w:marBottom w:val="0"/>
          <w:divBdr>
            <w:top w:val="none" w:sz="0" w:space="0" w:color="auto"/>
            <w:left w:val="none" w:sz="0" w:space="0" w:color="auto"/>
            <w:bottom w:val="none" w:sz="0" w:space="0" w:color="auto"/>
            <w:right w:val="none" w:sz="0" w:space="0" w:color="auto"/>
          </w:divBdr>
        </w:div>
        <w:div w:id="742992657">
          <w:marLeft w:val="640"/>
          <w:marRight w:val="0"/>
          <w:marTop w:val="0"/>
          <w:marBottom w:val="0"/>
          <w:divBdr>
            <w:top w:val="none" w:sz="0" w:space="0" w:color="auto"/>
            <w:left w:val="none" w:sz="0" w:space="0" w:color="auto"/>
            <w:bottom w:val="none" w:sz="0" w:space="0" w:color="auto"/>
            <w:right w:val="none" w:sz="0" w:space="0" w:color="auto"/>
          </w:divBdr>
        </w:div>
        <w:div w:id="1098139785">
          <w:marLeft w:val="640"/>
          <w:marRight w:val="0"/>
          <w:marTop w:val="0"/>
          <w:marBottom w:val="0"/>
          <w:divBdr>
            <w:top w:val="none" w:sz="0" w:space="0" w:color="auto"/>
            <w:left w:val="none" w:sz="0" w:space="0" w:color="auto"/>
            <w:bottom w:val="none" w:sz="0" w:space="0" w:color="auto"/>
            <w:right w:val="none" w:sz="0" w:space="0" w:color="auto"/>
          </w:divBdr>
        </w:div>
        <w:div w:id="1138839263">
          <w:marLeft w:val="640"/>
          <w:marRight w:val="0"/>
          <w:marTop w:val="0"/>
          <w:marBottom w:val="0"/>
          <w:divBdr>
            <w:top w:val="none" w:sz="0" w:space="0" w:color="auto"/>
            <w:left w:val="none" w:sz="0" w:space="0" w:color="auto"/>
            <w:bottom w:val="none" w:sz="0" w:space="0" w:color="auto"/>
            <w:right w:val="none" w:sz="0" w:space="0" w:color="auto"/>
          </w:divBdr>
        </w:div>
        <w:div w:id="1488665368">
          <w:marLeft w:val="640"/>
          <w:marRight w:val="0"/>
          <w:marTop w:val="0"/>
          <w:marBottom w:val="0"/>
          <w:divBdr>
            <w:top w:val="none" w:sz="0" w:space="0" w:color="auto"/>
            <w:left w:val="none" w:sz="0" w:space="0" w:color="auto"/>
            <w:bottom w:val="none" w:sz="0" w:space="0" w:color="auto"/>
            <w:right w:val="none" w:sz="0" w:space="0" w:color="auto"/>
          </w:divBdr>
        </w:div>
        <w:div w:id="568659975">
          <w:marLeft w:val="640"/>
          <w:marRight w:val="0"/>
          <w:marTop w:val="0"/>
          <w:marBottom w:val="0"/>
          <w:divBdr>
            <w:top w:val="none" w:sz="0" w:space="0" w:color="auto"/>
            <w:left w:val="none" w:sz="0" w:space="0" w:color="auto"/>
            <w:bottom w:val="none" w:sz="0" w:space="0" w:color="auto"/>
            <w:right w:val="none" w:sz="0" w:space="0" w:color="auto"/>
          </w:divBdr>
        </w:div>
        <w:div w:id="1920089704">
          <w:marLeft w:val="640"/>
          <w:marRight w:val="0"/>
          <w:marTop w:val="0"/>
          <w:marBottom w:val="0"/>
          <w:divBdr>
            <w:top w:val="none" w:sz="0" w:space="0" w:color="auto"/>
            <w:left w:val="none" w:sz="0" w:space="0" w:color="auto"/>
            <w:bottom w:val="none" w:sz="0" w:space="0" w:color="auto"/>
            <w:right w:val="none" w:sz="0" w:space="0" w:color="auto"/>
          </w:divBdr>
        </w:div>
        <w:div w:id="908733200">
          <w:marLeft w:val="640"/>
          <w:marRight w:val="0"/>
          <w:marTop w:val="0"/>
          <w:marBottom w:val="0"/>
          <w:divBdr>
            <w:top w:val="none" w:sz="0" w:space="0" w:color="auto"/>
            <w:left w:val="none" w:sz="0" w:space="0" w:color="auto"/>
            <w:bottom w:val="none" w:sz="0" w:space="0" w:color="auto"/>
            <w:right w:val="none" w:sz="0" w:space="0" w:color="auto"/>
          </w:divBdr>
        </w:div>
        <w:div w:id="383024269">
          <w:marLeft w:val="640"/>
          <w:marRight w:val="0"/>
          <w:marTop w:val="0"/>
          <w:marBottom w:val="0"/>
          <w:divBdr>
            <w:top w:val="none" w:sz="0" w:space="0" w:color="auto"/>
            <w:left w:val="none" w:sz="0" w:space="0" w:color="auto"/>
            <w:bottom w:val="none" w:sz="0" w:space="0" w:color="auto"/>
            <w:right w:val="none" w:sz="0" w:space="0" w:color="auto"/>
          </w:divBdr>
        </w:div>
        <w:div w:id="1835758232">
          <w:marLeft w:val="640"/>
          <w:marRight w:val="0"/>
          <w:marTop w:val="0"/>
          <w:marBottom w:val="0"/>
          <w:divBdr>
            <w:top w:val="none" w:sz="0" w:space="0" w:color="auto"/>
            <w:left w:val="none" w:sz="0" w:space="0" w:color="auto"/>
            <w:bottom w:val="none" w:sz="0" w:space="0" w:color="auto"/>
            <w:right w:val="none" w:sz="0" w:space="0" w:color="auto"/>
          </w:divBdr>
        </w:div>
        <w:div w:id="1253127072">
          <w:marLeft w:val="640"/>
          <w:marRight w:val="0"/>
          <w:marTop w:val="0"/>
          <w:marBottom w:val="0"/>
          <w:divBdr>
            <w:top w:val="none" w:sz="0" w:space="0" w:color="auto"/>
            <w:left w:val="none" w:sz="0" w:space="0" w:color="auto"/>
            <w:bottom w:val="none" w:sz="0" w:space="0" w:color="auto"/>
            <w:right w:val="none" w:sz="0" w:space="0" w:color="auto"/>
          </w:divBdr>
        </w:div>
        <w:div w:id="468474852">
          <w:marLeft w:val="640"/>
          <w:marRight w:val="0"/>
          <w:marTop w:val="0"/>
          <w:marBottom w:val="0"/>
          <w:divBdr>
            <w:top w:val="none" w:sz="0" w:space="0" w:color="auto"/>
            <w:left w:val="none" w:sz="0" w:space="0" w:color="auto"/>
            <w:bottom w:val="none" w:sz="0" w:space="0" w:color="auto"/>
            <w:right w:val="none" w:sz="0" w:space="0" w:color="auto"/>
          </w:divBdr>
        </w:div>
        <w:div w:id="1599674520">
          <w:marLeft w:val="640"/>
          <w:marRight w:val="0"/>
          <w:marTop w:val="0"/>
          <w:marBottom w:val="0"/>
          <w:divBdr>
            <w:top w:val="none" w:sz="0" w:space="0" w:color="auto"/>
            <w:left w:val="none" w:sz="0" w:space="0" w:color="auto"/>
            <w:bottom w:val="none" w:sz="0" w:space="0" w:color="auto"/>
            <w:right w:val="none" w:sz="0" w:space="0" w:color="auto"/>
          </w:divBdr>
        </w:div>
        <w:div w:id="81150316">
          <w:marLeft w:val="640"/>
          <w:marRight w:val="0"/>
          <w:marTop w:val="0"/>
          <w:marBottom w:val="0"/>
          <w:divBdr>
            <w:top w:val="none" w:sz="0" w:space="0" w:color="auto"/>
            <w:left w:val="none" w:sz="0" w:space="0" w:color="auto"/>
            <w:bottom w:val="none" w:sz="0" w:space="0" w:color="auto"/>
            <w:right w:val="none" w:sz="0" w:space="0" w:color="auto"/>
          </w:divBdr>
        </w:div>
        <w:div w:id="1447192770">
          <w:marLeft w:val="640"/>
          <w:marRight w:val="0"/>
          <w:marTop w:val="0"/>
          <w:marBottom w:val="0"/>
          <w:divBdr>
            <w:top w:val="none" w:sz="0" w:space="0" w:color="auto"/>
            <w:left w:val="none" w:sz="0" w:space="0" w:color="auto"/>
            <w:bottom w:val="none" w:sz="0" w:space="0" w:color="auto"/>
            <w:right w:val="none" w:sz="0" w:space="0" w:color="auto"/>
          </w:divBdr>
        </w:div>
        <w:div w:id="1897081104">
          <w:marLeft w:val="640"/>
          <w:marRight w:val="0"/>
          <w:marTop w:val="0"/>
          <w:marBottom w:val="0"/>
          <w:divBdr>
            <w:top w:val="none" w:sz="0" w:space="0" w:color="auto"/>
            <w:left w:val="none" w:sz="0" w:space="0" w:color="auto"/>
            <w:bottom w:val="none" w:sz="0" w:space="0" w:color="auto"/>
            <w:right w:val="none" w:sz="0" w:space="0" w:color="auto"/>
          </w:divBdr>
        </w:div>
        <w:div w:id="1591810969">
          <w:marLeft w:val="640"/>
          <w:marRight w:val="0"/>
          <w:marTop w:val="0"/>
          <w:marBottom w:val="0"/>
          <w:divBdr>
            <w:top w:val="none" w:sz="0" w:space="0" w:color="auto"/>
            <w:left w:val="none" w:sz="0" w:space="0" w:color="auto"/>
            <w:bottom w:val="none" w:sz="0" w:space="0" w:color="auto"/>
            <w:right w:val="none" w:sz="0" w:space="0" w:color="auto"/>
          </w:divBdr>
        </w:div>
        <w:div w:id="1551503270">
          <w:marLeft w:val="640"/>
          <w:marRight w:val="0"/>
          <w:marTop w:val="0"/>
          <w:marBottom w:val="0"/>
          <w:divBdr>
            <w:top w:val="none" w:sz="0" w:space="0" w:color="auto"/>
            <w:left w:val="none" w:sz="0" w:space="0" w:color="auto"/>
            <w:bottom w:val="none" w:sz="0" w:space="0" w:color="auto"/>
            <w:right w:val="none" w:sz="0" w:space="0" w:color="auto"/>
          </w:divBdr>
        </w:div>
        <w:div w:id="1360277421">
          <w:marLeft w:val="640"/>
          <w:marRight w:val="0"/>
          <w:marTop w:val="0"/>
          <w:marBottom w:val="0"/>
          <w:divBdr>
            <w:top w:val="none" w:sz="0" w:space="0" w:color="auto"/>
            <w:left w:val="none" w:sz="0" w:space="0" w:color="auto"/>
            <w:bottom w:val="none" w:sz="0" w:space="0" w:color="auto"/>
            <w:right w:val="none" w:sz="0" w:space="0" w:color="auto"/>
          </w:divBdr>
        </w:div>
        <w:div w:id="214466212">
          <w:marLeft w:val="640"/>
          <w:marRight w:val="0"/>
          <w:marTop w:val="0"/>
          <w:marBottom w:val="0"/>
          <w:divBdr>
            <w:top w:val="none" w:sz="0" w:space="0" w:color="auto"/>
            <w:left w:val="none" w:sz="0" w:space="0" w:color="auto"/>
            <w:bottom w:val="none" w:sz="0" w:space="0" w:color="auto"/>
            <w:right w:val="none" w:sz="0" w:space="0" w:color="auto"/>
          </w:divBdr>
        </w:div>
        <w:div w:id="412893861">
          <w:marLeft w:val="640"/>
          <w:marRight w:val="0"/>
          <w:marTop w:val="0"/>
          <w:marBottom w:val="0"/>
          <w:divBdr>
            <w:top w:val="none" w:sz="0" w:space="0" w:color="auto"/>
            <w:left w:val="none" w:sz="0" w:space="0" w:color="auto"/>
            <w:bottom w:val="none" w:sz="0" w:space="0" w:color="auto"/>
            <w:right w:val="none" w:sz="0" w:space="0" w:color="auto"/>
          </w:divBdr>
        </w:div>
        <w:div w:id="1195849282">
          <w:marLeft w:val="640"/>
          <w:marRight w:val="0"/>
          <w:marTop w:val="0"/>
          <w:marBottom w:val="0"/>
          <w:divBdr>
            <w:top w:val="none" w:sz="0" w:space="0" w:color="auto"/>
            <w:left w:val="none" w:sz="0" w:space="0" w:color="auto"/>
            <w:bottom w:val="none" w:sz="0" w:space="0" w:color="auto"/>
            <w:right w:val="none" w:sz="0" w:space="0" w:color="auto"/>
          </w:divBdr>
        </w:div>
        <w:div w:id="216942758">
          <w:marLeft w:val="640"/>
          <w:marRight w:val="0"/>
          <w:marTop w:val="0"/>
          <w:marBottom w:val="0"/>
          <w:divBdr>
            <w:top w:val="none" w:sz="0" w:space="0" w:color="auto"/>
            <w:left w:val="none" w:sz="0" w:space="0" w:color="auto"/>
            <w:bottom w:val="none" w:sz="0" w:space="0" w:color="auto"/>
            <w:right w:val="none" w:sz="0" w:space="0" w:color="auto"/>
          </w:divBdr>
        </w:div>
        <w:div w:id="949509423">
          <w:marLeft w:val="640"/>
          <w:marRight w:val="0"/>
          <w:marTop w:val="0"/>
          <w:marBottom w:val="0"/>
          <w:divBdr>
            <w:top w:val="none" w:sz="0" w:space="0" w:color="auto"/>
            <w:left w:val="none" w:sz="0" w:space="0" w:color="auto"/>
            <w:bottom w:val="none" w:sz="0" w:space="0" w:color="auto"/>
            <w:right w:val="none" w:sz="0" w:space="0" w:color="auto"/>
          </w:divBdr>
        </w:div>
        <w:div w:id="2141340957">
          <w:marLeft w:val="640"/>
          <w:marRight w:val="0"/>
          <w:marTop w:val="0"/>
          <w:marBottom w:val="0"/>
          <w:divBdr>
            <w:top w:val="none" w:sz="0" w:space="0" w:color="auto"/>
            <w:left w:val="none" w:sz="0" w:space="0" w:color="auto"/>
            <w:bottom w:val="none" w:sz="0" w:space="0" w:color="auto"/>
            <w:right w:val="none" w:sz="0" w:space="0" w:color="auto"/>
          </w:divBdr>
        </w:div>
      </w:divsChild>
    </w:div>
    <w:div w:id="104665269">
      <w:bodyDiv w:val="1"/>
      <w:marLeft w:val="0"/>
      <w:marRight w:val="0"/>
      <w:marTop w:val="0"/>
      <w:marBottom w:val="0"/>
      <w:divBdr>
        <w:top w:val="none" w:sz="0" w:space="0" w:color="auto"/>
        <w:left w:val="none" w:sz="0" w:space="0" w:color="auto"/>
        <w:bottom w:val="none" w:sz="0" w:space="0" w:color="auto"/>
        <w:right w:val="none" w:sz="0" w:space="0" w:color="auto"/>
      </w:divBdr>
      <w:divsChild>
        <w:div w:id="828207313">
          <w:marLeft w:val="640"/>
          <w:marRight w:val="0"/>
          <w:marTop w:val="0"/>
          <w:marBottom w:val="0"/>
          <w:divBdr>
            <w:top w:val="none" w:sz="0" w:space="0" w:color="auto"/>
            <w:left w:val="none" w:sz="0" w:space="0" w:color="auto"/>
            <w:bottom w:val="none" w:sz="0" w:space="0" w:color="auto"/>
            <w:right w:val="none" w:sz="0" w:space="0" w:color="auto"/>
          </w:divBdr>
        </w:div>
        <w:div w:id="647248616">
          <w:marLeft w:val="640"/>
          <w:marRight w:val="0"/>
          <w:marTop w:val="0"/>
          <w:marBottom w:val="0"/>
          <w:divBdr>
            <w:top w:val="none" w:sz="0" w:space="0" w:color="auto"/>
            <w:left w:val="none" w:sz="0" w:space="0" w:color="auto"/>
            <w:bottom w:val="none" w:sz="0" w:space="0" w:color="auto"/>
            <w:right w:val="none" w:sz="0" w:space="0" w:color="auto"/>
          </w:divBdr>
        </w:div>
        <w:div w:id="1655714743">
          <w:marLeft w:val="640"/>
          <w:marRight w:val="0"/>
          <w:marTop w:val="0"/>
          <w:marBottom w:val="0"/>
          <w:divBdr>
            <w:top w:val="none" w:sz="0" w:space="0" w:color="auto"/>
            <w:left w:val="none" w:sz="0" w:space="0" w:color="auto"/>
            <w:bottom w:val="none" w:sz="0" w:space="0" w:color="auto"/>
            <w:right w:val="none" w:sz="0" w:space="0" w:color="auto"/>
          </w:divBdr>
        </w:div>
        <w:div w:id="2141455758">
          <w:marLeft w:val="640"/>
          <w:marRight w:val="0"/>
          <w:marTop w:val="0"/>
          <w:marBottom w:val="0"/>
          <w:divBdr>
            <w:top w:val="none" w:sz="0" w:space="0" w:color="auto"/>
            <w:left w:val="none" w:sz="0" w:space="0" w:color="auto"/>
            <w:bottom w:val="none" w:sz="0" w:space="0" w:color="auto"/>
            <w:right w:val="none" w:sz="0" w:space="0" w:color="auto"/>
          </w:divBdr>
        </w:div>
        <w:div w:id="316617676">
          <w:marLeft w:val="640"/>
          <w:marRight w:val="0"/>
          <w:marTop w:val="0"/>
          <w:marBottom w:val="0"/>
          <w:divBdr>
            <w:top w:val="none" w:sz="0" w:space="0" w:color="auto"/>
            <w:left w:val="none" w:sz="0" w:space="0" w:color="auto"/>
            <w:bottom w:val="none" w:sz="0" w:space="0" w:color="auto"/>
            <w:right w:val="none" w:sz="0" w:space="0" w:color="auto"/>
          </w:divBdr>
        </w:div>
        <w:div w:id="652367782">
          <w:marLeft w:val="640"/>
          <w:marRight w:val="0"/>
          <w:marTop w:val="0"/>
          <w:marBottom w:val="0"/>
          <w:divBdr>
            <w:top w:val="none" w:sz="0" w:space="0" w:color="auto"/>
            <w:left w:val="none" w:sz="0" w:space="0" w:color="auto"/>
            <w:bottom w:val="none" w:sz="0" w:space="0" w:color="auto"/>
            <w:right w:val="none" w:sz="0" w:space="0" w:color="auto"/>
          </w:divBdr>
        </w:div>
        <w:div w:id="554466438">
          <w:marLeft w:val="640"/>
          <w:marRight w:val="0"/>
          <w:marTop w:val="0"/>
          <w:marBottom w:val="0"/>
          <w:divBdr>
            <w:top w:val="none" w:sz="0" w:space="0" w:color="auto"/>
            <w:left w:val="none" w:sz="0" w:space="0" w:color="auto"/>
            <w:bottom w:val="none" w:sz="0" w:space="0" w:color="auto"/>
            <w:right w:val="none" w:sz="0" w:space="0" w:color="auto"/>
          </w:divBdr>
        </w:div>
        <w:div w:id="988441676">
          <w:marLeft w:val="640"/>
          <w:marRight w:val="0"/>
          <w:marTop w:val="0"/>
          <w:marBottom w:val="0"/>
          <w:divBdr>
            <w:top w:val="none" w:sz="0" w:space="0" w:color="auto"/>
            <w:left w:val="none" w:sz="0" w:space="0" w:color="auto"/>
            <w:bottom w:val="none" w:sz="0" w:space="0" w:color="auto"/>
            <w:right w:val="none" w:sz="0" w:space="0" w:color="auto"/>
          </w:divBdr>
        </w:div>
        <w:div w:id="1316104113">
          <w:marLeft w:val="640"/>
          <w:marRight w:val="0"/>
          <w:marTop w:val="0"/>
          <w:marBottom w:val="0"/>
          <w:divBdr>
            <w:top w:val="none" w:sz="0" w:space="0" w:color="auto"/>
            <w:left w:val="none" w:sz="0" w:space="0" w:color="auto"/>
            <w:bottom w:val="none" w:sz="0" w:space="0" w:color="auto"/>
            <w:right w:val="none" w:sz="0" w:space="0" w:color="auto"/>
          </w:divBdr>
        </w:div>
        <w:div w:id="847675009">
          <w:marLeft w:val="640"/>
          <w:marRight w:val="0"/>
          <w:marTop w:val="0"/>
          <w:marBottom w:val="0"/>
          <w:divBdr>
            <w:top w:val="none" w:sz="0" w:space="0" w:color="auto"/>
            <w:left w:val="none" w:sz="0" w:space="0" w:color="auto"/>
            <w:bottom w:val="none" w:sz="0" w:space="0" w:color="auto"/>
            <w:right w:val="none" w:sz="0" w:space="0" w:color="auto"/>
          </w:divBdr>
        </w:div>
        <w:div w:id="1139030086">
          <w:marLeft w:val="640"/>
          <w:marRight w:val="0"/>
          <w:marTop w:val="0"/>
          <w:marBottom w:val="0"/>
          <w:divBdr>
            <w:top w:val="none" w:sz="0" w:space="0" w:color="auto"/>
            <w:left w:val="none" w:sz="0" w:space="0" w:color="auto"/>
            <w:bottom w:val="none" w:sz="0" w:space="0" w:color="auto"/>
            <w:right w:val="none" w:sz="0" w:space="0" w:color="auto"/>
          </w:divBdr>
        </w:div>
        <w:div w:id="1658067352">
          <w:marLeft w:val="640"/>
          <w:marRight w:val="0"/>
          <w:marTop w:val="0"/>
          <w:marBottom w:val="0"/>
          <w:divBdr>
            <w:top w:val="none" w:sz="0" w:space="0" w:color="auto"/>
            <w:left w:val="none" w:sz="0" w:space="0" w:color="auto"/>
            <w:bottom w:val="none" w:sz="0" w:space="0" w:color="auto"/>
            <w:right w:val="none" w:sz="0" w:space="0" w:color="auto"/>
          </w:divBdr>
        </w:div>
        <w:div w:id="2112314793">
          <w:marLeft w:val="640"/>
          <w:marRight w:val="0"/>
          <w:marTop w:val="0"/>
          <w:marBottom w:val="0"/>
          <w:divBdr>
            <w:top w:val="none" w:sz="0" w:space="0" w:color="auto"/>
            <w:left w:val="none" w:sz="0" w:space="0" w:color="auto"/>
            <w:bottom w:val="none" w:sz="0" w:space="0" w:color="auto"/>
            <w:right w:val="none" w:sz="0" w:space="0" w:color="auto"/>
          </w:divBdr>
        </w:div>
        <w:div w:id="1291980579">
          <w:marLeft w:val="640"/>
          <w:marRight w:val="0"/>
          <w:marTop w:val="0"/>
          <w:marBottom w:val="0"/>
          <w:divBdr>
            <w:top w:val="none" w:sz="0" w:space="0" w:color="auto"/>
            <w:left w:val="none" w:sz="0" w:space="0" w:color="auto"/>
            <w:bottom w:val="none" w:sz="0" w:space="0" w:color="auto"/>
            <w:right w:val="none" w:sz="0" w:space="0" w:color="auto"/>
          </w:divBdr>
        </w:div>
        <w:div w:id="1309091478">
          <w:marLeft w:val="640"/>
          <w:marRight w:val="0"/>
          <w:marTop w:val="0"/>
          <w:marBottom w:val="0"/>
          <w:divBdr>
            <w:top w:val="none" w:sz="0" w:space="0" w:color="auto"/>
            <w:left w:val="none" w:sz="0" w:space="0" w:color="auto"/>
            <w:bottom w:val="none" w:sz="0" w:space="0" w:color="auto"/>
            <w:right w:val="none" w:sz="0" w:space="0" w:color="auto"/>
          </w:divBdr>
        </w:div>
        <w:div w:id="1684240638">
          <w:marLeft w:val="640"/>
          <w:marRight w:val="0"/>
          <w:marTop w:val="0"/>
          <w:marBottom w:val="0"/>
          <w:divBdr>
            <w:top w:val="none" w:sz="0" w:space="0" w:color="auto"/>
            <w:left w:val="none" w:sz="0" w:space="0" w:color="auto"/>
            <w:bottom w:val="none" w:sz="0" w:space="0" w:color="auto"/>
            <w:right w:val="none" w:sz="0" w:space="0" w:color="auto"/>
          </w:divBdr>
        </w:div>
        <w:div w:id="1103377063">
          <w:marLeft w:val="640"/>
          <w:marRight w:val="0"/>
          <w:marTop w:val="0"/>
          <w:marBottom w:val="0"/>
          <w:divBdr>
            <w:top w:val="none" w:sz="0" w:space="0" w:color="auto"/>
            <w:left w:val="none" w:sz="0" w:space="0" w:color="auto"/>
            <w:bottom w:val="none" w:sz="0" w:space="0" w:color="auto"/>
            <w:right w:val="none" w:sz="0" w:space="0" w:color="auto"/>
          </w:divBdr>
        </w:div>
        <w:div w:id="1465074028">
          <w:marLeft w:val="640"/>
          <w:marRight w:val="0"/>
          <w:marTop w:val="0"/>
          <w:marBottom w:val="0"/>
          <w:divBdr>
            <w:top w:val="none" w:sz="0" w:space="0" w:color="auto"/>
            <w:left w:val="none" w:sz="0" w:space="0" w:color="auto"/>
            <w:bottom w:val="none" w:sz="0" w:space="0" w:color="auto"/>
            <w:right w:val="none" w:sz="0" w:space="0" w:color="auto"/>
          </w:divBdr>
        </w:div>
        <w:div w:id="1624119785">
          <w:marLeft w:val="640"/>
          <w:marRight w:val="0"/>
          <w:marTop w:val="0"/>
          <w:marBottom w:val="0"/>
          <w:divBdr>
            <w:top w:val="none" w:sz="0" w:space="0" w:color="auto"/>
            <w:left w:val="none" w:sz="0" w:space="0" w:color="auto"/>
            <w:bottom w:val="none" w:sz="0" w:space="0" w:color="auto"/>
            <w:right w:val="none" w:sz="0" w:space="0" w:color="auto"/>
          </w:divBdr>
        </w:div>
        <w:div w:id="2134320069">
          <w:marLeft w:val="640"/>
          <w:marRight w:val="0"/>
          <w:marTop w:val="0"/>
          <w:marBottom w:val="0"/>
          <w:divBdr>
            <w:top w:val="none" w:sz="0" w:space="0" w:color="auto"/>
            <w:left w:val="none" w:sz="0" w:space="0" w:color="auto"/>
            <w:bottom w:val="none" w:sz="0" w:space="0" w:color="auto"/>
            <w:right w:val="none" w:sz="0" w:space="0" w:color="auto"/>
          </w:divBdr>
        </w:div>
        <w:div w:id="1519538627">
          <w:marLeft w:val="640"/>
          <w:marRight w:val="0"/>
          <w:marTop w:val="0"/>
          <w:marBottom w:val="0"/>
          <w:divBdr>
            <w:top w:val="none" w:sz="0" w:space="0" w:color="auto"/>
            <w:left w:val="none" w:sz="0" w:space="0" w:color="auto"/>
            <w:bottom w:val="none" w:sz="0" w:space="0" w:color="auto"/>
            <w:right w:val="none" w:sz="0" w:space="0" w:color="auto"/>
          </w:divBdr>
        </w:div>
        <w:div w:id="866984892">
          <w:marLeft w:val="640"/>
          <w:marRight w:val="0"/>
          <w:marTop w:val="0"/>
          <w:marBottom w:val="0"/>
          <w:divBdr>
            <w:top w:val="none" w:sz="0" w:space="0" w:color="auto"/>
            <w:left w:val="none" w:sz="0" w:space="0" w:color="auto"/>
            <w:bottom w:val="none" w:sz="0" w:space="0" w:color="auto"/>
            <w:right w:val="none" w:sz="0" w:space="0" w:color="auto"/>
          </w:divBdr>
        </w:div>
        <w:div w:id="2098860829">
          <w:marLeft w:val="640"/>
          <w:marRight w:val="0"/>
          <w:marTop w:val="0"/>
          <w:marBottom w:val="0"/>
          <w:divBdr>
            <w:top w:val="none" w:sz="0" w:space="0" w:color="auto"/>
            <w:left w:val="none" w:sz="0" w:space="0" w:color="auto"/>
            <w:bottom w:val="none" w:sz="0" w:space="0" w:color="auto"/>
            <w:right w:val="none" w:sz="0" w:space="0" w:color="auto"/>
          </w:divBdr>
        </w:div>
        <w:div w:id="1090539629">
          <w:marLeft w:val="640"/>
          <w:marRight w:val="0"/>
          <w:marTop w:val="0"/>
          <w:marBottom w:val="0"/>
          <w:divBdr>
            <w:top w:val="none" w:sz="0" w:space="0" w:color="auto"/>
            <w:left w:val="none" w:sz="0" w:space="0" w:color="auto"/>
            <w:bottom w:val="none" w:sz="0" w:space="0" w:color="auto"/>
            <w:right w:val="none" w:sz="0" w:space="0" w:color="auto"/>
          </w:divBdr>
        </w:div>
        <w:div w:id="194588496">
          <w:marLeft w:val="640"/>
          <w:marRight w:val="0"/>
          <w:marTop w:val="0"/>
          <w:marBottom w:val="0"/>
          <w:divBdr>
            <w:top w:val="none" w:sz="0" w:space="0" w:color="auto"/>
            <w:left w:val="none" w:sz="0" w:space="0" w:color="auto"/>
            <w:bottom w:val="none" w:sz="0" w:space="0" w:color="auto"/>
            <w:right w:val="none" w:sz="0" w:space="0" w:color="auto"/>
          </w:divBdr>
        </w:div>
        <w:div w:id="795873028">
          <w:marLeft w:val="640"/>
          <w:marRight w:val="0"/>
          <w:marTop w:val="0"/>
          <w:marBottom w:val="0"/>
          <w:divBdr>
            <w:top w:val="none" w:sz="0" w:space="0" w:color="auto"/>
            <w:left w:val="none" w:sz="0" w:space="0" w:color="auto"/>
            <w:bottom w:val="none" w:sz="0" w:space="0" w:color="auto"/>
            <w:right w:val="none" w:sz="0" w:space="0" w:color="auto"/>
          </w:divBdr>
        </w:div>
        <w:div w:id="562252485">
          <w:marLeft w:val="640"/>
          <w:marRight w:val="0"/>
          <w:marTop w:val="0"/>
          <w:marBottom w:val="0"/>
          <w:divBdr>
            <w:top w:val="none" w:sz="0" w:space="0" w:color="auto"/>
            <w:left w:val="none" w:sz="0" w:space="0" w:color="auto"/>
            <w:bottom w:val="none" w:sz="0" w:space="0" w:color="auto"/>
            <w:right w:val="none" w:sz="0" w:space="0" w:color="auto"/>
          </w:divBdr>
        </w:div>
        <w:div w:id="217018252">
          <w:marLeft w:val="640"/>
          <w:marRight w:val="0"/>
          <w:marTop w:val="0"/>
          <w:marBottom w:val="0"/>
          <w:divBdr>
            <w:top w:val="none" w:sz="0" w:space="0" w:color="auto"/>
            <w:left w:val="none" w:sz="0" w:space="0" w:color="auto"/>
            <w:bottom w:val="none" w:sz="0" w:space="0" w:color="auto"/>
            <w:right w:val="none" w:sz="0" w:space="0" w:color="auto"/>
          </w:divBdr>
        </w:div>
        <w:div w:id="1743527976">
          <w:marLeft w:val="640"/>
          <w:marRight w:val="0"/>
          <w:marTop w:val="0"/>
          <w:marBottom w:val="0"/>
          <w:divBdr>
            <w:top w:val="none" w:sz="0" w:space="0" w:color="auto"/>
            <w:left w:val="none" w:sz="0" w:space="0" w:color="auto"/>
            <w:bottom w:val="none" w:sz="0" w:space="0" w:color="auto"/>
            <w:right w:val="none" w:sz="0" w:space="0" w:color="auto"/>
          </w:divBdr>
        </w:div>
        <w:div w:id="852718439">
          <w:marLeft w:val="640"/>
          <w:marRight w:val="0"/>
          <w:marTop w:val="0"/>
          <w:marBottom w:val="0"/>
          <w:divBdr>
            <w:top w:val="none" w:sz="0" w:space="0" w:color="auto"/>
            <w:left w:val="none" w:sz="0" w:space="0" w:color="auto"/>
            <w:bottom w:val="none" w:sz="0" w:space="0" w:color="auto"/>
            <w:right w:val="none" w:sz="0" w:space="0" w:color="auto"/>
          </w:divBdr>
        </w:div>
        <w:div w:id="1529904646">
          <w:marLeft w:val="640"/>
          <w:marRight w:val="0"/>
          <w:marTop w:val="0"/>
          <w:marBottom w:val="0"/>
          <w:divBdr>
            <w:top w:val="none" w:sz="0" w:space="0" w:color="auto"/>
            <w:left w:val="none" w:sz="0" w:space="0" w:color="auto"/>
            <w:bottom w:val="none" w:sz="0" w:space="0" w:color="auto"/>
            <w:right w:val="none" w:sz="0" w:space="0" w:color="auto"/>
          </w:divBdr>
        </w:div>
        <w:div w:id="1779524497">
          <w:marLeft w:val="640"/>
          <w:marRight w:val="0"/>
          <w:marTop w:val="0"/>
          <w:marBottom w:val="0"/>
          <w:divBdr>
            <w:top w:val="none" w:sz="0" w:space="0" w:color="auto"/>
            <w:left w:val="none" w:sz="0" w:space="0" w:color="auto"/>
            <w:bottom w:val="none" w:sz="0" w:space="0" w:color="auto"/>
            <w:right w:val="none" w:sz="0" w:space="0" w:color="auto"/>
          </w:divBdr>
        </w:div>
        <w:div w:id="1407875920">
          <w:marLeft w:val="640"/>
          <w:marRight w:val="0"/>
          <w:marTop w:val="0"/>
          <w:marBottom w:val="0"/>
          <w:divBdr>
            <w:top w:val="none" w:sz="0" w:space="0" w:color="auto"/>
            <w:left w:val="none" w:sz="0" w:space="0" w:color="auto"/>
            <w:bottom w:val="none" w:sz="0" w:space="0" w:color="auto"/>
            <w:right w:val="none" w:sz="0" w:space="0" w:color="auto"/>
          </w:divBdr>
        </w:div>
        <w:div w:id="1254438175">
          <w:marLeft w:val="640"/>
          <w:marRight w:val="0"/>
          <w:marTop w:val="0"/>
          <w:marBottom w:val="0"/>
          <w:divBdr>
            <w:top w:val="none" w:sz="0" w:space="0" w:color="auto"/>
            <w:left w:val="none" w:sz="0" w:space="0" w:color="auto"/>
            <w:bottom w:val="none" w:sz="0" w:space="0" w:color="auto"/>
            <w:right w:val="none" w:sz="0" w:space="0" w:color="auto"/>
          </w:divBdr>
        </w:div>
        <w:div w:id="1966084400">
          <w:marLeft w:val="640"/>
          <w:marRight w:val="0"/>
          <w:marTop w:val="0"/>
          <w:marBottom w:val="0"/>
          <w:divBdr>
            <w:top w:val="none" w:sz="0" w:space="0" w:color="auto"/>
            <w:left w:val="none" w:sz="0" w:space="0" w:color="auto"/>
            <w:bottom w:val="none" w:sz="0" w:space="0" w:color="auto"/>
            <w:right w:val="none" w:sz="0" w:space="0" w:color="auto"/>
          </w:divBdr>
        </w:div>
        <w:div w:id="1833182595">
          <w:marLeft w:val="640"/>
          <w:marRight w:val="0"/>
          <w:marTop w:val="0"/>
          <w:marBottom w:val="0"/>
          <w:divBdr>
            <w:top w:val="none" w:sz="0" w:space="0" w:color="auto"/>
            <w:left w:val="none" w:sz="0" w:space="0" w:color="auto"/>
            <w:bottom w:val="none" w:sz="0" w:space="0" w:color="auto"/>
            <w:right w:val="none" w:sz="0" w:space="0" w:color="auto"/>
          </w:divBdr>
        </w:div>
        <w:div w:id="501046059">
          <w:marLeft w:val="640"/>
          <w:marRight w:val="0"/>
          <w:marTop w:val="0"/>
          <w:marBottom w:val="0"/>
          <w:divBdr>
            <w:top w:val="none" w:sz="0" w:space="0" w:color="auto"/>
            <w:left w:val="none" w:sz="0" w:space="0" w:color="auto"/>
            <w:bottom w:val="none" w:sz="0" w:space="0" w:color="auto"/>
            <w:right w:val="none" w:sz="0" w:space="0" w:color="auto"/>
          </w:divBdr>
        </w:div>
        <w:div w:id="329600289">
          <w:marLeft w:val="640"/>
          <w:marRight w:val="0"/>
          <w:marTop w:val="0"/>
          <w:marBottom w:val="0"/>
          <w:divBdr>
            <w:top w:val="none" w:sz="0" w:space="0" w:color="auto"/>
            <w:left w:val="none" w:sz="0" w:space="0" w:color="auto"/>
            <w:bottom w:val="none" w:sz="0" w:space="0" w:color="auto"/>
            <w:right w:val="none" w:sz="0" w:space="0" w:color="auto"/>
          </w:divBdr>
        </w:div>
        <w:div w:id="430904888">
          <w:marLeft w:val="640"/>
          <w:marRight w:val="0"/>
          <w:marTop w:val="0"/>
          <w:marBottom w:val="0"/>
          <w:divBdr>
            <w:top w:val="none" w:sz="0" w:space="0" w:color="auto"/>
            <w:left w:val="none" w:sz="0" w:space="0" w:color="auto"/>
            <w:bottom w:val="none" w:sz="0" w:space="0" w:color="auto"/>
            <w:right w:val="none" w:sz="0" w:space="0" w:color="auto"/>
          </w:divBdr>
        </w:div>
        <w:div w:id="5255378">
          <w:marLeft w:val="640"/>
          <w:marRight w:val="0"/>
          <w:marTop w:val="0"/>
          <w:marBottom w:val="0"/>
          <w:divBdr>
            <w:top w:val="none" w:sz="0" w:space="0" w:color="auto"/>
            <w:left w:val="none" w:sz="0" w:space="0" w:color="auto"/>
            <w:bottom w:val="none" w:sz="0" w:space="0" w:color="auto"/>
            <w:right w:val="none" w:sz="0" w:space="0" w:color="auto"/>
          </w:divBdr>
        </w:div>
        <w:div w:id="1838423332">
          <w:marLeft w:val="640"/>
          <w:marRight w:val="0"/>
          <w:marTop w:val="0"/>
          <w:marBottom w:val="0"/>
          <w:divBdr>
            <w:top w:val="none" w:sz="0" w:space="0" w:color="auto"/>
            <w:left w:val="none" w:sz="0" w:space="0" w:color="auto"/>
            <w:bottom w:val="none" w:sz="0" w:space="0" w:color="auto"/>
            <w:right w:val="none" w:sz="0" w:space="0" w:color="auto"/>
          </w:divBdr>
        </w:div>
        <w:div w:id="1991668724">
          <w:marLeft w:val="640"/>
          <w:marRight w:val="0"/>
          <w:marTop w:val="0"/>
          <w:marBottom w:val="0"/>
          <w:divBdr>
            <w:top w:val="none" w:sz="0" w:space="0" w:color="auto"/>
            <w:left w:val="none" w:sz="0" w:space="0" w:color="auto"/>
            <w:bottom w:val="none" w:sz="0" w:space="0" w:color="auto"/>
            <w:right w:val="none" w:sz="0" w:space="0" w:color="auto"/>
          </w:divBdr>
        </w:div>
        <w:div w:id="295305555">
          <w:marLeft w:val="640"/>
          <w:marRight w:val="0"/>
          <w:marTop w:val="0"/>
          <w:marBottom w:val="0"/>
          <w:divBdr>
            <w:top w:val="none" w:sz="0" w:space="0" w:color="auto"/>
            <w:left w:val="none" w:sz="0" w:space="0" w:color="auto"/>
            <w:bottom w:val="none" w:sz="0" w:space="0" w:color="auto"/>
            <w:right w:val="none" w:sz="0" w:space="0" w:color="auto"/>
          </w:divBdr>
        </w:div>
        <w:div w:id="1190143624">
          <w:marLeft w:val="640"/>
          <w:marRight w:val="0"/>
          <w:marTop w:val="0"/>
          <w:marBottom w:val="0"/>
          <w:divBdr>
            <w:top w:val="none" w:sz="0" w:space="0" w:color="auto"/>
            <w:left w:val="none" w:sz="0" w:space="0" w:color="auto"/>
            <w:bottom w:val="none" w:sz="0" w:space="0" w:color="auto"/>
            <w:right w:val="none" w:sz="0" w:space="0" w:color="auto"/>
          </w:divBdr>
        </w:div>
        <w:div w:id="986084124">
          <w:marLeft w:val="640"/>
          <w:marRight w:val="0"/>
          <w:marTop w:val="0"/>
          <w:marBottom w:val="0"/>
          <w:divBdr>
            <w:top w:val="none" w:sz="0" w:space="0" w:color="auto"/>
            <w:left w:val="none" w:sz="0" w:space="0" w:color="auto"/>
            <w:bottom w:val="none" w:sz="0" w:space="0" w:color="auto"/>
            <w:right w:val="none" w:sz="0" w:space="0" w:color="auto"/>
          </w:divBdr>
        </w:div>
        <w:div w:id="376899917">
          <w:marLeft w:val="640"/>
          <w:marRight w:val="0"/>
          <w:marTop w:val="0"/>
          <w:marBottom w:val="0"/>
          <w:divBdr>
            <w:top w:val="none" w:sz="0" w:space="0" w:color="auto"/>
            <w:left w:val="none" w:sz="0" w:space="0" w:color="auto"/>
            <w:bottom w:val="none" w:sz="0" w:space="0" w:color="auto"/>
            <w:right w:val="none" w:sz="0" w:space="0" w:color="auto"/>
          </w:divBdr>
        </w:div>
        <w:div w:id="1248616220">
          <w:marLeft w:val="640"/>
          <w:marRight w:val="0"/>
          <w:marTop w:val="0"/>
          <w:marBottom w:val="0"/>
          <w:divBdr>
            <w:top w:val="none" w:sz="0" w:space="0" w:color="auto"/>
            <w:left w:val="none" w:sz="0" w:space="0" w:color="auto"/>
            <w:bottom w:val="none" w:sz="0" w:space="0" w:color="auto"/>
            <w:right w:val="none" w:sz="0" w:space="0" w:color="auto"/>
          </w:divBdr>
        </w:div>
        <w:div w:id="1508904352">
          <w:marLeft w:val="640"/>
          <w:marRight w:val="0"/>
          <w:marTop w:val="0"/>
          <w:marBottom w:val="0"/>
          <w:divBdr>
            <w:top w:val="none" w:sz="0" w:space="0" w:color="auto"/>
            <w:left w:val="none" w:sz="0" w:space="0" w:color="auto"/>
            <w:bottom w:val="none" w:sz="0" w:space="0" w:color="auto"/>
            <w:right w:val="none" w:sz="0" w:space="0" w:color="auto"/>
          </w:divBdr>
        </w:div>
        <w:div w:id="1125199470">
          <w:marLeft w:val="640"/>
          <w:marRight w:val="0"/>
          <w:marTop w:val="0"/>
          <w:marBottom w:val="0"/>
          <w:divBdr>
            <w:top w:val="none" w:sz="0" w:space="0" w:color="auto"/>
            <w:left w:val="none" w:sz="0" w:space="0" w:color="auto"/>
            <w:bottom w:val="none" w:sz="0" w:space="0" w:color="auto"/>
            <w:right w:val="none" w:sz="0" w:space="0" w:color="auto"/>
          </w:divBdr>
        </w:div>
        <w:div w:id="1484933695">
          <w:marLeft w:val="640"/>
          <w:marRight w:val="0"/>
          <w:marTop w:val="0"/>
          <w:marBottom w:val="0"/>
          <w:divBdr>
            <w:top w:val="none" w:sz="0" w:space="0" w:color="auto"/>
            <w:left w:val="none" w:sz="0" w:space="0" w:color="auto"/>
            <w:bottom w:val="none" w:sz="0" w:space="0" w:color="auto"/>
            <w:right w:val="none" w:sz="0" w:space="0" w:color="auto"/>
          </w:divBdr>
        </w:div>
        <w:div w:id="1963807822">
          <w:marLeft w:val="640"/>
          <w:marRight w:val="0"/>
          <w:marTop w:val="0"/>
          <w:marBottom w:val="0"/>
          <w:divBdr>
            <w:top w:val="none" w:sz="0" w:space="0" w:color="auto"/>
            <w:left w:val="none" w:sz="0" w:space="0" w:color="auto"/>
            <w:bottom w:val="none" w:sz="0" w:space="0" w:color="auto"/>
            <w:right w:val="none" w:sz="0" w:space="0" w:color="auto"/>
          </w:divBdr>
        </w:div>
        <w:div w:id="1378242879">
          <w:marLeft w:val="640"/>
          <w:marRight w:val="0"/>
          <w:marTop w:val="0"/>
          <w:marBottom w:val="0"/>
          <w:divBdr>
            <w:top w:val="none" w:sz="0" w:space="0" w:color="auto"/>
            <w:left w:val="none" w:sz="0" w:space="0" w:color="auto"/>
            <w:bottom w:val="none" w:sz="0" w:space="0" w:color="auto"/>
            <w:right w:val="none" w:sz="0" w:space="0" w:color="auto"/>
          </w:divBdr>
        </w:div>
        <w:div w:id="2001347078">
          <w:marLeft w:val="640"/>
          <w:marRight w:val="0"/>
          <w:marTop w:val="0"/>
          <w:marBottom w:val="0"/>
          <w:divBdr>
            <w:top w:val="none" w:sz="0" w:space="0" w:color="auto"/>
            <w:left w:val="none" w:sz="0" w:space="0" w:color="auto"/>
            <w:bottom w:val="none" w:sz="0" w:space="0" w:color="auto"/>
            <w:right w:val="none" w:sz="0" w:space="0" w:color="auto"/>
          </w:divBdr>
        </w:div>
        <w:div w:id="1269505558">
          <w:marLeft w:val="640"/>
          <w:marRight w:val="0"/>
          <w:marTop w:val="0"/>
          <w:marBottom w:val="0"/>
          <w:divBdr>
            <w:top w:val="none" w:sz="0" w:space="0" w:color="auto"/>
            <w:left w:val="none" w:sz="0" w:space="0" w:color="auto"/>
            <w:bottom w:val="none" w:sz="0" w:space="0" w:color="auto"/>
            <w:right w:val="none" w:sz="0" w:space="0" w:color="auto"/>
          </w:divBdr>
        </w:div>
        <w:div w:id="1203981297">
          <w:marLeft w:val="640"/>
          <w:marRight w:val="0"/>
          <w:marTop w:val="0"/>
          <w:marBottom w:val="0"/>
          <w:divBdr>
            <w:top w:val="none" w:sz="0" w:space="0" w:color="auto"/>
            <w:left w:val="none" w:sz="0" w:space="0" w:color="auto"/>
            <w:bottom w:val="none" w:sz="0" w:space="0" w:color="auto"/>
            <w:right w:val="none" w:sz="0" w:space="0" w:color="auto"/>
          </w:divBdr>
        </w:div>
      </w:divsChild>
    </w:div>
    <w:div w:id="112527024">
      <w:bodyDiv w:val="1"/>
      <w:marLeft w:val="0"/>
      <w:marRight w:val="0"/>
      <w:marTop w:val="0"/>
      <w:marBottom w:val="0"/>
      <w:divBdr>
        <w:top w:val="none" w:sz="0" w:space="0" w:color="auto"/>
        <w:left w:val="none" w:sz="0" w:space="0" w:color="auto"/>
        <w:bottom w:val="none" w:sz="0" w:space="0" w:color="auto"/>
        <w:right w:val="none" w:sz="0" w:space="0" w:color="auto"/>
      </w:divBdr>
      <w:divsChild>
        <w:div w:id="1702627524">
          <w:marLeft w:val="640"/>
          <w:marRight w:val="0"/>
          <w:marTop w:val="0"/>
          <w:marBottom w:val="0"/>
          <w:divBdr>
            <w:top w:val="none" w:sz="0" w:space="0" w:color="auto"/>
            <w:left w:val="none" w:sz="0" w:space="0" w:color="auto"/>
            <w:bottom w:val="none" w:sz="0" w:space="0" w:color="auto"/>
            <w:right w:val="none" w:sz="0" w:space="0" w:color="auto"/>
          </w:divBdr>
        </w:div>
        <w:div w:id="1402943709">
          <w:marLeft w:val="640"/>
          <w:marRight w:val="0"/>
          <w:marTop w:val="0"/>
          <w:marBottom w:val="0"/>
          <w:divBdr>
            <w:top w:val="none" w:sz="0" w:space="0" w:color="auto"/>
            <w:left w:val="none" w:sz="0" w:space="0" w:color="auto"/>
            <w:bottom w:val="none" w:sz="0" w:space="0" w:color="auto"/>
            <w:right w:val="none" w:sz="0" w:space="0" w:color="auto"/>
          </w:divBdr>
        </w:div>
        <w:div w:id="203562353">
          <w:marLeft w:val="640"/>
          <w:marRight w:val="0"/>
          <w:marTop w:val="0"/>
          <w:marBottom w:val="0"/>
          <w:divBdr>
            <w:top w:val="none" w:sz="0" w:space="0" w:color="auto"/>
            <w:left w:val="none" w:sz="0" w:space="0" w:color="auto"/>
            <w:bottom w:val="none" w:sz="0" w:space="0" w:color="auto"/>
            <w:right w:val="none" w:sz="0" w:space="0" w:color="auto"/>
          </w:divBdr>
        </w:div>
        <w:div w:id="324943490">
          <w:marLeft w:val="640"/>
          <w:marRight w:val="0"/>
          <w:marTop w:val="0"/>
          <w:marBottom w:val="0"/>
          <w:divBdr>
            <w:top w:val="none" w:sz="0" w:space="0" w:color="auto"/>
            <w:left w:val="none" w:sz="0" w:space="0" w:color="auto"/>
            <w:bottom w:val="none" w:sz="0" w:space="0" w:color="auto"/>
            <w:right w:val="none" w:sz="0" w:space="0" w:color="auto"/>
          </w:divBdr>
        </w:div>
        <w:div w:id="649211883">
          <w:marLeft w:val="640"/>
          <w:marRight w:val="0"/>
          <w:marTop w:val="0"/>
          <w:marBottom w:val="0"/>
          <w:divBdr>
            <w:top w:val="none" w:sz="0" w:space="0" w:color="auto"/>
            <w:left w:val="none" w:sz="0" w:space="0" w:color="auto"/>
            <w:bottom w:val="none" w:sz="0" w:space="0" w:color="auto"/>
            <w:right w:val="none" w:sz="0" w:space="0" w:color="auto"/>
          </w:divBdr>
        </w:div>
        <w:div w:id="1511334771">
          <w:marLeft w:val="640"/>
          <w:marRight w:val="0"/>
          <w:marTop w:val="0"/>
          <w:marBottom w:val="0"/>
          <w:divBdr>
            <w:top w:val="none" w:sz="0" w:space="0" w:color="auto"/>
            <w:left w:val="none" w:sz="0" w:space="0" w:color="auto"/>
            <w:bottom w:val="none" w:sz="0" w:space="0" w:color="auto"/>
            <w:right w:val="none" w:sz="0" w:space="0" w:color="auto"/>
          </w:divBdr>
        </w:div>
        <w:div w:id="381951981">
          <w:marLeft w:val="640"/>
          <w:marRight w:val="0"/>
          <w:marTop w:val="0"/>
          <w:marBottom w:val="0"/>
          <w:divBdr>
            <w:top w:val="none" w:sz="0" w:space="0" w:color="auto"/>
            <w:left w:val="none" w:sz="0" w:space="0" w:color="auto"/>
            <w:bottom w:val="none" w:sz="0" w:space="0" w:color="auto"/>
            <w:right w:val="none" w:sz="0" w:space="0" w:color="auto"/>
          </w:divBdr>
        </w:div>
        <w:div w:id="1486167853">
          <w:marLeft w:val="640"/>
          <w:marRight w:val="0"/>
          <w:marTop w:val="0"/>
          <w:marBottom w:val="0"/>
          <w:divBdr>
            <w:top w:val="none" w:sz="0" w:space="0" w:color="auto"/>
            <w:left w:val="none" w:sz="0" w:space="0" w:color="auto"/>
            <w:bottom w:val="none" w:sz="0" w:space="0" w:color="auto"/>
            <w:right w:val="none" w:sz="0" w:space="0" w:color="auto"/>
          </w:divBdr>
        </w:div>
        <w:div w:id="351683407">
          <w:marLeft w:val="640"/>
          <w:marRight w:val="0"/>
          <w:marTop w:val="0"/>
          <w:marBottom w:val="0"/>
          <w:divBdr>
            <w:top w:val="none" w:sz="0" w:space="0" w:color="auto"/>
            <w:left w:val="none" w:sz="0" w:space="0" w:color="auto"/>
            <w:bottom w:val="none" w:sz="0" w:space="0" w:color="auto"/>
            <w:right w:val="none" w:sz="0" w:space="0" w:color="auto"/>
          </w:divBdr>
        </w:div>
        <w:div w:id="1283534578">
          <w:marLeft w:val="640"/>
          <w:marRight w:val="0"/>
          <w:marTop w:val="0"/>
          <w:marBottom w:val="0"/>
          <w:divBdr>
            <w:top w:val="none" w:sz="0" w:space="0" w:color="auto"/>
            <w:left w:val="none" w:sz="0" w:space="0" w:color="auto"/>
            <w:bottom w:val="none" w:sz="0" w:space="0" w:color="auto"/>
            <w:right w:val="none" w:sz="0" w:space="0" w:color="auto"/>
          </w:divBdr>
        </w:div>
        <w:div w:id="97721267">
          <w:marLeft w:val="640"/>
          <w:marRight w:val="0"/>
          <w:marTop w:val="0"/>
          <w:marBottom w:val="0"/>
          <w:divBdr>
            <w:top w:val="none" w:sz="0" w:space="0" w:color="auto"/>
            <w:left w:val="none" w:sz="0" w:space="0" w:color="auto"/>
            <w:bottom w:val="none" w:sz="0" w:space="0" w:color="auto"/>
            <w:right w:val="none" w:sz="0" w:space="0" w:color="auto"/>
          </w:divBdr>
        </w:div>
        <w:div w:id="899901104">
          <w:marLeft w:val="640"/>
          <w:marRight w:val="0"/>
          <w:marTop w:val="0"/>
          <w:marBottom w:val="0"/>
          <w:divBdr>
            <w:top w:val="none" w:sz="0" w:space="0" w:color="auto"/>
            <w:left w:val="none" w:sz="0" w:space="0" w:color="auto"/>
            <w:bottom w:val="none" w:sz="0" w:space="0" w:color="auto"/>
            <w:right w:val="none" w:sz="0" w:space="0" w:color="auto"/>
          </w:divBdr>
        </w:div>
        <w:div w:id="189536262">
          <w:marLeft w:val="640"/>
          <w:marRight w:val="0"/>
          <w:marTop w:val="0"/>
          <w:marBottom w:val="0"/>
          <w:divBdr>
            <w:top w:val="none" w:sz="0" w:space="0" w:color="auto"/>
            <w:left w:val="none" w:sz="0" w:space="0" w:color="auto"/>
            <w:bottom w:val="none" w:sz="0" w:space="0" w:color="auto"/>
            <w:right w:val="none" w:sz="0" w:space="0" w:color="auto"/>
          </w:divBdr>
        </w:div>
        <w:div w:id="872309132">
          <w:marLeft w:val="640"/>
          <w:marRight w:val="0"/>
          <w:marTop w:val="0"/>
          <w:marBottom w:val="0"/>
          <w:divBdr>
            <w:top w:val="none" w:sz="0" w:space="0" w:color="auto"/>
            <w:left w:val="none" w:sz="0" w:space="0" w:color="auto"/>
            <w:bottom w:val="none" w:sz="0" w:space="0" w:color="auto"/>
            <w:right w:val="none" w:sz="0" w:space="0" w:color="auto"/>
          </w:divBdr>
        </w:div>
        <w:div w:id="1582717599">
          <w:marLeft w:val="640"/>
          <w:marRight w:val="0"/>
          <w:marTop w:val="0"/>
          <w:marBottom w:val="0"/>
          <w:divBdr>
            <w:top w:val="none" w:sz="0" w:space="0" w:color="auto"/>
            <w:left w:val="none" w:sz="0" w:space="0" w:color="auto"/>
            <w:bottom w:val="none" w:sz="0" w:space="0" w:color="auto"/>
            <w:right w:val="none" w:sz="0" w:space="0" w:color="auto"/>
          </w:divBdr>
        </w:div>
        <w:div w:id="957373535">
          <w:marLeft w:val="640"/>
          <w:marRight w:val="0"/>
          <w:marTop w:val="0"/>
          <w:marBottom w:val="0"/>
          <w:divBdr>
            <w:top w:val="none" w:sz="0" w:space="0" w:color="auto"/>
            <w:left w:val="none" w:sz="0" w:space="0" w:color="auto"/>
            <w:bottom w:val="none" w:sz="0" w:space="0" w:color="auto"/>
            <w:right w:val="none" w:sz="0" w:space="0" w:color="auto"/>
          </w:divBdr>
        </w:div>
        <w:div w:id="1552689240">
          <w:marLeft w:val="640"/>
          <w:marRight w:val="0"/>
          <w:marTop w:val="0"/>
          <w:marBottom w:val="0"/>
          <w:divBdr>
            <w:top w:val="none" w:sz="0" w:space="0" w:color="auto"/>
            <w:left w:val="none" w:sz="0" w:space="0" w:color="auto"/>
            <w:bottom w:val="none" w:sz="0" w:space="0" w:color="auto"/>
            <w:right w:val="none" w:sz="0" w:space="0" w:color="auto"/>
          </w:divBdr>
        </w:div>
        <w:div w:id="1339843872">
          <w:marLeft w:val="640"/>
          <w:marRight w:val="0"/>
          <w:marTop w:val="0"/>
          <w:marBottom w:val="0"/>
          <w:divBdr>
            <w:top w:val="none" w:sz="0" w:space="0" w:color="auto"/>
            <w:left w:val="none" w:sz="0" w:space="0" w:color="auto"/>
            <w:bottom w:val="none" w:sz="0" w:space="0" w:color="auto"/>
            <w:right w:val="none" w:sz="0" w:space="0" w:color="auto"/>
          </w:divBdr>
        </w:div>
        <w:div w:id="263004827">
          <w:marLeft w:val="640"/>
          <w:marRight w:val="0"/>
          <w:marTop w:val="0"/>
          <w:marBottom w:val="0"/>
          <w:divBdr>
            <w:top w:val="none" w:sz="0" w:space="0" w:color="auto"/>
            <w:left w:val="none" w:sz="0" w:space="0" w:color="auto"/>
            <w:bottom w:val="none" w:sz="0" w:space="0" w:color="auto"/>
            <w:right w:val="none" w:sz="0" w:space="0" w:color="auto"/>
          </w:divBdr>
        </w:div>
        <w:div w:id="578833599">
          <w:marLeft w:val="640"/>
          <w:marRight w:val="0"/>
          <w:marTop w:val="0"/>
          <w:marBottom w:val="0"/>
          <w:divBdr>
            <w:top w:val="none" w:sz="0" w:space="0" w:color="auto"/>
            <w:left w:val="none" w:sz="0" w:space="0" w:color="auto"/>
            <w:bottom w:val="none" w:sz="0" w:space="0" w:color="auto"/>
            <w:right w:val="none" w:sz="0" w:space="0" w:color="auto"/>
          </w:divBdr>
        </w:div>
        <w:div w:id="1762876954">
          <w:marLeft w:val="640"/>
          <w:marRight w:val="0"/>
          <w:marTop w:val="0"/>
          <w:marBottom w:val="0"/>
          <w:divBdr>
            <w:top w:val="none" w:sz="0" w:space="0" w:color="auto"/>
            <w:left w:val="none" w:sz="0" w:space="0" w:color="auto"/>
            <w:bottom w:val="none" w:sz="0" w:space="0" w:color="auto"/>
            <w:right w:val="none" w:sz="0" w:space="0" w:color="auto"/>
          </w:divBdr>
        </w:div>
        <w:div w:id="824855995">
          <w:marLeft w:val="640"/>
          <w:marRight w:val="0"/>
          <w:marTop w:val="0"/>
          <w:marBottom w:val="0"/>
          <w:divBdr>
            <w:top w:val="none" w:sz="0" w:space="0" w:color="auto"/>
            <w:left w:val="none" w:sz="0" w:space="0" w:color="auto"/>
            <w:bottom w:val="none" w:sz="0" w:space="0" w:color="auto"/>
            <w:right w:val="none" w:sz="0" w:space="0" w:color="auto"/>
          </w:divBdr>
        </w:div>
        <w:div w:id="423651682">
          <w:marLeft w:val="640"/>
          <w:marRight w:val="0"/>
          <w:marTop w:val="0"/>
          <w:marBottom w:val="0"/>
          <w:divBdr>
            <w:top w:val="none" w:sz="0" w:space="0" w:color="auto"/>
            <w:left w:val="none" w:sz="0" w:space="0" w:color="auto"/>
            <w:bottom w:val="none" w:sz="0" w:space="0" w:color="auto"/>
            <w:right w:val="none" w:sz="0" w:space="0" w:color="auto"/>
          </w:divBdr>
        </w:div>
        <w:div w:id="90325026">
          <w:marLeft w:val="640"/>
          <w:marRight w:val="0"/>
          <w:marTop w:val="0"/>
          <w:marBottom w:val="0"/>
          <w:divBdr>
            <w:top w:val="none" w:sz="0" w:space="0" w:color="auto"/>
            <w:left w:val="none" w:sz="0" w:space="0" w:color="auto"/>
            <w:bottom w:val="none" w:sz="0" w:space="0" w:color="auto"/>
            <w:right w:val="none" w:sz="0" w:space="0" w:color="auto"/>
          </w:divBdr>
        </w:div>
        <w:div w:id="1942227503">
          <w:marLeft w:val="640"/>
          <w:marRight w:val="0"/>
          <w:marTop w:val="0"/>
          <w:marBottom w:val="0"/>
          <w:divBdr>
            <w:top w:val="none" w:sz="0" w:space="0" w:color="auto"/>
            <w:left w:val="none" w:sz="0" w:space="0" w:color="auto"/>
            <w:bottom w:val="none" w:sz="0" w:space="0" w:color="auto"/>
            <w:right w:val="none" w:sz="0" w:space="0" w:color="auto"/>
          </w:divBdr>
        </w:div>
        <w:div w:id="768695447">
          <w:marLeft w:val="640"/>
          <w:marRight w:val="0"/>
          <w:marTop w:val="0"/>
          <w:marBottom w:val="0"/>
          <w:divBdr>
            <w:top w:val="none" w:sz="0" w:space="0" w:color="auto"/>
            <w:left w:val="none" w:sz="0" w:space="0" w:color="auto"/>
            <w:bottom w:val="none" w:sz="0" w:space="0" w:color="auto"/>
            <w:right w:val="none" w:sz="0" w:space="0" w:color="auto"/>
          </w:divBdr>
        </w:div>
        <w:div w:id="781386907">
          <w:marLeft w:val="640"/>
          <w:marRight w:val="0"/>
          <w:marTop w:val="0"/>
          <w:marBottom w:val="0"/>
          <w:divBdr>
            <w:top w:val="none" w:sz="0" w:space="0" w:color="auto"/>
            <w:left w:val="none" w:sz="0" w:space="0" w:color="auto"/>
            <w:bottom w:val="none" w:sz="0" w:space="0" w:color="auto"/>
            <w:right w:val="none" w:sz="0" w:space="0" w:color="auto"/>
          </w:divBdr>
        </w:div>
        <w:div w:id="653142779">
          <w:marLeft w:val="640"/>
          <w:marRight w:val="0"/>
          <w:marTop w:val="0"/>
          <w:marBottom w:val="0"/>
          <w:divBdr>
            <w:top w:val="none" w:sz="0" w:space="0" w:color="auto"/>
            <w:left w:val="none" w:sz="0" w:space="0" w:color="auto"/>
            <w:bottom w:val="none" w:sz="0" w:space="0" w:color="auto"/>
            <w:right w:val="none" w:sz="0" w:space="0" w:color="auto"/>
          </w:divBdr>
        </w:div>
        <w:div w:id="2037651530">
          <w:marLeft w:val="640"/>
          <w:marRight w:val="0"/>
          <w:marTop w:val="0"/>
          <w:marBottom w:val="0"/>
          <w:divBdr>
            <w:top w:val="none" w:sz="0" w:space="0" w:color="auto"/>
            <w:left w:val="none" w:sz="0" w:space="0" w:color="auto"/>
            <w:bottom w:val="none" w:sz="0" w:space="0" w:color="auto"/>
            <w:right w:val="none" w:sz="0" w:space="0" w:color="auto"/>
          </w:divBdr>
        </w:div>
        <w:div w:id="1357580302">
          <w:marLeft w:val="640"/>
          <w:marRight w:val="0"/>
          <w:marTop w:val="0"/>
          <w:marBottom w:val="0"/>
          <w:divBdr>
            <w:top w:val="none" w:sz="0" w:space="0" w:color="auto"/>
            <w:left w:val="none" w:sz="0" w:space="0" w:color="auto"/>
            <w:bottom w:val="none" w:sz="0" w:space="0" w:color="auto"/>
            <w:right w:val="none" w:sz="0" w:space="0" w:color="auto"/>
          </w:divBdr>
        </w:div>
        <w:div w:id="2100636325">
          <w:marLeft w:val="640"/>
          <w:marRight w:val="0"/>
          <w:marTop w:val="0"/>
          <w:marBottom w:val="0"/>
          <w:divBdr>
            <w:top w:val="none" w:sz="0" w:space="0" w:color="auto"/>
            <w:left w:val="none" w:sz="0" w:space="0" w:color="auto"/>
            <w:bottom w:val="none" w:sz="0" w:space="0" w:color="auto"/>
            <w:right w:val="none" w:sz="0" w:space="0" w:color="auto"/>
          </w:divBdr>
        </w:div>
        <w:div w:id="2143187766">
          <w:marLeft w:val="640"/>
          <w:marRight w:val="0"/>
          <w:marTop w:val="0"/>
          <w:marBottom w:val="0"/>
          <w:divBdr>
            <w:top w:val="none" w:sz="0" w:space="0" w:color="auto"/>
            <w:left w:val="none" w:sz="0" w:space="0" w:color="auto"/>
            <w:bottom w:val="none" w:sz="0" w:space="0" w:color="auto"/>
            <w:right w:val="none" w:sz="0" w:space="0" w:color="auto"/>
          </w:divBdr>
        </w:div>
        <w:div w:id="235743363">
          <w:marLeft w:val="640"/>
          <w:marRight w:val="0"/>
          <w:marTop w:val="0"/>
          <w:marBottom w:val="0"/>
          <w:divBdr>
            <w:top w:val="none" w:sz="0" w:space="0" w:color="auto"/>
            <w:left w:val="none" w:sz="0" w:space="0" w:color="auto"/>
            <w:bottom w:val="none" w:sz="0" w:space="0" w:color="auto"/>
            <w:right w:val="none" w:sz="0" w:space="0" w:color="auto"/>
          </w:divBdr>
        </w:div>
        <w:div w:id="1252202678">
          <w:marLeft w:val="640"/>
          <w:marRight w:val="0"/>
          <w:marTop w:val="0"/>
          <w:marBottom w:val="0"/>
          <w:divBdr>
            <w:top w:val="none" w:sz="0" w:space="0" w:color="auto"/>
            <w:left w:val="none" w:sz="0" w:space="0" w:color="auto"/>
            <w:bottom w:val="none" w:sz="0" w:space="0" w:color="auto"/>
            <w:right w:val="none" w:sz="0" w:space="0" w:color="auto"/>
          </w:divBdr>
        </w:div>
        <w:div w:id="2084133687">
          <w:marLeft w:val="640"/>
          <w:marRight w:val="0"/>
          <w:marTop w:val="0"/>
          <w:marBottom w:val="0"/>
          <w:divBdr>
            <w:top w:val="none" w:sz="0" w:space="0" w:color="auto"/>
            <w:left w:val="none" w:sz="0" w:space="0" w:color="auto"/>
            <w:bottom w:val="none" w:sz="0" w:space="0" w:color="auto"/>
            <w:right w:val="none" w:sz="0" w:space="0" w:color="auto"/>
          </w:divBdr>
        </w:div>
        <w:div w:id="1904870426">
          <w:marLeft w:val="640"/>
          <w:marRight w:val="0"/>
          <w:marTop w:val="0"/>
          <w:marBottom w:val="0"/>
          <w:divBdr>
            <w:top w:val="none" w:sz="0" w:space="0" w:color="auto"/>
            <w:left w:val="none" w:sz="0" w:space="0" w:color="auto"/>
            <w:bottom w:val="none" w:sz="0" w:space="0" w:color="auto"/>
            <w:right w:val="none" w:sz="0" w:space="0" w:color="auto"/>
          </w:divBdr>
        </w:div>
        <w:div w:id="1937907403">
          <w:marLeft w:val="640"/>
          <w:marRight w:val="0"/>
          <w:marTop w:val="0"/>
          <w:marBottom w:val="0"/>
          <w:divBdr>
            <w:top w:val="none" w:sz="0" w:space="0" w:color="auto"/>
            <w:left w:val="none" w:sz="0" w:space="0" w:color="auto"/>
            <w:bottom w:val="none" w:sz="0" w:space="0" w:color="auto"/>
            <w:right w:val="none" w:sz="0" w:space="0" w:color="auto"/>
          </w:divBdr>
        </w:div>
        <w:div w:id="1401902492">
          <w:marLeft w:val="640"/>
          <w:marRight w:val="0"/>
          <w:marTop w:val="0"/>
          <w:marBottom w:val="0"/>
          <w:divBdr>
            <w:top w:val="none" w:sz="0" w:space="0" w:color="auto"/>
            <w:left w:val="none" w:sz="0" w:space="0" w:color="auto"/>
            <w:bottom w:val="none" w:sz="0" w:space="0" w:color="auto"/>
            <w:right w:val="none" w:sz="0" w:space="0" w:color="auto"/>
          </w:divBdr>
        </w:div>
        <w:div w:id="1604806352">
          <w:marLeft w:val="640"/>
          <w:marRight w:val="0"/>
          <w:marTop w:val="0"/>
          <w:marBottom w:val="0"/>
          <w:divBdr>
            <w:top w:val="none" w:sz="0" w:space="0" w:color="auto"/>
            <w:left w:val="none" w:sz="0" w:space="0" w:color="auto"/>
            <w:bottom w:val="none" w:sz="0" w:space="0" w:color="auto"/>
            <w:right w:val="none" w:sz="0" w:space="0" w:color="auto"/>
          </w:divBdr>
        </w:div>
        <w:div w:id="1672291350">
          <w:marLeft w:val="640"/>
          <w:marRight w:val="0"/>
          <w:marTop w:val="0"/>
          <w:marBottom w:val="0"/>
          <w:divBdr>
            <w:top w:val="none" w:sz="0" w:space="0" w:color="auto"/>
            <w:left w:val="none" w:sz="0" w:space="0" w:color="auto"/>
            <w:bottom w:val="none" w:sz="0" w:space="0" w:color="auto"/>
            <w:right w:val="none" w:sz="0" w:space="0" w:color="auto"/>
          </w:divBdr>
        </w:div>
        <w:div w:id="1743679165">
          <w:marLeft w:val="640"/>
          <w:marRight w:val="0"/>
          <w:marTop w:val="0"/>
          <w:marBottom w:val="0"/>
          <w:divBdr>
            <w:top w:val="none" w:sz="0" w:space="0" w:color="auto"/>
            <w:left w:val="none" w:sz="0" w:space="0" w:color="auto"/>
            <w:bottom w:val="none" w:sz="0" w:space="0" w:color="auto"/>
            <w:right w:val="none" w:sz="0" w:space="0" w:color="auto"/>
          </w:divBdr>
        </w:div>
        <w:div w:id="77751627">
          <w:marLeft w:val="640"/>
          <w:marRight w:val="0"/>
          <w:marTop w:val="0"/>
          <w:marBottom w:val="0"/>
          <w:divBdr>
            <w:top w:val="none" w:sz="0" w:space="0" w:color="auto"/>
            <w:left w:val="none" w:sz="0" w:space="0" w:color="auto"/>
            <w:bottom w:val="none" w:sz="0" w:space="0" w:color="auto"/>
            <w:right w:val="none" w:sz="0" w:space="0" w:color="auto"/>
          </w:divBdr>
        </w:div>
        <w:div w:id="627128546">
          <w:marLeft w:val="640"/>
          <w:marRight w:val="0"/>
          <w:marTop w:val="0"/>
          <w:marBottom w:val="0"/>
          <w:divBdr>
            <w:top w:val="none" w:sz="0" w:space="0" w:color="auto"/>
            <w:left w:val="none" w:sz="0" w:space="0" w:color="auto"/>
            <w:bottom w:val="none" w:sz="0" w:space="0" w:color="auto"/>
            <w:right w:val="none" w:sz="0" w:space="0" w:color="auto"/>
          </w:divBdr>
        </w:div>
        <w:div w:id="1011492231">
          <w:marLeft w:val="640"/>
          <w:marRight w:val="0"/>
          <w:marTop w:val="0"/>
          <w:marBottom w:val="0"/>
          <w:divBdr>
            <w:top w:val="none" w:sz="0" w:space="0" w:color="auto"/>
            <w:left w:val="none" w:sz="0" w:space="0" w:color="auto"/>
            <w:bottom w:val="none" w:sz="0" w:space="0" w:color="auto"/>
            <w:right w:val="none" w:sz="0" w:space="0" w:color="auto"/>
          </w:divBdr>
        </w:div>
        <w:div w:id="1030257363">
          <w:marLeft w:val="640"/>
          <w:marRight w:val="0"/>
          <w:marTop w:val="0"/>
          <w:marBottom w:val="0"/>
          <w:divBdr>
            <w:top w:val="none" w:sz="0" w:space="0" w:color="auto"/>
            <w:left w:val="none" w:sz="0" w:space="0" w:color="auto"/>
            <w:bottom w:val="none" w:sz="0" w:space="0" w:color="auto"/>
            <w:right w:val="none" w:sz="0" w:space="0" w:color="auto"/>
          </w:divBdr>
        </w:div>
        <w:div w:id="660890469">
          <w:marLeft w:val="640"/>
          <w:marRight w:val="0"/>
          <w:marTop w:val="0"/>
          <w:marBottom w:val="0"/>
          <w:divBdr>
            <w:top w:val="none" w:sz="0" w:space="0" w:color="auto"/>
            <w:left w:val="none" w:sz="0" w:space="0" w:color="auto"/>
            <w:bottom w:val="none" w:sz="0" w:space="0" w:color="auto"/>
            <w:right w:val="none" w:sz="0" w:space="0" w:color="auto"/>
          </w:divBdr>
        </w:div>
        <w:div w:id="979848257">
          <w:marLeft w:val="640"/>
          <w:marRight w:val="0"/>
          <w:marTop w:val="0"/>
          <w:marBottom w:val="0"/>
          <w:divBdr>
            <w:top w:val="none" w:sz="0" w:space="0" w:color="auto"/>
            <w:left w:val="none" w:sz="0" w:space="0" w:color="auto"/>
            <w:bottom w:val="none" w:sz="0" w:space="0" w:color="auto"/>
            <w:right w:val="none" w:sz="0" w:space="0" w:color="auto"/>
          </w:divBdr>
        </w:div>
        <w:div w:id="2034988472">
          <w:marLeft w:val="640"/>
          <w:marRight w:val="0"/>
          <w:marTop w:val="0"/>
          <w:marBottom w:val="0"/>
          <w:divBdr>
            <w:top w:val="none" w:sz="0" w:space="0" w:color="auto"/>
            <w:left w:val="none" w:sz="0" w:space="0" w:color="auto"/>
            <w:bottom w:val="none" w:sz="0" w:space="0" w:color="auto"/>
            <w:right w:val="none" w:sz="0" w:space="0" w:color="auto"/>
          </w:divBdr>
        </w:div>
        <w:div w:id="1343240202">
          <w:marLeft w:val="640"/>
          <w:marRight w:val="0"/>
          <w:marTop w:val="0"/>
          <w:marBottom w:val="0"/>
          <w:divBdr>
            <w:top w:val="none" w:sz="0" w:space="0" w:color="auto"/>
            <w:left w:val="none" w:sz="0" w:space="0" w:color="auto"/>
            <w:bottom w:val="none" w:sz="0" w:space="0" w:color="auto"/>
            <w:right w:val="none" w:sz="0" w:space="0" w:color="auto"/>
          </w:divBdr>
        </w:div>
        <w:div w:id="49692863">
          <w:marLeft w:val="640"/>
          <w:marRight w:val="0"/>
          <w:marTop w:val="0"/>
          <w:marBottom w:val="0"/>
          <w:divBdr>
            <w:top w:val="none" w:sz="0" w:space="0" w:color="auto"/>
            <w:left w:val="none" w:sz="0" w:space="0" w:color="auto"/>
            <w:bottom w:val="none" w:sz="0" w:space="0" w:color="auto"/>
            <w:right w:val="none" w:sz="0" w:space="0" w:color="auto"/>
          </w:divBdr>
        </w:div>
        <w:div w:id="1970933739">
          <w:marLeft w:val="640"/>
          <w:marRight w:val="0"/>
          <w:marTop w:val="0"/>
          <w:marBottom w:val="0"/>
          <w:divBdr>
            <w:top w:val="none" w:sz="0" w:space="0" w:color="auto"/>
            <w:left w:val="none" w:sz="0" w:space="0" w:color="auto"/>
            <w:bottom w:val="none" w:sz="0" w:space="0" w:color="auto"/>
            <w:right w:val="none" w:sz="0" w:space="0" w:color="auto"/>
          </w:divBdr>
        </w:div>
        <w:div w:id="928267995">
          <w:marLeft w:val="640"/>
          <w:marRight w:val="0"/>
          <w:marTop w:val="0"/>
          <w:marBottom w:val="0"/>
          <w:divBdr>
            <w:top w:val="none" w:sz="0" w:space="0" w:color="auto"/>
            <w:left w:val="none" w:sz="0" w:space="0" w:color="auto"/>
            <w:bottom w:val="none" w:sz="0" w:space="0" w:color="auto"/>
            <w:right w:val="none" w:sz="0" w:space="0" w:color="auto"/>
          </w:divBdr>
        </w:div>
        <w:div w:id="1717582111">
          <w:marLeft w:val="640"/>
          <w:marRight w:val="0"/>
          <w:marTop w:val="0"/>
          <w:marBottom w:val="0"/>
          <w:divBdr>
            <w:top w:val="none" w:sz="0" w:space="0" w:color="auto"/>
            <w:left w:val="none" w:sz="0" w:space="0" w:color="auto"/>
            <w:bottom w:val="none" w:sz="0" w:space="0" w:color="auto"/>
            <w:right w:val="none" w:sz="0" w:space="0" w:color="auto"/>
          </w:divBdr>
        </w:div>
        <w:div w:id="1740861944">
          <w:marLeft w:val="640"/>
          <w:marRight w:val="0"/>
          <w:marTop w:val="0"/>
          <w:marBottom w:val="0"/>
          <w:divBdr>
            <w:top w:val="none" w:sz="0" w:space="0" w:color="auto"/>
            <w:left w:val="none" w:sz="0" w:space="0" w:color="auto"/>
            <w:bottom w:val="none" w:sz="0" w:space="0" w:color="auto"/>
            <w:right w:val="none" w:sz="0" w:space="0" w:color="auto"/>
          </w:divBdr>
        </w:div>
        <w:div w:id="1888107654">
          <w:marLeft w:val="640"/>
          <w:marRight w:val="0"/>
          <w:marTop w:val="0"/>
          <w:marBottom w:val="0"/>
          <w:divBdr>
            <w:top w:val="none" w:sz="0" w:space="0" w:color="auto"/>
            <w:left w:val="none" w:sz="0" w:space="0" w:color="auto"/>
            <w:bottom w:val="none" w:sz="0" w:space="0" w:color="auto"/>
            <w:right w:val="none" w:sz="0" w:space="0" w:color="auto"/>
          </w:divBdr>
        </w:div>
        <w:div w:id="162553536">
          <w:marLeft w:val="640"/>
          <w:marRight w:val="0"/>
          <w:marTop w:val="0"/>
          <w:marBottom w:val="0"/>
          <w:divBdr>
            <w:top w:val="none" w:sz="0" w:space="0" w:color="auto"/>
            <w:left w:val="none" w:sz="0" w:space="0" w:color="auto"/>
            <w:bottom w:val="none" w:sz="0" w:space="0" w:color="auto"/>
            <w:right w:val="none" w:sz="0" w:space="0" w:color="auto"/>
          </w:divBdr>
        </w:div>
      </w:divsChild>
    </w:div>
    <w:div w:id="123815200">
      <w:bodyDiv w:val="1"/>
      <w:marLeft w:val="0"/>
      <w:marRight w:val="0"/>
      <w:marTop w:val="0"/>
      <w:marBottom w:val="0"/>
      <w:divBdr>
        <w:top w:val="none" w:sz="0" w:space="0" w:color="auto"/>
        <w:left w:val="none" w:sz="0" w:space="0" w:color="auto"/>
        <w:bottom w:val="none" w:sz="0" w:space="0" w:color="auto"/>
        <w:right w:val="none" w:sz="0" w:space="0" w:color="auto"/>
      </w:divBdr>
      <w:divsChild>
        <w:div w:id="512689519">
          <w:marLeft w:val="640"/>
          <w:marRight w:val="0"/>
          <w:marTop w:val="0"/>
          <w:marBottom w:val="0"/>
          <w:divBdr>
            <w:top w:val="none" w:sz="0" w:space="0" w:color="auto"/>
            <w:left w:val="none" w:sz="0" w:space="0" w:color="auto"/>
            <w:bottom w:val="none" w:sz="0" w:space="0" w:color="auto"/>
            <w:right w:val="none" w:sz="0" w:space="0" w:color="auto"/>
          </w:divBdr>
        </w:div>
        <w:div w:id="1942836655">
          <w:marLeft w:val="640"/>
          <w:marRight w:val="0"/>
          <w:marTop w:val="0"/>
          <w:marBottom w:val="0"/>
          <w:divBdr>
            <w:top w:val="none" w:sz="0" w:space="0" w:color="auto"/>
            <w:left w:val="none" w:sz="0" w:space="0" w:color="auto"/>
            <w:bottom w:val="none" w:sz="0" w:space="0" w:color="auto"/>
            <w:right w:val="none" w:sz="0" w:space="0" w:color="auto"/>
          </w:divBdr>
        </w:div>
        <w:div w:id="994455339">
          <w:marLeft w:val="640"/>
          <w:marRight w:val="0"/>
          <w:marTop w:val="0"/>
          <w:marBottom w:val="0"/>
          <w:divBdr>
            <w:top w:val="none" w:sz="0" w:space="0" w:color="auto"/>
            <w:left w:val="none" w:sz="0" w:space="0" w:color="auto"/>
            <w:bottom w:val="none" w:sz="0" w:space="0" w:color="auto"/>
            <w:right w:val="none" w:sz="0" w:space="0" w:color="auto"/>
          </w:divBdr>
        </w:div>
        <w:div w:id="555823794">
          <w:marLeft w:val="640"/>
          <w:marRight w:val="0"/>
          <w:marTop w:val="0"/>
          <w:marBottom w:val="0"/>
          <w:divBdr>
            <w:top w:val="none" w:sz="0" w:space="0" w:color="auto"/>
            <w:left w:val="none" w:sz="0" w:space="0" w:color="auto"/>
            <w:bottom w:val="none" w:sz="0" w:space="0" w:color="auto"/>
            <w:right w:val="none" w:sz="0" w:space="0" w:color="auto"/>
          </w:divBdr>
        </w:div>
        <w:div w:id="1738820300">
          <w:marLeft w:val="640"/>
          <w:marRight w:val="0"/>
          <w:marTop w:val="0"/>
          <w:marBottom w:val="0"/>
          <w:divBdr>
            <w:top w:val="none" w:sz="0" w:space="0" w:color="auto"/>
            <w:left w:val="none" w:sz="0" w:space="0" w:color="auto"/>
            <w:bottom w:val="none" w:sz="0" w:space="0" w:color="auto"/>
            <w:right w:val="none" w:sz="0" w:space="0" w:color="auto"/>
          </w:divBdr>
        </w:div>
        <w:div w:id="410539758">
          <w:marLeft w:val="640"/>
          <w:marRight w:val="0"/>
          <w:marTop w:val="0"/>
          <w:marBottom w:val="0"/>
          <w:divBdr>
            <w:top w:val="none" w:sz="0" w:space="0" w:color="auto"/>
            <w:left w:val="none" w:sz="0" w:space="0" w:color="auto"/>
            <w:bottom w:val="none" w:sz="0" w:space="0" w:color="auto"/>
            <w:right w:val="none" w:sz="0" w:space="0" w:color="auto"/>
          </w:divBdr>
        </w:div>
        <w:div w:id="344138410">
          <w:marLeft w:val="640"/>
          <w:marRight w:val="0"/>
          <w:marTop w:val="0"/>
          <w:marBottom w:val="0"/>
          <w:divBdr>
            <w:top w:val="none" w:sz="0" w:space="0" w:color="auto"/>
            <w:left w:val="none" w:sz="0" w:space="0" w:color="auto"/>
            <w:bottom w:val="none" w:sz="0" w:space="0" w:color="auto"/>
            <w:right w:val="none" w:sz="0" w:space="0" w:color="auto"/>
          </w:divBdr>
        </w:div>
        <w:div w:id="1569731975">
          <w:marLeft w:val="640"/>
          <w:marRight w:val="0"/>
          <w:marTop w:val="0"/>
          <w:marBottom w:val="0"/>
          <w:divBdr>
            <w:top w:val="none" w:sz="0" w:space="0" w:color="auto"/>
            <w:left w:val="none" w:sz="0" w:space="0" w:color="auto"/>
            <w:bottom w:val="none" w:sz="0" w:space="0" w:color="auto"/>
            <w:right w:val="none" w:sz="0" w:space="0" w:color="auto"/>
          </w:divBdr>
        </w:div>
        <w:div w:id="310447971">
          <w:marLeft w:val="640"/>
          <w:marRight w:val="0"/>
          <w:marTop w:val="0"/>
          <w:marBottom w:val="0"/>
          <w:divBdr>
            <w:top w:val="none" w:sz="0" w:space="0" w:color="auto"/>
            <w:left w:val="none" w:sz="0" w:space="0" w:color="auto"/>
            <w:bottom w:val="none" w:sz="0" w:space="0" w:color="auto"/>
            <w:right w:val="none" w:sz="0" w:space="0" w:color="auto"/>
          </w:divBdr>
        </w:div>
        <w:div w:id="1157501600">
          <w:marLeft w:val="640"/>
          <w:marRight w:val="0"/>
          <w:marTop w:val="0"/>
          <w:marBottom w:val="0"/>
          <w:divBdr>
            <w:top w:val="none" w:sz="0" w:space="0" w:color="auto"/>
            <w:left w:val="none" w:sz="0" w:space="0" w:color="auto"/>
            <w:bottom w:val="none" w:sz="0" w:space="0" w:color="auto"/>
            <w:right w:val="none" w:sz="0" w:space="0" w:color="auto"/>
          </w:divBdr>
        </w:div>
        <w:div w:id="143090905">
          <w:marLeft w:val="640"/>
          <w:marRight w:val="0"/>
          <w:marTop w:val="0"/>
          <w:marBottom w:val="0"/>
          <w:divBdr>
            <w:top w:val="none" w:sz="0" w:space="0" w:color="auto"/>
            <w:left w:val="none" w:sz="0" w:space="0" w:color="auto"/>
            <w:bottom w:val="none" w:sz="0" w:space="0" w:color="auto"/>
            <w:right w:val="none" w:sz="0" w:space="0" w:color="auto"/>
          </w:divBdr>
        </w:div>
        <w:div w:id="2066486349">
          <w:marLeft w:val="640"/>
          <w:marRight w:val="0"/>
          <w:marTop w:val="0"/>
          <w:marBottom w:val="0"/>
          <w:divBdr>
            <w:top w:val="none" w:sz="0" w:space="0" w:color="auto"/>
            <w:left w:val="none" w:sz="0" w:space="0" w:color="auto"/>
            <w:bottom w:val="none" w:sz="0" w:space="0" w:color="auto"/>
            <w:right w:val="none" w:sz="0" w:space="0" w:color="auto"/>
          </w:divBdr>
        </w:div>
        <w:div w:id="1372070968">
          <w:marLeft w:val="640"/>
          <w:marRight w:val="0"/>
          <w:marTop w:val="0"/>
          <w:marBottom w:val="0"/>
          <w:divBdr>
            <w:top w:val="none" w:sz="0" w:space="0" w:color="auto"/>
            <w:left w:val="none" w:sz="0" w:space="0" w:color="auto"/>
            <w:bottom w:val="none" w:sz="0" w:space="0" w:color="auto"/>
            <w:right w:val="none" w:sz="0" w:space="0" w:color="auto"/>
          </w:divBdr>
        </w:div>
        <w:div w:id="445925843">
          <w:marLeft w:val="640"/>
          <w:marRight w:val="0"/>
          <w:marTop w:val="0"/>
          <w:marBottom w:val="0"/>
          <w:divBdr>
            <w:top w:val="none" w:sz="0" w:space="0" w:color="auto"/>
            <w:left w:val="none" w:sz="0" w:space="0" w:color="auto"/>
            <w:bottom w:val="none" w:sz="0" w:space="0" w:color="auto"/>
            <w:right w:val="none" w:sz="0" w:space="0" w:color="auto"/>
          </w:divBdr>
        </w:div>
        <w:div w:id="1104884411">
          <w:marLeft w:val="640"/>
          <w:marRight w:val="0"/>
          <w:marTop w:val="0"/>
          <w:marBottom w:val="0"/>
          <w:divBdr>
            <w:top w:val="none" w:sz="0" w:space="0" w:color="auto"/>
            <w:left w:val="none" w:sz="0" w:space="0" w:color="auto"/>
            <w:bottom w:val="none" w:sz="0" w:space="0" w:color="auto"/>
            <w:right w:val="none" w:sz="0" w:space="0" w:color="auto"/>
          </w:divBdr>
        </w:div>
        <w:div w:id="1183740560">
          <w:marLeft w:val="640"/>
          <w:marRight w:val="0"/>
          <w:marTop w:val="0"/>
          <w:marBottom w:val="0"/>
          <w:divBdr>
            <w:top w:val="none" w:sz="0" w:space="0" w:color="auto"/>
            <w:left w:val="none" w:sz="0" w:space="0" w:color="auto"/>
            <w:bottom w:val="none" w:sz="0" w:space="0" w:color="auto"/>
            <w:right w:val="none" w:sz="0" w:space="0" w:color="auto"/>
          </w:divBdr>
        </w:div>
        <w:div w:id="499658917">
          <w:marLeft w:val="640"/>
          <w:marRight w:val="0"/>
          <w:marTop w:val="0"/>
          <w:marBottom w:val="0"/>
          <w:divBdr>
            <w:top w:val="none" w:sz="0" w:space="0" w:color="auto"/>
            <w:left w:val="none" w:sz="0" w:space="0" w:color="auto"/>
            <w:bottom w:val="none" w:sz="0" w:space="0" w:color="auto"/>
            <w:right w:val="none" w:sz="0" w:space="0" w:color="auto"/>
          </w:divBdr>
        </w:div>
        <w:div w:id="1231768764">
          <w:marLeft w:val="640"/>
          <w:marRight w:val="0"/>
          <w:marTop w:val="0"/>
          <w:marBottom w:val="0"/>
          <w:divBdr>
            <w:top w:val="none" w:sz="0" w:space="0" w:color="auto"/>
            <w:left w:val="none" w:sz="0" w:space="0" w:color="auto"/>
            <w:bottom w:val="none" w:sz="0" w:space="0" w:color="auto"/>
            <w:right w:val="none" w:sz="0" w:space="0" w:color="auto"/>
          </w:divBdr>
        </w:div>
        <w:div w:id="1714307078">
          <w:marLeft w:val="640"/>
          <w:marRight w:val="0"/>
          <w:marTop w:val="0"/>
          <w:marBottom w:val="0"/>
          <w:divBdr>
            <w:top w:val="none" w:sz="0" w:space="0" w:color="auto"/>
            <w:left w:val="none" w:sz="0" w:space="0" w:color="auto"/>
            <w:bottom w:val="none" w:sz="0" w:space="0" w:color="auto"/>
            <w:right w:val="none" w:sz="0" w:space="0" w:color="auto"/>
          </w:divBdr>
        </w:div>
        <w:div w:id="1338847176">
          <w:marLeft w:val="640"/>
          <w:marRight w:val="0"/>
          <w:marTop w:val="0"/>
          <w:marBottom w:val="0"/>
          <w:divBdr>
            <w:top w:val="none" w:sz="0" w:space="0" w:color="auto"/>
            <w:left w:val="none" w:sz="0" w:space="0" w:color="auto"/>
            <w:bottom w:val="none" w:sz="0" w:space="0" w:color="auto"/>
            <w:right w:val="none" w:sz="0" w:space="0" w:color="auto"/>
          </w:divBdr>
        </w:div>
        <w:div w:id="597298660">
          <w:marLeft w:val="640"/>
          <w:marRight w:val="0"/>
          <w:marTop w:val="0"/>
          <w:marBottom w:val="0"/>
          <w:divBdr>
            <w:top w:val="none" w:sz="0" w:space="0" w:color="auto"/>
            <w:left w:val="none" w:sz="0" w:space="0" w:color="auto"/>
            <w:bottom w:val="none" w:sz="0" w:space="0" w:color="auto"/>
            <w:right w:val="none" w:sz="0" w:space="0" w:color="auto"/>
          </w:divBdr>
        </w:div>
        <w:div w:id="2038040813">
          <w:marLeft w:val="640"/>
          <w:marRight w:val="0"/>
          <w:marTop w:val="0"/>
          <w:marBottom w:val="0"/>
          <w:divBdr>
            <w:top w:val="none" w:sz="0" w:space="0" w:color="auto"/>
            <w:left w:val="none" w:sz="0" w:space="0" w:color="auto"/>
            <w:bottom w:val="none" w:sz="0" w:space="0" w:color="auto"/>
            <w:right w:val="none" w:sz="0" w:space="0" w:color="auto"/>
          </w:divBdr>
        </w:div>
        <w:div w:id="1691302085">
          <w:marLeft w:val="640"/>
          <w:marRight w:val="0"/>
          <w:marTop w:val="0"/>
          <w:marBottom w:val="0"/>
          <w:divBdr>
            <w:top w:val="none" w:sz="0" w:space="0" w:color="auto"/>
            <w:left w:val="none" w:sz="0" w:space="0" w:color="auto"/>
            <w:bottom w:val="none" w:sz="0" w:space="0" w:color="auto"/>
            <w:right w:val="none" w:sz="0" w:space="0" w:color="auto"/>
          </w:divBdr>
        </w:div>
        <w:div w:id="2026713192">
          <w:marLeft w:val="640"/>
          <w:marRight w:val="0"/>
          <w:marTop w:val="0"/>
          <w:marBottom w:val="0"/>
          <w:divBdr>
            <w:top w:val="none" w:sz="0" w:space="0" w:color="auto"/>
            <w:left w:val="none" w:sz="0" w:space="0" w:color="auto"/>
            <w:bottom w:val="none" w:sz="0" w:space="0" w:color="auto"/>
            <w:right w:val="none" w:sz="0" w:space="0" w:color="auto"/>
          </w:divBdr>
        </w:div>
        <w:div w:id="159581428">
          <w:marLeft w:val="640"/>
          <w:marRight w:val="0"/>
          <w:marTop w:val="0"/>
          <w:marBottom w:val="0"/>
          <w:divBdr>
            <w:top w:val="none" w:sz="0" w:space="0" w:color="auto"/>
            <w:left w:val="none" w:sz="0" w:space="0" w:color="auto"/>
            <w:bottom w:val="none" w:sz="0" w:space="0" w:color="auto"/>
            <w:right w:val="none" w:sz="0" w:space="0" w:color="auto"/>
          </w:divBdr>
        </w:div>
        <w:div w:id="2135904316">
          <w:marLeft w:val="640"/>
          <w:marRight w:val="0"/>
          <w:marTop w:val="0"/>
          <w:marBottom w:val="0"/>
          <w:divBdr>
            <w:top w:val="none" w:sz="0" w:space="0" w:color="auto"/>
            <w:left w:val="none" w:sz="0" w:space="0" w:color="auto"/>
            <w:bottom w:val="none" w:sz="0" w:space="0" w:color="auto"/>
            <w:right w:val="none" w:sz="0" w:space="0" w:color="auto"/>
          </w:divBdr>
        </w:div>
        <w:div w:id="484394989">
          <w:marLeft w:val="640"/>
          <w:marRight w:val="0"/>
          <w:marTop w:val="0"/>
          <w:marBottom w:val="0"/>
          <w:divBdr>
            <w:top w:val="none" w:sz="0" w:space="0" w:color="auto"/>
            <w:left w:val="none" w:sz="0" w:space="0" w:color="auto"/>
            <w:bottom w:val="none" w:sz="0" w:space="0" w:color="auto"/>
            <w:right w:val="none" w:sz="0" w:space="0" w:color="auto"/>
          </w:divBdr>
        </w:div>
        <w:div w:id="2122416076">
          <w:marLeft w:val="640"/>
          <w:marRight w:val="0"/>
          <w:marTop w:val="0"/>
          <w:marBottom w:val="0"/>
          <w:divBdr>
            <w:top w:val="none" w:sz="0" w:space="0" w:color="auto"/>
            <w:left w:val="none" w:sz="0" w:space="0" w:color="auto"/>
            <w:bottom w:val="none" w:sz="0" w:space="0" w:color="auto"/>
            <w:right w:val="none" w:sz="0" w:space="0" w:color="auto"/>
          </w:divBdr>
        </w:div>
        <w:div w:id="1909337395">
          <w:marLeft w:val="640"/>
          <w:marRight w:val="0"/>
          <w:marTop w:val="0"/>
          <w:marBottom w:val="0"/>
          <w:divBdr>
            <w:top w:val="none" w:sz="0" w:space="0" w:color="auto"/>
            <w:left w:val="none" w:sz="0" w:space="0" w:color="auto"/>
            <w:bottom w:val="none" w:sz="0" w:space="0" w:color="auto"/>
            <w:right w:val="none" w:sz="0" w:space="0" w:color="auto"/>
          </w:divBdr>
        </w:div>
        <w:div w:id="20976426">
          <w:marLeft w:val="640"/>
          <w:marRight w:val="0"/>
          <w:marTop w:val="0"/>
          <w:marBottom w:val="0"/>
          <w:divBdr>
            <w:top w:val="none" w:sz="0" w:space="0" w:color="auto"/>
            <w:left w:val="none" w:sz="0" w:space="0" w:color="auto"/>
            <w:bottom w:val="none" w:sz="0" w:space="0" w:color="auto"/>
            <w:right w:val="none" w:sz="0" w:space="0" w:color="auto"/>
          </w:divBdr>
        </w:div>
        <w:div w:id="1028683945">
          <w:marLeft w:val="640"/>
          <w:marRight w:val="0"/>
          <w:marTop w:val="0"/>
          <w:marBottom w:val="0"/>
          <w:divBdr>
            <w:top w:val="none" w:sz="0" w:space="0" w:color="auto"/>
            <w:left w:val="none" w:sz="0" w:space="0" w:color="auto"/>
            <w:bottom w:val="none" w:sz="0" w:space="0" w:color="auto"/>
            <w:right w:val="none" w:sz="0" w:space="0" w:color="auto"/>
          </w:divBdr>
        </w:div>
        <w:div w:id="339505418">
          <w:marLeft w:val="640"/>
          <w:marRight w:val="0"/>
          <w:marTop w:val="0"/>
          <w:marBottom w:val="0"/>
          <w:divBdr>
            <w:top w:val="none" w:sz="0" w:space="0" w:color="auto"/>
            <w:left w:val="none" w:sz="0" w:space="0" w:color="auto"/>
            <w:bottom w:val="none" w:sz="0" w:space="0" w:color="auto"/>
            <w:right w:val="none" w:sz="0" w:space="0" w:color="auto"/>
          </w:divBdr>
        </w:div>
        <w:div w:id="1030305897">
          <w:marLeft w:val="640"/>
          <w:marRight w:val="0"/>
          <w:marTop w:val="0"/>
          <w:marBottom w:val="0"/>
          <w:divBdr>
            <w:top w:val="none" w:sz="0" w:space="0" w:color="auto"/>
            <w:left w:val="none" w:sz="0" w:space="0" w:color="auto"/>
            <w:bottom w:val="none" w:sz="0" w:space="0" w:color="auto"/>
            <w:right w:val="none" w:sz="0" w:space="0" w:color="auto"/>
          </w:divBdr>
        </w:div>
        <w:div w:id="935485271">
          <w:marLeft w:val="640"/>
          <w:marRight w:val="0"/>
          <w:marTop w:val="0"/>
          <w:marBottom w:val="0"/>
          <w:divBdr>
            <w:top w:val="none" w:sz="0" w:space="0" w:color="auto"/>
            <w:left w:val="none" w:sz="0" w:space="0" w:color="auto"/>
            <w:bottom w:val="none" w:sz="0" w:space="0" w:color="auto"/>
            <w:right w:val="none" w:sz="0" w:space="0" w:color="auto"/>
          </w:divBdr>
        </w:div>
        <w:div w:id="916355719">
          <w:marLeft w:val="640"/>
          <w:marRight w:val="0"/>
          <w:marTop w:val="0"/>
          <w:marBottom w:val="0"/>
          <w:divBdr>
            <w:top w:val="none" w:sz="0" w:space="0" w:color="auto"/>
            <w:left w:val="none" w:sz="0" w:space="0" w:color="auto"/>
            <w:bottom w:val="none" w:sz="0" w:space="0" w:color="auto"/>
            <w:right w:val="none" w:sz="0" w:space="0" w:color="auto"/>
          </w:divBdr>
        </w:div>
        <w:div w:id="1008866878">
          <w:marLeft w:val="640"/>
          <w:marRight w:val="0"/>
          <w:marTop w:val="0"/>
          <w:marBottom w:val="0"/>
          <w:divBdr>
            <w:top w:val="none" w:sz="0" w:space="0" w:color="auto"/>
            <w:left w:val="none" w:sz="0" w:space="0" w:color="auto"/>
            <w:bottom w:val="none" w:sz="0" w:space="0" w:color="auto"/>
            <w:right w:val="none" w:sz="0" w:space="0" w:color="auto"/>
          </w:divBdr>
        </w:div>
        <w:div w:id="1255432695">
          <w:marLeft w:val="640"/>
          <w:marRight w:val="0"/>
          <w:marTop w:val="0"/>
          <w:marBottom w:val="0"/>
          <w:divBdr>
            <w:top w:val="none" w:sz="0" w:space="0" w:color="auto"/>
            <w:left w:val="none" w:sz="0" w:space="0" w:color="auto"/>
            <w:bottom w:val="none" w:sz="0" w:space="0" w:color="auto"/>
            <w:right w:val="none" w:sz="0" w:space="0" w:color="auto"/>
          </w:divBdr>
        </w:div>
        <w:div w:id="1528905502">
          <w:marLeft w:val="640"/>
          <w:marRight w:val="0"/>
          <w:marTop w:val="0"/>
          <w:marBottom w:val="0"/>
          <w:divBdr>
            <w:top w:val="none" w:sz="0" w:space="0" w:color="auto"/>
            <w:left w:val="none" w:sz="0" w:space="0" w:color="auto"/>
            <w:bottom w:val="none" w:sz="0" w:space="0" w:color="auto"/>
            <w:right w:val="none" w:sz="0" w:space="0" w:color="auto"/>
          </w:divBdr>
        </w:div>
        <w:div w:id="1871603364">
          <w:marLeft w:val="640"/>
          <w:marRight w:val="0"/>
          <w:marTop w:val="0"/>
          <w:marBottom w:val="0"/>
          <w:divBdr>
            <w:top w:val="none" w:sz="0" w:space="0" w:color="auto"/>
            <w:left w:val="none" w:sz="0" w:space="0" w:color="auto"/>
            <w:bottom w:val="none" w:sz="0" w:space="0" w:color="auto"/>
            <w:right w:val="none" w:sz="0" w:space="0" w:color="auto"/>
          </w:divBdr>
        </w:div>
        <w:div w:id="998507506">
          <w:marLeft w:val="640"/>
          <w:marRight w:val="0"/>
          <w:marTop w:val="0"/>
          <w:marBottom w:val="0"/>
          <w:divBdr>
            <w:top w:val="none" w:sz="0" w:space="0" w:color="auto"/>
            <w:left w:val="none" w:sz="0" w:space="0" w:color="auto"/>
            <w:bottom w:val="none" w:sz="0" w:space="0" w:color="auto"/>
            <w:right w:val="none" w:sz="0" w:space="0" w:color="auto"/>
          </w:divBdr>
        </w:div>
        <w:div w:id="1994942297">
          <w:marLeft w:val="640"/>
          <w:marRight w:val="0"/>
          <w:marTop w:val="0"/>
          <w:marBottom w:val="0"/>
          <w:divBdr>
            <w:top w:val="none" w:sz="0" w:space="0" w:color="auto"/>
            <w:left w:val="none" w:sz="0" w:space="0" w:color="auto"/>
            <w:bottom w:val="none" w:sz="0" w:space="0" w:color="auto"/>
            <w:right w:val="none" w:sz="0" w:space="0" w:color="auto"/>
          </w:divBdr>
        </w:div>
        <w:div w:id="1715694715">
          <w:marLeft w:val="640"/>
          <w:marRight w:val="0"/>
          <w:marTop w:val="0"/>
          <w:marBottom w:val="0"/>
          <w:divBdr>
            <w:top w:val="none" w:sz="0" w:space="0" w:color="auto"/>
            <w:left w:val="none" w:sz="0" w:space="0" w:color="auto"/>
            <w:bottom w:val="none" w:sz="0" w:space="0" w:color="auto"/>
            <w:right w:val="none" w:sz="0" w:space="0" w:color="auto"/>
          </w:divBdr>
        </w:div>
        <w:div w:id="1171332390">
          <w:marLeft w:val="640"/>
          <w:marRight w:val="0"/>
          <w:marTop w:val="0"/>
          <w:marBottom w:val="0"/>
          <w:divBdr>
            <w:top w:val="none" w:sz="0" w:space="0" w:color="auto"/>
            <w:left w:val="none" w:sz="0" w:space="0" w:color="auto"/>
            <w:bottom w:val="none" w:sz="0" w:space="0" w:color="auto"/>
            <w:right w:val="none" w:sz="0" w:space="0" w:color="auto"/>
          </w:divBdr>
        </w:div>
        <w:div w:id="1256861968">
          <w:marLeft w:val="640"/>
          <w:marRight w:val="0"/>
          <w:marTop w:val="0"/>
          <w:marBottom w:val="0"/>
          <w:divBdr>
            <w:top w:val="none" w:sz="0" w:space="0" w:color="auto"/>
            <w:left w:val="none" w:sz="0" w:space="0" w:color="auto"/>
            <w:bottom w:val="none" w:sz="0" w:space="0" w:color="auto"/>
            <w:right w:val="none" w:sz="0" w:space="0" w:color="auto"/>
          </w:divBdr>
        </w:div>
        <w:div w:id="936866551">
          <w:marLeft w:val="640"/>
          <w:marRight w:val="0"/>
          <w:marTop w:val="0"/>
          <w:marBottom w:val="0"/>
          <w:divBdr>
            <w:top w:val="none" w:sz="0" w:space="0" w:color="auto"/>
            <w:left w:val="none" w:sz="0" w:space="0" w:color="auto"/>
            <w:bottom w:val="none" w:sz="0" w:space="0" w:color="auto"/>
            <w:right w:val="none" w:sz="0" w:space="0" w:color="auto"/>
          </w:divBdr>
        </w:div>
        <w:div w:id="625701033">
          <w:marLeft w:val="640"/>
          <w:marRight w:val="0"/>
          <w:marTop w:val="0"/>
          <w:marBottom w:val="0"/>
          <w:divBdr>
            <w:top w:val="none" w:sz="0" w:space="0" w:color="auto"/>
            <w:left w:val="none" w:sz="0" w:space="0" w:color="auto"/>
            <w:bottom w:val="none" w:sz="0" w:space="0" w:color="auto"/>
            <w:right w:val="none" w:sz="0" w:space="0" w:color="auto"/>
          </w:divBdr>
        </w:div>
        <w:div w:id="624701027">
          <w:marLeft w:val="640"/>
          <w:marRight w:val="0"/>
          <w:marTop w:val="0"/>
          <w:marBottom w:val="0"/>
          <w:divBdr>
            <w:top w:val="none" w:sz="0" w:space="0" w:color="auto"/>
            <w:left w:val="none" w:sz="0" w:space="0" w:color="auto"/>
            <w:bottom w:val="none" w:sz="0" w:space="0" w:color="auto"/>
            <w:right w:val="none" w:sz="0" w:space="0" w:color="auto"/>
          </w:divBdr>
        </w:div>
        <w:div w:id="857043519">
          <w:marLeft w:val="640"/>
          <w:marRight w:val="0"/>
          <w:marTop w:val="0"/>
          <w:marBottom w:val="0"/>
          <w:divBdr>
            <w:top w:val="none" w:sz="0" w:space="0" w:color="auto"/>
            <w:left w:val="none" w:sz="0" w:space="0" w:color="auto"/>
            <w:bottom w:val="none" w:sz="0" w:space="0" w:color="auto"/>
            <w:right w:val="none" w:sz="0" w:space="0" w:color="auto"/>
          </w:divBdr>
        </w:div>
        <w:div w:id="296573211">
          <w:marLeft w:val="640"/>
          <w:marRight w:val="0"/>
          <w:marTop w:val="0"/>
          <w:marBottom w:val="0"/>
          <w:divBdr>
            <w:top w:val="none" w:sz="0" w:space="0" w:color="auto"/>
            <w:left w:val="none" w:sz="0" w:space="0" w:color="auto"/>
            <w:bottom w:val="none" w:sz="0" w:space="0" w:color="auto"/>
            <w:right w:val="none" w:sz="0" w:space="0" w:color="auto"/>
          </w:divBdr>
        </w:div>
        <w:div w:id="2120491122">
          <w:marLeft w:val="640"/>
          <w:marRight w:val="0"/>
          <w:marTop w:val="0"/>
          <w:marBottom w:val="0"/>
          <w:divBdr>
            <w:top w:val="none" w:sz="0" w:space="0" w:color="auto"/>
            <w:left w:val="none" w:sz="0" w:space="0" w:color="auto"/>
            <w:bottom w:val="none" w:sz="0" w:space="0" w:color="auto"/>
            <w:right w:val="none" w:sz="0" w:space="0" w:color="auto"/>
          </w:divBdr>
        </w:div>
        <w:div w:id="883785490">
          <w:marLeft w:val="640"/>
          <w:marRight w:val="0"/>
          <w:marTop w:val="0"/>
          <w:marBottom w:val="0"/>
          <w:divBdr>
            <w:top w:val="none" w:sz="0" w:space="0" w:color="auto"/>
            <w:left w:val="none" w:sz="0" w:space="0" w:color="auto"/>
            <w:bottom w:val="none" w:sz="0" w:space="0" w:color="auto"/>
            <w:right w:val="none" w:sz="0" w:space="0" w:color="auto"/>
          </w:divBdr>
        </w:div>
        <w:div w:id="2037537622">
          <w:marLeft w:val="640"/>
          <w:marRight w:val="0"/>
          <w:marTop w:val="0"/>
          <w:marBottom w:val="0"/>
          <w:divBdr>
            <w:top w:val="none" w:sz="0" w:space="0" w:color="auto"/>
            <w:left w:val="none" w:sz="0" w:space="0" w:color="auto"/>
            <w:bottom w:val="none" w:sz="0" w:space="0" w:color="auto"/>
            <w:right w:val="none" w:sz="0" w:space="0" w:color="auto"/>
          </w:divBdr>
        </w:div>
        <w:div w:id="131679251">
          <w:marLeft w:val="640"/>
          <w:marRight w:val="0"/>
          <w:marTop w:val="0"/>
          <w:marBottom w:val="0"/>
          <w:divBdr>
            <w:top w:val="none" w:sz="0" w:space="0" w:color="auto"/>
            <w:left w:val="none" w:sz="0" w:space="0" w:color="auto"/>
            <w:bottom w:val="none" w:sz="0" w:space="0" w:color="auto"/>
            <w:right w:val="none" w:sz="0" w:space="0" w:color="auto"/>
          </w:divBdr>
        </w:div>
        <w:div w:id="681202774">
          <w:marLeft w:val="640"/>
          <w:marRight w:val="0"/>
          <w:marTop w:val="0"/>
          <w:marBottom w:val="0"/>
          <w:divBdr>
            <w:top w:val="none" w:sz="0" w:space="0" w:color="auto"/>
            <w:left w:val="none" w:sz="0" w:space="0" w:color="auto"/>
            <w:bottom w:val="none" w:sz="0" w:space="0" w:color="auto"/>
            <w:right w:val="none" w:sz="0" w:space="0" w:color="auto"/>
          </w:divBdr>
        </w:div>
        <w:div w:id="56246661">
          <w:marLeft w:val="640"/>
          <w:marRight w:val="0"/>
          <w:marTop w:val="0"/>
          <w:marBottom w:val="0"/>
          <w:divBdr>
            <w:top w:val="none" w:sz="0" w:space="0" w:color="auto"/>
            <w:left w:val="none" w:sz="0" w:space="0" w:color="auto"/>
            <w:bottom w:val="none" w:sz="0" w:space="0" w:color="auto"/>
            <w:right w:val="none" w:sz="0" w:space="0" w:color="auto"/>
          </w:divBdr>
        </w:div>
        <w:div w:id="658775953">
          <w:marLeft w:val="640"/>
          <w:marRight w:val="0"/>
          <w:marTop w:val="0"/>
          <w:marBottom w:val="0"/>
          <w:divBdr>
            <w:top w:val="none" w:sz="0" w:space="0" w:color="auto"/>
            <w:left w:val="none" w:sz="0" w:space="0" w:color="auto"/>
            <w:bottom w:val="none" w:sz="0" w:space="0" w:color="auto"/>
            <w:right w:val="none" w:sz="0" w:space="0" w:color="auto"/>
          </w:divBdr>
        </w:div>
      </w:divsChild>
    </w:div>
    <w:div w:id="127212746">
      <w:bodyDiv w:val="1"/>
      <w:marLeft w:val="0"/>
      <w:marRight w:val="0"/>
      <w:marTop w:val="0"/>
      <w:marBottom w:val="0"/>
      <w:divBdr>
        <w:top w:val="none" w:sz="0" w:space="0" w:color="auto"/>
        <w:left w:val="none" w:sz="0" w:space="0" w:color="auto"/>
        <w:bottom w:val="none" w:sz="0" w:space="0" w:color="auto"/>
        <w:right w:val="none" w:sz="0" w:space="0" w:color="auto"/>
      </w:divBdr>
      <w:divsChild>
        <w:div w:id="1749497879">
          <w:marLeft w:val="640"/>
          <w:marRight w:val="0"/>
          <w:marTop w:val="0"/>
          <w:marBottom w:val="0"/>
          <w:divBdr>
            <w:top w:val="none" w:sz="0" w:space="0" w:color="auto"/>
            <w:left w:val="none" w:sz="0" w:space="0" w:color="auto"/>
            <w:bottom w:val="none" w:sz="0" w:space="0" w:color="auto"/>
            <w:right w:val="none" w:sz="0" w:space="0" w:color="auto"/>
          </w:divBdr>
        </w:div>
        <w:div w:id="1889100611">
          <w:marLeft w:val="640"/>
          <w:marRight w:val="0"/>
          <w:marTop w:val="0"/>
          <w:marBottom w:val="0"/>
          <w:divBdr>
            <w:top w:val="none" w:sz="0" w:space="0" w:color="auto"/>
            <w:left w:val="none" w:sz="0" w:space="0" w:color="auto"/>
            <w:bottom w:val="none" w:sz="0" w:space="0" w:color="auto"/>
            <w:right w:val="none" w:sz="0" w:space="0" w:color="auto"/>
          </w:divBdr>
        </w:div>
        <w:div w:id="777716525">
          <w:marLeft w:val="640"/>
          <w:marRight w:val="0"/>
          <w:marTop w:val="0"/>
          <w:marBottom w:val="0"/>
          <w:divBdr>
            <w:top w:val="none" w:sz="0" w:space="0" w:color="auto"/>
            <w:left w:val="none" w:sz="0" w:space="0" w:color="auto"/>
            <w:bottom w:val="none" w:sz="0" w:space="0" w:color="auto"/>
            <w:right w:val="none" w:sz="0" w:space="0" w:color="auto"/>
          </w:divBdr>
        </w:div>
        <w:div w:id="1617058894">
          <w:marLeft w:val="640"/>
          <w:marRight w:val="0"/>
          <w:marTop w:val="0"/>
          <w:marBottom w:val="0"/>
          <w:divBdr>
            <w:top w:val="none" w:sz="0" w:space="0" w:color="auto"/>
            <w:left w:val="none" w:sz="0" w:space="0" w:color="auto"/>
            <w:bottom w:val="none" w:sz="0" w:space="0" w:color="auto"/>
            <w:right w:val="none" w:sz="0" w:space="0" w:color="auto"/>
          </w:divBdr>
        </w:div>
        <w:div w:id="1064182733">
          <w:marLeft w:val="640"/>
          <w:marRight w:val="0"/>
          <w:marTop w:val="0"/>
          <w:marBottom w:val="0"/>
          <w:divBdr>
            <w:top w:val="none" w:sz="0" w:space="0" w:color="auto"/>
            <w:left w:val="none" w:sz="0" w:space="0" w:color="auto"/>
            <w:bottom w:val="none" w:sz="0" w:space="0" w:color="auto"/>
            <w:right w:val="none" w:sz="0" w:space="0" w:color="auto"/>
          </w:divBdr>
        </w:div>
        <w:div w:id="2023702327">
          <w:marLeft w:val="640"/>
          <w:marRight w:val="0"/>
          <w:marTop w:val="0"/>
          <w:marBottom w:val="0"/>
          <w:divBdr>
            <w:top w:val="none" w:sz="0" w:space="0" w:color="auto"/>
            <w:left w:val="none" w:sz="0" w:space="0" w:color="auto"/>
            <w:bottom w:val="none" w:sz="0" w:space="0" w:color="auto"/>
            <w:right w:val="none" w:sz="0" w:space="0" w:color="auto"/>
          </w:divBdr>
        </w:div>
        <w:div w:id="805587749">
          <w:marLeft w:val="640"/>
          <w:marRight w:val="0"/>
          <w:marTop w:val="0"/>
          <w:marBottom w:val="0"/>
          <w:divBdr>
            <w:top w:val="none" w:sz="0" w:space="0" w:color="auto"/>
            <w:left w:val="none" w:sz="0" w:space="0" w:color="auto"/>
            <w:bottom w:val="none" w:sz="0" w:space="0" w:color="auto"/>
            <w:right w:val="none" w:sz="0" w:space="0" w:color="auto"/>
          </w:divBdr>
        </w:div>
        <w:div w:id="1725836348">
          <w:marLeft w:val="640"/>
          <w:marRight w:val="0"/>
          <w:marTop w:val="0"/>
          <w:marBottom w:val="0"/>
          <w:divBdr>
            <w:top w:val="none" w:sz="0" w:space="0" w:color="auto"/>
            <w:left w:val="none" w:sz="0" w:space="0" w:color="auto"/>
            <w:bottom w:val="none" w:sz="0" w:space="0" w:color="auto"/>
            <w:right w:val="none" w:sz="0" w:space="0" w:color="auto"/>
          </w:divBdr>
        </w:div>
        <w:div w:id="349141146">
          <w:marLeft w:val="640"/>
          <w:marRight w:val="0"/>
          <w:marTop w:val="0"/>
          <w:marBottom w:val="0"/>
          <w:divBdr>
            <w:top w:val="none" w:sz="0" w:space="0" w:color="auto"/>
            <w:left w:val="none" w:sz="0" w:space="0" w:color="auto"/>
            <w:bottom w:val="none" w:sz="0" w:space="0" w:color="auto"/>
            <w:right w:val="none" w:sz="0" w:space="0" w:color="auto"/>
          </w:divBdr>
        </w:div>
        <w:div w:id="1485244454">
          <w:marLeft w:val="640"/>
          <w:marRight w:val="0"/>
          <w:marTop w:val="0"/>
          <w:marBottom w:val="0"/>
          <w:divBdr>
            <w:top w:val="none" w:sz="0" w:space="0" w:color="auto"/>
            <w:left w:val="none" w:sz="0" w:space="0" w:color="auto"/>
            <w:bottom w:val="none" w:sz="0" w:space="0" w:color="auto"/>
            <w:right w:val="none" w:sz="0" w:space="0" w:color="auto"/>
          </w:divBdr>
        </w:div>
        <w:div w:id="876621606">
          <w:marLeft w:val="640"/>
          <w:marRight w:val="0"/>
          <w:marTop w:val="0"/>
          <w:marBottom w:val="0"/>
          <w:divBdr>
            <w:top w:val="none" w:sz="0" w:space="0" w:color="auto"/>
            <w:left w:val="none" w:sz="0" w:space="0" w:color="auto"/>
            <w:bottom w:val="none" w:sz="0" w:space="0" w:color="auto"/>
            <w:right w:val="none" w:sz="0" w:space="0" w:color="auto"/>
          </w:divBdr>
        </w:div>
        <w:div w:id="1221554738">
          <w:marLeft w:val="640"/>
          <w:marRight w:val="0"/>
          <w:marTop w:val="0"/>
          <w:marBottom w:val="0"/>
          <w:divBdr>
            <w:top w:val="none" w:sz="0" w:space="0" w:color="auto"/>
            <w:left w:val="none" w:sz="0" w:space="0" w:color="auto"/>
            <w:bottom w:val="none" w:sz="0" w:space="0" w:color="auto"/>
            <w:right w:val="none" w:sz="0" w:space="0" w:color="auto"/>
          </w:divBdr>
        </w:div>
        <w:div w:id="197475331">
          <w:marLeft w:val="640"/>
          <w:marRight w:val="0"/>
          <w:marTop w:val="0"/>
          <w:marBottom w:val="0"/>
          <w:divBdr>
            <w:top w:val="none" w:sz="0" w:space="0" w:color="auto"/>
            <w:left w:val="none" w:sz="0" w:space="0" w:color="auto"/>
            <w:bottom w:val="none" w:sz="0" w:space="0" w:color="auto"/>
            <w:right w:val="none" w:sz="0" w:space="0" w:color="auto"/>
          </w:divBdr>
        </w:div>
        <w:div w:id="1692872267">
          <w:marLeft w:val="640"/>
          <w:marRight w:val="0"/>
          <w:marTop w:val="0"/>
          <w:marBottom w:val="0"/>
          <w:divBdr>
            <w:top w:val="none" w:sz="0" w:space="0" w:color="auto"/>
            <w:left w:val="none" w:sz="0" w:space="0" w:color="auto"/>
            <w:bottom w:val="none" w:sz="0" w:space="0" w:color="auto"/>
            <w:right w:val="none" w:sz="0" w:space="0" w:color="auto"/>
          </w:divBdr>
        </w:div>
        <w:div w:id="2143692146">
          <w:marLeft w:val="640"/>
          <w:marRight w:val="0"/>
          <w:marTop w:val="0"/>
          <w:marBottom w:val="0"/>
          <w:divBdr>
            <w:top w:val="none" w:sz="0" w:space="0" w:color="auto"/>
            <w:left w:val="none" w:sz="0" w:space="0" w:color="auto"/>
            <w:bottom w:val="none" w:sz="0" w:space="0" w:color="auto"/>
            <w:right w:val="none" w:sz="0" w:space="0" w:color="auto"/>
          </w:divBdr>
        </w:div>
        <w:div w:id="280235099">
          <w:marLeft w:val="640"/>
          <w:marRight w:val="0"/>
          <w:marTop w:val="0"/>
          <w:marBottom w:val="0"/>
          <w:divBdr>
            <w:top w:val="none" w:sz="0" w:space="0" w:color="auto"/>
            <w:left w:val="none" w:sz="0" w:space="0" w:color="auto"/>
            <w:bottom w:val="none" w:sz="0" w:space="0" w:color="auto"/>
            <w:right w:val="none" w:sz="0" w:space="0" w:color="auto"/>
          </w:divBdr>
        </w:div>
        <w:div w:id="478576282">
          <w:marLeft w:val="640"/>
          <w:marRight w:val="0"/>
          <w:marTop w:val="0"/>
          <w:marBottom w:val="0"/>
          <w:divBdr>
            <w:top w:val="none" w:sz="0" w:space="0" w:color="auto"/>
            <w:left w:val="none" w:sz="0" w:space="0" w:color="auto"/>
            <w:bottom w:val="none" w:sz="0" w:space="0" w:color="auto"/>
            <w:right w:val="none" w:sz="0" w:space="0" w:color="auto"/>
          </w:divBdr>
        </w:div>
        <w:div w:id="2045716002">
          <w:marLeft w:val="640"/>
          <w:marRight w:val="0"/>
          <w:marTop w:val="0"/>
          <w:marBottom w:val="0"/>
          <w:divBdr>
            <w:top w:val="none" w:sz="0" w:space="0" w:color="auto"/>
            <w:left w:val="none" w:sz="0" w:space="0" w:color="auto"/>
            <w:bottom w:val="none" w:sz="0" w:space="0" w:color="auto"/>
            <w:right w:val="none" w:sz="0" w:space="0" w:color="auto"/>
          </w:divBdr>
        </w:div>
        <w:div w:id="1745712803">
          <w:marLeft w:val="640"/>
          <w:marRight w:val="0"/>
          <w:marTop w:val="0"/>
          <w:marBottom w:val="0"/>
          <w:divBdr>
            <w:top w:val="none" w:sz="0" w:space="0" w:color="auto"/>
            <w:left w:val="none" w:sz="0" w:space="0" w:color="auto"/>
            <w:bottom w:val="none" w:sz="0" w:space="0" w:color="auto"/>
            <w:right w:val="none" w:sz="0" w:space="0" w:color="auto"/>
          </w:divBdr>
        </w:div>
        <w:div w:id="1937012689">
          <w:marLeft w:val="640"/>
          <w:marRight w:val="0"/>
          <w:marTop w:val="0"/>
          <w:marBottom w:val="0"/>
          <w:divBdr>
            <w:top w:val="none" w:sz="0" w:space="0" w:color="auto"/>
            <w:left w:val="none" w:sz="0" w:space="0" w:color="auto"/>
            <w:bottom w:val="none" w:sz="0" w:space="0" w:color="auto"/>
            <w:right w:val="none" w:sz="0" w:space="0" w:color="auto"/>
          </w:divBdr>
        </w:div>
        <w:div w:id="1044133416">
          <w:marLeft w:val="640"/>
          <w:marRight w:val="0"/>
          <w:marTop w:val="0"/>
          <w:marBottom w:val="0"/>
          <w:divBdr>
            <w:top w:val="none" w:sz="0" w:space="0" w:color="auto"/>
            <w:left w:val="none" w:sz="0" w:space="0" w:color="auto"/>
            <w:bottom w:val="none" w:sz="0" w:space="0" w:color="auto"/>
            <w:right w:val="none" w:sz="0" w:space="0" w:color="auto"/>
          </w:divBdr>
        </w:div>
        <w:div w:id="992415692">
          <w:marLeft w:val="640"/>
          <w:marRight w:val="0"/>
          <w:marTop w:val="0"/>
          <w:marBottom w:val="0"/>
          <w:divBdr>
            <w:top w:val="none" w:sz="0" w:space="0" w:color="auto"/>
            <w:left w:val="none" w:sz="0" w:space="0" w:color="auto"/>
            <w:bottom w:val="none" w:sz="0" w:space="0" w:color="auto"/>
            <w:right w:val="none" w:sz="0" w:space="0" w:color="auto"/>
          </w:divBdr>
        </w:div>
        <w:div w:id="139034129">
          <w:marLeft w:val="640"/>
          <w:marRight w:val="0"/>
          <w:marTop w:val="0"/>
          <w:marBottom w:val="0"/>
          <w:divBdr>
            <w:top w:val="none" w:sz="0" w:space="0" w:color="auto"/>
            <w:left w:val="none" w:sz="0" w:space="0" w:color="auto"/>
            <w:bottom w:val="none" w:sz="0" w:space="0" w:color="auto"/>
            <w:right w:val="none" w:sz="0" w:space="0" w:color="auto"/>
          </w:divBdr>
        </w:div>
        <w:div w:id="38358000">
          <w:marLeft w:val="640"/>
          <w:marRight w:val="0"/>
          <w:marTop w:val="0"/>
          <w:marBottom w:val="0"/>
          <w:divBdr>
            <w:top w:val="none" w:sz="0" w:space="0" w:color="auto"/>
            <w:left w:val="none" w:sz="0" w:space="0" w:color="auto"/>
            <w:bottom w:val="none" w:sz="0" w:space="0" w:color="auto"/>
            <w:right w:val="none" w:sz="0" w:space="0" w:color="auto"/>
          </w:divBdr>
        </w:div>
        <w:div w:id="1594976333">
          <w:marLeft w:val="640"/>
          <w:marRight w:val="0"/>
          <w:marTop w:val="0"/>
          <w:marBottom w:val="0"/>
          <w:divBdr>
            <w:top w:val="none" w:sz="0" w:space="0" w:color="auto"/>
            <w:left w:val="none" w:sz="0" w:space="0" w:color="auto"/>
            <w:bottom w:val="none" w:sz="0" w:space="0" w:color="auto"/>
            <w:right w:val="none" w:sz="0" w:space="0" w:color="auto"/>
          </w:divBdr>
        </w:div>
        <w:div w:id="10838277">
          <w:marLeft w:val="640"/>
          <w:marRight w:val="0"/>
          <w:marTop w:val="0"/>
          <w:marBottom w:val="0"/>
          <w:divBdr>
            <w:top w:val="none" w:sz="0" w:space="0" w:color="auto"/>
            <w:left w:val="none" w:sz="0" w:space="0" w:color="auto"/>
            <w:bottom w:val="none" w:sz="0" w:space="0" w:color="auto"/>
            <w:right w:val="none" w:sz="0" w:space="0" w:color="auto"/>
          </w:divBdr>
        </w:div>
        <w:div w:id="334306363">
          <w:marLeft w:val="640"/>
          <w:marRight w:val="0"/>
          <w:marTop w:val="0"/>
          <w:marBottom w:val="0"/>
          <w:divBdr>
            <w:top w:val="none" w:sz="0" w:space="0" w:color="auto"/>
            <w:left w:val="none" w:sz="0" w:space="0" w:color="auto"/>
            <w:bottom w:val="none" w:sz="0" w:space="0" w:color="auto"/>
            <w:right w:val="none" w:sz="0" w:space="0" w:color="auto"/>
          </w:divBdr>
        </w:div>
        <w:div w:id="153299249">
          <w:marLeft w:val="640"/>
          <w:marRight w:val="0"/>
          <w:marTop w:val="0"/>
          <w:marBottom w:val="0"/>
          <w:divBdr>
            <w:top w:val="none" w:sz="0" w:space="0" w:color="auto"/>
            <w:left w:val="none" w:sz="0" w:space="0" w:color="auto"/>
            <w:bottom w:val="none" w:sz="0" w:space="0" w:color="auto"/>
            <w:right w:val="none" w:sz="0" w:space="0" w:color="auto"/>
          </w:divBdr>
        </w:div>
        <w:div w:id="1527405334">
          <w:marLeft w:val="640"/>
          <w:marRight w:val="0"/>
          <w:marTop w:val="0"/>
          <w:marBottom w:val="0"/>
          <w:divBdr>
            <w:top w:val="none" w:sz="0" w:space="0" w:color="auto"/>
            <w:left w:val="none" w:sz="0" w:space="0" w:color="auto"/>
            <w:bottom w:val="none" w:sz="0" w:space="0" w:color="auto"/>
            <w:right w:val="none" w:sz="0" w:space="0" w:color="auto"/>
          </w:divBdr>
        </w:div>
        <w:div w:id="2046707595">
          <w:marLeft w:val="640"/>
          <w:marRight w:val="0"/>
          <w:marTop w:val="0"/>
          <w:marBottom w:val="0"/>
          <w:divBdr>
            <w:top w:val="none" w:sz="0" w:space="0" w:color="auto"/>
            <w:left w:val="none" w:sz="0" w:space="0" w:color="auto"/>
            <w:bottom w:val="none" w:sz="0" w:space="0" w:color="auto"/>
            <w:right w:val="none" w:sz="0" w:space="0" w:color="auto"/>
          </w:divBdr>
        </w:div>
        <w:div w:id="816265877">
          <w:marLeft w:val="640"/>
          <w:marRight w:val="0"/>
          <w:marTop w:val="0"/>
          <w:marBottom w:val="0"/>
          <w:divBdr>
            <w:top w:val="none" w:sz="0" w:space="0" w:color="auto"/>
            <w:left w:val="none" w:sz="0" w:space="0" w:color="auto"/>
            <w:bottom w:val="none" w:sz="0" w:space="0" w:color="auto"/>
            <w:right w:val="none" w:sz="0" w:space="0" w:color="auto"/>
          </w:divBdr>
        </w:div>
        <w:div w:id="161704166">
          <w:marLeft w:val="640"/>
          <w:marRight w:val="0"/>
          <w:marTop w:val="0"/>
          <w:marBottom w:val="0"/>
          <w:divBdr>
            <w:top w:val="none" w:sz="0" w:space="0" w:color="auto"/>
            <w:left w:val="none" w:sz="0" w:space="0" w:color="auto"/>
            <w:bottom w:val="none" w:sz="0" w:space="0" w:color="auto"/>
            <w:right w:val="none" w:sz="0" w:space="0" w:color="auto"/>
          </w:divBdr>
        </w:div>
        <w:div w:id="1416974524">
          <w:marLeft w:val="640"/>
          <w:marRight w:val="0"/>
          <w:marTop w:val="0"/>
          <w:marBottom w:val="0"/>
          <w:divBdr>
            <w:top w:val="none" w:sz="0" w:space="0" w:color="auto"/>
            <w:left w:val="none" w:sz="0" w:space="0" w:color="auto"/>
            <w:bottom w:val="none" w:sz="0" w:space="0" w:color="auto"/>
            <w:right w:val="none" w:sz="0" w:space="0" w:color="auto"/>
          </w:divBdr>
        </w:div>
        <w:div w:id="1772235829">
          <w:marLeft w:val="640"/>
          <w:marRight w:val="0"/>
          <w:marTop w:val="0"/>
          <w:marBottom w:val="0"/>
          <w:divBdr>
            <w:top w:val="none" w:sz="0" w:space="0" w:color="auto"/>
            <w:left w:val="none" w:sz="0" w:space="0" w:color="auto"/>
            <w:bottom w:val="none" w:sz="0" w:space="0" w:color="auto"/>
            <w:right w:val="none" w:sz="0" w:space="0" w:color="auto"/>
          </w:divBdr>
        </w:div>
        <w:div w:id="332681032">
          <w:marLeft w:val="640"/>
          <w:marRight w:val="0"/>
          <w:marTop w:val="0"/>
          <w:marBottom w:val="0"/>
          <w:divBdr>
            <w:top w:val="none" w:sz="0" w:space="0" w:color="auto"/>
            <w:left w:val="none" w:sz="0" w:space="0" w:color="auto"/>
            <w:bottom w:val="none" w:sz="0" w:space="0" w:color="auto"/>
            <w:right w:val="none" w:sz="0" w:space="0" w:color="auto"/>
          </w:divBdr>
        </w:div>
        <w:div w:id="442847530">
          <w:marLeft w:val="640"/>
          <w:marRight w:val="0"/>
          <w:marTop w:val="0"/>
          <w:marBottom w:val="0"/>
          <w:divBdr>
            <w:top w:val="none" w:sz="0" w:space="0" w:color="auto"/>
            <w:left w:val="none" w:sz="0" w:space="0" w:color="auto"/>
            <w:bottom w:val="none" w:sz="0" w:space="0" w:color="auto"/>
            <w:right w:val="none" w:sz="0" w:space="0" w:color="auto"/>
          </w:divBdr>
        </w:div>
        <w:div w:id="1270088196">
          <w:marLeft w:val="640"/>
          <w:marRight w:val="0"/>
          <w:marTop w:val="0"/>
          <w:marBottom w:val="0"/>
          <w:divBdr>
            <w:top w:val="none" w:sz="0" w:space="0" w:color="auto"/>
            <w:left w:val="none" w:sz="0" w:space="0" w:color="auto"/>
            <w:bottom w:val="none" w:sz="0" w:space="0" w:color="auto"/>
            <w:right w:val="none" w:sz="0" w:space="0" w:color="auto"/>
          </w:divBdr>
        </w:div>
        <w:div w:id="1229920279">
          <w:marLeft w:val="640"/>
          <w:marRight w:val="0"/>
          <w:marTop w:val="0"/>
          <w:marBottom w:val="0"/>
          <w:divBdr>
            <w:top w:val="none" w:sz="0" w:space="0" w:color="auto"/>
            <w:left w:val="none" w:sz="0" w:space="0" w:color="auto"/>
            <w:bottom w:val="none" w:sz="0" w:space="0" w:color="auto"/>
            <w:right w:val="none" w:sz="0" w:space="0" w:color="auto"/>
          </w:divBdr>
        </w:div>
        <w:div w:id="1029453442">
          <w:marLeft w:val="640"/>
          <w:marRight w:val="0"/>
          <w:marTop w:val="0"/>
          <w:marBottom w:val="0"/>
          <w:divBdr>
            <w:top w:val="none" w:sz="0" w:space="0" w:color="auto"/>
            <w:left w:val="none" w:sz="0" w:space="0" w:color="auto"/>
            <w:bottom w:val="none" w:sz="0" w:space="0" w:color="auto"/>
            <w:right w:val="none" w:sz="0" w:space="0" w:color="auto"/>
          </w:divBdr>
        </w:div>
        <w:div w:id="518003667">
          <w:marLeft w:val="640"/>
          <w:marRight w:val="0"/>
          <w:marTop w:val="0"/>
          <w:marBottom w:val="0"/>
          <w:divBdr>
            <w:top w:val="none" w:sz="0" w:space="0" w:color="auto"/>
            <w:left w:val="none" w:sz="0" w:space="0" w:color="auto"/>
            <w:bottom w:val="none" w:sz="0" w:space="0" w:color="auto"/>
            <w:right w:val="none" w:sz="0" w:space="0" w:color="auto"/>
          </w:divBdr>
        </w:div>
        <w:div w:id="13071862">
          <w:marLeft w:val="640"/>
          <w:marRight w:val="0"/>
          <w:marTop w:val="0"/>
          <w:marBottom w:val="0"/>
          <w:divBdr>
            <w:top w:val="none" w:sz="0" w:space="0" w:color="auto"/>
            <w:left w:val="none" w:sz="0" w:space="0" w:color="auto"/>
            <w:bottom w:val="none" w:sz="0" w:space="0" w:color="auto"/>
            <w:right w:val="none" w:sz="0" w:space="0" w:color="auto"/>
          </w:divBdr>
        </w:div>
        <w:div w:id="465314005">
          <w:marLeft w:val="640"/>
          <w:marRight w:val="0"/>
          <w:marTop w:val="0"/>
          <w:marBottom w:val="0"/>
          <w:divBdr>
            <w:top w:val="none" w:sz="0" w:space="0" w:color="auto"/>
            <w:left w:val="none" w:sz="0" w:space="0" w:color="auto"/>
            <w:bottom w:val="none" w:sz="0" w:space="0" w:color="auto"/>
            <w:right w:val="none" w:sz="0" w:space="0" w:color="auto"/>
          </w:divBdr>
        </w:div>
        <w:div w:id="446778645">
          <w:marLeft w:val="640"/>
          <w:marRight w:val="0"/>
          <w:marTop w:val="0"/>
          <w:marBottom w:val="0"/>
          <w:divBdr>
            <w:top w:val="none" w:sz="0" w:space="0" w:color="auto"/>
            <w:left w:val="none" w:sz="0" w:space="0" w:color="auto"/>
            <w:bottom w:val="none" w:sz="0" w:space="0" w:color="auto"/>
            <w:right w:val="none" w:sz="0" w:space="0" w:color="auto"/>
          </w:divBdr>
        </w:div>
        <w:div w:id="1161115512">
          <w:marLeft w:val="640"/>
          <w:marRight w:val="0"/>
          <w:marTop w:val="0"/>
          <w:marBottom w:val="0"/>
          <w:divBdr>
            <w:top w:val="none" w:sz="0" w:space="0" w:color="auto"/>
            <w:left w:val="none" w:sz="0" w:space="0" w:color="auto"/>
            <w:bottom w:val="none" w:sz="0" w:space="0" w:color="auto"/>
            <w:right w:val="none" w:sz="0" w:space="0" w:color="auto"/>
          </w:divBdr>
        </w:div>
        <w:div w:id="69886977">
          <w:marLeft w:val="640"/>
          <w:marRight w:val="0"/>
          <w:marTop w:val="0"/>
          <w:marBottom w:val="0"/>
          <w:divBdr>
            <w:top w:val="none" w:sz="0" w:space="0" w:color="auto"/>
            <w:left w:val="none" w:sz="0" w:space="0" w:color="auto"/>
            <w:bottom w:val="none" w:sz="0" w:space="0" w:color="auto"/>
            <w:right w:val="none" w:sz="0" w:space="0" w:color="auto"/>
          </w:divBdr>
        </w:div>
        <w:div w:id="334496556">
          <w:marLeft w:val="640"/>
          <w:marRight w:val="0"/>
          <w:marTop w:val="0"/>
          <w:marBottom w:val="0"/>
          <w:divBdr>
            <w:top w:val="none" w:sz="0" w:space="0" w:color="auto"/>
            <w:left w:val="none" w:sz="0" w:space="0" w:color="auto"/>
            <w:bottom w:val="none" w:sz="0" w:space="0" w:color="auto"/>
            <w:right w:val="none" w:sz="0" w:space="0" w:color="auto"/>
          </w:divBdr>
        </w:div>
        <w:div w:id="1060058379">
          <w:marLeft w:val="640"/>
          <w:marRight w:val="0"/>
          <w:marTop w:val="0"/>
          <w:marBottom w:val="0"/>
          <w:divBdr>
            <w:top w:val="none" w:sz="0" w:space="0" w:color="auto"/>
            <w:left w:val="none" w:sz="0" w:space="0" w:color="auto"/>
            <w:bottom w:val="none" w:sz="0" w:space="0" w:color="auto"/>
            <w:right w:val="none" w:sz="0" w:space="0" w:color="auto"/>
          </w:divBdr>
        </w:div>
        <w:div w:id="244730164">
          <w:marLeft w:val="640"/>
          <w:marRight w:val="0"/>
          <w:marTop w:val="0"/>
          <w:marBottom w:val="0"/>
          <w:divBdr>
            <w:top w:val="none" w:sz="0" w:space="0" w:color="auto"/>
            <w:left w:val="none" w:sz="0" w:space="0" w:color="auto"/>
            <w:bottom w:val="none" w:sz="0" w:space="0" w:color="auto"/>
            <w:right w:val="none" w:sz="0" w:space="0" w:color="auto"/>
          </w:divBdr>
        </w:div>
        <w:div w:id="1847858989">
          <w:marLeft w:val="640"/>
          <w:marRight w:val="0"/>
          <w:marTop w:val="0"/>
          <w:marBottom w:val="0"/>
          <w:divBdr>
            <w:top w:val="none" w:sz="0" w:space="0" w:color="auto"/>
            <w:left w:val="none" w:sz="0" w:space="0" w:color="auto"/>
            <w:bottom w:val="none" w:sz="0" w:space="0" w:color="auto"/>
            <w:right w:val="none" w:sz="0" w:space="0" w:color="auto"/>
          </w:divBdr>
        </w:div>
        <w:div w:id="580413234">
          <w:marLeft w:val="640"/>
          <w:marRight w:val="0"/>
          <w:marTop w:val="0"/>
          <w:marBottom w:val="0"/>
          <w:divBdr>
            <w:top w:val="none" w:sz="0" w:space="0" w:color="auto"/>
            <w:left w:val="none" w:sz="0" w:space="0" w:color="auto"/>
            <w:bottom w:val="none" w:sz="0" w:space="0" w:color="auto"/>
            <w:right w:val="none" w:sz="0" w:space="0" w:color="auto"/>
          </w:divBdr>
        </w:div>
        <w:div w:id="243339750">
          <w:marLeft w:val="640"/>
          <w:marRight w:val="0"/>
          <w:marTop w:val="0"/>
          <w:marBottom w:val="0"/>
          <w:divBdr>
            <w:top w:val="none" w:sz="0" w:space="0" w:color="auto"/>
            <w:left w:val="none" w:sz="0" w:space="0" w:color="auto"/>
            <w:bottom w:val="none" w:sz="0" w:space="0" w:color="auto"/>
            <w:right w:val="none" w:sz="0" w:space="0" w:color="auto"/>
          </w:divBdr>
        </w:div>
        <w:div w:id="1100565939">
          <w:marLeft w:val="640"/>
          <w:marRight w:val="0"/>
          <w:marTop w:val="0"/>
          <w:marBottom w:val="0"/>
          <w:divBdr>
            <w:top w:val="none" w:sz="0" w:space="0" w:color="auto"/>
            <w:left w:val="none" w:sz="0" w:space="0" w:color="auto"/>
            <w:bottom w:val="none" w:sz="0" w:space="0" w:color="auto"/>
            <w:right w:val="none" w:sz="0" w:space="0" w:color="auto"/>
          </w:divBdr>
        </w:div>
        <w:div w:id="2084913475">
          <w:marLeft w:val="640"/>
          <w:marRight w:val="0"/>
          <w:marTop w:val="0"/>
          <w:marBottom w:val="0"/>
          <w:divBdr>
            <w:top w:val="none" w:sz="0" w:space="0" w:color="auto"/>
            <w:left w:val="none" w:sz="0" w:space="0" w:color="auto"/>
            <w:bottom w:val="none" w:sz="0" w:space="0" w:color="auto"/>
            <w:right w:val="none" w:sz="0" w:space="0" w:color="auto"/>
          </w:divBdr>
        </w:div>
        <w:div w:id="996304516">
          <w:marLeft w:val="640"/>
          <w:marRight w:val="0"/>
          <w:marTop w:val="0"/>
          <w:marBottom w:val="0"/>
          <w:divBdr>
            <w:top w:val="none" w:sz="0" w:space="0" w:color="auto"/>
            <w:left w:val="none" w:sz="0" w:space="0" w:color="auto"/>
            <w:bottom w:val="none" w:sz="0" w:space="0" w:color="auto"/>
            <w:right w:val="none" w:sz="0" w:space="0" w:color="auto"/>
          </w:divBdr>
        </w:div>
        <w:div w:id="89474650">
          <w:marLeft w:val="640"/>
          <w:marRight w:val="0"/>
          <w:marTop w:val="0"/>
          <w:marBottom w:val="0"/>
          <w:divBdr>
            <w:top w:val="none" w:sz="0" w:space="0" w:color="auto"/>
            <w:left w:val="none" w:sz="0" w:space="0" w:color="auto"/>
            <w:bottom w:val="none" w:sz="0" w:space="0" w:color="auto"/>
            <w:right w:val="none" w:sz="0" w:space="0" w:color="auto"/>
          </w:divBdr>
        </w:div>
        <w:div w:id="392119724">
          <w:marLeft w:val="640"/>
          <w:marRight w:val="0"/>
          <w:marTop w:val="0"/>
          <w:marBottom w:val="0"/>
          <w:divBdr>
            <w:top w:val="none" w:sz="0" w:space="0" w:color="auto"/>
            <w:left w:val="none" w:sz="0" w:space="0" w:color="auto"/>
            <w:bottom w:val="none" w:sz="0" w:space="0" w:color="auto"/>
            <w:right w:val="none" w:sz="0" w:space="0" w:color="auto"/>
          </w:divBdr>
        </w:div>
        <w:div w:id="1961570898">
          <w:marLeft w:val="640"/>
          <w:marRight w:val="0"/>
          <w:marTop w:val="0"/>
          <w:marBottom w:val="0"/>
          <w:divBdr>
            <w:top w:val="none" w:sz="0" w:space="0" w:color="auto"/>
            <w:left w:val="none" w:sz="0" w:space="0" w:color="auto"/>
            <w:bottom w:val="none" w:sz="0" w:space="0" w:color="auto"/>
            <w:right w:val="none" w:sz="0" w:space="0" w:color="auto"/>
          </w:divBdr>
        </w:div>
      </w:divsChild>
    </w:div>
    <w:div w:id="141197048">
      <w:bodyDiv w:val="1"/>
      <w:marLeft w:val="0"/>
      <w:marRight w:val="0"/>
      <w:marTop w:val="0"/>
      <w:marBottom w:val="0"/>
      <w:divBdr>
        <w:top w:val="none" w:sz="0" w:space="0" w:color="auto"/>
        <w:left w:val="none" w:sz="0" w:space="0" w:color="auto"/>
        <w:bottom w:val="none" w:sz="0" w:space="0" w:color="auto"/>
        <w:right w:val="none" w:sz="0" w:space="0" w:color="auto"/>
      </w:divBdr>
      <w:divsChild>
        <w:div w:id="1218275712">
          <w:marLeft w:val="640"/>
          <w:marRight w:val="0"/>
          <w:marTop w:val="0"/>
          <w:marBottom w:val="0"/>
          <w:divBdr>
            <w:top w:val="none" w:sz="0" w:space="0" w:color="auto"/>
            <w:left w:val="none" w:sz="0" w:space="0" w:color="auto"/>
            <w:bottom w:val="none" w:sz="0" w:space="0" w:color="auto"/>
            <w:right w:val="none" w:sz="0" w:space="0" w:color="auto"/>
          </w:divBdr>
        </w:div>
        <w:div w:id="25496076">
          <w:marLeft w:val="640"/>
          <w:marRight w:val="0"/>
          <w:marTop w:val="0"/>
          <w:marBottom w:val="0"/>
          <w:divBdr>
            <w:top w:val="none" w:sz="0" w:space="0" w:color="auto"/>
            <w:left w:val="none" w:sz="0" w:space="0" w:color="auto"/>
            <w:bottom w:val="none" w:sz="0" w:space="0" w:color="auto"/>
            <w:right w:val="none" w:sz="0" w:space="0" w:color="auto"/>
          </w:divBdr>
        </w:div>
        <w:div w:id="1870557909">
          <w:marLeft w:val="640"/>
          <w:marRight w:val="0"/>
          <w:marTop w:val="0"/>
          <w:marBottom w:val="0"/>
          <w:divBdr>
            <w:top w:val="none" w:sz="0" w:space="0" w:color="auto"/>
            <w:left w:val="none" w:sz="0" w:space="0" w:color="auto"/>
            <w:bottom w:val="none" w:sz="0" w:space="0" w:color="auto"/>
            <w:right w:val="none" w:sz="0" w:space="0" w:color="auto"/>
          </w:divBdr>
        </w:div>
        <w:div w:id="100227018">
          <w:marLeft w:val="640"/>
          <w:marRight w:val="0"/>
          <w:marTop w:val="0"/>
          <w:marBottom w:val="0"/>
          <w:divBdr>
            <w:top w:val="none" w:sz="0" w:space="0" w:color="auto"/>
            <w:left w:val="none" w:sz="0" w:space="0" w:color="auto"/>
            <w:bottom w:val="none" w:sz="0" w:space="0" w:color="auto"/>
            <w:right w:val="none" w:sz="0" w:space="0" w:color="auto"/>
          </w:divBdr>
        </w:div>
        <w:div w:id="98113764">
          <w:marLeft w:val="640"/>
          <w:marRight w:val="0"/>
          <w:marTop w:val="0"/>
          <w:marBottom w:val="0"/>
          <w:divBdr>
            <w:top w:val="none" w:sz="0" w:space="0" w:color="auto"/>
            <w:left w:val="none" w:sz="0" w:space="0" w:color="auto"/>
            <w:bottom w:val="none" w:sz="0" w:space="0" w:color="auto"/>
            <w:right w:val="none" w:sz="0" w:space="0" w:color="auto"/>
          </w:divBdr>
        </w:div>
        <w:div w:id="83038794">
          <w:marLeft w:val="640"/>
          <w:marRight w:val="0"/>
          <w:marTop w:val="0"/>
          <w:marBottom w:val="0"/>
          <w:divBdr>
            <w:top w:val="none" w:sz="0" w:space="0" w:color="auto"/>
            <w:left w:val="none" w:sz="0" w:space="0" w:color="auto"/>
            <w:bottom w:val="none" w:sz="0" w:space="0" w:color="auto"/>
            <w:right w:val="none" w:sz="0" w:space="0" w:color="auto"/>
          </w:divBdr>
        </w:div>
        <w:div w:id="1046222423">
          <w:marLeft w:val="640"/>
          <w:marRight w:val="0"/>
          <w:marTop w:val="0"/>
          <w:marBottom w:val="0"/>
          <w:divBdr>
            <w:top w:val="none" w:sz="0" w:space="0" w:color="auto"/>
            <w:left w:val="none" w:sz="0" w:space="0" w:color="auto"/>
            <w:bottom w:val="none" w:sz="0" w:space="0" w:color="auto"/>
            <w:right w:val="none" w:sz="0" w:space="0" w:color="auto"/>
          </w:divBdr>
        </w:div>
        <w:div w:id="691537547">
          <w:marLeft w:val="640"/>
          <w:marRight w:val="0"/>
          <w:marTop w:val="0"/>
          <w:marBottom w:val="0"/>
          <w:divBdr>
            <w:top w:val="none" w:sz="0" w:space="0" w:color="auto"/>
            <w:left w:val="none" w:sz="0" w:space="0" w:color="auto"/>
            <w:bottom w:val="none" w:sz="0" w:space="0" w:color="auto"/>
            <w:right w:val="none" w:sz="0" w:space="0" w:color="auto"/>
          </w:divBdr>
        </w:div>
        <w:div w:id="192815899">
          <w:marLeft w:val="640"/>
          <w:marRight w:val="0"/>
          <w:marTop w:val="0"/>
          <w:marBottom w:val="0"/>
          <w:divBdr>
            <w:top w:val="none" w:sz="0" w:space="0" w:color="auto"/>
            <w:left w:val="none" w:sz="0" w:space="0" w:color="auto"/>
            <w:bottom w:val="none" w:sz="0" w:space="0" w:color="auto"/>
            <w:right w:val="none" w:sz="0" w:space="0" w:color="auto"/>
          </w:divBdr>
        </w:div>
        <w:div w:id="1748963042">
          <w:marLeft w:val="640"/>
          <w:marRight w:val="0"/>
          <w:marTop w:val="0"/>
          <w:marBottom w:val="0"/>
          <w:divBdr>
            <w:top w:val="none" w:sz="0" w:space="0" w:color="auto"/>
            <w:left w:val="none" w:sz="0" w:space="0" w:color="auto"/>
            <w:bottom w:val="none" w:sz="0" w:space="0" w:color="auto"/>
            <w:right w:val="none" w:sz="0" w:space="0" w:color="auto"/>
          </w:divBdr>
        </w:div>
        <w:div w:id="1863860655">
          <w:marLeft w:val="640"/>
          <w:marRight w:val="0"/>
          <w:marTop w:val="0"/>
          <w:marBottom w:val="0"/>
          <w:divBdr>
            <w:top w:val="none" w:sz="0" w:space="0" w:color="auto"/>
            <w:left w:val="none" w:sz="0" w:space="0" w:color="auto"/>
            <w:bottom w:val="none" w:sz="0" w:space="0" w:color="auto"/>
            <w:right w:val="none" w:sz="0" w:space="0" w:color="auto"/>
          </w:divBdr>
        </w:div>
        <w:div w:id="1636524365">
          <w:marLeft w:val="640"/>
          <w:marRight w:val="0"/>
          <w:marTop w:val="0"/>
          <w:marBottom w:val="0"/>
          <w:divBdr>
            <w:top w:val="none" w:sz="0" w:space="0" w:color="auto"/>
            <w:left w:val="none" w:sz="0" w:space="0" w:color="auto"/>
            <w:bottom w:val="none" w:sz="0" w:space="0" w:color="auto"/>
            <w:right w:val="none" w:sz="0" w:space="0" w:color="auto"/>
          </w:divBdr>
        </w:div>
        <w:div w:id="1748843670">
          <w:marLeft w:val="640"/>
          <w:marRight w:val="0"/>
          <w:marTop w:val="0"/>
          <w:marBottom w:val="0"/>
          <w:divBdr>
            <w:top w:val="none" w:sz="0" w:space="0" w:color="auto"/>
            <w:left w:val="none" w:sz="0" w:space="0" w:color="auto"/>
            <w:bottom w:val="none" w:sz="0" w:space="0" w:color="auto"/>
            <w:right w:val="none" w:sz="0" w:space="0" w:color="auto"/>
          </w:divBdr>
        </w:div>
        <w:div w:id="1574003276">
          <w:marLeft w:val="640"/>
          <w:marRight w:val="0"/>
          <w:marTop w:val="0"/>
          <w:marBottom w:val="0"/>
          <w:divBdr>
            <w:top w:val="none" w:sz="0" w:space="0" w:color="auto"/>
            <w:left w:val="none" w:sz="0" w:space="0" w:color="auto"/>
            <w:bottom w:val="none" w:sz="0" w:space="0" w:color="auto"/>
            <w:right w:val="none" w:sz="0" w:space="0" w:color="auto"/>
          </w:divBdr>
        </w:div>
        <w:div w:id="875973289">
          <w:marLeft w:val="640"/>
          <w:marRight w:val="0"/>
          <w:marTop w:val="0"/>
          <w:marBottom w:val="0"/>
          <w:divBdr>
            <w:top w:val="none" w:sz="0" w:space="0" w:color="auto"/>
            <w:left w:val="none" w:sz="0" w:space="0" w:color="auto"/>
            <w:bottom w:val="none" w:sz="0" w:space="0" w:color="auto"/>
            <w:right w:val="none" w:sz="0" w:space="0" w:color="auto"/>
          </w:divBdr>
        </w:div>
        <w:div w:id="1400251616">
          <w:marLeft w:val="640"/>
          <w:marRight w:val="0"/>
          <w:marTop w:val="0"/>
          <w:marBottom w:val="0"/>
          <w:divBdr>
            <w:top w:val="none" w:sz="0" w:space="0" w:color="auto"/>
            <w:left w:val="none" w:sz="0" w:space="0" w:color="auto"/>
            <w:bottom w:val="none" w:sz="0" w:space="0" w:color="auto"/>
            <w:right w:val="none" w:sz="0" w:space="0" w:color="auto"/>
          </w:divBdr>
        </w:div>
        <w:div w:id="956568573">
          <w:marLeft w:val="640"/>
          <w:marRight w:val="0"/>
          <w:marTop w:val="0"/>
          <w:marBottom w:val="0"/>
          <w:divBdr>
            <w:top w:val="none" w:sz="0" w:space="0" w:color="auto"/>
            <w:left w:val="none" w:sz="0" w:space="0" w:color="auto"/>
            <w:bottom w:val="none" w:sz="0" w:space="0" w:color="auto"/>
            <w:right w:val="none" w:sz="0" w:space="0" w:color="auto"/>
          </w:divBdr>
        </w:div>
        <w:div w:id="1595363170">
          <w:marLeft w:val="640"/>
          <w:marRight w:val="0"/>
          <w:marTop w:val="0"/>
          <w:marBottom w:val="0"/>
          <w:divBdr>
            <w:top w:val="none" w:sz="0" w:space="0" w:color="auto"/>
            <w:left w:val="none" w:sz="0" w:space="0" w:color="auto"/>
            <w:bottom w:val="none" w:sz="0" w:space="0" w:color="auto"/>
            <w:right w:val="none" w:sz="0" w:space="0" w:color="auto"/>
          </w:divBdr>
        </w:div>
        <w:div w:id="239947241">
          <w:marLeft w:val="640"/>
          <w:marRight w:val="0"/>
          <w:marTop w:val="0"/>
          <w:marBottom w:val="0"/>
          <w:divBdr>
            <w:top w:val="none" w:sz="0" w:space="0" w:color="auto"/>
            <w:left w:val="none" w:sz="0" w:space="0" w:color="auto"/>
            <w:bottom w:val="none" w:sz="0" w:space="0" w:color="auto"/>
            <w:right w:val="none" w:sz="0" w:space="0" w:color="auto"/>
          </w:divBdr>
        </w:div>
        <w:div w:id="2010405069">
          <w:marLeft w:val="640"/>
          <w:marRight w:val="0"/>
          <w:marTop w:val="0"/>
          <w:marBottom w:val="0"/>
          <w:divBdr>
            <w:top w:val="none" w:sz="0" w:space="0" w:color="auto"/>
            <w:left w:val="none" w:sz="0" w:space="0" w:color="auto"/>
            <w:bottom w:val="none" w:sz="0" w:space="0" w:color="auto"/>
            <w:right w:val="none" w:sz="0" w:space="0" w:color="auto"/>
          </w:divBdr>
        </w:div>
        <w:div w:id="1353996595">
          <w:marLeft w:val="640"/>
          <w:marRight w:val="0"/>
          <w:marTop w:val="0"/>
          <w:marBottom w:val="0"/>
          <w:divBdr>
            <w:top w:val="none" w:sz="0" w:space="0" w:color="auto"/>
            <w:left w:val="none" w:sz="0" w:space="0" w:color="auto"/>
            <w:bottom w:val="none" w:sz="0" w:space="0" w:color="auto"/>
            <w:right w:val="none" w:sz="0" w:space="0" w:color="auto"/>
          </w:divBdr>
        </w:div>
        <w:div w:id="389958925">
          <w:marLeft w:val="640"/>
          <w:marRight w:val="0"/>
          <w:marTop w:val="0"/>
          <w:marBottom w:val="0"/>
          <w:divBdr>
            <w:top w:val="none" w:sz="0" w:space="0" w:color="auto"/>
            <w:left w:val="none" w:sz="0" w:space="0" w:color="auto"/>
            <w:bottom w:val="none" w:sz="0" w:space="0" w:color="auto"/>
            <w:right w:val="none" w:sz="0" w:space="0" w:color="auto"/>
          </w:divBdr>
        </w:div>
        <w:div w:id="224799474">
          <w:marLeft w:val="640"/>
          <w:marRight w:val="0"/>
          <w:marTop w:val="0"/>
          <w:marBottom w:val="0"/>
          <w:divBdr>
            <w:top w:val="none" w:sz="0" w:space="0" w:color="auto"/>
            <w:left w:val="none" w:sz="0" w:space="0" w:color="auto"/>
            <w:bottom w:val="none" w:sz="0" w:space="0" w:color="auto"/>
            <w:right w:val="none" w:sz="0" w:space="0" w:color="auto"/>
          </w:divBdr>
        </w:div>
        <w:div w:id="361398092">
          <w:marLeft w:val="640"/>
          <w:marRight w:val="0"/>
          <w:marTop w:val="0"/>
          <w:marBottom w:val="0"/>
          <w:divBdr>
            <w:top w:val="none" w:sz="0" w:space="0" w:color="auto"/>
            <w:left w:val="none" w:sz="0" w:space="0" w:color="auto"/>
            <w:bottom w:val="none" w:sz="0" w:space="0" w:color="auto"/>
            <w:right w:val="none" w:sz="0" w:space="0" w:color="auto"/>
          </w:divBdr>
        </w:div>
        <w:div w:id="1175537875">
          <w:marLeft w:val="640"/>
          <w:marRight w:val="0"/>
          <w:marTop w:val="0"/>
          <w:marBottom w:val="0"/>
          <w:divBdr>
            <w:top w:val="none" w:sz="0" w:space="0" w:color="auto"/>
            <w:left w:val="none" w:sz="0" w:space="0" w:color="auto"/>
            <w:bottom w:val="none" w:sz="0" w:space="0" w:color="auto"/>
            <w:right w:val="none" w:sz="0" w:space="0" w:color="auto"/>
          </w:divBdr>
        </w:div>
        <w:div w:id="1970814970">
          <w:marLeft w:val="640"/>
          <w:marRight w:val="0"/>
          <w:marTop w:val="0"/>
          <w:marBottom w:val="0"/>
          <w:divBdr>
            <w:top w:val="none" w:sz="0" w:space="0" w:color="auto"/>
            <w:left w:val="none" w:sz="0" w:space="0" w:color="auto"/>
            <w:bottom w:val="none" w:sz="0" w:space="0" w:color="auto"/>
            <w:right w:val="none" w:sz="0" w:space="0" w:color="auto"/>
          </w:divBdr>
        </w:div>
        <w:div w:id="1887988737">
          <w:marLeft w:val="640"/>
          <w:marRight w:val="0"/>
          <w:marTop w:val="0"/>
          <w:marBottom w:val="0"/>
          <w:divBdr>
            <w:top w:val="none" w:sz="0" w:space="0" w:color="auto"/>
            <w:left w:val="none" w:sz="0" w:space="0" w:color="auto"/>
            <w:bottom w:val="none" w:sz="0" w:space="0" w:color="auto"/>
            <w:right w:val="none" w:sz="0" w:space="0" w:color="auto"/>
          </w:divBdr>
        </w:div>
        <w:div w:id="332806570">
          <w:marLeft w:val="640"/>
          <w:marRight w:val="0"/>
          <w:marTop w:val="0"/>
          <w:marBottom w:val="0"/>
          <w:divBdr>
            <w:top w:val="none" w:sz="0" w:space="0" w:color="auto"/>
            <w:left w:val="none" w:sz="0" w:space="0" w:color="auto"/>
            <w:bottom w:val="none" w:sz="0" w:space="0" w:color="auto"/>
            <w:right w:val="none" w:sz="0" w:space="0" w:color="auto"/>
          </w:divBdr>
        </w:div>
        <w:div w:id="1042752486">
          <w:marLeft w:val="640"/>
          <w:marRight w:val="0"/>
          <w:marTop w:val="0"/>
          <w:marBottom w:val="0"/>
          <w:divBdr>
            <w:top w:val="none" w:sz="0" w:space="0" w:color="auto"/>
            <w:left w:val="none" w:sz="0" w:space="0" w:color="auto"/>
            <w:bottom w:val="none" w:sz="0" w:space="0" w:color="auto"/>
            <w:right w:val="none" w:sz="0" w:space="0" w:color="auto"/>
          </w:divBdr>
        </w:div>
        <w:div w:id="1355617776">
          <w:marLeft w:val="640"/>
          <w:marRight w:val="0"/>
          <w:marTop w:val="0"/>
          <w:marBottom w:val="0"/>
          <w:divBdr>
            <w:top w:val="none" w:sz="0" w:space="0" w:color="auto"/>
            <w:left w:val="none" w:sz="0" w:space="0" w:color="auto"/>
            <w:bottom w:val="none" w:sz="0" w:space="0" w:color="auto"/>
            <w:right w:val="none" w:sz="0" w:space="0" w:color="auto"/>
          </w:divBdr>
        </w:div>
        <w:div w:id="818617908">
          <w:marLeft w:val="640"/>
          <w:marRight w:val="0"/>
          <w:marTop w:val="0"/>
          <w:marBottom w:val="0"/>
          <w:divBdr>
            <w:top w:val="none" w:sz="0" w:space="0" w:color="auto"/>
            <w:left w:val="none" w:sz="0" w:space="0" w:color="auto"/>
            <w:bottom w:val="none" w:sz="0" w:space="0" w:color="auto"/>
            <w:right w:val="none" w:sz="0" w:space="0" w:color="auto"/>
          </w:divBdr>
        </w:div>
        <w:div w:id="1234193535">
          <w:marLeft w:val="640"/>
          <w:marRight w:val="0"/>
          <w:marTop w:val="0"/>
          <w:marBottom w:val="0"/>
          <w:divBdr>
            <w:top w:val="none" w:sz="0" w:space="0" w:color="auto"/>
            <w:left w:val="none" w:sz="0" w:space="0" w:color="auto"/>
            <w:bottom w:val="none" w:sz="0" w:space="0" w:color="auto"/>
            <w:right w:val="none" w:sz="0" w:space="0" w:color="auto"/>
          </w:divBdr>
        </w:div>
        <w:div w:id="1081486022">
          <w:marLeft w:val="640"/>
          <w:marRight w:val="0"/>
          <w:marTop w:val="0"/>
          <w:marBottom w:val="0"/>
          <w:divBdr>
            <w:top w:val="none" w:sz="0" w:space="0" w:color="auto"/>
            <w:left w:val="none" w:sz="0" w:space="0" w:color="auto"/>
            <w:bottom w:val="none" w:sz="0" w:space="0" w:color="auto"/>
            <w:right w:val="none" w:sz="0" w:space="0" w:color="auto"/>
          </w:divBdr>
        </w:div>
        <w:div w:id="2031176574">
          <w:marLeft w:val="640"/>
          <w:marRight w:val="0"/>
          <w:marTop w:val="0"/>
          <w:marBottom w:val="0"/>
          <w:divBdr>
            <w:top w:val="none" w:sz="0" w:space="0" w:color="auto"/>
            <w:left w:val="none" w:sz="0" w:space="0" w:color="auto"/>
            <w:bottom w:val="none" w:sz="0" w:space="0" w:color="auto"/>
            <w:right w:val="none" w:sz="0" w:space="0" w:color="auto"/>
          </w:divBdr>
        </w:div>
        <w:div w:id="1046295934">
          <w:marLeft w:val="640"/>
          <w:marRight w:val="0"/>
          <w:marTop w:val="0"/>
          <w:marBottom w:val="0"/>
          <w:divBdr>
            <w:top w:val="none" w:sz="0" w:space="0" w:color="auto"/>
            <w:left w:val="none" w:sz="0" w:space="0" w:color="auto"/>
            <w:bottom w:val="none" w:sz="0" w:space="0" w:color="auto"/>
            <w:right w:val="none" w:sz="0" w:space="0" w:color="auto"/>
          </w:divBdr>
        </w:div>
        <w:div w:id="758406026">
          <w:marLeft w:val="640"/>
          <w:marRight w:val="0"/>
          <w:marTop w:val="0"/>
          <w:marBottom w:val="0"/>
          <w:divBdr>
            <w:top w:val="none" w:sz="0" w:space="0" w:color="auto"/>
            <w:left w:val="none" w:sz="0" w:space="0" w:color="auto"/>
            <w:bottom w:val="none" w:sz="0" w:space="0" w:color="auto"/>
            <w:right w:val="none" w:sz="0" w:space="0" w:color="auto"/>
          </w:divBdr>
        </w:div>
        <w:div w:id="1921059705">
          <w:marLeft w:val="640"/>
          <w:marRight w:val="0"/>
          <w:marTop w:val="0"/>
          <w:marBottom w:val="0"/>
          <w:divBdr>
            <w:top w:val="none" w:sz="0" w:space="0" w:color="auto"/>
            <w:left w:val="none" w:sz="0" w:space="0" w:color="auto"/>
            <w:bottom w:val="none" w:sz="0" w:space="0" w:color="auto"/>
            <w:right w:val="none" w:sz="0" w:space="0" w:color="auto"/>
          </w:divBdr>
        </w:div>
        <w:div w:id="766509378">
          <w:marLeft w:val="640"/>
          <w:marRight w:val="0"/>
          <w:marTop w:val="0"/>
          <w:marBottom w:val="0"/>
          <w:divBdr>
            <w:top w:val="none" w:sz="0" w:space="0" w:color="auto"/>
            <w:left w:val="none" w:sz="0" w:space="0" w:color="auto"/>
            <w:bottom w:val="none" w:sz="0" w:space="0" w:color="auto"/>
            <w:right w:val="none" w:sz="0" w:space="0" w:color="auto"/>
          </w:divBdr>
        </w:div>
        <w:div w:id="1270429243">
          <w:marLeft w:val="640"/>
          <w:marRight w:val="0"/>
          <w:marTop w:val="0"/>
          <w:marBottom w:val="0"/>
          <w:divBdr>
            <w:top w:val="none" w:sz="0" w:space="0" w:color="auto"/>
            <w:left w:val="none" w:sz="0" w:space="0" w:color="auto"/>
            <w:bottom w:val="none" w:sz="0" w:space="0" w:color="auto"/>
            <w:right w:val="none" w:sz="0" w:space="0" w:color="auto"/>
          </w:divBdr>
        </w:div>
        <w:div w:id="15232660">
          <w:marLeft w:val="640"/>
          <w:marRight w:val="0"/>
          <w:marTop w:val="0"/>
          <w:marBottom w:val="0"/>
          <w:divBdr>
            <w:top w:val="none" w:sz="0" w:space="0" w:color="auto"/>
            <w:left w:val="none" w:sz="0" w:space="0" w:color="auto"/>
            <w:bottom w:val="none" w:sz="0" w:space="0" w:color="auto"/>
            <w:right w:val="none" w:sz="0" w:space="0" w:color="auto"/>
          </w:divBdr>
        </w:div>
        <w:div w:id="1099716248">
          <w:marLeft w:val="640"/>
          <w:marRight w:val="0"/>
          <w:marTop w:val="0"/>
          <w:marBottom w:val="0"/>
          <w:divBdr>
            <w:top w:val="none" w:sz="0" w:space="0" w:color="auto"/>
            <w:left w:val="none" w:sz="0" w:space="0" w:color="auto"/>
            <w:bottom w:val="none" w:sz="0" w:space="0" w:color="auto"/>
            <w:right w:val="none" w:sz="0" w:space="0" w:color="auto"/>
          </w:divBdr>
        </w:div>
        <w:div w:id="674457046">
          <w:marLeft w:val="640"/>
          <w:marRight w:val="0"/>
          <w:marTop w:val="0"/>
          <w:marBottom w:val="0"/>
          <w:divBdr>
            <w:top w:val="none" w:sz="0" w:space="0" w:color="auto"/>
            <w:left w:val="none" w:sz="0" w:space="0" w:color="auto"/>
            <w:bottom w:val="none" w:sz="0" w:space="0" w:color="auto"/>
            <w:right w:val="none" w:sz="0" w:space="0" w:color="auto"/>
          </w:divBdr>
        </w:div>
        <w:div w:id="1963533710">
          <w:marLeft w:val="640"/>
          <w:marRight w:val="0"/>
          <w:marTop w:val="0"/>
          <w:marBottom w:val="0"/>
          <w:divBdr>
            <w:top w:val="none" w:sz="0" w:space="0" w:color="auto"/>
            <w:left w:val="none" w:sz="0" w:space="0" w:color="auto"/>
            <w:bottom w:val="none" w:sz="0" w:space="0" w:color="auto"/>
            <w:right w:val="none" w:sz="0" w:space="0" w:color="auto"/>
          </w:divBdr>
        </w:div>
        <w:div w:id="1175144291">
          <w:marLeft w:val="640"/>
          <w:marRight w:val="0"/>
          <w:marTop w:val="0"/>
          <w:marBottom w:val="0"/>
          <w:divBdr>
            <w:top w:val="none" w:sz="0" w:space="0" w:color="auto"/>
            <w:left w:val="none" w:sz="0" w:space="0" w:color="auto"/>
            <w:bottom w:val="none" w:sz="0" w:space="0" w:color="auto"/>
            <w:right w:val="none" w:sz="0" w:space="0" w:color="auto"/>
          </w:divBdr>
        </w:div>
        <w:div w:id="1316687597">
          <w:marLeft w:val="640"/>
          <w:marRight w:val="0"/>
          <w:marTop w:val="0"/>
          <w:marBottom w:val="0"/>
          <w:divBdr>
            <w:top w:val="none" w:sz="0" w:space="0" w:color="auto"/>
            <w:left w:val="none" w:sz="0" w:space="0" w:color="auto"/>
            <w:bottom w:val="none" w:sz="0" w:space="0" w:color="auto"/>
            <w:right w:val="none" w:sz="0" w:space="0" w:color="auto"/>
          </w:divBdr>
        </w:div>
        <w:div w:id="865827673">
          <w:marLeft w:val="640"/>
          <w:marRight w:val="0"/>
          <w:marTop w:val="0"/>
          <w:marBottom w:val="0"/>
          <w:divBdr>
            <w:top w:val="none" w:sz="0" w:space="0" w:color="auto"/>
            <w:left w:val="none" w:sz="0" w:space="0" w:color="auto"/>
            <w:bottom w:val="none" w:sz="0" w:space="0" w:color="auto"/>
            <w:right w:val="none" w:sz="0" w:space="0" w:color="auto"/>
          </w:divBdr>
        </w:div>
        <w:div w:id="534778746">
          <w:marLeft w:val="640"/>
          <w:marRight w:val="0"/>
          <w:marTop w:val="0"/>
          <w:marBottom w:val="0"/>
          <w:divBdr>
            <w:top w:val="none" w:sz="0" w:space="0" w:color="auto"/>
            <w:left w:val="none" w:sz="0" w:space="0" w:color="auto"/>
            <w:bottom w:val="none" w:sz="0" w:space="0" w:color="auto"/>
            <w:right w:val="none" w:sz="0" w:space="0" w:color="auto"/>
          </w:divBdr>
        </w:div>
        <w:div w:id="1325283512">
          <w:marLeft w:val="640"/>
          <w:marRight w:val="0"/>
          <w:marTop w:val="0"/>
          <w:marBottom w:val="0"/>
          <w:divBdr>
            <w:top w:val="none" w:sz="0" w:space="0" w:color="auto"/>
            <w:left w:val="none" w:sz="0" w:space="0" w:color="auto"/>
            <w:bottom w:val="none" w:sz="0" w:space="0" w:color="auto"/>
            <w:right w:val="none" w:sz="0" w:space="0" w:color="auto"/>
          </w:divBdr>
        </w:div>
        <w:div w:id="191000837">
          <w:marLeft w:val="640"/>
          <w:marRight w:val="0"/>
          <w:marTop w:val="0"/>
          <w:marBottom w:val="0"/>
          <w:divBdr>
            <w:top w:val="none" w:sz="0" w:space="0" w:color="auto"/>
            <w:left w:val="none" w:sz="0" w:space="0" w:color="auto"/>
            <w:bottom w:val="none" w:sz="0" w:space="0" w:color="auto"/>
            <w:right w:val="none" w:sz="0" w:space="0" w:color="auto"/>
          </w:divBdr>
        </w:div>
        <w:div w:id="2027822776">
          <w:marLeft w:val="640"/>
          <w:marRight w:val="0"/>
          <w:marTop w:val="0"/>
          <w:marBottom w:val="0"/>
          <w:divBdr>
            <w:top w:val="none" w:sz="0" w:space="0" w:color="auto"/>
            <w:left w:val="none" w:sz="0" w:space="0" w:color="auto"/>
            <w:bottom w:val="none" w:sz="0" w:space="0" w:color="auto"/>
            <w:right w:val="none" w:sz="0" w:space="0" w:color="auto"/>
          </w:divBdr>
        </w:div>
      </w:divsChild>
    </w:div>
    <w:div w:id="152844712">
      <w:bodyDiv w:val="1"/>
      <w:marLeft w:val="0"/>
      <w:marRight w:val="0"/>
      <w:marTop w:val="0"/>
      <w:marBottom w:val="0"/>
      <w:divBdr>
        <w:top w:val="none" w:sz="0" w:space="0" w:color="auto"/>
        <w:left w:val="none" w:sz="0" w:space="0" w:color="auto"/>
        <w:bottom w:val="none" w:sz="0" w:space="0" w:color="auto"/>
        <w:right w:val="none" w:sz="0" w:space="0" w:color="auto"/>
      </w:divBdr>
      <w:divsChild>
        <w:div w:id="1379402185">
          <w:marLeft w:val="640"/>
          <w:marRight w:val="0"/>
          <w:marTop w:val="0"/>
          <w:marBottom w:val="0"/>
          <w:divBdr>
            <w:top w:val="none" w:sz="0" w:space="0" w:color="auto"/>
            <w:left w:val="none" w:sz="0" w:space="0" w:color="auto"/>
            <w:bottom w:val="none" w:sz="0" w:space="0" w:color="auto"/>
            <w:right w:val="none" w:sz="0" w:space="0" w:color="auto"/>
          </w:divBdr>
        </w:div>
        <w:div w:id="322783831">
          <w:marLeft w:val="640"/>
          <w:marRight w:val="0"/>
          <w:marTop w:val="0"/>
          <w:marBottom w:val="0"/>
          <w:divBdr>
            <w:top w:val="none" w:sz="0" w:space="0" w:color="auto"/>
            <w:left w:val="none" w:sz="0" w:space="0" w:color="auto"/>
            <w:bottom w:val="none" w:sz="0" w:space="0" w:color="auto"/>
            <w:right w:val="none" w:sz="0" w:space="0" w:color="auto"/>
          </w:divBdr>
        </w:div>
        <w:div w:id="72316701">
          <w:marLeft w:val="640"/>
          <w:marRight w:val="0"/>
          <w:marTop w:val="0"/>
          <w:marBottom w:val="0"/>
          <w:divBdr>
            <w:top w:val="none" w:sz="0" w:space="0" w:color="auto"/>
            <w:left w:val="none" w:sz="0" w:space="0" w:color="auto"/>
            <w:bottom w:val="none" w:sz="0" w:space="0" w:color="auto"/>
            <w:right w:val="none" w:sz="0" w:space="0" w:color="auto"/>
          </w:divBdr>
        </w:div>
        <w:div w:id="961619591">
          <w:marLeft w:val="640"/>
          <w:marRight w:val="0"/>
          <w:marTop w:val="0"/>
          <w:marBottom w:val="0"/>
          <w:divBdr>
            <w:top w:val="none" w:sz="0" w:space="0" w:color="auto"/>
            <w:left w:val="none" w:sz="0" w:space="0" w:color="auto"/>
            <w:bottom w:val="none" w:sz="0" w:space="0" w:color="auto"/>
            <w:right w:val="none" w:sz="0" w:space="0" w:color="auto"/>
          </w:divBdr>
        </w:div>
        <w:div w:id="529535087">
          <w:marLeft w:val="640"/>
          <w:marRight w:val="0"/>
          <w:marTop w:val="0"/>
          <w:marBottom w:val="0"/>
          <w:divBdr>
            <w:top w:val="none" w:sz="0" w:space="0" w:color="auto"/>
            <w:left w:val="none" w:sz="0" w:space="0" w:color="auto"/>
            <w:bottom w:val="none" w:sz="0" w:space="0" w:color="auto"/>
            <w:right w:val="none" w:sz="0" w:space="0" w:color="auto"/>
          </w:divBdr>
        </w:div>
        <w:div w:id="249852475">
          <w:marLeft w:val="640"/>
          <w:marRight w:val="0"/>
          <w:marTop w:val="0"/>
          <w:marBottom w:val="0"/>
          <w:divBdr>
            <w:top w:val="none" w:sz="0" w:space="0" w:color="auto"/>
            <w:left w:val="none" w:sz="0" w:space="0" w:color="auto"/>
            <w:bottom w:val="none" w:sz="0" w:space="0" w:color="auto"/>
            <w:right w:val="none" w:sz="0" w:space="0" w:color="auto"/>
          </w:divBdr>
        </w:div>
        <w:div w:id="1742098349">
          <w:marLeft w:val="640"/>
          <w:marRight w:val="0"/>
          <w:marTop w:val="0"/>
          <w:marBottom w:val="0"/>
          <w:divBdr>
            <w:top w:val="none" w:sz="0" w:space="0" w:color="auto"/>
            <w:left w:val="none" w:sz="0" w:space="0" w:color="auto"/>
            <w:bottom w:val="none" w:sz="0" w:space="0" w:color="auto"/>
            <w:right w:val="none" w:sz="0" w:space="0" w:color="auto"/>
          </w:divBdr>
        </w:div>
        <w:div w:id="1298216921">
          <w:marLeft w:val="640"/>
          <w:marRight w:val="0"/>
          <w:marTop w:val="0"/>
          <w:marBottom w:val="0"/>
          <w:divBdr>
            <w:top w:val="none" w:sz="0" w:space="0" w:color="auto"/>
            <w:left w:val="none" w:sz="0" w:space="0" w:color="auto"/>
            <w:bottom w:val="none" w:sz="0" w:space="0" w:color="auto"/>
            <w:right w:val="none" w:sz="0" w:space="0" w:color="auto"/>
          </w:divBdr>
        </w:div>
        <w:div w:id="682126073">
          <w:marLeft w:val="640"/>
          <w:marRight w:val="0"/>
          <w:marTop w:val="0"/>
          <w:marBottom w:val="0"/>
          <w:divBdr>
            <w:top w:val="none" w:sz="0" w:space="0" w:color="auto"/>
            <w:left w:val="none" w:sz="0" w:space="0" w:color="auto"/>
            <w:bottom w:val="none" w:sz="0" w:space="0" w:color="auto"/>
            <w:right w:val="none" w:sz="0" w:space="0" w:color="auto"/>
          </w:divBdr>
        </w:div>
        <w:div w:id="1784766437">
          <w:marLeft w:val="640"/>
          <w:marRight w:val="0"/>
          <w:marTop w:val="0"/>
          <w:marBottom w:val="0"/>
          <w:divBdr>
            <w:top w:val="none" w:sz="0" w:space="0" w:color="auto"/>
            <w:left w:val="none" w:sz="0" w:space="0" w:color="auto"/>
            <w:bottom w:val="none" w:sz="0" w:space="0" w:color="auto"/>
            <w:right w:val="none" w:sz="0" w:space="0" w:color="auto"/>
          </w:divBdr>
        </w:div>
        <w:div w:id="149367002">
          <w:marLeft w:val="640"/>
          <w:marRight w:val="0"/>
          <w:marTop w:val="0"/>
          <w:marBottom w:val="0"/>
          <w:divBdr>
            <w:top w:val="none" w:sz="0" w:space="0" w:color="auto"/>
            <w:left w:val="none" w:sz="0" w:space="0" w:color="auto"/>
            <w:bottom w:val="none" w:sz="0" w:space="0" w:color="auto"/>
            <w:right w:val="none" w:sz="0" w:space="0" w:color="auto"/>
          </w:divBdr>
        </w:div>
        <w:div w:id="1196885824">
          <w:marLeft w:val="640"/>
          <w:marRight w:val="0"/>
          <w:marTop w:val="0"/>
          <w:marBottom w:val="0"/>
          <w:divBdr>
            <w:top w:val="none" w:sz="0" w:space="0" w:color="auto"/>
            <w:left w:val="none" w:sz="0" w:space="0" w:color="auto"/>
            <w:bottom w:val="none" w:sz="0" w:space="0" w:color="auto"/>
            <w:right w:val="none" w:sz="0" w:space="0" w:color="auto"/>
          </w:divBdr>
        </w:div>
        <w:div w:id="697704562">
          <w:marLeft w:val="640"/>
          <w:marRight w:val="0"/>
          <w:marTop w:val="0"/>
          <w:marBottom w:val="0"/>
          <w:divBdr>
            <w:top w:val="none" w:sz="0" w:space="0" w:color="auto"/>
            <w:left w:val="none" w:sz="0" w:space="0" w:color="auto"/>
            <w:bottom w:val="none" w:sz="0" w:space="0" w:color="auto"/>
            <w:right w:val="none" w:sz="0" w:space="0" w:color="auto"/>
          </w:divBdr>
        </w:div>
        <w:div w:id="1434207010">
          <w:marLeft w:val="640"/>
          <w:marRight w:val="0"/>
          <w:marTop w:val="0"/>
          <w:marBottom w:val="0"/>
          <w:divBdr>
            <w:top w:val="none" w:sz="0" w:space="0" w:color="auto"/>
            <w:left w:val="none" w:sz="0" w:space="0" w:color="auto"/>
            <w:bottom w:val="none" w:sz="0" w:space="0" w:color="auto"/>
            <w:right w:val="none" w:sz="0" w:space="0" w:color="auto"/>
          </w:divBdr>
        </w:div>
        <w:div w:id="388652708">
          <w:marLeft w:val="640"/>
          <w:marRight w:val="0"/>
          <w:marTop w:val="0"/>
          <w:marBottom w:val="0"/>
          <w:divBdr>
            <w:top w:val="none" w:sz="0" w:space="0" w:color="auto"/>
            <w:left w:val="none" w:sz="0" w:space="0" w:color="auto"/>
            <w:bottom w:val="none" w:sz="0" w:space="0" w:color="auto"/>
            <w:right w:val="none" w:sz="0" w:space="0" w:color="auto"/>
          </w:divBdr>
        </w:div>
        <w:div w:id="1478716634">
          <w:marLeft w:val="640"/>
          <w:marRight w:val="0"/>
          <w:marTop w:val="0"/>
          <w:marBottom w:val="0"/>
          <w:divBdr>
            <w:top w:val="none" w:sz="0" w:space="0" w:color="auto"/>
            <w:left w:val="none" w:sz="0" w:space="0" w:color="auto"/>
            <w:bottom w:val="none" w:sz="0" w:space="0" w:color="auto"/>
            <w:right w:val="none" w:sz="0" w:space="0" w:color="auto"/>
          </w:divBdr>
        </w:div>
        <w:div w:id="568882371">
          <w:marLeft w:val="640"/>
          <w:marRight w:val="0"/>
          <w:marTop w:val="0"/>
          <w:marBottom w:val="0"/>
          <w:divBdr>
            <w:top w:val="none" w:sz="0" w:space="0" w:color="auto"/>
            <w:left w:val="none" w:sz="0" w:space="0" w:color="auto"/>
            <w:bottom w:val="none" w:sz="0" w:space="0" w:color="auto"/>
            <w:right w:val="none" w:sz="0" w:space="0" w:color="auto"/>
          </w:divBdr>
        </w:div>
        <w:div w:id="151797324">
          <w:marLeft w:val="640"/>
          <w:marRight w:val="0"/>
          <w:marTop w:val="0"/>
          <w:marBottom w:val="0"/>
          <w:divBdr>
            <w:top w:val="none" w:sz="0" w:space="0" w:color="auto"/>
            <w:left w:val="none" w:sz="0" w:space="0" w:color="auto"/>
            <w:bottom w:val="none" w:sz="0" w:space="0" w:color="auto"/>
            <w:right w:val="none" w:sz="0" w:space="0" w:color="auto"/>
          </w:divBdr>
        </w:div>
        <w:div w:id="2137016314">
          <w:marLeft w:val="640"/>
          <w:marRight w:val="0"/>
          <w:marTop w:val="0"/>
          <w:marBottom w:val="0"/>
          <w:divBdr>
            <w:top w:val="none" w:sz="0" w:space="0" w:color="auto"/>
            <w:left w:val="none" w:sz="0" w:space="0" w:color="auto"/>
            <w:bottom w:val="none" w:sz="0" w:space="0" w:color="auto"/>
            <w:right w:val="none" w:sz="0" w:space="0" w:color="auto"/>
          </w:divBdr>
        </w:div>
        <w:div w:id="1720594436">
          <w:marLeft w:val="640"/>
          <w:marRight w:val="0"/>
          <w:marTop w:val="0"/>
          <w:marBottom w:val="0"/>
          <w:divBdr>
            <w:top w:val="none" w:sz="0" w:space="0" w:color="auto"/>
            <w:left w:val="none" w:sz="0" w:space="0" w:color="auto"/>
            <w:bottom w:val="none" w:sz="0" w:space="0" w:color="auto"/>
            <w:right w:val="none" w:sz="0" w:space="0" w:color="auto"/>
          </w:divBdr>
        </w:div>
        <w:div w:id="463743055">
          <w:marLeft w:val="640"/>
          <w:marRight w:val="0"/>
          <w:marTop w:val="0"/>
          <w:marBottom w:val="0"/>
          <w:divBdr>
            <w:top w:val="none" w:sz="0" w:space="0" w:color="auto"/>
            <w:left w:val="none" w:sz="0" w:space="0" w:color="auto"/>
            <w:bottom w:val="none" w:sz="0" w:space="0" w:color="auto"/>
            <w:right w:val="none" w:sz="0" w:space="0" w:color="auto"/>
          </w:divBdr>
        </w:div>
        <w:div w:id="1705403065">
          <w:marLeft w:val="640"/>
          <w:marRight w:val="0"/>
          <w:marTop w:val="0"/>
          <w:marBottom w:val="0"/>
          <w:divBdr>
            <w:top w:val="none" w:sz="0" w:space="0" w:color="auto"/>
            <w:left w:val="none" w:sz="0" w:space="0" w:color="auto"/>
            <w:bottom w:val="none" w:sz="0" w:space="0" w:color="auto"/>
            <w:right w:val="none" w:sz="0" w:space="0" w:color="auto"/>
          </w:divBdr>
        </w:div>
        <w:div w:id="2099905936">
          <w:marLeft w:val="640"/>
          <w:marRight w:val="0"/>
          <w:marTop w:val="0"/>
          <w:marBottom w:val="0"/>
          <w:divBdr>
            <w:top w:val="none" w:sz="0" w:space="0" w:color="auto"/>
            <w:left w:val="none" w:sz="0" w:space="0" w:color="auto"/>
            <w:bottom w:val="none" w:sz="0" w:space="0" w:color="auto"/>
            <w:right w:val="none" w:sz="0" w:space="0" w:color="auto"/>
          </w:divBdr>
        </w:div>
        <w:div w:id="2007974073">
          <w:marLeft w:val="640"/>
          <w:marRight w:val="0"/>
          <w:marTop w:val="0"/>
          <w:marBottom w:val="0"/>
          <w:divBdr>
            <w:top w:val="none" w:sz="0" w:space="0" w:color="auto"/>
            <w:left w:val="none" w:sz="0" w:space="0" w:color="auto"/>
            <w:bottom w:val="none" w:sz="0" w:space="0" w:color="auto"/>
            <w:right w:val="none" w:sz="0" w:space="0" w:color="auto"/>
          </w:divBdr>
        </w:div>
        <w:div w:id="382022979">
          <w:marLeft w:val="640"/>
          <w:marRight w:val="0"/>
          <w:marTop w:val="0"/>
          <w:marBottom w:val="0"/>
          <w:divBdr>
            <w:top w:val="none" w:sz="0" w:space="0" w:color="auto"/>
            <w:left w:val="none" w:sz="0" w:space="0" w:color="auto"/>
            <w:bottom w:val="none" w:sz="0" w:space="0" w:color="auto"/>
            <w:right w:val="none" w:sz="0" w:space="0" w:color="auto"/>
          </w:divBdr>
        </w:div>
        <w:div w:id="1575623770">
          <w:marLeft w:val="640"/>
          <w:marRight w:val="0"/>
          <w:marTop w:val="0"/>
          <w:marBottom w:val="0"/>
          <w:divBdr>
            <w:top w:val="none" w:sz="0" w:space="0" w:color="auto"/>
            <w:left w:val="none" w:sz="0" w:space="0" w:color="auto"/>
            <w:bottom w:val="none" w:sz="0" w:space="0" w:color="auto"/>
            <w:right w:val="none" w:sz="0" w:space="0" w:color="auto"/>
          </w:divBdr>
        </w:div>
        <w:div w:id="1139690051">
          <w:marLeft w:val="640"/>
          <w:marRight w:val="0"/>
          <w:marTop w:val="0"/>
          <w:marBottom w:val="0"/>
          <w:divBdr>
            <w:top w:val="none" w:sz="0" w:space="0" w:color="auto"/>
            <w:left w:val="none" w:sz="0" w:space="0" w:color="auto"/>
            <w:bottom w:val="none" w:sz="0" w:space="0" w:color="auto"/>
            <w:right w:val="none" w:sz="0" w:space="0" w:color="auto"/>
          </w:divBdr>
        </w:div>
        <w:div w:id="80689789">
          <w:marLeft w:val="640"/>
          <w:marRight w:val="0"/>
          <w:marTop w:val="0"/>
          <w:marBottom w:val="0"/>
          <w:divBdr>
            <w:top w:val="none" w:sz="0" w:space="0" w:color="auto"/>
            <w:left w:val="none" w:sz="0" w:space="0" w:color="auto"/>
            <w:bottom w:val="none" w:sz="0" w:space="0" w:color="auto"/>
            <w:right w:val="none" w:sz="0" w:space="0" w:color="auto"/>
          </w:divBdr>
        </w:div>
        <w:div w:id="1768848461">
          <w:marLeft w:val="640"/>
          <w:marRight w:val="0"/>
          <w:marTop w:val="0"/>
          <w:marBottom w:val="0"/>
          <w:divBdr>
            <w:top w:val="none" w:sz="0" w:space="0" w:color="auto"/>
            <w:left w:val="none" w:sz="0" w:space="0" w:color="auto"/>
            <w:bottom w:val="none" w:sz="0" w:space="0" w:color="auto"/>
            <w:right w:val="none" w:sz="0" w:space="0" w:color="auto"/>
          </w:divBdr>
        </w:div>
        <w:div w:id="1255935411">
          <w:marLeft w:val="640"/>
          <w:marRight w:val="0"/>
          <w:marTop w:val="0"/>
          <w:marBottom w:val="0"/>
          <w:divBdr>
            <w:top w:val="none" w:sz="0" w:space="0" w:color="auto"/>
            <w:left w:val="none" w:sz="0" w:space="0" w:color="auto"/>
            <w:bottom w:val="none" w:sz="0" w:space="0" w:color="auto"/>
            <w:right w:val="none" w:sz="0" w:space="0" w:color="auto"/>
          </w:divBdr>
        </w:div>
        <w:div w:id="345182816">
          <w:marLeft w:val="640"/>
          <w:marRight w:val="0"/>
          <w:marTop w:val="0"/>
          <w:marBottom w:val="0"/>
          <w:divBdr>
            <w:top w:val="none" w:sz="0" w:space="0" w:color="auto"/>
            <w:left w:val="none" w:sz="0" w:space="0" w:color="auto"/>
            <w:bottom w:val="none" w:sz="0" w:space="0" w:color="auto"/>
            <w:right w:val="none" w:sz="0" w:space="0" w:color="auto"/>
          </w:divBdr>
        </w:div>
        <w:div w:id="1991861235">
          <w:marLeft w:val="640"/>
          <w:marRight w:val="0"/>
          <w:marTop w:val="0"/>
          <w:marBottom w:val="0"/>
          <w:divBdr>
            <w:top w:val="none" w:sz="0" w:space="0" w:color="auto"/>
            <w:left w:val="none" w:sz="0" w:space="0" w:color="auto"/>
            <w:bottom w:val="none" w:sz="0" w:space="0" w:color="auto"/>
            <w:right w:val="none" w:sz="0" w:space="0" w:color="auto"/>
          </w:divBdr>
        </w:div>
        <w:div w:id="122159814">
          <w:marLeft w:val="640"/>
          <w:marRight w:val="0"/>
          <w:marTop w:val="0"/>
          <w:marBottom w:val="0"/>
          <w:divBdr>
            <w:top w:val="none" w:sz="0" w:space="0" w:color="auto"/>
            <w:left w:val="none" w:sz="0" w:space="0" w:color="auto"/>
            <w:bottom w:val="none" w:sz="0" w:space="0" w:color="auto"/>
            <w:right w:val="none" w:sz="0" w:space="0" w:color="auto"/>
          </w:divBdr>
        </w:div>
        <w:div w:id="1737044811">
          <w:marLeft w:val="640"/>
          <w:marRight w:val="0"/>
          <w:marTop w:val="0"/>
          <w:marBottom w:val="0"/>
          <w:divBdr>
            <w:top w:val="none" w:sz="0" w:space="0" w:color="auto"/>
            <w:left w:val="none" w:sz="0" w:space="0" w:color="auto"/>
            <w:bottom w:val="none" w:sz="0" w:space="0" w:color="auto"/>
            <w:right w:val="none" w:sz="0" w:space="0" w:color="auto"/>
          </w:divBdr>
        </w:div>
        <w:div w:id="1637645279">
          <w:marLeft w:val="640"/>
          <w:marRight w:val="0"/>
          <w:marTop w:val="0"/>
          <w:marBottom w:val="0"/>
          <w:divBdr>
            <w:top w:val="none" w:sz="0" w:space="0" w:color="auto"/>
            <w:left w:val="none" w:sz="0" w:space="0" w:color="auto"/>
            <w:bottom w:val="none" w:sz="0" w:space="0" w:color="auto"/>
            <w:right w:val="none" w:sz="0" w:space="0" w:color="auto"/>
          </w:divBdr>
        </w:div>
        <w:div w:id="1004476772">
          <w:marLeft w:val="640"/>
          <w:marRight w:val="0"/>
          <w:marTop w:val="0"/>
          <w:marBottom w:val="0"/>
          <w:divBdr>
            <w:top w:val="none" w:sz="0" w:space="0" w:color="auto"/>
            <w:left w:val="none" w:sz="0" w:space="0" w:color="auto"/>
            <w:bottom w:val="none" w:sz="0" w:space="0" w:color="auto"/>
            <w:right w:val="none" w:sz="0" w:space="0" w:color="auto"/>
          </w:divBdr>
        </w:div>
        <w:div w:id="547760664">
          <w:marLeft w:val="640"/>
          <w:marRight w:val="0"/>
          <w:marTop w:val="0"/>
          <w:marBottom w:val="0"/>
          <w:divBdr>
            <w:top w:val="none" w:sz="0" w:space="0" w:color="auto"/>
            <w:left w:val="none" w:sz="0" w:space="0" w:color="auto"/>
            <w:bottom w:val="none" w:sz="0" w:space="0" w:color="auto"/>
            <w:right w:val="none" w:sz="0" w:space="0" w:color="auto"/>
          </w:divBdr>
        </w:div>
        <w:div w:id="1807626685">
          <w:marLeft w:val="640"/>
          <w:marRight w:val="0"/>
          <w:marTop w:val="0"/>
          <w:marBottom w:val="0"/>
          <w:divBdr>
            <w:top w:val="none" w:sz="0" w:space="0" w:color="auto"/>
            <w:left w:val="none" w:sz="0" w:space="0" w:color="auto"/>
            <w:bottom w:val="none" w:sz="0" w:space="0" w:color="auto"/>
            <w:right w:val="none" w:sz="0" w:space="0" w:color="auto"/>
          </w:divBdr>
        </w:div>
        <w:div w:id="855312969">
          <w:marLeft w:val="640"/>
          <w:marRight w:val="0"/>
          <w:marTop w:val="0"/>
          <w:marBottom w:val="0"/>
          <w:divBdr>
            <w:top w:val="none" w:sz="0" w:space="0" w:color="auto"/>
            <w:left w:val="none" w:sz="0" w:space="0" w:color="auto"/>
            <w:bottom w:val="none" w:sz="0" w:space="0" w:color="auto"/>
            <w:right w:val="none" w:sz="0" w:space="0" w:color="auto"/>
          </w:divBdr>
        </w:div>
        <w:div w:id="478613624">
          <w:marLeft w:val="640"/>
          <w:marRight w:val="0"/>
          <w:marTop w:val="0"/>
          <w:marBottom w:val="0"/>
          <w:divBdr>
            <w:top w:val="none" w:sz="0" w:space="0" w:color="auto"/>
            <w:left w:val="none" w:sz="0" w:space="0" w:color="auto"/>
            <w:bottom w:val="none" w:sz="0" w:space="0" w:color="auto"/>
            <w:right w:val="none" w:sz="0" w:space="0" w:color="auto"/>
          </w:divBdr>
        </w:div>
        <w:div w:id="1228951588">
          <w:marLeft w:val="640"/>
          <w:marRight w:val="0"/>
          <w:marTop w:val="0"/>
          <w:marBottom w:val="0"/>
          <w:divBdr>
            <w:top w:val="none" w:sz="0" w:space="0" w:color="auto"/>
            <w:left w:val="none" w:sz="0" w:space="0" w:color="auto"/>
            <w:bottom w:val="none" w:sz="0" w:space="0" w:color="auto"/>
            <w:right w:val="none" w:sz="0" w:space="0" w:color="auto"/>
          </w:divBdr>
        </w:div>
        <w:div w:id="341399958">
          <w:marLeft w:val="640"/>
          <w:marRight w:val="0"/>
          <w:marTop w:val="0"/>
          <w:marBottom w:val="0"/>
          <w:divBdr>
            <w:top w:val="none" w:sz="0" w:space="0" w:color="auto"/>
            <w:left w:val="none" w:sz="0" w:space="0" w:color="auto"/>
            <w:bottom w:val="none" w:sz="0" w:space="0" w:color="auto"/>
            <w:right w:val="none" w:sz="0" w:space="0" w:color="auto"/>
          </w:divBdr>
        </w:div>
        <w:div w:id="1889804138">
          <w:marLeft w:val="640"/>
          <w:marRight w:val="0"/>
          <w:marTop w:val="0"/>
          <w:marBottom w:val="0"/>
          <w:divBdr>
            <w:top w:val="none" w:sz="0" w:space="0" w:color="auto"/>
            <w:left w:val="none" w:sz="0" w:space="0" w:color="auto"/>
            <w:bottom w:val="none" w:sz="0" w:space="0" w:color="auto"/>
            <w:right w:val="none" w:sz="0" w:space="0" w:color="auto"/>
          </w:divBdr>
        </w:div>
        <w:div w:id="709495618">
          <w:marLeft w:val="640"/>
          <w:marRight w:val="0"/>
          <w:marTop w:val="0"/>
          <w:marBottom w:val="0"/>
          <w:divBdr>
            <w:top w:val="none" w:sz="0" w:space="0" w:color="auto"/>
            <w:left w:val="none" w:sz="0" w:space="0" w:color="auto"/>
            <w:bottom w:val="none" w:sz="0" w:space="0" w:color="auto"/>
            <w:right w:val="none" w:sz="0" w:space="0" w:color="auto"/>
          </w:divBdr>
        </w:div>
        <w:div w:id="2090350220">
          <w:marLeft w:val="640"/>
          <w:marRight w:val="0"/>
          <w:marTop w:val="0"/>
          <w:marBottom w:val="0"/>
          <w:divBdr>
            <w:top w:val="none" w:sz="0" w:space="0" w:color="auto"/>
            <w:left w:val="none" w:sz="0" w:space="0" w:color="auto"/>
            <w:bottom w:val="none" w:sz="0" w:space="0" w:color="auto"/>
            <w:right w:val="none" w:sz="0" w:space="0" w:color="auto"/>
          </w:divBdr>
        </w:div>
        <w:div w:id="903880602">
          <w:marLeft w:val="640"/>
          <w:marRight w:val="0"/>
          <w:marTop w:val="0"/>
          <w:marBottom w:val="0"/>
          <w:divBdr>
            <w:top w:val="none" w:sz="0" w:space="0" w:color="auto"/>
            <w:left w:val="none" w:sz="0" w:space="0" w:color="auto"/>
            <w:bottom w:val="none" w:sz="0" w:space="0" w:color="auto"/>
            <w:right w:val="none" w:sz="0" w:space="0" w:color="auto"/>
          </w:divBdr>
        </w:div>
        <w:div w:id="2028171710">
          <w:marLeft w:val="640"/>
          <w:marRight w:val="0"/>
          <w:marTop w:val="0"/>
          <w:marBottom w:val="0"/>
          <w:divBdr>
            <w:top w:val="none" w:sz="0" w:space="0" w:color="auto"/>
            <w:left w:val="none" w:sz="0" w:space="0" w:color="auto"/>
            <w:bottom w:val="none" w:sz="0" w:space="0" w:color="auto"/>
            <w:right w:val="none" w:sz="0" w:space="0" w:color="auto"/>
          </w:divBdr>
        </w:div>
        <w:div w:id="611135691">
          <w:marLeft w:val="640"/>
          <w:marRight w:val="0"/>
          <w:marTop w:val="0"/>
          <w:marBottom w:val="0"/>
          <w:divBdr>
            <w:top w:val="none" w:sz="0" w:space="0" w:color="auto"/>
            <w:left w:val="none" w:sz="0" w:space="0" w:color="auto"/>
            <w:bottom w:val="none" w:sz="0" w:space="0" w:color="auto"/>
            <w:right w:val="none" w:sz="0" w:space="0" w:color="auto"/>
          </w:divBdr>
        </w:div>
        <w:div w:id="2136561588">
          <w:marLeft w:val="640"/>
          <w:marRight w:val="0"/>
          <w:marTop w:val="0"/>
          <w:marBottom w:val="0"/>
          <w:divBdr>
            <w:top w:val="none" w:sz="0" w:space="0" w:color="auto"/>
            <w:left w:val="none" w:sz="0" w:space="0" w:color="auto"/>
            <w:bottom w:val="none" w:sz="0" w:space="0" w:color="auto"/>
            <w:right w:val="none" w:sz="0" w:space="0" w:color="auto"/>
          </w:divBdr>
        </w:div>
        <w:div w:id="799374622">
          <w:marLeft w:val="640"/>
          <w:marRight w:val="0"/>
          <w:marTop w:val="0"/>
          <w:marBottom w:val="0"/>
          <w:divBdr>
            <w:top w:val="none" w:sz="0" w:space="0" w:color="auto"/>
            <w:left w:val="none" w:sz="0" w:space="0" w:color="auto"/>
            <w:bottom w:val="none" w:sz="0" w:space="0" w:color="auto"/>
            <w:right w:val="none" w:sz="0" w:space="0" w:color="auto"/>
          </w:divBdr>
        </w:div>
      </w:divsChild>
    </w:div>
    <w:div w:id="155996178">
      <w:bodyDiv w:val="1"/>
      <w:marLeft w:val="0"/>
      <w:marRight w:val="0"/>
      <w:marTop w:val="0"/>
      <w:marBottom w:val="0"/>
      <w:divBdr>
        <w:top w:val="none" w:sz="0" w:space="0" w:color="auto"/>
        <w:left w:val="none" w:sz="0" w:space="0" w:color="auto"/>
        <w:bottom w:val="none" w:sz="0" w:space="0" w:color="auto"/>
        <w:right w:val="none" w:sz="0" w:space="0" w:color="auto"/>
      </w:divBdr>
      <w:divsChild>
        <w:div w:id="1530944771">
          <w:marLeft w:val="640"/>
          <w:marRight w:val="0"/>
          <w:marTop w:val="0"/>
          <w:marBottom w:val="0"/>
          <w:divBdr>
            <w:top w:val="none" w:sz="0" w:space="0" w:color="auto"/>
            <w:left w:val="none" w:sz="0" w:space="0" w:color="auto"/>
            <w:bottom w:val="none" w:sz="0" w:space="0" w:color="auto"/>
            <w:right w:val="none" w:sz="0" w:space="0" w:color="auto"/>
          </w:divBdr>
        </w:div>
        <w:div w:id="1417435976">
          <w:marLeft w:val="640"/>
          <w:marRight w:val="0"/>
          <w:marTop w:val="0"/>
          <w:marBottom w:val="0"/>
          <w:divBdr>
            <w:top w:val="none" w:sz="0" w:space="0" w:color="auto"/>
            <w:left w:val="none" w:sz="0" w:space="0" w:color="auto"/>
            <w:bottom w:val="none" w:sz="0" w:space="0" w:color="auto"/>
            <w:right w:val="none" w:sz="0" w:space="0" w:color="auto"/>
          </w:divBdr>
        </w:div>
        <w:div w:id="221597699">
          <w:marLeft w:val="640"/>
          <w:marRight w:val="0"/>
          <w:marTop w:val="0"/>
          <w:marBottom w:val="0"/>
          <w:divBdr>
            <w:top w:val="none" w:sz="0" w:space="0" w:color="auto"/>
            <w:left w:val="none" w:sz="0" w:space="0" w:color="auto"/>
            <w:bottom w:val="none" w:sz="0" w:space="0" w:color="auto"/>
            <w:right w:val="none" w:sz="0" w:space="0" w:color="auto"/>
          </w:divBdr>
        </w:div>
        <w:div w:id="271515945">
          <w:marLeft w:val="640"/>
          <w:marRight w:val="0"/>
          <w:marTop w:val="0"/>
          <w:marBottom w:val="0"/>
          <w:divBdr>
            <w:top w:val="none" w:sz="0" w:space="0" w:color="auto"/>
            <w:left w:val="none" w:sz="0" w:space="0" w:color="auto"/>
            <w:bottom w:val="none" w:sz="0" w:space="0" w:color="auto"/>
            <w:right w:val="none" w:sz="0" w:space="0" w:color="auto"/>
          </w:divBdr>
        </w:div>
        <w:div w:id="307132440">
          <w:marLeft w:val="640"/>
          <w:marRight w:val="0"/>
          <w:marTop w:val="0"/>
          <w:marBottom w:val="0"/>
          <w:divBdr>
            <w:top w:val="none" w:sz="0" w:space="0" w:color="auto"/>
            <w:left w:val="none" w:sz="0" w:space="0" w:color="auto"/>
            <w:bottom w:val="none" w:sz="0" w:space="0" w:color="auto"/>
            <w:right w:val="none" w:sz="0" w:space="0" w:color="auto"/>
          </w:divBdr>
        </w:div>
        <w:div w:id="1295401888">
          <w:marLeft w:val="640"/>
          <w:marRight w:val="0"/>
          <w:marTop w:val="0"/>
          <w:marBottom w:val="0"/>
          <w:divBdr>
            <w:top w:val="none" w:sz="0" w:space="0" w:color="auto"/>
            <w:left w:val="none" w:sz="0" w:space="0" w:color="auto"/>
            <w:bottom w:val="none" w:sz="0" w:space="0" w:color="auto"/>
            <w:right w:val="none" w:sz="0" w:space="0" w:color="auto"/>
          </w:divBdr>
        </w:div>
        <w:div w:id="1866558639">
          <w:marLeft w:val="640"/>
          <w:marRight w:val="0"/>
          <w:marTop w:val="0"/>
          <w:marBottom w:val="0"/>
          <w:divBdr>
            <w:top w:val="none" w:sz="0" w:space="0" w:color="auto"/>
            <w:left w:val="none" w:sz="0" w:space="0" w:color="auto"/>
            <w:bottom w:val="none" w:sz="0" w:space="0" w:color="auto"/>
            <w:right w:val="none" w:sz="0" w:space="0" w:color="auto"/>
          </w:divBdr>
        </w:div>
        <w:div w:id="264927285">
          <w:marLeft w:val="640"/>
          <w:marRight w:val="0"/>
          <w:marTop w:val="0"/>
          <w:marBottom w:val="0"/>
          <w:divBdr>
            <w:top w:val="none" w:sz="0" w:space="0" w:color="auto"/>
            <w:left w:val="none" w:sz="0" w:space="0" w:color="auto"/>
            <w:bottom w:val="none" w:sz="0" w:space="0" w:color="auto"/>
            <w:right w:val="none" w:sz="0" w:space="0" w:color="auto"/>
          </w:divBdr>
        </w:div>
        <w:div w:id="816072305">
          <w:marLeft w:val="640"/>
          <w:marRight w:val="0"/>
          <w:marTop w:val="0"/>
          <w:marBottom w:val="0"/>
          <w:divBdr>
            <w:top w:val="none" w:sz="0" w:space="0" w:color="auto"/>
            <w:left w:val="none" w:sz="0" w:space="0" w:color="auto"/>
            <w:bottom w:val="none" w:sz="0" w:space="0" w:color="auto"/>
            <w:right w:val="none" w:sz="0" w:space="0" w:color="auto"/>
          </w:divBdr>
        </w:div>
        <w:div w:id="30963294">
          <w:marLeft w:val="640"/>
          <w:marRight w:val="0"/>
          <w:marTop w:val="0"/>
          <w:marBottom w:val="0"/>
          <w:divBdr>
            <w:top w:val="none" w:sz="0" w:space="0" w:color="auto"/>
            <w:left w:val="none" w:sz="0" w:space="0" w:color="auto"/>
            <w:bottom w:val="none" w:sz="0" w:space="0" w:color="auto"/>
            <w:right w:val="none" w:sz="0" w:space="0" w:color="auto"/>
          </w:divBdr>
        </w:div>
        <w:div w:id="366107562">
          <w:marLeft w:val="640"/>
          <w:marRight w:val="0"/>
          <w:marTop w:val="0"/>
          <w:marBottom w:val="0"/>
          <w:divBdr>
            <w:top w:val="none" w:sz="0" w:space="0" w:color="auto"/>
            <w:left w:val="none" w:sz="0" w:space="0" w:color="auto"/>
            <w:bottom w:val="none" w:sz="0" w:space="0" w:color="auto"/>
            <w:right w:val="none" w:sz="0" w:space="0" w:color="auto"/>
          </w:divBdr>
        </w:div>
        <w:div w:id="437794618">
          <w:marLeft w:val="640"/>
          <w:marRight w:val="0"/>
          <w:marTop w:val="0"/>
          <w:marBottom w:val="0"/>
          <w:divBdr>
            <w:top w:val="none" w:sz="0" w:space="0" w:color="auto"/>
            <w:left w:val="none" w:sz="0" w:space="0" w:color="auto"/>
            <w:bottom w:val="none" w:sz="0" w:space="0" w:color="auto"/>
            <w:right w:val="none" w:sz="0" w:space="0" w:color="auto"/>
          </w:divBdr>
        </w:div>
        <w:div w:id="1194998034">
          <w:marLeft w:val="640"/>
          <w:marRight w:val="0"/>
          <w:marTop w:val="0"/>
          <w:marBottom w:val="0"/>
          <w:divBdr>
            <w:top w:val="none" w:sz="0" w:space="0" w:color="auto"/>
            <w:left w:val="none" w:sz="0" w:space="0" w:color="auto"/>
            <w:bottom w:val="none" w:sz="0" w:space="0" w:color="auto"/>
            <w:right w:val="none" w:sz="0" w:space="0" w:color="auto"/>
          </w:divBdr>
        </w:div>
        <w:div w:id="2099866464">
          <w:marLeft w:val="640"/>
          <w:marRight w:val="0"/>
          <w:marTop w:val="0"/>
          <w:marBottom w:val="0"/>
          <w:divBdr>
            <w:top w:val="none" w:sz="0" w:space="0" w:color="auto"/>
            <w:left w:val="none" w:sz="0" w:space="0" w:color="auto"/>
            <w:bottom w:val="none" w:sz="0" w:space="0" w:color="auto"/>
            <w:right w:val="none" w:sz="0" w:space="0" w:color="auto"/>
          </w:divBdr>
        </w:div>
        <w:div w:id="1483497617">
          <w:marLeft w:val="640"/>
          <w:marRight w:val="0"/>
          <w:marTop w:val="0"/>
          <w:marBottom w:val="0"/>
          <w:divBdr>
            <w:top w:val="none" w:sz="0" w:space="0" w:color="auto"/>
            <w:left w:val="none" w:sz="0" w:space="0" w:color="auto"/>
            <w:bottom w:val="none" w:sz="0" w:space="0" w:color="auto"/>
            <w:right w:val="none" w:sz="0" w:space="0" w:color="auto"/>
          </w:divBdr>
        </w:div>
        <w:div w:id="948584617">
          <w:marLeft w:val="640"/>
          <w:marRight w:val="0"/>
          <w:marTop w:val="0"/>
          <w:marBottom w:val="0"/>
          <w:divBdr>
            <w:top w:val="none" w:sz="0" w:space="0" w:color="auto"/>
            <w:left w:val="none" w:sz="0" w:space="0" w:color="auto"/>
            <w:bottom w:val="none" w:sz="0" w:space="0" w:color="auto"/>
            <w:right w:val="none" w:sz="0" w:space="0" w:color="auto"/>
          </w:divBdr>
        </w:div>
        <w:div w:id="1007710344">
          <w:marLeft w:val="640"/>
          <w:marRight w:val="0"/>
          <w:marTop w:val="0"/>
          <w:marBottom w:val="0"/>
          <w:divBdr>
            <w:top w:val="none" w:sz="0" w:space="0" w:color="auto"/>
            <w:left w:val="none" w:sz="0" w:space="0" w:color="auto"/>
            <w:bottom w:val="none" w:sz="0" w:space="0" w:color="auto"/>
            <w:right w:val="none" w:sz="0" w:space="0" w:color="auto"/>
          </w:divBdr>
        </w:div>
        <w:div w:id="1269311859">
          <w:marLeft w:val="640"/>
          <w:marRight w:val="0"/>
          <w:marTop w:val="0"/>
          <w:marBottom w:val="0"/>
          <w:divBdr>
            <w:top w:val="none" w:sz="0" w:space="0" w:color="auto"/>
            <w:left w:val="none" w:sz="0" w:space="0" w:color="auto"/>
            <w:bottom w:val="none" w:sz="0" w:space="0" w:color="auto"/>
            <w:right w:val="none" w:sz="0" w:space="0" w:color="auto"/>
          </w:divBdr>
        </w:div>
        <w:div w:id="950358376">
          <w:marLeft w:val="640"/>
          <w:marRight w:val="0"/>
          <w:marTop w:val="0"/>
          <w:marBottom w:val="0"/>
          <w:divBdr>
            <w:top w:val="none" w:sz="0" w:space="0" w:color="auto"/>
            <w:left w:val="none" w:sz="0" w:space="0" w:color="auto"/>
            <w:bottom w:val="none" w:sz="0" w:space="0" w:color="auto"/>
            <w:right w:val="none" w:sz="0" w:space="0" w:color="auto"/>
          </w:divBdr>
        </w:div>
        <w:div w:id="362632814">
          <w:marLeft w:val="640"/>
          <w:marRight w:val="0"/>
          <w:marTop w:val="0"/>
          <w:marBottom w:val="0"/>
          <w:divBdr>
            <w:top w:val="none" w:sz="0" w:space="0" w:color="auto"/>
            <w:left w:val="none" w:sz="0" w:space="0" w:color="auto"/>
            <w:bottom w:val="none" w:sz="0" w:space="0" w:color="auto"/>
            <w:right w:val="none" w:sz="0" w:space="0" w:color="auto"/>
          </w:divBdr>
        </w:div>
        <w:div w:id="1498111701">
          <w:marLeft w:val="640"/>
          <w:marRight w:val="0"/>
          <w:marTop w:val="0"/>
          <w:marBottom w:val="0"/>
          <w:divBdr>
            <w:top w:val="none" w:sz="0" w:space="0" w:color="auto"/>
            <w:left w:val="none" w:sz="0" w:space="0" w:color="auto"/>
            <w:bottom w:val="none" w:sz="0" w:space="0" w:color="auto"/>
            <w:right w:val="none" w:sz="0" w:space="0" w:color="auto"/>
          </w:divBdr>
        </w:div>
        <w:div w:id="950278282">
          <w:marLeft w:val="640"/>
          <w:marRight w:val="0"/>
          <w:marTop w:val="0"/>
          <w:marBottom w:val="0"/>
          <w:divBdr>
            <w:top w:val="none" w:sz="0" w:space="0" w:color="auto"/>
            <w:left w:val="none" w:sz="0" w:space="0" w:color="auto"/>
            <w:bottom w:val="none" w:sz="0" w:space="0" w:color="auto"/>
            <w:right w:val="none" w:sz="0" w:space="0" w:color="auto"/>
          </w:divBdr>
        </w:div>
        <w:div w:id="1987516266">
          <w:marLeft w:val="640"/>
          <w:marRight w:val="0"/>
          <w:marTop w:val="0"/>
          <w:marBottom w:val="0"/>
          <w:divBdr>
            <w:top w:val="none" w:sz="0" w:space="0" w:color="auto"/>
            <w:left w:val="none" w:sz="0" w:space="0" w:color="auto"/>
            <w:bottom w:val="none" w:sz="0" w:space="0" w:color="auto"/>
            <w:right w:val="none" w:sz="0" w:space="0" w:color="auto"/>
          </w:divBdr>
        </w:div>
        <w:div w:id="1214586755">
          <w:marLeft w:val="640"/>
          <w:marRight w:val="0"/>
          <w:marTop w:val="0"/>
          <w:marBottom w:val="0"/>
          <w:divBdr>
            <w:top w:val="none" w:sz="0" w:space="0" w:color="auto"/>
            <w:left w:val="none" w:sz="0" w:space="0" w:color="auto"/>
            <w:bottom w:val="none" w:sz="0" w:space="0" w:color="auto"/>
            <w:right w:val="none" w:sz="0" w:space="0" w:color="auto"/>
          </w:divBdr>
        </w:div>
        <w:div w:id="2097897014">
          <w:marLeft w:val="640"/>
          <w:marRight w:val="0"/>
          <w:marTop w:val="0"/>
          <w:marBottom w:val="0"/>
          <w:divBdr>
            <w:top w:val="none" w:sz="0" w:space="0" w:color="auto"/>
            <w:left w:val="none" w:sz="0" w:space="0" w:color="auto"/>
            <w:bottom w:val="none" w:sz="0" w:space="0" w:color="auto"/>
            <w:right w:val="none" w:sz="0" w:space="0" w:color="auto"/>
          </w:divBdr>
        </w:div>
        <w:div w:id="1843281766">
          <w:marLeft w:val="640"/>
          <w:marRight w:val="0"/>
          <w:marTop w:val="0"/>
          <w:marBottom w:val="0"/>
          <w:divBdr>
            <w:top w:val="none" w:sz="0" w:space="0" w:color="auto"/>
            <w:left w:val="none" w:sz="0" w:space="0" w:color="auto"/>
            <w:bottom w:val="none" w:sz="0" w:space="0" w:color="auto"/>
            <w:right w:val="none" w:sz="0" w:space="0" w:color="auto"/>
          </w:divBdr>
        </w:div>
        <w:div w:id="1485976549">
          <w:marLeft w:val="640"/>
          <w:marRight w:val="0"/>
          <w:marTop w:val="0"/>
          <w:marBottom w:val="0"/>
          <w:divBdr>
            <w:top w:val="none" w:sz="0" w:space="0" w:color="auto"/>
            <w:left w:val="none" w:sz="0" w:space="0" w:color="auto"/>
            <w:bottom w:val="none" w:sz="0" w:space="0" w:color="auto"/>
            <w:right w:val="none" w:sz="0" w:space="0" w:color="auto"/>
          </w:divBdr>
        </w:div>
        <w:div w:id="2137485790">
          <w:marLeft w:val="640"/>
          <w:marRight w:val="0"/>
          <w:marTop w:val="0"/>
          <w:marBottom w:val="0"/>
          <w:divBdr>
            <w:top w:val="none" w:sz="0" w:space="0" w:color="auto"/>
            <w:left w:val="none" w:sz="0" w:space="0" w:color="auto"/>
            <w:bottom w:val="none" w:sz="0" w:space="0" w:color="auto"/>
            <w:right w:val="none" w:sz="0" w:space="0" w:color="auto"/>
          </w:divBdr>
        </w:div>
        <w:div w:id="166604971">
          <w:marLeft w:val="640"/>
          <w:marRight w:val="0"/>
          <w:marTop w:val="0"/>
          <w:marBottom w:val="0"/>
          <w:divBdr>
            <w:top w:val="none" w:sz="0" w:space="0" w:color="auto"/>
            <w:left w:val="none" w:sz="0" w:space="0" w:color="auto"/>
            <w:bottom w:val="none" w:sz="0" w:space="0" w:color="auto"/>
            <w:right w:val="none" w:sz="0" w:space="0" w:color="auto"/>
          </w:divBdr>
        </w:div>
        <w:div w:id="900291163">
          <w:marLeft w:val="640"/>
          <w:marRight w:val="0"/>
          <w:marTop w:val="0"/>
          <w:marBottom w:val="0"/>
          <w:divBdr>
            <w:top w:val="none" w:sz="0" w:space="0" w:color="auto"/>
            <w:left w:val="none" w:sz="0" w:space="0" w:color="auto"/>
            <w:bottom w:val="none" w:sz="0" w:space="0" w:color="auto"/>
            <w:right w:val="none" w:sz="0" w:space="0" w:color="auto"/>
          </w:divBdr>
        </w:div>
        <w:div w:id="61493061">
          <w:marLeft w:val="640"/>
          <w:marRight w:val="0"/>
          <w:marTop w:val="0"/>
          <w:marBottom w:val="0"/>
          <w:divBdr>
            <w:top w:val="none" w:sz="0" w:space="0" w:color="auto"/>
            <w:left w:val="none" w:sz="0" w:space="0" w:color="auto"/>
            <w:bottom w:val="none" w:sz="0" w:space="0" w:color="auto"/>
            <w:right w:val="none" w:sz="0" w:space="0" w:color="auto"/>
          </w:divBdr>
        </w:div>
        <w:div w:id="983004829">
          <w:marLeft w:val="640"/>
          <w:marRight w:val="0"/>
          <w:marTop w:val="0"/>
          <w:marBottom w:val="0"/>
          <w:divBdr>
            <w:top w:val="none" w:sz="0" w:space="0" w:color="auto"/>
            <w:left w:val="none" w:sz="0" w:space="0" w:color="auto"/>
            <w:bottom w:val="none" w:sz="0" w:space="0" w:color="auto"/>
            <w:right w:val="none" w:sz="0" w:space="0" w:color="auto"/>
          </w:divBdr>
        </w:div>
        <w:div w:id="394087629">
          <w:marLeft w:val="640"/>
          <w:marRight w:val="0"/>
          <w:marTop w:val="0"/>
          <w:marBottom w:val="0"/>
          <w:divBdr>
            <w:top w:val="none" w:sz="0" w:space="0" w:color="auto"/>
            <w:left w:val="none" w:sz="0" w:space="0" w:color="auto"/>
            <w:bottom w:val="none" w:sz="0" w:space="0" w:color="auto"/>
            <w:right w:val="none" w:sz="0" w:space="0" w:color="auto"/>
          </w:divBdr>
        </w:div>
        <w:div w:id="2076852751">
          <w:marLeft w:val="640"/>
          <w:marRight w:val="0"/>
          <w:marTop w:val="0"/>
          <w:marBottom w:val="0"/>
          <w:divBdr>
            <w:top w:val="none" w:sz="0" w:space="0" w:color="auto"/>
            <w:left w:val="none" w:sz="0" w:space="0" w:color="auto"/>
            <w:bottom w:val="none" w:sz="0" w:space="0" w:color="auto"/>
            <w:right w:val="none" w:sz="0" w:space="0" w:color="auto"/>
          </w:divBdr>
        </w:div>
        <w:div w:id="1311403062">
          <w:marLeft w:val="640"/>
          <w:marRight w:val="0"/>
          <w:marTop w:val="0"/>
          <w:marBottom w:val="0"/>
          <w:divBdr>
            <w:top w:val="none" w:sz="0" w:space="0" w:color="auto"/>
            <w:left w:val="none" w:sz="0" w:space="0" w:color="auto"/>
            <w:bottom w:val="none" w:sz="0" w:space="0" w:color="auto"/>
            <w:right w:val="none" w:sz="0" w:space="0" w:color="auto"/>
          </w:divBdr>
        </w:div>
        <w:div w:id="206069487">
          <w:marLeft w:val="640"/>
          <w:marRight w:val="0"/>
          <w:marTop w:val="0"/>
          <w:marBottom w:val="0"/>
          <w:divBdr>
            <w:top w:val="none" w:sz="0" w:space="0" w:color="auto"/>
            <w:left w:val="none" w:sz="0" w:space="0" w:color="auto"/>
            <w:bottom w:val="none" w:sz="0" w:space="0" w:color="auto"/>
            <w:right w:val="none" w:sz="0" w:space="0" w:color="auto"/>
          </w:divBdr>
        </w:div>
        <w:div w:id="303242203">
          <w:marLeft w:val="640"/>
          <w:marRight w:val="0"/>
          <w:marTop w:val="0"/>
          <w:marBottom w:val="0"/>
          <w:divBdr>
            <w:top w:val="none" w:sz="0" w:space="0" w:color="auto"/>
            <w:left w:val="none" w:sz="0" w:space="0" w:color="auto"/>
            <w:bottom w:val="none" w:sz="0" w:space="0" w:color="auto"/>
            <w:right w:val="none" w:sz="0" w:space="0" w:color="auto"/>
          </w:divBdr>
        </w:div>
        <w:div w:id="914320213">
          <w:marLeft w:val="640"/>
          <w:marRight w:val="0"/>
          <w:marTop w:val="0"/>
          <w:marBottom w:val="0"/>
          <w:divBdr>
            <w:top w:val="none" w:sz="0" w:space="0" w:color="auto"/>
            <w:left w:val="none" w:sz="0" w:space="0" w:color="auto"/>
            <w:bottom w:val="none" w:sz="0" w:space="0" w:color="auto"/>
            <w:right w:val="none" w:sz="0" w:space="0" w:color="auto"/>
          </w:divBdr>
        </w:div>
        <w:div w:id="1191601207">
          <w:marLeft w:val="640"/>
          <w:marRight w:val="0"/>
          <w:marTop w:val="0"/>
          <w:marBottom w:val="0"/>
          <w:divBdr>
            <w:top w:val="none" w:sz="0" w:space="0" w:color="auto"/>
            <w:left w:val="none" w:sz="0" w:space="0" w:color="auto"/>
            <w:bottom w:val="none" w:sz="0" w:space="0" w:color="auto"/>
            <w:right w:val="none" w:sz="0" w:space="0" w:color="auto"/>
          </w:divBdr>
        </w:div>
        <w:div w:id="1114981723">
          <w:marLeft w:val="640"/>
          <w:marRight w:val="0"/>
          <w:marTop w:val="0"/>
          <w:marBottom w:val="0"/>
          <w:divBdr>
            <w:top w:val="none" w:sz="0" w:space="0" w:color="auto"/>
            <w:left w:val="none" w:sz="0" w:space="0" w:color="auto"/>
            <w:bottom w:val="none" w:sz="0" w:space="0" w:color="auto"/>
            <w:right w:val="none" w:sz="0" w:space="0" w:color="auto"/>
          </w:divBdr>
        </w:div>
        <w:div w:id="1560675962">
          <w:marLeft w:val="640"/>
          <w:marRight w:val="0"/>
          <w:marTop w:val="0"/>
          <w:marBottom w:val="0"/>
          <w:divBdr>
            <w:top w:val="none" w:sz="0" w:space="0" w:color="auto"/>
            <w:left w:val="none" w:sz="0" w:space="0" w:color="auto"/>
            <w:bottom w:val="none" w:sz="0" w:space="0" w:color="auto"/>
            <w:right w:val="none" w:sz="0" w:space="0" w:color="auto"/>
          </w:divBdr>
        </w:div>
        <w:div w:id="1976833009">
          <w:marLeft w:val="640"/>
          <w:marRight w:val="0"/>
          <w:marTop w:val="0"/>
          <w:marBottom w:val="0"/>
          <w:divBdr>
            <w:top w:val="none" w:sz="0" w:space="0" w:color="auto"/>
            <w:left w:val="none" w:sz="0" w:space="0" w:color="auto"/>
            <w:bottom w:val="none" w:sz="0" w:space="0" w:color="auto"/>
            <w:right w:val="none" w:sz="0" w:space="0" w:color="auto"/>
          </w:divBdr>
        </w:div>
        <w:div w:id="171068668">
          <w:marLeft w:val="640"/>
          <w:marRight w:val="0"/>
          <w:marTop w:val="0"/>
          <w:marBottom w:val="0"/>
          <w:divBdr>
            <w:top w:val="none" w:sz="0" w:space="0" w:color="auto"/>
            <w:left w:val="none" w:sz="0" w:space="0" w:color="auto"/>
            <w:bottom w:val="none" w:sz="0" w:space="0" w:color="auto"/>
            <w:right w:val="none" w:sz="0" w:space="0" w:color="auto"/>
          </w:divBdr>
        </w:div>
        <w:div w:id="2068217181">
          <w:marLeft w:val="640"/>
          <w:marRight w:val="0"/>
          <w:marTop w:val="0"/>
          <w:marBottom w:val="0"/>
          <w:divBdr>
            <w:top w:val="none" w:sz="0" w:space="0" w:color="auto"/>
            <w:left w:val="none" w:sz="0" w:space="0" w:color="auto"/>
            <w:bottom w:val="none" w:sz="0" w:space="0" w:color="auto"/>
            <w:right w:val="none" w:sz="0" w:space="0" w:color="auto"/>
          </w:divBdr>
        </w:div>
        <w:div w:id="2002193854">
          <w:marLeft w:val="640"/>
          <w:marRight w:val="0"/>
          <w:marTop w:val="0"/>
          <w:marBottom w:val="0"/>
          <w:divBdr>
            <w:top w:val="none" w:sz="0" w:space="0" w:color="auto"/>
            <w:left w:val="none" w:sz="0" w:space="0" w:color="auto"/>
            <w:bottom w:val="none" w:sz="0" w:space="0" w:color="auto"/>
            <w:right w:val="none" w:sz="0" w:space="0" w:color="auto"/>
          </w:divBdr>
        </w:div>
        <w:div w:id="856698333">
          <w:marLeft w:val="640"/>
          <w:marRight w:val="0"/>
          <w:marTop w:val="0"/>
          <w:marBottom w:val="0"/>
          <w:divBdr>
            <w:top w:val="none" w:sz="0" w:space="0" w:color="auto"/>
            <w:left w:val="none" w:sz="0" w:space="0" w:color="auto"/>
            <w:bottom w:val="none" w:sz="0" w:space="0" w:color="auto"/>
            <w:right w:val="none" w:sz="0" w:space="0" w:color="auto"/>
          </w:divBdr>
        </w:div>
        <w:div w:id="504521388">
          <w:marLeft w:val="640"/>
          <w:marRight w:val="0"/>
          <w:marTop w:val="0"/>
          <w:marBottom w:val="0"/>
          <w:divBdr>
            <w:top w:val="none" w:sz="0" w:space="0" w:color="auto"/>
            <w:left w:val="none" w:sz="0" w:space="0" w:color="auto"/>
            <w:bottom w:val="none" w:sz="0" w:space="0" w:color="auto"/>
            <w:right w:val="none" w:sz="0" w:space="0" w:color="auto"/>
          </w:divBdr>
        </w:div>
        <w:div w:id="153305952">
          <w:marLeft w:val="640"/>
          <w:marRight w:val="0"/>
          <w:marTop w:val="0"/>
          <w:marBottom w:val="0"/>
          <w:divBdr>
            <w:top w:val="none" w:sz="0" w:space="0" w:color="auto"/>
            <w:left w:val="none" w:sz="0" w:space="0" w:color="auto"/>
            <w:bottom w:val="none" w:sz="0" w:space="0" w:color="auto"/>
            <w:right w:val="none" w:sz="0" w:space="0" w:color="auto"/>
          </w:divBdr>
        </w:div>
        <w:div w:id="1135224019">
          <w:marLeft w:val="640"/>
          <w:marRight w:val="0"/>
          <w:marTop w:val="0"/>
          <w:marBottom w:val="0"/>
          <w:divBdr>
            <w:top w:val="none" w:sz="0" w:space="0" w:color="auto"/>
            <w:left w:val="none" w:sz="0" w:space="0" w:color="auto"/>
            <w:bottom w:val="none" w:sz="0" w:space="0" w:color="auto"/>
            <w:right w:val="none" w:sz="0" w:space="0" w:color="auto"/>
          </w:divBdr>
        </w:div>
        <w:div w:id="963193307">
          <w:marLeft w:val="640"/>
          <w:marRight w:val="0"/>
          <w:marTop w:val="0"/>
          <w:marBottom w:val="0"/>
          <w:divBdr>
            <w:top w:val="none" w:sz="0" w:space="0" w:color="auto"/>
            <w:left w:val="none" w:sz="0" w:space="0" w:color="auto"/>
            <w:bottom w:val="none" w:sz="0" w:space="0" w:color="auto"/>
            <w:right w:val="none" w:sz="0" w:space="0" w:color="auto"/>
          </w:divBdr>
        </w:div>
        <w:div w:id="1255939481">
          <w:marLeft w:val="640"/>
          <w:marRight w:val="0"/>
          <w:marTop w:val="0"/>
          <w:marBottom w:val="0"/>
          <w:divBdr>
            <w:top w:val="none" w:sz="0" w:space="0" w:color="auto"/>
            <w:left w:val="none" w:sz="0" w:space="0" w:color="auto"/>
            <w:bottom w:val="none" w:sz="0" w:space="0" w:color="auto"/>
            <w:right w:val="none" w:sz="0" w:space="0" w:color="auto"/>
          </w:divBdr>
        </w:div>
        <w:div w:id="331223003">
          <w:marLeft w:val="640"/>
          <w:marRight w:val="0"/>
          <w:marTop w:val="0"/>
          <w:marBottom w:val="0"/>
          <w:divBdr>
            <w:top w:val="none" w:sz="0" w:space="0" w:color="auto"/>
            <w:left w:val="none" w:sz="0" w:space="0" w:color="auto"/>
            <w:bottom w:val="none" w:sz="0" w:space="0" w:color="auto"/>
            <w:right w:val="none" w:sz="0" w:space="0" w:color="auto"/>
          </w:divBdr>
        </w:div>
        <w:div w:id="1050882508">
          <w:marLeft w:val="640"/>
          <w:marRight w:val="0"/>
          <w:marTop w:val="0"/>
          <w:marBottom w:val="0"/>
          <w:divBdr>
            <w:top w:val="none" w:sz="0" w:space="0" w:color="auto"/>
            <w:left w:val="none" w:sz="0" w:space="0" w:color="auto"/>
            <w:bottom w:val="none" w:sz="0" w:space="0" w:color="auto"/>
            <w:right w:val="none" w:sz="0" w:space="0" w:color="auto"/>
          </w:divBdr>
        </w:div>
        <w:div w:id="1657412715">
          <w:marLeft w:val="640"/>
          <w:marRight w:val="0"/>
          <w:marTop w:val="0"/>
          <w:marBottom w:val="0"/>
          <w:divBdr>
            <w:top w:val="none" w:sz="0" w:space="0" w:color="auto"/>
            <w:left w:val="none" w:sz="0" w:space="0" w:color="auto"/>
            <w:bottom w:val="none" w:sz="0" w:space="0" w:color="auto"/>
            <w:right w:val="none" w:sz="0" w:space="0" w:color="auto"/>
          </w:divBdr>
        </w:div>
        <w:div w:id="1156720877">
          <w:marLeft w:val="640"/>
          <w:marRight w:val="0"/>
          <w:marTop w:val="0"/>
          <w:marBottom w:val="0"/>
          <w:divBdr>
            <w:top w:val="none" w:sz="0" w:space="0" w:color="auto"/>
            <w:left w:val="none" w:sz="0" w:space="0" w:color="auto"/>
            <w:bottom w:val="none" w:sz="0" w:space="0" w:color="auto"/>
            <w:right w:val="none" w:sz="0" w:space="0" w:color="auto"/>
          </w:divBdr>
        </w:div>
        <w:div w:id="284655531">
          <w:marLeft w:val="640"/>
          <w:marRight w:val="0"/>
          <w:marTop w:val="0"/>
          <w:marBottom w:val="0"/>
          <w:divBdr>
            <w:top w:val="none" w:sz="0" w:space="0" w:color="auto"/>
            <w:left w:val="none" w:sz="0" w:space="0" w:color="auto"/>
            <w:bottom w:val="none" w:sz="0" w:space="0" w:color="auto"/>
            <w:right w:val="none" w:sz="0" w:space="0" w:color="auto"/>
          </w:divBdr>
        </w:div>
        <w:div w:id="1760373576">
          <w:marLeft w:val="640"/>
          <w:marRight w:val="0"/>
          <w:marTop w:val="0"/>
          <w:marBottom w:val="0"/>
          <w:divBdr>
            <w:top w:val="none" w:sz="0" w:space="0" w:color="auto"/>
            <w:left w:val="none" w:sz="0" w:space="0" w:color="auto"/>
            <w:bottom w:val="none" w:sz="0" w:space="0" w:color="auto"/>
            <w:right w:val="none" w:sz="0" w:space="0" w:color="auto"/>
          </w:divBdr>
        </w:div>
      </w:divsChild>
    </w:div>
    <w:div w:id="175309582">
      <w:bodyDiv w:val="1"/>
      <w:marLeft w:val="0"/>
      <w:marRight w:val="0"/>
      <w:marTop w:val="0"/>
      <w:marBottom w:val="0"/>
      <w:divBdr>
        <w:top w:val="none" w:sz="0" w:space="0" w:color="auto"/>
        <w:left w:val="none" w:sz="0" w:space="0" w:color="auto"/>
        <w:bottom w:val="none" w:sz="0" w:space="0" w:color="auto"/>
        <w:right w:val="none" w:sz="0" w:space="0" w:color="auto"/>
      </w:divBdr>
      <w:divsChild>
        <w:div w:id="1446459396">
          <w:marLeft w:val="640"/>
          <w:marRight w:val="0"/>
          <w:marTop w:val="0"/>
          <w:marBottom w:val="0"/>
          <w:divBdr>
            <w:top w:val="none" w:sz="0" w:space="0" w:color="auto"/>
            <w:left w:val="none" w:sz="0" w:space="0" w:color="auto"/>
            <w:bottom w:val="none" w:sz="0" w:space="0" w:color="auto"/>
            <w:right w:val="none" w:sz="0" w:space="0" w:color="auto"/>
          </w:divBdr>
        </w:div>
        <w:div w:id="404576287">
          <w:marLeft w:val="640"/>
          <w:marRight w:val="0"/>
          <w:marTop w:val="0"/>
          <w:marBottom w:val="0"/>
          <w:divBdr>
            <w:top w:val="none" w:sz="0" w:space="0" w:color="auto"/>
            <w:left w:val="none" w:sz="0" w:space="0" w:color="auto"/>
            <w:bottom w:val="none" w:sz="0" w:space="0" w:color="auto"/>
            <w:right w:val="none" w:sz="0" w:space="0" w:color="auto"/>
          </w:divBdr>
        </w:div>
        <w:div w:id="1235044635">
          <w:marLeft w:val="640"/>
          <w:marRight w:val="0"/>
          <w:marTop w:val="0"/>
          <w:marBottom w:val="0"/>
          <w:divBdr>
            <w:top w:val="none" w:sz="0" w:space="0" w:color="auto"/>
            <w:left w:val="none" w:sz="0" w:space="0" w:color="auto"/>
            <w:bottom w:val="none" w:sz="0" w:space="0" w:color="auto"/>
            <w:right w:val="none" w:sz="0" w:space="0" w:color="auto"/>
          </w:divBdr>
        </w:div>
        <w:div w:id="670838468">
          <w:marLeft w:val="640"/>
          <w:marRight w:val="0"/>
          <w:marTop w:val="0"/>
          <w:marBottom w:val="0"/>
          <w:divBdr>
            <w:top w:val="none" w:sz="0" w:space="0" w:color="auto"/>
            <w:left w:val="none" w:sz="0" w:space="0" w:color="auto"/>
            <w:bottom w:val="none" w:sz="0" w:space="0" w:color="auto"/>
            <w:right w:val="none" w:sz="0" w:space="0" w:color="auto"/>
          </w:divBdr>
        </w:div>
        <w:div w:id="891891172">
          <w:marLeft w:val="640"/>
          <w:marRight w:val="0"/>
          <w:marTop w:val="0"/>
          <w:marBottom w:val="0"/>
          <w:divBdr>
            <w:top w:val="none" w:sz="0" w:space="0" w:color="auto"/>
            <w:left w:val="none" w:sz="0" w:space="0" w:color="auto"/>
            <w:bottom w:val="none" w:sz="0" w:space="0" w:color="auto"/>
            <w:right w:val="none" w:sz="0" w:space="0" w:color="auto"/>
          </w:divBdr>
        </w:div>
        <w:div w:id="190265683">
          <w:marLeft w:val="640"/>
          <w:marRight w:val="0"/>
          <w:marTop w:val="0"/>
          <w:marBottom w:val="0"/>
          <w:divBdr>
            <w:top w:val="none" w:sz="0" w:space="0" w:color="auto"/>
            <w:left w:val="none" w:sz="0" w:space="0" w:color="auto"/>
            <w:bottom w:val="none" w:sz="0" w:space="0" w:color="auto"/>
            <w:right w:val="none" w:sz="0" w:space="0" w:color="auto"/>
          </w:divBdr>
        </w:div>
        <w:div w:id="798255813">
          <w:marLeft w:val="640"/>
          <w:marRight w:val="0"/>
          <w:marTop w:val="0"/>
          <w:marBottom w:val="0"/>
          <w:divBdr>
            <w:top w:val="none" w:sz="0" w:space="0" w:color="auto"/>
            <w:left w:val="none" w:sz="0" w:space="0" w:color="auto"/>
            <w:bottom w:val="none" w:sz="0" w:space="0" w:color="auto"/>
            <w:right w:val="none" w:sz="0" w:space="0" w:color="auto"/>
          </w:divBdr>
        </w:div>
        <w:div w:id="597635731">
          <w:marLeft w:val="640"/>
          <w:marRight w:val="0"/>
          <w:marTop w:val="0"/>
          <w:marBottom w:val="0"/>
          <w:divBdr>
            <w:top w:val="none" w:sz="0" w:space="0" w:color="auto"/>
            <w:left w:val="none" w:sz="0" w:space="0" w:color="auto"/>
            <w:bottom w:val="none" w:sz="0" w:space="0" w:color="auto"/>
            <w:right w:val="none" w:sz="0" w:space="0" w:color="auto"/>
          </w:divBdr>
        </w:div>
        <w:div w:id="933979396">
          <w:marLeft w:val="640"/>
          <w:marRight w:val="0"/>
          <w:marTop w:val="0"/>
          <w:marBottom w:val="0"/>
          <w:divBdr>
            <w:top w:val="none" w:sz="0" w:space="0" w:color="auto"/>
            <w:left w:val="none" w:sz="0" w:space="0" w:color="auto"/>
            <w:bottom w:val="none" w:sz="0" w:space="0" w:color="auto"/>
            <w:right w:val="none" w:sz="0" w:space="0" w:color="auto"/>
          </w:divBdr>
        </w:div>
        <w:div w:id="2122068887">
          <w:marLeft w:val="640"/>
          <w:marRight w:val="0"/>
          <w:marTop w:val="0"/>
          <w:marBottom w:val="0"/>
          <w:divBdr>
            <w:top w:val="none" w:sz="0" w:space="0" w:color="auto"/>
            <w:left w:val="none" w:sz="0" w:space="0" w:color="auto"/>
            <w:bottom w:val="none" w:sz="0" w:space="0" w:color="auto"/>
            <w:right w:val="none" w:sz="0" w:space="0" w:color="auto"/>
          </w:divBdr>
        </w:div>
        <w:div w:id="1110394761">
          <w:marLeft w:val="640"/>
          <w:marRight w:val="0"/>
          <w:marTop w:val="0"/>
          <w:marBottom w:val="0"/>
          <w:divBdr>
            <w:top w:val="none" w:sz="0" w:space="0" w:color="auto"/>
            <w:left w:val="none" w:sz="0" w:space="0" w:color="auto"/>
            <w:bottom w:val="none" w:sz="0" w:space="0" w:color="auto"/>
            <w:right w:val="none" w:sz="0" w:space="0" w:color="auto"/>
          </w:divBdr>
        </w:div>
        <w:div w:id="1616516494">
          <w:marLeft w:val="640"/>
          <w:marRight w:val="0"/>
          <w:marTop w:val="0"/>
          <w:marBottom w:val="0"/>
          <w:divBdr>
            <w:top w:val="none" w:sz="0" w:space="0" w:color="auto"/>
            <w:left w:val="none" w:sz="0" w:space="0" w:color="auto"/>
            <w:bottom w:val="none" w:sz="0" w:space="0" w:color="auto"/>
            <w:right w:val="none" w:sz="0" w:space="0" w:color="auto"/>
          </w:divBdr>
        </w:div>
        <w:div w:id="2049841269">
          <w:marLeft w:val="640"/>
          <w:marRight w:val="0"/>
          <w:marTop w:val="0"/>
          <w:marBottom w:val="0"/>
          <w:divBdr>
            <w:top w:val="none" w:sz="0" w:space="0" w:color="auto"/>
            <w:left w:val="none" w:sz="0" w:space="0" w:color="auto"/>
            <w:bottom w:val="none" w:sz="0" w:space="0" w:color="auto"/>
            <w:right w:val="none" w:sz="0" w:space="0" w:color="auto"/>
          </w:divBdr>
        </w:div>
        <w:div w:id="1579051163">
          <w:marLeft w:val="640"/>
          <w:marRight w:val="0"/>
          <w:marTop w:val="0"/>
          <w:marBottom w:val="0"/>
          <w:divBdr>
            <w:top w:val="none" w:sz="0" w:space="0" w:color="auto"/>
            <w:left w:val="none" w:sz="0" w:space="0" w:color="auto"/>
            <w:bottom w:val="none" w:sz="0" w:space="0" w:color="auto"/>
            <w:right w:val="none" w:sz="0" w:space="0" w:color="auto"/>
          </w:divBdr>
        </w:div>
        <w:div w:id="512377688">
          <w:marLeft w:val="640"/>
          <w:marRight w:val="0"/>
          <w:marTop w:val="0"/>
          <w:marBottom w:val="0"/>
          <w:divBdr>
            <w:top w:val="none" w:sz="0" w:space="0" w:color="auto"/>
            <w:left w:val="none" w:sz="0" w:space="0" w:color="auto"/>
            <w:bottom w:val="none" w:sz="0" w:space="0" w:color="auto"/>
            <w:right w:val="none" w:sz="0" w:space="0" w:color="auto"/>
          </w:divBdr>
        </w:div>
        <w:div w:id="381029043">
          <w:marLeft w:val="640"/>
          <w:marRight w:val="0"/>
          <w:marTop w:val="0"/>
          <w:marBottom w:val="0"/>
          <w:divBdr>
            <w:top w:val="none" w:sz="0" w:space="0" w:color="auto"/>
            <w:left w:val="none" w:sz="0" w:space="0" w:color="auto"/>
            <w:bottom w:val="none" w:sz="0" w:space="0" w:color="auto"/>
            <w:right w:val="none" w:sz="0" w:space="0" w:color="auto"/>
          </w:divBdr>
        </w:div>
        <w:div w:id="2038003106">
          <w:marLeft w:val="640"/>
          <w:marRight w:val="0"/>
          <w:marTop w:val="0"/>
          <w:marBottom w:val="0"/>
          <w:divBdr>
            <w:top w:val="none" w:sz="0" w:space="0" w:color="auto"/>
            <w:left w:val="none" w:sz="0" w:space="0" w:color="auto"/>
            <w:bottom w:val="none" w:sz="0" w:space="0" w:color="auto"/>
            <w:right w:val="none" w:sz="0" w:space="0" w:color="auto"/>
          </w:divBdr>
        </w:div>
        <w:div w:id="2080903340">
          <w:marLeft w:val="640"/>
          <w:marRight w:val="0"/>
          <w:marTop w:val="0"/>
          <w:marBottom w:val="0"/>
          <w:divBdr>
            <w:top w:val="none" w:sz="0" w:space="0" w:color="auto"/>
            <w:left w:val="none" w:sz="0" w:space="0" w:color="auto"/>
            <w:bottom w:val="none" w:sz="0" w:space="0" w:color="auto"/>
            <w:right w:val="none" w:sz="0" w:space="0" w:color="auto"/>
          </w:divBdr>
        </w:div>
        <w:div w:id="395785271">
          <w:marLeft w:val="640"/>
          <w:marRight w:val="0"/>
          <w:marTop w:val="0"/>
          <w:marBottom w:val="0"/>
          <w:divBdr>
            <w:top w:val="none" w:sz="0" w:space="0" w:color="auto"/>
            <w:left w:val="none" w:sz="0" w:space="0" w:color="auto"/>
            <w:bottom w:val="none" w:sz="0" w:space="0" w:color="auto"/>
            <w:right w:val="none" w:sz="0" w:space="0" w:color="auto"/>
          </w:divBdr>
        </w:div>
        <w:div w:id="930699372">
          <w:marLeft w:val="640"/>
          <w:marRight w:val="0"/>
          <w:marTop w:val="0"/>
          <w:marBottom w:val="0"/>
          <w:divBdr>
            <w:top w:val="none" w:sz="0" w:space="0" w:color="auto"/>
            <w:left w:val="none" w:sz="0" w:space="0" w:color="auto"/>
            <w:bottom w:val="none" w:sz="0" w:space="0" w:color="auto"/>
            <w:right w:val="none" w:sz="0" w:space="0" w:color="auto"/>
          </w:divBdr>
        </w:div>
        <w:div w:id="1431124167">
          <w:marLeft w:val="640"/>
          <w:marRight w:val="0"/>
          <w:marTop w:val="0"/>
          <w:marBottom w:val="0"/>
          <w:divBdr>
            <w:top w:val="none" w:sz="0" w:space="0" w:color="auto"/>
            <w:left w:val="none" w:sz="0" w:space="0" w:color="auto"/>
            <w:bottom w:val="none" w:sz="0" w:space="0" w:color="auto"/>
            <w:right w:val="none" w:sz="0" w:space="0" w:color="auto"/>
          </w:divBdr>
        </w:div>
        <w:div w:id="1281914267">
          <w:marLeft w:val="640"/>
          <w:marRight w:val="0"/>
          <w:marTop w:val="0"/>
          <w:marBottom w:val="0"/>
          <w:divBdr>
            <w:top w:val="none" w:sz="0" w:space="0" w:color="auto"/>
            <w:left w:val="none" w:sz="0" w:space="0" w:color="auto"/>
            <w:bottom w:val="none" w:sz="0" w:space="0" w:color="auto"/>
            <w:right w:val="none" w:sz="0" w:space="0" w:color="auto"/>
          </w:divBdr>
        </w:div>
        <w:div w:id="1403064187">
          <w:marLeft w:val="640"/>
          <w:marRight w:val="0"/>
          <w:marTop w:val="0"/>
          <w:marBottom w:val="0"/>
          <w:divBdr>
            <w:top w:val="none" w:sz="0" w:space="0" w:color="auto"/>
            <w:left w:val="none" w:sz="0" w:space="0" w:color="auto"/>
            <w:bottom w:val="none" w:sz="0" w:space="0" w:color="auto"/>
            <w:right w:val="none" w:sz="0" w:space="0" w:color="auto"/>
          </w:divBdr>
        </w:div>
        <w:div w:id="1810711276">
          <w:marLeft w:val="640"/>
          <w:marRight w:val="0"/>
          <w:marTop w:val="0"/>
          <w:marBottom w:val="0"/>
          <w:divBdr>
            <w:top w:val="none" w:sz="0" w:space="0" w:color="auto"/>
            <w:left w:val="none" w:sz="0" w:space="0" w:color="auto"/>
            <w:bottom w:val="none" w:sz="0" w:space="0" w:color="auto"/>
            <w:right w:val="none" w:sz="0" w:space="0" w:color="auto"/>
          </w:divBdr>
        </w:div>
        <w:div w:id="1991055443">
          <w:marLeft w:val="640"/>
          <w:marRight w:val="0"/>
          <w:marTop w:val="0"/>
          <w:marBottom w:val="0"/>
          <w:divBdr>
            <w:top w:val="none" w:sz="0" w:space="0" w:color="auto"/>
            <w:left w:val="none" w:sz="0" w:space="0" w:color="auto"/>
            <w:bottom w:val="none" w:sz="0" w:space="0" w:color="auto"/>
            <w:right w:val="none" w:sz="0" w:space="0" w:color="auto"/>
          </w:divBdr>
        </w:div>
        <w:div w:id="807548293">
          <w:marLeft w:val="640"/>
          <w:marRight w:val="0"/>
          <w:marTop w:val="0"/>
          <w:marBottom w:val="0"/>
          <w:divBdr>
            <w:top w:val="none" w:sz="0" w:space="0" w:color="auto"/>
            <w:left w:val="none" w:sz="0" w:space="0" w:color="auto"/>
            <w:bottom w:val="none" w:sz="0" w:space="0" w:color="auto"/>
            <w:right w:val="none" w:sz="0" w:space="0" w:color="auto"/>
          </w:divBdr>
        </w:div>
        <w:div w:id="1316448336">
          <w:marLeft w:val="640"/>
          <w:marRight w:val="0"/>
          <w:marTop w:val="0"/>
          <w:marBottom w:val="0"/>
          <w:divBdr>
            <w:top w:val="none" w:sz="0" w:space="0" w:color="auto"/>
            <w:left w:val="none" w:sz="0" w:space="0" w:color="auto"/>
            <w:bottom w:val="none" w:sz="0" w:space="0" w:color="auto"/>
            <w:right w:val="none" w:sz="0" w:space="0" w:color="auto"/>
          </w:divBdr>
        </w:div>
        <w:div w:id="1781491695">
          <w:marLeft w:val="640"/>
          <w:marRight w:val="0"/>
          <w:marTop w:val="0"/>
          <w:marBottom w:val="0"/>
          <w:divBdr>
            <w:top w:val="none" w:sz="0" w:space="0" w:color="auto"/>
            <w:left w:val="none" w:sz="0" w:space="0" w:color="auto"/>
            <w:bottom w:val="none" w:sz="0" w:space="0" w:color="auto"/>
            <w:right w:val="none" w:sz="0" w:space="0" w:color="auto"/>
          </w:divBdr>
        </w:div>
        <w:div w:id="1860390905">
          <w:marLeft w:val="640"/>
          <w:marRight w:val="0"/>
          <w:marTop w:val="0"/>
          <w:marBottom w:val="0"/>
          <w:divBdr>
            <w:top w:val="none" w:sz="0" w:space="0" w:color="auto"/>
            <w:left w:val="none" w:sz="0" w:space="0" w:color="auto"/>
            <w:bottom w:val="none" w:sz="0" w:space="0" w:color="auto"/>
            <w:right w:val="none" w:sz="0" w:space="0" w:color="auto"/>
          </w:divBdr>
        </w:div>
        <w:div w:id="859051191">
          <w:marLeft w:val="640"/>
          <w:marRight w:val="0"/>
          <w:marTop w:val="0"/>
          <w:marBottom w:val="0"/>
          <w:divBdr>
            <w:top w:val="none" w:sz="0" w:space="0" w:color="auto"/>
            <w:left w:val="none" w:sz="0" w:space="0" w:color="auto"/>
            <w:bottom w:val="none" w:sz="0" w:space="0" w:color="auto"/>
            <w:right w:val="none" w:sz="0" w:space="0" w:color="auto"/>
          </w:divBdr>
        </w:div>
        <w:div w:id="945578867">
          <w:marLeft w:val="640"/>
          <w:marRight w:val="0"/>
          <w:marTop w:val="0"/>
          <w:marBottom w:val="0"/>
          <w:divBdr>
            <w:top w:val="none" w:sz="0" w:space="0" w:color="auto"/>
            <w:left w:val="none" w:sz="0" w:space="0" w:color="auto"/>
            <w:bottom w:val="none" w:sz="0" w:space="0" w:color="auto"/>
            <w:right w:val="none" w:sz="0" w:space="0" w:color="auto"/>
          </w:divBdr>
        </w:div>
        <w:div w:id="1173303580">
          <w:marLeft w:val="640"/>
          <w:marRight w:val="0"/>
          <w:marTop w:val="0"/>
          <w:marBottom w:val="0"/>
          <w:divBdr>
            <w:top w:val="none" w:sz="0" w:space="0" w:color="auto"/>
            <w:left w:val="none" w:sz="0" w:space="0" w:color="auto"/>
            <w:bottom w:val="none" w:sz="0" w:space="0" w:color="auto"/>
            <w:right w:val="none" w:sz="0" w:space="0" w:color="auto"/>
          </w:divBdr>
        </w:div>
        <w:div w:id="439494453">
          <w:marLeft w:val="640"/>
          <w:marRight w:val="0"/>
          <w:marTop w:val="0"/>
          <w:marBottom w:val="0"/>
          <w:divBdr>
            <w:top w:val="none" w:sz="0" w:space="0" w:color="auto"/>
            <w:left w:val="none" w:sz="0" w:space="0" w:color="auto"/>
            <w:bottom w:val="none" w:sz="0" w:space="0" w:color="auto"/>
            <w:right w:val="none" w:sz="0" w:space="0" w:color="auto"/>
          </w:divBdr>
        </w:div>
        <w:div w:id="725447486">
          <w:marLeft w:val="640"/>
          <w:marRight w:val="0"/>
          <w:marTop w:val="0"/>
          <w:marBottom w:val="0"/>
          <w:divBdr>
            <w:top w:val="none" w:sz="0" w:space="0" w:color="auto"/>
            <w:left w:val="none" w:sz="0" w:space="0" w:color="auto"/>
            <w:bottom w:val="none" w:sz="0" w:space="0" w:color="auto"/>
            <w:right w:val="none" w:sz="0" w:space="0" w:color="auto"/>
          </w:divBdr>
        </w:div>
        <w:div w:id="919099603">
          <w:marLeft w:val="640"/>
          <w:marRight w:val="0"/>
          <w:marTop w:val="0"/>
          <w:marBottom w:val="0"/>
          <w:divBdr>
            <w:top w:val="none" w:sz="0" w:space="0" w:color="auto"/>
            <w:left w:val="none" w:sz="0" w:space="0" w:color="auto"/>
            <w:bottom w:val="none" w:sz="0" w:space="0" w:color="auto"/>
            <w:right w:val="none" w:sz="0" w:space="0" w:color="auto"/>
          </w:divBdr>
        </w:div>
        <w:div w:id="1205480957">
          <w:marLeft w:val="640"/>
          <w:marRight w:val="0"/>
          <w:marTop w:val="0"/>
          <w:marBottom w:val="0"/>
          <w:divBdr>
            <w:top w:val="none" w:sz="0" w:space="0" w:color="auto"/>
            <w:left w:val="none" w:sz="0" w:space="0" w:color="auto"/>
            <w:bottom w:val="none" w:sz="0" w:space="0" w:color="auto"/>
            <w:right w:val="none" w:sz="0" w:space="0" w:color="auto"/>
          </w:divBdr>
        </w:div>
        <w:div w:id="1448502735">
          <w:marLeft w:val="640"/>
          <w:marRight w:val="0"/>
          <w:marTop w:val="0"/>
          <w:marBottom w:val="0"/>
          <w:divBdr>
            <w:top w:val="none" w:sz="0" w:space="0" w:color="auto"/>
            <w:left w:val="none" w:sz="0" w:space="0" w:color="auto"/>
            <w:bottom w:val="none" w:sz="0" w:space="0" w:color="auto"/>
            <w:right w:val="none" w:sz="0" w:space="0" w:color="auto"/>
          </w:divBdr>
        </w:div>
        <w:div w:id="1693148105">
          <w:marLeft w:val="640"/>
          <w:marRight w:val="0"/>
          <w:marTop w:val="0"/>
          <w:marBottom w:val="0"/>
          <w:divBdr>
            <w:top w:val="none" w:sz="0" w:space="0" w:color="auto"/>
            <w:left w:val="none" w:sz="0" w:space="0" w:color="auto"/>
            <w:bottom w:val="none" w:sz="0" w:space="0" w:color="auto"/>
            <w:right w:val="none" w:sz="0" w:space="0" w:color="auto"/>
          </w:divBdr>
        </w:div>
        <w:div w:id="720711670">
          <w:marLeft w:val="640"/>
          <w:marRight w:val="0"/>
          <w:marTop w:val="0"/>
          <w:marBottom w:val="0"/>
          <w:divBdr>
            <w:top w:val="none" w:sz="0" w:space="0" w:color="auto"/>
            <w:left w:val="none" w:sz="0" w:space="0" w:color="auto"/>
            <w:bottom w:val="none" w:sz="0" w:space="0" w:color="auto"/>
            <w:right w:val="none" w:sz="0" w:space="0" w:color="auto"/>
          </w:divBdr>
        </w:div>
        <w:div w:id="2123382635">
          <w:marLeft w:val="640"/>
          <w:marRight w:val="0"/>
          <w:marTop w:val="0"/>
          <w:marBottom w:val="0"/>
          <w:divBdr>
            <w:top w:val="none" w:sz="0" w:space="0" w:color="auto"/>
            <w:left w:val="none" w:sz="0" w:space="0" w:color="auto"/>
            <w:bottom w:val="none" w:sz="0" w:space="0" w:color="auto"/>
            <w:right w:val="none" w:sz="0" w:space="0" w:color="auto"/>
          </w:divBdr>
        </w:div>
        <w:div w:id="377821760">
          <w:marLeft w:val="640"/>
          <w:marRight w:val="0"/>
          <w:marTop w:val="0"/>
          <w:marBottom w:val="0"/>
          <w:divBdr>
            <w:top w:val="none" w:sz="0" w:space="0" w:color="auto"/>
            <w:left w:val="none" w:sz="0" w:space="0" w:color="auto"/>
            <w:bottom w:val="none" w:sz="0" w:space="0" w:color="auto"/>
            <w:right w:val="none" w:sz="0" w:space="0" w:color="auto"/>
          </w:divBdr>
        </w:div>
        <w:div w:id="199781550">
          <w:marLeft w:val="640"/>
          <w:marRight w:val="0"/>
          <w:marTop w:val="0"/>
          <w:marBottom w:val="0"/>
          <w:divBdr>
            <w:top w:val="none" w:sz="0" w:space="0" w:color="auto"/>
            <w:left w:val="none" w:sz="0" w:space="0" w:color="auto"/>
            <w:bottom w:val="none" w:sz="0" w:space="0" w:color="auto"/>
            <w:right w:val="none" w:sz="0" w:space="0" w:color="auto"/>
          </w:divBdr>
        </w:div>
        <w:div w:id="1820078442">
          <w:marLeft w:val="640"/>
          <w:marRight w:val="0"/>
          <w:marTop w:val="0"/>
          <w:marBottom w:val="0"/>
          <w:divBdr>
            <w:top w:val="none" w:sz="0" w:space="0" w:color="auto"/>
            <w:left w:val="none" w:sz="0" w:space="0" w:color="auto"/>
            <w:bottom w:val="none" w:sz="0" w:space="0" w:color="auto"/>
            <w:right w:val="none" w:sz="0" w:space="0" w:color="auto"/>
          </w:divBdr>
        </w:div>
        <w:div w:id="866799573">
          <w:marLeft w:val="640"/>
          <w:marRight w:val="0"/>
          <w:marTop w:val="0"/>
          <w:marBottom w:val="0"/>
          <w:divBdr>
            <w:top w:val="none" w:sz="0" w:space="0" w:color="auto"/>
            <w:left w:val="none" w:sz="0" w:space="0" w:color="auto"/>
            <w:bottom w:val="none" w:sz="0" w:space="0" w:color="auto"/>
            <w:right w:val="none" w:sz="0" w:space="0" w:color="auto"/>
          </w:divBdr>
        </w:div>
        <w:div w:id="1176381694">
          <w:marLeft w:val="640"/>
          <w:marRight w:val="0"/>
          <w:marTop w:val="0"/>
          <w:marBottom w:val="0"/>
          <w:divBdr>
            <w:top w:val="none" w:sz="0" w:space="0" w:color="auto"/>
            <w:left w:val="none" w:sz="0" w:space="0" w:color="auto"/>
            <w:bottom w:val="none" w:sz="0" w:space="0" w:color="auto"/>
            <w:right w:val="none" w:sz="0" w:space="0" w:color="auto"/>
          </w:divBdr>
        </w:div>
        <w:div w:id="760299592">
          <w:marLeft w:val="640"/>
          <w:marRight w:val="0"/>
          <w:marTop w:val="0"/>
          <w:marBottom w:val="0"/>
          <w:divBdr>
            <w:top w:val="none" w:sz="0" w:space="0" w:color="auto"/>
            <w:left w:val="none" w:sz="0" w:space="0" w:color="auto"/>
            <w:bottom w:val="none" w:sz="0" w:space="0" w:color="auto"/>
            <w:right w:val="none" w:sz="0" w:space="0" w:color="auto"/>
          </w:divBdr>
        </w:div>
        <w:div w:id="532697913">
          <w:marLeft w:val="640"/>
          <w:marRight w:val="0"/>
          <w:marTop w:val="0"/>
          <w:marBottom w:val="0"/>
          <w:divBdr>
            <w:top w:val="none" w:sz="0" w:space="0" w:color="auto"/>
            <w:left w:val="none" w:sz="0" w:space="0" w:color="auto"/>
            <w:bottom w:val="none" w:sz="0" w:space="0" w:color="auto"/>
            <w:right w:val="none" w:sz="0" w:space="0" w:color="auto"/>
          </w:divBdr>
        </w:div>
        <w:div w:id="1252200609">
          <w:marLeft w:val="640"/>
          <w:marRight w:val="0"/>
          <w:marTop w:val="0"/>
          <w:marBottom w:val="0"/>
          <w:divBdr>
            <w:top w:val="none" w:sz="0" w:space="0" w:color="auto"/>
            <w:left w:val="none" w:sz="0" w:space="0" w:color="auto"/>
            <w:bottom w:val="none" w:sz="0" w:space="0" w:color="auto"/>
            <w:right w:val="none" w:sz="0" w:space="0" w:color="auto"/>
          </w:divBdr>
        </w:div>
        <w:div w:id="259417505">
          <w:marLeft w:val="640"/>
          <w:marRight w:val="0"/>
          <w:marTop w:val="0"/>
          <w:marBottom w:val="0"/>
          <w:divBdr>
            <w:top w:val="none" w:sz="0" w:space="0" w:color="auto"/>
            <w:left w:val="none" w:sz="0" w:space="0" w:color="auto"/>
            <w:bottom w:val="none" w:sz="0" w:space="0" w:color="auto"/>
            <w:right w:val="none" w:sz="0" w:space="0" w:color="auto"/>
          </w:divBdr>
        </w:div>
        <w:div w:id="80181086">
          <w:marLeft w:val="640"/>
          <w:marRight w:val="0"/>
          <w:marTop w:val="0"/>
          <w:marBottom w:val="0"/>
          <w:divBdr>
            <w:top w:val="none" w:sz="0" w:space="0" w:color="auto"/>
            <w:left w:val="none" w:sz="0" w:space="0" w:color="auto"/>
            <w:bottom w:val="none" w:sz="0" w:space="0" w:color="auto"/>
            <w:right w:val="none" w:sz="0" w:space="0" w:color="auto"/>
          </w:divBdr>
        </w:div>
        <w:div w:id="2021882842">
          <w:marLeft w:val="640"/>
          <w:marRight w:val="0"/>
          <w:marTop w:val="0"/>
          <w:marBottom w:val="0"/>
          <w:divBdr>
            <w:top w:val="none" w:sz="0" w:space="0" w:color="auto"/>
            <w:left w:val="none" w:sz="0" w:space="0" w:color="auto"/>
            <w:bottom w:val="none" w:sz="0" w:space="0" w:color="auto"/>
            <w:right w:val="none" w:sz="0" w:space="0" w:color="auto"/>
          </w:divBdr>
        </w:div>
        <w:div w:id="309792193">
          <w:marLeft w:val="640"/>
          <w:marRight w:val="0"/>
          <w:marTop w:val="0"/>
          <w:marBottom w:val="0"/>
          <w:divBdr>
            <w:top w:val="none" w:sz="0" w:space="0" w:color="auto"/>
            <w:left w:val="none" w:sz="0" w:space="0" w:color="auto"/>
            <w:bottom w:val="none" w:sz="0" w:space="0" w:color="auto"/>
            <w:right w:val="none" w:sz="0" w:space="0" w:color="auto"/>
          </w:divBdr>
        </w:div>
        <w:div w:id="781805451">
          <w:marLeft w:val="640"/>
          <w:marRight w:val="0"/>
          <w:marTop w:val="0"/>
          <w:marBottom w:val="0"/>
          <w:divBdr>
            <w:top w:val="none" w:sz="0" w:space="0" w:color="auto"/>
            <w:left w:val="none" w:sz="0" w:space="0" w:color="auto"/>
            <w:bottom w:val="none" w:sz="0" w:space="0" w:color="auto"/>
            <w:right w:val="none" w:sz="0" w:space="0" w:color="auto"/>
          </w:divBdr>
        </w:div>
        <w:div w:id="1485775292">
          <w:marLeft w:val="640"/>
          <w:marRight w:val="0"/>
          <w:marTop w:val="0"/>
          <w:marBottom w:val="0"/>
          <w:divBdr>
            <w:top w:val="none" w:sz="0" w:space="0" w:color="auto"/>
            <w:left w:val="none" w:sz="0" w:space="0" w:color="auto"/>
            <w:bottom w:val="none" w:sz="0" w:space="0" w:color="auto"/>
            <w:right w:val="none" w:sz="0" w:space="0" w:color="auto"/>
          </w:divBdr>
        </w:div>
        <w:div w:id="1015813780">
          <w:marLeft w:val="640"/>
          <w:marRight w:val="0"/>
          <w:marTop w:val="0"/>
          <w:marBottom w:val="0"/>
          <w:divBdr>
            <w:top w:val="none" w:sz="0" w:space="0" w:color="auto"/>
            <w:left w:val="none" w:sz="0" w:space="0" w:color="auto"/>
            <w:bottom w:val="none" w:sz="0" w:space="0" w:color="auto"/>
            <w:right w:val="none" w:sz="0" w:space="0" w:color="auto"/>
          </w:divBdr>
        </w:div>
        <w:div w:id="1143621103">
          <w:marLeft w:val="640"/>
          <w:marRight w:val="0"/>
          <w:marTop w:val="0"/>
          <w:marBottom w:val="0"/>
          <w:divBdr>
            <w:top w:val="none" w:sz="0" w:space="0" w:color="auto"/>
            <w:left w:val="none" w:sz="0" w:space="0" w:color="auto"/>
            <w:bottom w:val="none" w:sz="0" w:space="0" w:color="auto"/>
            <w:right w:val="none" w:sz="0" w:space="0" w:color="auto"/>
          </w:divBdr>
        </w:div>
        <w:div w:id="93012670">
          <w:marLeft w:val="640"/>
          <w:marRight w:val="0"/>
          <w:marTop w:val="0"/>
          <w:marBottom w:val="0"/>
          <w:divBdr>
            <w:top w:val="none" w:sz="0" w:space="0" w:color="auto"/>
            <w:left w:val="none" w:sz="0" w:space="0" w:color="auto"/>
            <w:bottom w:val="none" w:sz="0" w:space="0" w:color="auto"/>
            <w:right w:val="none" w:sz="0" w:space="0" w:color="auto"/>
          </w:divBdr>
        </w:div>
      </w:divsChild>
    </w:div>
    <w:div w:id="179126443">
      <w:bodyDiv w:val="1"/>
      <w:marLeft w:val="0"/>
      <w:marRight w:val="0"/>
      <w:marTop w:val="0"/>
      <w:marBottom w:val="0"/>
      <w:divBdr>
        <w:top w:val="none" w:sz="0" w:space="0" w:color="auto"/>
        <w:left w:val="none" w:sz="0" w:space="0" w:color="auto"/>
        <w:bottom w:val="none" w:sz="0" w:space="0" w:color="auto"/>
        <w:right w:val="none" w:sz="0" w:space="0" w:color="auto"/>
      </w:divBdr>
      <w:divsChild>
        <w:div w:id="815413370">
          <w:marLeft w:val="640"/>
          <w:marRight w:val="0"/>
          <w:marTop w:val="0"/>
          <w:marBottom w:val="0"/>
          <w:divBdr>
            <w:top w:val="none" w:sz="0" w:space="0" w:color="auto"/>
            <w:left w:val="none" w:sz="0" w:space="0" w:color="auto"/>
            <w:bottom w:val="none" w:sz="0" w:space="0" w:color="auto"/>
            <w:right w:val="none" w:sz="0" w:space="0" w:color="auto"/>
          </w:divBdr>
        </w:div>
        <w:div w:id="894589271">
          <w:marLeft w:val="640"/>
          <w:marRight w:val="0"/>
          <w:marTop w:val="0"/>
          <w:marBottom w:val="0"/>
          <w:divBdr>
            <w:top w:val="none" w:sz="0" w:space="0" w:color="auto"/>
            <w:left w:val="none" w:sz="0" w:space="0" w:color="auto"/>
            <w:bottom w:val="none" w:sz="0" w:space="0" w:color="auto"/>
            <w:right w:val="none" w:sz="0" w:space="0" w:color="auto"/>
          </w:divBdr>
        </w:div>
        <w:div w:id="2113434137">
          <w:marLeft w:val="640"/>
          <w:marRight w:val="0"/>
          <w:marTop w:val="0"/>
          <w:marBottom w:val="0"/>
          <w:divBdr>
            <w:top w:val="none" w:sz="0" w:space="0" w:color="auto"/>
            <w:left w:val="none" w:sz="0" w:space="0" w:color="auto"/>
            <w:bottom w:val="none" w:sz="0" w:space="0" w:color="auto"/>
            <w:right w:val="none" w:sz="0" w:space="0" w:color="auto"/>
          </w:divBdr>
        </w:div>
        <w:div w:id="1179614105">
          <w:marLeft w:val="640"/>
          <w:marRight w:val="0"/>
          <w:marTop w:val="0"/>
          <w:marBottom w:val="0"/>
          <w:divBdr>
            <w:top w:val="none" w:sz="0" w:space="0" w:color="auto"/>
            <w:left w:val="none" w:sz="0" w:space="0" w:color="auto"/>
            <w:bottom w:val="none" w:sz="0" w:space="0" w:color="auto"/>
            <w:right w:val="none" w:sz="0" w:space="0" w:color="auto"/>
          </w:divBdr>
        </w:div>
        <w:div w:id="1242759820">
          <w:marLeft w:val="640"/>
          <w:marRight w:val="0"/>
          <w:marTop w:val="0"/>
          <w:marBottom w:val="0"/>
          <w:divBdr>
            <w:top w:val="none" w:sz="0" w:space="0" w:color="auto"/>
            <w:left w:val="none" w:sz="0" w:space="0" w:color="auto"/>
            <w:bottom w:val="none" w:sz="0" w:space="0" w:color="auto"/>
            <w:right w:val="none" w:sz="0" w:space="0" w:color="auto"/>
          </w:divBdr>
        </w:div>
        <w:div w:id="1217207577">
          <w:marLeft w:val="640"/>
          <w:marRight w:val="0"/>
          <w:marTop w:val="0"/>
          <w:marBottom w:val="0"/>
          <w:divBdr>
            <w:top w:val="none" w:sz="0" w:space="0" w:color="auto"/>
            <w:left w:val="none" w:sz="0" w:space="0" w:color="auto"/>
            <w:bottom w:val="none" w:sz="0" w:space="0" w:color="auto"/>
            <w:right w:val="none" w:sz="0" w:space="0" w:color="auto"/>
          </w:divBdr>
        </w:div>
        <w:div w:id="1635134536">
          <w:marLeft w:val="640"/>
          <w:marRight w:val="0"/>
          <w:marTop w:val="0"/>
          <w:marBottom w:val="0"/>
          <w:divBdr>
            <w:top w:val="none" w:sz="0" w:space="0" w:color="auto"/>
            <w:left w:val="none" w:sz="0" w:space="0" w:color="auto"/>
            <w:bottom w:val="none" w:sz="0" w:space="0" w:color="auto"/>
            <w:right w:val="none" w:sz="0" w:space="0" w:color="auto"/>
          </w:divBdr>
        </w:div>
        <w:div w:id="1732385965">
          <w:marLeft w:val="640"/>
          <w:marRight w:val="0"/>
          <w:marTop w:val="0"/>
          <w:marBottom w:val="0"/>
          <w:divBdr>
            <w:top w:val="none" w:sz="0" w:space="0" w:color="auto"/>
            <w:left w:val="none" w:sz="0" w:space="0" w:color="auto"/>
            <w:bottom w:val="none" w:sz="0" w:space="0" w:color="auto"/>
            <w:right w:val="none" w:sz="0" w:space="0" w:color="auto"/>
          </w:divBdr>
        </w:div>
        <w:div w:id="881869183">
          <w:marLeft w:val="640"/>
          <w:marRight w:val="0"/>
          <w:marTop w:val="0"/>
          <w:marBottom w:val="0"/>
          <w:divBdr>
            <w:top w:val="none" w:sz="0" w:space="0" w:color="auto"/>
            <w:left w:val="none" w:sz="0" w:space="0" w:color="auto"/>
            <w:bottom w:val="none" w:sz="0" w:space="0" w:color="auto"/>
            <w:right w:val="none" w:sz="0" w:space="0" w:color="auto"/>
          </w:divBdr>
        </w:div>
        <w:div w:id="1152869125">
          <w:marLeft w:val="640"/>
          <w:marRight w:val="0"/>
          <w:marTop w:val="0"/>
          <w:marBottom w:val="0"/>
          <w:divBdr>
            <w:top w:val="none" w:sz="0" w:space="0" w:color="auto"/>
            <w:left w:val="none" w:sz="0" w:space="0" w:color="auto"/>
            <w:bottom w:val="none" w:sz="0" w:space="0" w:color="auto"/>
            <w:right w:val="none" w:sz="0" w:space="0" w:color="auto"/>
          </w:divBdr>
        </w:div>
        <w:div w:id="1474912049">
          <w:marLeft w:val="640"/>
          <w:marRight w:val="0"/>
          <w:marTop w:val="0"/>
          <w:marBottom w:val="0"/>
          <w:divBdr>
            <w:top w:val="none" w:sz="0" w:space="0" w:color="auto"/>
            <w:left w:val="none" w:sz="0" w:space="0" w:color="auto"/>
            <w:bottom w:val="none" w:sz="0" w:space="0" w:color="auto"/>
            <w:right w:val="none" w:sz="0" w:space="0" w:color="auto"/>
          </w:divBdr>
        </w:div>
        <w:div w:id="2097089634">
          <w:marLeft w:val="640"/>
          <w:marRight w:val="0"/>
          <w:marTop w:val="0"/>
          <w:marBottom w:val="0"/>
          <w:divBdr>
            <w:top w:val="none" w:sz="0" w:space="0" w:color="auto"/>
            <w:left w:val="none" w:sz="0" w:space="0" w:color="auto"/>
            <w:bottom w:val="none" w:sz="0" w:space="0" w:color="auto"/>
            <w:right w:val="none" w:sz="0" w:space="0" w:color="auto"/>
          </w:divBdr>
        </w:div>
        <w:div w:id="594753384">
          <w:marLeft w:val="640"/>
          <w:marRight w:val="0"/>
          <w:marTop w:val="0"/>
          <w:marBottom w:val="0"/>
          <w:divBdr>
            <w:top w:val="none" w:sz="0" w:space="0" w:color="auto"/>
            <w:left w:val="none" w:sz="0" w:space="0" w:color="auto"/>
            <w:bottom w:val="none" w:sz="0" w:space="0" w:color="auto"/>
            <w:right w:val="none" w:sz="0" w:space="0" w:color="auto"/>
          </w:divBdr>
        </w:div>
        <w:div w:id="772938818">
          <w:marLeft w:val="640"/>
          <w:marRight w:val="0"/>
          <w:marTop w:val="0"/>
          <w:marBottom w:val="0"/>
          <w:divBdr>
            <w:top w:val="none" w:sz="0" w:space="0" w:color="auto"/>
            <w:left w:val="none" w:sz="0" w:space="0" w:color="auto"/>
            <w:bottom w:val="none" w:sz="0" w:space="0" w:color="auto"/>
            <w:right w:val="none" w:sz="0" w:space="0" w:color="auto"/>
          </w:divBdr>
        </w:div>
        <w:div w:id="244191226">
          <w:marLeft w:val="640"/>
          <w:marRight w:val="0"/>
          <w:marTop w:val="0"/>
          <w:marBottom w:val="0"/>
          <w:divBdr>
            <w:top w:val="none" w:sz="0" w:space="0" w:color="auto"/>
            <w:left w:val="none" w:sz="0" w:space="0" w:color="auto"/>
            <w:bottom w:val="none" w:sz="0" w:space="0" w:color="auto"/>
            <w:right w:val="none" w:sz="0" w:space="0" w:color="auto"/>
          </w:divBdr>
        </w:div>
        <w:div w:id="2127919611">
          <w:marLeft w:val="640"/>
          <w:marRight w:val="0"/>
          <w:marTop w:val="0"/>
          <w:marBottom w:val="0"/>
          <w:divBdr>
            <w:top w:val="none" w:sz="0" w:space="0" w:color="auto"/>
            <w:left w:val="none" w:sz="0" w:space="0" w:color="auto"/>
            <w:bottom w:val="none" w:sz="0" w:space="0" w:color="auto"/>
            <w:right w:val="none" w:sz="0" w:space="0" w:color="auto"/>
          </w:divBdr>
        </w:div>
        <w:div w:id="889002783">
          <w:marLeft w:val="640"/>
          <w:marRight w:val="0"/>
          <w:marTop w:val="0"/>
          <w:marBottom w:val="0"/>
          <w:divBdr>
            <w:top w:val="none" w:sz="0" w:space="0" w:color="auto"/>
            <w:left w:val="none" w:sz="0" w:space="0" w:color="auto"/>
            <w:bottom w:val="none" w:sz="0" w:space="0" w:color="auto"/>
            <w:right w:val="none" w:sz="0" w:space="0" w:color="auto"/>
          </w:divBdr>
        </w:div>
        <w:div w:id="1925341206">
          <w:marLeft w:val="640"/>
          <w:marRight w:val="0"/>
          <w:marTop w:val="0"/>
          <w:marBottom w:val="0"/>
          <w:divBdr>
            <w:top w:val="none" w:sz="0" w:space="0" w:color="auto"/>
            <w:left w:val="none" w:sz="0" w:space="0" w:color="auto"/>
            <w:bottom w:val="none" w:sz="0" w:space="0" w:color="auto"/>
            <w:right w:val="none" w:sz="0" w:space="0" w:color="auto"/>
          </w:divBdr>
        </w:div>
        <w:div w:id="1513035518">
          <w:marLeft w:val="640"/>
          <w:marRight w:val="0"/>
          <w:marTop w:val="0"/>
          <w:marBottom w:val="0"/>
          <w:divBdr>
            <w:top w:val="none" w:sz="0" w:space="0" w:color="auto"/>
            <w:left w:val="none" w:sz="0" w:space="0" w:color="auto"/>
            <w:bottom w:val="none" w:sz="0" w:space="0" w:color="auto"/>
            <w:right w:val="none" w:sz="0" w:space="0" w:color="auto"/>
          </w:divBdr>
        </w:div>
        <w:div w:id="794561660">
          <w:marLeft w:val="640"/>
          <w:marRight w:val="0"/>
          <w:marTop w:val="0"/>
          <w:marBottom w:val="0"/>
          <w:divBdr>
            <w:top w:val="none" w:sz="0" w:space="0" w:color="auto"/>
            <w:left w:val="none" w:sz="0" w:space="0" w:color="auto"/>
            <w:bottom w:val="none" w:sz="0" w:space="0" w:color="auto"/>
            <w:right w:val="none" w:sz="0" w:space="0" w:color="auto"/>
          </w:divBdr>
        </w:div>
        <w:div w:id="2031683401">
          <w:marLeft w:val="640"/>
          <w:marRight w:val="0"/>
          <w:marTop w:val="0"/>
          <w:marBottom w:val="0"/>
          <w:divBdr>
            <w:top w:val="none" w:sz="0" w:space="0" w:color="auto"/>
            <w:left w:val="none" w:sz="0" w:space="0" w:color="auto"/>
            <w:bottom w:val="none" w:sz="0" w:space="0" w:color="auto"/>
            <w:right w:val="none" w:sz="0" w:space="0" w:color="auto"/>
          </w:divBdr>
        </w:div>
        <w:div w:id="106900794">
          <w:marLeft w:val="640"/>
          <w:marRight w:val="0"/>
          <w:marTop w:val="0"/>
          <w:marBottom w:val="0"/>
          <w:divBdr>
            <w:top w:val="none" w:sz="0" w:space="0" w:color="auto"/>
            <w:left w:val="none" w:sz="0" w:space="0" w:color="auto"/>
            <w:bottom w:val="none" w:sz="0" w:space="0" w:color="auto"/>
            <w:right w:val="none" w:sz="0" w:space="0" w:color="auto"/>
          </w:divBdr>
        </w:div>
        <w:div w:id="320962354">
          <w:marLeft w:val="640"/>
          <w:marRight w:val="0"/>
          <w:marTop w:val="0"/>
          <w:marBottom w:val="0"/>
          <w:divBdr>
            <w:top w:val="none" w:sz="0" w:space="0" w:color="auto"/>
            <w:left w:val="none" w:sz="0" w:space="0" w:color="auto"/>
            <w:bottom w:val="none" w:sz="0" w:space="0" w:color="auto"/>
            <w:right w:val="none" w:sz="0" w:space="0" w:color="auto"/>
          </w:divBdr>
        </w:div>
        <w:div w:id="1522011362">
          <w:marLeft w:val="640"/>
          <w:marRight w:val="0"/>
          <w:marTop w:val="0"/>
          <w:marBottom w:val="0"/>
          <w:divBdr>
            <w:top w:val="none" w:sz="0" w:space="0" w:color="auto"/>
            <w:left w:val="none" w:sz="0" w:space="0" w:color="auto"/>
            <w:bottom w:val="none" w:sz="0" w:space="0" w:color="auto"/>
            <w:right w:val="none" w:sz="0" w:space="0" w:color="auto"/>
          </w:divBdr>
        </w:div>
        <w:div w:id="1294553906">
          <w:marLeft w:val="640"/>
          <w:marRight w:val="0"/>
          <w:marTop w:val="0"/>
          <w:marBottom w:val="0"/>
          <w:divBdr>
            <w:top w:val="none" w:sz="0" w:space="0" w:color="auto"/>
            <w:left w:val="none" w:sz="0" w:space="0" w:color="auto"/>
            <w:bottom w:val="none" w:sz="0" w:space="0" w:color="auto"/>
            <w:right w:val="none" w:sz="0" w:space="0" w:color="auto"/>
          </w:divBdr>
        </w:div>
        <w:div w:id="1362585835">
          <w:marLeft w:val="640"/>
          <w:marRight w:val="0"/>
          <w:marTop w:val="0"/>
          <w:marBottom w:val="0"/>
          <w:divBdr>
            <w:top w:val="none" w:sz="0" w:space="0" w:color="auto"/>
            <w:left w:val="none" w:sz="0" w:space="0" w:color="auto"/>
            <w:bottom w:val="none" w:sz="0" w:space="0" w:color="auto"/>
            <w:right w:val="none" w:sz="0" w:space="0" w:color="auto"/>
          </w:divBdr>
        </w:div>
        <w:div w:id="370344703">
          <w:marLeft w:val="640"/>
          <w:marRight w:val="0"/>
          <w:marTop w:val="0"/>
          <w:marBottom w:val="0"/>
          <w:divBdr>
            <w:top w:val="none" w:sz="0" w:space="0" w:color="auto"/>
            <w:left w:val="none" w:sz="0" w:space="0" w:color="auto"/>
            <w:bottom w:val="none" w:sz="0" w:space="0" w:color="auto"/>
            <w:right w:val="none" w:sz="0" w:space="0" w:color="auto"/>
          </w:divBdr>
        </w:div>
        <w:div w:id="198588616">
          <w:marLeft w:val="640"/>
          <w:marRight w:val="0"/>
          <w:marTop w:val="0"/>
          <w:marBottom w:val="0"/>
          <w:divBdr>
            <w:top w:val="none" w:sz="0" w:space="0" w:color="auto"/>
            <w:left w:val="none" w:sz="0" w:space="0" w:color="auto"/>
            <w:bottom w:val="none" w:sz="0" w:space="0" w:color="auto"/>
            <w:right w:val="none" w:sz="0" w:space="0" w:color="auto"/>
          </w:divBdr>
        </w:div>
        <w:div w:id="2010132621">
          <w:marLeft w:val="640"/>
          <w:marRight w:val="0"/>
          <w:marTop w:val="0"/>
          <w:marBottom w:val="0"/>
          <w:divBdr>
            <w:top w:val="none" w:sz="0" w:space="0" w:color="auto"/>
            <w:left w:val="none" w:sz="0" w:space="0" w:color="auto"/>
            <w:bottom w:val="none" w:sz="0" w:space="0" w:color="auto"/>
            <w:right w:val="none" w:sz="0" w:space="0" w:color="auto"/>
          </w:divBdr>
        </w:div>
        <w:div w:id="441724058">
          <w:marLeft w:val="640"/>
          <w:marRight w:val="0"/>
          <w:marTop w:val="0"/>
          <w:marBottom w:val="0"/>
          <w:divBdr>
            <w:top w:val="none" w:sz="0" w:space="0" w:color="auto"/>
            <w:left w:val="none" w:sz="0" w:space="0" w:color="auto"/>
            <w:bottom w:val="none" w:sz="0" w:space="0" w:color="auto"/>
            <w:right w:val="none" w:sz="0" w:space="0" w:color="auto"/>
          </w:divBdr>
        </w:div>
        <w:div w:id="675572750">
          <w:marLeft w:val="640"/>
          <w:marRight w:val="0"/>
          <w:marTop w:val="0"/>
          <w:marBottom w:val="0"/>
          <w:divBdr>
            <w:top w:val="none" w:sz="0" w:space="0" w:color="auto"/>
            <w:left w:val="none" w:sz="0" w:space="0" w:color="auto"/>
            <w:bottom w:val="none" w:sz="0" w:space="0" w:color="auto"/>
            <w:right w:val="none" w:sz="0" w:space="0" w:color="auto"/>
          </w:divBdr>
        </w:div>
        <w:div w:id="2035885549">
          <w:marLeft w:val="640"/>
          <w:marRight w:val="0"/>
          <w:marTop w:val="0"/>
          <w:marBottom w:val="0"/>
          <w:divBdr>
            <w:top w:val="none" w:sz="0" w:space="0" w:color="auto"/>
            <w:left w:val="none" w:sz="0" w:space="0" w:color="auto"/>
            <w:bottom w:val="none" w:sz="0" w:space="0" w:color="auto"/>
            <w:right w:val="none" w:sz="0" w:space="0" w:color="auto"/>
          </w:divBdr>
        </w:div>
      </w:divsChild>
    </w:div>
    <w:div w:id="183372208">
      <w:bodyDiv w:val="1"/>
      <w:marLeft w:val="0"/>
      <w:marRight w:val="0"/>
      <w:marTop w:val="0"/>
      <w:marBottom w:val="0"/>
      <w:divBdr>
        <w:top w:val="none" w:sz="0" w:space="0" w:color="auto"/>
        <w:left w:val="none" w:sz="0" w:space="0" w:color="auto"/>
        <w:bottom w:val="none" w:sz="0" w:space="0" w:color="auto"/>
        <w:right w:val="none" w:sz="0" w:space="0" w:color="auto"/>
      </w:divBdr>
      <w:divsChild>
        <w:div w:id="293485928">
          <w:marLeft w:val="640"/>
          <w:marRight w:val="0"/>
          <w:marTop w:val="0"/>
          <w:marBottom w:val="0"/>
          <w:divBdr>
            <w:top w:val="none" w:sz="0" w:space="0" w:color="auto"/>
            <w:left w:val="none" w:sz="0" w:space="0" w:color="auto"/>
            <w:bottom w:val="none" w:sz="0" w:space="0" w:color="auto"/>
            <w:right w:val="none" w:sz="0" w:space="0" w:color="auto"/>
          </w:divBdr>
        </w:div>
        <w:div w:id="1252201904">
          <w:marLeft w:val="640"/>
          <w:marRight w:val="0"/>
          <w:marTop w:val="0"/>
          <w:marBottom w:val="0"/>
          <w:divBdr>
            <w:top w:val="none" w:sz="0" w:space="0" w:color="auto"/>
            <w:left w:val="none" w:sz="0" w:space="0" w:color="auto"/>
            <w:bottom w:val="none" w:sz="0" w:space="0" w:color="auto"/>
            <w:right w:val="none" w:sz="0" w:space="0" w:color="auto"/>
          </w:divBdr>
        </w:div>
        <w:div w:id="248202442">
          <w:marLeft w:val="640"/>
          <w:marRight w:val="0"/>
          <w:marTop w:val="0"/>
          <w:marBottom w:val="0"/>
          <w:divBdr>
            <w:top w:val="none" w:sz="0" w:space="0" w:color="auto"/>
            <w:left w:val="none" w:sz="0" w:space="0" w:color="auto"/>
            <w:bottom w:val="none" w:sz="0" w:space="0" w:color="auto"/>
            <w:right w:val="none" w:sz="0" w:space="0" w:color="auto"/>
          </w:divBdr>
        </w:div>
        <w:div w:id="246772371">
          <w:marLeft w:val="640"/>
          <w:marRight w:val="0"/>
          <w:marTop w:val="0"/>
          <w:marBottom w:val="0"/>
          <w:divBdr>
            <w:top w:val="none" w:sz="0" w:space="0" w:color="auto"/>
            <w:left w:val="none" w:sz="0" w:space="0" w:color="auto"/>
            <w:bottom w:val="none" w:sz="0" w:space="0" w:color="auto"/>
            <w:right w:val="none" w:sz="0" w:space="0" w:color="auto"/>
          </w:divBdr>
        </w:div>
        <w:div w:id="709377017">
          <w:marLeft w:val="640"/>
          <w:marRight w:val="0"/>
          <w:marTop w:val="0"/>
          <w:marBottom w:val="0"/>
          <w:divBdr>
            <w:top w:val="none" w:sz="0" w:space="0" w:color="auto"/>
            <w:left w:val="none" w:sz="0" w:space="0" w:color="auto"/>
            <w:bottom w:val="none" w:sz="0" w:space="0" w:color="auto"/>
            <w:right w:val="none" w:sz="0" w:space="0" w:color="auto"/>
          </w:divBdr>
        </w:div>
        <w:div w:id="1585334992">
          <w:marLeft w:val="640"/>
          <w:marRight w:val="0"/>
          <w:marTop w:val="0"/>
          <w:marBottom w:val="0"/>
          <w:divBdr>
            <w:top w:val="none" w:sz="0" w:space="0" w:color="auto"/>
            <w:left w:val="none" w:sz="0" w:space="0" w:color="auto"/>
            <w:bottom w:val="none" w:sz="0" w:space="0" w:color="auto"/>
            <w:right w:val="none" w:sz="0" w:space="0" w:color="auto"/>
          </w:divBdr>
        </w:div>
        <w:div w:id="632172980">
          <w:marLeft w:val="640"/>
          <w:marRight w:val="0"/>
          <w:marTop w:val="0"/>
          <w:marBottom w:val="0"/>
          <w:divBdr>
            <w:top w:val="none" w:sz="0" w:space="0" w:color="auto"/>
            <w:left w:val="none" w:sz="0" w:space="0" w:color="auto"/>
            <w:bottom w:val="none" w:sz="0" w:space="0" w:color="auto"/>
            <w:right w:val="none" w:sz="0" w:space="0" w:color="auto"/>
          </w:divBdr>
        </w:div>
        <w:div w:id="1879732807">
          <w:marLeft w:val="640"/>
          <w:marRight w:val="0"/>
          <w:marTop w:val="0"/>
          <w:marBottom w:val="0"/>
          <w:divBdr>
            <w:top w:val="none" w:sz="0" w:space="0" w:color="auto"/>
            <w:left w:val="none" w:sz="0" w:space="0" w:color="auto"/>
            <w:bottom w:val="none" w:sz="0" w:space="0" w:color="auto"/>
            <w:right w:val="none" w:sz="0" w:space="0" w:color="auto"/>
          </w:divBdr>
        </w:div>
        <w:div w:id="628626475">
          <w:marLeft w:val="640"/>
          <w:marRight w:val="0"/>
          <w:marTop w:val="0"/>
          <w:marBottom w:val="0"/>
          <w:divBdr>
            <w:top w:val="none" w:sz="0" w:space="0" w:color="auto"/>
            <w:left w:val="none" w:sz="0" w:space="0" w:color="auto"/>
            <w:bottom w:val="none" w:sz="0" w:space="0" w:color="auto"/>
            <w:right w:val="none" w:sz="0" w:space="0" w:color="auto"/>
          </w:divBdr>
        </w:div>
        <w:div w:id="1391807185">
          <w:marLeft w:val="640"/>
          <w:marRight w:val="0"/>
          <w:marTop w:val="0"/>
          <w:marBottom w:val="0"/>
          <w:divBdr>
            <w:top w:val="none" w:sz="0" w:space="0" w:color="auto"/>
            <w:left w:val="none" w:sz="0" w:space="0" w:color="auto"/>
            <w:bottom w:val="none" w:sz="0" w:space="0" w:color="auto"/>
            <w:right w:val="none" w:sz="0" w:space="0" w:color="auto"/>
          </w:divBdr>
        </w:div>
        <w:div w:id="1116949910">
          <w:marLeft w:val="640"/>
          <w:marRight w:val="0"/>
          <w:marTop w:val="0"/>
          <w:marBottom w:val="0"/>
          <w:divBdr>
            <w:top w:val="none" w:sz="0" w:space="0" w:color="auto"/>
            <w:left w:val="none" w:sz="0" w:space="0" w:color="auto"/>
            <w:bottom w:val="none" w:sz="0" w:space="0" w:color="auto"/>
            <w:right w:val="none" w:sz="0" w:space="0" w:color="auto"/>
          </w:divBdr>
        </w:div>
        <w:div w:id="284195981">
          <w:marLeft w:val="640"/>
          <w:marRight w:val="0"/>
          <w:marTop w:val="0"/>
          <w:marBottom w:val="0"/>
          <w:divBdr>
            <w:top w:val="none" w:sz="0" w:space="0" w:color="auto"/>
            <w:left w:val="none" w:sz="0" w:space="0" w:color="auto"/>
            <w:bottom w:val="none" w:sz="0" w:space="0" w:color="auto"/>
            <w:right w:val="none" w:sz="0" w:space="0" w:color="auto"/>
          </w:divBdr>
        </w:div>
        <w:div w:id="1707294138">
          <w:marLeft w:val="640"/>
          <w:marRight w:val="0"/>
          <w:marTop w:val="0"/>
          <w:marBottom w:val="0"/>
          <w:divBdr>
            <w:top w:val="none" w:sz="0" w:space="0" w:color="auto"/>
            <w:left w:val="none" w:sz="0" w:space="0" w:color="auto"/>
            <w:bottom w:val="none" w:sz="0" w:space="0" w:color="auto"/>
            <w:right w:val="none" w:sz="0" w:space="0" w:color="auto"/>
          </w:divBdr>
        </w:div>
        <w:div w:id="367686484">
          <w:marLeft w:val="640"/>
          <w:marRight w:val="0"/>
          <w:marTop w:val="0"/>
          <w:marBottom w:val="0"/>
          <w:divBdr>
            <w:top w:val="none" w:sz="0" w:space="0" w:color="auto"/>
            <w:left w:val="none" w:sz="0" w:space="0" w:color="auto"/>
            <w:bottom w:val="none" w:sz="0" w:space="0" w:color="auto"/>
            <w:right w:val="none" w:sz="0" w:space="0" w:color="auto"/>
          </w:divBdr>
        </w:div>
        <w:div w:id="2044362128">
          <w:marLeft w:val="640"/>
          <w:marRight w:val="0"/>
          <w:marTop w:val="0"/>
          <w:marBottom w:val="0"/>
          <w:divBdr>
            <w:top w:val="none" w:sz="0" w:space="0" w:color="auto"/>
            <w:left w:val="none" w:sz="0" w:space="0" w:color="auto"/>
            <w:bottom w:val="none" w:sz="0" w:space="0" w:color="auto"/>
            <w:right w:val="none" w:sz="0" w:space="0" w:color="auto"/>
          </w:divBdr>
        </w:div>
        <w:div w:id="506405951">
          <w:marLeft w:val="640"/>
          <w:marRight w:val="0"/>
          <w:marTop w:val="0"/>
          <w:marBottom w:val="0"/>
          <w:divBdr>
            <w:top w:val="none" w:sz="0" w:space="0" w:color="auto"/>
            <w:left w:val="none" w:sz="0" w:space="0" w:color="auto"/>
            <w:bottom w:val="none" w:sz="0" w:space="0" w:color="auto"/>
            <w:right w:val="none" w:sz="0" w:space="0" w:color="auto"/>
          </w:divBdr>
        </w:div>
        <w:div w:id="403838640">
          <w:marLeft w:val="640"/>
          <w:marRight w:val="0"/>
          <w:marTop w:val="0"/>
          <w:marBottom w:val="0"/>
          <w:divBdr>
            <w:top w:val="none" w:sz="0" w:space="0" w:color="auto"/>
            <w:left w:val="none" w:sz="0" w:space="0" w:color="auto"/>
            <w:bottom w:val="none" w:sz="0" w:space="0" w:color="auto"/>
            <w:right w:val="none" w:sz="0" w:space="0" w:color="auto"/>
          </w:divBdr>
        </w:div>
        <w:div w:id="2109042517">
          <w:marLeft w:val="640"/>
          <w:marRight w:val="0"/>
          <w:marTop w:val="0"/>
          <w:marBottom w:val="0"/>
          <w:divBdr>
            <w:top w:val="none" w:sz="0" w:space="0" w:color="auto"/>
            <w:left w:val="none" w:sz="0" w:space="0" w:color="auto"/>
            <w:bottom w:val="none" w:sz="0" w:space="0" w:color="auto"/>
            <w:right w:val="none" w:sz="0" w:space="0" w:color="auto"/>
          </w:divBdr>
        </w:div>
        <w:div w:id="776490680">
          <w:marLeft w:val="640"/>
          <w:marRight w:val="0"/>
          <w:marTop w:val="0"/>
          <w:marBottom w:val="0"/>
          <w:divBdr>
            <w:top w:val="none" w:sz="0" w:space="0" w:color="auto"/>
            <w:left w:val="none" w:sz="0" w:space="0" w:color="auto"/>
            <w:bottom w:val="none" w:sz="0" w:space="0" w:color="auto"/>
            <w:right w:val="none" w:sz="0" w:space="0" w:color="auto"/>
          </w:divBdr>
        </w:div>
        <w:div w:id="2143032457">
          <w:marLeft w:val="640"/>
          <w:marRight w:val="0"/>
          <w:marTop w:val="0"/>
          <w:marBottom w:val="0"/>
          <w:divBdr>
            <w:top w:val="none" w:sz="0" w:space="0" w:color="auto"/>
            <w:left w:val="none" w:sz="0" w:space="0" w:color="auto"/>
            <w:bottom w:val="none" w:sz="0" w:space="0" w:color="auto"/>
            <w:right w:val="none" w:sz="0" w:space="0" w:color="auto"/>
          </w:divBdr>
        </w:div>
        <w:div w:id="1419212520">
          <w:marLeft w:val="640"/>
          <w:marRight w:val="0"/>
          <w:marTop w:val="0"/>
          <w:marBottom w:val="0"/>
          <w:divBdr>
            <w:top w:val="none" w:sz="0" w:space="0" w:color="auto"/>
            <w:left w:val="none" w:sz="0" w:space="0" w:color="auto"/>
            <w:bottom w:val="none" w:sz="0" w:space="0" w:color="auto"/>
            <w:right w:val="none" w:sz="0" w:space="0" w:color="auto"/>
          </w:divBdr>
        </w:div>
        <w:div w:id="1420522954">
          <w:marLeft w:val="640"/>
          <w:marRight w:val="0"/>
          <w:marTop w:val="0"/>
          <w:marBottom w:val="0"/>
          <w:divBdr>
            <w:top w:val="none" w:sz="0" w:space="0" w:color="auto"/>
            <w:left w:val="none" w:sz="0" w:space="0" w:color="auto"/>
            <w:bottom w:val="none" w:sz="0" w:space="0" w:color="auto"/>
            <w:right w:val="none" w:sz="0" w:space="0" w:color="auto"/>
          </w:divBdr>
        </w:div>
        <w:div w:id="1673141625">
          <w:marLeft w:val="640"/>
          <w:marRight w:val="0"/>
          <w:marTop w:val="0"/>
          <w:marBottom w:val="0"/>
          <w:divBdr>
            <w:top w:val="none" w:sz="0" w:space="0" w:color="auto"/>
            <w:left w:val="none" w:sz="0" w:space="0" w:color="auto"/>
            <w:bottom w:val="none" w:sz="0" w:space="0" w:color="auto"/>
            <w:right w:val="none" w:sz="0" w:space="0" w:color="auto"/>
          </w:divBdr>
        </w:div>
        <w:div w:id="921110438">
          <w:marLeft w:val="640"/>
          <w:marRight w:val="0"/>
          <w:marTop w:val="0"/>
          <w:marBottom w:val="0"/>
          <w:divBdr>
            <w:top w:val="none" w:sz="0" w:space="0" w:color="auto"/>
            <w:left w:val="none" w:sz="0" w:space="0" w:color="auto"/>
            <w:bottom w:val="none" w:sz="0" w:space="0" w:color="auto"/>
            <w:right w:val="none" w:sz="0" w:space="0" w:color="auto"/>
          </w:divBdr>
        </w:div>
        <w:div w:id="1914074208">
          <w:marLeft w:val="640"/>
          <w:marRight w:val="0"/>
          <w:marTop w:val="0"/>
          <w:marBottom w:val="0"/>
          <w:divBdr>
            <w:top w:val="none" w:sz="0" w:space="0" w:color="auto"/>
            <w:left w:val="none" w:sz="0" w:space="0" w:color="auto"/>
            <w:bottom w:val="none" w:sz="0" w:space="0" w:color="auto"/>
            <w:right w:val="none" w:sz="0" w:space="0" w:color="auto"/>
          </w:divBdr>
        </w:div>
        <w:div w:id="947539312">
          <w:marLeft w:val="640"/>
          <w:marRight w:val="0"/>
          <w:marTop w:val="0"/>
          <w:marBottom w:val="0"/>
          <w:divBdr>
            <w:top w:val="none" w:sz="0" w:space="0" w:color="auto"/>
            <w:left w:val="none" w:sz="0" w:space="0" w:color="auto"/>
            <w:bottom w:val="none" w:sz="0" w:space="0" w:color="auto"/>
            <w:right w:val="none" w:sz="0" w:space="0" w:color="auto"/>
          </w:divBdr>
        </w:div>
        <w:div w:id="1317340840">
          <w:marLeft w:val="640"/>
          <w:marRight w:val="0"/>
          <w:marTop w:val="0"/>
          <w:marBottom w:val="0"/>
          <w:divBdr>
            <w:top w:val="none" w:sz="0" w:space="0" w:color="auto"/>
            <w:left w:val="none" w:sz="0" w:space="0" w:color="auto"/>
            <w:bottom w:val="none" w:sz="0" w:space="0" w:color="auto"/>
            <w:right w:val="none" w:sz="0" w:space="0" w:color="auto"/>
          </w:divBdr>
        </w:div>
        <w:div w:id="1719207093">
          <w:marLeft w:val="640"/>
          <w:marRight w:val="0"/>
          <w:marTop w:val="0"/>
          <w:marBottom w:val="0"/>
          <w:divBdr>
            <w:top w:val="none" w:sz="0" w:space="0" w:color="auto"/>
            <w:left w:val="none" w:sz="0" w:space="0" w:color="auto"/>
            <w:bottom w:val="none" w:sz="0" w:space="0" w:color="auto"/>
            <w:right w:val="none" w:sz="0" w:space="0" w:color="auto"/>
          </w:divBdr>
        </w:div>
        <w:div w:id="765423042">
          <w:marLeft w:val="640"/>
          <w:marRight w:val="0"/>
          <w:marTop w:val="0"/>
          <w:marBottom w:val="0"/>
          <w:divBdr>
            <w:top w:val="none" w:sz="0" w:space="0" w:color="auto"/>
            <w:left w:val="none" w:sz="0" w:space="0" w:color="auto"/>
            <w:bottom w:val="none" w:sz="0" w:space="0" w:color="auto"/>
            <w:right w:val="none" w:sz="0" w:space="0" w:color="auto"/>
          </w:divBdr>
        </w:div>
        <w:div w:id="1509636629">
          <w:marLeft w:val="640"/>
          <w:marRight w:val="0"/>
          <w:marTop w:val="0"/>
          <w:marBottom w:val="0"/>
          <w:divBdr>
            <w:top w:val="none" w:sz="0" w:space="0" w:color="auto"/>
            <w:left w:val="none" w:sz="0" w:space="0" w:color="auto"/>
            <w:bottom w:val="none" w:sz="0" w:space="0" w:color="auto"/>
            <w:right w:val="none" w:sz="0" w:space="0" w:color="auto"/>
          </w:divBdr>
        </w:div>
        <w:div w:id="1074008885">
          <w:marLeft w:val="640"/>
          <w:marRight w:val="0"/>
          <w:marTop w:val="0"/>
          <w:marBottom w:val="0"/>
          <w:divBdr>
            <w:top w:val="none" w:sz="0" w:space="0" w:color="auto"/>
            <w:left w:val="none" w:sz="0" w:space="0" w:color="auto"/>
            <w:bottom w:val="none" w:sz="0" w:space="0" w:color="auto"/>
            <w:right w:val="none" w:sz="0" w:space="0" w:color="auto"/>
          </w:divBdr>
        </w:div>
        <w:div w:id="1395274526">
          <w:marLeft w:val="640"/>
          <w:marRight w:val="0"/>
          <w:marTop w:val="0"/>
          <w:marBottom w:val="0"/>
          <w:divBdr>
            <w:top w:val="none" w:sz="0" w:space="0" w:color="auto"/>
            <w:left w:val="none" w:sz="0" w:space="0" w:color="auto"/>
            <w:bottom w:val="none" w:sz="0" w:space="0" w:color="auto"/>
            <w:right w:val="none" w:sz="0" w:space="0" w:color="auto"/>
          </w:divBdr>
        </w:div>
        <w:div w:id="730545570">
          <w:marLeft w:val="640"/>
          <w:marRight w:val="0"/>
          <w:marTop w:val="0"/>
          <w:marBottom w:val="0"/>
          <w:divBdr>
            <w:top w:val="none" w:sz="0" w:space="0" w:color="auto"/>
            <w:left w:val="none" w:sz="0" w:space="0" w:color="auto"/>
            <w:bottom w:val="none" w:sz="0" w:space="0" w:color="auto"/>
            <w:right w:val="none" w:sz="0" w:space="0" w:color="auto"/>
          </w:divBdr>
        </w:div>
        <w:div w:id="324555282">
          <w:marLeft w:val="640"/>
          <w:marRight w:val="0"/>
          <w:marTop w:val="0"/>
          <w:marBottom w:val="0"/>
          <w:divBdr>
            <w:top w:val="none" w:sz="0" w:space="0" w:color="auto"/>
            <w:left w:val="none" w:sz="0" w:space="0" w:color="auto"/>
            <w:bottom w:val="none" w:sz="0" w:space="0" w:color="auto"/>
            <w:right w:val="none" w:sz="0" w:space="0" w:color="auto"/>
          </w:divBdr>
        </w:div>
      </w:divsChild>
    </w:div>
    <w:div w:id="197091287">
      <w:bodyDiv w:val="1"/>
      <w:marLeft w:val="0"/>
      <w:marRight w:val="0"/>
      <w:marTop w:val="0"/>
      <w:marBottom w:val="0"/>
      <w:divBdr>
        <w:top w:val="none" w:sz="0" w:space="0" w:color="auto"/>
        <w:left w:val="none" w:sz="0" w:space="0" w:color="auto"/>
        <w:bottom w:val="none" w:sz="0" w:space="0" w:color="auto"/>
        <w:right w:val="none" w:sz="0" w:space="0" w:color="auto"/>
      </w:divBdr>
      <w:divsChild>
        <w:div w:id="2119175583">
          <w:marLeft w:val="640"/>
          <w:marRight w:val="0"/>
          <w:marTop w:val="0"/>
          <w:marBottom w:val="0"/>
          <w:divBdr>
            <w:top w:val="none" w:sz="0" w:space="0" w:color="auto"/>
            <w:left w:val="none" w:sz="0" w:space="0" w:color="auto"/>
            <w:bottom w:val="none" w:sz="0" w:space="0" w:color="auto"/>
            <w:right w:val="none" w:sz="0" w:space="0" w:color="auto"/>
          </w:divBdr>
        </w:div>
        <w:div w:id="429278547">
          <w:marLeft w:val="640"/>
          <w:marRight w:val="0"/>
          <w:marTop w:val="0"/>
          <w:marBottom w:val="0"/>
          <w:divBdr>
            <w:top w:val="none" w:sz="0" w:space="0" w:color="auto"/>
            <w:left w:val="none" w:sz="0" w:space="0" w:color="auto"/>
            <w:bottom w:val="none" w:sz="0" w:space="0" w:color="auto"/>
            <w:right w:val="none" w:sz="0" w:space="0" w:color="auto"/>
          </w:divBdr>
        </w:div>
        <w:div w:id="462189078">
          <w:marLeft w:val="640"/>
          <w:marRight w:val="0"/>
          <w:marTop w:val="0"/>
          <w:marBottom w:val="0"/>
          <w:divBdr>
            <w:top w:val="none" w:sz="0" w:space="0" w:color="auto"/>
            <w:left w:val="none" w:sz="0" w:space="0" w:color="auto"/>
            <w:bottom w:val="none" w:sz="0" w:space="0" w:color="auto"/>
            <w:right w:val="none" w:sz="0" w:space="0" w:color="auto"/>
          </w:divBdr>
        </w:div>
        <w:div w:id="1512334298">
          <w:marLeft w:val="640"/>
          <w:marRight w:val="0"/>
          <w:marTop w:val="0"/>
          <w:marBottom w:val="0"/>
          <w:divBdr>
            <w:top w:val="none" w:sz="0" w:space="0" w:color="auto"/>
            <w:left w:val="none" w:sz="0" w:space="0" w:color="auto"/>
            <w:bottom w:val="none" w:sz="0" w:space="0" w:color="auto"/>
            <w:right w:val="none" w:sz="0" w:space="0" w:color="auto"/>
          </w:divBdr>
        </w:div>
        <w:div w:id="1370492493">
          <w:marLeft w:val="640"/>
          <w:marRight w:val="0"/>
          <w:marTop w:val="0"/>
          <w:marBottom w:val="0"/>
          <w:divBdr>
            <w:top w:val="none" w:sz="0" w:space="0" w:color="auto"/>
            <w:left w:val="none" w:sz="0" w:space="0" w:color="auto"/>
            <w:bottom w:val="none" w:sz="0" w:space="0" w:color="auto"/>
            <w:right w:val="none" w:sz="0" w:space="0" w:color="auto"/>
          </w:divBdr>
        </w:div>
        <w:div w:id="913465831">
          <w:marLeft w:val="640"/>
          <w:marRight w:val="0"/>
          <w:marTop w:val="0"/>
          <w:marBottom w:val="0"/>
          <w:divBdr>
            <w:top w:val="none" w:sz="0" w:space="0" w:color="auto"/>
            <w:left w:val="none" w:sz="0" w:space="0" w:color="auto"/>
            <w:bottom w:val="none" w:sz="0" w:space="0" w:color="auto"/>
            <w:right w:val="none" w:sz="0" w:space="0" w:color="auto"/>
          </w:divBdr>
        </w:div>
        <w:div w:id="140537556">
          <w:marLeft w:val="640"/>
          <w:marRight w:val="0"/>
          <w:marTop w:val="0"/>
          <w:marBottom w:val="0"/>
          <w:divBdr>
            <w:top w:val="none" w:sz="0" w:space="0" w:color="auto"/>
            <w:left w:val="none" w:sz="0" w:space="0" w:color="auto"/>
            <w:bottom w:val="none" w:sz="0" w:space="0" w:color="auto"/>
            <w:right w:val="none" w:sz="0" w:space="0" w:color="auto"/>
          </w:divBdr>
        </w:div>
        <w:div w:id="1410076245">
          <w:marLeft w:val="640"/>
          <w:marRight w:val="0"/>
          <w:marTop w:val="0"/>
          <w:marBottom w:val="0"/>
          <w:divBdr>
            <w:top w:val="none" w:sz="0" w:space="0" w:color="auto"/>
            <w:left w:val="none" w:sz="0" w:space="0" w:color="auto"/>
            <w:bottom w:val="none" w:sz="0" w:space="0" w:color="auto"/>
            <w:right w:val="none" w:sz="0" w:space="0" w:color="auto"/>
          </w:divBdr>
        </w:div>
        <w:div w:id="1687439455">
          <w:marLeft w:val="640"/>
          <w:marRight w:val="0"/>
          <w:marTop w:val="0"/>
          <w:marBottom w:val="0"/>
          <w:divBdr>
            <w:top w:val="none" w:sz="0" w:space="0" w:color="auto"/>
            <w:left w:val="none" w:sz="0" w:space="0" w:color="auto"/>
            <w:bottom w:val="none" w:sz="0" w:space="0" w:color="auto"/>
            <w:right w:val="none" w:sz="0" w:space="0" w:color="auto"/>
          </w:divBdr>
        </w:div>
        <w:div w:id="2018534287">
          <w:marLeft w:val="640"/>
          <w:marRight w:val="0"/>
          <w:marTop w:val="0"/>
          <w:marBottom w:val="0"/>
          <w:divBdr>
            <w:top w:val="none" w:sz="0" w:space="0" w:color="auto"/>
            <w:left w:val="none" w:sz="0" w:space="0" w:color="auto"/>
            <w:bottom w:val="none" w:sz="0" w:space="0" w:color="auto"/>
            <w:right w:val="none" w:sz="0" w:space="0" w:color="auto"/>
          </w:divBdr>
        </w:div>
        <w:div w:id="399334384">
          <w:marLeft w:val="640"/>
          <w:marRight w:val="0"/>
          <w:marTop w:val="0"/>
          <w:marBottom w:val="0"/>
          <w:divBdr>
            <w:top w:val="none" w:sz="0" w:space="0" w:color="auto"/>
            <w:left w:val="none" w:sz="0" w:space="0" w:color="auto"/>
            <w:bottom w:val="none" w:sz="0" w:space="0" w:color="auto"/>
            <w:right w:val="none" w:sz="0" w:space="0" w:color="auto"/>
          </w:divBdr>
        </w:div>
        <w:div w:id="930939882">
          <w:marLeft w:val="640"/>
          <w:marRight w:val="0"/>
          <w:marTop w:val="0"/>
          <w:marBottom w:val="0"/>
          <w:divBdr>
            <w:top w:val="none" w:sz="0" w:space="0" w:color="auto"/>
            <w:left w:val="none" w:sz="0" w:space="0" w:color="auto"/>
            <w:bottom w:val="none" w:sz="0" w:space="0" w:color="auto"/>
            <w:right w:val="none" w:sz="0" w:space="0" w:color="auto"/>
          </w:divBdr>
        </w:div>
        <w:div w:id="689795948">
          <w:marLeft w:val="640"/>
          <w:marRight w:val="0"/>
          <w:marTop w:val="0"/>
          <w:marBottom w:val="0"/>
          <w:divBdr>
            <w:top w:val="none" w:sz="0" w:space="0" w:color="auto"/>
            <w:left w:val="none" w:sz="0" w:space="0" w:color="auto"/>
            <w:bottom w:val="none" w:sz="0" w:space="0" w:color="auto"/>
            <w:right w:val="none" w:sz="0" w:space="0" w:color="auto"/>
          </w:divBdr>
        </w:div>
        <w:div w:id="590088822">
          <w:marLeft w:val="640"/>
          <w:marRight w:val="0"/>
          <w:marTop w:val="0"/>
          <w:marBottom w:val="0"/>
          <w:divBdr>
            <w:top w:val="none" w:sz="0" w:space="0" w:color="auto"/>
            <w:left w:val="none" w:sz="0" w:space="0" w:color="auto"/>
            <w:bottom w:val="none" w:sz="0" w:space="0" w:color="auto"/>
            <w:right w:val="none" w:sz="0" w:space="0" w:color="auto"/>
          </w:divBdr>
        </w:div>
        <w:div w:id="1534922810">
          <w:marLeft w:val="640"/>
          <w:marRight w:val="0"/>
          <w:marTop w:val="0"/>
          <w:marBottom w:val="0"/>
          <w:divBdr>
            <w:top w:val="none" w:sz="0" w:space="0" w:color="auto"/>
            <w:left w:val="none" w:sz="0" w:space="0" w:color="auto"/>
            <w:bottom w:val="none" w:sz="0" w:space="0" w:color="auto"/>
            <w:right w:val="none" w:sz="0" w:space="0" w:color="auto"/>
          </w:divBdr>
        </w:div>
        <w:div w:id="536167617">
          <w:marLeft w:val="640"/>
          <w:marRight w:val="0"/>
          <w:marTop w:val="0"/>
          <w:marBottom w:val="0"/>
          <w:divBdr>
            <w:top w:val="none" w:sz="0" w:space="0" w:color="auto"/>
            <w:left w:val="none" w:sz="0" w:space="0" w:color="auto"/>
            <w:bottom w:val="none" w:sz="0" w:space="0" w:color="auto"/>
            <w:right w:val="none" w:sz="0" w:space="0" w:color="auto"/>
          </w:divBdr>
        </w:div>
        <w:div w:id="1098405913">
          <w:marLeft w:val="640"/>
          <w:marRight w:val="0"/>
          <w:marTop w:val="0"/>
          <w:marBottom w:val="0"/>
          <w:divBdr>
            <w:top w:val="none" w:sz="0" w:space="0" w:color="auto"/>
            <w:left w:val="none" w:sz="0" w:space="0" w:color="auto"/>
            <w:bottom w:val="none" w:sz="0" w:space="0" w:color="auto"/>
            <w:right w:val="none" w:sz="0" w:space="0" w:color="auto"/>
          </w:divBdr>
        </w:div>
        <w:div w:id="1758476536">
          <w:marLeft w:val="640"/>
          <w:marRight w:val="0"/>
          <w:marTop w:val="0"/>
          <w:marBottom w:val="0"/>
          <w:divBdr>
            <w:top w:val="none" w:sz="0" w:space="0" w:color="auto"/>
            <w:left w:val="none" w:sz="0" w:space="0" w:color="auto"/>
            <w:bottom w:val="none" w:sz="0" w:space="0" w:color="auto"/>
            <w:right w:val="none" w:sz="0" w:space="0" w:color="auto"/>
          </w:divBdr>
        </w:div>
        <w:div w:id="298147135">
          <w:marLeft w:val="640"/>
          <w:marRight w:val="0"/>
          <w:marTop w:val="0"/>
          <w:marBottom w:val="0"/>
          <w:divBdr>
            <w:top w:val="none" w:sz="0" w:space="0" w:color="auto"/>
            <w:left w:val="none" w:sz="0" w:space="0" w:color="auto"/>
            <w:bottom w:val="none" w:sz="0" w:space="0" w:color="auto"/>
            <w:right w:val="none" w:sz="0" w:space="0" w:color="auto"/>
          </w:divBdr>
        </w:div>
        <w:div w:id="1349718352">
          <w:marLeft w:val="640"/>
          <w:marRight w:val="0"/>
          <w:marTop w:val="0"/>
          <w:marBottom w:val="0"/>
          <w:divBdr>
            <w:top w:val="none" w:sz="0" w:space="0" w:color="auto"/>
            <w:left w:val="none" w:sz="0" w:space="0" w:color="auto"/>
            <w:bottom w:val="none" w:sz="0" w:space="0" w:color="auto"/>
            <w:right w:val="none" w:sz="0" w:space="0" w:color="auto"/>
          </w:divBdr>
        </w:div>
        <w:div w:id="834540364">
          <w:marLeft w:val="640"/>
          <w:marRight w:val="0"/>
          <w:marTop w:val="0"/>
          <w:marBottom w:val="0"/>
          <w:divBdr>
            <w:top w:val="none" w:sz="0" w:space="0" w:color="auto"/>
            <w:left w:val="none" w:sz="0" w:space="0" w:color="auto"/>
            <w:bottom w:val="none" w:sz="0" w:space="0" w:color="auto"/>
            <w:right w:val="none" w:sz="0" w:space="0" w:color="auto"/>
          </w:divBdr>
        </w:div>
        <w:div w:id="1666319845">
          <w:marLeft w:val="640"/>
          <w:marRight w:val="0"/>
          <w:marTop w:val="0"/>
          <w:marBottom w:val="0"/>
          <w:divBdr>
            <w:top w:val="none" w:sz="0" w:space="0" w:color="auto"/>
            <w:left w:val="none" w:sz="0" w:space="0" w:color="auto"/>
            <w:bottom w:val="none" w:sz="0" w:space="0" w:color="auto"/>
            <w:right w:val="none" w:sz="0" w:space="0" w:color="auto"/>
          </w:divBdr>
        </w:div>
        <w:div w:id="845293050">
          <w:marLeft w:val="640"/>
          <w:marRight w:val="0"/>
          <w:marTop w:val="0"/>
          <w:marBottom w:val="0"/>
          <w:divBdr>
            <w:top w:val="none" w:sz="0" w:space="0" w:color="auto"/>
            <w:left w:val="none" w:sz="0" w:space="0" w:color="auto"/>
            <w:bottom w:val="none" w:sz="0" w:space="0" w:color="auto"/>
            <w:right w:val="none" w:sz="0" w:space="0" w:color="auto"/>
          </w:divBdr>
        </w:div>
        <w:div w:id="1896814661">
          <w:marLeft w:val="640"/>
          <w:marRight w:val="0"/>
          <w:marTop w:val="0"/>
          <w:marBottom w:val="0"/>
          <w:divBdr>
            <w:top w:val="none" w:sz="0" w:space="0" w:color="auto"/>
            <w:left w:val="none" w:sz="0" w:space="0" w:color="auto"/>
            <w:bottom w:val="none" w:sz="0" w:space="0" w:color="auto"/>
            <w:right w:val="none" w:sz="0" w:space="0" w:color="auto"/>
          </w:divBdr>
        </w:div>
        <w:div w:id="437800288">
          <w:marLeft w:val="640"/>
          <w:marRight w:val="0"/>
          <w:marTop w:val="0"/>
          <w:marBottom w:val="0"/>
          <w:divBdr>
            <w:top w:val="none" w:sz="0" w:space="0" w:color="auto"/>
            <w:left w:val="none" w:sz="0" w:space="0" w:color="auto"/>
            <w:bottom w:val="none" w:sz="0" w:space="0" w:color="auto"/>
            <w:right w:val="none" w:sz="0" w:space="0" w:color="auto"/>
          </w:divBdr>
        </w:div>
        <w:div w:id="2068410685">
          <w:marLeft w:val="640"/>
          <w:marRight w:val="0"/>
          <w:marTop w:val="0"/>
          <w:marBottom w:val="0"/>
          <w:divBdr>
            <w:top w:val="none" w:sz="0" w:space="0" w:color="auto"/>
            <w:left w:val="none" w:sz="0" w:space="0" w:color="auto"/>
            <w:bottom w:val="none" w:sz="0" w:space="0" w:color="auto"/>
            <w:right w:val="none" w:sz="0" w:space="0" w:color="auto"/>
          </w:divBdr>
        </w:div>
        <w:div w:id="1241598732">
          <w:marLeft w:val="640"/>
          <w:marRight w:val="0"/>
          <w:marTop w:val="0"/>
          <w:marBottom w:val="0"/>
          <w:divBdr>
            <w:top w:val="none" w:sz="0" w:space="0" w:color="auto"/>
            <w:left w:val="none" w:sz="0" w:space="0" w:color="auto"/>
            <w:bottom w:val="none" w:sz="0" w:space="0" w:color="auto"/>
            <w:right w:val="none" w:sz="0" w:space="0" w:color="auto"/>
          </w:divBdr>
        </w:div>
        <w:div w:id="977340483">
          <w:marLeft w:val="640"/>
          <w:marRight w:val="0"/>
          <w:marTop w:val="0"/>
          <w:marBottom w:val="0"/>
          <w:divBdr>
            <w:top w:val="none" w:sz="0" w:space="0" w:color="auto"/>
            <w:left w:val="none" w:sz="0" w:space="0" w:color="auto"/>
            <w:bottom w:val="none" w:sz="0" w:space="0" w:color="auto"/>
            <w:right w:val="none" w:sz="0" w:space="0" w:color="auto"/>
          </w:divBdr>
        </w:div>
        <w:div w:id="128135228">
          <w:marLeft w:val="640"/>
          <w:marRight w:val="0"/>
          <w:marTop w:val="0"/>
          <w:marBottom w:val="0"/>
          <w:divBdr>
            <w:top w:val="none" w:sz="0" w:space="0" w:color="auto"/>
            <w:left w:val="none" w:sz="0" w:space="0" w:color="auto"/>
            <w:bottom w:val="none" w:sz="0" w:space="0" w:color="auto"/>
            <w:right w:val="none" w:sz="0" w:space="0" w:color="auto"/>
          </w:divBdr>
        </w:div>
      </w:divsChild>
    </w:div>
    <w:div w:id="217713860">
      <w:bodyDiv w:val="1"/>
      <w:marLeft w:val="0"/>
      <w:marRight w:val="0"/>
      <w:marTop w:val="0"/>
      <w:marBottom w:val="0"/>
      <w:divBdr>
        <w:top w:val="none" w:sz="0" w:space="0" w:color="auto"/>
        <w:left w:val="none" w:sz="0" w:space="0" w:color="auto"/>
        <w:bottom w:val="none" w:sz="0" w:space="0" w:color="auto"/>
        <w:right w:val="none" w:sz="0" w:space="0" w:color="auto"/>
      </w:divBdr>
      <w:divsChild>
        <w:div w:id="1989050311">
          <w:marLeft w:val="640"/>
          <w:marRight w:val="0"/>
          <w:marTop w:val="0"/>
          <w:marBottom w:val="0"/>
          <w:divBdr>
            <w:top w:val="none" w:sz="0" w:space="0" w:color="auto"/>
            <w:left w:val="none" w:sz="0" w:space="0" w:color="auto"/>
            <w:bottom w:val="none" w:sz="0" w:space="0" w:color="auto"/>
            <w:right w:val="none" w:sz="0" w:space="0" w:color="auto"/>
          </w:divBdr>
        </w:div>
        <w:div w:id="326640486">
          <w:marLeft w:val="640"/>
          <w:marRight w:val="0"/>
          <w:marTop w:val="0"/>
          <w:marBottom w:val="0"/>
          <w:divBdr>
            <w:top w:val="none" w:sz="0" w:space="0" w:color="auto"/>
            <w:left w:val="none" w:sz="0" w:space="0" w:color="auto"/>
            <w:bottom w:val="none" w:sz="0" w:space="0" w:color="auto"/>
            <w:right w:val="none" w:sz="0" w:space="0" w:color="auto"/>
          </w:divBdr>
        </w:div>
        <w:div w:id="530849352">
          <w:marLeft w:val="640"/>
          <w:marRight w:val="0"/>
          <w:marTop w:val="0"/>
          <w:marBottom w:val="0"/>
          <w:divBdr>
            <w:top w:val="none" w:sz="0" w:space="0" w:color="auto"/>
            <w:left w:val="none" w:sz="0" w:space="0" w:color="auto"/>
            <w:bottom w:val="none" w:sz="0" w:space="0" w:color="auto"/>
            <w:right w:val="none" w:sz="0" w:space="0" w:color="auto"/>
          </w:divBdr>
        </w:div>
        <w:div w:id="1164128977">
          <w:marLeft w:val="640"/>
          <w:marRight w:val="0"/>
          <w:marTop w:val="0"/>
          <w:marBottom w:val="0"/>
          <w:divBdr>
            <w:top w:val="none" w:sz="0" w:space="0" w:color="auto"/>
            <w:left w:val="none" w:sz="0" w:space="0" w:color="auto"/>
            <w:bottom w:val="none" w:sz="0" w:space="0" w:color="auto"/>
            <w:right w:val="none" w:sz="0" w:space="0" w:color="auto"/>
          </w:divBdr>
        </w:div>
        <w:div w:id="401757489">
          <w:marLeft w:val="640"/>
          <w:marRight w:val="0"/>
          <w:marTop w:val="0"/>
          <w:marBottom w:val="0"/>
          <w:divBdr>
            <w:top w:val="none" w:sz="0" w:space="0" w:color="auto"/>
            <w:left w:val="none" w:sz="0" w:space="0" w:color="auto"/>
            <w:bottom w:val="none" w:sz="0" w:space="0" w:color="auto"/>
            <w:right w:val="none" w:sz="0" w:space="0" w:color="auto"/>
          </w:divBdr>
        </w:div>
        <w:div w:id="1384910657">
          <w:marLeft w:val="640"/>
          <w:marRight w:val="0"/>
          <w:marTop w:val="0"/>
          <w:marBottom w:val="0"/>
          <w:divBdr>
            <w:top w:val="none" w:sz="0" w:space="0" w:color="auto"/>
            <w:left w:val="none" w:sz="0" w:space="0" w:color="auto"/>
            <w:bottom w:val="none" w:sz="0" w:space="0" w:color="auto"/>
            <w:right w:val="none" w:sz="0" w:space="0" w:color="auto"/>
          </w:divBdr>
        </w:div>
        <w:div w:id="844830129">
          <w:marLeft w:val="640"/>
          <w:marRight w:val="0"/>
          <w:marTop w:val="0"/>
          <w:marBottom w:val="0"/>
          <w:divBdr>
            <w:top w:val="none" w:sz="0" w:space="0" w:color="auto"/>
            <w:left w:val="none" w:sz="0" w:space="0" w:color="auto"/>
            <w:bottom w:val="none" w:sz="0" w:space="0" w:color="auto"/>
            <w:right w:val="none" w:sz="0" w:space="0" w:color="auto"/>
          </w:divBdr>
        </w:div>
        <w:div w:id="733939974">
          <w:marLeft w:val="640"/>
          <w:marRight w:val="0"/>
          <w:marTop w:val="0"/>
          <w:marBottom w:val="0"/>
          <w:divBdr>
            <w:top w:val="none" w:sz="0" w:space="0" w:color="auto"/>
            <w:left w:val="none" w:sz="0" w:space="0" w:color="auto"/>
            <w:bottom w:val="none" w:sz="0" w:space="0" w:color="auto"/>
            <w:right w:val="none" w:sz="0" w:space="0" w:color="auto"/>
          </w:divBdr>
        </w:div>
        <w:div w:id="973487342">
          <w:marLeft w:val="640"/>
          <w:marRight w:val="0"/>
          <w:marTop w:val="0"/>
          <w:marBottom w:val="0"/>
          <w:divBdr>
            <w:top w:val="none" w:sz="0" w:space="0" w:color="auto"/>
            <w:left w:val="none" w:sz="0" w:space="0" w:color="auto"/>
            <w:bottom w:val="none" w:sz="0" w:space="0" w:color="auto"/>
            <w:right w:val="none" w:sz="0" w:space="0" w:color="auto"/>
          </w:divBdr>
        </w:div>
        <w:div w:id="356345779">
          <w:marLeft w:val="640"/>
          <w:marRight w:val="0"/>
          <w:marTop w:val="0"/>
          <w:marBottom w:val="0"/>
          <w:divBdr>
            <w:top w:val="none" w:sz="0" w:space="0" w:color="auto"/>
            <w:left w:val="none" w:sz="0" w:space="0" w:color="auto"/>
            <w:bottom w:val="none" w:sz="0" w:space="0" w:color="auto"/>
            <w:right w:val="none" w:sz="0" w:space="0" w:color="auto"/>
          </w:divBdr>
        </w:div>
        <w:div w:id="1527523313">
          <w:marLeft w:val="640"/>
          <w:marRight w:val="0"/>
          <w:marTop w:val="0"/>
          <w:marBottom w:val="0"/>
          <w:divBdr>
            <w:top w:val="none" w:sz="0" w:space="0" w:color="auto"/>
            <w:left w:val="none" w:sz="0" w:space="0" w:color="auto"/>
            <w:bottom w:val="none" w:sz="0" w:space="0" w:color="auto"/>
            <w:right w:val="none" w:sz="0" w:space="0" w:color="auto"/>
          </w:divBdr>
        </w:div>
        <w:div w:id="1418594790">
          <w:marLeft w:val="640"/>
          <w:marRight w:val="0"/>
          <w:marTop w:val="0"/>
          <w:marBottom w:val="0"/>
          <w:divBdr>
            <w:top w:val="none" w:sz="0" w:space="0" w:color="auto"/>
            <w:left w:val="none" w:sz="0" w:space="0" w:color="auto"/>
            <w:bottom w:val="none" w:sz="0" w:space="0" w:color="auto"/>
            <w:right w:val="none" w:sz="0" w:space="0" w:color="auto"/>
          </w:divBdr>
        </w:div>
        <w:div w:id="1106387810">
          <w:marLeft w:val="640"/>
          <w:marRight w:val="0"/>
          <w:marTop w:val="0"/>
          <w:marBottom w:val="0"/>
          <w:divBdr>
            <w:top w:val="none" w:sz="0" w:space="0" w:color="auto"/>
            <w:left w:val="none" w:sz="0" w:space="0" w:color="auto"/>
            <w:bottom w:val="none" w:sz="0" w:space="0" w:color="auto"/>
            <w:right w:val="none" w:sz="0" w:space="0" w:color="auto"/>
          </w:divBdr>
        </w:div>
        <w:div w:id="97525155">
          <w:marLeft w:val="640"/>
          <w:marRight w:val="0"/>
          <w:marTop w:val="0"/>
          <w:marBottom w:val="0"/>
          <w:divBdr>
            <w:top w:val="none" w:sz="0" w:space="0" w:color="auto"/>
            <w:left w:val="none" w:sz="0" w:space="0" w:color="auto"/>
            <w:bottom w:val="none" w:sz="0" w:space="0" w:color="auto"/>
            <w:right w:val="none" w:sz="0" w:space="0" w:color="auto"/>
          </w:divBdr>
        </w:div>
        <w:div w:id="2135827834">
          <w:marLeft w:val="640"/>
          <w:marRight w:val="0"/>
          <w:marTop w:val="0"/>
          <w:marBottom w:val="0"/>
          <w:divBdr>
            <w:top w:val="none" w:sz="0" w:space="0" w:color="auto"/>
            <w:left w:val="none" w:sz="0" w:space="0" w:color="auto"/>
            <w:bottom w:val="none" w:sz="0" w:space="0" w:color="auto"/>
            <w:right w:val="none" w:sz="0" w:space="0" w:color="auto"/>
          </w:divBdr>
        </w:div>
        <w:div w:id="1020205751">
          <w:marLeft w:val="640"/>
          <w:marRight w:val="0"/>
          <w:marTop w:val="0"/>
          <w:marBottom w:val="0"/>
          <w:divBdr>
            <w:top w:val="none" w:sz="0" w:space="0" w:color="auto"/>
            <w:left w:val="none" w:sz="0" w:space="0" w:color="auto"/>
            <w:bottom w:val="none" w:sz="0" w:space="0" w:color="auto"/>
            <w:right w:val="none" w:sz="0" w:space="0" w:color="auto"/>
          </w:divBdr>
        </w:div>
        <w:div w:id="1701780366">
          <w:marLeft w:val="640"/>
          <w:marRight w:val="0"/>
          <w:marTop w:val="0"/>
          <w:marBottom w:val="0"/>
          <w:divBdr>
            <w:top w:val="none" w:sz="0" w:space="0" w:color="auto"/>
            <w:left w:val="none" w:sz="0" w:space="0" w:color="auto"/>
            <w:bottom w:val="none" w:sz="0" w:space="0" w:color="auto"/>
            <w:right w:val="none" w:sz="0" w:space="0" w:color="auto"/>
          </w:divBdr>
        </w:div>
        <w:div w:id="399064302">
          <w:marLeft w:val="640"/>
          <w:marRight w:val="0"/>
          <w:marTop w:val="0"/>
          <w:marBottom w:val="0"/>
          <w:divBdr>
            <w:top w:val="none" w:sz="0" w:space="0" w:color="auto"/>
            <w:left w:val="none" w:sz="0" w:space="0" w:color="auto"/>
            <w:bottom w:val="none" w:sz="0" w:space="0" w:color="auto"/>
            <w:right w:val="none" w:sz="0" w:space="0" w:color="auto"/>
          </w:divBdr>
        </w:div>
        <w:div w:id="104934054">
          <w:marLeft w:val="640"/>
          <w:marRight w:val="0"/>
          <w:marTop w:val="0"/>
          <w:marBottom w:val="0"/>
          <w:divBdr>
            <w:top w:val="none" w:sz="0" w:space="0" w:color="auto"/>
            <w:left w:val="none" w:sz="0" w:space="0" w:color="auto"/>
            <w:bottom w:val="none" w:sz="0" w:space="0" w:color="auto"/>
            <w:right w:val="none" w:sz="0" w:space="0" w:color="auto"/>
          </w:divBdr>
        </w:div>
        <w:div w:id="1230381858">
          <w:marLeft w:val="640"/>
          <w:marRight w:val="0"/>
          <w:marTop w:val="0"/>
          <w:marBottom w:val="0"/>
          <w:divBdr>
            <w:top w:val="none" w:sz="0" w:space="0" w:color="auto"/>
            <w:left w:val="none" w:sz="0" w:space="0" w:color="auto"/>
            <w:bottom w:val="none" w:sz="0" w:space="0" w:color="auto"/>
            <w:right w:val="none" w:sz="0" w:space="0" w:color="auto"/>
          </w:divBdr>
        </w:div>
        <w:div w:id="1336349242">
          <w:marLeft w:val="640"/>
          <w:marRight w:val="0"/>
          <w:marTop w:val="0"/>
          <w:marBottom w:val="0"/>
          <w:divBdr>
            <w:top w:val="none" w:sz="0" w:space="0" w:color="auto"/>
            <w:left w:val="none" w:sz="0" w:space="0" w:color="auto"/>
            <w:bottom w:val="none" w:sz="0" w:space="0" w:color="auto"/>
            <w:right w:val="none" w:sz="0" w:space="0" w:color="auto"/>
          </w:divBdr>
        </w:div>
        <w:div w:id="1420059600">
          <w:marLeft w:val="640"/>
          <w:marRight w:val="0"/>
          <w:marTop w:val="0"/>
          <w:marBottom w:val="0"/>
          <w:divBdr>
            <w:top w:val="none" w:sz="0" w:space="0" w:color="auto"/>
            <w:left w:val="none" w:sz="0" w:space="0" w:color="auto"/>
            <w:bottom w:val="none" w:sz="0" w:space="0" w:color="auto"/>
            <w:right w:val="none" w:sz="0" w:space="0" w:color="auto"/>
          </w:divBdr>
        </w:div>
        <w:div w:id="906454305">
          <w:marLeft w:val="640"/>
          <w:marRight w:val="0"/>
          <w:marTop w:val="0"/>
          <w:marBottom w:val="0"/>
          <w:divBdr>
            <w:top w:val="none" w:sz="0" w:space="0" w:color="auto"/>
            <w:left w:val="none" w:sz="0" w:space="0" w:color="auto"/>
            <w:bottom w:val="none" w:sz="0" w:space="0" w:color="auto"/>
            <w:right w:val="none" w:sz="0" w:space="0" w:color="auto"/>
          </w:divBdr>
        </w:div>
        <w:div w:id="1090351329">
          <w:marLeft w:val="640"/>
          <w:marRight w:val="0"/>
          <w:marTop w:val="0"/>
          <w:marBottom w:val="0"/>
          <w:divBdr>
            <w:top w:val="none" w:sz="0" w:space="0" w:color="auto"/>
            <w:left w:val="none" w:sz="0" w:space="0" w:color="auto"/>
            <w:bottom w:val="none" w:sz="0" w:space="0" w:color="auto"/>
            <w:right w:val="none" w:sz="0" w:space="0" w:color="auto"/>
          </w:divBdr>
        </w:div>
        <w:div w:id="214464087">
          <w:marLeft w:val="640"/>
          <w:marRight w:val="0"/>
          <w:marTop w:val="0"/>
          <w:marBottom w:val="0"/>
          <w:divBdr>
            <w:top w:val="none" w:sz="0" w:space="0" w:color="auto"/>
            <w:left w:val="none" w:sz="0" w:space="0" w:color="auto"/>
            <w:bottom w:val="none" w:sz="0" w:space="0" w:color="auto"/>
            <w:right w:val="none" w:sz="0" w:space="0" w:color="auto"/>
          </w:divBdr>
        </w:div>
        <w:div w:id="507061254">
          <w:marLeft w:val="640"/>
          <w:marRight w:val="0"/>
          <w:marTop w:val="0"/>
          <w:marBottom w:val="0"/>
          <w:divBdr>
            <w:top w:val="none" w:sz="0" w:space="0" w:color="auto"/>
            <w:left w:val="none" w:sz="0" w:space="0" w:color="auto"/>
            <w:bottom w:val="none" w:sz="0" w:space="0" w:color="auto"/>
            <w:right w:val="none" w:sz="0" w:space="0" w:color="auto"/>
          </w:divBdr>
        </w:div>
        <w:div w:id="226036792">
          <w:marLeft w:val="640"/>
          <w:marRight w:val="0"/>
          <w:marTop w:val="0"/>
          <w:marBottom w:val="0"/>
          <w:divBdr>
            <w:top w:val="none" w:sz="0" w:space="0" w:color="auto"/>
            <w:left w:val="none" w:sz="0" w:space="0" w:color="auto"/>
            <w:bottom w:val="none" w:sz="0" w:space="0" w:color="auto"/>
            <w:right w:val="none" w:sz="0" w:space="0" w:color="auto"/>
          </w:divBdr>
        </w:div>
        <w:div w:id="1253582606">
          <w:marLeft w:val="640"/>
          <w:marRight w:val="0"/>
          <w:marTop w:val="0"/>
          <w:marBottom w:val="0"/>
          <w:divBdr>
            <w:top w:val="none" w:sz="0" w:space="0" w:color="auto"/>
            <w:left w:val="none" w:sz="0" w:space="0" w:color="auto"/>
            <w:bottom w:val="none" w:sz="0" w:space="0" w:color="auto"/>
            <w:right w:val="none" w:sz="0" w:space="0" w:color="auto"/>
          </w:divBdr>
        </w:div>
        <w:div w:id="1415853333">
          <w:marLeft w:val="640"/>
          <w:marRight w:val="0"/>
          <w:marTop w:val="0"/>
          <w:marBottom w:val="0"/>
          <w:divBdr>
            <w:top w:val="none" w:sz="0" w:space="0" w:color="auto"/>
            <w:left w:val="none" w:sz="0" w:space="0" w:color="auto"/>
            <w:bottom w:val="none" w:sz="0" w:space="0" w:color="auto"/>
            <w:right w:val="none" w:sz="0" w:space="0" w:color="auto"/>
          </w:divBdr>
        </w:div>
      </w:divsChild>
    </w:div>
    <w:div w:id="230626851">
      <w:bodyDiv w:val="1"/>
      <w:marLeft w:val="0"/>
      <w:marRight w:val="0"/>
      <w:marTop w:val="0"/>
      <w:marBottom w:val="0"/>
      <w:divBdr>
        <w:top w:val="none" w:sz="0" w:space="0" w:color="auto"/>
        <w:left w:val="none" w:sz="0" w:space="0" w:color="auto"/>
        <w:bottom w:val="none" w:sz="0" w:space="0" w:color="auto"/>
        <w:right w:val="none" w:sz="0" w:space="0" w:color="auto"/>
      </w:divBdr>
      <w:divsChild>
        <w:div w:id="1618371478">
          <w:marLeft w:val="640"/>
          <w:marRight w:val="0"/>
          <w:marTop w:val="0"/>
          <w:marBottom w:val="0"/>
          <w:divBdr>
            <w:top w:val="none" w:sz="0" w:space="0" w:color="auto"/>
            <w:left w:val="none" w:sz="0" w:space="0" w:color="auto"/>
            <w:bottom w:val="none" w:sz="0" w:space="0" w:color="auto"/>
            <w:right w:val="none" w:sz="0" w:space="0" w:color="auto"/>
          </w:divBdr>
        </w:div>
        <w:div w:id="301158176">
          <w:marLeft w:val="640"/>
          <w:marRight w:val="0"/>
          <w:marTop w:val="0"/>
          <w:marBottom w:val="0"/>
          <w:divBdr>
            <w:top w:val="none" w:sz="0" w:space="0" w:color="auto"/>
            <w:left w:val="none" w:sz="0" w:space="0" w:color="auto"/>
            <w:bottom w:val="none" w:sz="0" w:space="0" w:color="auto"/>
            <w:right w:val="none" w:sz="0" w:space="0" w:color="auto"/>
          </w:divBdr>
        </w:div>
        <w:div w:id="697660712">
          <w:marLeft w:val="640"/>
          <w:marRight w:val="0"/>
          <w:marTop w:val="0"/>
          <w:marBottom w:val="0"/>
          <w:divBdr>
            <w:top w:val="none" w:sz="0" w:space="0" w:color="auto"/>
            <w:left w:val="none" w:sz="0" w:space="0" w:color="auto"/>
            <w:bottom w:val="none" w:sz="0" w:space="0" w:color="auto"/>
            <w:right w:val="none" w:sz="0" w:space="0" w:color="auto"/>
          </w:divBdr>
        </w:div>
        <w:div w:id="768545282">
          <w:marLeft w:val="640"/>
          <w:marRight w:val="0"/>
          <w:marTop w:val="0"/>
          <w:marBottom w:val="0"/>
          <w:divBdr>
            <w:top w:val="none" w:sz="0" w:space="0" w:color="auto"/>
            <w:left w:val="none" w:sz="0" w:space="0" w:color="auto"/>
            <w:bottom w:val="none" w:sz="0" w:space="0" w:color="auto"/>
            <w:right w:val="none" w:sz="0" w:space="0" w:color="auto"/>
          </w:divBdr>
        </w:div>
        <w:div w:id="1603150343">
          <w:marLeft w:val="640"/>
          <w:marRight w:val="0"/>
          <w:marTop w:val="0"/>
          <w:marBottom w:val="0"/>
          <w:divBdr>
            <w:top w:val="none" w:sz="0" w:space="0" w:color="auto"/>
            <w:left w:val="none" w:sz="0" w:space="0" w:color="auto"/>
            <w:bottom w:val="none" w:sz="0" w:space="0" w:color="auto"/>
            <w:right w:val="none" w:sz="0" w:space="0" w:color="auto"/>
          </w:divBdr>
        </w:div>
        <w:div w:id="2038385554">
          <w:marLeft w:val="640"/>
          <w:marRight w:val="0"/>
          <w:marTop w:val="0"/>
          <w:marBottom w:val="0"/>
          <w:divBdr>
            <w:top w:val="none" w:sz="0" w:space="0" w:color="auto"/>
            <w:left w:val="none" w:sz="0" w:space="0" w:color="auto"/>
            <w:bottom w:val="none" w:sz="0" w:space="0" w:color="auto"/>
            <w:right w:val="none" w:sz="0" w:space="0" w:color="auto"/>
          </w:divBdr>
        </w:div>
        <w:div w:id="1097167171">
          <w:marLeft w:val="640"/>
          <w:marRight w:val="0"/>
          <w:marTop w:val="0"/>
          <w:marBottom w:val="0"/>
          <w:divBdr>
            <w:top w:val="none" w:sz="0" w:space="0" w:color="auto"/>
            <w:left w:val="none" w:sz="0" w:space="0" w:color="auto"/>
            <w:bottom w:val="none" w:sz="0" w:space="0" w:color="auto"/>
            <w:right w:val="none" w:sz="0" w:space="0" w:color="auto"/>
          </w:divBdr>
        </w:div>
        <w:div w:id="1066296232">
          <w:marLeft w:val="640"/>
          <w:marRight w:val="0"/>
          <w:marTop w:val="0"/>
          <w:marBottom w:val="0"/>
          <w:divBdr>
            <w:top w:val="none" w:sz="0" w:space="0" w:color="auto"/>
            <w:left w:val="none" w:sz="0" w:space="0" w:color="auto"/>
            <w:bottom w:val="none" w:sz="0" w:space="0" w:color="auto"/>
            <w:right w:val="none" w:sz="0" w:space="0" w:color="auto"/>
          </w:divBdr>
        </w:div>
        <w:div w:id="999312948">
          <w:marLeft w:val="640"/>
          <w:marRight w:val="0"/>
          <w:marTop w:val="0"/>
          <w:marBottom w:val="0"/>
          <w:divBdr>
            <w:top w:val="none" w:sz="0" w:space="0" w:color="auto"/>
            <w:left w:val="none" w:sz="0" w:space="0" w:color="auto"/>
            <w:bottom w:val="none" w:sz="0" w:space="0" w:color="auto"/>
            <w:right w:val="none" w:sz="0" w:space="0" w:color="auto"/>
          </w:divBdr>
        </w:div>
        <w:div w:id="978147940">
          <w:marLeft w:val="640"/>
          <w:marRight w:val="0"/>
          <w:marTop w:val="0"/>
          <w:marBottom w:val="0"/>
          <w:divBdr>
            <w:top w:val="none" w:sz="0" w:space="0" w:color="auto"/>
            <w:left w:val="none" w:sz="0" w:space="0" w:color="auto"/>
            <w:bottom w:val="none" w:sz="0" w:space="0" w:color="auto"/>
            <w:right w:val="none" w:sz="0" w:space="0" w:color="auto"/>
          </w:divBdr>
        </w:div>
        <w:div w:id="1272670359">
          <w:marLeft w:val="640"/>
          <w:marRight w:val="0"/>
          <w:marTop w:val="0"/>
          <w:marBottom w:val="0"/>
          <w:divBdr>
            <w:top w:val="none" w:sz="0" w:space="0" w:color="auto"/>
            <w:left w:val="none" w:sz="0" w:space="0" w:color="auto"/>
            <w:bottom w:val="none" w:sz="0" w:space="0" w:color="auto"/>
            <w:right w:val="none" w:sz="0" w:space="0" w:color="auto"/>
          </w:divBdr>
        </w:div>
        <w:div w:id="363672685">
          <w:marLeft w:val="640"/>
          <w:marRight w:val="0"/>
          <w:marTop w:val="0"/>
          <w:marBottom w:val="0"/>
          <w:divBdr>
            <w:top w:val="none" w:sz="0" w:space="0" w:color="auto"/>
            <w:left w:val="none" w:sz="0" w:space="0" w:color="auto"/>
            <w:bottom w:val="none" w:sz="0" w:space="0" w:color="auto"/>
            <w:right w:val="none" w:sz="0" w:space="0" w:color="auto"/>
          </w:divBdr>
        </w:div>
        <w:div w:id="1527258308">
          <w:marLeft w:val="640"/>
          <w:marRight w:val="0"/>
          <w:marTop w:val="0"/>
          <w:marBottom w:val="0"/>
          <w:divBdr>
            <w:top w:val="none" w:sz="0" w:space="0" w:color="auto"/>
            <w:left w:val="none" w:sz="0" w:space="0" w:color="auto"/>
            <w:bottom w:val="none" w:sz="0" w:space="0" w:color="auto"/>
            <w:right w:val="none" w:sz="0" w:space="0" w:color="auto"/>
          </w:divBdr>
        </w:div>
        <w:div w:id="539316287">
          <w:marLeft w:val="640"/>
          <w:marRight w:val="0"/>
          <w:marTop w:val="0"/>
          <w:marBottom w:val="0"/>
          <w:divBdr>
            <w:top w:val="none" w:sz="0" w:space="0" w:color="auto"/>
            <w:left w:val="none" w:sz="0" w:space="0" w:color="auto"/>
            <w:bottom w:val="none" w:sz="0" w:space="0" w:color="auto"/>
            <w:right w:val="none" w:sz="0" w:space="0" w:color="auto"/>
          </w:divBdr>
        </w:div>
        <w:div w:id="311521770">
          <w:marLeft w:val="640"/>
          <w:marRight w:val="0"/>
          <w:marTop w:val="0"/>
          <w:marBottom w:val="0"/>
          <w:divBdr>
            <w:top w:val="none" w:sz="0" w:space="0" w:color="auto"/>
            <w:left w:val="none" w:sz="0" w:space="0" w:color="auto"/>
            <w:bottom w:val="none" w:sz="0" w:space="0" w:color="auto"/>
            <w:right w:val="none" w:sz="0" w:space="0" w:color="auto"/>
          </w:divBdr>
        </w:div>
        <w:div w:id="1171139014">
          <w:marLeft w:val="640"/>
          <w:marRight w:val="0"/>
          <w:marTop w:val="0"/>
          <w:marBottom w:val="0"/>
          <w:divBdr>
            <w:top w:val="none" w:sz="0" w:space="0" w:color="auto"/>
            <w:left w:val="none" w:sz="0" w:space="0" w:color="auto"/>
            <w:bottom w:val="none" w:sz="0" w:space="0" w:color="auto"/>
            <w:right w:val="none" w:sz="0" w:space="0" w:color="auto"/>
          </w:divBdr>
        </w:div>
        <w:div w:id="690301442">
          <w:marLeft w:val="640"/>
          <w:marRight w:val="0"/>
          <w:marTop w:val="0"/>
          <w:marBottom w:val="0"/>
          <w:divBdr>
            <w:top w:val="none" w:sz="0" w:space="0" w:color="auto"/>
            <w:left w:val="none" w:sz="0" w:space="0" w:color="auto"/>
            <w:bottom w:val="none" w:sz="0" w:space="0" w:color="auto"/>
            <w:right w:val="none" w:sz="0" w:space="0" w:color="auto"/>
          </w:divBdr>
        </w:div>
        <w:div w:id="338966446">
          <w:marLeft w:val="640"/>
          <w:marRight w:val="0"/>
          <w:marTop w:val="0"/>
          <w:marBottom w:val="0"/>
          <w:divBdr>
            <w:top w:val="none" w:sz="0" w:space="0" w:color="auto"/>
            <w:left w:val="none" w:sz="0" w:space="0" w:color="auto"/>
            <w:bottom w:val="none" w:sz="0" w:space="0" w:color="auto"/>
            <w:right w:val="none" w:sz="0" w:space="0" w:color="auto"/>
          </w:divBdr>
        </w:div>
        <w:div w:id="397442902">
          <w:marLeft w:val="640"/>
          <w:marRight w:val="0"/>
          <w:marTop w:val="0"/>
          <w:marBottom w:val="0"/>
          <w:divBdr>
            <w:top w:val="none" w:sz="0" w:space="0" w:color="auto"/>
            <w:left w:val="none" w:sz="0" w:space="0" w:color="auto"/>
            <w:bottom w:val="none" w:sz="0" w:space="0" w:color="auto"/>
            <w:right w:val="none" w:sz="0" w:space="0" w:color="auto"/>
          </w:divBdr>
        </w:div>
        <w:div w:id="964308976">
          <w:marLeft w:val="640"/>
          <w:marRight w:val="0"/>
          <w:marTop w:val="0"/>
          <w:marBottom w:val="0"/>
          <w:divBdr>
            <w:top w:val="none" w:sz="0" w:space="0" w:color="auto"/>
            <w:left w:val="none" w:sz="0" w:space="0" w:color="auto"/>
            <w:bottom w:val="none" w:sz="0" w:space="0" w:color="auto"/>
            <w:right w:val="none" w:sz="0" w:space="0" w:color="auto"/>
          </w:divBdr>
        </w:div>
        <w:div w:id="811750605">
          <w:marLeft w:val="640"/>
          <w:marRight w:val="0"/>
          <w:marTop w:val="0"/>
          <w:marBottom w:val="0"/>
          <w:divBdr>
            <w:top w:val="none" w:sz="0" w:space="0" w:color="auto"/>
            <w:left w:val="none" w:sz="0" w:space="0" w:color="auto"/>
            <w:bottom w:val="none" w:sz="0" w:space="0" w:color="auto"/>
            <w:right w:val="none" w:sz="0" w:space="0" w:color="auto"/>
          </w:divBdr>
        </w:div>
        <w:div w:id="1659309561">
          <w:marLeft w:val="640"/>
          <w:marRight w:val="0"/>
          <w:marTop w:val="0"/>
          <w:marBottom w:val="0"/>
          <w:divBdr>
            <w:top w:val="none" w:sz="0" w:space="0" w:color="auto"/>
            <w:left w:val="none" w:sz="0" w:space="0" w:color="auto"/>
            <w:bottom w:val="none" w:sz="0" w:space="0" w:color="auto"/>
            <w:right w:val="none" w:sz="0" w:space="0" w:color="auto"/>
          </w:divBdr>
        </w:div>
        <w:div w:id="618218674">
          <w:marLeft w:val="640"/>
          <w:marRight w:val="0"/>
          <w:marTop w:val="0"/>
          <w:marBottom w:val="0"/>
          <w:divBdr>
            <w:top w:val="none" w:sz="0" w:space="0" w:color="auto"/>
            <w:left w:val="none" w:sz="0" w:space="0" w:color="auto"/>
            <w:bottom w:val="none" w:sz="0" w:space="0" w:color="auto"/>
            <w:right w:val="none" w:sz="0" w:space="0" w:color="auto"/>
          </w:divBdr>
        </w:div>
        <w:div w:id="133983864">
          <w:marLeft w:val="640"/>
          <w:marRight w:val="0"/>
          <w:marTop w:val="0"/>
          <w:marBottom w:val="0"/>
          <w:divBdr>
            <w:top w:val="none" w:sz="0" w:space="0" w:color="auto"/>
            <w:left w:val="none" w:sz="0" w:space="0" w:color="auto"/>
            <w:bottom w:val="none" w:sz="0" w:space="0" w:color="auto"/>
            <w:right w:val="none" w:sz="0" w:space="0" w:color="auto"/>
          </w:divBdr>
        </w:div>
        <w:div w:id="480737026">
          <w:marLeft w:val="640"/>
          <w:marRight w:val="0"/>
          <w:marTop w:val="0"/>
          <w:marBottom w:val="0"/>
          <w:divBdr>
            <w:top w:val="none" w:sz="0" w:space="0" w:color="auto"/>
            <w:left w:val="none" w:sz="0" w:space="0" w:color="auto"/>
            <w:bottom w:val="none" w:sz="0" w:space="0" w:color="auto"/>
            <w:right w:val="none" w:sz="0" w:space="0" w:color="auto"/>
          </w:divBdr>
        </w:div>
        <w:div w:id="1067411124">
          <w:marLeft w:val="640"/>
          <w:marRight w:val="0"/>
          <w:marTop w:val="0"/>
          <w:marBottom w:val="0"/>
          <w:divBdr>
            <w:top w:val="none" w:sz="0" w:space="0" w:color="auto"/>
            <w:left w:val="none" w:sz="0" w:space="0" w:color="auto"/>
            <w:bottom w:val="none" w:sz="0" w:space="0" w:color="auto"/>
            <w:right w:val="none" w:sz="0" w:space="0" w:color="auto"/>
          </w:divBdr>
        </w:div>
        <w:div w:id="931233719">
          <w:marLeft w:val="640"/>
          <w:marRight w:val="0"/>
          <w:marTop w:val="0"/>
          <w:marBottom w:val="0"/>
          <w:divBdr>
            <w:top w:val="none" w:sz="0" w:space="0" w:color="auto"/>
            <w:left w:val="none" w:sz="0" w:space="0" w:color="auto"/>
            <w:bottom w:val="none" w:sz="0" w:space="0" w:color="auto"/>
            <w:right w:val="none" w:sz="0" w:space="0" w:color="auto"/>
          </w:divBdr>
        </w:div>
        <w:div w:id="864976393">
          <w:marLeft w:val="640"/>
          <w:marRight w:val="0"/>
          <w:marTop w:val="0"/>
          <w:marBottom w:val="0"/>
          <w:divBdr>
            <w:top w:val="none" w:sz="0" w:space="0" w:color="auto"/>
            <w:left w:val="none" w:sz="0" w:space="0" w:color="auto"/>
            <w:bottom w:val="none" w:sz="0" w:space="0" w:color="auto"/>
            <w:right w:val="none" w:sz="0" w:space="0" w:color="auto"/>
          </w:divBdr>
        </w:div>
        <w:div w:id="1313607872">
          <w:marLeft w:val="640"/>
          <w:marRight w:val="0"/>
          <w:marTop w:val="0"/>
          <w:marBottom w:val="0"/>
          <w:divBdr>
            <w:top w:val="none" w:sz="0" w:space="0" w:color="auto"/>
            <w:left w:val="none" w:sz="0" w:space="0" w:color="auto"/>
            <w:bottom w:val="none" w:sz="0" w:space="0" w:color="auto"/>
            <w:right w:val="none" w:sz="0" w:space="0" w:color="auto"/>
          </w:divBdr>
        </w:div>
        <w:div w:id="686753363">
          <w:marLeft w:val="640"/>
          <w:marRight w:val="0"/>
          <w:marTop w:val="0"/>
          <w:marBottom w:val="0"/>
          <w:divBdr>
            <w:top w:val="none" w:sz="0" w:space="0" w:color="auto"/>
            <w:left w:val="none" w:sz="0" w:space="0" w:color="auto"/>
            <w:bottom w:val="none" w:sz="0" w:space="0" w:color="auto"/>
            <w:right w:val="none" w:sz="0" w:space="0" w:color="auto"/>
          </w:divBdr>
        </w:div>
        <w:div w:id="356349803">
          <w:marLeft w:val="640"/>
          <w:marRight w:val="0"/>
          <w:marTop w:val="0"/>
          <w:marBottom w:val="0"/>
          <w:divBdr>
            <w:top w:val="none" w:sz="0" w:space="0" w:color="auto"/>
            <w:left w:val="none" w:sz="0" w:space="0" w:color="auto"/>
            <w:bottom w:val="none" w:sz="0" w:space="0" w:color="auto"/>
            <w:right w:val="none" w:sz="0" w:space="0" w:color="auto"/>
          </w:divBdr>
        </w:div>
        <w:div w:id="2031757118">
          <w:marLeft w:val="640"/>
          <w:marRight w:val="0"/>
          <w:marTop w:val="0"/>
          <w:marBottom w:val="0"/>
          <w:divBdr>
            <w:top w:val="none" w:sz="0" w:space="0" w:color="auto"/>
            <w:left w:val="none" w:sz="0" w:space="0" w:color="auto"/>
            <w:bottom w:val="none" w:sz="0" w:space="0" w:color="auto"/>
            <w:right w:val="none" w:sz="0" w:space="0" w:color="auto"/>
          </w:divBdr>
        </w:div>
        <w:div w:id="2026324992">
          <w:marLeft w:val="640"/>
          <w:marRight w:val="0"/>
          <w:marTop w:val="0"/>
          <w:marBottom w:val="0"/>
          <w:divBdr>
            <w:top w:val="none" w:sz="0" w:space="0" w:color="auto"/>
            <w:left w:val="none" w:sz="0" w:space="0" w:color="auto"/>
            <w:bottom w:val="none" w:sz="0" w:space="0" w:color="auto"/>
            <w:right w:val="none" w:sz="0" w:space="0" w:color="auto"/>
          </w:divBdr>
        </w:div>
        <w:div w:id="1041398627">
          <w:marLeft w:val="640"/>
          <w:marRight w:val="0"/>
          <w:marTop w:val="0"/>
          <w:marBottom w:val="0"/>
          <w:divBdr>
            <w:top w:val="none" w:sz="0" w:space="0" w:color="auto"/>
            <w:left w:val="none" w:sz="0" w:space="0" w:color="auto"/>
            <w:bottom w:val="none" w:sz="0" w:space="0" w:color="auto"/>
            <w:right w:val="none" w:sz="0" w:space="0" w:color="auto"/>
          </w:divBdr>
        </w:div>
        <w:div w:id="681246799">
          <w:marLeft w:val="640"/>
          <w:marRight w:val="0"/>
          <w:marTop w:val="0"/>
          <w:marBottom w:val="0"/>
          <w:divBdr>
            <w:top w:val="none" w:sz="0" w:space="0" w:color="auto"/>
            <w:left w:val="none" w:sz="0" w:space="0" w:color="auto"/>
            <w:bottom w:val="none" w:sz="0" w:space="0" w:color="auto"/>
            <w:right w:val="none" w:sz="0" w:space="0" w:color="auto"/>
          </w:divBdr>
        </w:div>
        <w:div w:id="1797095398">
          <w:marLeft w:val="640"/>
          <w:marRight w:val="0"/>
          <w:marTop w:val="0"/>
          <w:marBottom w:val="0"/>
          <w:divBdr>
            <w:top w:val="none" w:sz="0" w:space="0" w:color="auto"/>
            <w:left w:val="none" w:sz="0" w:space="0" w:color="auto"/>
            <w:bottom w:val="none" w:sz="0" w:space="0" w:color="auto"/>
            <w:right w:val="none" w:sz="0" w:space="0" w:color="auto"/>
          </w:divBdr>
        </w:div>
        <w:div w:id="1166553153">
          <w:marLeft w:val="640"/>
          <w:marRight w:val="0"/>
          <w:marTop w:val="0"/>
          <w:marBottom w:val="0"/>
          <w:divBdr>
            <w:top w:val="none" w:sz="0" w:space="0" w:color="auto"/>
            <w:left w:val="none" w:sz="0" w:space="0" w:color="auto"/>
            <w:bottom w:val="none" w:sz="0" w:space="0" w:color="auto"/>
            <w:right w:val="none" w:sz="0" w:space="0" w:color="auto"/>
          </w:divBdr>
        </w:div>
        <w:div w:id="1325082533">
          <w:marLeft w:val="640"/>
          <w:marRight w:val="0"/>
          <w:marTop w:val="0"/>
          <w:marBottom w:val="0"/>
          <w:divBdr>
            <w:top w:val="none" w:sz="0" w:space="0" w:color="auto"/>
            <w:left w:val="none" w:sz="0" w:space="0" w:color="auto"/>
            <w:bottom w:val="none" w:sz="0" w:space="0" w:color="auto"/>
            <w:right w:val="none" w:sz="0" w:space="0" w:color="auto"/>
          </w:divBdr>
        </w:div>
        <w:div w:id="1928617126">
          <w:marLeft w:val="640"/>
          <w:marRight w:val="0"/>
          <w:marTop w:val="0"/>
          <w:marBottom w:val="0"/>
          <w:divBdr>
            <w:top w:val="none" w:sz="0" w:space="0" w:color="auto"/>
            <w:left w:val="none" w:sz="0" w:space="0" w:color="auto"/>
            <w:bottom w:val="none" w:sz="0" w:space="0" w:color="auto"/>
            <w:right w:val="none" w:sz="0" w:space="0" w:color="auto"/>
          </w:divBdr>
        </w:div>
        <w:div w:id="16278051">
          <w:marLeft w:val="640"/>
          <w:marRight w:val="0"/>
          <w:marTop w:val="0"/>
          <w:marBottom w:val="0"/>
          <w:divBdr>
            <w:top w:val="none" w:sz="0" w:space="0" w:color="auto"/>
            <w:left w:val="none" w:sz="0" w:space="0" w:color="auto"/>
            <w:bottom w:val="none" w:sz="0" w:space="0" w:color="auto"/>
            <w:right w:val="none" w:sz="0" w:space="0" w:color="auto"/>
          </w:divBdr>
        </w:div>
        <w:div w:id="88935805">
          <w:marLeft w:val="640"/>
          <w:marRight w:val="0"/>
          <w:marTop w:val="0"/>
          <w:marBottom w:val="0"/>
          <w:divBdr>
            <w:top w:val="none" w:sz="0" w:space="0" w:color="auto"/>
            <w:left w:val="none" w:sz="0" w:space="0" w:color="auto"/>
            <w:bottom w:val="none" w:sz="0" w:space="0" w:color="auto"/>
            <w:right w:val="none" w:sz="0" w:space="0" w:color="auto"/>
          </w:divBdr>
        </w:div>
        <w:div w:id="168641782">
          <w:marLeft w:val="640"/>
          <w:marRight w:val="0"/>
          <w:marTop w:val="0"/>
          <w:marBottom w:val="0"/>
          <w:divBdr>
            <w:top w:val="none" w:sz="0" w:space="0" w:color="auto"/>
            <w:left w:val="none" w:sz="0" w:space="0" w:color="auto"/>
            <w:bottom w:val="none" w:sz="0" w:space="0" w:color="auto"/>
            <w:right w:val="none" w:sz="0" w:space="0" w:color="auto"/>
          </w:divBdr>
        </w:div>
        <w:div w:id="1091438155">
          <w:marLeft w:val="640"/>
          <w:marRight w:val="0"/>
          <w:marTop w:val="0"/>
          <w:marBottom w:val="0"/>
          <w:divBdr>
            <w:top w:val="none" w:sz="0" w:space="0" w:color="auto"/>
            <w:left w:val="none" w:sz="0" w:space="0" w:color="auto"/>
            <w:bottom w:val="none" w:sz="0" w:space="0" w:color="auto"/>
            <w:right w:val="none" w:sz="0" w:space="0" w:color="auto"/>
          </w:divBdr>
        </w:div>
        <w:div w:id="49695761">
          <w:marLeft w:val="640"/>
          <w:marRight w:val="0"/>
          <w:marTop w:val="0"/>
          <w:marBottom w:val="0"/>
          <w:divBdr>
            <w:top w:val="none" w:sz="0" w:space="0" w:color="auto"/>
            <w:left w:val="none" w:sz="0" w:space="0" w:color="auto"/>
            <w:bottom w:val="none" w:sz="0" w:space="0" w:color="auto"/>
            <w:right w:val="none" w:sz="0" w:space="0" w:color="auto"/>
          </w:divBdr>
        </w:div>
        <w:div w:id="1342704161">
          <w:marLeft w:val="640"/>
          <w:marRight w:val="0"/>
          <w:marTop w:val="0"/>
          <w:marBottom w:val="0"/>
          <w:divBdr>
            <w:top w:val="none" w:sz="0" w:space="0" w:color="auto"/>
            <w:left w:val="none" w:sz="0" w:space="0" w:color="auto"/>
            <w:bottom w:val="none" w:sz="0" w:space="0" w:color="auto"/>
            <w:right w:val="none" w:sz="0" w:space="0" w:color="auto"/>
          </w:divBdr>
        </w:div>
        <w:div w:id="485315751">
          <w:marLeft w:val="640"/>
          <w:marRight w:val="0"/>
          <w:marTop w:val="0"/>
          <w:marBottom w:val="0"/>
          <w:divBdr>
            <w:top w:val="none" w:sz="0" w:space="0" w:color="auto"/>
            <w:left w:val="none" w:sz="0" w:space="0" w:color="auto"/>
            <w:bottom w:val="none" w:sz="0" w:space="0" w:color="auto"/>
            <w:right w:val="none" w:sz="0" w:space="0" w:color="auto"/>
          </w:divBdr>
        </w:div>
        <w:div w:id="713583492">
          <w:marLeft w:val="640"/>
          <w:marRight w:val="0"/>
          <w:marTop w:val="0"/>
          <w:marBottom w:val="0"/>
          <w:divBdr>
            <w:top w:val="none" w:sz="0" w:space="0" w:color="auto"/>
            <w:left w:val="none" w:sz="0" w:space="0" w:color="auto"/>
            <w:bottom w:val="none" w:sz="0" w:space="0" w:color="auto"/>
            <w:right w:val="none" w:sz="0" w:space="0" w:color="auto"/>
          </w:divBdr>
        </w:div>
        <w:div w:id="1370765343">
          <w:marLeft w:val="640"/>
          <w:marRight w:val="0"/>
          <w:marTop w:val="0"/>
          <w:marBottom w:val="0"/>
          <w:divBdr>
            <w:top w:val="none" w:sz="0" w:space="0" w:color="auto"/>
            <w:left w:val="none" w:sz="0" w:space="0" w:color="auto"/>
            <w:bottom w:val="none" w:sz="0" w:space="0" w:color="auto"/>
            <w:right w:val="none" w:sz="0" w:space="0" w:color="auto"/>
          </w:divBdr>
        </w:div>
        <w:div w:id="651062634">
          <w:marLeft w:val="640"/>
          <w:marRight w:val="0"/>
          <w:marTop w:val="0"/>
          <w:marBottom w:val="0"/>
          <w:divBdr>
            <w:top w:val="none" w:sz="0" w:space="0" w:color="auto"/>
            <w:left w:val="none" w:sz="0" w:space="0" w:color="auto"/>
            <w:bottom w:val="none" w:sz="0" w:space="0" w:color="auto"/>
            <w:right w:val="none" w:sz="0" w:space="0" w:color="auto"/>
          </w:divBdr>
        </w:div>
        <w:div w:id="768937125">
          <w:marLeft w:val="640"/>
          <w:marRight w:val="0"/>
          <w:marTop w:val="0"/>
          <w:marBottom w:val="0"/>
          <w:divBdr>
            <w:top w:val="none" w:sz="0" w:space="0" w:color="auto"/>
            <w:left w:val="none" w:sz="0" w:space="0" w:color="auto"/>
            <w:bottom w:val="none" w:sz="0" w:space="0" w:color="auto"/>
            <w:right w:val="none" w:sz="0" w:space="0" w:color="auto"/>
          </w:divBdr>
        </w:div>
        <w:div w:id="804859636">
          <w:marLeft w:val="640"/>
          <w:marRight w:val="0"/>
          <w:marTop w:val="0"/>
          <w:marBottom w:val="0"/>
          <w:divBdr>
            <w:top w:val="none" w:sz="0" w:space="0" w:color="auto"/>
            <w:left w:val="none" w:sz="0" w:space="0" w:color="auto"/>
            <w:bottom w:val="none" w:sz="0" w:space="0" w:color="auto"/>
            <w:right w:val="none" w:sz="0" w:space="0" w:color="auto"/>
          </w:divBdr>
        </w:div>
        <w:div w:id="1344865286">
          <w:marLeft w:val="640"/>
          <w:marRight w:val="0"/>
          <w:marTop w:val="0"/>
          <w:marBottom w:val="0"/>
          <w:divBdr>
            <w:top w:val="none" w:sz="0" w:space="0" w:color="auto"/>
            <w:left w:val="none" w:sz="0" w:space="0" w:color="auto"/>
            <w:bottom w:val="none" w:sz="0" w:space="0" w:color="auto"/>
            <w:right w:val="none" w:sz="0" w:space="0" w:color="auto"/>
          </w:divBdr>
        </w:div>
        <w:div w:id="1909995576">
          <w:marLeft w:val="640"/>
          <w:marRight w:val="0"/>
          <w:marTop w:val="0"/>
          <w:marBottom w:val="0"/>
          <w:divBdr>
            <w:top w:val="none" w:sz="0" w:space="0" w:color="auto"/>
            <w:left w:val="none" w:sz="0" w:space="0" w:color="auto"/>
            <w:bottom w:val="none" w:sz="0" w:space="0" w:color="auto"/>
            <w:right w:val="none" w:sz="0" w:space="0" w:color="auto"/>
          </w:divBdr>
        </w:div>
        <w:div w:id="1427459322">
          <w:marLeft w:val="640"/>
          <w:marRight w:val="0"/>
          <w:marTop w:val="0"/>
          <w:marBottom w:val="0"/>
          <w:divBdr>
            <w:top w:val="none" w:sz="0" w:space="0" w:color="auto"/>
            <w:left w:val="none" w:sz="0" w:space="0" w:color="auto"/>
            <w:bottom w:val="none" w:sz="0" w:space="0" w:color="auto"/>
            <w:right w:val="none" w:sz="0" w:space="0" w:color="auto"/>
          </w:divBdr>
        </w:div>
        <w:div w:id="900942353">
          <w:marLeft w:val="640"/>
          <w:marRight w:val="0"/>
          <w:marTop w:val="0"/>
          <w:marBottom w:val="0"/>
          <w:divBdr>
            <w:top w:val="none" w:sz="0" w:space="0" w:color="auto"/>
            <w:left w:val="none" w:sz="0" w:space="0" w:color="auto"/>
            <w:bottom w:val="none" w:sz="0" w:space="0" w:color="auto"/>
            <w:right w:val="none" w:sz="0" w:space="0" w:color="auto"/>
          </w:divBdr>
        </w:div>
        <w:div w:id="157354267">
          <w:marLeft w:val="640"/>
          <w:marRight w:val="0"/>
          <w:marTop w:val="0"/>
          <w:marBottom w:val="0"/>
          <w:divBdr>
            <w:top w:val="none" w:sz="0" w:space="0" w:color="auto"/>
            <w:left w:val="none" w:sz="0" w:space="0" w:color="auto"/>
            <w:bottom w:val="none" w:sz="0" w:space="0" w:color="auto"/>
            <w:right w:val="none" w:sz="0" w:space="0" w:color="auto"/>
          </w:divBdr>
        </w:div>
        <w:div w:id="1241714180">
          <w:marLeft w:val="640"/>
          <w:marRight w:val="0"/>
          <w:marTop w:val="0"/>
          <w:marBottom w:val="0"/>
          <w:divBdr>
            <w:top w:val="none" w:sz="0" w:space="0" w:color="auto"/>
            <w:left w:val="none" w:sz="0" w:space="0" w:color="auto"/>
            <w:bottom w:val="none" w:sz="0" w:space="0" w:color="auto"/>
            <w:right w:val="none" w:sz="0" w:space="0" w:color="auto"/>
          </w:divBdr>
        </w:div>
        <w:div w:id="1261640973">
          <w:marLeft w:val="640"/>
          <w:marRight w:val="0"/>
          <w:marTop w:val="0"/>
          <w:marBottom w:val="0"/>
          <w:divBdr>
            <w:top w:val="none" w:sz="0" w:space="0" w:color="auto"/>
            <w:left w:val="none" w:sz="0" w:space="0" w:color="auto"/>
            <w:bottom w:val="none" w:sz="0" w:space="0" w:color="auto"/>
            <w:right w:val="none" w:sz="0" w:space="0" w:color="auto"/>
          </w:divBdr>
        </w:div>
      </w:divsChild>
    </w:div>
    <w:div w:id="232660967">
      <w:bodyDiv w:val="1"/>
      <w:marLeft w:val="0"/>
      <w:marRight w:val="0"/>
      <w:marTop w:val="0"/>
      <w:marBottom w:val="0"/>
      <w:divBdr>
        <w:top w:val="none" w:sz="0" w:space="0" w:color="auto"/>
        <w:left w:val="none" w:sz="0" w:space="0" w:color="auto"/>
        <w:bottom w:val="none" w:sz="0" w:space="0" w:color="auto"/>
        <w:right w:val="none" w:sz="0" w:space="0" w:color="auto"/>
      </w:divBdr>
      <w:divsChild>
        <w:div w:id="906305468">
          <w:marLeft w:val="640"/>
          <w:marRight w:val="0"/>
          <w:marTop w:val="0"/>
          <w:marBottom w:val="0"/>
          <w:divBdr>
            <w:top w:val="none" w:sz="0" w:space="0" w:color="auto"/>
            <w:left w:val="none" w:sz="0" w:space="0" w:color="auto"/>
            <w:bottom w:val="none" w:sz="0" w:space="0" w:color="auto"/>
            <w:right w:val="none" w:sz="0" w:space="0" w:color="auto"/>
          </w:divBdr>
        </w:div>
        <w:div w:id="2063552462">
          <w:marLeft w:val="640"/>
          <w:marRight w:val="0"/>
          <w:marTop w:val="0"/>
          <w:marBottom w:val="0"/>
          <w:divBdr>
            <w:top w:val="none" w:sz="0" w:space="0" w:color="auto"/>
            <w:left w:val="none" w:sz="0" w:space="0" w:color="auto"/>
            <w:bottom w:val="none" w:sz="0" w:space="0" w:color="auto"/>
            <w:right w:val="none" w:sz="0" w:space="0" w:color="auto"/>
          </w:divBdr>
        </w:div>
        <w:div w:id="698120316">
          <w:marLeft w:val="640"/>
          <w:marRight w:val="0"/>
          <w:marTop w:val="0"/>
          <w:marBottom w:val="0"/>
          <w:divBdr>
            <w:top w:val="none" w:sz="0" w:space="0" w:color="auto"/>
            <w:left w:val="none" w:sz="0" w:space="0" w:color="auto"/>
            <w:bottom w:val="none" w:sz="0" w:space="0" w:color="auto"/>
            <w:right w:val="none" w:sz="0" w:space="0" w:color="auto"/>
          </w:divBdr>
        </w:div>
        <w:div w:id="1469471043">
          <w:marLeft w:val="640"/>
          <w:marRight w:val="0"/>
          <w:marTop w:val="0"/>
          <w:marBottom w:val="0"/>
          <w:divBdr>
            <w:top w:val="none" w:sz="0" w:space="0" w:color="auto"/>
            <w:left w:val="none" w:sz="0" w:space="0" w:color="auto"/>
            <w:bottom w:val="none" w:sz="0" w:space="0" w:color="auto"/>
            <w:right w:val="none" w:sz="0" w:space="0" w:color="auto"/>
          </w:divBdr>
        </w:div>
        <w:div w:id="1866555139">
          <w:marLeft w:val="640"/>
          <w:marRight w:val="0"/>
          <w:marTop w:val="0"/>
          <w:marBottom w:val="0"/>
          <w:divBdr>
            <w:top w:val="none" w:sz="0" w:space="0" w:color="auto"/>
            <w:left w:val="none" w:sz="0" w:space="0" w:color="auto"/>
            <w:bottom w:val="none" w:sz="0" w:space="0" w:color="auto"/>
            <w:right w:val="none" w:sz="0" w:space="0" w:color="auto"/>
          </w:divBdr>
        </w:div>
        <w:div w:id="763960696">
          <w:marLeft w:val="640"/>
          <w:marRight w:val="0"/>
          <w:marTop w:val="0"/>
          <w:marBottom w:val="0"/>
          <w:divBdr>
            <w:top w:val="none" w:sz="0" w:space="0" w:color="auto"/>
            <w:left w:val="none" w:sz="0" w:space="0" w:color="auto"/>
            <w:bottom w:val="none" w:sz="0" w:space="0" w:color="auto"/>
            <w:right w:val="none" w:sz="0" w:space="0" w:color="auto"/>
          </w:divBdr>
        </w:div>
        <w:div w:id="588196076">
          <w:marLeft w:val="640"/>
          <w:marRight w:val="0"/>
          <w:marTop w:val="0"/>
          <w:marBottom w:val="0"/>
          <w:divBdr>
            <w:top w:val="none" w:sz="0" w:space="0" w:color="auto"/>
            <w:left w:val="none" w:sz="0" w:space="0" w:color="auto"/>
            <w:bottom w:val="none" w:sz="0" w:space="0" w:color="auto"/>
            <w:right w:val="none" w:sz="0" w:space="0" w:color="auto"/>
          </w:divBdr>
        </w:div>
        <w:div w:id="38432731">
          <w:marLeft w:val="640"/>
          <w:marRight w:val="0"/>
          <w:marTop w:val="0"/>
          <w:marBottom w:val="0"/>
          <w:divBdr>
            <w:top w:val="none" w:sz="0" w:space="0" w:color="auto"/>
            <w:left w:val="none" w:sz="0" w:space="0" w:color="auto"/>
            <w:bottom w:val="none" w:sz="0" w:space="0" w:color="auto"/>
            <w:right w:val="none" w:sz="0" w:space="0" w:color="auto"/>
          </w:divBdr>
        </w:div>
        <w:div w:id="1503618825">
          <w:marLeft w:val="640"/>
          <w:marRight w:val="0"/>
          <w:marTop w:val="0"/>
          <w:marBottom w:val="0"/>
          <w:divBdr>
            <w:top w:val="none" w:sz="0" w:space="0" w:color="auto"/>
            <w:left w:val="none" w:sz="0" w:space="0" w:color="auto"/>
            <w:bottom w:val="none" w:sz="0" w:space="0" w:color="auto"/>
            <w:right w:val="none" w:sz="0" w:space="0" w:color="auto"/>
          </w:divBdr>
        </w:div>
        <w:div w:id="1737631741">
          <w:marLeft w:val="640"/>
          <w:marRight w:val="0"/>
          <w:marTop w:val="0"/>
          <w:marBottom w:val="0"/>
          <w:divBdr>
            <w:top w:val="none" w:sz="0" w:space="0" w:color="auto"/>
            <w:left w:val="none" w:sz="0" w:space="0" w:color="auto"/>
            <w:bottom w:val="none" w:sz="0" w:space="0" w:color="auto"/>
            <w:right w:val="none" w:sz="0" w:space="0" w:color="auto"/>
          </w:divBdr>
        </w:div>
        <w:div w:id="653993498">
          <w:marLeft w:val="640"/>
          <w:marRight w:val="0"/>
          <w:marTop w:val="0"/>
          <w:marBottom w:val="0"/>
          <w:divBdr>
            <w:top w:val="none" w:sz="0" w:space="0" w:color="auto"/>
            <w:left w:val="none" w:sz="0" w:space="0" w:color="auto"/>
            <w:bottom w:val="none" w:sz="0" w:space="0" w:color="auto"/>
            <w:right w:val="none" w:sz="0" w:space="0" w:color="auto"/>
          </w:divBdr>
        </w:div>
        <w:div w:id="909777769">
          <w:marLeft w:val="640"/>
          <w:marRight w:val="0"/>
          <w:marTop w:val="0"/>
          <w:marBottom w:val="0"/>
          <w:divBdr>
            <w:top w:val="none" w:sz="0" w:space="0" w:color="auto"/>
            <w:left w:val="none" w:sz="0" w:space="0" w:color="auto"/>
            <w:bottom w:val="none" w:sz="0" w:space="0" w:color="auto"/>
            <w:right w:val="none" w:sz="0" w:space="0" w:color="auto"/>
          </w:divBdr>
        </w:div>
        <w:div w:id="563033219">
          <w:marLeft w:val="640"/>
          <w:marRight w:val="0"/>
          <w:marTop w:val="0"/>
          <w:marBottom w:val="0"/>
          <w:divBdr>
            <w:top w:val="none" w:sz="0" w:space="0" w:color="auto"/>
            <w:left w:val="none" w:sz="0" w:space="0" w:color="auto"/>
            <w:bottom w:val="none" w:sz="0" w:space="0" w:color="auto"/>
            <w:right w:val="none" w:sz="0" w:space="0" w:color="auto"/>
          </w:divBdr>
        </w:div>
        <w:div w:id="484324899">
          <w:marLeft w:val="640"/>
          <w:marRight w:val="0"/>
          <w:marTop w:val="0"/>
          <w:marBottom w:val="0"/>
          <w:divBdr>
            <w:top w:val="none" w:sz="0" w:space="0" w:color="auto"/>
            <w:left w:val="none" w:sz="0" w:space="0" w:color="auto"/>
            <w:bottom w:val="none" w:sz="0" w:space="0" w:color="auto"/>
            <w:right w:val="none" w:sz="0" w:space="0" w:color="auto"/>
          </w:divBdr>
        </w:div>
        <w:div w:id="112865617">
          <w:marLeft w:val="640"/>
          <w:marRight w:val="0"/>
          <w:marTop w:val="0"/>
          <w:marBottom w:val="0"/>
          <w:divBdr>
            <w:top w:val="none" w:sz="0" w:space="0" w:color="auto"/>
            <w:left w:val="none" w:sz="0" w:space="0" w:color="auto"/>
            <w:bottom w:val="none" w:sz="0" w:space="0" w:color="auto"/>
            <w:right w:val="none" w:sz="0" w:space="0" w:color="auto"/>
          </w:divBdr>
        </w:div>
        <w:div w:id="53966467">
          <w:marLeft w:val="640"/>
          <w:marRight w:val="0"/>
          <w:marTop w:val="0"/>
          <w:marBottom w:val="0"/>
          <w:divBdr>
            <w:top w:val="none" w:sz="0" w:space="0" w:color="auto"/>
            <w:left w:val="none" w:sz="0" w:space="0" w:color="auto"/>
            <w:bottom w:val="none" w:sz="0" w:space="0" w:color="auto"/>
            <w:right w:val="none" w:sz="0" w:space="0" w:color="auto"/>
          </w:divBdr>
        </w:div>
        <w:div w:id="882211401">
          <w:marLeft w:val="640"/>
          <w:marRight w:val="0"/>
          <w:marTop w:val="0"/>
          <w:marBottom w:val="0"/>
          <w:divBdr>
            <w:top w:val="none" w:sz="0" w:space="0" w:color="auto"/>
            <w:left w:val="none" w:sz="0" w:space="0" w:color="auto"/>
            <w:bottom w:val="none" w:sz="0" w:space="0" w:color="auto"/>
            <w:right w:val="none" w:sz="0" w:space="0" w:color="auto"/>
          </w:divBdr>
        </w:div>
        <w:div w:id="1720206536">
          <w:marLeft w:val="640"/>
          <w:marRight w:val="0"/>
          <w:marTop w:val="0"/>
          <w:marBottom w:val="0"/>
          <w:divBdr>
            <w:top w:val="none" w:sz="0" w:space="0" w:color="auto"/>
            <w:left w:val="none" w:sz="0" w:space="0" w:color="auto"/>
            <w:bottom w:val="none" w:sz="0" w:space="0" w:color="auto"/>
            <w:right w:val="none" w:sz="0" w:space="0" w:color="auto"/>
          </w:divBdr>
        </w:div>
        <w:div w:id="1480072974">
          <w:marLeft w:val="640"/>
          <w:marRight w:val="0"/>
          <w:marTop w:val="0"/>
          <w:marBottom w:val="0"/>
          <w:divBdr>
            <w:top w:val="none" w:sz="0" w:space="0" w:color="auto"/>
            <w:left w:val="none" w:sz="0" w:space="0" w:color="auto"/>
            <w:bottom w:val="none" w:sz="0" w:space="0" w:color="auto"/>
            <w:right w:val="none" w:sz="0" w:space="0" w:color="auto"/>
          </w:divBdr>
        </w:div>
        <w:div w:id="1787263642">
          <w:marLeft w:val="640"/>
          <w:marRight w:val="0"/>
          <w:marTop w:val="0"/>
          <w:marBottom w:val="0"/>
          <w:divBdr>
            <w:top w:val="none" w:sz="0" w:space="0" w:color="auto"/>
            <w:left w:val="none" w:sz="0" w:space="0" w:color="auto"/>
            <w:bottom w:val="none" w:sz="0" w:space="0" w:color="auto"/>
            <w:right w:val="none" w:sz="0" w:space="0" w:color="auto"/>
          </w:divBdr>
        </w:div>
        <w:div w:id="626860928">
          <w:marLeft w:val="640"/>
          <w:marRight w:val="0"/>
          <w:marTop w:val="0"/>
          <w:marBottom w:val="0"/>
          <w:divBdr>
            <w:top w:val="none" w:sz="0" w:space="0" w:color="auto"/>
            <w:left w:val="none" w:sz="0" w:space="0" w:color="auto"/>
            <w:bottom w:val="none" w:sz="0" w:space="0" w:color="auto"/>
            <w:right w:val="none" w:sz="0" w:space="0" w:color="auto"/>
          </w:divBdr>
        </w:div>
        <w:div w:id="2116443701">
          <w:marLeft w:val="640"/>
          <w:marRight w:val="0"/>
          <w:marTop w:val="0"/>
          <w:marBottom w:val="0"/>
          <w:divBdr>
            <w:top w:val="none" w:sz="0" w:space="0" w:color="auto"/>
            <w:left w:val="none" w:sz="0" w:space="0" w:color="auto"/>
            <w:bottom w:val="none" w:sz="0" w:space="0" w:color="auto"/>
            <w:right w:val="none" w:sz="0" w:space="0" w:color="auto"/>
          </w:divBdr>
        </w:div>
        <w:div w:id="1059404987">
          <w:marLeft w:val="640"/>
          <w:marRight w:val="0"/>
          <w:marTop w:val="0"/>
          <w:marBottom w:val="0"/>
          <w:divBdr>
            <w:top w:val="none" w:sz="0" w:space="0" w:color="auto"/>
            <w:left w:val="none" w:sz="0" w:space="0" w:color="auto"/>
            <w:bottom w:val="none" w:sz="0" w:space="0" w:color="auto"/>
            <w:right w:val="none" w:sz="0" w:space="0" w:color="auto"/>
          </w:divBdr>
        </w:div>
        <w:div w:id="1964188837">
          <w:marLeft w:val="640"/>
          <w:marRight w:val="0"/>
          <w:marTop w:val="0"/>
          <w:marBottom w:val="0"/>
          <w:divBdr>
            <w:top w:val="none" w:sz="0" w:space="0" w:color="auto"/>
            <w:left w:val="none" w:sz="0" w:space="0" w:color="auto"/>
            <w:bottom w:val="none" w:sz="0" w:space="0" w:color="auto"/>
            <w:right w:val="none" w:sz="0" w:space="0" w:color="auto"/>
          </w:divBdr>
        </w:div>
        <w:div w:id="1716931783">
          <w:marLeft w:val="640"/>
          <w:marRight w:val="0"/>
          <w:marTop w:val="0"/>
          <w:marBottom w:val="0"/>
          <w:divBdr>
            <w:top w:val="none" w:sz="0" w:space="0" w:color="auto"/>
            <w:left w:val="none" w:sz="0" w:space="0" w:color="auto"/>
            <w:bottom w:val="none" w:sz="0" w:space="0" w:color="auto"/>
            <w:right w:val="none" w:sz="0" w:space="0" w:color="auto"/>
          </w:divBdr>
        </w:div>
        <w:div w:id="85032930">
          <w:marLeft w:val="640"/>
          <w:marRight w:val="0"/>
          <w:marTop w:val="0"/>
          <w:marBottom w:val="0"/>
          <w:divBdr>
            <w:top w:val="none" w:sz="0" w:space="0" w:color="auto"/>
            <w:left w:val="none" w:sz="0" w:space="0" w:color="auto"/>
            <w:bottom w:val="none" w:sz="0" w:space="0" w:color="auto"/>
            <w:right w:val="none" w:sz="0" w:space="0" w:color="auto"/>
          </w:divBdr>
        </w:div>
        <w:div w:id="783305717">
          <w:marLeft w:val="640"/>
          <w:marRight w:val="0"/>
          <w:marTop w:val="0"/>
          <w:marBottom w:val="0"/>
          <w:divBdr>
            <w:top w:val="none" w:sz="0" w:space="0" w:color="auto"/>
            <w:left w:val="none" w:sz="0" w:space="0" w:color="auto"/>
            <w:bottom w:val="none" w:sz="0" w:space="0" w:color="auto"/>
            <w:right w:val="none" w:sz="0" w:space="0" w:color="auto"/>
          </w:divBdr>
        </w:div>
        <w:div w:id="641350709">
          <w:marLeft w:val="640"/>
          <w:marRight w:val="0"/>
          <w:marTop w:val="0"/>
          <w:marBottom w:val="0"/>
          <w:divBdr>
            <w:top w:val="none" w:sz="0" w:space="0" w:color="auto"/>
            <w:left w:val="none" w:sz="0" w:space="0" w:color="auto"/>
            <w:bottom w:val="none" w:sz="0" w:space="0" w:color="auto"/>
            <w:right w:val="none" w:sz="0" w:space="0" w:color="auto"/>
          </w:divBdr>
        </w:div>
        <w:div w:id="1680737633">
          <w:marLeft w:val="640"/>
          <w:marRight w:val="0"/>
          <w:marTop w:val="0"/>
          <w:marBottom w:val="0"/>
          <w:divBdr>
            <w:top w:val="none" w:sz="0" w:space="0" w:color="auto"/>
            <w:left w:val="none" w:sz="0" w:space="0" w:color="auto"/>
            <w:bottom w:val="none" w:sz="0" w:space="0" w:color="auto"/>
            <w:right w:val="none" w:sz="0" w:space="0" w:color="auto"/>
          </w:divBdr>
        </w:div>
        <w:div w:id="1472094936">
          <w:marLeft w:val="640"/>
          <w:marRight w:val="0"/>
          <w:marTop w:val="0"/>
          <w:marBottom w:val="0"/>
          <w:divBdr>
            <w:top w:val="none" w:sz="0" w:space="0" w:color="auto"/>
            <w:left w:val="none" w:sz="0" w:space="0" w:color="auto"/>
            <w:bottom w:val="none" w:sz="0" w:space="0" w:color="auto"/>
            <w:right w:val="none" w:sz="0" w:space="0" w:color="auto"/>
          </w:divBdr>
        </w:div>
        <w:div w:id="544492001">
          <w:marLeft w:val="640"/>
          <w:marRight w:val="0"/>
          <w:marTop w:val="0"/>
          <w:marBottom w:val="0"/>
          <w:divBdr>
            <w:top w:val="none" w:sz="0" w:space="0" w:color="auto"/>
            <w:left w:val="none" w:sz="0" w:space="0" w:color="auto"/>
            <w:bottom w:val="none" w:sz="0" w:space="0" w:color="auto"/>
            <w:right w:val="none" w:sz="0" w:space="0" w:color="auto"/>
          </w:divBdr>
        </w:div>
        <w:div w:id="1605920110">
          <w:marLeft w:val="640"/>
          <w:marRight w:val="0"/>
          <w:marTop w:val="0"/>
          <w:marBottom w:val="0"/>
          <w:divBdr>
            <w:top w:val="none" w:sz="0" w:space="0" w:color="auto"/>
            <w:left w:val="none" w:sz="0" w:space="0" w:color="auto"/>
            <w:bottom w:val="none" w:sz="0" w:space="0" w:color="auto"/>
            <w:right w:val="none" w:sz="0" w:space="0" w:color="auto"/>
          </w:divBdr>
        </w:div>
        <w:div w:id="1596666516">
          <w:marLeft w:val="640"/>
          <w:marRight w:val="0"/>
          <w:marTop w:val="0"/>
          <w:marBottom w:val="0"/>
          <w:divBdr>
            <w:top w:val="none" w:sz="0" w:space="0" w:color="auto"/>
            <w:left w:val="none" w:sz="0" w:space="0" w:color="auto"/>
            <w:bottom w:val="none" w:sz="0" w:space="0" w:color="auto"/>
            <w:right w:val="none" w:sz="0" w:space="0" w:color="auto"/>
          </w:divBdr>
        </w:div>
        <w:div w:id="2065986056">
          <w:marLeft w:val="640"/>
          <w:marRight w:val="0"/>
          <w:marTop w:val="0"/>
          <w:marBottom w:val="0"/>
          <w:divBdr>
            <w:top w:val="none" w:sz="0" w:space="0" w:color="auto"/>
            <w:left w:val="none" w:sz="0" w:space="0" w:color="auto"/>
            <w:bottom w:val="none" w:sz="0" w:space="0" w:color="auto"/>
            <w:right w:val="none" w:sz="0" w:space="0" w:color="auto"/>
          </w:divBdr>
        </w:div>
        <w:div w:id="1023630856">
          <w:marLeft w:val="640"/>
          <w:marRight w:val="0"/>
          <w:marTop w:val="0"/>
          <w:marBottom w:val="0"/>
          <w:divBdr>
            <w:top w:val="none" w:sz="0" w:space="0" w:color="auto"/>
            <w:left w:val="none" w:sz="0" w:space="0" w:color="auto"/>
            <w:bottom w:val="none" w:sz="0" w:space="0" w:color="auto"/>
            <w:right w:val="none" w:sz="0" w:space="0" w:color="auto"/>
          </w:divBdr>
        </w:div>
      </w:divsChild>
    </w:div>
    <w:div w:id="232742392">
      <w:bodyDiv w:val="1"/>
      <w:marLeft w:val="0"/>
      <w:marRight w:val="0"/>
      <w:marTop w:val="0"/>
      <w:marBottom w:val="0"/>
      <w:divBdr>
        <w:top w:val="none" w:sz="0" w:space="0" w:color="auto"/>
        <w:left w:val="none" w:sz="0" w:space="0" w:color="auto"/>
        <w:bottom w:val="none" w:sz="0" w:space="0" w:color="auto"/>
        <w:right w:val="none" w:sz="0" w:space="0" w:color="auto"/>
      </w:divBdr>
      <w:divsChild>
        <w:div w:id="875199113">
          <w:marLeft w:val="640"/>
          <w:marRight w:val="0"/>
          <w:marTop w:val="0"/>
          <w:marBottom w:val="0"/>
          <w:divBdr>
            <w:top w:val="none" w:sz="0" w:space="0" w:color="auto"/>
            <w:left w:val="none" w:sz="0" w:space="0" w:color="auto"/>
            <w:bottom w:val="none" w:sz="0" w:space="0" w:color="auto"/>
            <w:right w:val="none" w:sz="0" w:space="0" w:color="auto"/>
          </w:divBdr>
        </w:div>
        <w:div w:id="161244108">
          <w:marLeft w:val="640"/>
          <w:marRight w:val="0"/>
          <w:marTop w:val="0"/>
          <w:marBottom w:val="0"/>
          <w:divBdr>
            <w:top w:val="none" w:sz="0" w:space="0" w:color="auto"/>
            <w:left w:val="none" w:sz="0" w:space="0" w:color="auto"/>
            <w:bottom w:val="none" w:sz="0" w:space="0" w:color="auto"/>
            <w:right w:val="none" w:sz="0" w:space="0" w:color="auto"/>
          </w:divBdr>
        </w:div>
        <w:div w:id="470287408">
          <w:marLeft w:val="640"/>
          <w:marRight w:val="0"/>
          <w:marTop w:val="0"/>
          <w:marBottom w:val="0"/>
          <w:divBdr>
            <w:top w:val="none" w:sz="0" w:space="0" w:color="auto"/>
            <w:left w:val="none" w:sz="0" w:space="0" w:color="auto"/>
            <w:bottom w:val="none" w:sz="0" w:space="0" w:color="auto"/>
            <w:right w:val="none" w:sz="0" w:space="0" w:color="auto"/>
          </w:divBdr>
        </w:div>
        <w:div w:id="807668638">
          <w:marLeft w:val="640"/>
          <w:marRight w:val="0"/>
          <w:marTop w:val="0"/>
          <w:marBottom w:val="0"/>
          <w:divBdr>
            <w:top w:val="none" w:sz="0" w:space="0" w:color="auto"/>
            <w:left w:val="none" w:sz="0" w:space="0" w:color="auto"/>
            <w:bottom w:val="none" w:sz="0" w:space="0" w:color="auto"/>
            <w:right w:val="none" w:sz="0" w:space="0" w:color="auto"/>
          </w:divBdr>
        </w:div>
        <w:div w:id="1225412143">
          <w:marLeft w:val="640"/>
          <w:marRight w:val="0"/>
          <w:marTop w:val="0"/>
          <w:marBottom w:val="0"/>
          <w:divBdr>
            <w:top w:val="none" w:sz="0" w:space="0" w:color="auto"/>
            <w:left w:val="none" w:sz="0" w:space="0" w:color="auto"/>
            <w:bottom w:val="none" w:sz="0" w:space="0" w:color="auto"/>
            <w:right w:val="none" w:sz="0" w:space="0" w:color="auto"/>
          </w:divBdr>
        </w:div>
        <w:div w:id="41635928">
          <w:marLeft w:val="640"/>
          <w:marRight w:val="0"/>
          <w:marTop w:val="0"/>
          <w:marBottom w:val="0"/>
          <w:divBdr>
            <w:top w:val="none" w:sz="0" w:space="0" w:color="auto"/>
            <w:left w:val="none" w:sz="0" w:space="0" w:color="auto"/>
            <w:bottom w:val="none" w:sz="0" w:space="0" w:color="auto"/>
            <w:right w:val="none" w:sz="0" w:space="0" w:color="auto"/>
          </w:divBdr>
        </w:div>
        <w:div w:id="1350764792">
          <w:marLeft w:val="640"/>
          <w:marRight w:val="0"/>
          <w:marTop w:val="0"/>
          <w:marBottom w:val="0"/>
          <w:divBdr>
            <w:top w:val="none" w:sz="0" w:space="0" w:color="auto"/>
            <w:left w:val="none" w:sz="0" w:space="0" w:color="auto"/>
            <w:bottom w:val="none" w:sz="0" w:space="0" w:color="auto"/>
            <w:right w:val="none" w:sz="0" w:space="0" w:color="auto"/>
          </w:divBdr>
        </w:div>
        <w:div w:id="461964627">
          <w:marLeft w:val="640"/>
          <w:marRight w:val="0"/>
          <w:marTop w:val="0"/>
          <w:marBottom w:val="0"/>
          <w:divBdr>
            <w:top w:val="none" w:sz="0" w:space="0" w:color="auto"/>
            <w:left w:val="none" w:sz="0" w:space="0" w:color="auto"/>
            <w:bottom w:val="none" w:sz="0" w:space="0" w:color="auto"/>
            <w:right w:val="none" w:sz="0" w:space="0" w:color="auto"/>
          </w:divBdr>
        </w:div>
        <w:div w:id="1561205763">
          <w:marLeft w:val="640"/>
          <w:marRight w:val="0"/>
          <w:marTop w:val="0"/>
          <w:marBottom w:val="0"/>
          <w:divBdr>
            <w:top w:val="none" w:sz="0" w:space="0" w:color="auto"/>
            <w:left w:val="none" w:sz="0" w:space="0" w:color="auto"/>
            <w:bottom w:val="none" w:sz="0" w:space="0" w:color="auto"/>
            <w:right w:val="none" w:sz="0" w:space="0" w:color="auto"/>
          </w:divBdr>
        </w:div>
        <w:div w:id="1108502716">
          <w:marLeft w:val="640"/>
          <w:marRight w:val="0"/>
          <w:marTop w:val="0"/>
          <w:marBottom w:val="0"/>
          <w:divBdr>
            <w:top w:val="none" w:sz="0" w:space="0" w:color="auto"/>
            <w:left w:val="none" w:sz="0" w:space="0" w:color="auto"/>
            <w:bottom w:val="none" w:sz="0" w:space="0" w:color="auto"/>
            <w:right w:val="none" w:sz="0" w:space="0" w:color="auto"/>
          </w:divBdr>
        </w:div>
        <w:div w:id="483470981">
          <w:marLeft w:val="640"/>
          <w:marRight w:val="0"/>
          <w:marTop w:val="0"/>
          <w:marBottom w:val="0"/>
          <w:divBdr>
            <w:top w:val="none" w:sz="0" w:space="0" w:color="auto"/>
            <w:left w:val="none" w:sz="0" w:space="0" w:color="auto"/>
            <w:bottom w:val="none" w:sz="0" w:space="0" w:color="auto"/>
            <w:right w:val="none" w:sz="0" w:space="0" w:color="auto"/>
          </w:divBdr>
        </w:div>
        <w:div w:id="1167207805">
          <w:marLeft w:val="640"/>
          <w:marRight w:val="0"/>
          <w:marTop w:val="0"/>
          <w:marBottom w:val="0"/>
          <w:divBdr>
            <w:top w:val="none" w:sz="0" w:space="0" w:color="auto"/>
            <w:left w:val="none" w:sz="0" w:space="0" w:color="auto"/>
            <w:bottom w:val="none" w:sz="0" w:space="0" w:color="auto"/>
            <w:right w:val="none" w:sz="0" w:space="0" w:color="auto"/>
          </w:divBdr>
        </w:div>
        <w:div w:id="651253416">
          <w:marLeft w:val="640"/>
          <w:marRight w:val="0"/>
          <w:marTop w:val="0"/>
          <w:marBottom w:val="0"/>
          <w:divBdr>
            <w:top w:val="none" w:sz="0" w:space="0" w:color="auto"/>
            <w:left w:val="none" w:sz="0" w:space="0" w:color="auto"/>
            <w:bottom w:val="none" w:sz="0" w:space="0" w:color="auto"/>
            <w:right w:val="none" w:sz="0" w:space="0" w:color="auto"/>
          </w:divBdr>
        </w:div>
        <w:div w:id="259800190">
          <w:marLeft w:val="640"/>
          <w:marRight w:val="0"/>
          <w:marTop w:val="0"/>
          <w:marBottom w:val="0"/>
          <w:divBdr>
            <w:top w:val="none" w:sz="0" w:space="0" w:color="auto"/>
            <w:left w:val="none" w:sz="0" w:space="0" w:color="auto"/>
            <w:bottom w:val="none" w:sz="0" w:space="0" w:color="auto"/>
            <w:right w:val="none" w:sz="0" w:space="0" w:color="auto"/>
          </w:divBdr>
        </w:div>
        <w:div w:id="1221483796">
          <w:marLeft w:val="640"/>
          <w:marRight w:val="0"/>
          <w:marTop w:val="0"/>
          <w:marBottom w:val="0"/>
          <w:divBdr>
            <w:top w:val="none" w:sz="0" w:space="0" w:color="auto"/>
            <w:left w:val="none" w:sz="0" w:space="0" w:color="auto"/>
            <w:bottom w:val="none" w:sz="0" w:space="0" w:color="auto"/>
            <w:right w:val="none" w:sz="0" w:space="0" w:color="auto"/>
          </w:divBdr>
        </w:div>
        <w:div w:id="1878393236">
          <w:marLeft w:val="640"/>
          <w:marRight w:val="0"/>
          <w:marTop w:val="0"/>
          <w:marBottom w:val="0"/>
          <w:divBdr>
            <w:top w:val="none" w:sz="0" w:space="0" w:color="auto"/>
            <w:left w:val="none" w:sz="0" w:space="0" w:color="auto"/>
            <w:bottom w:val="none" w:sz="0" w:space="0" w:color="auto"/>
            <w:right w:val="none" w:sz="0" w:space="0" w:color="auto"/>
          </w:divBdr>
        </w:div>
        <w:div w:id="395932931">
          <w:marLeft w:val="640"/>
          <w:marRight w:val="0"/>
          <w:marTop w:val="0"/>
          <w:marBottom w:val="0"/>
          <w:divBdr>
            <w:top w:val="none" w:sz="0" w:space="0" w:color="auto"/>
            <w:left w:val="none" w:sz="0" w:space="0" w:color="auto"/>
            <w:bottom w:val="none" w:sz="0" w:space="0" w:color="auto"/>
            <w:right w:val="none" w:sz="0" w:space="0" w:color="auto"/>
          </w:divBdr>
        </w:div>
        <w:div w:id="546140475">
          <w:marLeft w:val="640"/>
          <w:marRight w:val="0"/>
          <w:marTop w:val="0"/>
          <w:marBottom w:val="0"/>
          <w:divBdr>
            <w:top w:val="none" w:sz="0" w:space="0" w:color="auto"/>
            <w:left w:val="none" w:sz="0" w:space="0" w:color="auto"/>
            <w:bottom w:val="none" w:sz="0" w:space="0" w:color="auto"/>
            <w:right w:val="none" w:sz="0" w:space="0" w:color="auto"/>
          </w:divBdr>
        </w:div>
        <w:div w:id="2120638874">
          <w:marLeft w:val="640"/>
          <w:marRight w:val="0"/>
          <w:marTop w:val="0"/>
          <w:marBottom w:val="0"/>
          <w:divBdr>
            <w:top w:val="none" w:sz="0" w:space="0" w:color="auto"/>
            <w:left w:val="none" w:sz="0" w:space="0" w:color="auto"/>
            <w:bottom w:val="none" w:sz="0" w:space="0" w:color="auto"/>
            <w:right w:val="none" w:sz="0" w:space="0" w:color="auto"/>
          </w:divBdr>
        </w:div>
        <w:div w:id="2016299911">
          <w:marLeft w:val="640"/>
          <w:marRight w:val="0"/>
          <w:marTop w:val="0"/>
          <w:marBottom w:val="0"/>
          <w:divBdr>
            <w:top w:val="none" w:sz="0" w:space="0" w:color="auto"/>
            <w:left w:val="none" w:sz="0" w:space="0" w:color="auto"/>
            <w:bottom w:val="none" w:sz="0" w:space="0" w:color="auto"/>
            <w:right w:val="none" w:sz="0" w:space="0" w:color="auto"/>
          </w:divBdr>
        </w:div>
        <w:div w:id="292444084">
          <w:marLeft w:val="640"/>
          <w:marRight w:val="0"/>
          <w:marTop w:val="0"/>
          <w:marBottom w:val="0"/>
          <w:divBdr>
            <w:top w:val="none" w:sz="0" w:space="0" w:color="auto"/>
            <w:left w:val="none" w:sz="0" w:space="0" w:color="auto"/>
            <w:bottom w:val="none" w:sz="0" w:space="0" w:color="auto"/>
            <w:right w:val="none" w:sz="0" w:space="0" w:color="auto"/>
          </w:divBdr>
        </w:div>
        <w:div w:id="931427905">
          <w:marLeft w:val="640"/>
          <w:marRight w:val="0"/>
          <w:marTop w:val="0"/>
          <w:marBottom w:val="0"/>
          <w:divBdr>
            <w:top w:val="none" w:sz="0" w:space="0" w:color="auto"/>
            <w:left w:val="none" w:sz="0" w:space="0" w:color="auto"/>
            <w:bottom w:val="none" w:sz="0" w:space="0" w:color="auto"/>
            <w:right w:val="none" w:sz="0" w:space="0" w:color="auto"/>
          </w:divBdr>
        </w:div>
        <w:div w:id="1006832331">
          <w:marLeft w:val="640"/>
          <w:marRight w:val="0"/>
          <w:marTop w:val="0"/>
          <w:marBottom w:val="0"/>
          <w:divBdr>
            <w:top w:val="none" w:sz="0" w:space="0" w:color="auto"/>
            <w:left w:val="none" w:sz="0" w:space="0" w:color="auto"/>
            <w:bottom w:val="none" w:sz="0" w:space="0" w:color="auto"/>
            <w:right w:val="none" w:sz="0" w:space="0" w:color="auto"/>
          </w:divBdr>
        </w:div>
        <w:div w:id="386299087">
          <w:marLeft w:val="640"/>
          <w:marRight w:val="0"/>
          <w:marTop w:val="0"/>
          <w:marBottom w:val="0"/>
          <w:divBdr>
            <w:top w:val="none" w:sz="0" w:space="0" w:color="auto"/>
            <w:left w:val="none" w:sz="0" w:space="0" w:color="auto"/>
            <w:bottom w:val="none" w:sz="0" w:space="0" w:color="auto"/>
            <w:right w:val="none" w:sz="0" w:space="0" w:color="auto"/>
          </w:divBdr>
        </w:div>
        <w:div w:id="1731075516">
          <w:marLeft w:val="640"/>
          <w:marRight w:val="0"/>
          <w:marTop w:val="0"/>
          <w:marBottom w:val="0"/>
          <w:divBdr>
            <w:top w:val="none" w:sz="0" w:space="0" w:color="auto"/>
            <w:left w:val="none" w:sz="0" w:space="0" w:color="auto"/>
            <w:bottom w:val="none" w:sz="0" w:space="0" w:color="auto"/>
            <w:right w:val="none" w:sz="0" w:space="0" w:color="auto"/>
          </w:divBdr>
        </w:div>
        <w:div w:id="926116304">
          <w:marLeft w:val="640"/>
          <w:marRight w:val="0"/>
          <w:marTop w:val="0"/>
          <w:marBottom w:val="0"/>
          <w:divBdr>
            <w:top w:val="none" w:sz="0" w:space="0" w:color="auto"/>
            <w:left w:val="none" w:sz="0" w:space="0" w:color="auto"/>
            <w:bottom w:val="none" w:sz="0" w:space="0" w:color="auto"/>
            <w:right w:val="none" w:sz="0" w:space="0" w:color="auto"/>
          </w:divBdr>
        </w:div>
        <w:div w:id="1850830397">
          <w:marLeft w:val="640"/>
          <w:marRight w:val="0"/>
          <w:marTop w:val="0"/>
          <w:marBottom w:val="0"/>
          <w:divBdr>
            <w:top w:val="none" w:sz="0" w:space="0" w:color="auto"/>
            <w:left w:val="none" w:sz="0" w:space="0" w:color="auto"/>
            <w:bottom w:val="none" w:sz="0" w:space="0" w:color="auto"/>
            <w:right w:val="none" w:sz="0" w:space="0" w:color="auto"/>
          </w:divBdr>
        </w:div>
        <w:div w:id="892929589">
          <w:marLeft w:val="640"/>
          <w:marRight w:val="0"/>
          <w:marTop w:val="0"/>
          <w:marBottom w:val="0"/>
          <w:divBdr>
            <w:top w:val="none" w:sz="0" w:space="0" w:color="auto"/>
            <w:left w:val="none" w:sz="0" w:space="0" w:color="auto"/>
            <w:bottom w:val="none" w:sz="0" w:space="0" w:color="auto"/>
            <w:right w:val="none" w:sz="0" w:space="0" w:color="auto"/>
          </w:divBdr>
        </w:div>
        <w:div w:id="991179550">
          <w:marLeft w:val="640"/>
          <w:marRight w:val="0"/>
          <w:marTop w:val="0"/>
          <w:marBottom w:val="0"/>
          <w:divBdr>
            <w:top w:val="none" w:sz="0" w:space="0" w:color="auto"/>
            <w:left w:val="none" w:sz="0" w:space="0" w:color="auto"/>
            <w:bottom w:val="none" w:sz="0" w:space="0" w:color="auto"/>
            <w:right w:val="none" w:sz="0" w:space="0" w:color="auto"/>
          </w:divBdr>
        </w:div>
        <w:div w:id="623657627">
          <w:marLeft w:val="640"/>
          <w:marRight w:val="0"/>
          <w:marTop w:val="0"/>
          <w:marBottom w:val="0"/>
          <w:divBdr>
            <w:top w:val="none" w:sz="0" w:space="0" w:color="auto"/>
            <w:left w:val="none" w:sz="0" w:space="0" w:color="auto"/>
            <w:bottom w:val="none" w:sz="0" w:space="0" w:color="auto"/>
            <w:right w:val="none" w:sz="0" w:space="0" w:color="auto"/>
          </w:divBdr>
        </w:div>
        <w:div w:id="1531842937">
          <w:marLeft w:val="640"/>
          <w:marRight w:val="0"/>
          <w:marTop w:val="0"/>
          <w:marBottom w:val="0"/>
          <w:divBdr>
            <w:top w:val="none" w:sz="0" w:space="0" w:color="auto"/>
            <w:left w:val="none" w:sz="0" w:space="0" w:color="auto"/>
            <w:bottom w:val="none" w:sz="0" w:space="0" w:color="auto"/>
            <w:right w:val="none" w:sz="0" w:space="0" w:color="auto"/>
          </w:divBdr>
        </w:div>
        <w:div w:id="1563441682">
          <w:marLeft w:val="640"/>
          <w:marRight w:val="0"/>
          <w:marTop w:val="0"/>
          <w:marBottom w:val="0"/>
          <w:divBdr>
            <w:top w:val="none" w:sz="0" w:space="0" w:color="auto"/>
            <w:left w:val="none" w:sz="0" w:space="0" w:color="auto"/>
            <w:bottom w:val="none" w:sz="0" w:space="0" w:color="auto"/>
            <w:right w:val="none" w:sz="0" w:space="0" w:color="auto"/>
          </w:divBdr>
        </w:div>
        <w:div w:id="1641419436">
          <w:marLeft w:val="640"/>
          <w:marRight w:val="0"/>
          <w:marTop w:val="0"/>
          <w:marBottom w:val="0"/>
          <w:divBdr>
            <w:top w:val="none" w:sz="0" w:space="0" w:color="auto"/>
            <w:left w:val="none" w:sz="0" w:space="0" w:color="auto"/>
            <w:bottom w:val="none" w:sz="0" w:space="0" w:color="auto"/>
            <w:right w:val="none" w:sz="0" w:space="0" w:color="auto"/>
          </w:divBdr>
        </w:div>
        <w:div w:id="1451050273">
          <w:marLeft w:val="640"/>
          <w:marRight w:val="0"/>
          <w:marTop w:val="0"/>
          <w:marBottom w:val="0"/>
          <w:divBdr>
            <w:top w:val="none" w:sz="0" w:space="0" w:color="auto"/>
            <w:left w:val="none" w:sz="0" w:space="0" w:color="auto"/>
            <w:bottom w:val="none" w:sz="0" w:space="0" w:color="auto"/>
            <w:right w:val="none" w:sz="0" w:space="0" w:color="auto"/>
          </w:divBdr>
        </w:div>
        <w:div w:id="478883559">
          <w:marLeft w:val="640"/>
          <w:marRight w:val="0"/>
          <w:marTop w:val="0"/>
          <w:marBottom w:val="0"/>
          <w:divBdr>
            <w:top w:val="none" w:sz="0" w:space="0" w:color="auto"/>
            <w:left w:val="none" w:sz="0" w:space="0" w:color="auto"/>
            <w:bottom w:val="none" w:sz="0" w:space="0" w:color="auto"/>
            <w:right w:val="none" w:sz="0" w:space="0" w:color="auto"/>
          </w:divBdr>
        </w:div>
        <w:div w:id="1490557403">
          <w:marLeft w:val="640"/>
          <w:marRight w:val="0"/>
          <w:marTop w:val="0"/>
          <w:marBottom w:val="0"/>
          <w:divBdr>
            <w:top w:val="none" w:sz="0" w:space="0" w:color="auto"/>
            <w:left w:val="none" w:sz="0" w:space="0" w:color="auto"/>
            <w:bottom w:val="none" w:sz="0" w:space="0" w:color="auto"/>
            <w:right w:val="none" w:sz="0" w:space="0" w:color="auto"/>
          </w:divBdr>
        </w:div>
        <w:div w:id="1666468116">
          <w:marLeft w:val="640"/>
          <w:marRight w:val="0"/>
          <w:marTop w:val="0"/>
          <w:marBottom w:val="0"/>
          <w:divBdr>
            <w:top w:val="none" w:sz="0" w:space="0" w:color="auto"/>
            <w:left w:val="none" w:sz="0" w:space="0" w:color="auto"/>
            <w:bottom w:val="none" w:sz="0" w:space="0" w:color="auto"/>
            <w:right w:val="none" w:sz="0" w:space="0" w:color="auto"/>
          </w:divBdr>
        </w:div>
        <w:div w:id="648173856">
          <w:marLeft w:val="640"/>
          <w:marRight w:val="0"/>
          <w:marTop w:val="0"/>
          <w:marBottom w:val="0"/>
          <w:divBdr>
            <w:top w:val="none" w:sz="0" w:space="0" w:color="auto"/>
            <w:left w:val="none" w:sz="0" w:space="0" w:color="auto"/>
            <w:bottom w:val="none" w:sz="0" w:space="0" w:color="auto"/>
            <w:right w:val="none" w:sz="0" w:space="0" w:color="auto"/>
          </w:divBdr>
        </w:div>
        <w:div w:id="900821951">
          <w:marLeft w:val="640"/>
          <w:marRight w:val="0"/>
          <w:marTop w:val="0"/>
          <w:marBottom w:val="0"/>
          <w:divBdr>
            <w:top w:val="none" w:sz="0" w:space="0" w:color="auto"/>
            <w:left w:val="none" w:sz="0" w:space="0" w:color="auto"/>
            <w:bottom w:val="none" w:sz="0" w:space="0" w:color="auto"/>
            <w:right w:val="none" w:sz="0" w:space="0" w:color="auto"/>
          </w:divBdr>
        </w:div>
        <w:div w:id="461769593">
          <w:marLeft w:val="640"/>
          <w:marRight w:val="0"/>
          <w:marTop w:val="0"/>
          <w:marBottom w:val="0"/>
          <w:divBdr>
            <w:top w:val="none" w:sz="0" w:space="0" w:color="auto"/>
            <w:left w:val="none" w:sz="0" w:space="0" w:color="auto"/>
            <w:bottom w:val="none" w:sz="0" w:space="0" w:color="auto"/>
            <w:right w:val="none" w:sz="0" w:space="0" w:color="auto"/>
          </w:divBdr>
        </w:div>
        <w:div w:id="503470074">
          <w:marLeft w:val="640"/>
          <w:marRight w:val="0"/>
          <w:marTop w:val="0"/>
          <w:marBottom w:val="0"/>
          <w:divBdr>
            <w:top w:val="none" w:sz="0" w:space="0" w:color="auto"/>
            <w:left w:val="none" w:sz="0" w:space="0" w:color="auto"/>
            <w:bottom w:val="none" w:sz="0" w:space="0" w:color="auto"/>
            <w:right w:val="none" w:sz="0" w:space="0" w:color="auto"/>
          </w:divBdr>
        </w:div>
        <w:div w:id="703285148">
          <w:marLeft w:val="640"/>
          <w:marRight w:val="0"/>
          <w:marTop w:val="0"/>
          <w:marBottom w:val="0"/>
          <w:divBdr>
            <w:top w:val="none" w:sz="0" w:space="0" w:color="auto"/>
            <w:left w:val="none" w:sz="0" w:space="0" w:color="auto"/>
            <w:bottom w:val="none" w:sz="0" w:space="0" w:color="auto"/>
            <w:right w:val="none" w:sz="0" w:space="0" w:color="auto"/>
          </w:divBdr>
        </w:div>
        <w:div w:id="936864570">
          <w:marLeft w:val="640"/>
          <w:marRight w:val="0"/>
          <w:marTop w:val="0"/>
          <w:marBottom w:val="0"/>
          <w:divBdr>
            <w:top w:val="none" w:sz="0" w:space="0" w:color="auto"/>
            <w:left w:val="none" w:sz="0" w:space="0" w:color="auto"/>
            <w:bottom w:val="none" w:sz="0" w:space="0" w:color="auto"/>
            <w:right w:val="none" w:sz="0" w:space="0" w:color="auto"/>
          </w:divBdr>
        </w:div>
        <w:div w:id="705520901">
          <w:marLeft w:val="640"/>
          <w:marRight w:val="0"/>
          <w:marTop w:val="0"/>
          <w:marBottom w:val="0"/>
          <w:divBdr>
            <w:top w:val="none" w:sz="0" w:space="0" w:color="auto"/>
            <w:left w:val="none" w:sz="0" w:space="0" w:color="auto"/>
            <w:bottom w:val="none" w:sz="0" w:space="0" w:color="auto"/>
            <w:right w:val="none" w:sz="0" w:space="0" w:color="auto"/>
          </w:divBdr>
        </w:div>
        <w:div w:id="169951825">
          <w:marLeft w:val="640"/>
          <w:marRight w:val="0"/>
          <w:marTop w:val="0"/>
          <w:marBottom w:val="0"/>
          <w:divBdr>
            <w:top w:val="none" w:sz="0" w:space="0" w:color="auto"/>
            <w:left w:val="none" w:sz="0" w:space="0" w:color="auto"/>
            <w:bottom w:val="none" w:sz="0" w:space="0" w:color="auto"/>
            <w:right w:val="none" w:sz="0" w:space="0" w:color="auto"/>
          </w:divBdr>
        </w:div>
        <w:div w:id="907886320">
          <w:marLeft w:val="640"/>
          <w:marRight w:val="0"/>
          <w:marTop w:val="0"/>
          <w:marBottom w:val="0"/>
          <w:divBdr>
            <w:top w:val="none" w:sz="0" w:space="0" w:color="auto"/>
            <w:left w:val="none" w:sz="0" w:space="0" w:color="auto"/>
            <w:bottom w:val="none" w:sz="0" w:space="0" w:color="auto"/>
            <w:right w:val="none" w:sz="0" w:space="0" w:color="auto"/>
          </w:divBdr>
        </w:div>
        <w:div w:id="197278380">
          <w:marLeft w:val="640"/>
          <w:marRight w:val="0"/>
          <w:marTop w:val="0"/>
          <w:marBottom w:val="0"/>
          <w:divBdr>
            <w:top w:val="none" w:sz="0" w:space="0" w:color="auto"/>
            <w:left w:val="none" w:sz="0" w:space="0" w:color="auto"/>
            <w:bottom w:val="none" w:sz="0" w:space="0" w:color="auto"/>
            <w:right w:val="none" w:sz="0" w:space="0" w:color="auto"/>
          </w:divBdr>
        </w:div>
        <w:div w:id="2039040077">
          <w:marLeft w:val="640"/>
          <w:marRight w:val="0"/>
          <w:marTop w:val="0"/>
          <w:marBottom w:val="0"/>
          <w:divBdr>
            <w:top w:val="none" w:sz="0" w:space="0" w:color="auto"/>
            <w:left w:val="none" w:sz="0" w:space="0" w:color="auto"/>
            <w:bottom w:val="none" w:sz="0" w:space="0" w:color="auto"/>
            <w:right w:val="none" w:sz="0" w:space="0" w:color="auto"/>
          </w:divBdr>
        </w:div>
        <w:div w:id="1084885059">
          <w:marLeft w:val="640"/>
          <w:marRight w:val="0"/>
          <w:marTop w:val="0"/>
          <w:marBottom w:val="0"/>
          <w:divBdr>
            <w:top w:val="none" w:sz="0" w:space="0" w:color="auto"/>
            <w:left w:val="none" w:sz="0" w:space="0" w:color="auto"/>
            <w:bottom w:val="none" w:sz="0" w:space="0" w:color="auto"/>
            <w:right w:val="none" w:sz="0" w:space="0" w:color="auto"/>
          </w:divBdr>
        </w:div>
        <w:div w:id="1951935141">
          <w:marLeft w:val="640"/>
          <w:marRight w:val="0"/>
          <w:marTop w:val="0"/>
          <w:marBottom w:val="0"/>
          <w:divBdr>
            <w:top w:val="none" w:sz="0" w:space="0" w:color="auto"/>
            <w:left w:val="none" w:sz="0" w:space="0" w:color="auto"/>
            <w:bottom w:val="none" w:sz="0" w:space="0" w:color="auto"/>
            <w:right w:val="none" w:sz="0" w:space="0" w:color="auto"/>
          </w:divBdr>
        </w:div>
      </w:divsChild>
    </w:div>
    <w:div w:id="240264131">
      <w:bodyDiv w:val="1"/>
      <w:marLeft w:val="0"/>
      <w:marRight w:val="0"/>
      <w:marTop w:val="0"/>
      <w:marBottom w:val="0"/>
      <w:divBdr>
        <w:top w:val="none" w:sz="0" w:space="0" w:color="auto"/>
        <w:left w:val="none" w:sz="0" w:space="0" w:color="auto"/>
        <w:bottom w:val="none" w:sz="0" w:space="0" w:color="auto"/>
        <w:right w:val="none" w:sz="0" w:space="0" w:color="auto"/>
      </w:divBdr>
      <w:divsChild>
        <w:div w:id="897403686">
          <w:marLeft w:val="640"/>
          <w:marRight w:val="0"/>
          <w:marTop w:val="0"/>
          <w:marBottom w:val="0"/>
          <w:divBdr>
            <w:top w:val="none" w:sz="0" w:space="0" w:color="auto"/>
            <w:left w:val="none" w:sz="0" w:space="0" w:color="auto"/>
            <w:bottom w:val="none" w:sz="0" w:space="0" w:color="auto"/>
            <w:right w:val="none" w:sz="0" w:space="0" w:color="auto"/>
          </w:divBdr>
        </w:div>
        <w:div w:id="2129816298">
          <w:marLeft w:val="640"/>
          <w:marRight w:val="0"/>
          <w:marTop w:val="0"/>
          <w:marBottom w:val="0"/>
          <w:divBdr>
            <w:top w:val="none" w:sz="0" w:space="0" w:color="auto"/>
            <w:left w:val="none" w:sz="0" w:space="0" w:color="auto"/>
            <w:bottom w:val="none" w:sz="0" w:space="0" w:color="auto"/>
            <w:right w:val="none" w:sz="0" w:space="0" w:color="auto"/>
          </w:divBdr>
        </w:div>
        <w:div w:id="1097869995">
          <w:marLeft w:val="640"/>
          <w:marRight w:val="0"/>
          <w:marTop w:val="0"/>
          <w:marBottom w:val="0"/>
          <w:divBdr>
            <w:top w:val="none" w:sz="0" w:space="0" w:color="auto"/>
            <w:left w:val="none" w:sz="0" w:space="0" w:color="auto"/>
            <w:bottom w:val="none" w:sz="0" w:space="0" w:color="auto"/>
            <w:right w:val="none" w:sz="0" w:space="0" w:color="auto"/>
          </w:divBdr>
        </w:div>
        <w:div w:id="154541452">
          <w:marLeft w:val="640"/>
          <w:marRight w:val="0"/>
          <w:marTop w:val="0"/>
          <w:marBottom w:val="0"/>
          <w:divBdr>
            <w:top w:val="none" w:sz="0" w:space="0" w:color="auto"/>
            <w:left w:val="none" w:sz="0" w:space="0" w:color="auto"/>
            <w:bottom w:val="none" w:sz="0" w:space="0" w:color="auto"/>
            <w:right w:val="none" w:sz="0" w:space="0" w:color="auto"/>
          </w:divBdr>
        </w:div>
        <w:div w:id="368068595">
          <w:marLeft w:val="640"/>
          <w:marRight w:val="0"/>
          <w:marTop w:val="0"/>
          <w:marBottom w:val="0"/>
          <w:divBdr>
            <w:top w:val="none" w:sz="0" w:space="0" w:color="auto"/>
            <w:left w:val="none" w:sz="0" w:space="0" w:color="auto"/>
            <w:bottom w:val="none" w:sz="0" w:space="0" w:color="auto"/>
            <w:right w:val="none" w:sz="0" w:space="0" w:color="auto"/>
          </w:divBdr>
        </w:div>
        <w:div w:id="1616206605">
          <w:marLeft w:val="640"/>
          <w:marRight w:val="0"/>
          <w:marTop w:val="0"/>
          <w:marBottom w:val="0"/>
          <w:divBdr>
            <w:top w:val="none" w:sz="0" w:space="0" w:color="auto"/>
            <w:left w:val="none" w:sz="0" w:space="0" w:color="auto"/>
            <w:bottom w:val="none" w:sz="0" w:space="0" w:color="auto"/>
            <w:right w:val="none" w:sz="0" w:space="0" w:color="auto"/>
          </w:divBdr>
        </w:div>
        <w:div w:id="807631952">
          <w:marLeft w:val="640"/>
          <w:marRight w:val="0"/>
          <w:marTop w:val="0"/>
          <w:marBottom w:val="0"/>
          <w:divBdr>
            <w:top w:val="none" w:sz="0" w:space="0" w:color="auto"/>
            <w:left w:val="none" w:sz="0" w:space="0" w:color="auto"/>
            <w:bottom w:val="none" w:sz="0" w:space="0" w:color="auto"/>
            <w:right w:val="none" w:sz="0" w:space="0" w:color="auto"/>
          </w:divBdr>
        </w:div>
        <w:div w:id="737747627">
          <w:marLeft w:val="640"/>
          <w:marRight w:val="0"/>
          <w:marTop w:val="0"/>
          <w:marBottom w:val="0"/>
          <w:divBdr>
            <w:top w:val="none" w:sz="0" w:space="0" w:color="auto"/>
            <w:left w:val="none" w:sz="0" w:space="0" w:color="auto"/>
            <w:bottom w:val="none" w:sz="0" w:space="0" w:color="auto"/>
            <w:right w:val="none" w:sz="0" w:space="0" w:color="auto"/>
          </w:divBdr>
        </w:div>
        <w:div w:id="482815009">
          <w:marLeft w:val="640"/>
          <w:marRight w:val="0"/>
          <w:marTop w:val="0"/>
          <w:marBottom w:val="0"/>
          <w:divBdr>
            <w:top w:val="none" w:sz="0" w:space="0" w:color="auto"/>
            <w:left w:val="none" w:sz="0" w:space="0" w:color="auto"/>
            <w:bottom w:val="none" w:sz="0" w:space="0" w:color="auto"/>
            <w:right w:val="none" w:sz="0" w:space="0" w:color="auto"/>
          </w:divBdr>
        </w:div>
        <w:div w:id="1899976486">
          <w:marLeft w:val="640"/>
          <w:marRight w:val="0"/>
          <w:marTop w:val="0"/>
          <w:marBottom w:val="0"/>
          <w:divBdr>
            <w:top w:val="none" w:sz="0" w:space="0" w:color="auto"/>
            <w:left w:val="none" w:sz="0" w:space="0" w:color="auto"/>
            <w:bottom w:val="none" w:sz="0" w:space="0" w:color="auto"/>
            <w:right w:val="none" w:sz="0" w:space="0" w:color="auto"/>
          </w:divBdr>
        </w:div>
        <w:div w:id="1566330721">
          <w:marLeft w:val="640"/>
          <w:marRight w:val="0"/>
          <w:marTop w:val="0"/>
          <w:marBottom w:val="0"/>
          <w:divBdr>
            <w:top w:val="none" w:sz="0" w:space="0" w:color="auto"/>
            <w:left w:val="none" w:sz="0" w:space="0" w:color="auto"/>
            <w:bottom w:val="none" w:sz="0" w:space="0" w:color="auto"/>
            <w:right w:val="none" w:sz="0" w:space="0" w:color="auto"/>
          </w:divBdr>
        </w:div>
        <w:div w:id="1681159206">
          <w:marLeft w:val="640"/>
          <w:marRight w:val="0"/>
          <w:marTop w:val="0"/>
          <w:marBottom w:val="0"/>
          <w:divBdr>
            <w:top w:val="none" w:sz="0" w:space="0" w:color="auto"/>
            <w:left w:val="none" w:sz="0" w:space="0" w:color="auto"/>
            <w:bottom w:val="none" w:sz="0" w:space="0" w:color="auto"/>
            <w:right w:val="none" w:sz="0" w:space="0" w:color="auto"/>
          </w:divBdr>
        </w:div>
        <w:div w:id="1959988677">
          <w:marLeft w:val="640"/>
          <w:marRight w:val="0"/>
          <w:marTop w:val="0"/>
          <w:marBottom w:val="0"/>
          <w:divBdr>
            <w:top w:val="none" w:sz="0" w:space="0" w:color="auto"/>
            <w:left w:val="none" w:sz="0" w:space="0" w:color="auto"/>
            <w:bottom w:val="none" w:sz="0" w:space="0" w:color="auto"/>
            <w:right w:val="none" w:sz="0" w:space="0" w:color="auto"/>
          </w:divBdr>
        </w:div>
        <w:div w:id="1400130366">
          <w:marLeft w:val="640"/>
          <w:marRight w:val="0"/>
          <w:marTop w:val="0"/>
          <w:marBottom w:val="0"/>
          <w:divBdr>
            <w:top w:val="none" w:sz="0" w:space="0" w:color="auto"/>
            <w:left w:val="none" w:sz="0" w:space="0" w:color="auto"/>
            <w:bottom w:val="none" w:sz="0" w:space="0" w:color="auto"/>
            <w:right w:val="none" w:sz="0" w:space="0" w:color="auto"/>
          </w:divBdr>
        </w:div>
        <w:div w:id="920288463">
          <w:marLeft w:val="640"/>
          <w:marRight w:val="0"/>
          <w:marTop w:val="0"/>
          <w:marBottom w:val="0"/>
          <w:divBdr>
            <w:top w:val="none" w:sz="0" w:space="0" w:color="auto"/>
            <w:left w:val="none" w:sz="0" w:space="0" w:color="auto"/>
            <w:bottom w:val="none" w:sz="0" w:space="0" w:color="auto"/>
            <w:right w:val="none" w:sz="0" w:space="0" w:color="auto"/>
          </w:divBdr>
        </w:div>
        <w:div w:id="951941673">
          <w:marLeft w:val="640"/>
          <w:marRight w:val="0"/>
          <w:marTop w:val="0"/>
          <w:marBottom w:val="0"/>
          <w:divBdr>
            <w:top w:val="none" w:sz="0" w:space="0" w:color="auto"/>
            <w:left w:val="none" w:sz="0" w:space="0" w:color="auto"/>
            <w:bottom w:val="none" w:sz="0" w:space="0" w:color="auto"/>
            <w:right w:val="none" w:sz="0" w:space="0" w:color="auto"/>
          </w:divBdr>
        </w:div>
        <w:div w:id="781412159">
          <w:marLeft w:val="640"/>
          <w:marRight w:val="0"/>
          <w:marTop w:val="0"/>
          <w:marBottom w:val="0"/>
          <w:divBdr>
            <w:top w:val="none" w:sz="0" w:space="0" w:color="auto"/>
            <w:left w:val="none" w:sz="0" w:space="0" w:color="auto"/>
            <w:bottom w:val="none" w:sz="0" w:space="0" w:color="auto"/>
            <w:right w:val="none" w:sz="0" w:space="0" w:color="auto"/>
          </w:divBdr>
        </w:div>
        <w:div w:id="332683532">
          <w:marLeft w:val="640"/>
          <w:marRight w:val="0"/>
          <w:marTop w:val="0"/>
          <w:marBottom w:val="0"/>
          <w:divBdr>
            <w:top w:val="none" w:sz="0" w:space="0" w:color="auto"/>
            <w:left w:val="none" w:sz="0" w:space="0" w:color="auto"/>
            <w:bottom w:val="none" w:sz="0" w:space="0" w:color="auto"/>
            <w:right w:val="none" w:sz="0" w:space="0" w:color="auto"/>
          </w:divBdr>
        </w:div>
        <w:div w:id="1314335875">
          <w:marLeft w:val="640"/>
          <w:marRight w:val="0"/>
          <w:marTop w:val="0"/>
          <w:marBottom w:val="0"/>
          <w:divBdr>
            <w:top w:val="none" w:sz="0" w:space="0" w:color="auto"/>
            <w:left w:val="none" w:sz="0" w:space="0" w:color="auto"/>
            <w:bottom w:val="none" w:sz="0" w:space="0" w:color="auto"/>
            <w:right w:val="none" w:sz="0" w:space="0" w:color="auto"/>
          </w:divBdr>
        </w:div>
        <w:div w:id="902834349">
          <w:marLeft w:val="640"/>
          <w:marRight w:val="0"/>
          <w:marTop w:val="0"/>
          <w:marBottom w:val="0"/>
          <w:divBdr>
            <w:top w:val="none" w:sz="0" w:space="0" w:color="auto"/>
            <w:left w:val="none" w:sz="0" w:space="0" w:color="auto"/>
            <w:bottom w:val="none" w:sz="0" w:space="0" w:color="auto"/>
            <w:right w:val="none" w:sz="0" w:space="0" w:color="auto"/>
          </w:divBdr>
        </w:div>
        <w:div w:id="2009363342">
          <w:marLeft w:val="640"/>
          <w:marRight w:val="0"/>
          <w:marTop w:val="0"/>
          <w:marBottom w:val="0"/>
          <w:divBdr>
            <w:top w:val="none" w:sz="0" w:space="0" w:color="auto"/>
            <w:left w:val="none" w:sz="0" w:space="0" w:color="auto"/>
            <w:bottom w:val="none" w:sz="0" w:space="0" w:color="auto"/>
            <w:right w:val="none" w:sz="0" w:space="0" w:color="auto"/>
          </w:divBdr>
        </w:div>
        <w:div w:id="945649659">
          <w:marLeft w:val="640"/>
          <w:marRight w:val="0"/>
          <w:marTop w:val="0"/>
          <w:marBottom w:val="0"/>
          <w:divBdr>
            <w:top w:val="none" w:sz="0" w:space="0" w:color="auto"/>
            <w:left w:val="none" w:sz="0" w:space="0" w:color="auto"/>
            <w:bottom w:val="none" w:sz="0" w:space="0" w:color="auto"/>
            <w:right w:val="none" w:sz="0" w:space="0" w:color="auto"/>
          </w:divBdr>
        </w:div>
        <w:div w:id="210263725">
          <w:marLeft w:val="640"/>
          <w:marRight w:val="0"/>
          <w:marTop w:val="0"/>
          <w:marBottom w:val="0"/>
          <w:divBdr>
            <w:top w:val="none" w:sz="0" w:space="0" w:color="auto"/>
            <w:left w:val="none" w:sz="0" w:space="0" w:color="auto"/>
            <w:bottom w:val="none" w:sz="0" w:space="0" w:color="auto"/>
            <w:right w:val="none" w:sz="0" w:space="0" w:color="auto"/>
          </w:divBdr>
        </w:div>
        <w:div w:id="714043529">
          <w:marLeft w:val="640"/>
          <w:marRight w:val="0"/>
          <w:marTop w:val="0"/>
          <w:marBottom w:val="0"/>
          <w:divBdr>
            <w:top w:val="none" w:sz="0" w:space="0" w:color="auto"/>
            <w:left w:val="none" w:sz="0" w:space="0" w:color="auto"/>
            <w:bottom w:val="none" w:sz="0" w:space="0" w:color="auto"/>
            <w:right w:val="none" w:sz="0" w:space="0" w:color="auto"/>
          </w:divBdr>
        </w:div>
        <w:div w:id="1566523192">
          <w:marLeft w:val="640"/>
          <w:marRight w:val="0"/>
          <w:marTop w:val="0"/>
          <w:marBottom w:val="0"/>
          <w:divBdr>
            <w:top w:val="none" w:sz="0" w:space="0" w:color="auto"/>
            <w:left w:val="none" w:sz="0" w:space="0" w:color="auto"/>
            <w:bottom w:val="none" w:sz="0" w:space="0" w:color="auto"/>
            <w:right w:val="none" w:sz="0" w:space="0" w:color="auto"/>
          </w:divBdr>
        </w:div>
        <w:div w:id="1454668251">
          <w:marLeft w:val="640"/>
          <w:marRight w:val="0"/>
          <w:marTop w:val="0"/>
          <w:marBottom w:val="0"/>
          <w:divBdr>
            <w:top w:val="none" w:sz="0" w:space="0" w:color="auto"/>
            <w:left w:val="none" w:sz="0" w:space="0" w:color="auto"/>
            <w:bottom w:val="none" w:sz="0" w:space="0" w:color="auto"/>
            <w:right w:val="none" w:sz="0" w:space="0" w:color="auto"/>
          </w:divBdr>
        </w:div>
        <w:div w:id="49109985">
          <w:marLeft w:val="640"/>
          <w:marRight w:val="0"/>
          <w:marTop w:val="0"/>
          <w:marBottom w:val="0"/>
          <w:divBdr>
            <w:top w:val="none" w:sz="0" w:space="0" w:color="auto"/>
            <w:left w:val="none" w:sz="0" w:space="0" w:color="auto"/>
            <w:bottom w:val="none" w:sz="0" w:space="0" w:color="auto"/>
            <w:right w:val="none" w:sz="0" w:space="0" w:color="auto"/>
          </w:divBdr>
        </w:div>
        <w:div w:id="1866406370">
          <w:marLeft w:val="640"/>
          <w:marRight w:val="0"/>
          <w:marTop w:val="0"/>
          <w:marBottom w:val="0"/>
          <w:divBdr>
            <w:top w:val="none" w:sz="0" w:space="0" w:color="auto"/>
            <w:left w:val="none" w:sz="0" w:space="0" w:color="auto"/>
            <w:bottom w:val="none" w:sz="0" w:space="0" w:color="auto"/>
            <w:right w:val="none" w:sz="0" w:space="0" w:color="auto"/>
          </w:divBdr>
        </w:div>
        <w:div w:id="2141531287">
          <w:marLeft w:val="640"/>
          <w:marRight w:val="0"/>
          <w:marTop w:val="0"/>
          <w:marBottom w:val="0"/>
          <w:divBdr>
            <w:top w:val="none" w:sz="0" w:space="0" w:color="auto"/>
            <w:left w:val="none" w:sz="0" w:space="0" w:color="auto"/>
            <w:bottom w:val="none" w:sz="0" w:space="0" w:color="auto"/>
            <w:right w:val="none" w:sz="0" w:space="0" w:color="auto"/>
          </w:divBdr>
        </w:div>
        <w:div w:id="997807187">
          <w:marLeft w:val="640"/>
          <w:marRight w:val="0"/>
          <w:marTop w:val="0"/>
          <w:marBottom w:val="0"/>
          <w:divBdr>
            <w:top w:val="none" w:sz="0" w:space="0" w:color="auto"/>
            <w:left w:val="none" w:sz="0" w:space="0" w:color="auto"/>
            <w:bottom w:val="none" w:sz="0" w:space="0" w:color="auto"/>
            <w:right w:val="none" w:sz="0" w:space="0" w:color="auto"/>
          </w:divBdr>
        </w:div>
        <w:div w:id="232737427">
          <w:marLeft w:val="640"/>
          <w:marRight w:val="0"/>
          <w:marTop w:val="0"/>
          <w:marBottom w:val="0"/>
          <w:divBdr>
            <w:top w:val="none" w:sz="0" w:space="0" w:color="auto"/>
            <w:left w:val="none" w:sz="0" w:space="0" w:color="auto"/>
            <w:bottom w:val="none" w:sz="0" w:space="0" w:color="auto"/>
            <w:right w:val="none" w:sz="0" w:space="0" w:color="auto"/>
          </w:divBdr>
        </w:div>
        <w:div w:id="338121954">
          <w:marLeft w:val="640"/>
          <w:marRight w:val="0"/>
          <w:marTop w:val="0"/>
          <w:marBottom w:val="0"/>
          <w:divBdr>
            <w:top w:val="none" w:sz="0" w:space="0" w:color="auto"/>
            <w:left w:val="none" w:sz="0" w:space="0" w:color="auto"/>
            <w:bottom w:val="none" w:sz="0" w:space="0" w:color="auto"/>
            <w:right w:val="none" w:sz="0" w:space="0" w:color="auto"/>
          </w:divBdr>
        </w:div>
        <w:div w:id="2101636921">
          <w:marLeft w:val="640"/>
          <w:marRight w:val="0"/>
          <w:marTop w:val="0"/>
          <w:marBottom w:val="0"/>
          <w:divBdr>
            <w:top w:val="none" w:sz="0" w:space="0" w:color="auto"/>
            <w:left w:val="none" w:sz="0" w:space="0" w:color="auto"/>
            <w:bottom w:val="none" w:sz="0" w:space="0" w:color="auto"/>
            <w:right w:val="none" w:sz="0" w:space="0" w:color="auto"/>
          </w:divBdr>
        </w:div>
        <w:div w:id="2140759165">
          <w:marLeft w:val="640"/>
          <w:marRight w:val="0"/>
          <w:marTop w:val="0"/>
          <w:marBottom w:val="0"/>
          <w:divBdr>
            <w:top w:val="none" w:sz="0" w:space="0" w:color="auto"/>
            <w:left w:val="none" w:sz="0" w:space="0" w:color="auto"/>
            <w:bottom w:val="none" w:sz="0" w:space="0" w:color="auto"/>
            <w:right w:val="none" w:sz="0" w:space="0" w:color="auto"/>
          </w:divBdr>
        </w:div>
        <w:div w:id="607735338">
          <w:marLeft w:val="640"/>
          <w:marRight w:val="0"/>
          <w:marTop w:val="0"/>
          <w:marBottom w:val="0"/>
          <w:divBdr>
            <w:top w:val="none" w:sz="0" w:space="0" w:color="auto"/>
            <w:left w:val="none" w:sz="0" w:space="0" w:color="auto"/>
            <w:bottom w:val="none" w:sz="0" w:space="0" w:color="auto"/>
            <w:right w:val="none" w:sz="0" w:space="0" w:color="auto"/>
          </w:divBdr>
        </w:div>
        <w:div w:id="1082071758">
          <w:marLeft w:val="640"/>
          <w:marRight w:val="0"/>
          <w:marTop w:val="0"/>
          <w:marBottom w:val="0"/>
          <w:divBdr>
            <w:top w:val="none" w:sz="0" w:space="0" w:color="auto"/>
            <w:left w:val="none" w:sz="0" w:space="0" w:color="auto"/>
            <w:bottom w:val="none" w:sz="0" w:space="0" w:color="auto"/>
            <w:right w:val="none" w:sz="0" w:space="0" w:color="auto"/>
          </w:divBdr>
        </w:div>
        <w:div w:id="1548488650">
          <w:marLeft w:val="640"/>
          <w:marRight w:val="0"/>
          <w:marTop w:val="0"/>
          <w:marBottom w:val="0"/>
          <w:divBdr>
            <w:top w:val="none" w:sz="0" w:space="0" w:color="auto"/>
            <w:left w:val="none" w:sz="0" w:space="0" w:color="auto"/>
            <w:bottom w:val="none" w:sz="0" w:space="0" w:color="auto"/>
            <w:right w:val="none" w:sz="0" w:space="0" w:color="auto"/>
          </w:divBdr>
        </w:div>
        <w:div w:id="1328752151">
          <w:marLeft w:val="640"/>
          <w:marRight w:val="0"/>
          <w:marTop w:val="0"/>
          <w:marBottom w:val="0"/>
          <w:divBdr>
            <w:top w:val="none" w:sz="0" w:space="0" w:color="auto"/>
            <w:left w:val="none" w:sz="0" w:space="0" w:color="auto"/>
            <w:bottom w:val="none" w:sz="0" w:space="0" w:color="auto"/>
            <w:right w:val="none" w:sz="0" w:space="0" w:color="auto"/>
          </w:divBdr>
        </w:div>
        <w:div w:id="1227372014">
          <w:marLeft w:val="640"/>
          <w:marRight w:val="0"/>
          <w:marTop w:val="0"/>
          <w:marBottom w:val="0"/>
          <w:divBdr>
            <w:top w:val="none" w:sz="0" w:space="0" w:color="auto"/>
            <w:left w:val="none" w:sz="0" w:space="0" w:color="auto"/>
            <w:bottom w:val="none" w:sz="0" w:space="0" w:color="auto"/>
            <w:right w:val="none" w:sz="0" w:space="0" w:color="auto"/>
          </w:divBdr>
        </w:div>
        <w:div w:id="374736373">
          <w:marLeft w:val="640"/>
          <w:marRight w:val="0"/>
          <w:marTop w:val="0"/>
          <w:marBottom w:val="0"/>
          <w:divBdr>
            <w:top w:val="none" w:sz="0" w:space="0" w:color="auto"/>
            <w:left w:val="none" w:sz="0" w:space="0" w:color="auto"/>
            <w:bottom w:val="none" w:sz="0" w:space="0" w:color="auto"/>
            <w:right w:val="none" w:sz="0" w:space="0" w:color="auto"/>
          </w:divBdr>
        </w:div>
        <w:div w:id="537282571">
          <w:marLeft w:val="640"/>
          <w:marRight w:val="0"/>
          <w:marTop w:val="0"/>
          <w:marBottom w:val="0"/>
          <w:divBdr>
            <w:top w:val="none" w:sz="0" w:space="0" w:color="auto"/>
            <w:left w:val="none" w:sz="0" w:space="0" w:color="auto"/>
            <w:bottom w:val="none" w:sz="0" w:space="0" w:color="auto"/>
            <w:right w:val="none" w:sz="0" w:space="0" w:color="auto"/>
          </w:divBdr>
        </w:div>
        <w:div w:id="1594364449">
          <w:marLeft w:val="640"/>
          <w:marRight w:val="0"/>
          <w:marTop w:val="0"/>
          <w:marBottom w:val="0"/>
          <w:divBdr>
            <w:top w:val="none" w:sz="0" w:space="0" w:color="auto"/>
            <w:left w:val="none" w:sz="0" w:space="0" w:color="auto"/>
            <w:bottom w:val="none" w:sz="0" w:space="0" w:color="auto"/>
            <w:right w:val="none" w:sz="0" w:space="0" w:color="auto"/>
          </w:divBdr>
        </w:div>
        <w:div w:id="2136747942">
          <w:marLeft w:val="640"/>
          <w:marRight w:val="0"/>
          <w:marTop w:val="0"/>
          <w:marBottom w:val="0"/>
          <w:divBdr>
            <w:top w:val="none" w:sz="0" w:space="0" w:color="auto"/>
            <w:left w:val="none" w:sz="0" w:space="0" w:color="auto"/>
            <w:bottom w:val="none" w:sz="0" w:space="0" w:color="auto"/>
            <w:right w:val="none" w:sz="0" w:space="0" w:color="auto"/>
          </w:divBdr>
        </w:div>
        <w:div w:id="105007475">
          <w:marLeft w:val="640"/>
          <w:marRight w:val="0"/>
          <w:marTop w:val="0"/>
          <w:marBottom w:val="0"/>
          <w:divBdr>
            <w:top w:val="none" w:sz="0" w:space="0" w:color="auto"/>
            <w:left w:val="none" w:sz="0" w:space="0" w:color="auto"/>
            <w:bottom w:val="none" w:sz="0" w:space="0" w:color="auto"/>
            <w:right w:val="none" w:sz="0" w:space="0" w:color="auto"/>
          </w:divBdr>
        </w:div>
        <w:div w:id="1426337907">
          <w:marLeft w:val="640"/>
          <w:marRight w:val="0"/>
          <w:marTop w:val="0"/>
          <w:marBottom w:val="0"/>
          <w:divBdr>
            <w:top w:val="none" w:sz="0" w:space="0" w:color="auto"/>
            <w:left w:val="none" w:sz="0" w:space="0" w:color="auto"/>
            <w:bottom w:val="none" w:sz="0" w:space="0" w:color="auto"/>
            <w:right w:val="none" w:sz="0" w:space="0" w:color="auto"/>
          </w:divBdr>
        </w:div>
        <w:div w:id="1050807295">
          <w:marLeft w:val="640"/>
          <w:marRight w:val="0"/>
          <w:marTop w:val="0"/>
          <w:marBottom w:val="0"/>
          <w:divBdr>
            <w:top w:val="none" w:sz="0" w:space="0" w:color="auto"/>
            <w:left w:val="none" w:sz="0" w:space="0" w:color="auto"/>
            <w:bottom w:val="none" w:sz="0" w:space="0" w:color="auto"/>
            <w:right w:val="none" w:sz="0" w:space="0" w:color="auto"/>
          </w:divBdr>
        </w:div>
        <w:div w:id="792015950">
          <w:marLeft w:val="640"/>
          <w:marRight w:val="0"/>
          <w:marTop w:val="0"/>
          <w:marBottom w:val="0"/>
          <w:divBdr>
            <w:top w:val="none" w:sz="0" w:space="0" w:color="auto"/>
            <w:left w:val="none" w:sz="0" w:space="0" w:color="auto"/>
            <w:bottom w:val="none" w:sz="0" w:space="0" w:color="auto"/>
            <w:right w:val="none" w:sz="0" w:space="0" w:color="auto"/>
          </w:divBdr>
        </w:div>
        <w:div w:id="746002714">
          <w:marLeft w:val="640"/>
          <w:marRight w:val="0"/>
          <w:marTop w:val="0"/>
          <w:marBottom w:val="0"/>
          <w:divBdr>
            <w:top w:val="none" w:sz="0" w:space="0" w:color="auto"/>
            <w:left w:val="none" w:sz="0" w:space="0" w:color="auto"/>
            <w:bottom w:val="none" w:sz="0" w:space="0" w:color="auto"/>
            <w:right w:val="none" w:sz="0" w:space="0" w:color="auto"/>
          </w:divBdr>
        </w:div>
        <w:div w:id="451286244">
          <w:marLeft w:val="640"/>
          <w:marRight w:val="0"/>
          <w:marTop w:val="0"/>
          <w:marBottom w:val="0"/>
          <w:divBdr>
            <w:top w:val="none" w:sz="0" w:space="0" w:color="auto"/>
            <w:left w:val="none" w:sz="0" w:space="0" w:color="auto"/>
            <w:bottom w:val="none" w:sz="0" w:space="0" w:color="auto"/>
            <w:right w:val="none" w:sz="0" w:space="0" w:color="auto"/>
          </w:divBdr>
        </w:div>
        <w:div w:id="216359485">
          <w:marLeft w:val="640"/>
          <w:marRight w:val="0"/>
          <w:marTop w:val="0"/>
          <w:marBottom w:val="0"/>
          <w:divBdr>
            <w:top w:val="none" w:sz="0" w:space="0" w:color="auto"/>
            <w:left w:val="none" w:sz="0" w:space="0" w:color="auto"/>
            <w:bottom w:val="none" w:sz="0" w:space="0" w:color="auto"/>
            <w:right w:val="none" w:sz="0" w:space="0" w:color="auto"/>
          </w:divBdr>
        </w:div>
        <w:div w:id="1480532468">
          <w:marLeft w:val="640"/>
          <w:marRight w:val="0"/>
          <w:marTop w:val="0"/>
          <w:marBottom w:val="0"/>
          <w:divBdr>
            <w:top w:val="none" w:sz="0" w:space="0" w:color="auto"/>
            <w:left w:val="none" w:sz="0" w:space="0" w:color="auto"/>
            <w:bottom w:val="none" w:sz="0" w:space="0" w:color="auto"/>
            <w:right w:val="none" w:sz="0" w:space="0" w:color="auto"/>
          </w:divBdr>
        </w:div>
        <w:div w:id="253633433">
          <w:marLeft w:val="640"/>
          <w:marRight w:val="0"/>
          <w:marTop w:val="0"/>
          <w:marBottom w:val="0"/>
          <w:divBdr>
            <w:top w:val="none" w:sz="0" w:space="0" w:color="auto"/>
            <w:left w:val="none" w:sz="0" w:space="0" w:color="auto"/>
            <w:bottom w:val="none" w:sz="0" w:space="0" w:color="auto"/>
            <w:right w:val="none" w:sz="0" w:space="0" w:color="auto"/>
          </w:divBdr>
        </w:div>
        <w:div w:id="1186750322">
          <w:marLeft w:val="640"/>
          <w:marRight w:val="0"/>
          <w:marTop w:val="0"/>
          <w:marBottom w:val="0"/>
          <w:divBdr>
            <w:top w:val="none" w:sz="0" w:space="0" w:color="auto"/>
            <w:left w:val="none" w:sz="0" w:space="0" w:color="auto"/>
            <w:bottom w:val="none" w:sz="0" w:space="0" w:color="auto"/>
            <w:right w:val="none" w:sz="0" w:space="0" w:color="auto"/>
          </w:divBdr>
        </w:div>
        <w:div w:id="933786353">
          <w:marLeft w:val="640"/>
          <w:marRight w:val="0"/>
          <w:marTop w:val="0"/>
          <w:marBottom w:val="0"/>
          <w:divBdr>
            <w:top w:val="none" w:sz="0" w:space="0" w:color="auto"/>
            <w:left w:val="none" w:sz="0" w:space="0" w:color="auto"/>
            <w:bottom w:val="none" w:sz="0" w:space="0" w:color="auto"/>
            <w:right w:val="none" w:sz="0" w:space="0" w:color="auto"/>
          </w:divBdr>
        </w:div>
        <w:div w:id="880820784">
          <w:marLeft w:val="640"/>
          <w:marRight w:val="0"/>
          <w:marTop w:val="0"/>
          <w:marBottom w:val="0"/>
          <w:divBdr>
            <w:top w:val="none" w:sz="0" w:space="0" w:color="auto"/>
            <w:left w:val="none" w:sz="0" w:space="0" w:color="auto"/>
            <w:bottom w:val="none" w:sz="0" w:space="0" w:color="auto"/>
            <w:right w:val="none" w:sz="0" w:space="0" w:color="auto"/>
          </w:divBdr>
        </w:div>
        <w:div w:id="1133786449">
          <w:marLeft w:val="640"/>
          <w:marRight w:val="0"/>
          <w:marTop w:val="0"/>
          <w:marBottom w:val="0"/>
          <w:divBdr>
            <w:top w:val="none" w:sz="0" w:space="0" w:color="auto"/>
            <w:left w:val="none" w:sz="0" w:space="0" w:color="auto"/>
            <w:bottom w:val="none" w:sz="0" w:space="0" w:color="auto"/>
            <w:right w:val="none" w:sz="0" w:space="0" w:color="auto"/>
          </w:divBdr>
        </w:div>
      </w:divsChild>
    </w:div>
    <w:div w:id="243610975">
      <w:bodyDiv w:val="1"/>
      <w:marLeft w:val="0"/>
      <w:marRight w:val="0"/>
      <w:marTop w:val="0"/>
      <w:marBottom w:val="0"/>
      <w:divBdr>
        <w:top w:val="none" w:sz="0" w:space="0" w:color="auto"/>
        <w:left w:val="none" w:sz="0" w:space="0" w:color="auto"/>
        <w:bottom w:val="none" w:sz="0" w:space="0" w:color="auto"/>
        <w:right w:val="none" w:sz="0" w:space="0" w:color="auto"/>
      </w:divBdr>
      <w:divsChild>
        <w:div w:id="1017122016">
          <w:marLeft w:val="640"/>
          <w:marRight w:val="0"/>
          <w:marTop w:val="0"/>
          <w:marBottom w:val="0"/>
          <w:divBdr>
            <w:top w:val="none" w:sz="0" w:space="0" w:color="auto"/>
            <w:left w:val="none" w:sz="0" w:space="0" w:color="auto"/>
            <w:bottom w:val="none" w:sz="0" w:space="0" w:color="auto"/>
            <w:right w:val="none" w:sz="0" w:space="0" w:color="auto"/>
          </w:divBdr>
        </w:div>
        <w:div w:id="166486693">
          <w:marLeft w:val="640"/>
          <w:marRight w:val="0"/>
          <w:marTop w:val="0"/>
          <w:marBottom w:val="0"/>
          <w:divBdr>
            <w:top w:val="none" w:sz="0" w:space="0" w:color="auto"/>
            <w:left w:val="none" w:sz="0" w:space="0" w:color="auto"/>
            <w:bottom w:val="none" w:sz="0" w:space="0" w:color="auto"/>
            <w:right w:val="none" w:sz="0" w:space="0" w:color="auto"/>
          </w:divBdr>
        </w:div>
        <w:div w:id="1957523111">
          <w:marLeft w:val="640"/>
          <w:marRight w:val="0"/>
          <w:marTop w:val="0"/>
          <w:marBottom w:val="0"/>
          <w:divBdr>
            <w:top w:val="none" w:sz="0" w:space="0" w:color="auto"/>
            <w:left w:val="none" w:sz="0" w:space="0" w:color="auto"/>
            <w:bottom w:val="none" w:sz="0" w:space="0" w:color="auto"/>
            <w:right w:val="none" w:sz="0" w:space="0" w:color="auto"/>
          </w:divBdr>
        </w:div>
        <w:div w:id="582186626">
          <w:marLeft w:val="640"/>
          <w:marRight w:val="0"/>
          <w:marTop w:val="0"/>
          <w:marBottom w:val="0"/>
          <w:divBdr>
            <w:top w:val="none" w:sz="0" w:space="0" w:color="auto"/>
            <w:left w:val="none" w:sz="0" w:space="0" w:color="auto"/>
            <w:bottom w:val="none" w:sz="0" w:space="0" w:color="auto"/>
            <w:right w:val="none" w:sz="0" w:space="0" w:color="auto"/>
          </w:divBdr>
        </w:div>
        <w:div w:id="2112577979">
          <w:marLeft w:val="640"/>
          <w:marRight w:val="0"/>
          <w:marTop w:val="0"/>
          <w:marBottom w:val="0"/>
          <w:divBdr>
            <w:top w:val="none" w:sz="0" w:space="0" w:color="auto"/>
            <w:left w:val="none" w:sz="0" w:space="0" w:color="auto"/>
            <w:bottom w:val="none" w:sz="0" w:space="0" w:color="auto"/>
            <w:right w:val="none" w:sz="0" w:space="0" w:color="auto"/>
          </w:divBdr>
        </w:div>
        <w:div w:id="2064861208">
          <w:marLeft w:val="640"/>
          <w:marRight w:val="0"/>
          <w:marTop w:val="0"/>
          <w:marBottom w:val="0"/>
          <w:divBdr>
            <w:top w:val="none" w:sz="0" w:space="0" w:color="auto"/>
            <w:left w:val="none" w:sz="0" w:space="0" w:color="auto"/>
            <w:bottom w:val="none" w:sz="0" w:space="0" w:color="auto"/>
            <w:right w:val="none" w:sz="0" w:space="0" w:color="auto"/>
          </w:divBdr>
        </w:div>
        <w:div w:id="1832216101">
          <w:marLeft w:val="640"/>
          <w:marRight w:val="0"/>
          <w:marTop w:val="0"/>
          <w:marBottom w:val="0"/>
          <w:divBdr>
            <w:top w:val="none" w:sz="0" w:space="0" w:color="auto"/>
            <w:left w:val="none" w:sz="0" w:space="0" w:color="auto"/>
            <w:bottom w:val="none" w:sz="0" w:space="0" w:color="auto"/>
            <w:right w:val="none" w:sz="0" w:space="0" w:color="auto"/>
          </w:divBdr>
        </w:div>
        <w:div w:id="1107508047">
          <w:marLeft w:val="640"/>
          <w:marRight w:val="0"/>
          <w:marTop w:val="0"/>
          <w:marBottom w:val="0"/>
          <w:divBdr>
            <w:top w:val="none" w:sz="0" w:space="0" w:color="auto"/>
            <w:left w:val="none" w:sz="0" w:space="0" w:color="auto"/>
            <w:bottom w:val="none" w:sz="0" w:space="0" w:color="auto"/>
            <w:right w:val="none" w:sz="0" w:space="0" w:color="auto"/>
          </w:divBdr>
        </w:div>
        <w:div w:id="1392116724">
          <w:marLeft w:val="640"/>
          <w:marRight w:val="0"/>
          <w:marTop w:val="0"/>
          <w:marBottom w:val="0"/>
          <w:divBdr>
            <w:top w:val="none" w:sz="0" w:space="0" w:color="auto"/>
            <w:left w:val="none" w:sz="0" w:space="0" w:color="auto"/>
            <w:bottom w:val="none" w:sz="0" w:space="0" w:color="auto"/>
            <w:right w:val="none" w:sz="0" w:space="0" w:color="auto"/>
          </w:divBdr>
        </w:div>
        <w:div w:id="745030151">
          <w:marLeft w:val="640"/>
          <w:marRight w:val="0"/>
          <w:marTop w:val="0"/>
          <w:marBottom w:val="0"/>
          <w:divBdr>
            <w:top w:val="none" w:sz="0" w:space="0" w:color="auto"/>
            <w:left w:val="none" w:sz="0" w:space="0" w:color="auto"/>
            <w:bottom w:val="none" w:sz="0" w:space="0" w:color="auto"/>
            <w:right w:val="none" w:sz="0" w:space="0" w:color="auto"/>
          </w:divBdr>
        </w:div>
        <w:div w:id="539512513">
          <w:marLeft w:val="640"/>
          <w:marRight w:val="0"/>
          <w:marTop w:val="0"/>
          <w:marBottom w:val="0"/>
          <w:divBdr>
            <w:top w:val="none" w:sz="0" w:space="0" w:color="auto"/>
            <w:left w:val="none" w:sz="0" w:space="0" w:color="auto"/>
            <w:bottom w:val="none" w:sz="0" w:space="0" w:color="auto"/>
            <w:right w:val="none" w:sz="0" w:space="0" w:color="auto"/>
          </w:divBdr>
        </w:div>
        <w:div w:id="1612280366">
          <w:marLeft w:val="640"/>
          <w:marRight w:val="0"/>
          <w:marTop w:val="0"/>
          <w:marBottom w:val="0"/>
          <w:divBdr>
            <w:top w:val="none" w:sz="0" w:space="0" w:color="auto"/>
            <w:left w:val="none" w:sz="0" w:space="0" w:color="auto"/>
            <w:bottom w:val="none" w:sz="0" w:space="0" w:color="auto"/>
            <w:right w:val="none" w:sz="0" w:space="0" w:color="auto"/>
          </w:divBdr>
        </w:div>
        <w:div w:id="186018840">
          <w:marLeft w:val="640"/>
          <w:marRight w:val="0"/>
          <w:marTop w:val="0"/>
          <w:marBottom w:val="0"/>
          <w:divBdr>
            <w:top w:val="none" w:sz="0" w:space="0" w:color="auto"/>
            <w:left w:val="none" w:sz="0" w:space="0" w:color="auto"/>
            <w:bottom w:val="none" w:sz="0" w:space="0" w:color="auto"/>
            <w:right w:val="none" w:sz="0" w:space="0" w:color="auto"/>
          </w:divBdr>
        </w:div>
        <w:div w:id="129827089">
          <w:marLeft w:val="640"/>
          <w:marRight w:val="0"/>
          <w:marTop w:val="0"/>
          <w:marBottom w:val="0"/>
          <w:divBdr>
            <w:top w:val="none" w:sz="0" w:space="0" w:color="auto"/>
            <w:left w:val="none" w:sz="0" w:space="0" w:color="auto"/>
            <w:bottom w:val="none" w:sz="0" w:space="0" w:color="auto"/>
            <w:right w:val="none" w:sz="0" w:space="0" w:color="auto"/>
          </w:divBdr>
        </w:div>
        <w:div w:id="1835224223">
          <w:marLeft w:val="640"/>
          <w:marRight w:val="0"/>
          <w:marTop w:val="0"/>
          <w:marBottom w:val="0"/>
          <w:divBdr>
            <w:top w:val="none" w:sz="0" w:space="0" w:color="auto"/>
            <w:left w:val="none" w:sz="0" w:space="0" w:color="auto"/>
            <w:bottom w:val="none" w:sz="0" w:space="0" w:color="auto"/>
            <w:right w:val="none" w:sz="0" w:space="0" w:color="auto"/>
          </w:divBdr>
        </w:div>
        <w:div w:id="268851703">
          <w:marLeft w:val="640"/>
          <w:marRight w:val="0"/>
          <w:marTop w:val="0"/>
          <w:marBottom w:val="0"/>
          <w:divBdr>
            <w:top w:val="none" w:sz="0" w:space="0" w:color="auto"/>
            <w:left w:val="none" w:sz="0" w:space="0" w:color="auto"/>
            <w:bottom w:val="none" w:sz="0" w:space="0" w:color="auto"/>
            <w:right w:val="none" w:sz="0" w:space="0" w:color="auto"/>
          </w:divBdr>
        </w:div>
        <w:div w:id="1776515222">
          <w:marLeft w:val="640"/>
          <w:marRight w:val="0"/>
          <w:marTop w:val="0"/>
          <w:marBottom w:val="0"/>
          <w:divBdr>
            <w:top w:val="none" w:sz="0" w:space="0" w:color="auto"/>
            <w:left w:val="none" w:sz="0" w:space="0" w:color="auto"/>
            <w:bottom w:val="none" w:sz="0" w:space="0" w:color="auto"/>
            <w:right w:val="none" w:sz="0" w:space="0" w:color="auto"/>
          </w:divBdr>
        </w:div>
        <w:div w:id="742408850">
          <w:marLeft w:val="640"/>
          <w:marRight w:val="0"/>
          <w:marTop w:val="0"/>
          <w:marBottom w:val="0"/>
          <w:divBdr>
            <w:top w:val="none" w:sz="0" w:space="0" w:color="auto"/>
            <w:left w:val="none" w:sz="0" w:space="0" w:color="auto"/>
            <w:bottom w:val="none" w:sz="0" w:space="0" w:color="auto"/>
            <w:right w:val="none" w:sz="0" w:space="0" w:color="auto"/>
          </w:divBdr>
        </w:div>
        <w:div w:id="159124024">
          <w:marLeft w:val="640"/>
          <w:marRight w:val="0"/>
          <w:marTop w:val="0"/>
          <w:marBottom w:val="0"/>
          <w:divBdr>
            <w:top w:val="none" w:sz="0" w:space="0" w:color="auto"/>
            <w:left w:val="none" w:sz="0" w:space="0" w:color="auto"/>
            <w:bottom w:val="none" w:sz="0" w:space="0" w:color="auto"/>
            <w:right w:val="none" w:sz="0" w:space="0" w:color="auto"/>
          </w:divBdr>
        </w:div>
        <w:div w:id="380635103">
          <w:marLeft w:val="640"/>
          <w:marRight w:val="0"/>
          <w:marTop w:val="0"/>
          <w:marBottom w:val="0"/>
          <w:divBdr>
            <w:top w:val="none" w:sz="0" w:space="0" w:color="auto"/>
            <w:left w:val="none" w:sz="0" w:space="0" w:color="auto"/>
            <w:bottom w:val="none" w:sz="0" w:space="0" w:color="auto"/>
            <w:right w:val="none" w:sz="0" w:space="0" w:color="auto"/>
          </w:divBdr>
        </w:div>
        <w:div w:id="1964844936">
          <w:marLeft w:val="640"/>
          <w:marRight w:val="0"/>
          <w:marTop w:val="0"/>
          <w:marBottom w:val="0"/>
          <w:divBdr>
            <w:top w:val="none" w:sz="0" w:space="0" w:color="auto"/>
            <w:left w:val="none" w:sz="0" w:space="0" w:color="auto"/>
            <w:bottom w:val="none" w:sz="0" w:space="0" w:color="auto"/>
            <w:right w:val="none" w:sz="0" w:space="0" w:color="auto"/>
          </w:divBdr>
        </w:div>
        <w:div w:id="624847610">
          <w:marLeft w:val="640"/>
          <w:marRight w:val="0"/>
          <w:marTop w:val="0"/>
          <w:marBottom w:val="0"/>
          <w:divBdr>
            <w:top w:val="none" w:sz="0" w:space="0" w:color="auto"/>
            <w:left w:val="none" w:sz="0" w:space="0" w:color="auto"/>
            <w:bottom w:val="none" w:sz="0" w:space="0" w:color="auto"/>
            <w:right w:val="none" w:sz="0" w:space="0" w:color="auto"/>
          </w:divBdr>
        </w:div>
        <w:div w:id="387580075">
          <w:marLeft w:val="640"/>
          <w:marRight w:val="0"/>
          <w:marTop w:val="0"/>
          <w:marBottom w:val="0"/>
          <w:divBdr>
            <w:top w:val="none" w:sz="0" w:space="0" w:color="auto"/>
            <w:left w:val="none" w:sz="0" w:space="0" w:color="auto"/>
            <w:bottom w:val="none" w:sz="0" w:space="0" w:color="auto"/>
            <w:right w:val="none" w:sz="0" w:space="0" w:color="auto"/>
          </w:divBdr>
        </w:div>
        <w:div w:id="376663919">
          <w:marLeft w:val="640"/>
          <w:marRight w:val="0"/>
          <w:marTop w:val="0"/>
          <w:marBottom w:val="0"/>
          <w:divBdr>
            <w:top w:val="none" w:sz="0" w:space="0" w:color="auto"/>
            <w:left w:val="none" w:sz="0" w:space="0" w:color="auto"/>
            <w:bottom w:val="none" w:sz="0" w:space="0" w:color="auto"/>
            <w:right w:val="none" w:sz="0" w:space="0" w:color="auto"/>
          </w:divBdr>
        </w:div>
        <w:div w:id="353769725">
          <w:marLeft w:val="640"/>
          <w:marRight w:val="0"/>
          <w:marTop w:val="0"/>
          <w:marBottom w:val="0"/>
          <w:divBdr>
            <w:top w:val="none" w:sz="0" w:space="0" w:color="auto"/>
            <w:left w:val="none" w:sz="0" w:space="0" w:color="auto"/>
            <w:bottom w:val="none" w:sz="0" w:space="0" w:color="auto"/>
            <w:right w:val="none" w:sz="0" w:space="0" w:color="auto"/>
          </w:divBdr>
        </w:div>
        <w:div w:id="1014846218">
          <w:marLeft w:val="640"/>
          <w:marRight w:val="0"/>
          <w:marTop w:val="0"/>
          <w:marBottom w:val="0"/>
          <w:divBdr>
            <w:top w:val="none" w:sz="0" w:space="0" w:color="auto"/>
            <w:left w:val="none" w:sz="0" w:space="0" w:color="auto"/>
            <w:bottom w:val="none" w:sz="0" w:space="0" w:color="auto"/>
            <w:right w:val="none" w:sz="0" w:space="0" w:color="auto"/>
          </w:divBdr>
        </w:div>
        <w:div w:id="1036156736">
          <w:marLeft w:val="640"/>
          <w:marRight w:val="0"/>
          <w:marTop w:val="0"/>
          <w:marBottom w:val="0"/>
          <w:divBdr>
            <w:top w:val="none" w:sz="0" w:space="0" w:color="auto"/>
            <w:left w:val="none" w:sz="0" w:space="0" w:color="auto"/>
            <w:bottom w:val="none" w:sz="0" w:space="0" w:color="auto"/>
            <w:right w:val="none" w:sz="0" w:space="0" w:color="auto"/>
          </w:divBdr>
        </w:div>
        <w:div w:id="1933660198">
          <w:marLeft w:val="640"/>
          <w:marRight w:val="0"/>
          <w:marTop w:val="0"/>
          <w:marBottom w:val="0"/>
          <w:divBdr>
            <w:top w:val="none" w:sz="0" w:space="0" w:color="auto"/>
            <w:left w:val="none" w:sz="0" w:space="0" w:color="auto"/>
            <w:bottom w:val="none" w:sz="0" w:space="0" w:color="auto"/>
            <w:right w:val="none" w:sz="0" w:space="0" w:color="auto"/>
          </w:divBdr>
        </w:div>
        <w:div w:id="1959990914">
          <w:marLeft w:val="640"/>
          <w:marRight w:val="0"/>
          <w:marTop w:val="0"/>
          <w:marBottom w:val="0"/>
          <w:divBdr>
            <w:top w:val="none" w:sz="0" w:space="0" w:color="auto"/>
            <w:left w:val="none" w:sz="0" w:space="0" w:color="auto"/>
            <w:bottom w:val="none" w:sz="0" w:space="0" w:color="auto"/>
            <w:right w:val="none" w:sz="0" w:space="0" w:color="auto"/>
          </w:divBdr>
        </w:div>
      </w:divsChild>
    </w:div>
    <w:div w:id="270939375">
      <w:bodyDiv w:val="1"/>
      <w:marLeft w:val="0"/>
      <w:marRight w:val="0"/>
      <w:marTop w:val="0"/>
      <w:marBottom w:val="0"/>
      <w:divBdr>
        <w:top w:val="none" w:sz="0" w:space="0" w:color="auto"/>
        <w:left w:val="none" w:sz="0" w:space="0" w:color="auto"/>
        <w:bottom w:val="none" w:sz="0" w:space="0" w:color="auto"/>
        <w:right w:val="none" w:sz="0" w:space="0" w:color="auto"/>
      </w:divBdr>
      <w:divsChild>
        <w:div w:id="1790931436">
          <w:marLeft w:val="640"/>
          <w:marRight w:val="0"/>
          <w:marTop w:val="0"/>
          <w:marBottom w:val="0"/>
          <w:divBdr>
            <w:top w:val="none" w:sz="0" w:space="0" w:color="auto"/>
            <w:left w:val="none" w:sz="0" w:space="0" w:color="auto"/>
            <w:bottom w:val="none" w:sz="0" w:space="0" w:color="auto"/>
            <w:right w:val="none" w:sz="0" w:space="0" w:color="auto"/>
          </w:divBdr>
        </w:div>
        <w:div w:id="337126284">
          <w:marLeft w:val="640"/>
          <w:marRight w:val="0"/>
          <w:marTop w:val="0"/>
          <w:marBottom w:val="0"/>
          <w:divBdr>
            <w:top w:val="none" w:sz="0" w:space="0" w:color="auto"/>
            <w:left w:val="none" w:sz="0" w:space="0" w:color="auto"/>
            <w:bottom w:val="none" w:sz="0" w:space="0" w:color="auto"/>
            <w:right w:val="none" w:sz="0" w:space="0" w:color="auto"/>
          </w:divBdr>
        </w:div>
        <w:div w:id="935097752">
          <w:marLeft w:val="640"/>
          <w:marRight w:val="0"/>
          <w:marTop w:val="0"/>
          <w:marBottom w:val="0"/>
          <w:divBdr>
            <w:top w:val="none" w:sz="0" w:space="0" w:color="auto"/>
            <w:left w:val="none" w:sz="0" w:space="0" w:color="auto"/>
            <w:bottom w:val="none" w:sz="0" w:space="0" w:color="auto"/>
            <w:right w:val="none" w:sz="0" w:space="0" w:color="auto"/>
          </w:divBdr>
        </w:div>
        <w:div w:id="2021228107">
          <w:marLeft w:val="640"/>
          <w:marRight w:val="0"/>
          <w:marTop w:val="0"/>
          <w:marBottom w:val="0"/>
          <w:divBdr>
            <w:top w:val="none" w:sz="0" w:space="0" w:color="auto"/>
            <w:left w:val="none" w:sz="0" w:space="0" w:color="auto"/>
            <w:bottom w:val="none" w:sz="0" w:space="0" w:color="auto"/>
            <w:right w:val="none" w:sz="0" w:space="0" w:color="auto"/>
          </w:divBdr>
        </w:div>
        <w:div w:id="783580538">
          <w:marLeft w:val="640"/>
          <w:marRight w:val="0"/>
          <w:marTop w:val="0"/>
          <w:marBottom w:val="0"/>
          <w:divBdr>
            <w:top w:val="none" w:sz="0" w:space="0" w:color="auto"/>
            <w:left w:val="none" w:sz="0" w:space="0" w:color="auto"/>
            <w:bottom w:val="none" w:sz="0" w:space="0" w:color="auto"/>
            <w:right w:val="none" w:sz="0" w:space="0" w:color="auto"/>
          </w:divBdr>
        </w:div>
        <w:div w:id="1369254857">
          <w:marLeft w:val="640"/>
          <w:marRight w:val="0"/>
          <w:marTop w:val="0"/>
          <w:marBottom w:val="0"/>
          <w:divBdr>
            <w:top w:val="none" w:sz="0" w:space="0" w:color="auto"/>
            <w:left w:val="none" w:sz="0" w:space="0" w:color="auto"/>
            <w:bottom w:val="none" w:sz="0" w:space="0" w:color="auto"/>
            <w:right w:val="none" w:sz="0" w:space="0" w:color="auto"/>
          </w:divBdr>
        </w:div>
        <w:div w:id="1598250978">
          <w:marLeft w:val="640"/>
          <w:marRight w:val="0"/>
          <w:marTop w:val="0"/>
          <w:marBottom w:val="0"/>
          <w:divBdr>
            <w:top w:val="none" w:sz="0" w:space="0" w:color="auto"/>
            <w:left w:val="none" w:sz="0" w:space="0" w:color="auto"/>
            <w:bottom w:val="none" w:sz="0" w:space="0" w:color="auto"/>
            <w:right w:val="none" w:sz="0" w:space="0" w:color="auto"/>
          </w:divBdr>
        </w:div>
        <w:div w:id="2107730393">
          <w:marLeft w:val="640"/>
          <w:marRight w:val="0"/>
          <w:marTop w:val="0"/>
          <w:marBottom w:val="0"/>
          <w:divBdr>
            <w:top w:val="none" w:sz="0" w:space="0" w:color="auto"/>
            <w:left w:val="none" w:sz="0" w:space="0" w:color="auto"/>
            <w:bottom w:val="none" w:sz="0" w:space="0" w:color="auto"/>
            <w:right w:val="none" w:sz="0" w:space="0" w:color="auto"/>
          </w:divBdr>
        </w:div>
        <w:div w:id="1440950114">
          <w:marLeft w:val="640"/>
          <w:marRight w:val="0"/>
          <w:marTop w:val="0"/>
          <w:marBottom w:val="0"/>
          <w:divBdr>
            <w:top w:val="none" w:sz="0" w:space="0" w:color="auto"/>
            <w:left w:val="none" w:sz="0" w:space="0" w:color="auto"/>
            <w:bottom w:val="none" w:sz="0" w:space="0" w:color="auto"/>
            <w:right w:val="none" w:sz="0" w:space="0" w:color="auto"/>
          </w:divBdr>
        </w:div>
        <w:div w:id="1720665975">
          <w:marLeft w:val="640"/>
          <w:marRight w:val="0"/>
          <w:marTop w:val="0"/>
          <w:marBottom w:val="0"/>
          <w:divBdr>
            <w:top w:val="none" w:sz="0" w:space="0" w:color="auto"/>
            <w:left w:val="none" w:sz="0" w:space="0" w:color="auto"/>
            <w:bottom w:val="none" w:sz="0" w:space="0" w:color="auto"/>
            <w:right w:val="none" w:sz="0" w:space="0" w:color="auto"/>
          </w:divBdr>
        </w:div>
        <w:div w:id="1270159731">
          <w:marLeft w:val="640"/>
          <w:marRight w:val="0"/>
          <w:marTop w:val="0"/>
          <w:marBottom w:val="0"/>
          <w:divBdr>
            <w:top w:val="none" w:sz="0" w:space="0" w:color="auto"/>
            <w:left w:val="none" w:sz="0" w:space="0" w:color="auto"/>
            <w:bottom w:val="none" w:sz="0" w:space="0" w:color="auto"/>
            <w:right w:val="none" w:sz="0" w:space="0" w:color="auto"/>
          </w:divBdr>
        </w:div>
        <w:div w:id="1731003402">
          <w:marLeft w:val="640"/>
          <w:marRight w:val="0"/>
          <w:marTop w:val="0"/>
          <w:marBottom w:val="0"/>
          <w:divBdr>
            <w:top w:val="none" w:sz="0" w:space="0" w:color="auto"/>
            <w:left w:val="none" w:sz="0" w:space="0" w:color="auto"/>
            <w:bottom w:val="none" w:sz="0" w:space="0" w:color="auto"/>
            <w:right w:val="none" w:sz="0" w:space="0" w:color="auto"/>
          </w:divBdr>
        </w:div>
        <w:div w:id="27605014">
          <w:marLeft w:val="640"/>
          <w:marRight w:val="0"/>
          <w:marTop w:val="0"/>
          <w:marBottom w:val="0"/>
          <w:divBdr>
            <w:top w:val="none" w:sz="0" w:space="0" w:color="auto"/>
            <w:left w:val="none" w:sz="0" w:space="0" w:color="auto"/>
            <w:bottom w:val="none" w:sz="0" w:space="0" w:color="auto"/>
            <w:right w:val="none" w:sz="0" w:space="0" w:color="auto"/>
          </w:divBdr>
        </w:div>
        <w:div w:id="871695992">
          <w:marLeft w:val="640"/>
          <w:marRight w:val="0"/>
          <w:marTop w:val="0"/>
          <w:marBottom w:val="0"/>
          <w:divBdr>
            <w:top w:val="none" w:sz="0" w:space="0" w:color="auto"/>
            <w:left w:val="none" w:sz="0" w:space="0" w:color="auto"/>
            <w:bottom w:val="none" w:sz="0" w:space="0" w:color="auto"/>
            <w:right w:val="none" w:sz="0" w:space="0" w:color="auto"/>
          </w:divBdr>
        </w:div>
        <w:div w:id="983776375">
          <w:marLeft w:val="640"/>
          <w:marRight w:val="0"/>
          <w:marTop w:val="0"/>
          <w:marBottom w:val="0"/>
          <w:divBdr>
            <w:top w:val="none" w:sz="0" w:space="0" w:color="auto"/>
            <w:left w:val="none" w:sz="0" w:space="0" w:color="auto"/>
            <w:bottom w:val="none" w:sz="0" w:space="0" w:color="auto"/>
            <w:right w:val="none" w:sz="0" w:space="0" w:color="auto"/>
          </w:divBdr>
        </w:div>
        <w:div w:id="978649444">
          <w:marLeft w:val="640"/>
          <w:marRight w:val="0"/>
          <w:marTop w:val="0"/>
          <w:marBottom w:val="0"/>
          <w:divBdr>
            <w:top w:val="none" w:sz="0" w:space="0" w:color="auto"/>
            <w:left w:val="none" w:sz="0" w:space="0" w:color="auto"/>
            <w:bottom w:val="none" w:sz="0" w:space="0" w:color="auto"/>
            <w:right w:val="none" w:sz="0" w:space="0" w:color="auto"/>
          </w:divBdr>
        </w:div>
        <w:div w:id="1601136093">
          <w:marLeft w:val="640"/>
          <w:marRight w:val="0"/>
          <w:marTop w:val="0"/>
          <w:marBottom w:val="0"/>
          <w:divBdr>
            <w:top w:val="none" w:sz="0" w:space="0" w:color="auto"/>
            <w:left w:val="none" w:sz="0" w:space="0" w:color="auto"/>
            <w:bottom w:val="none" w:sz="0" w:space="0" w:color="auto"/>
            <w:right w:val="none" w:sz="0" w:space="0" w:color="auto"/>
          </w:divBdr>
        </w:div>
        <w:div w:id="1840658597">
          <w:marLeft w:val="640"/>
          <w:marRight w:val="0"/>
          <w:marTop w:val="0"/>
          <w:marBottom w:val="0"/>
          <w:divBdr>
            <w:top w:val="none" w:sz="0" w:space="0" w:color="auto"/>
            <w:left w:val="none" w:sz="0" w:space="0" w:color="auto"/>
            <w:bottom w:val="none" w:sz="0" w:space="0" w:color="auto"/>
            <w:right w:val="none" w:sz="0" w:space="0" w:color="auto"/>
          </w:divBdr>
        </w:div>
        <w:div w:id="460149064">
          <w:marLeft w:val="640"/>
          <w:marRight w:val="0"/>
          <w:marTop w:val="0"/>
          <w:marBottom w:val="0"/>
          <w:divBdr>
            <w:top w:val="none" w:sz="0" w:space="0" w:color="auto"/>
            <w:left w:val="none" w:sz="0" w:space="0" w:color="auto"/>
            <w:bottom w:val="none" w:sz="0" w:space="0" w:color="auto"/>
            <w:right w:val="none" w:sz="0" w:space="0" w:color="auto"/>
          </w:divBdr>
        </w:div>
        <w:div w:id="1456680170">
          <w:marLeft w:val="640"/>
          <w:marRight w:val="0"/>
          <w:marTop w:val="0"/>
          <w:marBottom w:val="0"/>
          <w:divBdr>
            <w:top w:val="none" w:sz="0" w:space="0" w:color="auto"/>
            <w:left w:val="none" w:sz="0" w:space="0" w:color="auto"/>
            <w:bottom w:val="none" w:sz="0" w:space="0" w:color="auto"/>
            <w:right w:val="none" w:sz="0" w:space="0" w:color="auto"/>
          </w:divBdr>
        </w:div>
        <w:div w:id="892355268">
          <w:marLeft w:val="640"/>
          <w:marRight w:val="0"/>
          <w:marTop w:val="0"/>
          <w:marBottom w:val="0"/>
          <w:divBdr>
            <w:top w:val="none" w:sz="0" w:space="0" w:color="auto"/>
            <w:left w:val="none" w:sz="0" w:space="0" w:color="auto"/>
            <w:bottom w:val="none" w:sz="0" w:space="0" w:color="auto"/>
            <w:right w:val="none" w:sz="0" w:space="0" w:color="auto"/>
          </w:divBdr>
        </w:div>
        <w:div w:id="2044087652">
          <w:marLeft w:val="640"/>
          <w:marRight w:val="0"/>
          <w:marTop w:val="0"/>
          <w:marBottom w:val="0"/>
          <w:divBdr>
            <w:top w:val="none" w:sz="0" w:space="0" w:color="auto"/>
            <w:left w:val="none" w:sz="0" w:space="0" w:color="auto"/>
            <w:bottom w:val="none" w:sz="0" w:space="0" w:color="auto"/>
            <w:right w:val="none" w:sz="0" w:space="0" w:color="auto"/>
          </w:divBdr>
        </w:div>
        <w:div w:id="245262183">
          <w:marLeft w:val="640"/>
          <w:marRight w:val="0"/>
          <w:marTop w:val="0"/>
          <w:marBottom w:val="0"/>
          <w:divBdr>
            <w:top w:val="none" w:sz="0" w:space="0" w:color="auto"/>
            <w:left w:val="none" w:sz="0" w:space="0" w:color="auto"/>
            <w:bottom w:val="none" w:sz="0" w:space="0" w:color="auto"/>
            <w:right w:val="none" w:sz="0" w:space="0" w:color="auto"/>
          </w:divBdr>
        </w:div>
        <w:div w:id="2056928132">
          <w:marLeft w:val="640"/>
          <w:marRight w:val="0"/>
          <w:marTop w:val="0"/>
          <w:marBottom w:val="0"/>
          <w:divBdr>
            <w:top w:val="none" w:sz="0" w:space="0" w:color="auto"/>
            <w:left w:val="none" w:sz="0" w:space="0" w:color="auto"/>
            <w:bottom w:val="none" w:sz="0" w:space="0" w:color="auto"/>
            <w:right w:val="none" w:sz="0" w:space="0" w:color="auto"/>
          </w:divBdr>
        </w:div>
        <w:div w:id="1550915572">
          <w:marLeft w:val="640"/>
          <w:marRight w:val="0"/>
          <w:marTop w:val="0"/>
          <w:marBottom w:val="0"/>
          <w:divBdr>
            <w:top w:val="none" w:sz="0" w:space="0" w:color="auto"/>
            <w:left w:val="none" w:sz="0" w:space="0" w:color="auto"/>
            <w:bottom w:val="none" w:sz="0" w:space="0" w:color="auto"/>
            <w:right w:val="none" w:sz="0" w:space="0" w:color="auto"/>
          </w:divBdr>
        </w:div>
        <w:div w:id="1764449154">
          <w:marLeft w:val="640"/>
          <w:marRight w:val="0"/>
          <w:marTop w:val="0"/>
          <w:marBottom w:val="0"/>
          <w:divBdr>
            <w:top w:val="none" w:sz="0" w:space="0" w:color="auto"/>
            <w:left w:val="none" w:sz="0" w:space="0" w:color="auto"/>
            <w:bottom w:val="none" w:sz="0" w:space="0" w:color="auto"/>
            <w:right w:val="none" w:sz="0" w:space="0" w:color="auto"/>
          </w:divBdr>
        </w:div>
        <w:div w:id="981421337">
          <w:marLeft w:val="640"/>
          <w:marRight w:val="0"/>
          <w:marTop w:val="0"/>
          <w:marBottom w:val="0"/>
          <w:divBdr>
            <w:top w:val="none" w:sz="0" w:space="0" w:color="auto"/>
            <w:left w:val="none" w:sz="0" w:space="0" w:color="auto"/>
            <w:bottom w:val="none" w:sz="0" w:space="0" w:color="auto"/>
            <w:right w:val="none" w:sz="0" w:space="0" w:color="auto"/>
          </w:divBdr>
        </w:div>
        <w:div w:id="1671788842">
          <w:marLeft w:val="640"/>
          <w:marRight w:val="0"/>
          <w:marTop w:val="0"/>
          <w:marBottom w:val="0"/>
          <w:divBdr>
            <w:top w:val="none" w:sz="0" w:space="0" w:color="auto"/>
            <w:left w:val="none" w:sz="0" w:space="0" w:color="auto"/>
            <w:bottom w:val="none" w:sz="0" w:space="0" w:color="auto"/>
            <w:right w:val="none" w:sz="0" w:space="0" w:color="auto"/>
          </w:divBdr>
        </w:div>
        <w:div w:id="1562980122">
          <w:marLeft w:val="640"/>
          <w:marRight w:val="0"/>
          <w:marTop w:val="0"/>
          <w:marBottom w:val="0"/>
          <w:divBdr>
            <w:top w:val="none" w:sz="0" w:space="0" w:color="auto"/>
            <w:left w:val="none" w:sz="0" w:space="0" w:color="auto"/>
            <w:bottom w:val="none" w:sz="0" w:space="0" w:color="auto"/>
            <w:right w:val="none" w:sz="0" w:space="0" w:color="auto"/>
          </w:divBdr>
        </w:div>
        <w:div w:id="182062546">
          <w:marLeft w:val="640"/>
          <w:marRight w:val="0"/>
          <w:marTop w:val="0"/>
          <w:marBottom w:val="0"/>
          <w:divBdr>
            <w:top w:val="none" w:sz="0" w:space="0" w:color="auto"/>
            <w:left w:val="none" w:sz="0" w:space="0" w:color="auto"/>
            <w:bottom w:val="none" w:sz="0" w:space="0" w:color="auto"/>
            <w:right w:val="none" w:sz="0" w:space="0" w:color="auto"/>
          </w:divBdr>
        </w:div>
        <w:div w:id="1071583819">
          <w:marLeft w:val="640"/>
          <w:marRight w:val="0"/>
          <w:marTop w:val="0"/>
          <w:marBottom w:val="0"/>
          <w:divBdr>
            <w:top w:val="none" w:sz="0" w:space="0" w:color="auto"/>
            <w:left w:val="none" w:sz="0" w:space="0" w:color="auto"/>
            <w:bottom w:val="none" w:sz="0" w:space="0" w:color="auto"/>
            <w:right w:val="none" w:sz="0" w:space="0" w:color="auto"/>
          </w:divBdr>
        </w:div>
        <w:div w:id="1655455062">
          <w:marLeft w:val="640"/>
          <w:marRight w:val="0"/>
          <w:marTop w:val="0"/>
          <w:marBottom w:val="0"/>
          <w:divBdr>
            <w:top w:val="none" w:sz="0" w:space="0" w:color="auto"/>
            <w:left w:val="none" w:sz="0" w:space="0" w:color="auto"/>
            <w:bottom w:val="none" w:sz="0" w:space="0" w:color="auto"/>
            <w:right w:val="none" w:sz="0" w:space="0" w:color="auto"/>
          </w:divBdr>
        </w:div>
        <w:div w:id="390155843">
          <w:marLeft w:val="640"/>
          <w:marRight w:val="0"/>
          <w:marTop w:val="0"/>
          <w:marBottom w:val="0"/>
          <w:divBdr>
            <w:top w:val="none" w:sz="0" w:space="0" w:color="auto"/>
            <w:left w:val="none" w:sz="0" w:space="0" w:color="auto"/>
            <w:bottom w:val="none" w:sz="0" w:space="0" w:color="auto"/>
            <w:right w:val="none" w:sz="0" w:space="0" w:color="auto"/>
          </w:divBdr>
        </w:div>
        <w:div w:id="1895042254">
          <w:marLeft w:val="640"/>
          <w:marRight w:val="0"/>
          <w:marTop w:val="0"/>
          <w:marBottom w:val="0"/>
          <w:divBdr>
            <w:top w:val="none" w:sz="0" w:space="0" w:color="auto"/>
            <w:left w:val="none" w:sz="0" w:space="0" w:color="auto"/>
            <w:bottom w:val="none" w:sz="0" w:space="0" w:color="auto"/>
            <w:right w:val="none" w:sz="0" w:space="0" w:color="auto"/>
          </w:divBdr>
        </w:div>
        <w:div w:id="1046876090">
          <w:marLeft w:val="640"/>
          <w:marRight w:val="0"/>
          <w:marTop w:val="0"/>
          <w:marBottom w:val="0"/>
          <w:divBdr>
            <w:top w:val="none" w:sz="0" w:space="0" w:color="auto"/>
            <w:left w:val="none" w:sz="0" w:space="0" w:color="auto"/>
            <w:bottom w:val="none" w:sz="0" w:space="0" w:color="auto"/>
            <w:right w:val="none" w:sz="0" w:space="0" w:color="auto"/>
          </w:divBdr>
        </w:div>
        <w:div w:id="1890611100">
          <w:marLeft w:val="640"/>
          <w:marRight w:val="0"/>
          <w:marTop w:val="0"/>
          <w:marBottom w:val="0"/>
          <w:divBdr>
            <w:top w:val="none" w:sz="0" w:space="0" w:color="auto"/>
            <w:left w:val="none" w:sz="0" w:space="0" w:color="auto"/>
            <w:bottom w:val="none" w:sz="0" w:space="0" w:color="auto"/>
            <w:right w:val="none" w:sz="0" w:space="0" w:color="auto"/>
          </w:divBdr>
        </w:div>
        <w:div w:id="1397433504">
          <w:marLeft w:val="640"/>
          <w:marRight w:val="0"/>
          <w:marTop w:val="0"/>
          <w:marBottom w:val="0"/>
          <w:divBdr>
            <w:top w:val="none" w:sz="0" w:space="0" w:color="auto"/>
            <w:left w:val="none" w:sz="0" w:space="0" w:color="auto"/>
            <w:bottom w:val="none" w:sz="0" w:space="0" w:color="auto"/>
            <w:right w:val="none" w:sz="0" w:space="0" w:color="auto"/>
          </w:divBdr>
        </w:div>
        <w:div w:id="381440526">
          <w:marLeft w:val="640"/>
          <w:marRight w:val="0"/>
          <w:marTop w:val="0"/>
          <w:marBottom w:val="0"/>
          <w:divBdr>
            <w:top w:val="none" w:sz="0" w:space="0" w:color="auto"/>
            <w:left w:val="none" w:sz="0" w:space="0" w:color="auto"/>
            <w:bottom w:val="none" w:sz="0" w:space="0" w:color="auto"/>
            <w:right w:val="none" w:sz="0" w:space="0" w:color="auto"/>
          </w:divBdr>
        </w:div>
        <w:div w:id="348482455">
          <w:marLeft w:val="640"/>
          <w:marRight w:val="0"/>
          <w:marTop w:val="0"/>
          <w:marBottom w:val="0"/>
          <w:divBdr>
            <w:top w:val="none" w:sz="0" w:space="0" w:color="auto"/>
            <w:left w:val="none" w:sz="0" w:space="0" w:color="auto"/>
            <w:bottom w:val="none" w:sz="0" w:space="0" w:color="auto"/>
            <w:right w:val="none" w:sz="0" w:space="0" w:color="auto"/>
          </w:divBdr>
        </w:div>
        <w:div w:id="938686004">
          <w:marLeft w:val="640"/>
          <w:marRight w:val="0"/>
          <w:marTop w:val="0"/>
          <w:marBottom w:val="0"/>
          <w:divBdr>
            <w:top w:val="none" w:sz="0" w:space="0" w:color="auto"/>
            <w:left w:val="none" w:sz="0" w:space="0" w:color="auto"/>
            <w:bottom w:val="none" w:sz="0" w:space="0" w:color="auto"/>
            <w:right w:val="none" w:sz="0" w:space="0" w:color="auto"/>
          </w:divBdr>
        </w:div>
        <w:div w:id="91509426">
          <w:marLeft w:val="640"/>
          <w:marRight w:val="0"/>
          <w:marTop w:val="0"/>
          <w:marBottom w:val="0"/>
          <w:divBdr>
            <w:top w:val="none" w:sz="0" w:space="0" w:color="auto"/>
            <w:left w:val="none" w:sz="0" w:space="0" w:color="auto"/>
            <w:bottom w:val="none" w:sz="0" w:space="0" w:color="auto"/>
            <w:right w:val="none" w:sz="0" w:space="0" w:color="auto"/>
          </w:divBdr>
        </w:div>
        <w:div w:id="667249210">
          <w:marLeft w:val="640"/>
          <w:marRight w:val="0"/>
          <w:marTop w:val="0"/>
          <w:marBottom w:val="0"/>
          <w:divBdr>
            <w:top w:val="none" w:sz="0" w:space="0" w:color="auto"/>
            <w:left w:val="none" w:sz="0" w:space="0" w:color="auto"/>
            <w:bottom w:val="none" w:sz="0" w:space="0" w:color="auto"/>
            <w:right w:val="none" w:sz="0" w:space="0" w:color="auto"/>
          </w:divBdr>
        </w:div>
        <w:div w:id="1401445337">
          <w:marLeft w:val="640"/>
          <w:marRight w:val="0"/>
          <w:marTop w:val="0"/>
          <w:marBottom w:val="0"/>
          <w:divBdr>
            <w:top w:val="none" w:sz="0" w:space="0" w:color="auto"/>
            <w:left w:val="none" w:sz="0" w:space="0" w:color="auto"/>
            <w:bottom w:val="none" w:sz="0" w:space="0" w:color="auto"/>
            <w:right w:val="none" w:sz="0" w:space="0" w:color="auto"/>
          </w:divBdr>
        </w:div>
        <w:div w:id="913508885">
          <w:marLeft w:val="640"/>
          <w:marRight w:val="0"/>
          <w:marTop w:val="0"/>
          <w:marBottom w:val="0"/>
          <w:divBdr>
            <w:top w:val="none" w:sz="0" w:space="0" w:color="auto"/>
            <w:left w:val="none" w:sz="0" w:space="0" w:color="auto"/>
            <w:bottom w:val="none" w:sz="0" w:space="0" w:color="auto"/>
            <w:right w:val="none" w:sz="0" w:space="0" w:color="auto"/>
          </w:divBdr>
        </w:div>
        <w:div w:id="1513108081">
          <w:marLeft w:val="640"/>
          <w:marRight w:val="0"/>
          <w:marTop w:val="0"/>
          <w:marBottom w:val="0"/>
          <w:divBdr>
            <w:top w:val="none" w:sz="0" w:space="0" w:color="auto"/>
            <w:left w:val="none" w:sz="0" w:space="0" w:color="auto"/>
            <w:bottom w:val="none" w:sz="0" w:space="0" w:color="auto"/>
            <w:right w:val="none" w:sz="0" w:space="0" w:color="auto"/>
          </w:divBdr>
        </w:div>
        <w:div w:id="690257112">
          <w:marLeft w:val="640"/>
          <w:marRight w:val="0"/>
          <w:marTop w:val="0"/>
          <w:marBottom w:val="0"/>
          <w:divBdr>
            <w:top w:val="none" w:sz="0" w:space="0" w:color="auto"/>
            <w:left w:val="none" w:sz="0" w:space="0" w:color="auto"/>
            <w:bottom w:val="none" w:sz="0" w:space="0" w:color="auto"/>
            <w:right w:val="none" w:sz="0" w:space="0" w:color="auto"/>
          </w:divBdr>
        </w:div>
        <w:div w:id="455375407">
          <w:marLeft w:val="640"/>
          <w:marRight w:val="0"/>
          <w:marTop w:val="0"/>
          <w:marBottom w:val="0"/>
          <w:divBdr>
            <w:top w:val="none" w:sz="0" w:space="0" w:color="auto"/>
            <w:left w:val="none" w:sz="0" w:space="0" w:color="auto"/>
            <w:bottom w:val="none" w:sz="0" w:space="0" w:color="auto"/>
            <w:right w:val="none" w:sz="0" w:space="0" w:color="auto"/>
          </w:divBdr>
        </w:div>
        <w:div w:id="458184737">
          <w:marLeft w:val="640"/>
          <w:marRight w:val="0"/>
          <w:marTop w:val="0"/>
          <w:marBottom w:val="0"/>
          <w:divBdr>
            <w:top w:val="none" w:sz="0" w:space="0" w:color="auto"/>
            <w:left w:val="none" w:sz="0" w:space="0" w:color="auto"/>
            <w:bottom w:val="none" w:sz="0" w:space="0" w:color="auto"/>
            <w:right w:val="none" w:sz="0" w:space="0" w:color="auto"/>
          </w:divBdr>
        </w:div>
        <w:div w:id="500775115">
          <w:marLeft w:val="640"/>
          <w:marRight w:val="0"/>
          <w:marTop w:val="0"/>
          <w:marBottom w:val="0"/>
          <w:divBdr>
            <w:top w:val="none" w:sz="0" w:space="0" w:color="auto"/>
            <w:left w:val="none" w:sz="0" w:space="0" w:color="auto"/>
            <w:bottom w:val="none" w:sz="0" w:space="0" w:color="auto"/>
            <w:right w:val="none" w:sz="0" w:space="0" w:color="auto"/>
          </w:divBdr>
        </w:div>
        <w:div w:id="1413964729">
          <w:marLeft w:val="640"/>
          <w:marRight w:val="0"/>
          <w:marTop w:val="0"/>
          <w:marBottom w:val="0"/>
          <w:divBdr>
            <w:top w:val="none" w:sz="0" w:space="0" w:color="auto"/>
            <w:left w:val="none" w:sz="0" w:space="0" w:color="auto"/>
            <w:bottom w:val="none" w:sz="0" w:space="0" w:color="auto"/>
            <w:right w:val="none" w:sz="0" w:space="0" w:color="auto"/>
          </w:divBdr>
        </w:div>
        <w:div w:id="1657685940">
          <w:marLeft w:val="640"/>
          <w:marRight w:val="0"/>
          <w:marTop w:val="0"/>
          <w:marBottom w:val="0"/>
          <w:divBdr>
            <w:top w:val="none" w:sz="0" w:space="0" w:color="auto"/>
            <w:left w:val="none" w:sz="0" w:space="0" w:color="auto"/>
            <w:bottom w:val="none" w:sz="0" w:space="0" w:color="auto"/>
            <w:right w:val="none" w:sz="0" w:space="0" w:color="auto"/>
          </w:divBdr>
        </w:div>
        <w:div w:id="1669942690">
          <w:marLeft w:val="640"/>
          <w:marRight w:val="0"/>
          <w:marTop w:val="0"/>
          <w:marBottom w:val="0"/>
          <w:divBdr>
            <w:top w:val="none" w:sz="0" w:space="0" w:color="auto"/>
            <w:left w:val="none" w:sz="0" w:space="0" w:color="auto"/>
            <w:bottom w:val="none" w:sz="0" w:space="0" w:color="auto"/>
            <w:right w:val="none" w:sz="0" w:space="0" w:color="auto"/>
          </w:divBdr>
        </w:div>
        <w:div w:id="1726876645">
          <w:marLeft w:val="640"/>
          <w:marRight w:val="0"/>
          <w:marTop w:val="0"/>
          <w:marBottom w:val="0"/>
          <w:divBdr>
            <w:top w:val="none" w:sz="0" w:space="0" w:color="auto"/>
            <w:left w:val="none" w:sz="0" w:space="0" w:color="auto"/>
            <w:bottom w:val="none" w:sz="0" w:space="0" w:color="auto"/>
            <w:right w:val="none" w:sz="0" w:space="0" w:color="auto"/>
          </w:divBdr>
        </w:div>
        <w:div w:id="1388339803">
          <w:marLeft w:val="640"/>
          <w:marRight w:val="0"/>
          <w:marTop w:val="0"/>
          <w:marBottom w:val="0"/>
          <w:divBdr>
            <w:top w:val="none" w:sz="0" w:space="0" w:color="auto"/>
            <w:left w:val="none" w:sz="0" w:space="0" w:color="auto"/>
            <w:bottom w:val="none" w:sz="0" w:space="0" w:color="auto"/>
            <w:right w:val="none" w:sz="0" w:space="0" w:color="auto"/>
          </w:divBdr>
        </w:div>
        <w:div w:id="1786460424">
          <w:marLeft w:val="640"/>
          <w:marRight w:val="0"/>
          <w:marTop w:val="0"/>
          <w:marBottom w:val="0"/>
          <w:divBdr>
            <w:top w:val="none" w:sz="0" w:space="0" w:color="auto"/>
            <w:left w:val="none" w:sz="0" w:space="0" w:color="auto"/>
            <w:bottom w:val="none" w:sz="0" w:space="0" w:color="auto"/>
            <w:right w:val="none" w:sz="0" w:space="0" w:color="auto"/>
          </w:divBdr>
        </w:div>
      </w:divsChild>
    </w:div>
    <w:div w:id="293946538">
      <w:bodyDiv w:val="1"/>
      <w:marLeft w:val="0"/>
      <w:marRight w:val="0"/>
      <w:marTop w:val="0"/>
      <w:marBottom w:val="0"/>
      <w:divBdr>
        <w:top w:val="none" w:sz="0" w:space="0" w:color="auto"/>
        <w:left w:val="none" w:sz="0" w:space="0" w:color="auto"/>
        <w:bottom w:val="none" w:sz="0" w:space="0" w:color="auto"/>
        <w:right w:val="none" w:sz="0" w:space="0" w:color="auto"/>
      </w:divBdr>
      <w:divsChild>
        <w:div w:id="686103628">
          <w:marLeft w:val="640"/>
          <w:marRight w:val="0"/>
          <w:marTop w:val="0"/>
          <w:marBottom w:val="0"/>
          <w:divBdr>
            <w:top w:val="none" w:sz="0" w:space="0" w:color="auto"/>
            <w:left w:val="none" w:sz="0" w:space="0" w:color="auto"/>
            <w:bottom w:val="none" w:sz="0" w:space="0" w:color="auto"/>
            <w:right w:val="none" w:sz="0" w:space="0" w:color="auto"/>
          </w:divBdr>
        </w:div>
        <w:div w:id="366950407">
          <w:marLeft w:val="640"/>
          <w:marRight w:val="0"/>
          <w:marTop w:val="0"/>
          <w:marBottom w:val="0"/>
          <w:divBdr>
            <w:top w:val="none" w:sz="0" w:space="0" w:color="auto"/>
            <w:left w:val="none" w:sz="0" w:space="0" w:color="auto"/>
            <w:bottom w:val="none" w:sz="0" w:space="0" w:color="auto"/>
            <w:right w:val="none" w:sz="0" w:space="0" w:color="auto"/>
          </w:divBdr>
        </w:div>
        <w:div w:id="1800611016">
          <w:marLeft w:val="640"/>
          <w:marRight w:val="0"/>
          <w:marTop w:val="0"/>
          <w:marBottom w:val="0"/>
          <w:divBdr>
            <w:top w:val="none" w:sz="0" w:space="0" w:color="auto"/>
            <w:left w:val="none" w:sz="0" w:space="0" w:color="auto"/>
            <w:bottom w:val="none" w:sz="0" w:space="0" w:color="auto"/>
            <w:right w:val="none" w:sz="0" w:space="0" w:color="auto"/>
          </w:divBdr>
        </w:div>
        <w:div w:id="532381361">
          <w:marLeft w:val="640"/>
          <w:marRight w:val="0"/>
          <w:marTop w:val="0"/>
          <w:marBottom w:val="0"/>
          <w:divBdr>
            <w:top w:val="none" w:sz="0" w:space="0" w:color="auto"/>
            <w:left w:val="none" w:sz="0" w:space="0" w:color="auto"/>
            <w:bottom w:val="none" w:sz="0" w:space="0" w:color="auto"/>
            <w:right w:val="none" w:sz="0" w:space="0" w:color="auto"/>
          </w:divBdr>
        </w:div>
        <w:div w:id="1826360508">
          <w:marLeft w:val="640"/>
          <w:marRight w:val="0"/>
          <w:marTop w:val="0"/>
          <w:marBottom w:val="0"/>
          <w:divBdr>
            <w:top w:val="none" w:sz="0" w:space="0" w:color="auto"/>
            <w:left w:val="none" w:sz="0" w:space="0" w:color="auto"/>
            <w:bottom w:val="none" w:sz="0" w:space="0" w:color="auto"/>
            <w:right w:val="none" w:sz="0" w:space="0" w:color="auto"/>
          </w:divBdr>
        </w:div>
        <w:div w:id="66003487">
          <w:marLeft w:val="640"/>
          <w:marRight w:val="0"/>
          <w:marTop w:val="0"/>
          <w:marBottom w:val="0"/>
          <w:divBdr>
            <w:top w:val="none" w:sz="0" w:space="0" w:color="auto"/>
            <w:left w:val="none" w:sz="0" w:space="0" w:color="auto"/>
            <w:bottom w:val="none" w:sz="0" w:space="0" w:color="auto"/>
            <w:right w:val="none" w:sz="0" w:space="0" w:color="auto"/>
          </w:divBdr>
        </w:div>
        <w:div w:id="223566507">
          <w:marLeft w:val="640"/>
          <w:marRight w:val="0"/>
          <w:marTop w:val="0"/>
          <w:marBottom w:val="0"/>
          <w:divBdr>
            <w:top w:val="none" w:sz="0" w:space="0" w:color="auto"/>
            <w:left w:val="none" w:sz="0" w:space="0" w:color="auto"/>
            <w:bottom w:val="none" w:sz="0" w:space="0" w:color="auto"/>
            <w:right w:val="none" w:sz="0" w:space="0" w:color="auto"/>
          </w:divBdr>
        </w:div>
        <w:div w:id="2015955353">
          <w:marLeft w:val="640"/>
          <w:marRight w:val="0"/>
          <w:marTop w:val="0"/>
          <w:marBottom w:val="0"/>
          <w:divBdr>
            <w:top w:val="none" w:sz="0" w:space="0" w:color="auto"/>
            <w:left w:val="none" w:sz="0" w:space="0" w:color="auto"/>
            <w:bottom w:val="none" w:sz="0" w:space="0" w:color="auto"/>
            <w:right w:val="none" w:sz="0" w:space="0" w:color="auto"/>
          </w:divBdr>
        </w:div>
        <w:div w:id="1079867701">
          <w:marLeft w:val="640"/>
          <w:marRight w:val="0"/>
          <w:marTop w:val="0"/>
          <w:marBottom w:val="0"/>
          <w:divBdr>
            <w:top w:val="none" w:sz="0" w:space="0" w:color="auto"/>
            <w:left w:val="none" w:sz="0" w:space="0" w:color="auto"/>
            <w:bottom w:val="none" w:sz="0" w:space="0" w:color="auto"/>
            <w:right w:val="none" w:sz="0" w:space="0" w:color="auto"/>
          </w:divBdr>
        </w:div>
        <w:div w:id="493376521">
          <w:marLeft w:val="640"/>
          <w:marRight w:val="0"/>
          <w:marTop w:val="0"/>
          <w:marBottom w:val="0"/>
          <w:divBdr>
            <w:top w:val="none" w:sz="0" w:space="0" w:color="auto"/>
            <w:left w:val="none" w:sz="0" w:space="0" w:color="auto"/>
            <w:bottom w:val="none" w:sz="0" w:space="0" w:color="auto"/>
            <w:right w:val="none" w:sz="0" w:space="0" w:color="auto"/>
          </w:divBdr>
        </w:div>
        <w:div w:id="111823885">
          <w:marLeft w:val="640"/>
          <w:marRight w:val="0"/>
          <w:marTop w:val="0"/>
          <w:marBottom w:val="0"/>
          <w:divBdr>
            <w:top w:val="none" w:sz="0" w:space="0" w:color="auto"/>
            <w:left w:val="none" w:sz="0" w:space="0" w:color="auto"/>
            <w:bottom w:val="none" w:sz="0" w:space="0" w:color="auto"/>
            <w:right w:val="none" w:sz="0" w:space="0" w:color="auto"/>
          </w:divBdr>
        </w:div>
        <w:div w:id="840656206">
          <w:marLeft w:val="640"/>
          <w:marRight w:val="0"/>
          <w:marTop w:val="0"/>
          <w:marBottom w:val="0"/>
          <w:divBdr>
            <w:top w:val="none" w:sz="0" w:space="0" w:color="auto"/>
            <w:left w:val="none" w:sz="0" w:space="0" w:color="auto"/>
            <w:bottom w:val="none" w:sz="0" w:space="0" w:color="auto"/>
            <w:right w:val="none" w:sz="0" w:space="0" w:color="auto"/>
          </w:divBdr>
        </w:div>
        <w:div w:id="434836604">
          <w:marLeft w:val="640"/>
          <w:marRight w:val="0"/>
          <w:marTop w:val="0"/>
          <w:marBottom w:val="0"/>
          <w:divBdr>
            <w:top w:val="none" w:sz="0" w:space="0" w:color="auto"/>
            <w:left w:val="none" w:sz="0" w:space="0" w:color="auto"/>
            <w:bottom w:val="none" w:sz="0" w:space="0" w:color="auto"/>
            <w:right w:val="none" w:sz="0" w:space="0" w:color="auto"/>
          </w:divBdr>
        </w:div>
        <w:div w:id="1584754710">
          <w:marLeft w:val="640"/>
          <w:marRight w:val="0"/>
          <w:marTop w:val="0"/>
          <w:marBottom w:val="0"/>
          <w:divBdr>
            <w:top w:val="none" w:sz="0" w:space="0" w:color="auto"/>
            <w:left w:val="none" w:sz="0" w:space="0" w:color="auto"/>
            <w:bottom w:val="none" w:sz="0" w:space="0" w:color="auto"/>
            <w:right w:val="none" w:sz="0" w:space="0" w:color="auto"/>
          </w:divBdr>
        </w:div>
        <w:div w:id="398404856">
          <w:marLeft w:val="640"/>
          <w:marRight w:val="0"/>
          <w:marTop w:val="0"/>
          <w:marBottom w:val="0"/>
          <w:divBdr>
            <w:top w:val="none" w:sz="0" w:space="0" w:color="auto"/>
            <w:left w:val="none" w:sz="0" w:space="0" w:color="auto"/>
            <w:bottom w:val="none" w:sz="0" w:space="0" w:color="auto"/>
            <w:right w:val="none" w:sz="0" w:space="0" w:color="auto"/>
          </w:divBdr>
        </w:div>
        <w:div w:id="932083331">
          <w:marLeft w:val="640"/>
          <w:marRight w:val="0"/>
          <w:marTop w:val="0"/>
          <w:marBottom w:val="0"/>
          <w:divBdr>
            <w:top w:val="none" w:sz="0" w:space="0" w:color="auto"/>
            <w:left w:val="none" w:sz="0" w:space="0" w:color="auto"/>
            <w:bottom w:val="none" w:sz="0" w:space="0" w:color="auto"/>
            <w:right w:val="none" w:sz="0" w:space="0" w:color="auto"/>
          </w:divBdr>
        </w:div>
        <w:div w:id="728303676">
          <w:marLeft w:val="640"/>
          <w:marRight w:val="0"/>
          <w:marTop w:val="0"/>
          <w:marBottom w:val="0"/>
          <w:divBdr>
            <w:top w:val="none" w:sz="0" w:space="0" w:color="auto"/>
            <w:left w:val="none" w:sz="0" w:space="0" w:color="auto"/>
            <w:bottom w:val="none" w:sz="0" w:space="0" w:color="auto"/>
            <w:right w:val="none" w:sz="0" w:space="0" w:color="auto"/>
          </w:divBdr>
        </w:div>
        <w:div w:id="1825971513">
          <w:marLeft w:val="640"/>
          <w:marRight w:val="0"/>
          <w:marTop w:val="0"/>
          <w:marBottom w:val="0"/>
          <w:divBdr>
            <w:top w:val="none" w:sz="0" w:space="0" w:color="auto"/>
            <w:left w:val="none" w:sz="0" w:space="0" w:color="auto"/>
            <w:bottom w:val="none" w:sz="0" w:space="0" w:color="auto"/>
            <w:right w:val="none" w:sz="0" w:space="0" w:color="auto"/>
          </w:divBdr>
        </w:div>
        <w:div w:id="561142192">
          <w:marLeft w:val="640"/>
          <w:marRight w:val="0"/>
          <w:marTop w:val="0"/>
          <w:marBottom w:val="0"/>
          <w:divBdr>
            <w:top w:val="none" w:sz="0" w:space="0" w:color="auto"/>
            <w:left w:val="none" w:sz="0" w:space="0" w:color="auto"/>
            <w:bottom w:val="none" w:sz="0" w:space="0" w:color="auto"/>
            <w:right w:val="none" w:sz="0" w:space="0" w:color="auto"/>
          </w:divBdr>
        </w:div>
        <w:div w:id="1705710407">
          <w:marLeft w:val="640"/>
          <w:marRight w:val="0"/>
          <w:marTop w:val="0"/>
          <w:marBottom w:val="0"/>
          <w:divBdr>
            <w:top w:val="none" w:sz="0" w:space="0" w:color="auto"/>
            <w:left w:val="none" w:sz="0" w:space="0" w:color="auto"/>
            <w:bottom w:val="none" w:sz="0" w:space="0" w:color="auto"/>
            <w:right w:val="none" w:sz="0" w:space="0" w:color="auto"/>
          </w:divBdr>
        </w:div>
        <w:div w:id="686057282">
          <w:marLeft w:val="640"/>
          <w:marRight w:val="0"/>
          <w:marTop w:val="0"/>
          <w:marBottom w:val="0"/>
          <w:divBdr>
            <w:top w:val="none" w:sz="0" w:space="0" w:color="auto"/>
            <w:left w:val="none" w:sz="0" w:space="0" w:color="auto"/>
            <w:bottom w:val="none" w:sz="0" w:space="0" w:color="auto"/>
            <w:right w:val="none" w:sz="0" w:space="0" w:color="auto"/>
          </w:divBdr>
        </w:div>
        <w:div w:id="2064913233">
          <w:marLeft w:val="640"/>
          <w:marRight w:val="0"/>
          <w:marTop w:val="0"/>
          <w:marBottom w:val="0"/>
          <w:divBdr>
            <w:top w:val="none" w:sz="0" w:space="0" w:color="auto"/>
            <w:left w:val="none" w:sz="0" w:space="0" w:color="auto"/>
            <w:bottom w:val="none" w:sz="0" w:space="0" w:color="auto"/>
            <w:right w:val="none" w:sz="0" w:space="0" w:color="auto"/>
          </w:divBdr>
        </w:div>
        <w:div w:id="187329463">
          <w:marLeft w:val="640"/>
          <w:marRight w:val="0"/>
          <w:marTop w:val="0"/>
          <w:marBottom w:val="0"/>
          <w:divBdr>
            <w:top w:val="none" w:sz="0" w:space="0" w:color="auto"/>
            <w:left w:val="none" w:sz="0" w:space="0" w:color="auto"/>
            <w:bottom w:val="none" w:sz="0" w:space="0" w:color="auto"/>
            <w:right w:val="none" w:sz="0" w:space="0" w:color="auto"/>
          </w:divBdr>
        </w:div>
        <w:div w:id="1803225754">
          <w:marLeft w:val="640"/>
          <w:marRight w:val="0"/>
          <w:marTop w:val="0"/>
          <w:marBottom w:val="0"/>
          <w:divBdr>
            <w:top w:val="none" w:sz="0" w:space="0" w:color="auto"/>
            <w:left w:val="none" w:sz="0" w:space="0" w:color="auto"/>
            <w:bottom w:val="none" w:sz="0" w:space="0" w:color="auto"/>
            <w:right w:val="none" w:sz="0" w:space="0" w:color="auto"/>
          </w:divBdr>
        </w:div>
        <w:div w:id="1039280184">
          <w:marLeft w:val="640"/>
          <w:marRight w:val="0"/>
          <w:marTop w:val="0"/>
          <w:marBottom w:val="0"/>
          <w:divBdr>
            <w:top w:val="none" w:sz="0" w:space="0" w:color="auto"/>
            <w:left w:val="none" w:sz="0" w:space="0" w:color="auto"/>
            <w:bottom w:val="none" w:sz="0" w:space="0" w:color="auto"/>
            <w:right w:val="none" w:sz="0" w:space="0" w:color="auto"/>
          </w:divBdr>
        </w:div>
        <w:div w:id="182522626">
          <w:marLeft w:val="640"/>
          <w:marRight w:val="0"/>
          <w:marTop w:val="0"/>
          <w:marBottom w:val="0"/>
          <w:divBdr>
            <w:top w:val="none" w:sz="0" w:space="0" w:color="auto"/>
            <w:left w:val="none" w:sz="0" w:space="0" w:color="auto"/>
            <w:bottom w:val="none" w:sz="0" w:space="0" w:color="auto"/>
            <w:right w:val="none" w:sz="0" w:space="0" w:color="auto"/>
          </w:divBdr>
        </w:div>
        <w:div w:id="1106382781">
          <w:marLeft w:val="640"/>
          <w:marRight w:val="0"/>
          <w:marTop w:val="0"/>
          <w:marBottom w:val="0"/>
          <w:divBdr>
            <w:top w:val="none" w:sz="0" w:space="0" w:color="auto"/>
            <w:left w:val="none" w:sz="0" w:space="0" w:color="auto"/>
            <w:bottom w:val="none" w:sz="0" w:space="0" w:color="auto"/>
            <w:right w:val="none" w:sz="0" w:space="0" w:color="auto"/>
          </w:divBdr>
        </w:div>
        <w:div w:id="1215699904">
          <w:marLeft w:val="640"/>
          <w:marRight w:val="0"/>
          <w:marTop w:val="0"/>
          <w:marBottom w:val="0"/>
          <w:divBdr>
            <w:top w:val="none" w:sz="0" w:space="0" w:color="auto"/>
            <w:left w:val="none" w:sz="0" w:space="0" w:color="auto"/>
            <w:bottom w:val="none" w:sz="0" w:space="0" w:color="auto"/>
            <w:right w:val="none" w:sz="0" w:space="0" w:color="auto"/>
          </w:divBdr>
        </w:div>
        <w:div w:id="936906514">
          <w:marLeft w:val="640"/>
          <w:marRight w:val="0"/>
          <w:marTop w:val="0"/>
          <w:marBottom w:val="0"/>
          <w:divBdr>
            <w:top w:val="none" w:sz="0" w:space="0" w:color="auto"/>
            <w:left w:val="none" w:sz="0" w:space="0" w:color="auto"/>
            <w:bottom w:val="none" w:sz="0" w:space="0" w:color="auto"/>
            <w:right w:val="none" w:sz="0" w:space="0" w:color="auto"/>
          </w:divBdr>
        </w:div>
        <w:div w:id="983199171">
          <w:marLeft w:val="640"/>
          <w:marRight w:val="0"/>
          <w:marTop w:val="0"/>
          <w:marBottom w:val="0"/>
          <w:divBdr>
            <w:top w:val="none" w:sz="0" w:space="0" w:color="auto"/>
            <w:left w:val="none" w:sz="0" w:space="0" w:color="auto"/>
            <w:bottom w:val="none" w:sz="0" w:space="0" w:color="auto"/>
            <w:right w:val="none" w:sz="0" w:space="0" w:color="auto"/>
          </w:divBdr>
        </w:div>
        <w:div w:id="33118003">
          <w:marLeft w:val="640"/>
          <w:marRight w:val="0"/>
          <w:marTop w:val="0"/>
          <w:marBottom w:val="0"/>
          <w:divBdr>
            <w:top w:val="none" w:sz="0" w:space="0" w:color="auto"/>
            <w:left w:val="none" w:sz="0" w:space="0" w:color="auto"/>
            <w:bottom w:val="none" w:sz="0" w:space="0" w:color="auto"/>
            <w:right w:val="none" w:sz="0" w:space="0" w:color="auto"/>
          </w:divBdr>
        </w:div>
        <w:div w:id="1844857808">
          <w:marLeft w:val="640"/>
          <w:marRight w:val="0"/>
          <w:marTop w:val="0"/>
          <w:marBottom w:val="0"/>
          <w:divBdr>
            <w:top w:val="none" w:sz="0" w:space="0" w:color="auto"/>
            <w:left w:val="none" w:sz="0" w:space="0" w:color="auto"/>
            <w:bottom w:val="none" w:sz="0" w:space="0" w:color="auto"/>
            <w:right w:val="none" w:sz="0" w:space="0" w:color="auto"/>
          </w:divBdr>
        </w:div>
        <w:div w:id="455679219">
          <w:marLeft w:val="640"/>
          <w:marRight w:val="0"/>
          <w:marTop w:val="0"/>
          <w:marBottom w:val="0"/>
          <w:divBdr>
            <w:top w:val="none" w:sz="0" w:space="0" w:color="auto"/>
            <w:left w:val="none" w:sz="0" w:space="0" w:color="auto"/>
            <w:bottom w:val="none" w:sz="0" w:space="0" w:color="auto"/>
            <w:right w:val="none" w:sz="0" w:space="0" w:color="auto"/>
          </w:divBdr>
        </w:div>
        <w:div w:id="758453373">
          <w:marLeft w:val="640"/>
          <w:marRight w:val="0"/>
          <w:marTop w:val="0"/>
          <w:marBottom w:val="0"/>
          <w:divBdr>
            <w:top w:val="none" w:sz="0" w:space="0" w:color="auto"/>
            <w:left w:val="none" w:sz="0" w:space="0" w:color="auto"/>
            <w:bottom w:val="none" w:sz="0" w:space="0" w:color="auto"/>
            <w:right w:val="none" w:sz="0" w:space="0" w:color="auto"/>
          </w:divBdr>
        </w:div>
        <w:div w:id="228423824">
          <w:marLeft w:val="640"/>
          <w:marRight w:val="0"/>
          <w:marTop w:val="0"/>
          <w:marBottom w:val="0"/>
          <w:divBdr>
            <w:top w:val="none" w:sz="0" w:space="0" w:color="auto"/>
            <w:left w:val="none" w:sz="0" w:space="0" w:color="auto"/>
            <w:bottom w:val="none" w:sz="0" w:space="0" w:color="auto"/>
            <w:right w:val="none" w:sz="0" w:space="0" w:color="auto"/>
          </w:divBdr>
        </w:div>
        <w:div w:id="1252155368">
          <w:marLeft w:val="640"/>
          <w:marRight w:val="0"/>
          <w:marTop w:val="0"/>
          <w:marBottom w:val="0"/>
          <w:divBdr>
            <w:top w:val="none" w:sz="0" w:space="0" w:color="auto"/>
            <w:left w:val="none" w:sz="0" w:space="0" w:color="auto"/>
            <w:bottom w:val="none" w:sz="0" w:space="0" w:color="auto"/>
            <w:right w:val="none" w:sz="0" w:space="0" w:color="auto"/>
          </w:divBdr>
        </w:div>
        <w:div w:id="1936132222">
          <w:marLeft w:val="640"/>
          <w:marRight w:val="0"/>
          <w:marTop w:val="0"/>
          <w:marBottom w:val="0"/>
          <w:divBdr>
            <w:top w:val="none" w:sz="0" w:space="0" w:color="auto"/>
            <w:left w:val="none" w:sz="0" w:space="0" w:color="auto"/>
            <w:bottom w:val="none" w:sz="0" w:space="0" w:color="auto"/>
            <w:right w:val="none" w:sz="0" w:space="0" w:color="auto"/>
          </w:divBdr>
        </w:div>
        <w:div w:id="1313604829">
          <w:marLeft w:val="640"/>
          <w:marRight w:val="0"/>
          <w:marTop w:val="0"/>
          <w:marBottom w:val="0"/>
          <w:divBdr>
            <w:top w:val="none" w:sz="0" w:space="0" w:color="auto"/>
            <w:left w:val="none" w:sz="0" w:space="0" w:color="auto"/>
            <w:bottom w:val="none" w:sz="0" w:space="0" w:color="auto"/>
            <w:right w:val="none" w:sz="0" w:space="0" w:color="auto"/>
          </w:divBdr>
        </w:div>
        <w:div w:id="605650016">
          <w:marLeft w:val="640"/>
          <w:marRight w:val="0"/>
          <w:marTop w:val="0"/>
          <w:marBottom w:val="0"/>
          <w:divBdr>
            <w:top w:val="none" w:sz="0" w:space="0" w:color="auto"/>
            <w:left w:val="none" w:sz="0" w:space="0" w:color="auto"/>
            <w:bottom w:val="none" w:sz="0" w:space="0" w:color="auto"/>
            <w:right w:val="none" w:sz="0" w:space="0" w:color="auto"/>
          </w:divBdr>
        </w:div>
        <w:div w:id="295910267">
          <w:marLeft w:val="640"/>
          <w:marRight w:val="0"/>
          <w:marTop w:val="0"/>
          <w:marBottom w:val="0"/>
          <w:divBdr>
            <w:top w:val="none" w:sz="0" w:space="0" w:color="auto"/>
            <w:left w:val="none" w:sz="0" w:space="0" w:color="auto"/>
            <w:bottom w:val="none" w:sz="0" w:space="0" w:color="auto"/>
            <w:right w:val="none" w:sz="0" w:space="0" w:color="auto"/>
          </w:divBdr>
        </w:div>
        <w:div w:id="18898339">
          <w:marLeft w:val="640"/>
          <w:marRight w:val="0"/>
          <w:marTop w:val="0"/>
          <w:marBottom w:val="0"/>
          <w:divBdr>
            <w:top w:val="none" w:sz="0" w:space="0" w:color="auto"/>
            <w:left w:val="none" w:sz="0" w:space="0" w:color="auto"/>
            <w:bottom w:val="none" w:sz="0" w:space="0" w:color="auto"/>
            <w:right w:val="none" w:sz="0" w:space="0" w:color="auto"/>
          </w:divBdr>
        </w:div>
        <w:div w:id="1448239851">
          <w:marLeft w:val="640"/>
          <w:marRight w:val="0"/>
          <w:marTop w:val="0"/>
          <w:marBottom w:val="0"/>
          <w:divBdr>
            <w:top w:val="none" w:sz="0" w:space="0" w:color="auto"/>
            <w:left w:val="none" w:sz="0" w:space="0" w:color="auto"/>
            <w:bottom w:val="none" w:sz="0" w:space="0" w:color="auto"/>
            <w:right w:val="none" w:sz="0" w:space="0" w:color="auto"/>
          </w:divBdr>
        </w:div>
        <w:div w:id="1955214820">
          <w:marLeft w:val="640"/>
          <w:marRight w:val="0"/>
          <w:marTop w:val="0"/>
          <w:marBottom w:val="0"/>
          <w:divBdr>
            <w:top w:val="none" w:sz="0" w:space="0" w:color="auto"/>
            <w:left w:val="none" w:sz="0" w:space="0" w:color="auto"/>
            <w:bottom w:val="none" w:sz="0" w:space="0" w:color="auto"/>
            <w:right w:val="none" w:sz="0" w:space="0" w:color="auto"/>
          </w:divBdr>
        </w:div>
        <w:div w:id="2084838262">
          <w:marLeft w:val="640"/>
          <w:marRight w:val="0"/>
          <w:marTop w:val="0"/>
          <w:marBottom w:val="0"/>
          <w:divBdr>
            <w:top w:val="none" w:sz="0" w:space="0" w:color="auto"/>
            <w:left w:val="none" w:sz="0" w:space="0" w:color="auto"/>
            <w:bottom w:val="none" w:sz="0" w:space="0" w:color="auto"/>
            <w:right w:val="none" w:sz="0" w:space="0" w:color="auto"/>
          </w:divBdr>
        </w:div>
        <w:div w:id="158008842">
          <w:marLeft w:val="640"/>
          <w:marRight w:val="0"/>
          <w:marTop w:val="0"/>
          <w:marBottom w:val="0"/>
          <w:divBdr>
            <w:top w:val="none" w:sz="0" w:space="0" w:color="auto"/>
            <w:left w:val="none" w:sz="0" w:space="0" w:color="auto"/>
            <w:bottom w:val="none" w:sz="0" w:space="0" w:color="auto"/>
            <w:right w:val="none" w:sz="0" w:space="0" w:color="auto"/>
          </w:divBdr>
        </w:div>
        <w:div w:id="609580954">
          <w:marLeft w:val="640"/>
          <w:marRight w:val="0"/>
          <w:marTop w:val="0"/>
          <w:marBottom w:val="0"/>
          <w:divBdr>
            <w:top w:val="none" w:sz="0" w:space="0" w:color="auto"/>
            <w:left w:val="none" w:sz="0" w:space="0" w:color="auto"/>
            <w:bottom w:val="none" w:sz="0" w:space="0" w:color="auto"/>
            <w:right w:val="none" w:sz="0" w:space="0" w:color="auto"/>
          </w:divBdr>
        </w:div>
        <w:div w:id="1746151262">
          <w:marLeft w:val="640"/>
          <w:marRight w:val="0"/>
          <w:marTop w:val="0"/>
          <w:marBottom w:val="0"/>
          <w:divBdr>
            <w:top w:val="none" w:sz="0" w:space="0" w:color="auto"/>
            <w:left w:val="none" w:sz="0" w:space="0" w:color="auto"/>
            <w:bottom w:val="none" w:sz="0" w:space="0" w:color="auto"/>
            <w:right w:val="none" w:sz="0" w:space="0" w:color="auto"/>
          </w:divBdr>
        </w:div>
        <w:div w:id="1205871086">
          <w:marLeft w:val="640"/>
          <w:marRight w:val="0"/>
          <w:marTop w:val="0"/>
          <w:marBottom w:val="0"/>
          <w:divBdr>
            <w:top w:val="none" w:sz="0" w:space="0" w:color="auto"/>
            <w:left w:val="none" w:sz="0" w:space="0" w:color="auto"/>
            <w:bottom w:val="none" w:sz="0" w:space="0" w:color="auto"/>
            <w:right w:val="none" w:sz="0" w:space="0" w:color="auto"/>
          </w:divBdr>
        </w:div>
        <w:div w:id="909391915">
          <w:marLeft w:val="640"/>
          <w:marRight w:val="0"/>
          <w:marTop w:val="0"/>
          <w:marBottom w:val="0"/>
          <w:divBdr>
            <w:top w:val="none" w:sz="0" w:space="0" w:color="auto"/>
            <w:left w:val="none" w:sz="0" w:space="0" w:color="auto"/>
            <w:bottom w:val="none" w:sz="0" w:space="0" w:color="auto"/>
            <w:right w:val="none" w:sz="0" w:space="0" w:color="auto"/>
          </w:divBdr>
        </w:div>
        <w:div w:id="1849440771">
          <w:marLeft w:val="640"/>
          <w:marRight w:val="0"/>
          <w:marTop w:val="0"/>
          <w:marBottom w:val="0"/>
          <w:divBdr>
            <w:top w:val="none" w:sz="0" w:space="0" w:color="auto"/>
            <w:left w:val="none" w:sz="0" w:space="0" w:color="auto"/>
            <w:bottom w:val="none" w:sz="0" w:space="0" w:color="auto"/>
            <w:right w:val="none" w:sz="0" w:space="0" w:color="auto"/>
          </w:divBdr>
        </w:div>
        <w:div w:id="255672476">
          <w:marLeft w:val="640"/>
          <w:marRight w:val="0"/>
          <w:marTop w:val="0"/>
          <w:marBottom w:val="0"/>
          <w:divBdr>
            <w:top w:val="none" w:sz="0" w:space="0" w:color="auto"/>
            <w:left w:val="none" w:sz="0" w:space="0" w:color="auto"/>
            <w:bottom w:val="none" w:sz="0" w:space="0" w:color="auto"/>
            <w:right w:val="none" w:sz="0" w:space="0" w:color="auto"/>
          </w:divBdr>
        </w:div>
        <w:div w:id="1064255269">
          <w:marLeft w:val="640"/>
          <w:marRight w:val="0"/>
          <w:marTop w:val="0"/>
          <w:marBottom w:val="0"/>
          <w:divBdr>
            <w:top w:val="none" w:sz="0" w:space="0" w:color="auto"/>
            <w:left w:val="none" w:sz="0" w:space="0" w:color="auto"/>
            <w:bottom w:val="none" w:sz="0" w:space="0" w:color="auto"/>
            <w:right w:val="none" w:sz="0" w:space="0" w:color="auto"/>
          </w:divBdr>
        </w:div>
        <w:div w:id="180441122">
          <w:marLeft w:val="640"/>
          <w:marRight w:val="0"/>
          <w:marTop w:val="0"/>
          <w:marBottom w:val="0"/>
          <w:divBdr>
            <w:top w:val="none" w:sz="0" w:space="0" w:color="auto"/>
            <w:left w:val="none" w:sz="0" w:space="0" w:color="auto"/>
            <w:bottom w:val="none" w:sz="0" w:space="0" w:color="auto"/>
            <w:right w:val="none" w:sz="0" w:space="0" w:color="auto"/>
          </w:divBdr>
        </w:div>
        <w:div w:id="1525360376">
          <w:marLeft w:val="640"/>
          <w:marRight w:val="0"/>
          <w:marTop w:val="0"/>
          <w:marBottom w:val="0"/>
          <w:divBdr>
            <w:top w:val="none" w:sz="0" w:space="0" w:color="auto"/>
            <w:left w:val="none" w:sz="0" w:space="0" w:color="auto"/>
            <w:bottom w:val="none" w:sz="0" w:space="0" w:color="auto"/>
            <w:right w:val="none" w:sz="0" w:space="0" w:color="auto"/>
          </w:divBdr>
        </w:div>
        <w:div w:id="42408691">
          <w:marLeft w:val="640"/>
          <w:marRight w:val="0"/>
          <w:marTop w:val="0"/>
          <w:marBottom w:val="0"/>
          <w:divBdr>
            <w:top w:val="none" w:sz="0" w:space="0" w:color="auto"/>
            <w:left w:val="none" w:sz="0" w:space="0" w:color="auto"/>
            <w:bottom w:val="none" w:sz="0" w:space="0" w:color="auto"/>
            <w:right w:val="none" w:sz="0" w:space="0" w:color="auto"/>
          </w:divBdr>
        </w:div>
        <w:div w:id="1524854114">
          <w:marLeft w:val="640"/>
          <w:marRight w:val="0"/>
          <w:marTop w:val="0"/>
          <w:marBottom w:val="0"/>
          <w:divBdr>
            <w:top w:val="none" w:sz="0" w:space="0" w:color="auto"/>
            <w:left w:val="none" w:sz="0" w:space="0" w:color="auto"/>
            <w:bottom w:val="none" w:sz="0" w:space="0" w:color="auto"/>
            <w:right w:val="none" w:sz="0" w:space="0" w:color="auto"/>
          </w:divBdr>
        </w:div>
        <w:div w:id="1620914687">
          <w:marLeft w:val="640"/>
          <w:marRight w:val="0"/>
          <w:marTop w:val="0"/>
          <w:marBottom w:val="0"/>
          <w:divBdr>
            <w:top w:val="none" w:sz="0" w:space="0" w:color="auto"/>
            <w:left w:val="none" w:sz="0" w:space="0" w:color="auto"/>
            <w:bottom w:val="none" w:sz="0" w:space="0" w:color="auto"/>
            <w:right w:val="none" w:sz="0" w:space="0" w:color="auto"/>
          </w:divBdr>
        </w:div>
      </w:divsChild>
    </w:div>
    <w:div w:id="299458559">
      <w:bodyDiv w:val="1"/>
      <w:marLeft w:val="0"/>
      <w:marRight w:val="0"/>
      <w:marTop w:val="0"/>
      <w:marBottom w:val="0"/>
      <w:divBdr>
        <w:top w:val="none" w:sz="0" w:space="0" w:color="auto"/>
        <w:left w:val="none" w:sz="0" w:space="0" w:color="auto"/>
        <w:bottom w:val="none" w:sz="0" w:space="0" w:color="auto"/>
        <w:right w:val="none" w:sz="0" w:space="0" w:color="auto"/>
      </w:divBdr>
      <w:divsChild>
        <w:div w:id="1092504866">
          <w:marLeft w:val="640"/>
          <w:marRight w:val="0"/>
          <w:marTop w:val="0"/>
          <w:marBottom w:val="0"/>
          <w:divBdr>
            <w:top w:val="none" w:sz="0" w:space="0" w:color="auto"/>
            <w:left w:val="none" w:sz="0" w:space="0" w:color="auto"/>
            <w:bottom w:val="none" w:sz="0" w:space="0" w:color="auto"/>
            <w:right w:val="none" w:sz="0" w:space="0" w:color="auto"/>
          </w:divBdr>
        </w:div>
        <w:div w:id="765659088">
          <w:marLeft w:val="640"/>
          <w:marRight w:val="0"/>
          <w:marTop w:val="0"/>
          <w:marBottom w:val="0"/>
          <w:divBdr>
            <w:top w:val="none" w:sz="0" w:space="0" w:color="auto"/>
            <w:left w:val="none" w:sz="0" w:space="0" w:color="auto"/>
            <w:bottom w:val="none" w:sz="0" w:space="0" w:color="auto"/>
            <w:right w:val="none" w:sz="0" w:space="0" w:color="auto"/>
          </w:divBdr>
        </w:div>
        <w:div w:id="1346126556">
          <w:marLeft w:val="640"/>
          <w:marRight w:val="0"/>
          <w:marTop w:val="0"/>
          <w:marBottom w:val="0"/>
          <w:divBdr>
            <w:top w:val="none" w:sz="0" w:space="0" w:color="auto"/>
            <w:left w:val="none" w:sz="0" w:space="0" w:color="auto"/>
            <w:bottom w:val="none" w:sz="0" w:space="0" w:color="auto"/>
            <w:right w:val="none" w:sz="0" w:space="0" w:color="auto"/>
          </w:divBdr>
        </w:div>
        <w:div w:id="197662727">
          <w:marLeft w:val="640"/>
          <w:marRight w:val="0"/>
          <w:marTop w:val="0"/>
          <w:marBottom w:val="0"/>
          <w:divBdr>
            <w:top w:val="none" w:sz="0" w:space="0" w:color="auto"/>
            <w:left w:val="none" w:sz="0" w:space="0" w:color="auto"/>
            <w:bottom w:val="none" w:sz="0" w:space="0" w:color="auto"/>
            <w:right w:val="none" w:sz="0" w:space="0" w:color="auto"/>
          </w:divBdr>
        </w:div>
        <w:div w:id="1476407484">
          <w:marLeft w:val="640"/>
          <w:marRight w:val="0"/>
          <w:marTop w:val="0"/>
          <w:marBottom w:val="0"/>
          <w:divBdr>
            <w:top w:val="none" w:sz="0" w:space="0" w:color="auto"/>
            <w:left w:val="none" w:sz="0" w:space="0" w:color="auto"/>
            <w:bottom w:val="none" w:sz="0" w:space="0" w:color="auto"/>
            <w:right w:val="none" w:sz="0" w:space="0" w:color="auto"/>
          </w:divBdr>
        </w:div>
        <w:div w:id="1161628336">
          <w:marLeft w:val="640"/>
          <w:marRight w:val="0"/>
          <w:marTop w:val="0"/>
          <w:marBottom w:val="0"/>
          <w:divBdr>
            <w:top w:val="none" w:sz="0" w:space="0" w:color="auto"/>
            <w:left w:val="none" w:sz="0" w:space="0" w:color="auto"/>
            <w:bottom w:val="none" w:sz="0" w:space="0" w:color="auto"/>
            <w:right w:val="none" w:sz="0" w:space="0" w:color="auto"/>
          </w:divBdr>
        </w:div>
        <w:div w:id="385033294">
          <w:marLeft w:val="640"/>
          <w:marRight w:val="0"/>
          <w:marTop w:val="0"/>
          <w:marBottom w:val="0"/>
          <w:divBdr>
            <w:top w:val="none" w:sz="0" w:space="0" w:color="auto"/>
            <w:left w:val="none" w:sz="0" w:space="0" w:color="auto"/>
            <w:bottom w:val="none" w:sz="0" w:space="0" w:color="auto"/>
            <w:right w:val="none" w:sz="0" w:space="0" w:color="auto"/>
          </w:divBdr>
        </w:div>
        <w:div w:id="1450972630">
          <w:marLeft w:val="640"/>
          <w:marRight w:val="0"/>
          <w:marTop w:val="0"/>
          <w:marBottom w:val="0"/>
          <w:divBdr>
            <w:top w:val="none" w:sz="0" w:space="0" w:color="auto"/>
            <w:left w:val="none" w:sz="0" w:space="0" w:color="auto"/>
            <w:bottom w:val="none" w:sz="0" w:space="0" w:color="auto"/>
            <w:right w:val="none" w:sz="0" w:space="0" w:color="auto"/>
          </w:divBdr>
        </w:div>
        <w:div w:id="898633266">
          <w:marLeft w:val="640"/>
          <w:marRight w:val="0"/>
          <w:marTop w:val="0"/>
          <w:marBottom w:val="0"/>
          <w:divBdr>
            <w:top w:val="none" w:sz="0" w:space="0" w:color="auto"/>
            <w:left w:val="none" w:sz="0" w:space="0" w:color="auto"/>
            <w:bottom w:val="none" w:sz="0" w:space="0" w:color="auto"/>
            <w:right w:val="none" w:sz="0" w:space="0" w:color="auto"/>
          </w:divBdr>
        </w:div>
        <w:div w:id="386492476">
          <w:marLeft w:val="640"/>
          <w:marRight w:val="0"/>
          <w:marTop w:val="0"/>
          <w:marBottom w:val="0"/>
          <w:divBdr>
            <w:top w:val="none" w:sz="0" w:space="0" w:color="auto"/>
            <w:left w:val="none" w:sz="0" w:space="0" w:color="auto"/>
            <w:bottom w:val="none" w:sz="0" w:space="0" w:color="auto"/>
            <w:right w:val="none" w:sz="0" w:space="0" w:color="auto"/>
          </w:divBdr>
        </w:div>
        <w:div w:id="1562329890">
          <w:marLeft w:val="640"/>
          <w:marRight w:val="0"/>
          <w:marTop w:val="0"/>
          <w:marBottom w:val="0"/>
          <w:divBdr>
            <w:top w:val="none" w:sz="0" w:space="0" w:color="auto"/>
            <w:left w:val="none" w:sz="0" w:space="0" w:color="auto"/>
            <w:bottom w:val="none" w:sz="0" w:space="0" w:color="auto"/>
            <w:right w:val="none" w:sz="0" w:space="0" w:color="auto"/>
          </w:divBdr>
        </w:div>
        <w:div w:id="85078912">
          <w:marLeft w:val="640"/>
          <w:marRight w:val="0"/>
          <w:marTop w:val="0"/>
          <w:marBottom w:val="0"/>
          <w:divBdr>
            <w:top w:val="none" w:sz="0" w:space="0" w:color="auto"/>
            <w:left w:val="none" w:sz="0" w:space="0" w:color="auto"/>
            <w:bottom w:val="none" w:sz="0" w:space="0" w:color="auto"/>
            <w:right w:val="none" w:sz="0" w:space="0" w:color="auto"/>
          </w:divBdr>
        </w:div>
        <w:div w:id="1129855036">
          <w:marLeft w:val="640"/>
          <w:marRight w:val="0"/>
          <w:marTop w:val="0"/>
          <w:marBottom w:val="0"/>
          <w:divBdr>
            <w:top w:val="none" w:sz="0" w:space="0" w:color="auto"/>
            <w:left w:val="none" w:sz="0" w:space="0" w:color="auto"/>
            <w:bottom w:val="none" w:sz="0" w:space="0" w:color="auto"/>
            <w:right w:val="none" w:sz="0" w:space="0" w:color="auto"/>
          </w:divBdr>
        </w:div>
        <w:div w:id="1863321341">
          <w:marLeft w:val="640"/>
          <w:marRight w:val="0"/>
          <w:marTop w:val="0"/>
          <w:marBottom w:val="0"/>
          <w:divBdr>
            <w:top w:val="none" w:sz="0" w:space="0" w:color="auto"/>
            <w:left w:val="none" w:sz="0" w:space="0" w:color="auto"/>
            <w:bottom w:val="none" w:sz="0" w:space="0" w:color="auto"/>
            <w:right w:val="none" w:sz="0" w:space="0" w:color="auto"/>
          </w:divBdr>
        </w:div>
        <w:div w:id="592782980">
          <w:marLeft w:val="640"/>
          <w:marRight w:val="0"/>
          <w:marTop w:val="0"/>
          <w:marBottom w:val="0"/>
          <w:divBdr>
            <w:top w:val="none" w:sz="0" w:space="0" w:color="auto"/>
            <w:left w:val="none" w:sz="0" w:space="0" w:color="auto"/>
            <w:bottom w:val="none" w:sz="0" w:space="0" w:color="auto"/>
            <w:right w:val="none" w:sz="0" w:space="0" w:color="auto"/>
          </w:divBdr>
        </w:div>
        <w:div w:id="988753180">
          <w:marLeft w:val="640"/>
          <w:marRight w:val="0"/>
          <w:marTop w:val="0"/>
          <w:marBottom w:val="0"/>
          <w:divBdr>
            <w:top w:val="none" w:sz="0" w:space="0" w:color="auto"/>
            <w:left w:val="none" w:sz="0" w:space="0" w:color="auto"/>
            <w:bottom w:val="none" w:sz="0" w:space="0" w:color="auto"/>
            <w:right w:val="none" w:sz="0" w:space="0" w:color="auto"/>
          </w:divBdr>
        </w:div>
        <w:div w:id="485319905">
          <w:marLeft w:val="640"/>
          <w:marRight w:val="0"/>
          <w:marTop w:val="0"/>
          <w:marBottom w:val="0"/>
          <w:divBdr>
            <w:top w:val="none" w:sz="0" w:space="0" w:color="auto"/>
            <w:left w:val="none" w:sz="0" w:space="0" w:color="auto"/>
            <w:bottom w:val="none" w:sz="0" w:space="0" w:color="auto"/>
            <w:right w:val="none" w:sz="0" w:space="0" w:color="auto"/>
          </w:divBdr>
        </w:div>
        <w:div w:id="537550235">
          <w:marLeft w:val="640"/>
          <w:marRight w:val="0"/>
          <w:marTop w:val="0"/>
          <w:marBottom w:val="0"/>
          <w:divBdr>
            <w:top w:val="none" w:sz="0" w:space="0" w:color="auto"/>
            <w:left w:val="none" w:sz="0" w:space="0" w:color="auto"/>
            <w:bottom w:val="none" w:sz="0" w:space="0" w:color="auto"/>
            <w:right w:val="none" w:sz="0" w:space="0" w:color="auto"/>
          </w:divBdr>
        </w:div>
        <w:div w:id="388111953">
          <w:marLeft w:val="640"/>
          <w:marRight w:val="0"/>
          <w:marTop w:val="0"/>
          <w:marBottom w:val="0"/>
          <w:divBdr>
            <w:top w:val="none" w:sz="0" w:space="0" w:color="auto"/>
            <w:left w:val="none" w:sz="0" w:space="0" w:color="auto"/>
            <w:bottom w:val="none" w:sz="0" w:space="0" w:color="auto"/>
            <w:right w:val="none" w:sz="0" w:space="0" w:color="auto"/>
          </w:divBdr>
        </w:div>
        <w:div w:id="604383861">
          <w:marLeft w:val="640"/>
          <w:marRight w:val="0"/>
          <w:marTop w:val="0"/>
          <w:marBottom w:val="0"/>
          <w:divBdr>
            <w:top w:val="none" w:sz="0" w:space="0" w:color="auto"/>
            <w:left w:val="none" w:sz="0" w:space="0" w:color="auto"/>
            <w:bottom w:val="none" w:sz="0" w:space="0" w:color="auto"/>
            <w:right w:val="none" w:sz="0" w:space="0" w:color="auto"/>
          </w:divBdr>
        </w:div>
        <w:div w:id="1461344277">
          <w:marLeft w:val="640"/>
          <w:marRight w:val="0"/>
          <w:marTop w:val="0"/>
          <w:marBottom w:val="0"/>
          <w:divBdr>
            <w:top w:val="none" w:sz="0" w:space="0" w:color="auto"/>
            <w:left w:val="none" w:sz="0" w:space="0" w:color="auto"/>
            <w:bottom w:val="none" w:sz="0" w:space="0" w:color="auto"/>
            <w:right w:val="none" w:sz="0" w:space="0" w:color="auto"/>
          </w:divBdr>
        </w:div>
        <w:div w:id="1317496888">
          <w:marLeft w:val="640"/>
          <w:marRight w:val="0"/>
          <w:marTop w:val="0"/>
          <w:marBottom w:val="0"/>
          <w:divBdr>
            <w:top w:val="none" w:sz="0" w:space="0" w:color="auto"/>
            <w:left w:val="none" w:sz="0" w:space="0" w:color="auto"/>
            <w:bottom w:val="none" w:sz="0" w:space="0" w:color="auto"/>
            <w:right w:val="none" w:sz="0" w:space="0" w:color="auto"/>
          </w:divBdr>
        </w:div>
        <w:div w:id="1626345893">
          <w:marLeft w:val="640"/>
          <w:marRight w:val="0"/>
          <w:marTop w:val="0"/>
          <w:marBottom w:val="0"/>
          <w:divBdr>
            <w:top w:val="none" w:sz="0" w:space="0" w:color="auto"/>
            <w:left w:val="none" w:sz="0" w:space="0" w:color="auto"/>
            <w:bottom w:val="none" w:sz="0" w:space="0" w:color="auto"/>
            <w:right w:val="none" w:sz="0" w:space="0" w:color="auto"/>
          </w:divBdr>
        </w:div>
        <w:div w:id="2127115519">
          <w:marLeft w:val="640"/>
          <w:marRight w:val="0"/>
          <w:marTop w:val="0"/>
          <w:marBottom w:val="0"/>
          <w:divBdr>
            <w:top w:val="none" w:sz="0" w:space="0" w:color="auto"/>
            <w:left w:val="none" w:sz="0" w:space="0" w:color="auto"/>
            <w:bottom w:val="none" w:sz="0" w:space="0" w:color="auto"/>
            <w:right w:val="none" w:sz="0" w:space="0" w:color="auto"/>
          </w:divBdr>
        </w:div>
        <w:div w:id="916086202">
          <w:marLeft w:val="640"/>
          <w:marRight w:val="0"/>
          <w:marTop w:val="0"/>
          <w:marBottom w:val="0"/>
          <w:divBdr>
            <w:top w:val="none" w:sz="0" w:space="0" w:color="auto"/>
            <w:left w:val="none" w:sz="0" w:space="0" w:color="auto"/>
            <w:bottom w:val="none" w:sz="0" w:space="0" w:color="auto"/>
            <w:right w:val="none" w:sz="0" w:space="0" w:color="auto"/>
          </w:divBdr>
        </w:div>
        <w:div w:id="1441534572">
          <w:marLeft w:val="640"/>
          <w:marRight w:val="0"/>
          <w:marTop w:val="0"/>
          <w:marBottom w:val="0"/>
          <w:divBdr>
            <w:top w:val="none" w:sz="0" w:space="0" w:color="auto"/>
            <w:left w:val="none" w:sz="0" w:space="0" w:color="auto"/>
            <w:bottom w:val="none" w:sz="0" w:space="0" w:color="auto"/>
            <w:right w:val="none" w:sz="0" w:space="0" w:color="auto"/>
          </w:divBdr>
        </w:div>
        <w:div w:id="1431198667">
          <w:marLeft w:val="640"/>
          <w:marRight w:val="0"/>
          <w:marTop w:val="0"/>
          <w:marBottom w:val="0"/>
          <w:divBdr>
            <w:top w:val="none" w:sz="0" w:space="0" w:color="auto"/>
            <w:left w:val="none" w:sz="0" w:space="0" w:color="auto"/>
            <w:bottom w:val="none" w:sz="0" w:space="0" w:color="auto"/>
            <w:right w:val="none" w:sz="0" w:space="0" w:color="auto"/>
          </w:divBdr>
        </w:div>
        <w:div w:id="362633429">
          <w:marLeft w:val="640"/>
          <w:marRight w:val="0"/>
          <w:marTop w:val="0"/>
          <w:marBottom w:val="0"/>
          <w:divBdr>
            <w:top w:val="none" w:sz="0" w:space="0" w:color="auto"/>
            <w:left w:val="none" w:sz="0" w:space="0" w:color="auto"/>
            <w:bottom w:val="none" w:sz="0" w:space="0" w:color="auto"/>
            <w:right w:val="none" w:sz="0" w:space="0" w:color="auto"/>
          </w:divBdr>
        </w:div>
      </w:divsChild>
    </w:div>
    <w:div w:id="302271434">
      <w:bodyDiv w:val="1"/>
      <w:marLeft w:val="0"/>
      <w:marRight w:val="0"/>
      <w:marTop w:val="0"/>
      <w:marBottom w:val="0"/>
      <w:divBdr>
        <w:top w:val="none" w:sz="0" w:space="0" w:color="auto"/>
        <w:left w:val="none" w:sz="0" w:space="0" w:color="auto"/>
        <w:bottom w:val="none" w:sz="0" w:space="0" w:color="auto"/>
        <w:right w:val="none" w:sz="0" w:space="0" w:color="auto"/>
      </w:divBdr>
      <w:divsChild>
        <w:div w:id="1313103560">
          <w:marLeft w:val="640"/>
          <w:marRight w:val="0"/>
          <w:marTop w:val="0"/>
          <w:marBottom w:val="0"/>
          <w:divBdr>
            <w:top w:val="none" w:sz="0" w:space="0" w:color="auto"/>
            <w:left w:val="none" w:sz="0" w:space="0" w:color="auto"/>
            <w:bottom w:val="none" w:sz="0" w:space="0" w:color="auto"/>
            <w:right w:val="none" w:sz="0" w:space="0" w:color="auto"/>
          </w:divBdr>
        </w:div>
        <w:div w:id="1222134534">
          <w:marLeft w:val="640"/>
          <w:marRight w:val="0"/>
          <w:marTop w:val="0"/>
          <w:marBottom w:val="0"/>
          <w:divBdr>
            <w:top w:val="none" w:sz="0" w:space="0" w:color="auto"/>
            <w:left w:val="none" w:sz="0" w:space="0" w:color="auto"/>
            <w:bottom w:val="none" w:sz="0" w:space="0" w:color="auto"/>
            <w:right w:val="none" w:sz="0" w:space="0" w:color="auto"/>
          </w:divBdr>
        </w:div>
        <w:div w:id="1086418447">
          <w:marLeft w:val="640"/>
          <w:marRight w:val="0"/>
          <w:marTop w:val="0"/>
          <w:marBottom w:val="0"/>
          <w:divBdr>
            <w:top w:val="none" w:sz="0" w:space="0" w:color="auto"/>
            <w:left w:val="none" w:sz="0" w:space="0" w:color="auto"/>
            <w:bottom w:val="none" w:sz="0" w:space="0" w:color="auto"/>
            <w:right w:val="none" w:sz="0" w:space="0" w:color="auto"/>
          </w:divBdr>
        </w:div>
        <w:div w:id="1884365094">
          <w:marLeft w:val="640"/>
          <w:marRight w:val="0"/>
          <w:marTop w:val="0"/>
          <w:marBottom w:val="0"/>
          <w:divBdr>
            <w:top w:val="none" w:sz="0" w:space="0" w:color="auto"/>
            <w:left w:val="none" w:sz="0" w:space="0" w:color="auto"/>
            <w:bottom w:val="none" w:sz="0" w:space="0" w:color="auto"/>
            <w:right w:val="none" w:sz="0" w:space="0" w:color="auto"/>
          </w:divBdr>
        </w:div>
        <w:div w:id="1304389205">
          <w:marLeft w:val="640"/>
          <w:marRight w:val="0"/>
          <w:marTop w:val="0"/>
          <w:marBottom w:val="0"/>
          <w:divBdr>
            <w:top w:val="none" w:sz="0" w:space="0" w:color="auto"/>
            <w:left w:val="none" w:sz="0" w:space="0" w:color="auto"/>
            <w:bottom w:val="none" w:sz="0" w:space="0" w:color="auto"/>
            <w:right w:val="none" w:sz="0" w:space="0" w:color="auto"/>
          </w:divBdr>
        </w:div>
        <w:div w:id="1859126117">
          <w:marLeft w:val="640"/>
          <w:marRight w:val="0"/>
          <w:marTop w:val="0"/>
          <w:marBottom w:val="0"/>
          <w:divBdr>
            <w:top w:val="none" w:sz="0" w:space="0" w:color="auto"/>
            <w:left w:val="none" w:sz="0" w:space="0" w:color="auto"/>
            <w:bottom w:val="none" w:sz="0" w:space="0" w:color="auto"/>
            <w:right w:val="none" w:sz="0" w:space="0" w:color="auto"/>
          </w:divBdr>
        </w:div>
        <w:div w:id="948706498">
          <w:marLeft w:val="640"/>
          <w:marRight w:val="0"/>
          <w:marTop w:val="0"/>
          <w:marBottom w:val="0"/>
          <w:divBdr>
            <w:top w:val="none" w:sz="0" w:space="0" w:color="auto"/>
            <w:left w:val="none" w:sz="0" w:space="0" w:color="auto"/>
            <w:bottom w:val="none" w:sz="0" w:space="0" w:color="auto"/>
            <w:right w:val="none" w:sz="0" w:space="0" w:color="auto"/>
          </w:divBdr>
        </w:div>
        <w:div w:id="1012493052">
          <w:marLeft w:val="640"/>
          <w:marRight w:val="0"/>
          <w:marTop w:val="0"/>
          <w:marBottom w:val="0"/>
          <w:divBdr>
            <w:top w:val="none" w:sz="0" w:space="0" w:color="auto"/>
            <w:left w:val="none" w:sz="0" w:space="0" w:color="auto"/>
            <w:bottom w:val="none" w:sz="0" w:space="0" w:color="auto"/>
            <w:right w:val="none" w:sz="0" w:space="0" w:color="auto"/>
          </w:divBdr>
        </w:div>
        <w:div w:id="1618175443">
          <w:marLeft w:val="640"/>
          <w:marRight w:val="0"/>
          <w:marTop w:val="0"/>
          <w:marBottom w:val="0"/>
          <w:divBdr>
            <w:top w:val="none" w:sz="0" w:space="0" w:color="auto"/>
            <w:left w:val="none" w:sz="0" w:space="0" w:color="auto"/>
            <w:bottom w:val="none" w:sz="0" w:space="0" w:color="auto"/>
            <w:right w:val="none" w:sz="0" w:space="0" w:color="auto"/>
          </w:divBdr>
        </w:div>
        <w:div w:id="1845824241">
          <w:marLeft w:val="640"/>
          <w:marRight w:val="0"/>
          <w:marTop w:val="0"/>
          <w:marBottom w:val="0"/>
          <w:divBdr>
            <w:top w:val="none" w:sz="0" w:space="0" w:color="auto"/>
            <w:left w:val="none" w:sz="0" w:space="0" w:color="auto"/>
            <w:bottom w:val="none" w:sz="0" w:space="0" w:color="auto"/>
            <w:right w:val="none" w:sz="0" w:space="0" w:color="auto"/>
          </w:divBdr>
        </w:div>
        <w:div w:id="1362392572">
          <w:marLeft w:val="640"/>
          <w:marRight w:val="0"/>
          <w:marTop w:val="0"/>
          <w:marBottom w:val="0"/>
          <w:divBdr>
            <w:top w:val="none" w:sz="0" w:space="0" w:color="auto"/>
            <w:left w:val="none" w:sz="0" w:space="0" w:color="auto"/>
            <w:bottom w:val="none" w:sz="0" w:space="0" w:color="auto"/>
            <w:right w:val="none" w:sz="0" w:space="0" w:color="auto"/>
          </w:divBdr>
        </w:div>
        <w:div w:id="1945529397">
          <w:marLeft w:val="640"/>
          <w:marRight w:val="0"/>
          <w:marTop w:val="0"/>
          <w:marBottom w:val="0"/>
          <w:divBdr>
            <w:top w:val="none" w:sz="0" w:space="0" w:color="auto"/>
            <w:left w:val="none" w:sz="0" w:space="0" w:color="auto"/>
            <w:bottom w:val="none" w:sz="0" w:space="0" w:color="auto"/>
            <w:right w:val="none" w:sz="0" w:space="0" w:color="auto"/>
          </w:divBdr>
        </w:div>
        <w:div w:id="1524786499">
          <w:marLeft w:val="640"/>
          <w:marRight w:val="0"/>
          <w:marTop w:val="0"/>
          <w:marBottom w:val="0"/>
          <w:divBdr>
            <w:top w:val="none" w:sz="0" w:space="0" w:color="auto"/>
            <w:left w:val="none" w:sz="0" w:space="0" w:color="auto"/>
            <w:bottom w:val="none" w:sz="0" w:space="0" w:color="auto"/>
            <w:right w:val="none" w:sz="0" w:space="0" w:color="auto"/>
          </w:divBdr>
        </w:div>
        <w:div w:id="1877310219">
          <w:marLeft w:val="640"/>
          <w:marRight w:val="0"/>
          <w:marTop w:val="0"/>
          <w:marBottom w:val="0"/>
          <w:divBdr>
            <w:top w:val="none" w:sz="0" w:space="0" w:color="auto"/>
            <w:left w:val="none" w:sz="0" w:space="0" w:color="auto"/>
            <w:bottom w:val="none" w:sz="0" w:space="0" w:color="auto"/>
            <w:right w:val="none" w:sz="0" w:space="0" w:color="auto"/>
          </w:divBdr>
        </w:div>
        <w:div w:id="69542410">
          <w:marLeft w:val="640"/>
          <w:marRight w:val="0"/>
          <w:marTop w:val="0"/>
          <w:marBottom w:val="0"/>
          <w:divBdr>
            <w:top w:val="none" w:sz="0" w:space="0" w:color="auto"/>
            <w:left w:val="none" w:sz="0" w:space="0" w:color="auto"/>
            <w:bottom w:val="none" w:sz="0" w:space="0" w:color="auto"/>
            <w:right w:val="none" w:sz="0" w:space="0" w:color="auto"/>
          </w:divBdr>
        </w:div>
        <w:div w:id="1492791222">
          <w:marLeft w:val="640"/>
          <w:marRight w:val="0"/>
          <w:marTop w:val="0"/>
          <w:marBottom w:val="0"/>
          <w:divBdr>
            <w:top w:val="none" w:sz="0" w:space="0" w:color="auto"/>
            <w:left w:val="none" w:sz="0" w:space="0" w:color="auto"/>
            <w:bottom w:val="none" w:sz="0" w:space="0" w:color="auto"/>
            <w:right w:val="none" w:sz="0" w:space="0" w:color="auto"/>
          </w:divBdr>
        </w:div>
        <w:div w:id="1801000233">
          <w:marLeft w:val="640"/>
          <w:marRight w:val="0"/>
          <w:marTop w:val="0"/>
          <w:marBottom w:val="0"/>
          <w:divBdr>
            <w:top w:val="none" w:sz="0" w:space="0" w:color="auto"/>
            <w:left w:val="none" w:sz="0" w:space="0" w:color="auto"/>
            <w:bottom w:val="none" w:sz="0" w:space="0" w:color="auto"/>
            <w:right w:val="none" w:sz="0" w:space="0" w:color="auto"/>
          </w:divBdr>
        </w:div>
        <w:div w:id="1588421193">
          <w:marLeft w:val="640"/>
          <w:marRight w:val="0"/>
          <w:marTop w:val="0"/>
          <w:marBottom w:val="0"/>
          <w:divBdr>
            <w:top w:val="none" w:sz="0" w:space="0" w:color="auto"/>
            <w:left w:val="none" w:sz="0" w:space="0" w:color="auto"/>
            <w:bottom w:val="none" w:sz="0" w:space="0" w:color="auto"/>
            <w:right w:val="none" w:sz="0" w:space="0" w:color="auto"/>
          </w:divBdr>
        </w:div>
        <w:div w:id="507526766">
          <w:marLeft w:val="640"/>
          <w:marRight w:val="0"/>
          <w:marTop w:val="0"/>
          <w:marBottom w:val="0"/>
          <w:divBdr>
            <w:top w:val="none" w:sz="0" w:space="0" w:color="auto"/>
            <w:left w:val="none" w:sz="0" w:space="0" w:color="auto"/>
            <w:bottom w:val="none" w:sz="0" w:space="0" w:color="auto"/>
            <w:right w:val="none" w:sz="0" w:space="0" w:color="auto"/>
          </w:divBdr>
        </w:div>
        <w:div w:id="430511269">
          <w:marLeft w:val="640"/>
          <w:marRight w:val="0"/>
          <w:marTop w:val="0"/>
          <w:marBottom w:val="0"/>
          <w:divBdr>
            <w:top w:val="none" w:sz="0" w:space="0" w:color="auto"/>
            <w:left w:val="none" w:sz="0" w:space="0" w:color="auto"/>
            <w:bottom w:val="none" w:sz="0" w:space="0" w:color="auto"/>
            <w:right w:val="none" w:sz="0" w:space="0" w:color="auto"/>
          </w:divBdr>
        </w:div>
        <w:div w:id="414789738">
          <w:marLeft w:val="640"/>
          <w:marRight w:val="0"/>
          <w:marTop w:val="0"/>
          <w:marBottom w:val="0"/>
          <w:divBdr>
            <w:top w:val="none" w:sz="0" w:space="0" w:color="auto"/>
            <w:left w:val="none" w:sz="0" w:space="0" w:color="auto"/>
            <w:bottom w:val="none" w:sz="0" w:space="0" w:color="auto"/>
            <w:right w:val="none" w:sz="0" w:space="0" w:color="auto"/>
          </w:divBdr>
        </w:div>
        <w:div w:id="1889413591">
          <w:marLeft w:val="640"/>
          <w:marRight w:val="0"/>
          <w:marTop w:val="0"/>
          <w:marBottom w:val="0"/>
          <w:divBdr>
            <w:top w:val="none" w:sz="0" w:space="0" w:color="auto"/>
            <w:left w:val="none" w:sz="0" w:space="0" w:color="auto"/>
            <w:bottom w:val="none" w:sz="0" w:space="0" w:color="auto"/>
            <w:right w:val="none" w:sz="0" w:space="0" w:color="auto"/>
          </w:divBdr>
        </w:div>
        <w:div w:id="740297405">
          <w:marLeft w:val="640"/>
          <w:marRight w:val="0"/>
          <w:marTop w:val="0"/>
          <w:marBottom w:val="0"/>
          <w:divBdr>
            <w:top w:val="none" w:sz="0" w:space="0" w:color="auto"/>
            <w:left w:val="none" w:sz="0" w:space="0" w:color="auto"/>
            <w:bottom w:val="none" w:sz="0" w:space="0" w:color="auto"/>
            <w:right w:val="none" w:sz="0" w:space="0" w:color="auto"/>
          </w:divBdr>
        </w:div>
        <w:div w:id="2009475226">
          <w:marLeft w:val="640"/>
          <w:marRight w:val="0"/>
          <w:marTop w:val="0"/>
          <w:marBottom w:val="0"/>
          <w:divBdr>
            <w:top w:val="none" w:sz="0" w:space="0" w:color="auto"/>
            <w:left w:val="none" w:sz="0" w:space="0" w:color="auto"/>
            <w:bottom w:val="none" w:sz="0" w:space="0" w:color="auto"/>
            <w:right w:val="none" w:sz="0" w:space="0" w:color="auto"/>
          </w:divBdr>
        </w:div>
        <w:div w:id="938484112">
          <w:marLeft w:val="640"/>
          <w:marRight w:val="0"/>
          <w:marTop w:val="0"/>
          <w:marBottom w:val="0"/>
          <w:divBdr>
            <w:top w:val="none" w:sz="0" w:space="0" w:color="auto"/>
            <w:left w:val="none" w:sz="0" w:space="0" w:color="auto"/>
            <w:bottom w:val="none" w:sz="0" w:space="0" w:color="auto"/>
            <w:right w:val="none" w:sz="0" w:space="0" w:color="auto"/>
          </w:divBdr>
        </w:div>
        <w:div w:id="572853680">
          <w:marLeft w:val="640"/>
          <w:marRight w:val="0"/>
          <w:marTop w:val="0"/>
          <w:marBottom w:val="0"/>
          <w:divBdr>
            <w:top w:val="none" w:sz="0" w:space="0" w:color="auto"/>
            <w:left w:val="none" w:sz="0" w:space="0" w:color="auto"/>
            <w:bottom w:val="none" w:sz="0" w:space="0" w:color="auto"/>
            <w:right w:val="none" w:sz="0" w:space="0" w:color="auto"/>
          </w:divBdr>
        </w:div>
        <w:div w:id="854804276">
          <w:marLeft w:val="640"/>
          <w:marRight w:val="0"/>
          <w:marTop w:val="0"/>
          <w:marBottom w:val="0"/>
          <w:divBdr>
            <w:top w:val="none" w:sz="0" w:space="0" w:color="auto"/>
            <w:left w:val="none" w:sz="0" w:space="0" w:color="auto"/>
            <w:bottom w:val="none" w:sz="0" w:space="0" w:color="auto"/>
            <w:right w:val="none" w:sz="0" w:space="0" w:color="auto"/>
          </w:divBdr>
        </w:div>
        <w:div w:id="919799128">
          <w:marLeft w:val="640"/>
          <w:marRight w:val="0"/>
          <w:marTop w:val="0"/>
          <w:marBottom w:val="0"/>
          <w:divBdr>
            <w:top w:val="none" w:sz="0" w:space="0" w:color="auto"/>
            <w:left w:val="none" w:sz="0" w:space="0" w:color="auto"/>
            <w:bottom w:val="none" w:sz="0" w:space="0" w:color="auto"/>
            <w:right w:val="none" w:sz="0" w:space="0" w:color="auto"/>
          </w:divBdr>
        </w:div>
        <w:div w:id="122894420">
          <w:marLeft w:val="640"/>
          <w:marRight w:val="0"/>
          <w:marTop w:val="0"/>
          <w:marBottom w:val="0"/>
          <w:divBdr>
            <w:top w:val="none" w:sz="0" w:space="0" w:color="auto"/>
            <w:left w:val="none" w:sz="0" w:space="0" w:color="auto"/>
            <w:bottom w:val="none" w:sz="0" w:space="0" w:color="auto"/>
            <w:right w:val="none" w:sz="0" w:space="0" w:color="auto"/>
          </w:divBdr>
        </w:div>
        <w:div w:id="418403296">
          <w:marLeft w:val="640"/>
          <w:marRight w:val="0"/>
          <w:marTop w:val="0"/>
          <w:marBottom w:val="0"/>
          <w:divBdr>
            <w:top w:val="none" w:sz="0" w:space="0" w:color="auto"/>
            <w:left w:val="none" w:sz="0" w:space="0" w:color="auto"/>
            <w:bottom w:val="none" w:sz="0" w:space="0" w:color="auto"/>
            <w:right w:val="none" w:sz="0" w:space="0" w:color="auto"/>
          </w:divBdr>
        </w:div>
        <w:div w:id="1488277098">
          <w:marLeft w:val="640"/>
          <w:marRight w:val="0"/>
          <w:marTop w:val="0"/>
          <w:marBottom w:val="0"/>
          <w:divBdr>
            <w:top w:val="none" w:sz="0" w:space="0" w:color="auto"/>
            <w:left w:val="none" w:sz="0" w:space="0" w:color="auto"/>
            <w:bottom w:val="none" w:sz="0" w:space="0" w:color="auto"/>
            <w:right w:val="none" w:sz="0" w:space="0" w:color="auto"/>
          </w:divBdr>
        </w:div>
        <w:div w:id="1611006345">
          <w:marLeft w:val="640"/>
          <w:marRight w:val="0"/>
          <w:marTop w:val="0"/>
          <w:marBottom w:val="0"/>
          <w:divBdr>
            <w:top w:val="none" w:sz="0" w:space="0" w:color="auto"/>
            <w:left w:val="none" w:sz="0" w:space="0" w:color="auto"/>
            <w:bottom w:val="none" w:sz="0" w:space="0" w:color="auto"/>
            <w:right w:val="none" w:sz="0" w:space="0" w:color="auto"/>
          </w:divBdr>
        </w:div>
        <w:div w:id="1988902324">
          <w:marLeft w:val="640"/>
          <w:marRight w:val="0"/>
          <w:marTop w:val="0"/>
          <w:marBottom w:val="0"/>
          <w:divBdr>
            <w:top w:val="none" w:sz="0" w:space="0" w:color="auto"/>
            <w:left w:val="none" w:sz="0" w:space="0" w:color="auto"/>
            <w:bottom w:val="none" w:sz="0" w:space="0" w:color="auto"/>
            <w:right w:val="none" w:sz="0" w:space="0" w:color="auto"/>
          </w:divBdr>
        </w:div>
        <w:div w:id="905799222">
          <w:marLeft w:val="640"/>
          <w:marRight w:val="0"/>
          <w:marTop w:val="0"/>
          <w:marBottom w:val="0"/>
          <w:divBdr>
            <w:top w:val="none" w:sz="0" w:space="0" w:color="auto"/>
            <w:left w:val="none" w:sz="0" w:space="0" w:color="auto"/>
            <w:bottom w:val="none" w:sz="0" w:space="0" w:color="auto"/>
            <w:right w:val="none" w:sz="0" w:space="0" w:color="auto"/>
          </w:divBdr>
        </w:div>
        <w:div w:id="995455858">
          <w:marLeft w:val="640"/>
          <w:marRight w:val="0"/>
          <w:marTop w:val="0"/>
          <w:marBottom w:val="0"/>
          <w:divBdr>
            <w:top w:val="none" w:sz="0" w:space="0" w:color="auto"/>
            <w:left w:val="none" w:sz="0" w:space="0" w:color="auto"/>
            <w:bottom w:val="none" w:sz="0" w:space="0" w:color="auto"/>
            <w:right w:val="none" w:sz="0" w:space="0" w:color="auto"/>
          </w:divBdr>
        </w:div>
        <w:div w:id="223377884">
          <w:marLeft w:val="640"/>
          <w:marRight w:val="0"/>
          <w:marTop w:val="0"/>
          <w:marBottom w:val="0"/>
          <w:divBdr>
            <w:top w:val="none" w:sz="0" w:space="0" w:color="auto"/>
            <w:left w:val="none" w:sz="0" w:space="0" w:color="auto"/>
            <w:bottom w:val="none" w:sz="0" w:space="0" w:color="auto"/>
            <w:right w:val="none" w:sz="0" w:space="0" w:color="auto"/>
          </w:divBdr>
        </w:div>
        <w:div w:id="319161684">
          <w:marLeft w:val="640"/>
          <w:marRight w:val="0"/>
          <w:marTop w:val="0"/>
          <w:marBottom w:val="0"/>
          <w:divBdr>
            <w:top w:val="none" w:sz="0" w:space="0" w:color="auto"/>
            <w:left w:val="none" w:sz="0" w:space="0" w:color="auto"/>
            <w:bottom w:val="none" w:sz="0" w:space="0" w:color="auto"/>
            <w:right w:val="none" w:sz="0" w:space="0" w:color="auto"/>
          </w:divBdr>
        </w:div>
        <w:div w:id="1925722827">
          <w:marLeft w:val="640"/>
          <w:marRight w:val="0"/>
          <w:marTop w:val="0"/>
          <w:marBottom w:val="0"/>
          <w:divBdr>
            <w:top w:val="none" w:sz="0" w:space="0" w:color="auto"/>
            <w:left w:val="none" w:sz="0" w:space="0" w:color="auto"/>
            <w:bottom w:val="none" w:sz="0" w:space="0" w:color="auto"/>
            <w:right w:val="none" w:sz="0" w:space="0" w:color="auto"/>
          </w:divBdr>
        </w:div>
        <w:div w:id="559054816">
          <w:marLeft w:val="640"/>
          <w:marRight w:val="0"/>
          <w:marTop w:val="0"/>
          <w:marBottom w:val="0"/>
          <w:divBdr>
            <w:top w:val="none" w:sz="0" w:space="0" w:color="auto"/>
            <w:left w:val="none" w:sz="0" w:space="0" w:color="auto"/>
            <w:bottom w:val="none" w:sz="0" w:space="0" w:color="auto"/>
            <w:right w:val="none" w:sz="0" w:space="0" w:color="auto"/>
          </w:divBdr>
        </w:div>
        <w:div w:id="1914855543">
          <w:marLeft w:val="640"/>
          <w:marRight w:val="0"/>
          <w:marTop w:val="0"/>
          <w:marBottom w:val="0"/>
          <w:divBdr>
            <w:top w:val="none" w:sz="0" w:space="0" w:color="auto"/>
            <w:left w:val="none" w:sz="0" w:space="0" w:color="auto"/>
            <w:bottom w:val="none" w:sz="0" w:space="0" w:color="auto"/>
            <w:right w:val="none" w:sz="0" w:space="0" w:color="auto"/>
          </w:divBdr>
        </w:div>
        <w:div w:id="1428961947">
          <w:marLeft w:val="640"/>
          <w:marRight w:val="0"/>
          <w:marTop w:val="0"/>
          <w:marBottom w:val="0"/>
          <w:divBdr>
            <w:top w:val="none" w:sz="0" w:space="0" w:color="auto"/>
            <w:left w:val="none" w:sz="0" w:space="0" w:color="auto"/>
            <w:bottom w:val="none" w:sz="0" w:space="0" w:color="auto"/>
            <w:right w:val="none" w:sz="0" w:space="0" w:color="auto"/>
          </w:divBdr>
        </w:div>
        <w:div w:id="1689940050">
          <w:marLeft w:val="640"/>
          <w:marRight w:val="0"/>
          <w:marTop w:val="0"/>
          <w:marBottom w:val="0"/>
          <w:divBdr>
            <w:top w:val="none" w:sz="0" w:space="0" w:color="auto"/>
            <w:left w:val="none" w:sz="0" w:space="0" w:color="auto"/>
            <w:bottom w:val="none" w:sz="0" w:space="0" w:color="auto"/>
            <w:right w:val="none" w:sz="0" w:space="0" w:color="auto"/>
          </w:divBdr>
        </w:div>
        <w:div w:id="457453404">
          <w:marLeft w:val="640"/>
          <w:marRight w:val="0"/>
          <w:marTop w:val="0"/>
          <w:marBottom w:val="0"/>
          <w:divBdr>
            <w:top w:val="none" w:sz="0" w:space="0" w:color="auto"/>
            <w:left w:val="none" w:sz="0" w:space="0" w:color="auto"/>
            <w:bottom w:val="none" w:sz="0" w:space="0" w:color="auto"/>
            <w:right w:val="none" w:sz="0" w:space="0" w:color="auto"/>
          </w:divBdr>
        </w:div>
        <w:div w:id="1955357911">
          <w:marLeft w:val="640"/>
          <w:marRight w:val="0"/>
          <w:marTop w:val="0"/>
          <w:marBottom w:val="0"/>
          <w:divBdr>
            <w:top w:val="none" w:sz="0" w:space="0" w:color="auto"/>
            <w:left w:val="none" w:sz="0" w:space="0" w:color="auto"/>
            <w:bottom w:val="none" w:sz="0" w:space="0" w:color="auto"/>
            <w:right w:val="none" w:sz="0" w:space="0" w:color="auto"/>
          </w:divBdr>
        </w:div>
        <w:div w:id="706444709">
          <w:marLeft w:val="640"/>
          <w:marRight w:val="0"/>
          <w:marTop w:val="0"/>
          <w:marBottom w:val="0"/>
          <w:divBdr>
            <w:top w:val="none" w:sz="0" w:space="0" w:color="auto"/>
            <w:left w:val="none" w:sz="0" w:space="0" w:color="auto"/>
            <w:bottom w:val="none" w:sz="0" w:space="0" w:color="auto"/>
            <w:right w:val="none" w:sz="0" w:space="0" w:color="auto"/>
          </w:divBdr>
        </w:div>
        <w:div w:id="1555655128">
          <w:marLeft w:val="640"/>
          <w:marRight w:val="0"/>
          <w:marTop w:val="0"/>
          <w:marBottom w:val="0"/>
          <w:divBdr>
            <w:top w:val="none" w:sz="0" w:space="0" w:color="auto"/>
            <w:left w:val="none" w:sz="0" w:space="0" w:color="auto"/>
            <w:bottom w:val="none" w:sz="0" w:space="0" w:color="auto"/>
            <w:right w:val="none" w:sz="0" w:space="0" w:color="auto"/>
          </w:divBdr>
        </w:div>
        <w:div w:id="728917481">
          <w:marLeft w:val="640"/>
          <w:marRight w:val="0"/>
          <w:marTop w:val="0"/>
          <w:marBottom w:val="0"/>
          <w:divBdr>
            <w:top w:val="none" w:sz="0" w:space="0" w:color="auto"/>
            <w:left w:val="none" w:sz="0" w:space="0" w:color="auto"/>
            <w:bottom w:val="none" w:sz="0" w:space="0" w:color="auto"/>
            <w:right w:val="none" w:sz="0" w:space="0" w:color="auto"/>
          </w:divBdr>
        </w:div>
        <w:div w:id="1181159166">
          <w:marLeft w:val="640"/>
          <w:marRight w:val="0"/>
          <w:marTop w:val="0"/>
          <w:marBottom w:val="0"/>
          <w:divBdr>
            <w:top w:val="none" w:sz="0" w:space="0" w:color="auto"/>
            <w:left w:val="none" w:sz="0" w:space="0" w:color="auto"/>
            <w:bottom w:val="none" w:sz="0" w:space="0" w:color="auto"/>
            <w:right w:val="none" w:sz="0" w:space="0" w:color="auto"/>
          </w:divBdr>
        </w:div>
        <w:div w:id="611594433">
          <w:marLeft w:val="640"/>
          <w:marRight w:val="0"/>
          <w:marTop w:val="0"/>
          <w:marBottom w:val="0"/>
          <w:divBdr>
            <w:top w:val="none" w:sz="0" w:space="0" w:color="auto"/>
            <w:left w:val="none" w:sz="0" w:space="0" w:color="auto"/>
            <w:bottom w:val="none" w:sz="0" w:space="0" w:color="auto"/>
            <w:right w:val="none" w:sz="0" w:space="0" w:color="auto"/>
          </w:divBdr>
        </w:div>
        <w:div w:id="1773470549">
          <w:marLeft w:val="640"/>
          <w:marRight w:val="0"/>
          <w:marTop w:val="0"/>
          <w:marBottom w:val="0"/>
          <w:divBdr>
            <w:top w:val="none" w:sz="0" w:space="0" w:color="auto"/>
            <w:left w:val="none" w:sz="0" w:space="0" w:color="auto"/>
            <w:bottom w:val="none" w:sz="0" w:space="0" w:color="auto"/>
            <w:right w:val="none" w:sz="0" w:space="0" w:color="auto"/>
          </w:divBdr>
        </w:div>
        <w:div w:id="1502815084">
          <w:marLeft w:val="640"/>
          <w:marRight w:val="0"/>
          <w:marTop w:val="0"/>
          <w:marBottom w:val="0"/>
          <w:divBdr>
            <w:top w:val="none" w:sz="0" w:space="0" w:color="auto"/>
            <w:left w:val="none" w:sz="0" w:space="0" w:color="auto"/>
            <w:bottom w:val="none" w:sz="0" w:space="0" w:color="auto"/>
            <w:right w:val="none" w:sz="0" w:space="0" w:color="auto"/>
          </w:divBdr>
        </w:div>
        <w:div w:id="2024895557">
          <w:marLeft w:val="640"/>
          <w:marRight w:val="0"/>
          <w:marTop w:val="0"/>
          <w:marBottom w:val="0"/>
          <w:divBdr>
            <w:top w:val="none" w:sz="0" w:space="0" w:color="auto"/>
            <w:left w:val="none" w:sz="0" w:space="0" w:color="auto"/>
            <w:bottom w:val="none" w:sz="0" w:space="0" w:color="auto"/>
            <w:right w:val="none" w:sz="0" w:space="0" w:color="auto"/>
          </w:divBdr>
        </w:div>
        <w:div w:id="790510926">
          <w:marLeft w:val="640"/>
          <w:marRight w:val="0"/>
          <w:marTop w:val="0"/>
          <w:marBottom w:val="0"/>
          <w:divBdr>
            <w:top w:val="none" w:sz="0" w:space="0" w:color="auto"/>
            <w:left w:val="none" w:sz="0" w:space="0" w:color="auto"/>
            <w:bottom w:val="none" w:sz="0" w:space="0" w:color="auto"/>
            <w:right w:val="none" w:sz="0" w:space="0" w:color="auto"/>
          </w:divBdr>
        </w:div>
        <w:div w:id="1635523566">
          <w:marLeft w:val="640"/>
          <w:marRight w:val="0"/>
          <w:marTop w:val="0"/>
          <w:marBottom w:val="0"/>
          <w:divBdr>
            <w:top w:val="none" w:sz="0" w:space="0" w:color="auto"/>
            <w:left w:val="none" w:sz="0" w:space="0" w:color="auto"/>
            <w:bottom w:val="none" w:sz="0" w:space="0" w:color="auto"/>
            <w:right w:val="none" w:sz="0" w:space="0" w:color="auto"/>
          </w:divBdr>
        </w:div>
        <w:div w:id="165363803">
          <w:marLeft w:val="640"/>
          <w:marRight w:val="0"/>
          <w:marTop w:val="0"/>
          <w:marBottom w:val="0"/>
          <w:divBdr>
            <w:top w:val="none" w:sz="0" w:space="0" w:color="auto"/>
            <w:left w:val="none" w:sz="0" w:space="0" w:color="auto"/>
            <w:bottom w:val="none" w:sz="0" w:space="0" w:color="auto"/>
            <w:right w:val="none" w:sz="0" w:space="0" w:color="auto"/>
          </w:divBdr>
        </w:div>
        <w:div w:id="186869733">
          <w:marLeft w:val="640"/>
          <w:marRight w:val="0"/>
          <w:marTop w:val="0"/>
          <w:marBottom w:val="0"/>
          <w:divBdr>
            <w:top w:val="none" w:sz="0" w:space="0" w:color="auto"/>
            <w:left w:val="none" w:sz="0" w:space="0" w:color="auto"/>
            <w:bottom w:val="none" w:sz="0" w:space="0" w:color="auto"/>
            <w:right w:val="none" w:sz="0" w:space="0" w:color="auto"/>
          </w:divBdr>
        </w:div>
        <w:div w:id="1697148746">
          <w:marLeft w:val="640"/>
          <w:marRight w:val="0"/>
          <w:marTop w:val="0"/>
          <w:marBottom w:val="0"/>
          <w:divBdr>
            <w:top w:val="none" w:sz="0" w:space="0" w:color="auto"/>
            <w:left w:val="none" w:sz="0" w:space="0" w:color="auto"/>
            <w:bottom w:val="none" w:sz="0" w:space="0" w:color="auto"/>
            <w:right w:val="none" w:sz="0" w:space="0" w:color="auto"/>
          </w:divBdr>
        </w:div>
      </w:divsChild>
    </w:div>
    <w:div w:id="302278582">
      <w:bodyDiv w:val="1"/>
      <w:marLeft w:val="0"/>
      <w:marRight w:val="0"/>
      <w:marTop w:val="0"/>
      <w:marBottom w:val="0"/>
      <w:divBdr>
        <w:top w:val="none" w:sz="0" w:space="0" w:color="auto"/>
        <w:left w:val="none" w:sz="0" w:space="0" w:color="auto"/>
        <w:bottom w:val="none" w:sz="0" w:space="0" w:color="auto"/>
        <w:right w:val="none" w:sz="0" w:space="0" w:color="auto"/>
      </w:divBdr>
      <w:divsChild>
        <w:div w:id="137846978">
          <w:marLeft w:val="640"/>
          <w:marRight w:val="0"/>
          <w:marTop w:val="0"/>
          <w:marBottom w:val="0"/>
          <w:divBdr>
            <w:top w:val="none" w:sz="0" w:space="0" w:color="auto"/>
            <w:left w:val="none" w:sz="0" w:space="0" w:color="auto"/>
            <w:bottom w:val="none" w:sz="0" w:space="0" w:color="auto"/>
            <w:right w:val="none" w:sz="0" w:space="0" w:color="auto"/>
          </w:divBdr>
        </w:div>
        <w:div w:id="269435170">
          <w:marLeft w:val="640"/>
          <w:marRight w:val="0"/>
          <w:marTop w:val="0"/>
          <w:marBottom w:val="0"/>
          <w:divBdr>
            <w:top w:val="none" w:sz="0" w:space="0" w:color="auto"/>
            <w:left w:val="none" w:sz="0" w:space="0" w:color="auto"/>
            <w:bottom w:val="none" w:sz="0" w:space="0" w:color="auto"/>
            <w:right w:val="none" w:sz="0" w:space="0" w:color="auto"/>
          </w:divBdr>
        </w:div>
        <w:div w:id="1284338898">
          <w:marLeft w:val="640"/>
          <w:marRight w:val="0"/>
          <w:marTop w:val="0"/>
          <w:marBottom w:val="0"/>
          <w:divBdr>
            <w:top w:val="none" w:sz="0" w:space="0" w:color="auto"/>
            <w:left w:val="none" w:sz="0" w:space="0" w:color="auto"/>
            <w:bottom w:val="none" w:sz="0" w:space="0" w:color="auto"/>
            <w:right w:val="none" w:sz="0" w:space="0" w:color="auto"/>
          </w:divBdr>
        </w:div>
        <w:div w:id="1353069232">
          <w:marLeft w:val="640"/>
          <w:marRight w:val="0"/>
          <w:marTop w:val="0"/>
          <w:marBottom w:val="0"/>
          <w:divBdr>
            <w:top w:val="none" w:sz="0" w:space="0" w:color="auto"/>
            <w:left w:val="none" w:sz="0" w:space="0" w:color="auto"/>
            <w:bottom w:val="none" w:sz="0" w:space="0" w:color="auto"/>
            <w:right w:val="none" w:sz="0" w:space="0" w:color="auto"/>
          </w:divBdr>
        </w:div>
        <w:div w:id="858618469">
          <w:marLeft w:val="640"/>
          <w:marRight w:val="0"/>
          <w:marTop w:val="0"/>
          <w:marBottom w:val="0"/>
          <w:divBdr>
            <w:top w:val="none" w:sz="0" w:space="0" w:color="auto"/>
            <w:left w:val="none" w:sz="0" w:space="0" w:color="auto"/>
            <w:bottom w:val="none" w:sz="0" w:space="0" w:color="auto"/>
            <w:right w:val="none" w:sz="0" w:space="0" w:color="auto"/>
          </w:divBdr>
        </w:div>
        <w:div w:id="266234377">
          <w:marLeft w:val="640"/>
          <w:marRight w:val="0"/>
          <w:marTop w:val="0"/>
          <w:marBottom w:val="0"/>
          <w:divBdr>
            <w:top w:val="none" w:sz="0" w:space="0" w:color="auto"/>
            <w:left w:val="none" w:sz="0" w:space="0" w:color="auto"/>
            <w:bottom w:val="none" w:sz="0" w:space="0" w:color="auto"/>
            <w:right w:val="none" w:sz="0" w:space="0" w:color="auto"/>
          </w:divBdr>
        </w:div>
        <w:div w:id="131486655">
          <w:marLeft w:val="640"/>
          <w:marRight w:val="0"/>
          <w:marTop w:val="0"/>
          <w:marBottom w:val="0"/>
          <w:divBdr>
            <w:top w:val="none" w:sz="0" w:space="0" w:color="auto"/>
            <w:left w:val="none" w:sz="0" w:space="0" w:color="auto"/>
            <w:bottom w:val="none" w:sz="0" w:space="0" w:color="auto"/>
            <w:right w:val="none" w:sz="0" w:space="0" w:color="auto"/>
          </w:divBdr>
        </w:div>
        <w:div w:id="2031905656">
          <w:marLeft w:val="640"/>
          <w:marRight w:val="0"/>
          <w:marTop w:val="0"/>
          <w:marBottom w:val="0"/>
          <w:divBdr>
            <w:top w:val="none" w:sz="0" w:space="0" w:color="auto"/>
            <w:left w:val="none" w:sz="0" w:space="0" w:color="auto"/>
            <w:bottom w:val="none" w:sz="0" w:space="0" w:color="auto"/>
            <w:right w:val="none" w:sz="0" w:space="0" w:color="auto"/>
          </w:divBdr>
        </w:div>
        <w:div w:id="212735353">
          <w:marLeft w:val="640"/>
          <w:marRight w:val="0"/>
          <w:marTop w:val="0"/>
          <w:marBottom w:val="0"/>
          <w:divBdr>
            <w:top w:val="none" w:sz="0" w:space="0" w:color="auto"/>
            <w:left w:val="none" w:sz="0" w:space="0" w:color="auto"/>
            <w:bottom w:val="none" w:sz="0" w:space="0" w:color="auto"/>
            <w:right w:val="none" w:sz="0" w:space="0" w:color="auto"/>
          </w:divBdr>
        </w:div>
        <w:div w:id="1522016089">
          <w:marLeft w:val="640"/>
          <w:marRight w:val="0"/>
          <w:marTop w:val="0"/>
          <w:marBottom w:val="0"/>
          <w:divBdr>
            <w:top w:val="none" w:sz="0" w:space="0" w:color="auto"/>
            <w:left w:val="none" w:sz="0" w:space="0" w:color="auto"/>
            <w:bottom w:val="none" w:sz="0" w:space="0" w:color="auto"/>
            <w:right w:val="none" w:sz="0" w:space="0" w:color="auto"/>
          </w:divBdr>
        </w:div>
        <w:div w:id="988939298">
          <w:marLeft w:val="640"/>
          <w:marRight w:val="0"/>
          <w:marTop w:val="0"/>
          <w:marBottom w:val="0"/>
          <w:divBdr>
            <w:top w:val="none" w:sz="0" w:space="0" w:color="auto"/>
            <w:left w:val="none" w:sz="0" w:space="0" w:color="auto"/>
            <w:bottom w:val="none" w:sz="0" w:space="0" w:color="auto"/>
            <w:right w:val="none" w:sz="0" w:space="0" w:color="auto"/>
          </w:divBdr>
        </w:div>
        <w:div w:id="630987796">
          <w:marLeft w:val="640"/>
          <w:marRight w:val="0"/>
          <w:marTop w:val="0"/>
          <w:marBottom w:val="0"/>
          <w:divBdr>
            <w:top w:val="none" w:sz="0" w:space="0" w:color="auto"/>
            <w:left w:val="none" w:sz="0" w:space="0" w:color="auto"/>
            <w:bottom w:val="none" w:sz="0" w:space="0" w:color="auto"/>
            <w:right w:val="none" w:sz="0" w:space="0" w:color="auto"/>
          </w:divBdr>
        </w:div>
        <w:div w:id="754404146">
          <w:marLeft w:val="640"/>
          <w:marRight w:val="0"/>
          <w:marTop w:val="0"/>
          <w:marBottom w:val="0"/>
          <w:divBdr>
            <w:top w:val="none" w:sz="0" w:space="0" w:color="auto"/>
            <w:left w:val="none" w:sz="0" w:space="0" w:color="auto"/>
            <w:bottom w:val="none" w:sz="0" w:space="0" w:color="auto"/>
            <w:right w:val="none" w:sz="0" w:space="0" w:color="auto"/>
          </w:divBdr>
        </w:div>
        <w:div w:id="1814132801">
          <w:marLeft w:val="640"/>
          <w:marRight w:val="0"/>
          <w:marTop w:val="0"/>
          <w:marBottom w:val="0"/>
          <w:divBdr>
            <w:top w:val="none" w:sz="0" w:space="0" w:color="auto"/>
            <w:left w:val="none" w:sz="0" w:space="0" w:color="auto"/>
            <w:bottom w:val="none" w:sz="0" w:space="0" w:color="auto"/>
            <w:right w:val="none" w:sz="0" w:space="0" w:color="auto"/>
          </w:divBdr>
        </w:div>
        <w:div w:id="57679300">
          <w:marLeft w:val="640"/>
          <w:marRight w:val="0"/>
          <w:marTop w:val="0"/>
          <w:marBottom w:val="0"/>
          <w:divBdr>
            <w:top w:val="none" w:sz="0" w:space="0" w:color="auto"/>
            <w:left w:val="none" w:sz="0" w:space="0" w:color="auto"/>
            <w:bottom w:val="none" w:sz="0" w:space="0" w:color="auto"/>
            <w:right w:val="none" w:sz="0" w:space="0" w:color="auto"/>
          </w:divBdr>
        </w:div>
        <w:div w:id="1979219499">
          <w:marLeft w:val="640"/>
          <w:marRight w:val="0"/>
          <w:marTop w:val="0"/>
          <w:marBottom w:val="0"/>
          <w:divBdr>
            <w:top w:val="none" w:sz="0" w:space="0" w:color="auto"/>
            <w:left w:val="none" w:sz="0" w:space="0" w:color="auto"/>
            <w:bottom w:val="none" w:sz="0" w:space="0" w:color="auto"/>
            <w:right w:val="none" w:sz="0" w:space="0" w:color="auto"/>
          </w:divBdr>
        </w:div>
        <w:div w:id="1436752231">
          <w:marLeft w:val="640"/>
          <w:marRight w:val="0"/>
          <w:marTop w:val="0"/>
          <w:marBottom w:val="0"/>
          <w:divBdr>
            <w:top w:val="none" w:sz="0" w:space="0" w:color="auto"/>
            <w:left w:val="none" w:sz="0" w:space="0" w:color="auto"/>
            <w:bottom w:val="none" w:sz="0" w:space="0" w:color="auto"/>
            <w:right w:val="none" w:sz="0" w:space="0" w:color="auto"/>
          </w:divBdr>
        </w:div>
        <w:div w:id="474563503">
          <w:marLeft w:val="640"/>
          <w:marRight w:val="0"/>
          <w:marTop w:val="0"/>
          <w:marBottom w:val="0"/>
          <w:divBdr>
            <w:top w:val="none" w:sz="0" w:space="0" w:color="auto"/>
            <w:left w:val="none" w:sz="0" w:space="0" w:color="auto"/>
            <w:bottom w:val="none" w:sz="0" w:space="0" w:color="auto"/>
            <w:right w:val="none" w:sz="0" w:space="0" w:color="auto"/>
          </w:divBdr>
        </w:div>
        <w:div w:id="975767437">
          <w:marLeft w:val="640"/>
          <w:marRight w:val="0"/>
          <w:marTop w:val="0"/>
          <w:marBottom w:val="0"/>
          <w:divBdr>
            <w:top w:val="none" w:sz="0" w:space="0" w:color="auto"/>
            <w:left w:val="none" w:sz="0" w:space="0" w:color="auto"/>
            <w:bottom w:val="none" w:sz="0" w:space="0" w:color="auto"/>
            <w:right w:val="none" w:sz="0" w:space="0" w:color="auto"/>
          </w:divBdr>
        </w:div>
        <w:div w:id="647171388">
          <w:marLeft w:val="640"/>
          <w:marRight w:val="0"/>
          <w:marTop w:val="0"/>
          <w:marBottom w:val="0"/>
          <w:divBdr>
            <w:top w:val="none" w:sz="0" w:space="0" w:color="auto"/>
            <w:left w:val="none" w:sz="0" w:space="0" w:color="auto"/>
            <w:bottom w:val="none" w:sz="0" w:space="0" w:color="auto"/>
            <w:right w:val="none" w:sz="0" w:space="0" w:color="auto"/>
          </w:divBdr>
        </w:div>
        <w:div w:id="1212113020">
          <w:marLeft w:val="640"/>
          <w:marRight w:val="0"/>
          <w:marTop w:val="0"/>
          <w:marBottom w:val="0"/>
          <w:divBdr>
            <w:top w:val="none" w:sz="0" w:space="0" w:color="auto"/>
            <w:left w:val="none" w:sz="0" w:space="0" w:color="auto"/>
            <w:bottom w:val="none" w:sz="0" w:space="0" w:color="auto"/>
            <w:right w:val="none" w:sz="0" w:space="0" w:color="auto"/>
          </w:divBdr>
        </w:div>
        <w:div w:id="257294466">
          <w:marLeft w:val="640"/>
          <w:marRight w:val="0"/>
          <w:marTop w:val="0"/>
          <w:marBottom w:val="0"/>
          <w:divBdr>
            <w:top w:val="none" w:sz="0" w:space="0" w:color="auto"/>
            <w:left w:val="none" w:sz="0" w:space="0" w:color="auto"/>
            <w:bottom w:val="none" w:sz="0" w:space="0" w:color="auto"/>
            <w:right w:val="none" w:sz="0" w:space="0" w:color="auto"/>
          </w:divBdr>
        </w:div>
        <w:div w:id="1956475203">
          <w:marLeft w:val="640"/>
          <w:marRight w:val="0"/>
          <w:marTop w:val="0"/>
          <w:marBottom w:val="0"/>
          <w:divBdr>
            <w:top w:val="none" w:sz="0" w:space="0" w:color="auto"/>
            <w:left w:val="none" w:sz="0" w:space="0" w:color="auto"/>
            <w:bottom w:val="none" w:sz="0" w:space="0" w:color="auto"/>
            <w:right w:val="none" w:sz="0" w:space="0" w:color="auto"/>
          </w:divBdr>
        </w:div>
        <w:div w:id="1278416853">
          <w:marLeft w:val="640"/>
          <w:marRight w:val="0"/>
          <w:marTop w:val="0"/>
          <w:marBottom w:val="0"/>
          <w:divBdr>
            <w:top w:val="none" w:sz="0" w:space="0" w:color="auto"/>
            <w:left w:val="none" w:sz="0" w:space="0" w:color="auto"/>
            <w:bottom w:val="none" w:sz="0" w:space="0" w:color="auto"/>
            <w:right w:val="none" w:sz="0" w:space="0" w:color="auto"/>
          </w:divBdr>
        </w:div>
        <w:div w:id="1635331856">
          <w:marLeft w:val="640"/>
          <w:marRight w:val="0"/>
          <w:marTop w:val="0"/>
          <w:marBottom w:val="0"/>
          <w:divBdr>
            <w:top w:val="none" w:sz="0" w:space="0" w:color="auto"/>
            <w:left w:val="none" w:sz="0" w:space="0" w:color="auto"/>
            <w:bottom w:val="none" w:sz="0" w:space="0" w:color="auto"/>
            <w:right w:val="none" w:sz="0" w:space="0" w:color="auto"/>
          </w:divBdr>
        </w:div>
        <w:div w:id="407195242">
          <w:marLeft w:val="640"/>
          <w:marRight w:val="0"/>
          <w:marTop w:val="0"/>
          <w:marBottom w:val="0"/>
          <w:divBdr>
            <w:top w:val="none" w:sz="0" w:space="0" w:color="auto"/>
            <w:left w:val="none" w:sz="0" w:space="0" w:color="auto"/>
            <w:bottom w:val="none" w:sz="0" w:space="0" w:color="auto"/>
            <w:right w:val="none" w:sz="0" w:space="0" w:color="auto"/>
          </w:divBdr>
        </w:div>
        <w:div w:id="1197308614">
          <w:marLeft w:val="640"/>
          <w:marRight w:val="0"/>
          <w:marTop w:val="0"/>
          <w:marBottom w:val="0"/>
          <w:divBdr>
            <w:top w:val="none" w:sz="0" w:space="0" w:color="auto"/>
            <w:left w:val="none" w:sz="0" w:space="0" w:color="auto"/>
            <w:bottom w:val="none" w:sz="0" w:space="0" w:color="auto"/>
            <w:right w:val="none" w:sz="0" w:space="0" w:color="auto"/>
          </w:divBdr>
        </w:div>
        <w:div w:id="987586933">
          <w:marLeft w:val="640"/>
          <w:marRight w:val="0"/>
          <w:marTop w:val="0"/>
          <w:marBottom w:val="0"/>
          <w:divBdr>
            <w:top w:val="none" w:sz="0" w:space="0" w:color="auto"/>
            <w:left w:val="none" w:sz="0" w:space="0" w:color="auto"/>
            <w:bottom w:val="none" w:sz="0" w:space="0" w:color="auto"/>
            <w:right w:val="none" w:sz="0" w:space="0" w:color="auto"/>
          </w:divBdr>
        </w:div>
        <w:div w:id="1915777109">
          <w:marLeft w:val="640"/>
          <w:marRight w:val="0"/>
          <w:marTop w:val="0"/>
          <w:marBottom w:val="0"/>
          <w:divBdr>
            <w:top w:val="none" w:sz="0" w:space="0" w:color="auto"/>
            <w:left w:val="none" w:sz="0" w:space="0" w:color="auto"/>
            <w:bottom w:val="none" w:sz="0" w:space="0" w:color="auto"/>
            <w:right w:val="none" w:sz="0" w:space="0" w:color="auto"/>
          </w:divBdr>
        </w:div>
        <w:div w:id="449981113">
          <w:marLeft w:val="640"/>
          <w:marRight w:val="0"/>
          <w:marTop w:val="0"/>
          <w:marBottom w:val="0"/>
          <w:divBdr>
            <w:top w:val="none" w:sz="0" w:space="0" w:color="auto"/>
            <w:left w:val="none" w:sz="0" w:space="0" w:color="auto"/>
            <w:bottom w:val="none" w:sz="0" w:space="0" w:color="auto"/>
            <w:right w:val="none" w:sz="0" w:space="0" w:color="auto"/>
          </w:divBdr>
        </w:div>
        <w:div w:id="545802145">
          <w:marLeft w:val="640"/>
          <w:marRight w:val="0"/>
          <w:marTop w:val="0"/>
          <w:marBottom w:val="0"/>
          <w:divBdr>
            <w:top w:val="none" w:sz="0" w:space="0" w:color="auto"/>
            <w:left w:val="none" w:sz="0" w:space="0" w:color="auto"/>
            <w:bottom w:val="none" w:sz="0" w:space="0" w:color="auto"/>
            <w:right w:val="none" w:sz="0" w:space="0" w:color="auto"/>
          </w:divBdr>
        </w:div>
        <w:div w:id="2049865451">
          <w:marLeft w:val="640"/>
          <w:marRight w:val="0"/>
          <w:marTop w:val="0"/>
          <w:marBottom w:val="0"/>
          <w:divBdr>
            <w:top w:val="none" w:sz="0" w:space="0" w:color="auto"/>
            <w:left w:val="none" w:sz="0" w:space="0" w:color="auto"/>
            <w:bottom w:val="none" w:sz="0" w:space="0" w:color="auto"/>
            <w:right w:val="none" w:sz="0" w:space="0" w:color="auto"/>
          </w:divBdr>
        </w:div>
        <w:div w:id="886571969">
          <w:marLeft w:val="640"/>
          <w:marRight w:val="0"/>
          <w:marTop w:val="0"/>
          <w:marBottom w:val="0"/>
          <w:divBdr>
            <w:top w:val="none" w:sz="0" w:space="0" w:color="auto"/>
            <w:left w:val="none" w:sz="0" w:space="0" w:color="auto"/>
            <w:bottom w:val="none" w:sz="0" w:space="0" w:color="auto"/>
            <w:right w:val="none" w:sz="0" w:space="0" w:color="auto"/>
          </w:divBdr>
        </w:div>
        <w:div w:id="387807803">
          <w:marLeft w:val="640"/>
          <w:marRight w:val="0"/>
          <w:marTop w:val="0"/>
          <w:marBottom w:val="0"/>
          <w:divBdr>
            <w:top w:val="none" w:sz="0" w:space="0" w:color="auto"/>
            <w:left w:val="none" w:sz="0" w:space="0" w:color="auto"/>
            <w:bottom w:val="none" w:sz="0" w:space="0" w:color="auto"/>
            <w:right w:val="none" w:sz="0" w:space="0" w:color="auto"/>
          </w:divBdr>
        </w:div>
        <w:div w:id="1757555860">
          <w:marLeft w:val="640"/>
          <w:marRight w:val="0"/>
          <w:marTop w:val="0"/>
          <w:marBottom w:val="0"/>
          <w:divBdr>
            <w:top w:val="none" w:sz="0" w:space="0" w:color="auto"/>
            <w:left w:val="none" w:sz="0" w:space="0" w:color="auto"/>
            <w:bottom w:val="none" w:sz="0" w:space="0" w:color="auto"/>
            <w:right w:val="none" w:sz="0" w:space="0" w:color="auto"/>
          </w:divBdr>
        </w:div>
        <w:div w:id="1263343755">
          <w:marLeft w:val="640"/>
          <w:marRight w:val="0"/>
          <w:marTop w:val="0"/>
          <w:marBottom w:val="0"/>
          <w:divBdr>
            <w:top w:val="none" w:sz="0" w:space="0" w:color="auto"/>
            <w:left w:val="none" w:sz="0" w:space="0" w:color="auto"/>
            <w:bottom w:val="none" w:sz="0" w:space="0" w:color="auto"/>
            <w:right w:val="none" w:sz="0" w:space="0" w:color="auto"/>
          </w:divBdr>
        </w:div>
        <w:div w:id="163320809">
          <w:marLeft w:val="640"/>
          <w:marRight w:val="0"/>
          <w:marTop w:val="0"/>
          <w:marBottom w:val="0"/>
          <w:divBdr>
            <w:top w:val="none" w:sz="0" w:space="0" w:color="auto"/>
            <w:left w:val="none" w:sz="0" w:space="0" w:color="auto"/>
            <w:bottom w:val="none" w:sz="0" w:space="0" w:color="auto"/>
            <w:right w:val="none" w:sz="0" w:space="0" w:color="auto"/>
          </w:divBdr>
        </w:div>
        <w:div w:id="1787459727">
          <w:marLeft w:val="640"/>
          <w:marRight w:val="0"/>
          <w:marTop w:val="0"/>
          <w:marBottom w:val="0"/>
          <w:divBdr>
            <w:top w:val="none" w:sz="0" w:space="0" w:color="auto"/>
            <w:left w:val="none" w:sz="0" w:space="0" w:color="auto"/>
            <w:bottom w:val="none" w:sz="0" w:space="0" w:color="auto"/>
            <w:right w:val="none" w:sz="0" w:space="0" w:color="auto"/>
          </w:divBdr>
        </w:div>
        <w:div w:id="518810135">
          <w:marLeft w:val="640"/>
          <w:marRight w:val="0"/>
          <w:marTop w:val="0"/>
          <w:marBottom w:val="0"/>
          <w:divBdr>
            <w:top w:val="none" w:sz="0" w:space="0" w:color="auto"/>
            <w:left w:val="none" w:sz="0" w:space="0" w:color="auto"/>
            <w:bottom w:val="none" w:sz="0" w:space="0" w:color="auto"/>
            <w:right w:val="none" w:sz="0" w:space="0" w:color="auto"/>
          </w:divBdr>
        </w:div>
        <w:div w:id="714546911">
          <w:marLeft w:val="640"/>
          <w:marRight w:val="0"/>
          <w:marTop w:val="0"/>
          <w:marBottom w:val="0"/>
          <w:divBdr>
            <w:top w:val="none" w:sz="0" w:space="0" w:color="auto"/>
            <w:left w:val="none" w:sz="0" w:space="0" w:color="auto"/>
            <w:bottom w:val="none" w:sz="0" w:space="0" w:color="auto"/>
            <w:right w:val="none" w:sz="0" w:space="0" w:color="auto"/>
          </w:divBdr>
        </w:div>
        <w:div w:id="1847281387">
          <w:marLeft w:val="640"/>
          <w:marRight w:val="0"/>
          <w:marTop w:val="0"/>
          <w:marBottom w:val="0"/>
          <w:divBdr>
            <w:top w:val="none" w:sz="0" w:space="0" w:color="auto"/>
            <w:left w:val="none" w:sz="0" w:space="0" w:color="auto"/>
            <w:bottom w:val="none" w:sz="0" w:space="0" w:color="auto"/>
            <w:right w:val="none" w:sz="0" w:space="0" w:color="auto"/>
          </w:divBdr>
        </w:div>
        <w:div w:id="1016465326">
          <w:marLeft w:val="640"/>
          <w:marRight w:val="0"/>
          <w:marTop w:val="0"/>
          <w:marBottom w:val="0"/>
          <w:divBdr>
            <w:top w:val="none" w:sz="0" w:space="0" w:color="auto"/>
            <w:left w:val="none" w:sz="0" w:space="0" w:color="auto"/>
            <w:bottom w:val="none" w:sz="0" w:space="0" w:color="auto"/>
            <w:right w:val="none" w:sz="0" w:space="0" w:color="auto"/>
          </w:divBdr>
        </w:div>
        <w:div w:id="525949742">
          <w:marLeft w:val="640"/>
          <w:marRight w:val="0"/>
          <w:marTop w:val="0"/>
          <w:marBottom w:val="0"/>
          <w:divBdr>
            <w:top w:val="none" w:sz="0" w:space="0" w:color="auto"/>
            <w:left w:val="none" w:sz="0" w:space="0" w:color="auto"/>
            <w:bottom w:val="none" w:sz="0" w:space="0" w:color="auto"/>
            <w:right w:val="none" w:sz="0" w:space="0" w:color="auto"/>
          </w:divBdr>
        </w:div>
        <w:div w:id="485971170">
          <w:marLeft w:val="640"/>
          <w:marRight w:val="0"/>
          <w:marTop w:val="0"/>
          <w:marBottom w:val="0"/>
          <w:divBdr>
            <w:top w:val="none" w:sz="0" w:space="0" w:color="auto"/>
            <w:left w:val="none" w:sz="0" w:space="0" w:color="auto"/>
            <w:bottom w:val="none" w:sz="0" w:space="0" w:color="auto"/>
            <w:right w:val="none" w:sz="0" w:space="0" w:color="auto"/>
          </w:divBdr>
        </w:div>
        <w:div w:id="234979305">
          <w:marLeft w:val="640"/>
          <w:marRight w:val="0"/>
          <w:marTop w:val="0"/>
          <w:marBottom w:val="0"/>
          <w:divBdr>
            <w:top w:val="none" w:sz="0" w:space="0" w:color="auto"/>
            <w:left w:val="none" w:sz="0" w:space="0" w:color="auto"/>
            <w:bottom w:val="none" w:sz="0" w:space="0" w:color="auto"/>
            <w:right w:val="none" w:sz="0" w:space="0" w:color="auto"/>
          </w:divBdr>
        </w:div>
        <w:div w:id="1066991941">
          <w:marLeft w:val="640"/>
          <w:marRight w:val="0"/>
          <w:marTop w:val="0"/>
          <w:marBottom w:val="0"/>
          <w:divBdr>
            <w:top w:val="none" w:sz="0" w:space="0" w:color="auto"/>
            <w:left w:val="none" w:sz="0" w:space="0" w:color="auto"/>
            <w:bottom w:val="none" w:sz="0" w:space="0" w:color="auto"/>
            <w:right w:val="none" w:sz="0" w:space="0" w:color="auto"/>
          </w:divBdr>
        </w:div>
        <w:div w:id="1088695012">
          <w:marLeft w:val="640"/>
          <w:marRight w:val="0"/>
          <w:marTop w:val="0"/>
          <w:marBottom w:val="0"/>
          <w:divBdr>
            <w:top w:val="none" w:sz="0" w:space="0" w:color="auto"/>
            <w:left w:val="none" w:sz="0" w:space="0" w:color="auto"/>
            <w:bottom w:val="none" w:sz="0" w:space="0" w:color="auto"/>
            <w:right w:val="none" w:sz="0" w:space="0" w:color="auto"/>
          </w:divBdr>
        </w:div>
        <w:div w:id="2052875493">
          <w:marLeft w:val="640"/>
          <w:marRight w:val="0"/>
          <w:marTop w:val="0"/>
          <w:marBottom w:val="0"/>
          <w:divBdr>
            <w:top w:val="none" w:sz="0" w:space="0" w:color="auto"/>
            <w:left w:val="none" w:sz="0" w:space="0" w:color="auto"/>
            <w:bottom w:val="none" w:sz="0" w:space="0" w:color="auto"/>
            <w:right w:val="none" w:sz="0" w:space="0" w:color="auto"/>
          </w:divBdr>
        </w:div>
        <w:div w:id="1363553173">
          <w:marLeft w:val="640"/>
          <w:marRight w:val="0"/>
          <w:marTop w:val="0"/>
          <w:marBottom w:val="0"/>
          <w:divBdr>
            <w:top w:val="none" w:sz="0" w:space="0" w:color="auto"/>
            <w:left w:val="none" w:sz="0" w:space="0" w:color="auto"/>
            <w:bottom w:val="none" w:sz="0" w:space="0" w:color="auto"/>
            <w:right w:val="none" w:sz="0" w:space="0" w:color="auto"/>
          </w:divBdr>
        </w:div>
        <w:div w:id="2101562707">
          <w:marLeft w:val="640"/>
          <w:marRight w:val="0"/>
          <w:marTop w:val="0"/>
          <w:marBottom w:val="0"/>
          <w:divBdr>
            <w:top w:val="none" w:sz="0" w:space="0" w:color="auto"/>
            <w:left w:val="none" w:sz="0" w:space="0" w:color="auto"/>
            <w:bottom w:val="none" w:sz="0" w:space="0" w:color="auto"/>
            <w:right w:val="none" w:sz="0" w:space="0" w:color="auto"/>
          </w:divBdr>
        </w:div>
        <w:div w:id="2100253671">
          <w:marLeft w:val="640"/>
          <w:marRight w:val="0"/>
          <w:marTop w:val="0"/>
          <w:marBottom w:val="0"/>
          <w:divBdr>
            <w:top w:val="none" w:sz="0" w:space="0" w:color="auto"/>
            <w:left w:val="none" w:sz="0" w:space="0" w:color="auto"/>
            <w:bottom w:val="none" w:sz="0" w:space="0" w:color="auto"/>
            <w:right w:val="none" w:sz="0" w:space="0" w:color="auto"/>
          </w:divBdr>
        </w:div>
        <w:div w:id="2016834272">
          <w:marLeft w:val="640"/>
          <w:marRight w:val="0"/>
          <w:marTop w:val="0"/>
          <w:marBottom w:val="0"/>
          <w:divBdr>
            <w:top w:val="none" w:sz="0" w:space="0" w:color="auto"/>
            <w:left w:val="none" w:sz="0" w:space="0" w:color="auto"/>
            <w:bottom w:val="none" w:sz="0" w:space="0" w:color="auto"/>
            <w:right w:val="none" w:sz="0" w:space="0" w:color="auto"/>
          </w:divBdr>
        </w:div>
        <w:div w:id="554438209">
          <w:marLeft w:val="640"/>
          <w:marRight w:val="0"/>
          <w:marTop w:val="0"/>
          <w:marBottom w:val="0"/>
          <w:divBdr>
            <w:top w:val="none" w:sz="0" w:space="0" w:color="auto"/>
            <w:left w:val="none" w:sz="0" w:space="0" w:color="auto"/>
            <w:bottom w:val="none" w:sz="0" w:space="0" w:color="auto"/>
            <w:right w:val="none" w:sz="0" w:space="0" w:color="auto"/>
          </w:divBdr>
        </w:div>
        <w:div w:id="1373533400">
          <w:marLeft w:val="640"/>
          <w:marRight w:val="0"/>
          <w:marTop w:val="0"/>
          <w:marBottom w:val="0"/>
          <w:divBdr>
            <w:top w:val="none" w:sz="0" w:space="0" w:color="auto"/>
            <w:left w:val="none" w:sz="0" w:space="0" w:color="auto"/>
            <w:bottom w:val="none" w:sz="0" w:space="0" w:color="auto"/>
            <w:right w:val="none" w:sz="0" w:space="0" w:color="auto"/>
          </w:divBdr>
        </w:div>
        <w:div w:id="797182249">
          <w:marLeft w:val="640"/>
          <w:marRight w:val="0"/>
          <w:marTop w:val="0"/>
          <w:marBottom w:val="0"/>
          <w:divBdr>
            <w:top w:val="none" w:sz="0" w:space="0" w:color="auto"/>
            <w:left w:val="none" w:sz="0" w:space="0" w:color="auto"/>
            <w:bottom w:val="none" w:sz="0" w:space="0" w:color="auto"/>
            <w:right w:val="none" w:sz="0" w:space="0" w:color="auto"/>
          </w:divBdr>
        </w:div>
        <w:div w:id="1886485860">
          <w:marLeft w:val="640"/>
          <w:marRight w:val="0"/>
          <w:marTop w:val="0"/>
          <w:marBottom w:val="0"/>
          <w:divBdr>
            <w:top w:val="none" w:sz="0" w:space="0" w:color="auto"/>
            <w:left w:val="none" w:sz="0" w:space="0" w:color="auto"/>
            <w:bottom w:val="none" w:sz="0" w:space="0" w:color="auto"/>
            <w:right w:val="none" w:sz="0" w:space="0" w:color="auto"/>
          </w:divBdr>
        </w:div>
      </w:divsChild>
    </w:div>
    <w:div w:id="308827825">
      <w:bodyDiv w:val="1"/>
      <w:marLeft w:val="0"/>
      <w:marRight w:val="0"/>
      <w:marTop w:val="0"/>
      <w:marBottom w:val="0"/>
      <w:divBdr>
        <w:top w:val="none" w:sz="0" w:space="0" w:color="auto"/>
        <w:left w:val="none" w:sz="0" w:space="0" w:color="auto"/>
        <w:bottom w:val="none" w:sz="0" w:space="0" w:color="auto"/>
        <w:right w:val="none" w:sz="0" w:space="0" w:color="auto"/>
      </w:divBdr>
      <w:divsChild>
        <w:div w:id="644506682">
          <w:marLeft w:val="640"/>
          <w:marRight w:val="0"/>
          <w:marTop w:val="0"/>
          <w:marBottom w:val="0"/>
          <w:divBdr>
            <w:top w:val="none" w:sz="0" w:space="0" w:color="auto"/>
            <w:left w:val="none" w:sz="0" w:space="0" w:color="auto"/>
            <w:bottom w:val="none" w:sz="0" w:space="0" w:color="auto"/>
            <w:right w:val="none" w:sz="0" w:space="0" w:color="auto"/>
          </w:divBdr>
        </w:div>
        <w:div w:id="417990310">
          <w:marLeft w:val="640"/>
          <w:marRight w:val="0"/>
          <w:marTop w:val="0"/>
          <w:marBottom w:val="0"/>
          <w:divBdr>
            <w:top w:val="none" w:sz="0" w:space="0" w:color="auto"/>
            <w:left w:val="none" w:sz="0" w:space="0" w:color="auto"/>
            <w:bottom w:val="none" w:sz="0" w:space="0" w:color="auto"/>
            <w:right w:val="none" w:sz="0" w:space="0" w:color="auto"/>
          </w:divBdr>
        </w:div>
        <w:div w:id="222760301">
          <w:marLeft w:val="640"/>
          <w:marRight w:val="0"/>
          <w:marTop w:val="0"/>
          <w:marBottom w:val="0"/>
          <w:divBdr>
            <w:top w:val="none" w:sz="0" w:space="0" w:color="auto"/>
            <w:left w:val="none" w:sz="0" w:space="0" w:color="auto"/>
            <w:bottom w:val="none" w:sz="0" w:space="0" w:color="auto"/>
            <w:right w:val="none" w:sz="0" w:space="0" w:color="auto"/>
          </w:divBdr>
        </w:div>
        <w:div w:id="438910428">
          <w:marLeft w:val="640"/>
          <w:marRight w:val="0"/>
          <w:marTop w:val="0"/>
          <w:marBottom w:val="0"/>
          <w:divBdr>
            <w:top w:val="none" w:sz="0" w:space="0" w:color="auto"/>
            <w:left w:val="none" w:sz="0" w:space="0" w:color="auto"/>
            <w:bottom w:val="none" w:sz="0" w:space="0" w:color="auto"/>
            <w:right w:val="none" w:sz="0" w:space="0" w:color="auto"/>
          </w:divBdr>
        </w:div>
        <w:div w:id="940651540">
          <w:marLeft w:val="640"/>
          <w:marRight w:val="0"/>
          <w:marTop w:val="0"/>
          <w:marBottom w:val="0"/>
          <w:divBdr>
            <w:top w:val="none" w:sz="0" w:space="0" w:color="auto"/>
            <w:left w:val="none" w:sz="0" w:space="0" w:color="auto"/>
            <w:bottom w:val="none" w:sz="0" w:space="0" w:color="auto"/>
            <w:right w:val="none" w:sz="0" w:space="0" w:color="auto"/>
          </w:divBdr>
        </w:div>
        <w:div w:id="119997175">
          <w:marLeft w:val="640"/>
          <w:marRight w:val="0"/>
          <w:marTop w:val="0"/>
          <w:marBottom w:val="0"/>
          <w:divBdr>
            <w:top w:val="none" w:sz="0" w:space="0" w:color="auto"/>
            <w:left w:val="none" w:sz="0" w:space="0" w:color="auto"/>
            <w:bottom w:val="none" w:sz="0" w:space="0" w:color="auto"/>
            <w:right w:val="none" w:sz="0" w:space="0" w:color="auto"/>
          </w:divBdr>
        </w:div>
        <w:div w:id="1455978449">
          <w:marLeft w:val="640"/>
          <w:marRight w:val="0"/>
          <w:marTop w:val="0"/>
          <w:marBottom w:val="0"/>
          <w:divBdr>
            <w:top w:val="none" w:sz="0" w:space="0" w:color="auto"/>
            <w:left w:val="none" w:sz="0" w:space="0" w:color="auto"/>
            <w:bottom w:val="none" w:sz="0" w:space="0" w:color="auto"/>
            <w:right w:val="none" w:sz="0" w:space="0" w:color="auto"/>
          </w:divBdr>
        </w:div>
        <w:div w:id="740102010">
          <w:marLeft w:val="640"/>
          <w:marRight w:val="0"/>
          <w:marTop w:val="0"/>
          <w:marBottom w:val="0"/>
          <w:divBdr>
            <w:top w:val="none" w:sz="0" w:space="0" w:color="auto"/>
            <w:left w:val="none" w:sz="0" w:space="0" w:color="auto"/>
            <w:bottom w:val="none" w:sz="0" w:space="0" w:color="auto"/>
            <w:right w:val="none" w:sz="0" w:space="0" w:color="auto"/>
          </w:divBdr>
        </w:div>
        <w:div w:id="949702884">
          <w:marLeft w:val="640"/>
          <w:marRight w:val="0"/>
          <w:marTop w:val="0"/>
          <w:marBottom w:val="0"/>
          <w:divBdr>
            <w:top w:val="none" w:sz="0" w:space="0" w:color="auto"/>
            <w:left w:val="none" w:sz="0" w:space="0" w:color="auto"/>
            <w:bottom w:val="none" w:sz="0" w:space="0" w:color="auto"/>
            <w:right w:val="none" w:sz="0" w:space="0" w:color="auto"/>
          </w:divBdr>
        </w:div>
        <w:div w:id="1262879999">
          <w:marLeft w:val="640"/>
          <w:marRight w:val="0"/>
          <w:marTop w:val="0"/>
          <w:marBottom w:val="0"/>
          <w:divBdr>
            <w:top w:val="none" w:sz="0" w:space="0" w:color="auto"/>
            <w:left w:val="none" w:sz="0" w:space="0" w:color="auto"/>
            <w:bottom w:val="none" w:sz="0" w:space="0" w:color="auto"/>
            <w:right w:val="none" w:sz="0" w:space="0" w:color="auto"/>
          </w:divBdr>
        </w:div>
        <w:div w:id="1180312545">
          <w:marLeft w:val="640"/>
          <w:marRight w:val="0"/>
          <w:marTop w:val="0"/>
          <w:marBottom w:val="0"/>
          <w:divBdr>
            <w:top w:val="none" w:sz="0" w:space="0" w:color="auto"/>
            <w:left w:val="none" w:sz="0" w:space="0" w:color="auto"/>
            <w:bottom w:val="none" w:sz="0" w:space="0" w:color="auto"/>
            <w:right w:val="none" w:sz="0" w:space="0" w:color="auto"/>
          </w:divBdr>
        </w:div>
        <w:div w:id="140390445">
          <w:marLeft w:val="640"/>
          <w:marRight w:val="0"/>
          <w:marTop w:val="0"/>
          <w:marBottom w:val="0"/>
          <w:divBdr>
            <w:top w:val="none" w:sz="0" w:space="0" w:color="auto"/>
            <w:left w:val="none" w:sz="0" w:space="0" w:color="auto"/>
            <w:bottom w:val="none" w:sz="0" w:space="0" w:color="auto"/>
            <w:right w:val="none" w:sz="0" w:space="0" w:color="auto"/>
          </w:divBdr>
        </w:div>
        <w:div w:id="1048915449">
          <w:marLeft w:val="640"/>
          <w:marRight w:val="0"/>
          <w:marTop w:val="0"/>
          <w:marBottom w:val="0"/>
          <w:divBdr>
            <w:top w:val="none" w:sz="0" w:space="0" w:color="auto"/>
            <w:left w:val="none" w:sz="0" w:space="0" w:color="auto"/>
            <w:bottom w:val="none" w:sz="0" w:space="0" w:color="auto"/>
            <w:right w:val="none" w:sz="0" w:space="0" w:color="auto"/>
          </w:divBdr>
        </w:div>
        <w:div w:id="993527219">
          <w:marLeft w:val="640"/>
          <w:marRight w:val="0"/>
          <w:marTop w:val="0"/>
          <w:marBottom w:val="0"/>
          <w:divBdr>
            <w:top w:val="none" w:sz="0" w:space="0" w:color="auto"/>
            <w:left w:val="none" w:sz="0" w:space="0" w:color="auto"/>
            <w:bottom w:val="none" w:sz="0" w:space="0" w:color="auto"/>
            <w:right w:val="none" w:sz="0" w:space="0" w:color="auto"/>
          </w:divBdr>
        </w:div>
        <w:div w:id="643972237">
          <w:marLeft w:val="640"/>
          <w:marRight w:val="0"/>
          <w:marTop w:val="0"/>
          <w:marBottom w:val="0"/>
          <w:divBdr>
            <w:top w:val="none" w:sz="0" w:space="0" w:color="auto"/>
            <w:left w:val="none" w:sz="0" w:space="0" w:color="auto"/>
            <w:bottom w:val="none" w:sz="0" w:space="0" w:color="auto"/>
            <w:right w:val="none" w:sz="0" w:space="0" w:color="auto"/>
          </w:divBdr>
        </w:div>
        <w:div w:id="52043550">
          <w:marLeft w:val="640"/>
          <w:marRight w:val="0"/>
          <w:marTop w:val="0"/>
          <w:marBottom w:val="0"/>
          <w:divBdr>
            <w:top w:val="none" w:sz="0" w:space="0" w:color="auto"/>
            <w:left w:val="none" w:sz="0" w:space="0" w:color="auto"/>
            <w:bottom w:val="none" w:sz="0" w:space="0" w:color="auto"/>
            <w:right w:val="none" w:sz="0" w:space="0" w:color="auto"/>
          </w:divBdr>
        </w:div>
        <w:div w:id="1149326750">
          <w:marLeft w:val="640"/>
          <w:marRight w:val="0"/>
          <w:marTop w:val="0"/>
          <w:marBottom w:val="0"/>
          <w:divBdr>
            <w:top w:val="none" w:sz="0" w:space="0" w:color="auto"/>
            <w:left w:val="none" w:sz="0" w:space="0" w:color="auto"/>
            <w:bottom w:val="none" w:sz="0" w:space="0" w:color="auto"/>
            <w:right w:val="none" w:sz="0" w:space="0" w:color="auto"/>
          </w:divBdr>
        </w:div>
        <w:div w:id="933631092">
          <w:marLeft w:val="640"/>
          <w:marRight w:val="0"/>
          <w:marTop w:val="0"/>
          <w:marBottom w:val="0"/>
          <w:divBdr>
            <w:top w:val="none" w:sz="0" w:space="0" w:color="auto"/>
            <w:left w:val="none" w:sz="0" w:space="0" w:color="auto"/>
            <w:bottom w:val="none" w:sz="0" w:space="0" w:color="auto"/>
            <w:right w:val="none" w:sz="0" w:space="0" w:color="auto"/>
          </w:divBdr>
        </w:div>
        <w:div w:id="942961065">
          <w:marLeft w:val="640"/>
          <w:marRight w:val="0"/>
          <w:marTop w:val="0"/>
          <w:marBottom w:val="0"/>
          <w:divBdr>
            <w:top w:val="none" w:sz="0" w:space="0" w:color="auto"/>
            <w:left w:val="none" w:sz="0" w:space="0" w:color="auto"/>
            <w:bottom w:val="none" w:sz="0" w:space="0" w:color="auto"/>
            <w:right w:val="none" w:sz="0" w:space="0" w:color="auto"/>
          </w:divBdr>
        </w:div>
        <w:div w:id="2103986353">
          <w:marLeft w:val="640"/>
          <w:marRight w:val="0"/>
          <w:marTop w:val="0"/>
          <w:marBottom w:val="0"/>
          <w:divBdr>
            <w:top w:val="none" w:sz="0" w:space="0" w:color="auto"/>
            <w:left w:val="none" w:sz="0" w:space="0" w:color="auto"/>
            <w:bottom w:val="none" w:sz="0" w:space="0" w:color="auto"/>
            <w:right w:val="none" w:sz="0" w:space="0" w:color="auto"/>
          </w:divBdr>
        </w:div>
        <w:div w:id="1266187049">
          <w:marLeft w:val="640"/>
          <w:marRight w:val="0"/>
          <w:marTop w:val="0"/>
          <w:marBottom w:val="0"/>
          <w:divBdr>
            <w:top w:val="none" w:sz="0" w:space="0" w:color="auto"/>
            <w:left w:val="none" w:sz="0" w:space="0" w:color="auto"/>
            <w:bottom w:val="none" w:sz="0" w:space="0" w:color="auto"/>
            <w:right w:val="none" w:sz="0" w:space="0" w:color="auto"/>
          </w:divBdr>
        </w:div>
        <w:div w:id="2141603267">
          <w:marLeft w:val="640"/>
          <w:marRight w:val="0"/>
          <w:marTop w:val="0"/>
          <w:marBottom w:val="0"/>
          <w:divBdr>
            <w:top w:val="none" w:sz="0" w:space="0" w:color="auto"/>
            <w:left w:val="none" w:sz="0" w:space="0" w:color="auto"/>
            <w:bottom w:val="none" w:sz="0" w:space="0" w:color="auto"/>
            <w:right w:val="none" w:sz="0" w:space="0" w:color="auto"/>
          </w:divBdr>
        </w:div>
        <w:div w:id="1843354915">
          <w:marLeft w:val="640"/>
          <w:marRight w:val="0"/>
          <w:marTop w:val="0"/>
          <w:marBottom w:val="0"/>
          <w:divBdr>
            <w:top w:val="none" w:sz="0" w:space="0" w:color="auto"/>
            <w:left w:val="none" w:sz="0" w:space="0" w:color="auto"/>
            <w:bottom w:val="none" w:sz="0" w:space="0" w:color="auto"/>
            <w:right w:val="none" w:sz="0" w:space="0" w:color="auto"/>
          </w:divBdr>
        </w:div>
        <w:div w:id="909391524">
          <w:marLeft w:val="640"/>
          <w:marRight w:val="0"/>
          <w:marTop w:val="0"/>
          <w:marBottom w:val="0"/>
          <w:divBdr>
            <w:top w:val="none" w:sz="0" w:space="0" w:color="auto"/>
            <w:left w:val="none" w:sz="0" w:space="0" w:color="auto"/>
            <w:bottom w:val="none" w:sz="0" w:space="0" w:color="auto"/>
            <w:right w:val="none" w:sz="0" w:space="0" w:color="auto"/>
          </w:divBdr>
        </w:div>
        <w:div w:id="1465200355">
          <w:marLeft w:val="640"/>
          <w:marRight w:val="0"/>
          <w:marTop w:val="0"/>
          <w:marBottom w:val="0"/>
          <w:divBdr>
            <w:top w:val="none" w:sz="0" w:space="0" w:color="auto"/>
            <w:left w:val="none" w:sz="0" w:space="0" w:color="auto"/>
            <w:bottom w:val="none" w:sz="0" w:space="0" w:color="auto"/>
            <w:right w:val="none" w:sz="0" w:space="0" w:color="auto"/>
          </w:divBdr>
        </w:div>
        <w:div w:id="1394890934">
          <w:marLeft w:val="640"/>
          <w:marRight w:val="0"/>
          <w:marTop w:val="0"/>
          <w:marBottom w:val="0"/>
          <w:divBdr>
            <w:top w:val="none" w:sz="0" w:space="0" w:color="auto"/>
            <w:left w:val="none" w:sz="0" w:space="0" w:color="auto"/>
            <w:bottom w:val="none" w:sz="0" w:space="0" w:color="auto"/>
            <w:right w:val="none" w:sz="0" w:space="0" w:color="auto"/>
          </w:divBdr>
        </w:div>
        <w:div w:id="1359047101">
          <w:marLeft w:val="640"/>
          <w:marRight w:val="0"/>
          <w:marTop w:val="0"/>
          <w:marBottom w:val="0"/>
          <w:divBdr>
            <w:top w:val="none" w:sz="0" w:space="0" w:color="auto"/>
            <w:left w:val="none" w:sz="0" w:space="0" w:color="auto"/>
            <w:bottom w:val="none" w:sz="0" w:space="0" w:color="auto"/>
            <w:right w:val="none" w:sz="0" w:space="0" w:color="auto"/>
          </w:divBdr>
        </w:div>
        <w:div w:id="329405108">
          <w:marLeft w:val="640"/>
          <w:marRight w:val="0"/>
          <w:marTop w:val="0"/>
          <w:marBottom w:val="0"/>
          <w:divBdr>
            <w:top w:val="none" w:sz="0" w:space="0" w:color="auto"/>
            <w:left w:val="none" w:sz="0" w:space="0" w:color="auto"/>
            <w:bottom w:val="none" w:sz="0" w:space="0" w:color="auto"/>
            <w:right w:val="none" w:sz="0" w:space="0" w:color="auto"/>
          </w:divBdr>
        </w:div>
        <w:div w:id="1801267334">
          <w:marLeft w:val="640"/>
          <w:marRight w:val="0"/>
          <w:marTop w:val="0"/>
          <w:marBottom w:val="0"/>
          <w:divBdr>
            <w:top w:val="none" w:sz="0" w:space="0" w:color="auto"/>
            <w:left w:val="none" w:sz="0" w:space="0" w:color="auto"/>
            <w:bottom w:val="none" w:sz="0" w:space="0" w:color="auto"/>
            <w:right w:val="none" w:sz="0" w:space="0" w:color="auto"/>
          </w:divBdr>
        </w:div>
        <w:div w:id="581064033">
          <w:marLeft w:val="640"/>
          <w:marRight w:val="0"/>
          <w:marTop w:val="0"/>
          <w:marBottom w:val="0"/>
          <w:divBdr>
            <w:top w:val="none" w:sz="0" w:space="0" w:color="auto"/>
            <w:left w:val="none" w:sz="0" w:space="0" w:color="auto"/>
            <w:bottom w:val="none" w:sz="0" w:space="0" w:color="auto"/>
            <w:right w:val="none" w:sz="0" w:space="0" w:color="auto"/>
          </w:divBdr>
        </w:div>
        <w:div w:id="453863666">
          <w:marLeft w:val="640"/>
          <w:marRight w:val="0"/>
          <w:marTop w:val="0"/>
          <w:marBottom w:val="0"/>
          <w:divBdr>
            <w:top w:val="none" w:sz="0" w:space="0" w:color="auto"/>
            <w:left w:val="none" w:sz="0" w:space="0" w:color="auto"/>
            <w:bottom w:val="none" w:sz="0" w:space="0" w:color="auto"/>
            <w:right w:val="none" w:sz="0" w:space="0" w:color="auto"/>
          </w:divBdr>
        </w:div>
        <w:div w:id="843713771">
          <w:marLeft w:val="640"/>
          <w:marRight w:val="0"/>
          <w:marTop w:val="0"/>
          <w:marBottom w:val="0"/>
          <w:divBdr>
            <w:top w:val="none" w:sz="0" w:space="0" w:color="auto"/>
            <w:left w:val="none" w:sz="0" w:space="0" w:color="auto"/>
            <w:bottom w:val="none" w:sz="0" w:space="0" w:color="auto"/>
            <w:right w:val="none" w:sz="0" w:space="0" w:color="auto"/>
          </w:divBdr>
        </w:div>
        <w:div w:id="295263754">
          <w:marLeft w:val="640"/>
          <w:marRight w:val="0"/>
          <w:marTop w:val="0"/>
          <w:marBottom w:val="0"/>
          <w:divBdr>
            <w:top w:val="none" w:sz="0" w:space="0" w:color="auto"/>
            <w:left w:val="none" w:sz="0" w:space="0" w:color="auto"/>
            <w:bottom w:val="none" w:sz="0" w:space="0" w:color="auto"/>
            <w:right w:val="none" w:sz="0" w:space="0" w:color="auto"/>
          </w:divBdr>
        </w:div>
        <w:div w:id="1190921849">
          <w:marLeft w:val="640"/>
          <w:marRight w:val="0"/>
          <w:marTop w:val="0"/>
          <w:marBottom w:val="0"/>
          <w:divBdr>
            <w:top w:val="none" w:sz="0" w:space="0" w:color="auto"/>
            <w:left w:val="none" w:sz="0" w:space="0" w:color="auto"/>
            <w:bottom w:val="none" w:sz="0" w:space="0" w:color="auto"/>
            <w:right w:val="none" w:sz="0" w:space="0" w:color="auto"/>
          </w:divBdr>
        </w:div>
        <w:div w:id="1781484476">
          <w:marLeft w:val="640"/>
          <w:marRight w:val="0"/>
          <w:marTop w:val="0"/>
          <w:marBottom w:val="0"/>
          <w:divBdr>
            <w:top w:val="none" w:sz="0" w:space="0" w:color="auto"/>
            <w:left w:val="none" w:sz="0" w:space="0" w:color="auto"/>
            <w:bottom w:val="none" w:sz="0" w:space="0" w:color="auto"/>
            <w:right w:val="none" w:sz="0" w:space="0" w:color="auto"/>
          </w:divBdr>
        </w:div>
        <w:div w:id="71590551">
          <w:marLeft w:val="640"/>
          <w:marRight w:val="0"/>
          <w:marTop w:val="0"/>
          <w:marBottom w:val="0"/>
          <w:divBdr>
            <w:top w:val="none" w:sz="0" w:space="0" w:color="auto"/>
            <w:left w:val="none" w:sz="0" w:space="0" w:color="auto"/>
            <w:bottom w:val="none" w:sz="0" w:space="0" w:color="auto"/>
            <w:right w:val="none" w:sz="0" w:space="0" w:color="auto"/>
          </w:divBdr>
        </w:div>
        <w:div w:id="1763646674">
          <w:marLeft w:val="640"/>
          <w:marRight w:val="0"/>
          <w:marTop w:val="0"/>
          <w:marBottom w:val="0"/>
          <w:divBdr>
            <w:top w:val="none" w:sz="0" w:space="0" w:color="auto"/>
            <w:left w:val="none" w:sz="0" w:space="0" w:color="auto"/>
            <w:bottom w:val="none" w:sz="0" w:space="0" w:color="auto"/>
            <w:right w:val="none" w:sz="0" w:space="0" w:color="auto"/>
          </w:divBdr>
        </w:div>
        <w:div w:id="1187864224">
          <w:marLeft w:val="640"/>
          <w:marRight w:val="0"/>
          <w:marTop w:val="0"/>
          <w:marBottom w:val="0"/>
          <w:divBdr>
            <w:top w:val="none" w:sz="0" w:space="0" w:color="auto"/>
            <w:left w:val="none" w:sz="0" w:space="0" w:color="auto"/>
            <w:bottom w:val="none" w:sz="0" w:space="0" w:color="auto"/>
            <w:right w:val="none" w:sz="0" w:space="0" w:color="auto"/>
          </w:divBdr>
        </w:div>
        <w:div w:id="1412659988">
          <w:marLeft w:val="640"/>
          <w:marRight w:val="0"/>
          <w:marTop w:val="0"/>
          <w:marBottom w:val="0"/>
          <w:divBdr>
            <w:top w:val="none" w:sz="0" w:space="0" w:color="auto"/>
            <w:left w:val="none" w:sz="0" w:space="0" w:color="auto"/>
            <w:bottom w:val="none" w:sz="0" w:space="0" w:color="auto"/>
            <w:right w:val="none" w:sz="0" w:space="0" w:color="auto"/>
          </w:divBdr>
        </w:div>
        <w:div w:id="1320035109">
          <w:marLeft w:val="640"/>
          <w:marRight w:val="0"/>
          <w:marTop w:val="0"/>
          <w:marBottom w:val="0"/>
          <w:divBdr>
            <w:top w:val="none" w:sz="0" w:space="0" w:color="auto"/>
            <w:left w:val="none" w:sz="0" w:space="0" w:color="auto"/>
            <w:bottom w:val="none" w:sz="0" w:space="0" w:color="auto"/>
            <w:right w:val="none" w:sz="0" w:space="0" w:color="auto"/>
          </w:divBdr>
        </w:div>
        <w:div w:id="1524856908">
          <w:marLeft w:val="640"/>
          <w:marRight w:val="0"/>
          <w:marTop w:val="0"/>
          <w:marBottom w:val="0"/>
          <w:divBdr>
            <w:top w:val="none" w:sz="0" w:space="0" w:color="auto"/>
            <w:left w:val="none" w:sz="0" w:space="0" w:color="auto"/>
            <w:bottom w:val="none" w:sz="0" w:space="0" w:color="auto"/>
            <w:right w:val="none" w:sz="0" w:space="0" w:color="auto"/>
          </w:divBdr>
        </w:div>
        <w:div w:id="851181925">
          <w:marLeft w:val="640"/>
          <w:marRight w:val="0"/>
          <w:marTop w:val="0"/>
          <w:marBottom w:val="0"/>
          <w:divBdr>
            <w:top w:val="none" w:sz="0" w:space="0" w:color="auto"/>
            <w:left w:val="none" w:sz="0" w:space="0" w:color="auto"/>
            <w:bottom w:val="none" w:sz="0" w:space="0" w:color="auto"/>
            <w:right w:val="none" w:sz="0" w:space="0" w:color="auto"/>
          </w:divBdr>
        </w:div>
        <w:div w:id="151067250">
          <w:marLeft w:val="640"/>
          <w:marRight w:val="0"/>
          <w:marTop w:val="0"/>
          <w:marBottom w:val="0"/>
          <w:divBdr>
            <w:top w:val="none" w:sz="0" w:space="0" w:color="auto"/>
            <w:left w:val="none" w:sz="0" w:space="0" w:color="auto"/>
            <w:bottom w:val="none" w:sz="0" w:space="0" w:color="auto"/>
            <w:right w:val="none" w:sz="0" w:space="0" w:color="auto"/>
          </w:divBdr>
        </w:div>
      </w:divsChild>
    </w:div>
    <w:div w:id="364454293">
      <w:bodyDiv w:val="1"/>
      <w:marLeft w:val="0"/>
      <w:marRight w:val="0"/>
      <w:marTop w:val="0"/>
      <w:marBottom w:val="0"/>
      <w:divBdr>
        <w:top w:val="none" w:sz="0" w:space="0" w:color="auto"/>
        <w:left w:val="none" w:sz="0" w:space="0" w:color="auto"/>
        <w:bottom w:val="none" w:sz="0" w:space="0" w:color="auto"/>
        <w:right w:val="none" w:sz="0" w:space="0" w:color="auto"/>
      </w:divBdr>
      <w:divsChild>
        <w:div w:id="464547182">
          <w:marLeft w:val="640"/>
          <w:marRight w:val="0"/>
          <w:marTop w:val="0"/>
          <w:marBottom w:val="0"/>
          <w:divBdr>
            <w:top w:val="none" w:sz="0" w:space="0" w:color="auto"/>
            <w:left w:val="none" w:sz="0" w:space="0" w:color="auto"/>
            <w:bottom w:val="none" w:sz="0" w:space="0" w:color="auto"/>
            <w:right w:val="none" w:sz="0" w:space="0" w:color="auto"/>
          </w:divBdr>
        </w:div>
        <w:div w:id="1296714537">
          <w:marLeft w:val="640"/>
          <w:marRight w:val="0"/>
          <w:marTop w:val="0"/>
          <w:marBottom w:val="0"/>
          <w:divBdr>
            <w:top w:val="none" w:sz="0" w:space="0" w:color="auto"/>
            <w:left w:val="none" w:sz="0" w:space="0" w:color="auto"/>
            <w:bottom w:val="none" w:sz="0" w:space="0" w:color="auto"/>
            <w:right w:val="none" w:sz="0" w:space="0" w:color="auto"/>
          </w:divBdr>
        </w:div>
        <w:div w:id="2099936909">
          <w:marLeft w:val="640"/>
          <w:marRight w:val="0"/>
          <w:marTop w:val="0"/>
          <w:marBottom w:val="0"/>
          <w:divBdr>
            <w:top w:val="none" w:sz="0" w:space="0" w:color="auto"/>
            <w:left w:val="none" w:sz="0" w:space="0" w:color="auto"/>
            <w:bottom w:val="none" w:sz="0" w:space="0" w:color="auto"/>
            <w:right w:val="none" w:sz="0" w:space="0" w:color="auto"/>
          </w:divBdr>
        </w:div>
        <w:div w:id="145098101">
          <w:marLeft w:val="640"/>
          <w:marRight w:val="0"/>
          <w:marTop w:val="0"/>
          <w:marBottom w:val="0"/>
          <w:divBdr>
            <w:top w:val="none" w:sz="0" w:space="0" w:color="auto"/>
            <w:left w:val="none" w:sz="0" w:space="0" w:color="auto"/>
            <w:bottom w:val="none" w:sz="0" w:space="0" w:color="auto"/>
            <w:right w:val="none" w:sz="0" w:space="0" w:color="auto"/>
          </w:divBdr>
        </w:div>
        <w:div w:id="1636566008">
          <w:marLeft w:val="640"/>
          <w:marRight w:val="0"/>
          <w:marTop w:val="0"/>
          <w:marBottom w:val="0"/>
          <w:divBdr>
            <w:top w:val="none" w:sz="0" w:space="0" w:color="auto"/>
            <w:left w:val="none" w:sz="0" w:space="0" w:color="auto"/>
            <w:bottom w:val="none" w:sz="0" w:space="0" w:color="auto"/>
            <w:right w:val="none" w:sz="0" w:space="0" w:color="auto"/>
          </w:divBdr>
        </w:div>
        <w:div w:id="1207333683">
          <w:marLeft w:val="640"/>
          <w:marRight w:val="0"/>
          <w:marTop w:val="0"/>
          <w:marBottom w:val="0"/>
          <w:divBdr>
            <w:top w:val="none" w:sz="0" w:space="0" w:color="auto"/>
            <w:left w:val="none" w:sz="0" w:space="0" w:color="auto"/>
            <w:bottom w:val="none" w:sz="0" w:space="0" w:color="auto"/>
            <w:right w:val="none" w:sz="0" w:space="0" w:color="auto"/>
          </w:divBdr>
        </w:div>
        <w:div w:id="628978062">
          <w:marLeft w:val="640"/>
          <w:marRight w:val="0"/>
          <w:marTop w:val="0"/>
          <w:marBottom w:val="0"/>
          <w:divBdr>
            <w:top w:val="none" w:sz="0" w:space="0" w:color="auto"/>
            <w:left w:val="none" w:sz="0" w:space="0" w:color="auto"/>
            <w:bottom w:val="none" w:sz="0" w:space="0" w:color="auto"/>
            <w:right w:val="none" w:sz="0" w:space="0" w:color="auto"/>
          </w:divBdr>
        </w:div>
        <w:div w:id="235826529">
          <w:marLeft w:val="640"/>
          <w:marRight w:val="0"/>
          <w:marTop w:val="0"/>
          <w:marBottom w:val="0"/>
          <w:divBdr>
            <w:top w:val="none" w:sz="0" w:space="0" w:color="auto"/>
            <w:left w:val="none" w:sz="0" w:space="0" w:color="auto"/>
            <w:bottom w:val="none" w:sz="0" w:space="0" w:color="auto"/>
            <w:right w:val="none" w:sz="0" w:space="0" w:color="auto"/>
          </w:divBdr>
        </w:div>
        <w:div w:id="1238898237">
          <w:marLeft w:val="640"/>
          <w:marRight w:val="0"/>
          <w:marTop w:val="0"/>
          <w:marBottom w:val="0"/>
          <w:divBdr>
            <w:top w:val="none" w:sz="0" w:space="0" w:color="auto"/>
            <w:left w:val="none" w:sz="0" w:space="0" w:color="auto"/>
            <w:bottom w:val="none" w:sz="0" w:space="0" w:color="auto"/>
            <w:right w:val="none" w:sz="0" w:space="0" w:color="auto"/>
          </w:divBdr>
        </w:div>
        <w:div w:id="590891791">
          <w:marLeft w:val="640"/>
          <w:marRight w:val="0"/>
          <w:marTop w:val="0"/>
          <w:marBottom w:val="0"/>
          <w:divBdr>
            <w:top w:val="none" w:sz="0" w:space="0" w:color="auto"/>
            <w:left w:val="none" w:sz="0" w:space="0" w:color="auto"/>
            <w:bottom w:val="none" w:sz="0" w:space="0" w:color="auto"/>
            <w:right w:val="none" w:sz="0" w:space="0" w:color="auto"/>
          </w:divBdr>
        </w:div>
        <w:div w:id="479927428">
          <w:marLeft w:val="640"/>
          <w:marRight w:val="0"/>
          <w:marTop w:val="0"/>
          <w:marBottom w:val="0"/>
          <w:divBdr>
            <w:top w:val="none" w:sz="0" w:space="0" w:color="auto"/>
            <w:left w:val="none" w:sz="0" w:space="0" w:color="auto"/>
            <w:bottom w:val="none" w:sz="0" w:space="0" w:color="auto"/>
            <w:right w:val="none" w:sz="0" w:space="0" w:color="auto"/>
          </w:divBdr>
        </w:div>
        <w:div w:id="2141609717">
          <w:marLeft w:val="640"/>
          <w:marRight w:val="0"/>
          <w:marTop w:val="0"/>
          <w:marBottom w:val="0"/>
          <w:divBdr>
            <w:top w:val="none" w:sz="0" w:space="0" w:color="auto"/>
            <w:left w:val="none" w:sz="0" w:space="0" w:color="auto"/>
            <w:bottom w:val="none" w:sz="0" w:space="0" w:color="auto"/>
            <w:right w:val="none" w:sz="0" w:space="0" w:color="auto"/>
          </w:divBdr>
        </w:div>
        <w:div w:id="329338162">
          <w:marLeft w:val="640"/>
          <w:marRight w:val="0"/>
          <w:marTop w:val="0"/>
          <w:marBottom w:val="0"/>
          <w:divBdr>
            <w:top w:val="none" w:sz="0" w:space="0" w:color="auto"/>
            <w:left w:val="none" w:sz="0" w:space="0" w:color="auto"/>
            <w:bottom w:val="none" w:sz="0" w:space="0" w:color="auto"/>
            <w:right w:val="none" w:sz="0" w:space="0" w:color="auto"/>
          </w:divBdr>
        </w:div>
        <w:div w:id="75713755">
          <w:marLeft w:val="640"/>
          <w:marRight w:val="0"/>
          <w:marTop w:val="0"/>
          <w:marBottom w:val="0"/>
          <w:divBdr>
            <w:top w:val="none" w:sz="0" w:space="0" w:color="auto"/>
            <w:left w:val="none" w:sz="0" w:space="0" w:color="auto"/>
            <w:bottom w:val="none" w:sz="0" w:space="0" w:color="auto"/>
            <w:right w:val="none" w:sz="0" w:space="0" w:color="auto"/>
          </w:divBdr>
        </w:div>
        <w:div w:id="2057003274">
          <w:marLeft w:val="640"/>
          <w:marRight w:val="0"/>
          <w:marTop w:val="0"/>
          <w:marBottom w:val="0"/>
          <w:divBdr>
            <w:top w:val="none" w:sz="0" w:space="0" w:color="auto"/>
            <w:left w:val="none" w:sz="0" w:space="0" w:color="auto"/>
            <w:bottom w:val="none" w:sz="0" w:space="0" w:color="auto"/>
            <w:right w:val="none" w:sz="0" w:space="0" w:color="auto"/>
          </w:divBdr>
        </w:div>
        <w:div w:id="1445928445">
          <w:marLeft w:val="640"/>
          <w:marRight w:val="0"/>
          <w:marTop w:val="0"/>
          <w:marBottom w:val="0"/>
          <w:divBdr>
            <w:top w:val="none" w:sz="0" w:space="0" w:color="auto"/>
            <w:left w:val="none" w:sz="0" w:space="0" w:color="auto"/>
            <w:bottom w:val="none" w:sz="0" w:space="0" w:color="auto"/>
            <w:right w:val="none" w:sz="0" w:space="0" w:color="auto"/>
          </w:divBdr>
        </w:div>
        <w:div w:id="100224243">
          <w:marLeft w:val="640"/>
          <w:marRight w:val="0"/>
          <w:marTop w:val="0"/>
          <w:marBottom w:val="0"/>
          <w:divBdr>
            <w:top w:val="none" w:sz="0" w:space="0" w:color="auto"/>
            <w:left w:val="none" w:sz="0" w:space="0" w:color="auto"/>
            <w:bottom w:val="none" w:sz="0" w:space="0" w:color="auto"/>
            <w:right w:val="none" w:sz="0" w:space="0" w:color="auto"/>
          </w:divBdr>
        </w:div>
        <w:div w:id="741605383">
          <w:marLeft w:val="640"/>
          <w:marRight w:val="0"/>
          <w:marTop w:val="0"/>
          <w:marBottom w:val="0"/>
          <w:divBdr>
            <w:top w:val="none" w:sz="0" w:space="0" w:color="auto"/>
            <w:left w:val="none" w:sz="0" w:space="0" w:color="auto"/>
            <w:bottom w:val="none" w:sz="0" w:space="0" w:color="auto"/>
            <w:right w:val="none" w:sz="0" w:space="0" w:color="auto"/>
          </w:divBdr>
        </w:div>
        <w:div w:id="399330933">
          <w:marLeft w:val="640"/>
          <w:marRight w:val="0"/>
          <w:marTop w:val="0"/>
          <w:marBottom w:val="0"/>
          <w:divBdr>
            <w:top w:val="none" w:sz="0" w:space="0" w:color="auto"/>
            <w:left w:val="none" w:sz="0" w:space="0" w:color="auto"/>
            <w:bottom w:val="none" w:sz="0" w:space="0" w:color="auto"/>
            <w:right w:val="none" w:sz="0" w:space="0" w:color="auto"/>
          </w:divBdr>
        </w:div>
        <w:div w:id="1798137222">
          <w:marLeft w:val="640"/>
          <w:marRight w:val="0"/>
          <w:marTop w:val="0"/>
          <w:marBottom w:val="0"/>
          <w:divBdr>
            <w:top w:val="none" w:sz="0" w:space="0" w:color="auto"/>
            <w:left w:val="none" w:sz="0" w:space="0" w:color="auto"/>
            <w:bottom w:val="none" w:sz="0" w:space="0" w:color="auto"/>
            <w:right w:val="none" w:sz="0" w:space="0" w:color="auto"/>
          </w:divBdr>
        </w:div>
        <w:div w:id="1584292887">
          <w:marLeft w:val="640"/>
          <w:marRight w:val="0"/>
          <w:marTop w:val="0"/>
          <w:marBottom w:val="0"/>
          <w:divBdr>
            <w:top w:val="none" w:sz="0" w:space="0" w:color="auto"/>
            <w:left w:val="none" w:sz="0" w:space="0" w:color="auto"/>
            <w:bottom w:val="none" w:sz="0" w:space="0" w:color="auto"/>
            <w:right w:val="none" w:sz="0" w:space="0" w:color="auto"/>
          </w:divBdr>
        </w:div>
        <w:div w:id="1612275244">
          <w:marLeft w:val="640"/>
          <w:marRight w:val="0"/>
          <w:marTop w:val="0"/>
          <w:marBottom w:val="0"/>
          <w:divBdr>
            <w:top w:val="none" w:sz="0" w:space="0" w:color="auto"/>
            <w:left w:val="none" w:sz="0" w:space="0" w:color="auto"/>
            <w:bottom w:val="none" w:sz="0" w:space="0" w:color="auto"/>
            <w:right w:val="none" w:sz="0" w:space="0" w:color="auto"/>
          </w:divBdr>
        </w:div>
        <w:div w:id="1783188985">
          <w:marLeft w:val="640"/>
          <w:marRight w:val="0"/>
          <w:marTop w:val="0"/>
          <w:marBottom w:val="0"/>
          <w:divBdr>
            <w:top w:val="none" w:sz="0" w:space="0" w:color="auto"/>
            <w:left w:val="none" w:sz="0" w:space="0" w:color="auto"/>
            <w:bottom w:val="none" w:sz="0" w:space="0" w:color="auto"/>
            <w:right w:val="none" w:sz="0" w:space="0" w:color="auto"/>
          </w:divBdr>
        </w:div>
        <w:div w:id="1506049709">
          <w:marLeft w:val="640"/>
          <w:marRight w:val="0"/>
          <w:marTop w:val="0"/>
          <w:marBottom w:val="0"/>
          <w:divBdr>
            <w:top w:val="none" w:sz="0" w:space="0" w:color="auto"/>
            <w:left w:val="none" w:sz="0" w:space="0" w:color="auto"/>
            <w:bottom w:val="none" w:sz="0" w:space="0" w:color="auto"/>
            <w:right w:val="none" w:sz="0" w:space="0" w:color="auto"/>
          </w:divBdr>
        </w:div>
        <w:div w:id="1767919551">
          <w:marLeft w:val="640"/>
          <w:marRight w:val="0"/>
          <w:marTop w:val="0"/>
          <w:marBottom w:val="0"/>
          <w:divBdr>
            <w:top w:val="none" w:sz="0" w:space="0" w:color="auto"/>
            <w:left w:val="none" w:sz="0" w:space="0" w:color="auto"/>
            <w:bottom w:val="none" w:sz="0" w:space="0" w:color="auto"/>
            <w:right w:val="none" w:sz="0" w:space="0" w:color="auto"/>
          </w:divBdr>
        </w:div>
        <w:div w:id="2122725830">
          <w:marLeft w:val="640"/>
          <w:marRight w:val="0"/>
          <w:marTop w:val="0"/>
          <w:marBottom w:val="0"/>
          <w:divBdr>
            <w:top w:val="none" w:sz="0" w:space="0" w:color="auto"/>
            <w:left w:val="none" w:sz="0" w:space="0" w:color="auto"/>
            <w:bottom w:val="none" w:sz="0" w:space="0" w:color="auto"/>
            <w:right w:val="none" w:sz="0" w:space="0" w:color="auto"/>
          </w:divBdr>
        </w:div>
        <w:div w:id="1869567488">
          <w:marLeft w:val="640"/>
          <w:marRight w:val="0"/>
          <w:marTop w:val="0"/>
          <w:marBottom w:val="0"/>
          <w:divBdr>
            <w:top w:val="none" w:sz="0" w:space="0" w:color="auto"/>
            <w:left w:val="none" w:sz="0" w:space="0" w:color="auto"/>
            <w:bottom w:val="none" w:sz="0" w:space="0" w:color="auto"/>
            <w:right w:val="none" w:sz="0" w:space="0" w:color="auto"/>
          </w:divBdr>
        </w:div>
        <w:div w:id="1897663166">
          <w:marLeft w:val="640"/>
          <w:marRight w:val="0"/>
          <w:marTop w:val="0"/>
          <w:marBottom w:val="0"/>
          <w:divBdr>
            <w:top w:val="none" w:sz="0" w:space="0" w:color="auto"/>
            <w:left w:val="none" w:sz="0" w:space="0" w:color="auto"/>
            <w:bottom w:val="none" w:sz="0" w:space="0" w:color="auto"/>
            <w:right w:val="none" w:sz="0" w:space="0" w:color="auto"/>
          </w:divBdr>
        </w:div>
        <w:div w:id="923145101">
          <w:marLeft w:val="640"/>
          <w:marRight w:val="0"/>
          <w:marTop w:val="0"/>
          <w:marBottom w:val="0"/>
          <w:divBdr>
            <w:top w:val="none" w:sz="0" w:space="0" w:color="auto"/>
            <w:left w:val="none" w:sz="0" w:space="0" w:color="auto"/>
            <w:bottom w:val="none" w:sz="0" w:space="0" w:color="auto"/>
            <w:right w:val="none" w:sz="0" w:space="0" w:color="auto"/>
          </w:divBdr>
        </w:div>
      </w:divsChild>
    </w:div>
    <w:div w:id="379063073">
      <w:bodyDiv w:val="1"/>
      <w:marLeft w:val="0"/>
      <w:marRight w:val="0"/>
      <w:marTop w:val="0"/>
      <w:marBottom w:val="0"/>
      <w:divBdr>
        <w:top w:val="none" w:sz="0" w:space="0" w:color="auto"/>
        <w:left w:val="none" w:sz="0" w:space="0" w:color="auto"/>
        <w:bottom w:val="none" w:sz="0" w:space="0" w:color="auto"/>
        <w:right w:val="none" w:sz="0" w:space="0" w:color="auto"/>
      </w:divBdr>
      <w:divsChild>
        <w:div w:id="2077245675">
          <w:marLeft w:val="640"/>
          <w:marRight w:val="0"/>
          <w:marTop w:val="0"/>
          <w:marBottom w:val="0"/>
          <w:divBdr>
            <w:top w:val="none" w:sz="0" w:space="0" w:color="auto"/>
            <w:left w:val="none" w:sz="0" w:space="0" w:color="auto"/>
            <w:bottom w:val="none" w:sz="0" w:space="0" w:color="auto"/>
            <w:right w:val="none" w:sz="0" w:space="0" w:color="auto"/>
          </w:divBdr>
        </w:div>
        <w:div w:id="189999529">
          <w:marLeft w:val="640"/>
          <w:marRight w:val="0"/>
          <w:marTop w:val="0"/>
          <w:marBottom w:val="0"/>
          <w:divBdr>
            <w:top w:val="none" w:sz="0" w:space="0" w:color="auto"/>
            <w:left w:val="none" w:sz="0" w:space="0" w:color="auto"/>
            <w:bottom w:val="none" w:sz="0" w:space="0" w:color="auto"/>
            <w:right w:val="none" w:sz="0" w:space="0" w:color="auto"/>
          </w:divBdr>
        </w:div>
        <w:div w:id="1291211105">
          <w:marLeft w:val="640"/>
          <w:marRight w:val="0"/>
          <w:marTop w:val="0"/>
          <w:marBottom w:val="0"/>
          <w:divBdr>
            <w:top w:val="none" w:sz="0" w:space="0" w:color="auto"/>
            <w:left w:val="none" w:sz="0" w:space="0" w:color="auto"/>
            <w:bottom w:val="none" w:sz="0" w:space="0" w:color="auto"/>
            <w:right w:val="none" w:sz="0" w:space="0" w:color="auto"/>
          </w:divBdr>
        </w:div>
        <w:div w:id="465322466">
          <w:marLeft w:val="640"/>
          <w:marRight w:val="0"/>
          <w:marTop w:val="0"/>
          <w:marBottom w:val="0"/>
          <w:divBdr>
            <w:top w:val="none" w:sz="0" w:space="0" w:color="auto"/>
            <w:left w:val="none" w:sz="0" w:space="0" w:color="auto"/>
            <w:bottom w:val="none" w:sz="0" w:space="0" w:color="auto"/>
            <w:right w:val="none" w:sz="0" w:space="0" w:color="auto"/>
          </w:divBdr>
        </w:div>
        <w:div w:id="592201243">
          <w:marLeft w:val="640"/>
          <w:marRight w:val="0"/>
          <w:marTop w:val="0"/>
          <w:marBottom w:val="0"/>
          <w:divBdr>
            <w:top w:val="none" w:sz="0" w:space="0" w:color="auto"/>
            <w:left w:val="none" w:sz="0" w:space="0" w:color="auto"/>
            <w:bottom w:val="none" w:sz="0" w:space="0" w:color="auto"/>
            <w:right w:val="none" w:sz="0" w:space="0" w:color="auto"/>
          </w:divBdr>
        </w:div>
        <w:div w:id="123929066">
          <w:marLeft w:val="640"/>
          <w:marRight w:val="0"/>
          <w:marTop w:val="0"/>
          <w:marBottom w:val="0"/>
          <w:divBdr>
            <w:top w:val="none" w:sz="0" w:space="0" w:color="auto"/>
            <w:left w:val="none" w:sz="0" w:space="0" w:color="auto"/>
            <w:bottom w:val="none" w:sz="0" w:space="0" w:color="auto"/>
            <w:right w:val="none" w:sz="0" w:space="0" w:color="auto"/>
          </w:divBdr>
        </w:div>
        <w:div w:id="26687590">
          <w:marLeft w:val="640"/>
          <w:marRight w:val="0"/>
          <w:marTop w:val="0"/>
          <w:marBottom w:val="0"/>
          <w:divBdr>
            <w:top w:val="none" w:sz="0" w:space="0" w:color="auto"/>
            <w:left w:val="none" w:sz="0" w:space="0" w:color="auto"/>
            <w:bottom w:val="none" w:sz="0" w:space="0" w:color="auto"/>
            <w:right w:val="none" w:sz="0" w:space="0" w:color="auto"/>
          </w:divBdr>
        </w:div>
        <w:div w:id="718237924">
          <w:marLeft w:val="640"/>
          <w:marRight w:val="0"/>
          <w:marTop w:val="0"/>
          <w:marBottom w:val="0"/>
          <w:divBdr>
            <w:top w:val="none" w:sz="0" w:space="0" w:color="auto"/>
            <w:left w:val="none" w:sz="0" w:space="0" w:color="auto"/>
            <w:bottom w:val="none" w:sz="0" w:space="0" w:color="auto"/>
            <w:right w:val="none" w:sz="0" w:space="0" w:color="auto"/>
          </w:divBdr>
        </w:div>
        <w:div w:id="2017490053">
          <w:marLeft w:val="640"/>
          <w:marRight w:val="0"/>
          <w:marTop w:val="0"/>
          <w:marBottom w:val="0"/>
          <w:divBdr>
            <w:top w:val="none" w:sz="0" w:space="0" w:color="auto"/>
            <w:left w:val="none" w:sz="0" w:space="0" w:color="auto"/>
            <w:bottom w:val="none" w:sz="0" w:space="0" w:color="auto"/>
            <w:right w:val="none" w:sz="0" w:space="0" w:color="auto"/>
          </w:divBdr>
        </w:div>
        <w:div w:id="1265960723">
          <w:marLeft w:val="640"/>
          <w:marRight w:val="0"/>
          <w:marTop w:val="0"/>
          <w:marBottom w:val="0"/>
          <w:divBdr>
            <w:top w:val="none" w:sz="0" w:space="0" w:color="auto"/>
            <w:left w:val="none" w:sz="0" w:space="0" w:color="auto"/>
            <w:bottom w:val="none" w:sz="0" w:space="0" w:color="auto"/>
            <w:right w:val="none" w:sz="0" w:space="0" w:color="auto"/>
          </w:divBdr>
        </w:div>
        <w:div w:id="1729692348">
          <w:marLeft w:val="640"/>
          <w:marRight w:val="0"/>
          <w:marTop w:val="0"/>
          <w:marBottom w:val="0"/>
          <w:divBdr>
            <w:top w:val="none" w:sz="0" w:space="0" w:color="auto"/>
            <w:left w:val="none" w:sz="0" w:space="0" w:color="auto"/>
            <w:bottom w:val="none" w:sz="0" w:space="0" w:color="auto"/>
            <w:right w:val="none" w:sz="0" w:space="0" w:color="auto"/>
          </w:divBdr>
        </w:div>
        <w:div w:id="1764455673">
          <w:marLeft w:val="640"/>
          <w:marRight w:val="0"/>
          <w:marTop w:val="0"/>
          <w:marBottom w:val="0"/>
          <w:divBdr>
            <w:top w:val="none" w:sz="0" w:space="0" w:color="auto"/>
            <w:left w:val="none" w:sz="0" w:space="0" w:color="auto"/>
            <w:bottom w:val="none" w:sz="0" w:space="0" w:color="auto"/>
            <w:right w:val="none" w:sz="0" w:space="0" w:color="auto"/>
          </w:divBdr>
        </w:div>
        <w:div w:id="337974161">
          <w:marLeft w:val="640"/>
          <w:marRight w:val="0"/>
          <w:marTop w:val="0"/>
          <w:marBottom w:val="0"/>
          <w:divBdr>
            <w:top w:val="none" w:sz="0" w:space="0" w:color="auto"/>
            <w:left w:val="none" w:sz="0" w:space="0" w:color="auto"/>
            <w:bottom w:val="none" w:sz="0" w:space="0" w:color="auto"/>
            <w:right w:val="none" w:sz="0" w:space="0" w:color="auto"/>
          </w:divBdr>
        </w:div>
        <w:div w:id="1024406457">
          <w:marLeft w:val="640"/>
          <w:marRight w:val="0"/>
          <w:marTop w:val="0"/>
          <w:marBottom w:val="0"/>
          <w:divBdr>
            <w:top w:val="none" w:sz="0" w:space="0" w:color="auto"/>
            <w:left w:val="none" w:sz="0" w:space="0" w:color="auto"/>
            <w:bottom w:val="none" w:sz="0" w:space="0" w:color="auto"/>
            <w:right w:val="none" w:sz="0" w:space="0" w:color="auto"/>
          </w:divBdr>
        </w:div>
        <w:div w:id="1440098416">
          <w:marLeft w:val="640"/>
          <w:marRight w:val="0"/>
          <w:marTop w:val="0"/>
          <w:marBottom w:val="0"/>
          <w:divBdr>
            <w:top w:val="none" w:sz="0" w:space="0" w:color="auto"/>
            <w:left w:val="none" w:sz="0" w:space="0" w:color="auto"/>
            <w:bottom w:val="none" w:sz="0" w:space="0" w:color="auto"/>
            <w:right w:val="none" w:sz="0" w:space="0" w:color="auto"/>
          </w:divBdr>
        </w:div>
        <w:div w:id="1788548772">
          <w:marLeft w:val="640"/>
          <w:marRight w:val="0"/>
          <w:marTop w:val="0"/>
          <w:marBottom w:val="0"/>
          <w:divBdr>
            <w:top w:val="none" w:sz="0" w:space="0" w:color="auto"/>
            <w:left w:val="none" w:sz="0" w:space="0" w:color="auto"/>
            <w:bottom w:val="none" w:sz="0" w:space="0" w:color="auto"/>
            <w:right w:val="none" w:sz="0" w:space="0" w:color="auto"/>
          </w:divBdr>
        </w:div>
        <w:div w:id="703359901">
          <w:marLeft w:val="640"/>
          <w:marRight w:val="0"/>
          <w:marTop w:val="0"/>
          <w:marBottom w:val="0"/>
          <w:divBdr>
            <w:top w:val="none" w:sz="0" w:space="0" w:color="auto"/>
            <w:left w:val="none" w:sz="0" w:space="0" w:color="auto"/>
            <w:bottom w:val="none" w:sz="0" w:space="0" w:color="auto"/>
            <w:right w:val="none" w:sz="0" w:space="0" w:color="auto"/>
          </w:divBdr>
        </w:div>
        <w:div w:id="327439357">
          <w:marLeft w:val="640"/>
          <w:marRight w:val="0"/>
          <w:marTop w:val="0"/>
          <w:marBottom w:val="0"/>
          <w:divBdr>
            <w:top w:val="none" w:sz="0" w:space="0" w:color="auto"/>
            <w:left w:val="none" w:sz="0" w:space="0" w:color="auto"/>
            <w:bottom w:val="none" w:sz="0" w:space="0" w:color="auto"/>
            <w:right w:val="none" w:sz="0" w:space="0" w:color="auto"/>
          </w:divBdr>
        </w:div>
        <w:div w:id="765422108">
          <w:marLeft w:val="640"/>
          <w:marRight w:val="0"/>
          <w:marTop w:val="0"/>
          <w:marBottom w:val="0"/>
          <w:divBdr>
            <w:top w:val="none" w:sz="0" w:space="0" w:color="auto"/>
            <w:left w:val="none" w:sz="0" w:space="0" w:color="auto"/>
            <w:bottom w:val="none" w:sz="0" w:space="0" w:color="auto"/>
            <w:right w:val="none" w:sz="0" w:space="0" w:color="auto"/>
          </w:divBdr>
        </w:div>
        <w:div w:id="1423600549">
          <w:marLeft w:val="640"/>
          <w:marRight w:val="0"/>
          <w:marTop w:val="0"/>
          <w:marBottom w:val="0"/>
          <w:divBdr>
            <w:top w:val="none" w:sz="0" w:space="0" w:color="auto"/>
            <w:left w:val="none" w:sz="0" w:space="0" w:color="auto"/>
            <w:bottom w:val="none" w:sz="0" w:space="0" w:color="auto"/>
            <w:right w:val="none" w:sz="0" w:space="0" w:color="auto"/>
          </w:divBdr>
        </w:div>
        <w:div w:id="1082027603">
          <w:marLeft w:val="640"/>
          <w:marRight w:val="0"/>
          <w:marTop w:val="0"/>
          <w:marBottom w:val="0"/>
          <w:divBdr>
            <w:top w:val="none" w:sz="0" w:space="0" w:color="auto"/>
            <w:left w:val="none" w:sz="0" w:space="0" w:color="auto"/>
            <w:bottom w:val="none" w:sz="0" w:space="0" w:color="auto"/>
            <w:right w:val="none" w:sz="0" w:space="0" w:color="auto"/>
          </w:divBdr>
        </w:div>
        <w:div w:id="230233689">
          <w:marLeft w:val="640"/>
          <w:marRight w:val="0"/>
          <w:marTop w:val="0"/>
          <w:marBottom w:val="0"/>
          <w:divBdr>
            <w:top w:val="none" w:sz="0" w:space="0" w:color="auto"/>
            <w:left w:val="none" w:sz="0" w:space="0" w:color="auto"/>
            <w:bottom w:val="none" w:sz="0" w:space="0" w:color="auto"/>
            <w:right w:val="none" w:sz="0" w:space="0" w:color="auto"/>
          </w:divBdr>
        </w:div>
        <w:div w:id="1877966839">
          <w:marLeft w:val="640"/>
          <w:marRight w:val="0"/>
          <w:marTop w:val="0"/>
          <w:marBottom w:val="0"/>
          <w:divBdr>
            <w:top w:val="none" w:sz="0" w:space="0" w:color="auto"/>
            <w:left w:val="none" w:sz="0" w:space="0" w:color="auto"/>
            <w:bottom w:val="none" w:sz="0" w:space="0" w:color="auto"/>
            <w:right w:val="none" w:sz="0" w:space="0" w:color="auto"/>
          </w:divBdr>
        </w:div>
        <w:div w:id="1389375672">
          <w:marLeft w:val="640"/>
          <w:marRight w:val="0"/>
          <w:marTop w:val="0"/>
          <w:marBottom w:val="0"/>
          <w:divBdr>
            <w:top w:val="none" w:sz="0" w:space="0" w:color="auto"/>
            <w:left w:val="none" w:sz="0" w:space="0" w:color="auto"/>
            <w:bottom w:val="none" w:sz="0" w:space="0" w:color="auto"/>
            <w:right w:val="none" w:sz="0" w:space="0" w:color="auto"/>
          </w:divBdr>
        </w:div>
        <w:div w:id="230699548">
          <w:marLeft w:val="640"/>
          <w:marRight w:val="0"/>
          <w:marTop w:val="0"/>
          <w:marBottom w:val="0"/>
          <w:divBdr>
            <w:top w:val="none" w:sz="0" w:space="0" w:color="auto"/>
            <w:left w:val="none" w:sz="0" w:space="0" w:color="auto"/>
            <w:bottom w:val="none" w:sz="0" w:space="0" w:color="auto"/>
            <w:right w:val="none" w:sz="0" w:space="0" w:color="auto"/>
          </w:divBdr>
        </w:div>
        <w:div w:id="1956911611">
          <w:marLeft w:val="640"/>
          <w:marRight w:val="0"/>
          <w:marTop w:val="0"/>
          <w:marBottom w:val="0"/>
          <w:divBdr>
            <w:top w:val="none" w:sz="0" w:space="0" w:color="auto"/>
            <w:left w:val="none" w:sz="0" w:space="0" w:color="auto"/>
            <w:bottom w:val="none" w:sz="0" w:space="0" w:color="auto"/>
            <w:right w:val="none" w:sz="0" w:space="0" w:color="auto"/>
          </w:divBdr>
        </w:div>
        <w:div w:id="1238176146">
          <w:marLeft w:val="640"/>
          <w:marRight w:val="0"/>
          <w:marTop w:val="0"/>
          <w:marBottom w:val="0"/>
          <w:divBdr>
            <w:top w:val="none" w:sz="0" w:space="0" w:color="auto"/>
            <w:left w:val="none" w:sz="0" w:space="0" w:color="auto"/>
            <w:bottom w:val="none" w:sz="0" w:space="0" w:color="auto"/>
            <w:right w:val="none" w:sz="0" w:space="0" w:color="auto"/>
          </w:divBdr>
        </w:div>
        <w:div w:id="332924721">
          <w:marLeft w:val="640"/>
          <w:marRight w:val="0"/>
          <w:marTop w:val="0"/>
          <w:marBottom w:val="0"/>
          <w:divBdr>
            <w:top w:val="none" w:sz="0" w:space="0" w:color="auto"/>
            <w:left w:val="none" w:sz="0" w:space="0" w:color="auto"/>
            <w:bottom w:val="none" w:sz="0" w:space="0" w:color="auto"/>
            <w:right w:val="none" w:sz="0" w:space="0" w:color="auto"/>
          </w:divBdr>
        </w:div>
        <w:div w:id="1829207947">
          <w:marLeft w:val="640"/>
          <w:marRight w:val="0"/>
          <w:marTop w:val="0"/>
          <w:marBottom w:val="0"/>
          <w:divBdr>
            <w:top w:val="none" w:sz="0" w:space="0" w:color="auto"/>
            <w:left w:val="none" w:sz="0" w:space="0" w:color="auto"/>
            <w:bottom w:val="none" w:sz="0" w:space="0" w:color="auto"/>
            <w:right w:val="none" w:sz="0" w:space="0" w:color="auto"/>
          </w:divBdr>
        </w:div>
        <w:div w:id="563760733">
          <w:marLeft w:val="640"/>
          <w:marRight w:val="0"/>
          <w:marTop w:val="0"/>
          <w:marBottom w:val="0"/>
          <w:divBdr>
            <w:top w:val="none" w:sz="0" w:space="0" w:color="auto"/>
            <w:left w:val="none" w:sz="0" w:space="0" w:color="auto"/>
            <w:bottom w:val="none" w:sz="0" w:space="0" w:color="auto"/>
            <w:right w:val="none" w:sz="0" w:space="0" w:color="auto"/>
          </w:divBdr>
        </w:div>
        <w:div w:id="1998456564">
          <w:marLeft w:val="640"/>
          <w:marRight w:val="0"/>
          <w:marTop w:val="0"/>
          <w:marBottom w:val="0"/>
          <w:divBdr>
            <w:top w:val="none" w:sz="0" w:space="0" w:color="auto"/>
            <w:left w:val="none" w:sz="0" w:space="0" w:color="auto"/>
            <w:bottom w:val="none" w:sz="0" w:space="0" w:color="auto"/>
            <w:right w:val="none" w:sz="0" w:space="0" w:color="auto"/>
          </w:divBdr>
        </w:div>
        <w:div w:id="1447385199">
          <w:marLeft w:val="640"/>
          <w:marRight w:val="0"/>
          <w:marTop w:val="0"/>
          <w:marBottom w:val="0"/>
          <w:divBdr>
            <w:top w:val="none" w:sz="0" w:space="0" w:color="auto"/>
            <w:left w:val="none" w:sz="0" w:space="0" w:color="auto"/>
            <w:bottom w:val="none" w:sz="0" w:space="0" w:color="auto"/>
            <w:right w:val="none" w:sz="0" w:space="0" w:color="auto"/>
          </w:divBdr>
        </w:div>
        <w:div w:id="908921042">
          <w:marLeft w:val="640"/>
          <w:marRight w:val="0"/>
          <w:marTop w:val="0"/>
          <w:marBottom w:val="0"/>
          <w:divBdr>
            <w:top w:val="none" w:sz="0" w:space="0" w:color="auto"/>
            <w:left w:val="none" w:sz="0" w:space="0" w:color="auto"/>
            <w:bottom w:val="none" w:sz="0" w:space="0" w:color="auto"/>
            <w:right w:val="none" w:sz="0" w:space="0" w:color="auto"/>
          </w:divBdr>
        </w:div>
        <w:div w:id="2069258014">
          <w:marLeft w:val="640"/>
          <w:marRight w:val="0"/>
          <w:marTop w:val="0"/>
          <w:marBottom w:val="0"/>
          <w:divBdr>
            <w:top w:val="none" w:sz="0" w:space="0" w:color="auto"/>
            <w:left w:val="none" w:sz="0" w:space="0" w:color="auto"/>
            <w:bottom w:val="none" w:sz="0" w:space="0" w:color="auto"/>
            <w:right w:val="none" w:sz="0" w:space="0" w:color="auto"/>
          </w:divBdr>
        </w:div>
        <w:div w:id="387411803">
          <w:marLeft w:val="640"/>
          <w:marRight w:val="0"/>
          <w:marTop w:val="0"/>
          <w:marBottom w:val="0"/>
          <w:divBdr>
            <w:top w:val="none" w:sz="0" w:space="0" w:color="auto"/>
            <w:left w:val="none" w:sz="0" w:space="0" w:color="auto"/>
            <w:bottom w:val="none" w:sz="0" w:space="0" w:color="auto"/>
            <w:right w:val="none" w:sz="0" w:space="0" w:color="auto"/>
          </w:divBdr>
        </w:div>
        <w:div w:id="797454092">
          <w:marLeft w:val="640"/>
          <w:marRight w:val="0"/>
          <w:marTop w:val="0"/>
          <w:marBottom w:val="0"/>
          <w:divBdr>
            <w:top w:val="none" w:sz="0" w:space="0" w:color="auto"/>
            <w:left w:val="none" w:sz="0" w:space="0" w:color="auto"/>
            <w:bottom w:val="none" w:sz="0" w:space="0" w:color="auto"/>
            <w:right w:val="none" w:sz="0" w:space="0" w:color="auto"/>
          </w:divBdr>
        </w:div>
        <w:div w:id="1661348287">
          <w:marLeft w:val="640"/>
          <w:marRight w:val="0"/>
          <w:marTop w:val="0"/>
          <w:marBottom w:val="0"/>
          <w:divBdr>
            <w:top w:val="none" w:sz="0" w:space="0" w:color="auto"/>
            <w:left w:val="none" w:sz="0" w:space="0" w:color="auto"/>
            <w:bottom w:val="none" w:sz="0" w:space="0" w:color="auto"/>
            <w:right w:val="none" w:sz="0" w:space="0" w:color="auto"/>
          </w:divBdr>
        </w:div>
        <w:div w:id="716663712">
          <w:marLeft w:val="640"/>
          <w:marRight w:val="0"/>
          <w:marTop w:val="0"/>
          <w:marBottom w:val="0"/>
          <w:divBdr>
            <w:top w:val="none" w:sz="0" w:space="0" w:color="auto"/>
            <w:left w:val="none" w:sz="0" w:space="0" w:color="auto"/>
            <w:bottom w:val="none" w:sz="0" w:space="0" w:color="auto"/>
            <w:right w:val="none" w:sz="0" w:space="0" w:color="auto"/>
          </w:divBdr>
        </w:div>
        <w:div w:id="2113435743">
          <w:marLeft w:val="640"/>
          <w:marRight w:val="0"/>
          <w:marTop w:val="0"/>
          <w:marBottom w:val="0"/>
          <w:divBdr>
            <w:top w:val="none" w:sz="0" w:space="0" w:color="auto"/>
            <w:left w:val="none" w:sz="0" w:space="0" w:color="auto"/>
            <w:bottom w:val="none" w:sz="0" w:space="0" w:color="auto"/>
            <w:right w:val="none" w:sz="0" w:space="0" w:color="auto"/>
          </w:divBdr>
        </w:div>
        <w:div w:id="1921939309">
          <w:marLeft w:val="640"/>
          <w:marRight w:val="0"/>
          <w:marTop w:val="0"/>
          <w:marBottom w:val="0"/>
          <w:divBdr>
            <w:top w:val="none" w:sz="0" w:space="0" w:color="auto"/>
            <w:left w:val="none" w:sz="0" w:space="0" w:color="auto"/>
            <w:bottom w:val="none" w:sz="0" w:space="0" w:color="auto"/>
            <w:right w:val="none" w:sz="0" w:space="0" w:color="auto"/>
          </w:divBdr>
        </w:div>
        <w:div w:id="780955541">
          <w:marLeft w:val="640"/>
          <w:marRight w:val="0"/>
          <w:marTop w:val="0"/>
          <w:marBottom w:val="0"/>
          <w:divBdr>
            <w:top w:val="none" w:sz="0" w:space="0" w:color="auto"/>
            <w:left w:val="none" w:sz="0" w:space="0" w:color="auto"/>
            <w:bottom w:val="none" w:sz="0" w:space="0" w:color="auto"/>
            <w:right w:val="none" w:sz="0" w:space="0" w:color="auto"/>
          </w:divBdr>
        </w:div>
        <w:div w:id="1637759873">
          <w:marLeft w:val="640"/>
          <w:marRight w:val="0"/>
          <w:marTop w:val="0"/>
          <w:marBottom w:val="0"/>
          <w:divBdr>
            <w:top w:val="none" w:sz="0" w:space="0" w:color="auto"/>
            <w:left w:val="none" w:sz="0" w:space="0" w:color="auto"/>
            <w:bottom w:val="none" w:sz="0" w:space="0" w:color="auto"/>
            <w:right w:val="none" w:sz="0" w:space="0" w:color="auto"/>
          </w:divBdr>
        </w:div>
        <w:div w:id="1589919437">
          <w:marLeft w:val="640"/>
          <w:marRight w:val="0"/>
          <w:marTop w:val="0"/>
          <w:marBottom w:val="0"/>
          <w:divBdr>
            <w:top w:val="none" w:sz="0" w:space="0" w:color="auto"/>
            <w:left w:val="none" w:sz="0" w:space="0" w:color="auto"/>
            <w:bottom w:val="none" w:sz="0" w:space="0" w:color="auto"/>
            <w:right w:val="none" w:sz="0" w:space="0" w:color="auto"/>
          </w:divBdr>
        </w:div>
        <w:div w:id="1470594184">
          <w:marLeft w:val="640"/>
          <w:marRight w:val="0"/>
          <w:marTop w:val="0"/>
          <w:marBottom w:val="0"/>
          <w:divBdr>
            <w:top w:val="none" w:sz="0" w:space="0" w:color="auto"/>
            <w:left w:val="none" w:sz="0" w:space="0" w:color="auto"/>
            <w:bottom w:val="none" w:sz="0" w:space="0" w:color="auto"/>
            <w:right w:val="none" w:sz="0" w:space="0" w:color="auto"/>
          </w:divBdr>
        </w:div>
      </w:divsChild>
    </w:div>
    <w:div w:id="389887242">
      <w:bodyDiv w:val="1"/>
      <w:marLeft w:val="0"/>
      <w:marRight w:val="0"/>
      <w:marTop w:val="0"/>
      <w:marBottom w:val="0"/>
      <w:divBdr>
        <w:top w:val="none" w:sz="0" w:space="0" w:color="auto"/>
        <w:left w:val="none" w:sz="0" w:space="0" w:color="auto"/>
        <w:bottom w:val="none" w:sz="0" w:space="0" w:color="auto"/>
        <w:right w:val="none" w:sz="0" w:space="0" w:color="auto"/>
      </w:divBdr>
      <w:divsChild>
        <w:div w:id="451245482">
          <w:marLeft w:val="640"/>
          <w:marRight w:val="0"/>
          <w:marTop w:val="0"/>
          <w:marBottom w:val="0"/>
          <w:divBdr>
            <w:top w:val="none" w:sz="0" w:space="0" w:color="auto"/>
            <w:left w:val="none" w:sz="0" w:space="0" w:color="auto"/>
            <w:bottom w:val="none" w:sz="0" w:space="0" w:color="auto"/>
            <w:right w:val="none" w:sz="0" w:space="0" w:color="auto"/>
          </w:divBdr>
        </w:div>
        <w:div w:id="612633217">
          <w:marLeft w:val="640"/>
          <w:marRight w:val="0"/>
          <w:marTop w:val="0"/>
          <w:marBottom w:val="0"/>
          <w:divBdr>
            <w:top w:val="none" w:sz="0" w:space="0" w:color="auto"/>
            <w:left w:val="none" w:sz="0" w:space="0" w:color="auto"/>
            <w:bottom w:val="none" w:sz="0" w:space="0" w:color="auto"/>
            <w:right w:val="none" w:sz="0" w:space="0" w:color="auto"/>
          </w:divBdr>
        </w:div>
        <w:div w:id="1877500235">
          <w:marLeft w:val="640"/>
          <w:marRight w:val="0"/>
          <w:marTop w:val="0"/>
          <w:marBottom w:val="0"/>
          <w:divBdr>
            <w:top w:val="none" w:sz="0" w:space="0" w:color="auto"/>
            <w:left w:val="none" w:sz="0" w:space="0" w:color="auto"/>
            <w:bottom w:val="none" w:sz="0" w:space="0" w:color="auto"/>
            <w:right w:val="none" w:sz="0" w:space="0" w:color="auto"/>
          </w:divBdr>
        </w:div>
        <w:div w:id="286668304">
          <w:marLeft w:val="640"/>
          <w:marRight w:val="0"/>
          <w:marTop w:val="0"/>
          <w:marBottom w:val="0"/>
          <w:divBdr>
            <w:top w:val="none" w:sz="0" w:space="0" w:color="auto"/>
            <w:left w:val="none" w:sz="0" w:space="0" w:color="auto"/>
            <w:bottom w:val="none" w:sz="0" w:space="0" w:color="auto"/>
            <w:right w:val="none" w:sz="0" w:space="0" w:color="auto"/>
          </w:divBdr>
        </w:div>
        <w:div w:id="649867222">
          <w:marLeft w:val="640"/>
          <w:marRight w:val="0"/>
          <w:marTop w:val="0"/>
          <w:marBottom w:val="0"/>
          <w:divBdr>
            <w:top w:val="none" w:sz="0" w:space="0" w:color="auto"/>
            <w:left w:val="none" w:sz="0" w:space="0" w:color="auto"/>
            <w:bottom w:val="none" w:sz="0" w:space="0" w:color="auto"/>
            <w:right w:val="none" w:sz="0" w:space="0" w:color="auto"/>
          </w:divBdr>
        </w:div>
        <w:div w:id="935479832">
          <w:marLeft w:val="640"/>
          <w:marRight w:val="0"/>
          <w:marTop w:val="0"/>
          <w:marBottom w:val="0"/>
          <w:divBdr>
            <w:top w:val="none" w:sz="0" w:space="0" w:color="auto"/>
            <w:left w:val="none" w:sz="0" w:space="0" w:color="auto"/>
            <w:bottom w:val="none" w:sz="0" w:space="0" w:color="auto"/>
            <w:right w:val="none" w:sz="0" w:space="0" w:color="auto"/>
          </w:divBdr>
        </w:div>
        <w:div w:id="670913545">
          <w:marLeft w:val="640"/>
          <w:marRight w:val="0"/>
          <w:marTop w:val="0"/>
          <w:marBottom w:val="0"/>
          <w:divBdr>
            <w:top w:val="none" w:sz="0" w:space="0" w:color="auto"/>
            <w:left w:val="none" w:sz="0" w:space="0" w:color="auto"/>
            <w:bottom w:val="none" w:sz="0" w:space="0" w:color="auto"/>
            <w:right w:val="none" w:sz="0" w:space="0" w:color="auto"/>
          </w:divBdr>
        </w:div>
        <w:div w:id="1824076909">
          <w:marLeft w:val="640"/>
          <w:marRight w:val="0"/>
          <w:marTop w:val="0"/>
          <w:marBottom w:val="0"/>
          <w:divBdr>
            <w:top w:val="none" w:sz="0" w:space="0" w:color="auto"/>
            <w:left w:val="none" w:sz="0" w:space="0" w:color="auto"/>
            <w:bottom w:val="none" w:sz="0" w:space="0" w:color="auto"/>
            <w:right w:val="none" w:sz="0" w:space="0" w:color="auto"/>
          </w:divBdr>
        </w:div>
        <w:div w:id="1398087139">
          <w:marLeft w:val="640"/>
          <w:marRight w:val="0"/>
          <w:marTop w:val="0"/>
          <w:marBottom w:val="0"/>
          <w:divBdr>
            <w:top w:val="none" w:sz="0" w:space="0" w:color="auto"/>
            <w:left w:val="none" w:sz="0" w:space="0" w:color="auto"/>
            <w:bottom w:val="none" w:sz="0" w:space="0" w:color="auto"/>
            <w:right w:val="none" w:sz="0" w:space="0" w:color="auto"/>
          </w:divBdr>
        </w:div>
        <w:div w:id="602808380">
          <w:marLeft w:val="640"/>
          <w:marRight w:val="0"/>
          <w:marTop w:val="0"/>
          <w:marBottom w:val="0"/>
          <w:divBdr>
            <w:top w:val="none" w:sz="0" w:space="0" w:color="auto"/>
            <w:left w:val="none" w:sz="0" w:space="0" w:color="auto"/>
            <w:bottom w:val="none" w:sz="0" w:space="0" w:color="auto"/>
            <w:right w:val="none" w:sz="0" w:space="0" w:color="auto"/>
          </w:divBdr>
        </w:div>
        <w:div w:id="1001466016">
          <w:marLeft w:val="640"/>
          <w:marRight w:val="0"/>
          <w:marTop w:val="0"/>
          <w:marBottom w:val="0"/>
          <w:divBdr>
            <w:top w:val="none" w:sz="0" w:space="0" w:color="auto"/>
            <w:left w:val="none" w:sz="0" w:space="0" w:color="auto"/>
            <w:bottom w:val="none" w:sz="0" w:space="0" w:color="auto"/>
            <w:right w:val="none" w:sz="0" w:space="0" w:color="auto"/>
          </w:divBdr>
        </w:div>
        <w:div w:id="165287346">
          <w:marLeft w:val="640"/>
          <w:marRight w:val="0"/>
          <w:marTop w:val="0"/>
          <w:marBottom w:val="0"/>
          <w:divBdr>
            <w:top w:val="none" w:sz="0" w:space="0" w:color="auto"/>
            <w:left w:val="none" w:sz="0" w:space="0" w:color="auto"/>
            <w:bottom w:val="none" w:sz="0" w:space="0" w:color="auto"/>
            <w:right w:val="none" w:sz="0" w:space="0" w:color="auto"/>
          </w:divBdr>
        </w:div>
        <w:div w:id="1686982424">
          <w:marLeft w:val="640"/>
          <w:marRight w:val="0"/>
          <w:marTop w:val="0"/>
          <w:marBottom w:val="0"/>
          <w:divBdr>
            <w:top w:val="none" w:sz="0" w:space="0" w:color="auto"/>
            <w:left w:val="none" w:sz="0" w:space="0" w:color="auto"/>
            <w:bottom w:val="none" w:sz="0" w:space="0" w:color="auto"/>
            <w:right w:val="none" w:sz="0" w:space="0" w:color="auto"/>
          </w:divBdr>
        </w:div>
        <w:div w:id="1529489229">
          <w:marLeft w:val="640"/>
          <w:marRight w:val="0"/>
          <w:marTop w:val="0"/>
          <w:marBottom w:val="0"/>
          <w:divBdr>
            <w:top w:val="none" w:sz="0" w:space="0" w:color="auto"/>
            <w:left w:val="none" w:sz="0" w:space="0" w:color="auto"/>
            <w:bottom w:val="none" w:sz="0" w:space="0" w:color="auto"/>
            <w:right w:val="none" w:sz="0" w:space="0" w:color="auto"/>
          </w:divBdr>
        </w:div>
        <w:div w:id="1371959849">
          <w:marLeft w:val="640"/>
          <w:marRight w:val="0"/>
          <w:marTop w:val="0"/>
          <w:marBottom w:val="0"/>
          <w:divBdr>
            <w:top w:val="none" w:sz="0" w:space="0" w:color="auto"/>
            <w:left w:val="none" w:sz="0" w:space="0" w:color="auto"/>
            <w:bottom w:val="none" w:sz="0" w:space="0" w:color="auto"/>
            <w:right w:val="none" w:sz="0" w:space="0" w:color="auto"/>
          </w:divBdr>
        </w:div>
        <w:div w:id="748355671">
          <w:marLeft w:val="640"/>
          <w:marRight w:val="0"/>
          <w:marTop w:val="0"/>
          <w:marBottom w:val="0"/>
          <w:divBdr>
            <w:top w:val="none" w:sz="0" w:space="0" w:color="auto"/>
            <w:left w:val="none" w:sz="0" w:space="0" w:color="auto"/>
            <w:bottom w:val="none" w:sz="0" w:space="0" w:color="auto"/>
            <w:right w:val="none" w:sz="0" w:space="0" w:color="auto"/>
          </w:divBdr>
        </w:div>
        <w:div w:id="194512259">
          <w:marLeft w:val="640"/>
          <w:marRight w:val="0"/>
          <w:marTop w:val="0"/>
          <w:marBottom w:val="0"/>
          <w:divBdr>
            <w:top w:val="none" w:sz="0" w:space="0" w:color="auto"/>
            <w:left w:val="none" w:sz="0" w:space="0" w:color="auto"/>
            <w:bottom w:val="none" w:sz="0" w:space="0" w:color="auto"/>
            <w:right w:val="none" w:sz="0" w:space="0" w:color="auto"/>
          </w:divBdr>
        </w:div>
        <w:div w:id="1953631922">
          <w:marLeft w:val="640"/>
          <w:marRight w:val="0"/>
          <w:marTop w:val="0"/>
          <w:marBottom w:val="0"/>
          <w:divBdr>
            <w:top w:val="none" w:sz="0" w:space="0" w:color="auto"/>
            <w:left w:val="none" w:sz="0" w:space="0" w:color="auto"/>
            <w:bottom w:val="none" w:sz="0" w:space="0" w:color="auto"/>
            <w:right w:val="none" w:sz="0" w:space="0" w:color="auto"/>
          </w:divBdr>
        </w:div>
        <w:div w:id="1204441697">
          <w:marLeft w:val="640"/>
          <w:marRight w:val="0"/>
          <w:marTop w:val="0"/>
          <w:marBottom w:val="0"/>
          <w:divBdr>
            <w:top w:val="none" w:sz="0" w:space="0" w:color="auto"/>
            <w:left w:val="none" w:sz="0" w:space="0" w:color="auto"/>
            <w:bottom w:val="none" w:sz="0" w:space="0" w:color="auto"/>
            <w:right w:val="none" w:sz="0" w:space="0" w:color="auto"/>
          </w:divBdr>
        </w:div>
        <w:div w:id="1768189354">
          <w:marLeft w:val="640"/>
          <w:marRight w:val="0"/>
          <w:marTop w:val="0"/>
          <w:marBottom w:val="0"/>
          <w:divBdr>
            <w:top w:val="none" w:sz="0" w:space="0" w:color="auto"/>
            <w:left w:val="none" w:sz="0" w:space="0" w:color="auto"/>
            <w:bottom w:val="none" w:sz="0" w:space="0" w:color="auto"/>
            <w:right w:val="none" w:sz="0" w:space="0" w:color="auto"/>
          </w:divBdr>
        </w:div>
        <w:div w:id="1118334680">
          <w:marLeft w:val="640"/>
          <w:marRight w:val="0"/>
          <w:marTop w:val="0"/>
          <w:marBottom w:val="0"/>
          <w:divBdr>
            <w:top w:val="none" w:sz="0" w:space="0" w:color="auto"/>
            <w:left w:val="none" w:sz="0" w:space="0" w:color="auto"/>
            <w:bottom w:val="none" w:sz="0" w:space="0" w:color="auto"/>
            <w:right w:val="none" w:sz="0" w:space="0" w:color="auto"/>
          </w:divBdr>
        </w:div>
        <w:div w:id="20981671">
          <w:marLeft w:val="640"/>
          <w:marRight w:val="0"/>
          <w:marTop w:val="0"/>
          <w:marBottom w:val="0"/>
          <w:divBdr>
            <w:top w:val="none" w:sz="0" w:space="0" w:color="auto"/>
            <w:left w:val="none" w:sz="0" w:space="0" w:color="auto"/>
            <w:bottom w:val="none" w:sz="0" w:space="0" w:color="auto"/>
            <w:right w:val="none" w:sz="0" w:space="0" w:color="auto"/>
          </w:divBdr>
        </w:div>
        <w:div w:id="1190610680">
          <w:marLeft w:val="640"/>
          <w:marRight w:val="0"/>
          <w:marTop w:val="0"/>
          <w:marBottom w:val="0"/>
          <w:divBdr>
            <w:top w:val="none" w:sz="0" w:space="0" w:color="auto"/>
            <w:left w:val="none" w:sz="0" w:space="0" w:color="auto"/>
            <w:bottom w:val="none" w:sz="0" w:space="0" w:color="auto"/>
            <w:right w:val="none" w:sz="0" w:space="0" w:color="auto"/>
          </w:divBdr>
        </w:div>
        <w:div w:id="572350812">
          <w:marLeft w:val="640"/>
          <w:marRight w:val="0"/>
          <w:marTop w:val="0"/>
          <w:marBottom w:val="0"/>
          <w:divBdr>
            <w:top w:val="none" w:sz="0" w:space="0" w:color="auto"/>
            <w:left w:val="none" w:sz="0" w:space="0" w:color="auto"/>
            <w:bottom w:val="none" w:sz="0" w:space="0" w:color="auto"/>
            <w:right w:val="none" w:sz="0" w:space="0" w:color="auto"/>
          </w:divBdr>
        </w:div>
        <w:div w:id="843252714">
          <w:marLeft w:val="640"/>
          <w:marRight w:val="0"/>
          <w:marTop w:val="0"/>
          <w:marBottom w:val="0"/>
          <w:divBdr>
            <w:top w:val="none" w:sz="0" w:space="0" w:color="auto"/>
            <w:left w:val="none" w:sz="0" w:space="0" w:color="auto"/>
            <w:bottom w:val="none" w:sz="0" w:space="0" w:color="auto"/>
            <w:right w:val="none" w:sz="0" w:space="0" w:color="auto"/>
          </w:divBdr>
        </w:div>
        <w:div w:id="511724868">
          <w:marLeft w:val="640"/>
          <w:marRight w:val="0"/>
          <w:marTop w:val="0"/>
          <w:marBottom w:val="0"/>
          <w:divBdr>
            <w:top w:val="none" w:sz="0" w:space="0" w:color="auto"/>
            <w:left w:val="none" w:sz="0" w:space="0" w:color="auto"/>
            <w:bottom w:val="none" w:sz="0" w:space="0" w:color="auto"/>
            <w:right w:val="none" w:sz="0" w:space="0" w:color="auto"/>
          </w:divBdr>
        </w:div>
        <w:div w:id="986864526">
          <w:marLeft w:val="640"/>
          <w:marRight w:val="0"/>
          <w:marTop w:val="0"/>
          <w:marBottom w:val="0"/>
          <w:divBdr>
            <w:top w:val="none" w:sz="0" w:space="0" w:color="auto"/>
            <w:left w:val="none" w:sz="0" w:space="0" w:color="auto"/>
            <w:bottom w:val="none" w:sz="0" w:space="0" w:color="auto"/>
            <w:right w:val="none" w:sz="0" w:space="0" w:color="auto"/>
          </w:divBdr>
        </w:div>
        <w:div w:id="1909533320">
          <w:marLeft w:val="640"/>
          <w:marRight w:val="0"/>
          <w:marTop w:val="0"/>
          <w:marBottom w:val="0"/>
          <w:divBdr>
            <w:top w:val="none" w:sz="0" w:space="0" w:color="auto"/>
            <w:left w:val="none" w:sz="0" w:space="0" w:color="auto"/>
            <w:bottom w:val="none" w:sz="0" w:space="0" w:color="auto"/>
            <w:right w:val="none" w:sz="0" w:space="0" w:color="auto"/>
          </w:divBdr>
        </w:div>
        <w:div w:id="666596063">
          <w:marLeft w:val="640"/>
          <w:marRight w:val="0"/>
          <w:marTop w:val="0"/>
          <w:marBottom w:val="0"/>
          <w:divBdr>
            <w:top w:val="none" w:sz="0" w:space="0" w:color="auto"/>
            <w:left w:val="none" w:sz="0" w:space="0" w:color="auto"/>
            <w:bottom w:val="none" w:sz="0" w:space="0" w:color="auto"/>
            <w:right w:val="none" w:sz="0" w:space="0" w:color="auto"/>
          </w:divBdr>
        </w:div>
        <w:div w:id="185680536">
          <w:marLeft w:val="640"/>
          <w:marRight w:val="0"/>
          <w:marTop w:val="0"/>
          <w:marBottom w:val="0"/>
          <w:divBdr>
            <w:top w:val="none" w:sz="0" w:space="0" w:color="auto"/>
            <w:left w:val="none" w:sz="0" w:space="0" w:color="auto"/>
            <w:bottom w:val="none" w:sz="0" w:space="0" w:color="auto"/>
            <w:right w:val="none" w:sz="0" w:space="0" w:color="auto"/>
          </w:divBdr>
        </w:div>
        <w:div w:id="1728990503">
          <w:marLeft w:val="640"/>
          <w:marRight w:val="0"/>
          <w:marTop w:val="0"/>
          <w:marBottom w:val="0"/>
          <w:divBdr>
            <w:top w:val="none" w:sz="0" w:space="0" w:color="auto"/>
            <w:left w:val="none" w:sz="0" w:space="0" w:color="auto"/>
            <w:bottom w:val="none" w:sz="0" w:space="0" w:color="auto"/>
            <w:right w:val="none" w:sz="0" w:space="0" w:color="auto"/>
          </w:divBdr>
        </w:div>
        <w:div w:id="1779835383">
          <w:marLeft w:val="640"/>
          <w:marRight w:val="0"/>
          <w:marTop w:val="0"/>
          <w:marBottom w:val="0"/>
          <w:divBdr>
            <w:top w:val="none" w:sz="0" w:space="0" w:color="auto"/>
            <w:left w:val="none" w:sz="0" w:space="0" w:color="auto"/>
            <w:bottom w:val="none" w:sz="0" w:space="0" w:color="auto"/>
            <w:right w:val="none" w:sz="0" w:space="0" w:color="auto"/>
          </w:divBdr>
        </w:div>
        <w:div w:id="511340846">
          <w:marLeft w:val="640"/>
          <w:marRight w:val="0"/>
          <w:marTop w:val="0"/>
          <w:marBottom w:val="0"/>
          <w:divBdr>
            <w:top w:val="none" w:sz="0" w:space="0" w:color="auto"/>
            <w:left w:val="none" w:sz="0" w:space="0" w:color="auto"/>
            <w:bottom w:val="none" w:sz="0" w:space="0" w:color="auto"/>
            <w:right w:val="none" w:sz="0" w:space="0" w:color="auto"/>
          </w:divBdr>
        </w:div>
        <w:div w:id="381447543">
          <w:marLeft w:val="640"/>
          <w:marRight w:val="0"/>
          <w:marTop w:val="0"/>
          <w:marBottom w:val="0"/>
          <w:divBdr>
            <w:top w:val="none" w:sz="0" w:space="0" w:color="auto"/>
            <w:left w:val="none" w:sz="0" w:space="0" w:color="auto"/>
            <w:bottom w:val="none" w:sz="0" w:space="0" w:color="auto"/>
            <w:right w:val="none" w:sz="0" w:space="0" w:color="auto"/>
          </w:divBdr>
        </w:div>
        <w:div w:id="456532396">
          <w:marLeft w:val="640"/>
          <w:marRight w:val="0"/>
          <w:marTop w:val="0"/>
          <w:marBottom w:val="0"/>
          <w:divBdr>
            <w:top w:val="none" w:sz="0" w:space="0" w:color="auto"/>
            <w:left w:val="none" w:sz="0" w:space="0" w:color="auto"/>
            <w:bottom w:val="none" w:sz="0" w:space="0" w:color="auto"/>
            <w:right w:val="none" w:sz="0" w:space="0" w:color="auto"/>
          </w:divBdr>
        </w:div>
        <w:div w:id="1251426714">
          <w:marLeft w:val="640"/>
          <w:marRight w:val="0"/>
          <w:marTop w:val="0"/>
          <w:marBottom w:val="0"/>
          <w:divBdr>
            <w:top w:val="none" w:sz="0" w:space="0" w:color="auto"/>
            <w:left w:val="none" w:sz="0" w:space="0" w:color="auto"/>
            <w:bottom w:val="none" w:sz="0" w:space="0" w:color="auto"/>
            <w:right w:val="none" w:sz="0" w:space="0" w:color="auto"/>
          </w:divBdr>
        </w:div>
        <w:div w:id="1316111391">
          <w:marLeft w:val="640"/>
          <w:marRight w:val="0"/>
          <w:marTop w:val="0"/>
          <w:marBottom w:val="0"/>
          <w:divBdr>
            <w:top w:val="none" w:sz="0" w:space="0" w:color="auto"/>
            <w:left w:val="none" w:sz="0" w:space="0" w:color="auto"/>
            <w:bottom w:val="none" w:sz="0" w:space="0" w:color="auto"/>
            <w:right w:val="none" w:sz="0" w:space="0" w:color="auto"/>
          </w:divBdr>
        </w:div>
        <w:div w:id="135223825">
          <w:marLeft w:val="640"/>
          <w:marRight w:val="0"/>
          <w:marTop w:val="0"/>
          <w:marBottom w:val="0"/>
          <w:divBdr>
            <w:top w:val="none" w:sz="0" w:space="0" w:color="auto"/>
            <w:left w:val="none" w:sz="0" w:space="0" w:color="auto"/>
            <w:bottom w:val="none" w:sz="0" w:space="0" w:color="auto"/>
            <w:right w:val="none" w:sz="0" w:space="0" w:color="auto"/>
          </w:divBdr>
        </w:div>
        <w:div w:id="1671518095">
          <w:marLeft w:val="640"/>
          <w:marRight w:val="0"/>
          <w:marTop w:val="0"/>
          <w:marBottom w:val="0"/>
          <w:divBdr>
            <w:top w:val="none" w:sz="0" w:space="0" w:color="auto"/>
            <w:left w:val="none" w:sz="0" w:space="0" w:color="auto"/>
            <w:bottom w:val="none" w:sz="0" w:space="0" w:color="auto"/>
            <w:right w:val="none" w:sz="0" w:space="0" w:color="auto"/>
          </w:divBdr>
        </w:div>
        <w:div w:id="601883763">
          <w:marLeft w:val="640"/>
          <w:marRight w:val="0"/>
          <w:marTop w:val="0"/>
          <w:marBottom w:val="0"/>
          <w:divBdr>
            <w:top w:val="none" w:sz="0" w:space="0" w:color="auto"/>
            <w:left w:val="none" w:sz="0" w:space="0" w:color="auto"/>
            <w:bottom w:val="none" w:sz="0" w:space="0" w:color="auto"/>
            <w:right w:val="none" w:sz="0" w:space="0" w:color="auto"/>
          </w:divBdr>
        </w:div>
        <w:div w:id="923301521">
          <w:marLeft w:val="640"/>
          <w:marRight w:val="0"/>
          <w:marTop w:val="0"/>
          <w:marBottom w:val="0"/>
          <w:divBdr>
            <w:top w:val="none" w:sz="0" w:space="0" w:color="auto"/>
            <w:left w:val="none" w:sz="0" w:space="0" w:color="auto"/>
            <w:bottom w:val="none" w:sz="0" w:space="0" w:color="auto"/>
            <w:right w:val="none" w:sz="0" w:space="0" w:color="auto"/>
          </w:divBdr>
        </w:div>
        <w:div w:id="1369800006">
          <w:marLeft w:val="640"/>
          <w:marRight w:val="0"/>
          <w:marTop w:val="0"/>
          <w:marBottom w:val="0"/>
          <w:divBdr>
            <w:top w:val="none" w:sz="0" w:space="0" w:color="auto"/>
            <w:left w:val="none" w:sz="0" w:space="0" w:color="auto"/>
            <w:bottom w:val="none" w:sz="0" w:space="0" w:color="auto"/>
            <w:right w:val="none" w:sz="0" w:space="0" w:color="auto"/>
          </w:divBdr>
        </w:div>
        <w:div w:id="136336091">
          <w:marLeft w:val="640"/>
          <w:marRight w:val="0"/>
          <w:marTop w:val="0"/>
          <w:marBottom w:val="0"/>
          <w:divBdr>
            <w:top w:val="none" w:sz="0" w:space="0" w:color="auto"/>
            <w:left w:val="none" w:sz="0" w:space="0" w:color="auto"/>
            <w:bottom w:val="none" w:sz="0" w:space="0" w:color="auto"/>
            <w:right w:val="none" w:sz="0" w:space="0" w:color="auto"/>
          </w:divBdr>
        </w:div>
        <w:div w:id="1323117169">
          <w:marLeft w:val="640"/>
          <w:marRight w:val="0"/>
          <w:marTop w:val="0"/>
          <w:marBottom w:val="0"/>
          <w:divBdr>
            <w:top w:val="none" w:sz="0" w:space="0" w:color="auto"/>
            <w:left w:val="none" w:sz="0" w:space="0" w:color="auto"/>
            <w:bottom w:val="none" w:sz="0" w:space="0" w:color="auto"/>
            <w:right w:val="none" w:sz="0" w:space="0" w:color="auto"/>
          </w:divBdr>
        </w:div>
        <w:div w:id="1478452240">
          <w:marLeft w:val="640"/>
          <w:marRight w:val="0"/>
          <w:marTop w:val="0"/>
          <w:marBottom w:val="0"/>
          <w:divBdr>
            <w:top w:val="none" w:sz="0" w:space="0" w:color="auto"/>
            <w:left w:val="none" w:sz="0" w:space="0" w:color="auto"/>
            <w:bottom w:val="none" w:sz="0" w:space="0" w:color="auto"/>
            <w:right w:val="none" w:sz="0" w:space="0" w:color="auto"/>
          </w:divBdr>
        </w:div>
        <w:div w:id="1508665877">
          <w:marLeft w:val="640"/>
          <w:marRight w:val="0"/>
          <w:marTop w:val="0"/>
          <w:marBottom w:val="0"/>
          <w:divBdr>
            <w:top w:val="none" w:sz="0" w:space="0" w:color="auto"/>
            <w:left w:val="none" w:sz="0" w:space="0" w:color="auto"/>
            <w:bottom w:val="none" w:sz="0" w:space="0" w:color="auto"/>
            <w:right w:val="none" w:sz="0" w:space="0" w:color="auto"/>
          </w:divBdr>
        </w:div>
        <w:div w:id="1312251483">
          <w:marLeft w:val="640"/>
          <w:marRight w:val="0"/>
          <w:marTop w:val="0"/>
          <w:marBottom w:val="0"/>
          <w:divBdr>
            <w:top w:val="none" w:sz="0" w:space="0" w:color="auto"/>
            <w:left w:val="none" w:sz="0" w:space="0" w:color="auto"/>
            <w:bottom w:val="none" w:sz="0" w:space="0" w:color="auto"/>
            <w:right w:val="none" w:sz="0" w:space="0" w:color="auto"/>
          </w:divBdr>
        </w:div>
        <w:div w:id="1997758932">
          <w:marLeft w:val="640"/>
          <w:marRight w:val="0"/>
          <w:marTop w:val="0"/>
          <w:marBottom w:val="0"/>
          <w:divBdr>
            <w:top w:val="none" w:sz="0" w:space="0" w:color="auto"/>
            <w:left w:val="none" w:sz="0" w:space="0" w:color="auto"/>
            <w:bottom w:val="none" w:sz="0" w:space="0" w:color="auto"/>
            <w:right w:val="none" w:sz="0" w:space="0" w:color="auto"/>
          </w:divBdr>
        </w:div>
        <w:div w:id="643195561">
          <w:marLeft w:val="640"/>
          <w:marRight w:val="0"/>
          <w:marTop w:val="0"/>
          <w:marBottom w:val="0"/>
          <w:divBdr>
            <w:top w:val="none" w:sz="0" w:space="0" w:color="auto"/>
            <w:left w:val="none" w:sz="0" w:space="0" w:color="auto"/>
            <w:bottom w:val="none" w:sz="0" w:space="0" w:color="auto"/>
            <w:right w:val="none" w:sz="0" w:space="0" w:color="auto"/>
          </w:divBdr>
        </w:div>
        <w:div w:id="186524971">
          <w:marLeft w:val="640"/>
          <w:marRight w:val="0"/>
          <w:marTop w:val="0"/>
          <w:marBottom w:val="0"/>
          <w:divBdr>
            <w:top w:val="none" w:sz="0" w:space="0" w:color="auto"/>
            <w:left w:val="none" w:sz="0" w:space="0" w:color="auto"/>
            <w:bottom w:val="none" w:sz="0" w:space="0" w:color="auto"/>
            <w:right w:val="none" w:sz="0" w:space="0" w:color="auto"/>
          </w:divBdr>
        </w:div>
        <w:div w:id="1775245910">
          <w:marLeft w:val="640"/>
          <w:marRight w:val="0"/>
          <w:marTop w:val="0"/>
          <w:marBottom w:val="0"/>
          <w:divBdr>
            <w:top w:val="none" w:sz="0" w:space="0" w:color="auto"/>
            <w:left w:val="none" w:sz="0" w:space="0" w:color="auto"/>
            <w:bottom w:val="none" w:sz="0" w:space="0" w:color="auto"/>
            <w:right w:val="none" w:sz="0" w:space="0" w:color="auto"/>
          </w:divBdr>
        </w:div>
        <w:div w:id="1382628387">
          <w:marLeft w:val="640"/>
          <w:marRight w:val="0"/>
          <w:marTop w:val="0"/>
          <w:marBottom w:val="0"/>
          <w:divBdr>
            <w:top w:val="none" w:sz="0" w:space="0" w:color="auto"/>
            <w:left w:val="none" w:sz="0" w:space="0" w:color="auto"/>
            <w:bottom w:val="none" w:sz="0" w:space="0" w:color="auto"/>
            <w:right w:val="none" w:sz="0" w:space="0" w:color="auto"/>
          </w:divBdr>
        </w:div>
        <w:div w:id="482282248">
          <w:marLeft w:val="640"/>
          <w:marRight w:val="0"/>
          <w:marTop w:val="0"/>
          <w:marBottom w:val="0"/>
          <w:divBdr>
            <w:top w:val="none" w:sz="0" w:space="0" w:color="auto"/>
            <w:left w:val="none" w:sz="0" w:space="0" w:color="auto"/>
            <w:bottom w:val="none" w:sz="0" w:space="0" w:color="auto"/>
            <w:right w:val="none" w:sz="0" w:space="0" w:color="auto"/>
          </w:divBdr>
        </w:div>
        <w:div w:id="994843159">
          <w:marLeft w:val="640"/>
          <w:marRight w:val="0"/>
          <w:marTop w:val="0"/>
          <w:marBottom w:val="0"/>
          <w:divBdr>
            <w:top w:val="none" w:sz="0" w:space="0" w:color="auto"/>
            <w:left w:val="none" w:sz="0" w:space="0" w:color="auto"/>
            <w:bottom w:val="none" w:sz="0" w:space="0" w:color="auto"/>
            <w:right w:val="none" w:sz="0" w:space="0" w:color="auto"/>
          </w:divBdr>
        </w:div>
        <w:div w:id="2033720448">
          <w:marLeft w:val="640"/>
          <w:marRight w:val="0"/>
          <w:marTop w:val="0"/>
          <w:marBottom w:val="0"/>
          <w:divBdr>
            <w:top w:val="none" w:sz="0" w:space="0" w:color="auto"/>
            <w:left w:val="none" w:sz="0" w:space="0" w:color="auto"/>
            <w:bottom w:val="none" w:sz="0" w:space="0" w:color="auto"/>
            <w:right w:val="none" w:sz="0" w:space="0" w:color="auto"/>
          </w:divBdr>
        </w:div>
        <w:div w:id="1672946881">
          <w:marLeft w:val="640"/>
          <w:marRight w:val="0"/>
          <w:marTop w:val="0"/>
          <w:marBottom w:val="0"/>
          <w:divBdr>
            <w:top w:val="none" w:sz="0" w:space="0" w:color="auto"/>
            <w:left w:val="none" w:sz="0" w:space="0" w:color="auto"/>
            <w:bottom w:val="none" w:sz="0" w:space="0" w:color="auto"/>
            <w:right w:val="none" w:sz="0" w:space="0" w:color="auto"/>
          </w:divBdr>
        </w:div>
        <w:div w:id="2144880339">
          <w:marLeft w:val="640"/>
          <w:marRight w:val="0"/>
          <w:marTop w:val="0"/>
          <w:marBottom w:val="0"/>
          <w:divBdr>
            <w:top w:val="none" w:sz="0" w:space="0" w:color="auto"/>
            <w:left w:val="none" w:sz="0" w:space="0" w:color="auto"/>
            <w:bottom w:val="none" w:sz="0" w:space="0" w:color="auto"/>
            <w:right w:val="none" w:sz="0" w:space="0" w:color="auto"/>
          </w:divBdr>
        </w:div>
      </w:divsChild>
    </w:div>
    <w:div w:id="463932071">
      <w:bodyDiv w:val="1"/>
      <w:marLeft w:val="0"/>
      <w:marRight w:val="0"/>
      <w:marTop w:val="0"/>
      <w:marBottom w:val="0"/>
      <w:divBdr>
        <w:top w:val="none" w:sz="0" w:space="0" w:color="auto"/>
        <w:left w:val="none" w:sz="0" w:space="0" w:color="auto"/>
        <w:bottom w:val="none" w:sz="0" w:space="0" w:color="auto"/>
        <w:right w:val="none" w:sz="0" w:space="0" w:color="auto"/>
      </w:divBdr>
      <w:divsChild>
        <w:div w:id="1529028922">
          <w:marLeft w:val="640"/>
          <w:marRight w:val="0"/>
          <w:marTop w:val="0"/>
          <w:marBottom w:val="0"/>
          <w:divBdr>
            <w:top w:val="none" w:sz="0" w:space="0" w:color="auto"/>
            <w:left w:val="none" w:sz="0" w:space="0" w:color="auto"/>
            <w:bottom w:val="none" w:sz="0" w:space="0" w:color="auto"/>
            <w:right w:val="none" w:sz="0" w:space="0" w:color="auto"/>
          </w:divBdr>
        </w:div>
        <w:div w:id="1341854280">
          <w:marLeft w:val="640"/>
          <w:marRight w:val="0"/>
          <w:marTop w:val="0"/>
          <w:marBottom w:val="0"/>
          <w:divBdr>
            <w:top w:val="none" w:sz="0" w:space="0" w:color="auto"/>
            <w:left w:val="none" w:sz="0" w:space="0" w:color="auto"/>
            <w:bottom w:val="none" w:sz="0" w:space="0" w:color="auto"/>
            <w:right w:val="none" w:sz="0" w:space="0" w:color="auto"/>
          </w:divBdr>
        </w:div>
        <w:div w:id="1790591061">
          <w:marLeft w:val="640"/>
          <w:marRight w:val="0"/>
          <w:marTop w:val="0"/>
          <w:marBottom w:val="0"/>
          <w:divBdr>
            <w:top w:val="none" w:sz="0" w:space="0" w:color="auto"/>
            <w:left w:val="none" w:sz="0" w:space="0" w:color="auto"/>
            <w:bottom w:val="none" w:sz="0" w:space="0" w:color="auto"/>
            <w:right w:val="none" w:sz="0" w:space="0" w:color="auto"/>
          </w:divBdr>
        </w:div>
        <w:div w:id="342325601">
          <w:marLeft w:val="640"/>
          <w:marRight w:val="0"/>
          <w:marTop w:val="0"/>
          <w:marBottom w:val="0"/>
          <w:divBdr>
            <w:top w:val="none" w:sz="0" w:space="0" w:color="auto"/>
            <w:left w:val="none" w:sz="0" w:space="0" w:color="auto"/>
            <w:bottom w:val="none" w:sz="0" w:space="0" w:color="auto"/>
            <w:right w:val="none" w:sz="0" w:space="0" w:color="auto"/>
          </w:divBdr>
        </w:div>
        <w:div w:id="830369498">
          <w:marLeft w:val="640"/>
          <w:marRight w:val="0"/>
          <w:marTop w:val="0"/>
          <w:marBottom w:val="0"/>
          <w:divBdr>
            <w:top w:val="none" w:sz="0" w:space="0" w:color="auto"/>
            <w:left w:val="none" w:sz="0" w:space="0" w:color="auto"/>
            <w:bottom w:val="none" w:sz="0" w:space="0" w:color="auto"/>
            <w:right w:val="none" w:sz="0" w:space="0" w:color="auto"/>
          </w:divBdr>
        </w:div>
        <w:div w:id="1529104685">
          <w:marLeft w:val="640"/>
          <w:marRight w:val="0"/>
          <w:marTop w:val="0"/>
          <w:marBottom w:val="0"/>
          <w:divBdr>
            <w:top w:val="none" w:sz="0" w:space="0" w:color="auto"/>
            <w:left w:val="none" w:sz="0" w:space="0" w:color="auto"/>
            <w:bottom w:val="none" w:sz="0" w:space="0" w:color="auto"/>
            <w:right w:val="none" w:sz="0" w:space="0" w:color="auto"/>
          </w:divBdr>
        </w:div>
        <w:div w:id="1409886657">
          <w:marLeft w:val="640"/>
          <w:marRight w:val="0"/>
          <w:marTop w:val="0"/>
          <w:marBottom w:val="0"/>
          <w:divBdr>
            <w:top w:val="none" w:sz="0" w:space="0" w:color="auto"/>
            <w:left w:val="none" w:sz="0" w:space="0" w:color="auto"/>
            <w:bottom w:val="none" w:sz="0" w:space="0" w:color="auto"/>
            <w:right w:val="none" w:sz="0" w:space="0" w:color="auto"/>
          </w:divBdr>
        </w:div>
        <w:div w:id="1543978620">
          <w:marLeft w:val="640"/>
          <w:marRight w:val="0"/>
          <w:marTop w:val="0"/>
          <w:marBottom w:val="0"/>
          <w:divBdr>
            <w:top w:val="none" w:sz="0" w:space="0" w:color="auto"/>
            <w:left w:val="none" w:sz="0" w:space="0" w:color="auto"/>
            <w:bottom w:val="none" w:sz="0" w:space="0" w:color="auto"/>
            <w:right w:val="none" w:sz="0" w:space="0" w:color="auto"/>
          </w:divBdr>
        </w:div>
        <w:div w:id="679043991">
          <w:marLeft w:val="640"/>
          <w:marRight w:val="0"/>
          <w:marTop w:val="0"/>
          <w:marBottom w:val="0"/>
          <w:divBdr>
            <w:top w:val="none" w:sz="0" w:space="0" w:color="auto"/>
            <w:left w:val="none" w:sz="0" w:space="0" w:color="auto"/>
            <w:bottom w:val="none" w:sz="0" w:space="0" w:color="auto"/>
            <w:right w:val="none" w:sz="0" w:space="0" w:color="auto"/>
          </w:divBdr>
        </w:div>
        <w:div w:id="939995658">
          <w:marLeft w:val="640"/>
          <w:marRight w:val="0"/>
          <w:marTop w:val="0"/>
          <w:marBottom w:val="0"/>
          <w:divBdr>
            <w:top w:val="none" w:sz="0" w:space="0" w:color="auto"/>
            <w:left w:val="none" w:sz="0" w:space="0" w:color="auto"/>
            <w:bottom w:val="none" w:sz="0" w:space="0" w:color="auto"/>
            <w:right w:val="none" w:sz="0" w:space="0" w:color="auto"/>
          </w:divBdr>
        </w:div>
        <w:div w:id="1112701514">
          <w:marLeft w:val="640"/>
          <w:marRight w:val="0"/>
          <w:marTop w:val="0"/>
          <w:marBottom w:val="0"/>
          <w:divBdr>
            <w:top w:val="none" w:sz="0" w:space="0" w:color="auto"/>
            <w:left w:val="none" w:sz="0" w:space="0" w:color="auto"/>
            <w:bottom w:val="none" w:sz="0" w:space="0" w:color="auto"/>
            <w:right w:val="none" w:sz="0" w:space="0" w:color="auto"/>
          </w:divBdr>
        </w:div>
        <w:div w:id="535778954">
          <w:marLeft w:val="640"/>
          <w:marRight w:val="0"/>
          <w:marTop w:val="0"/>
          <w:marBottom w:val="0"/>
          <w:divBdr>
            <w:top w:val="none" w:sz="0" w:space="0" w:color="auto"/>
            <w:left w:val="none" w:sz="0" w:space="0" w:color="auto"/>
            <w:bottom w:val="none" w:sz="0" w:space="0" w:color="auto"/>
            <w:right w:val="none" w:sz="0" w:space="0" w:color="auto"/>
          </w:divBdr>
        </w:div>
        <w:div w:id="2119251105">
          <w:marLeft w:val="640"/>
          <w:marRight w:val="0"/>
          <w:marTop w:val="0"/>
          <w:marBottom w:val="0"/>
          <w:divBdr>
            <w:top w:val="none" w:sz="0" w:space="0" w:color="auto"/>
            <w:left w:val="none" w:sz="0" w:space="0" w:color="auto"/>
            <w:bottom w:val="none" w:sz="0" w:space="0" w:color="auto"/>
            <w:right w:val="none" w:sz="0" w:space="0" w:color="auto"/>
          </w:divBdr>
        </w:div>
        <w:div w:id="581108737">
          <w:marLeft w:val="640"/>
          <w:marRight w:val="0"/>
          <w:marTop w:val="0"/>
          <w:marBottom w:val="0"/>
          <w:divBdr>
            <w:top w:val="none" w:sz="0" w:space="0" w:color="auto"/>
            <w:left w:val="none" w:sz="0" w:space="0" w:color="auto"/>
            <w:bottom w:val="none" w:sz="0" w:space="0" w:color="auto"/>
            <w:right w:val="none" w:sz="0" w:space="0" w:color="auto"/>
          </w:divBdr>
        </w:div>
        <w:div w:id="658461166">
          <w:marLeft w:val="640"/>
          <w:marRight w:val="0"/>
          <w:marTop w:val="0"/>
          <w:marBottom w:val="0"/>
          <w:divBdr>
            <w:top w:val="none" w:sz="0" w:space="0" w:color="auto"/>
            <w:left w:val="none" w:sz="0" w:space="0" w:color="auto"/>
            <w:bottom w:val="none" w:sz="0" w:space="0" w:color="auto"/>
            <w:right w:val="none" w:sz="0" w:space="0" w:color="auto"/>
          </w:divBdr>
        </w:div>
        <w:div w:id="1222903047">
          <w:marLeft w:val="640"/>
          <w:marRight w:val="0"/>
          <w:marTop w:val="0"/>
          <w:marBottom w:val="0"/>
          <w:divBdr>
            <w:top w:val="none" w:sz="0" w:space="0" w:color="auto"/>
            <w:left w:val="none" w:sz="0" w:space="0" w:color="auto"/>
            <w:bottom w:val="none" w:sz="0" w:space="0" w:color="auto"/>
            <w:right w:val="none" w:sz="0" w:space="0" w:color="auto"/>
          </w:divBdr>
        </w:div>
        <w:div w:id="1440297692">
          <w:marLeft w:val="640"/>
          <w:marRight w:val="0"/>
          <w:marTop w:val="0"/>
          <w:marBottom w:val="0"/>
          <w:divBdr>
            <w:top w:val="none" w:sz="0" w:space="0" w:color="auto"/>
            <w:left w:val="none" w:sz="0" w:space="0" w:color="auto"/>
            <w:bottom w:val="none" w:sz="0" w:space="0" w:color="auto"/>
            <w:right w:val="none" w:sz="0" w:space="0" w:color="auto"/>
          </w:divBdr>
        </w:div>
        <w:div w:id="760836843">
          <w:marLeft w:val="640"/>
          <w:marRight w:val="0"/>
          <w:marTop w:val="0"/>
          <w:marBottom w:val="0"/>
          <w:divBdr>
            <w:top w:val="none" w:sz="0" w:space="0" w:color="auto"/>
            <w:left w:val="none" w:sz="0" w:space="0" w:color="auto"/>
            <w:bottom w:val="none" w:sz="0" w:space="0" w:color="auto"/>
            <w:right w:val="none" w:sz="0" w:space="0" w:color="auto"/>
          </w:divBdr>
        </w:div>
        <w:div w:id="1026829722">
          <w:marLeft w:val="640"/>
          <w:marRight w:val="0"/>
          <w:marTop w:val="0"/>
          <w:marBottom w:val="0"/>
          <w:divBdr>
            <w:top w:val="none" w:sz="0" w:space="0" w:color="auto"/>
            <w:left w:val="none" w:sz="0" w:space="0" w:color="auto"/>
            <w:bottom w:val="none" w:sz="0" w:space="0" w:color="auto"/>
            <w:right w:val="none" w:sz="0" w:space="0" w:color="auto"/>
          </w:divBdr>
        </w:div>
        <w:div w:id="156461993">
          <w:marLeft w:val="640"/>
          <w:marRight w:val="0"/>
          <w:marTop w:val="0"/>
          <w:marBottom w:val="0"/>
          <w:divBdr>
            <w:top w:val="none" w:sz="0" w:space="0" w:color="auto"/>
            <w:left w:val="none" w:sz="0" w:space="0" w:color="auto"/>
            <w:bottom w:val="none" w:sz="0" w:space="0" w:color="auto"/>
            <w:right w:val="none" w:sz="0" w:space="0" w:color="auto"/>
          </w:divBdr>
        </w:div>
        <w:div w:id="1726642972">
          <w:marLeft w:val="640"/>
          <w:marRight w:val="0"/>
          <w:marTop w:val="0"/>
          <w:marBottom w:val="0"/>
          <w:divBdr>
            <w:top w:val="none" w:sz="0" w:space="0" w:color="auto"/>
            <w:left w:val="none" w:sz="0" w:space="0" w:color="auto"/>
            <w:bottom w:val="none" w:sz="0" w:space="0" w:color="auto"/>
            <w:right w:val="none" w:sz="0" w:space="0" w:color="auto"/>
          </w:divBdr>
        </w:div>
        <w:div w:id="2130199621">
          <w:marLeft w:val="640"/>
          <w:marRight w:val="0"/>
          <w:marTop w:val="0"/>
          <w:marBottom w:val="0"/>
          <w:divBdr>
            <w:top w:val="none" w:sz="0" w:space="0" w:color="auto"/>
            <w:left w:val="none" w:sz="0" w:space="0" w:color="auto"/>
            <w:bottom w:val="none" w:sz="0" w:space="0" w:color="auto"/>
            <w:right w:val="none" w:sz="0" w:space="0" w:color="auto"/>
          </w:divBdr>
        </w:div>
        <w:div w:id="828443203">
          <w:marLeft w:val="640"/>
          <w:marRight w:val="0"/>
          <w:marTop w:val="0"/>
          <w:marBottom w:val="0"/>
          <w:divBdr>
            <w:top w:val="none" w:sz="0" w:space="0" w:color="auto"/>
            <w:left w:val="none" w:sz="0" w:space="0" w:color="auto"/>
            <w:bottom w:val="none" w:sz="0" w:space="0" w:color="auto"/>
            <w:right w:val="none" w:sz="0" w:space="0" w:color="auto"/>
          </w:divBdr>
        </w:div>
        <w:div w:id="840433817">
          <w:marLeft w:val="640"/>
          <w:marRight w:val="0"/>
          <w:marTop w:val="0"/>
          <w:marBottom w:val="0"/>
          <w:divBdr>
            <w:top w:val="none" w:sz="0" w:space="0" w:color="auto"/>
            <w:left w:val="none" w:sz="0" w:space="0" w:color="auto"/>
            <w:bottom w:val="none" w:sz="0" w:space="0" w:color="auto"/>
            <w:right w:val="none" w:sz="0" w:space="0" w:color="auto"/>
          </w:divBdr>
        </w:div>
        <w:div w:id="94903998">
          <w:marLeft w:val="640"/>
          <w:marRight w:val="0"/>
          <w:marTop w:val="0"/>
          <w:marBottom w:val="0"/>
          <w:divBdr>
            <w:top w:val="none" w:sz="0" w:space="0" w:color="auto"/>
            <w:left w:val="none" w:sz="0" w:space="0" w:color="auto"/>
            <w:bottom w:val="none" w:sz="0" w:space="0" w:color="auto"/>
            <w:right w:val="none" w:sz="0" w:space="0" w:color="auto"/>
          </w:divBdr>
        </w:div>
        <w:div w:id="2090885738">
          <w:marLeft w:val="640"/>
          <w:marRight w:val="0"/>
          <w:marTop w:val="0"/>
          <w:marBottom w:val="0"/>
          <w:divBdr>
            <w:top w:val="none" w:sz="0" w:space="0" w:color="auto"/>
            <w:left w:val="none" w:sz="0" w:space="0" w:color="auto"/>
            <w:bottom w:val="none" w:sz="0" w:space="0" w:color="auto"/>
            <w:right w:val="none" w:sz="0" w:space="0" w:color="auto"/>
          </w:divBdr>
        </w:div>
        <w:div w:id="385953469">
          <w:marLeft w:val="640"/>
          <w:marRight w:val="0"/>
          <w:marTop w:val="0"/>
          <w:marBottom w:val="0"/>
          <w:divBdr>
            <w:top w:val="none" w:sz="0" w:space="0" w:color="auto"/>
            <w:left w:val="none" w:sz="0" w:space="0" w:color="auto"/>
            <w:bottom w:val="none" w:sz="0" w:space="0" w:color="auto"/>
            <w:right w:val="none" w:sz="0" w:space="0" w:color="auto"/>
          </w:divBdr>
        </w:div>
        <w:div w:id="521747423">
          <w:marLeft w:val="640"/>
          <w:marRight w:val="0"/>
          <w:marTop w:val="0"/>
          <w:marBottom w:val="0"/>
          <w:divBdr>
            <w:top w:val="none" w:sz="0" w:space="0" w:color="auto"/>
            <w:left w:val="none" w:sz="0" w:space="0" w:color="auto"/>
            <w:bottom w:val="none" w:sz="0" w:space="0" w:color="auto"/>
            <w:right w:val="none" w:sz="0" w:space="0" w:color="auto"/>
          </w:divBdr>
        </w:div>
        <w:div w:id="61295338">
          <w:marLeft w:val="640"/>
          <w:marRight w:val="0"/>
          <w:marTop w:val="0"/>
          <w:marBottom w:val="0"/>
          <w:divBdr>
            <w:top w:val="none" w:sz="0" w:space="0" w:color="auto"/>
            <w:left w:val="none" w:sz="0" w:space="0" w:color="auto"/>
            <w:bottom w:val="none" w:sz="0" w:space="0" w:color="auto"/>
            <w:right w:val="none" w:sz="0" w:space="0" w:color="auto"/>
          </w:divBdr>
        </w:div>
        <w:div w:id="43915310">
          <w:marLeft w:val="640"/>
          <w:marRight w:val="0"/>
          <w:marTop w:val="0"/>
          <w:marBottom w:val="0"/>
          <w:divBdr>
            <w:top w:val="none" w:sz="0" w:space="0" w:color="auto"/>
            <w:left w:val="none" w:sz="0" w:space="0" w:color="auto"/>
            <w:bottom w:val="none" w:sz="0" w:space="0" w:color="auto"/>
            <w:right w:val="none" w:sz="0" w:space="0" w:color="auto"/>
          </w:divBdr>
        </w:div>
        <w:div w:id="501435539">
          <w:marLeft w:val="640"/>
          <w:marRight w:val="0"/>
          <w:marTop w:val="0"/>
          <w:marBottom w:val="0"/>
          <w:divBdr>
            <w:top w:val="none" w:sz="0" w:space="0" w:color="auto"/>
            <w:left w:val="none" w:sz="0" w:space="0" w:color="auto"/>
            <w:bottom w:val="none" w:sz="0" w:space="0" w:color="auto"/>
            <w:right w:val="none" w:sz="0" w:space="0" w:color="auto"/>
          </w:divBdr>
        </w:div>
        <w:div w:id="1094980079">
          <w:marLeft w:val="640"/>
          <w:marRight w:val="0"/>
          <w:marTop w:val="0"/>
          <w:marBottom w:val="0"/>
          <w:divBdr>
            <w:top w:val="none" w:sz="0" w:space="0" w:color="auto"/>
            <w:left w:val="none" w:sz="0" w:space="0" w:color="auto"/>
            <w:bottom w:val="none" w:sz="0" w:space="0" w:color="auto"/>
            <w:right w:val="none" w:sz="0" w:space="0" w:color="auto"/>
          </w:divBdr>
        </w:div>
        <w:div w:id="364907962">
          <w:marLeft w:val="640"/>
          <w:marRight w:val="0"/>
          <w:marTop w:val="0"/>
          <w:marBottom w:val="0"/>
          <w:divBdr>
            <w:top w:val="none" w:sz="0" w:space="0" w:color="auto"/>
            <w:left w:val="none" w:sz="0" w:space="0" w:color="auto"/>
            <w:bottom w:val="none" w:sz="0" w:space="0" w:color="auto"/>
            <w:right w:val="none" w:sz="0" w:space="0" w:color="auto"/>
          </w:divBdr>
        </w:div>
        <w:div w:id="542715591">
          <w:marLeft w:val="640"/>
          <w:marRight w:val="0"/>
          <w:marTop w:val="0"/>
          <w:marBottom w:val="0"/>
          <w:divBdr>
            <w:top w:val="none" w:sz="0" w:space="0" w:color="auto"/>
            <w:left w:val="none" w:sz="0" w:space="0" w:color="auto"/>
            <w:bottom w:val="none" w:sz="0" w:space="0" w:color="auto"/>
            <w:right w:val="none" w:sz="0" w:space="0" w:color="auto"/>
          </w:divBdr>
        </w:div>
        <w:div w:id="416826257">
          <w:marLeft w:val="640"/>
          <w:marRight w:val="0"/>
          <w:marTop w:val="0"/>
          <w:marBottom w:val="0"/>
          <w:divBdr>
            <w:top w:val="none" w:sz="0" w:space="0" w:color="auto"/>
            <w:left w:val="none" w:sz="0" w:space="0" w:color="auto"/>
            <w:bottom w:val="none" w:sz="0" w:space="0" w:color="auto"/>
            <w:right w:val="none" w:sz="0" w:space="0" w:color="auto"/>
          </w:divBdr>
        </w:div>
        <w:div w:id="1008602899">
          <w:marLeft w:val="640"/>
          <w:marRight w:val="0"/>
          <w:marTop w:val="0"/>
          <w:marBottom w:val="0"/>
          <w:divBdr>
            <w:top w:val="none" w:sz="0" w:space="0" w:color="auto"/>
            <w:left w:val="none" w:sz="0" w:space="0" w:color="auto"/>
            <w:bottom w:val="none" w:sz="0" w:space="0" w:color="auto"/>
            <w:right w:val="none" w:sz="0" w:space="0" w:color="auto"/>
          </w:divBdr>
        </w:div>
        <w:div w:id="1222785922">
          <w:marLeft w:val="640"/>
          <w:marRight w:val="0"/>
          <w:marTop w:val="0"/>
          <w:marBottom w:val="0"/>
          <w:divBdr>
            <w:top w:val="none" w:sz="0" w:space="0" w:color="auto"/>
            <w:left w:val="none" w:sz="0" w:space="0" w:color="auto"/>
            <w:bottom w:val="none" w:sz="0" w:space="0" w:color="auto"/>
            <w:right w:val="none" w:sz="0" w:space="0" w:color="auto"/>
          </w:divBdr>
        </w:div>
        <w:div w:id="2084137605">
          <w:marLeft w:val="640"/>
          <w:marRight w:val="0"/>
          <w:marTop w:val="0"/>
          <w:marBottom w:val="0"/>
          <w:divBdr>
            <w:top w:val="none" w:sz="0" w:space="0" w:color="auto"/>
            <w:left w:val="none" w:sz="0" w:space="0" w:color="auto"/>
            <w:bottom w:val="none" w:sz="0" w:space="0" w:color="auto"/>
            <w:right w:val="none" w:sz="0" w:space="0" w:color="auto"/>
          </w:divBdr>
        </w:div>
        <w:div w:id="378097102">
          <w:marLeft w:val="640"/>
          <w:marRight w:val="0"/>
          <w:marTop w:val="0"/>
          <w:marBottom w:val="0"/>
          <w:divBdr>
            <w:top w:val="none" w:sz="0" w:space="0" w:color="auto"/>
            <w:left w:val="none" w:sz="0" w:space="0" w:color="auto"/>
            <w:bottom w:val="none" w:sz="0" w:space="0" w:color="auto"/>
            <w:right w:val="none" w:sz="0" w:space="0" w:color="auto"/>
          </w:divBdr>
        </w:div>
        <w:div w:id="1907034766">
          <w:marLeft w:val="640"/>
          <w:marRight w:val="0"/>
          <w:marTop w:val="0"/>
          <w:marBottom w:val="0"/>
          <w:divBdr>
            <w:top w:val="none" w:sz="0" w:space="0" w:color="auto"/>
            <w:left w:val="none" w:sz="0" w:space="0" w:color="auto"/>
            <w:bottom w:val="none" w:sz="0" w:space="0" w:color="auto"/>
            <w:right w:val="none" w:sz="0" w:space="0" w:color="auto"/>
          </w:divBdr>
        </w:div>
        <w:div w:id="4943881">
          <w:marLeft w:val="640"/>
          <w:marRight w:val="0"/>
          <w:marTop w:val="0"/>
          <w:marBottom w:val="0"/>
          <w:divBdr>
            <w:top w:val="none" w:sz="0" w:space="0" w:color="auto"/>
            <w:left w:val="none" w:sz="0" w:space="0" w:color="auto"/>
            <w:bottom w:val="none" w:sz="0" w:space="0" w:color="auto"/>
            <w:right w:val="none" w:sz="0" w:space="0" w:color="auto"/>
          </w:divBdr>
        </w:div>
        <w:div w:id="835614496">
          <w:marLeft w:val="640"/>
          <w:marRight w:val="0"/>
          <w:marTop w:val="0"/>
          <w:marBottom w:val="0"/>
          <w:divBdr>
            <w:top w:val="none" w:sz="0" w:space="0" w:color="auto"/>
            <w:left w:val="none" w:sz="0" w:space="0" w:color="auto"/>
            <w:bottom w:val="none" w:sz="0" w:space="0" w:color="auto"/>
            <w:right w:val="none" w:sz="0" w:space="0" w:color="auto"/>
          </w:divBdr>
        </w:div>
        <w:div w:id="959607842">
          <w:marLeft w:val="640"/>
          <w:marRight w:val="0"/>
          <w:marTop w:val="0"/>
          <w:marBottom w:val="0"/>
          <w:divBdr>
            <w:top w:val="none" w:sz="0" w:space="0" w:color="auto"/>
            <w:left w:val="none" w:sz="0" w:space="0" w:color="auto"/>
            <w:bottom w:val="none" w:sz="0" w:space="0" w:color="auto"/>
            <w:right w:val="none" w:sz="0" w:space="0" w:color="auto"/>
          </w:divBdr>
        </w:div>
        <w:div w:id="1507591513">
          <w:marLeft w:val="640"/>
          <w:marRight w:val="0"/>
          <w:marTop w:val="0"/>
          <w:marBottom w:val="0"/>
          <w:divBdr>
            <w:top w:val="none" w:sz="0" w:space="0" w:color="auto"/>
            <w:left w:val="none" w:sz="0" w:space="0" w:color="auto"/>
            <w:bottom w:val="none" w:sz="0" w:space="0" w:color="auto"/>
            <w:right w:val="none" w:sz="0" w:space="0" w:color="auto"/>
          </w:divBdr>
        </w:div>
        <w:div w:id="962997638">
          <w:marLeft w:val="640"/>
          <w:marRight w:val="0"/>
          <w:marTop w:val="0"/>
          <w:marBottom w:val="0"/>
          <w:divBdr>
            <w:top w:val="none" w:sz="0" w:space="0" w:color="auto"/>
            <w:left w:val="none" w:sz="0" w:space="0" w:color="auto"/>
            <w:bottom w:val="none" w:sz="0" w:space="0" w:color="auto"/>
            <w:right w:val="none" w:sz="0" w:space="0" w:color="auto"/>
          </w:divBdr>
        </w:div>
        <w:div w:id="216281383">
          <w:marLeft w:val="640"/>
          <w:marRight w:val="0"/>
          <w:marTop w:val="0"/>
          <w:marBottom w:val="0"/>
          <w:divBdr>
            <w:top w:val="none" w:sz="0" w:space="0" w:color="auto"/>
            <w:left w:val="none" w:sz="0" w:space="0" w:color="auto"/>
            <w:bottom w:val="none" w:sz="0" w:space="0" w:color="auto"/>
            <w:right w:val="none" w:sz="0" w:space="0" w:color="auto"/>
          </w:divBdr>
        </w:div>
        <w:div w:id="1151796864">
          <w:marLeft w:val="640"/>
          <w:marRight w:val="0"/>
          <w:marTop w:val="0"/>
          <w:marBottom w:val="0"/>
          <w:divBdr>
            <w:top w:val="none" w:sz="0" w:space="0" w:color="auto"/>
            <w:left w:val="none" w:sz="0" w:space="0" w:color="auto"/>
            <w:bottom w:val="none" w:sz="0" w:space="0" w:color="auto"/>
            <w:right w:val="none" w:sz="0" w:space="0" w:color="auto"/>
          </w:divBdr>
        </w:div>
        <w:div w:id="1708679519">
          <w:marLeft w:val="640"/>
          <w:marRight w:val="0"/>
          <w:marTop w:val="0"/>
          <w:marBottom w:val="0"/>
          <w:divBdr>
            <w:top w:val="none" w:sz="0" w:space="0" w:color="auto"/>
            <w:left w:val="none" w:sz="0" w:space="0" w:color="auto"/>
            <w:bottom w:val="none" w:sz="0" w:space="0" w:color="auto"/>
            <w:right w:val="none" w:sz="0" w:space="0" w:color="auto"/>
          </w:divBdr>
        </w:div>
        <w:div w:id="317223769">
          <w:marLeft w:val="640"/>
          <w:marRight w:val="0"/>
          <w:marTop w:val="0"/>
          <w:marBottom w:val="0"/>
          <w:divBdr>
            <w:top w:val="none" w:sz="0" w:space="0" w:color="auto"/>
            <w:left w:val="none" w:sz="0" w:space="0" w:color="auto"/>
            <w:bottom w:val="none" w:sz="0" w:space="0" w:color="auto"/>
            <w:right w:val="none" w:sz="0" w:space="0" w:color="auto"/>
          </w:divBdr>
        </w:div>
        <w:div w:id="1337996486">
          <w:marLeft w:val="640"/>
          <w:marRight w:val="0"/>
          <w:marTop w:val="0"/>
          <w:marBottom w:val="0"/>
          <w:divBdr>
            <w:top w:val="none" w:sz="0" w:space="0" w:color="auto"/>
            <w:left w:val="none" w:sz="0" w:space="0" w:color="auto"/>
            <w:bottom w:val="none" w:sz="0" w:space="0" w:color="auto"/>
            <w:right w:val="none" w:sz="0" w:space="0" w:color="auto"/>
          </w:divBdr>
        </w:div>
      </w:divsChild>
    </w:div>
    <w:div w:id="472017197">
      <w:bodyDiv w:val="1"/>
      <w:marLeft w:val="0"/>
      <w:marRight w:val="0"/>
      <w:marTop w:val="0"/>
      <w:marBottom w:val="0"/>
      <w:divBdr>
        <w:top w:val="none" w:sz="0" w:space="0" w:color="auto"/>
        <w:left w:val="none" w:sz="0" w:space="0" w:color="auto"/>
        <w:bottom w:val="none" w:sz="0" w:space="0" w:color="auto"/>
        <w:right w:val="none" w:sz="0" w:space="0" w:color="auto"/>
      </w:divBdr>
      <w:divsChild>
        <w:div w:id="1066103469">
          <w:marLeft w:val="640"/>
          <w:marRight w:val="0"/>
          <w:marTop w:val="0"/>
          <w:marBottom w:val="0"/>
          <w:divBdr>
            <w:top w:val="none" w:sz="0" w:space="0" w:color="auto"/>
            <w:left w:val="none" w:sz="0" w:space="0" w:color="auto"/>
            <w:bottom w:val="none" w:sz="0" w:space="0" w:color="auto"/>
            <w:right w:val="none" w:sz="0" w:space="0" w:color="auto"/>
          </w:divBdr>
        </w:div>
        <w:div w:id="59519485">
          <w:marLeft w:val="640"/>
          <w:marRight w:val="0"/>
          <w:marTop w:val="0"/>
          <w:marBottom w:val="0"/>
          <w:divBdr>
            <w:top w:val="none" w:sz="0" w:space="0" w:color="auto"/>
            <w:left w:val="none" w:sz="0" w:space="0" w:color="auto"/>
            <w:bottom w:val="none" w:sz="0" w:space="0" w:color="auto"/>
            <w:right w:val="none" w:sz="0" w:space="0" w:color="auto"/>
          </w:divBdr>
        </w:div>
        <w:div w:id="1431582146">
          <w:marLeft w:val="640"/>
          <w:marRight w:val="0"/>
          <w:marTop w:val="0"/>
          <w:marBottom w:val="0"/>
          <w:divBdr>
            <w:top w:val="none" w:sz="0" w:space="0" w:color="auto"/>
            <w:left w:val="none" w:sz="0" w:space="0" w:color="auto"/>
            <w:bottom w:val="none" w:sz="0" w:space="0" w:color="auto"/>
            <w:right w:val="none" w:sz="0" w:space="0" w:color="auto"/>
          </w:divBdr>
        </w:div>
        <w:div w:id="1916469529">
          <w:marLeft w:val="640"/>
          <w:marRight w:val="0"/>
          <w:marTop w:val="0"/>
          <w:marBottom w:val="0"/>
          <w:divBdr>
            <w:top w:val="none" w:sz="0" w:space="0" w:color="auto"/>
            <w:left w:val="none" w:sz="0" w:space="0" w:color="auto"/>
            <w:bottom w:val="none" w:sz="0" w:space="0" w:color="auto"/>
            <w:right w:val="none" w:sz="0" w:space="0" w:color="auto"/>
          </w:divBdr>
        </w:div>
        <w:div w:id="504785221">
          <w:marLeft w:val="640"/>
          <w:marRight w:val="0"/>
          <w:marTop w:val="0"/>
          <w:marBottom w:val="0"/>
          <w:divBdr>
            <w:top w:val="none" w:sz="0" w:space="0" w:color="auto"/>
            <w:left w:val="none" w:sz="0" w:space="0" w:color="auto"/>
            <w:bottom w:val="none" w:sz="0" w:space="0" w:color="auto"/>
            <w:right w:val="none" w:sz="0" w:space="0" w:color="auto"/>
          </w:divBdr>
        </w:div>
        <w:div w:id="822090475">
          <w:marLeft w:val="640"/>
          <w:marRight w:val="0"/>
          <w:marTop w:val="0"/>
          <w:marBottom w:val="0"/>
          <w:divBdr>
            <w:top w:val="none" w:sz="0" w:space="0" w:color="auto"/>
            <w:left w:val="none" w:sz="0" w:space="0" w:color="auto"/>
            <w:bottom w:val="none" w:sz="0" w:space="0" w:color="auto"/>
            <w:right w:val="none" w:sz="0" w:space="0" w:color="auto"/>
          </w:divBdr>
        </w:div>
        <w:div w:id="1271401493">
          <w:marLeft w:val="640"/>
          <w:marRight w:val="0"/>
          <w:marTop w:val="0"/>
          <w:marBottom w:val="0"/>
          <w:divBdr>
            <w:top w:val="none" w:sz="0" w:space="0" w:color="auto"/>
            <w:left w:val="none" w:sz="0" w:space="0" w:color="auto"/>
            <w:bottom w:val="none" w:sz="0" w:space="0" w:color="auto"/>
            <w:right w:val="none" w:sz="0" w:space="0" w:color="auto"/>
          </w:divBdr>
        </w:div>
        <w:div w:id="163478627">
          <w:marLeft w:val="640"/>
          <w:marRight w:val="0"/>
          <w:marTop w:val="0"/>
          <w:marBottom w:val="0"/>
          <w:divBdr>
            <w:top w:val="none" w:sz="0" w:space="0" w:color="auto"/>
            <w:left w:val="none" w:sz="0" w:space="0" w:color="auto"/>
            <w:bottom w:val="none" w:sz="0" w:space="0" w:color="auto"/>
            <w:right w:val="none" w:sz="0" w:space="0" w:color="auto"/>
          </w:divBdr>
        </w:div>
        <w:div w:id="367805627">
          <w:marLeft w:val="640"/>
          <w:marRight w:val="0"/>
          <w:marTop w:val="0"/>
          <w:marBottom w:val="0"/>
          <w:divBdr>
            <w:top w:val="none" w:sz="0" w:space="0" w:color="auto"/>
            <w:left w:val="none" w:sz="0" w:space="0" w:color="auto"/>
            <w:bottom w:val="none" w:sz="0" w:space="0" w:color="auto"/>
            <w:right w:val="none" w:sz="0" w:space="0" w:color="auto"/>
          </w:divBdr>
        </w:div>
        <w:div w:id="1737779920">
          <w:marLeft w:val="640"/>
          <w:marRight w:val="0"/>
          <w:marTop w:val="0"/>
          <w:marBottom w:val="0"/>
          <w:divBdr>
            <w:top w:val="none" w:sz="0" w:space="0" w:color="auto"/>
            <w:left w:val="none" w:sz="0" w:space="0" w:color="auto"/>
            <w:bottom w:val="none" w:sz="0" w:space="0" w:color="auto"/>
            <w:right w:val="none" w:sz="0" w:space="0" w:color="auto"/>
          </w:divBdr>
        </w:div>
        <w:div w:id="1395735146">
          <w:marLeft w:val="640"/>
          <w:marRight w:val="0"/>
          <w:marTop w:val="0"/>
          <w:marBottom w:val="0"/>
          <w:divBdr>
            <w:top w:val="none" w:sz="0" w:space="0" w:color="auto"/>
            <w:left w:val="none" w:sz="0" w:space="0" w:color="auto"/>
            <w:bottom w:val="none" w:sz="0" w:space="0" w:color="auto"/>
            <w:right w:val="none" w:sz="0" w:space="0" w:color="auto"/>
          </w:divBdr>
        </w:div>
        <w:div w:id="118229346">
          <w:marLeft w:val="640"/>
          <w:marRight w:val="0"/>
          <w:marTop w:val="0"/>
          <w:marBottom w:val="0"/>
          <w:divBdr>
            <w:top w:val="none" w:sz="0" w:space="0" w:color="auto"/>
            <w:left w:val="none" w:sz="0" w:space="0" w:color="auto"/>
            <w:bottom w:val="none" w:sz="0" w:space="0" w:color="auto"/>
            <w:right w:val="none" w:sz="0" w:space="0" w:color="auto"/>
          </w:divBdr>
        </w:div>
        <w:div w:id="36130669">
          <w:marLeft w:val="640"/>
          <w:marRight w:val="0"/>
          <w:marTop w:val="0"/>
          <w:marBottom w:val="0"/>
          <w:divBdr>
            <w:top w:val="none" w:sz="0" w:space="0" w:color="auto"/>
            <w:left w:val="none" w:sz="0" w:space="0" w:color="auto"/>
            <w:bottom w:val="none" w:sz="0" w:space="0" w:color="auto"/>
            <w:right w:val="none" w:sz="0" w:space="0" w:color="auto"/>
          </w:divBdr>
        </w:div>
        <w:div w:id="590746506">
          <w:marLeft w:val="640"/>
          <w:marRight w:val="0"/>
          <w:marTop w:val="0"/>
          <w:marBottom w:val="0"/>
          <w:divBdr>
            <w:top w:val="none" w:sz="0" w:space="0" w:color="auto"/>
            <w:left w:val="none" w:sz="0" w:space="0" w:color="auto"/>
            <w:bottom w:val="none" w:sz="0" w:space="0" w:color="auto"/>
            <w:right w:val="none" w:sz="0" w:space="0" w:color="auto"/>
          </w:divBdr>
        </w:div>
        <w:div w:id="650982248">
          <w:marLeft w:val="640"/>
          <w:marRight w:val="0"/>
          <w:marTop w:val="0"/>
          <w:marBottom w:val="0"/>
          <w:divBdr>
            <w:top w:val="none" w:sz="0" w:space="0" w:color="auto"/>
            <w:left w:val="none" w:sz="0" w:space="0" w:color="auto"/>
            <w:bottom w:val="none" w:sz="0" w:space="0" w:color="auto"/>
            <w:right w:val="none" w:sz="0" w:space="0" w:color="auto"/>
          </w:divBdr>
        </w:div>
        <w:div w:id="1032609905">
          <w:marLeft w:val="640"/>
          <w:marRight w:val="0"/>
          <w:marTop w:val="0"/>
          <w:marBottom w:val="0"/>
          <w:divBdr>
            <w:top w:val="none" w:sz="0" w:space="0" w:color="auto"/>
            <w:left w:val="none" w:sz="0" w:space="0" w:color="auto"/>
            <w:bottom w:val="none" w:sz="0" w:space="0" w:color="auto"/>
            <w:right w:val="none" w:sz="0" w:space="0" w:color="auto"/>
          </w:divBdr>
        </w:div>
        <w:div w:id="1923636875">
          <w:marLeft w:val="640"/>
          <w:marRight w:val="0"/>
          <w:marTop w:val="0"/>
          <w:marBottom w:val="0"/>
          <w:divBdr>
            <w:top w:val="none" w:sz="0" w:space="0" w:color="auto"/>
            <w:left w:val="none" w:sz="0" w:space="0" w:color="auto"/>
            <w:bottom w:val="none" w:sz="0" w:space="0" w:color="auto"/>
            <w:right w:val="none" w:sz="0" w:space="0" w:color="auto"/>
          </w:divBdr>
        </w:div>
        <w:div w:id="800880723">
          <w:marLeft w:val="640"/>
          <w:marRight w:val="0"/>
          <w:marTop w:val="0"/>
          <w:marBottom w:val="0"/>
          <w:divBdr>
            <w:top w:val="none" w:sz="0" w:space="0" w:color="auto"/>
            <w:left w:val="none" w:sz="0" w:space="0" w:color="auto"/>
            <w:bottom w:val="none" w:sz="0" w:space="0" w:color="auto"/>
            <w:right w:val="none" w:sz="0" w:space="0" w:color="auto"/>
          </w:divBdr>
        </w:div>
        <w:div w:id="1035621329">
          <w:marLeft w:val="640"/>
          <w:marRight w:val="0"/>
          <w:marTop w:val="0"/>
          <w:marBottom w:val="0"/>
          <w:divBdr>
            <w:top w:val="none" w:sz="0" w:space="0" w:color="auto"/>
            <w:left w:val="none" w:sz="0" w:space="0" w:color="auto"/>
            <w:bottom w:val="none" w:sz="0" w:space="0" w:color="auto"/>
            <w:right w:val="none" w:sz="0" w:space="0" w:color="auto"/>
          </w:divBdr>
        </w:div>
        <w:div w:id="455220650">
          <w:marLeft w:val="640"/>
          <w:marRight w:val="0"/>
          <w:marTop w:val="0"/>
          <w:marBottom w:val="0"/>
          <w:divBdr>
            <w:top w:val="none" w:sz="0" w:space="0" w:color="auto"/>
            <w:left w:val="none" w:sz="0" w:space="0" w:color="auto"/>
            <w:bottom w:val="none" w:sz="0" w:space="0" w:color="auto"/>
            <w:right w:val="none" w:sz="0" w:space="0" w:color="auto"/>
          </w:divBdr>
        </w:div>
        <w:div w:id="331419273">
          <w:marLeft w:val="640"/>
          <w:marRight w:val="0"/>
          <w:marTop w:val="0"/>
          <w:marBottom w:val="0"/>
          <w:divBdr>
            <w:top w:val="none" w:sz="0" w:space="0" w:color="auto"/>
            <w:left w:val="none" w:sz="0" w:space="0" w:color="auto"/>
            <w:bottom w:val="none" w:sz="0" w:space="0" w:color="auto"/>
            <w:right w:val="none" w:sz="0" w:space="0" w:color="auto"/>
          </w:divBdr>
        </w:div>
        <w:div w:id="949043934">
          <w:marLeft w:val="640"/>
          <w:marRight w:val="0"/>
          <w:marTop w:val="0"/>
          <w:marBottom w:val="0"/>
          <w:divBdr>
            <w:top w:val="none" w:sz="0" w:space="0" w:color="auto"/>
            <w:left w:val="none" w:sz="0" w:space="0" w:color="auto"/>
            <w:bottom w:val="none" w:sz="0" w:space="0" w:color="auto"/>
            <w:right w:val="none" w:sz="0" w:space="0" w:color="auto"/>
          </w:divBdr>
        </w:div>
        <w:div w:id="1328824125">
          <w:marLeft w:val="640"/>
          <w:marRight w:val="0"/>
          <w:marTop w:val="0"/>
          <w:marBottom w:val="0"/>
          <w:divBdr>
            <w:top w:val="none" w:sz="0" w:space="0" w:color="auto"/>
            <w:left w:val="none" w:sz="0" w:space="0" w:color="auto"/>
            <w:bottom w:val="none" w:sz="0" w:space="0" w:color="auto"/>
            <w:right w:val="none" w:sz="0" w:space="0" w:color="auto"/>
          </w:divBdr>
        </w:div>
        <w:div w:id="743995116">
          <w:marLeft w:val="640"/>
          <w:marRight w:val="0"/>
          <w:marTop w:val="0"/>
          <w:marBottom w:val="0"/>
          <w:divBdr>
            <w:top w:val="none" w:sz="0" w:space="0" w:color="auto"/>
            <w:left w:val="none" w:sz="0" w:space="0" w:color="auto"/>
            <w:bottom w:val="none" w:sz="0" w:space="0" w:color="auto"/>
            <w:right w:val="none" w:sz="0" w:space="0" w:color="auto"/>
          </w:divBdr>
        </w:div>
        <w:div w:id="1842620141">
          <w:marLeft w:val="640"/>
          <w:marRight w:val="0"/>
          <w:marTop w:val="0"/>
          <w:marBottom w:val="0"/>
          <w:divBdr>
            <w:top w:val="none" w:sz="0" w:space="0" w:color="auto"/>
            <w:left w:val="none" w:sz="0" w:space="0" w:color="auto"/>
            <w:bottom w:val="none" w:sz="0" w:space="0" w:color="auto"/>
            <w:right w:val="none" w:sz="0" w:space="0" w:color="auto"/>
          </w:divBdr>
        </w:div>
        <w:div w:id="1849711918">
          <w:marLeft w:val="640"/>
          <w:marRight w:val="0"/>
          <w:marTop w:val="0"/>
          <w:marBottom w:val="0"/>
          <w:divBdr>
            <w:top w:val="none" w:sz="0" w:space="0" w:color="auto"/>
            <w:left w:val="none" w:sz="0" w:space="0" w:color="auto"/>
            <w:bottom w:val="none" w:sz="0" w:space="0" w:color="auto"/>
            <w:right w:val="none" w:sz="0" w:space="0" w:color="auto"/>
          </w:divBdr>
        </w:div>
        <w:div w:id="1222712995">
          <w:marLeft w:val="640"/>
          <w:marRight w:val="0"/>
          <w:marTop w:val="0"/>
          <w:marBottom w:val="0"/>
          <w:divBdr>
            <w:top w:val="none" w:sz="0" w:space="0" w:color="auto"/>
            <w:left w:val="none" w:sz="0" w:space="0" w:color="auto"/>
            <w:bottom w:val="none" w:sz="0" w:space="0" w:color="auto"/>
            <w:right w:val="none" w:sz="0" w:space="0" w:color="auto"/>
          </w:divBdr>
        </w:div>
        <w:div w:id="1991593592">
          <w:marLeft w:val="640"/>
          <w:marRight w:val="0"/>
          <w:marTop w:val="0"/>
          <w:marBottom w:val="0"/>
          <w:divBdr>
            <w:top w:val="none" w:sz="0" w:space="0" w:color="auto"/>
            <w:left w:val="none" w:sz="0" w:space="0" w:color="auto"/>
            <w:bottom w:val="none" w:sz="0" w:space="0" w:color="auto"/>
            <w:right w:val="none" w:sz="0" w:space="0" w:color="auto"/>
          </w:divBdr>
        </w:div>
        <w:div w:id="1869442903">
          <w:marLeft w:val="640"/>
          <w:marRight w:val="0"/>
          <w:marTop w:val="0"/>
          <w:marBottom w:val="0"/>
          <w:divBdr>
            <w:top w:val="none" w:sz="0" w:space="0" w:color="auto"/>
            <w:left w:val="none" w:sz="0" w:space="0" w:color="auto"/>
            <w:bottom w:val="none" w:sz="0" w:space="0" w:color="auto"/>
            <w:right w:val="none" w:sz="0" w:space="0" w:color="auto"/>
          </w:divBdr>
        </w:div>
        <w:div w:id="13532299">
          <w:marLeft w:val="640"/>
          <w:marRight w:val="0"/>
          <w:marTop w:val="0"/>
          <w:marBottom w:val="0"/>
          <w:divBdr>
            <w:top w:val="none" w:sz="0" w:space="0" w:color="auto"/>
            <w:left w:val="none" w:sz="0" w:space="0" w:color="auto"/>
            <w:bottom w:val="none" w:sz="0" w:space="0" w:color="auto"/>
            <w:right w:val="none" w:sz="0" w:space="0" w:color="auto"/>
          </w:divBdr>
        </w:div>
        <w:div w:id="62139928">
          <w:marLeft w:val="640"/>
          <w:marRight w:val="0"/>
          <w:marTop w:val="0"/>
          <w:marBottom w:val="0"/>
          <w:divBdr>
            <w:top w:val="none" w:sz="0" w:space="0" w:color="auto"/>
            <w:left w:val="none" w:sz="0" w:space="0" w:color="auto"/>
            <w:bottom w:val="none" w:sz="0" w:space="0" w:color="auto"/>
            <w:right w:val="none" w:sz="0" w:space="0" w:color="auto"/>
          </w:divBdr>
        </w:div>
        <w:div w:id="1636370285">
          <w:marLeft w:val="640"/>
          <w:marRight w:val="0"/>
          <w:marTop w:val="0"/>
          <w:marBottom w:val="0"/>
          <w:divBdr>
            <w:top w:val="none" w:sz="0" w:space="0" w:color="auto"/>
            <w:left w:val="none" w:sz="0" w:space="0" w:color="auto"/>
            <w:bottom w:val="none" w:sz="0" w:space="0" w:color="auto"/>
            <w:right w:val="none" w:sz="0" w:space="0" w:color="auto"/>
          </w:divBdr>
        </w:div>
        <w:div w:id="1980500089">
          <w:marLeft w:val="640"/>
          <w:marRight w:val="0"/>
          <w:marTop w:val="0"/>
          <w:marBottom w:val="0"/>
          <w:divBdr>
            <w:top w:val="none" w:sz="0" w:space="0" w:color="auto"/>
            <w:left w:val="none" w:sz="0" w:space="0" w:color="auto"/>
            <w:bottom w:val="none" w:sz="0" w:space="0" w:color="auto"/>
            <w:right w:val="none" w:sz="0" w:space="0" w:color="auto"/>
          </w:divBdr>
        </w:div>
        <w:div w:id="651719516">
          <w:marLeft w:val="640"/>
          <w:marRight w:val="0"/>
          <w:marTop w:val="0"/>
          <w:marBottom w:val="0"/>
          <w:divBdr>
            <w:top w:val="none" w:sz="0" w:space="0" w:color="auto"/>
            <w:left w:val="none" w:sz="0" w:space="0" w:color="auto"/>
            <w:bottom w:val="none" w:sz="0" w:space="0" w:color="auto"/>
            <w:right w:val="none" w:sz="0" w:space="0" w:color="auto"/>
          </w:divBdr>
        </w:div>
        <w:div w:id="1001348367">
          <w:marLeft w:val="640"/>
          <w:marRight w:val="0"/>
          <w:marTop w:val="0"/>
          <w:marBottom w:val="0"/>
          <w:divBdr>
            <w:top w:val="none" w:sz="0" w:space="0" w:color="auto"/>
            <w:left w:val="none" w:sz="0" w:space="0" w:color="auto"/>
            <w:bottom w:val="none" w:sz="0" w:space="0" w:color="auto"/>
            <w:right w:val="none" w:sz="0" w:space="0" w:color="auto"/>
          </w:divBdr>
        </w:div>
        <w:div w:id="813260744">
          <w:marLeft w:val="640"/>
          <w:marRight w:val="0"/>
          <w:marTop w:val="0"/>
          <w:marBottom w:val="0"/>
          <w:divBdr>
            <w:top w:val="none" w:sz="0" w:space="0" w:color="auto"/>
            <w:left w:val="none" w:sz="0" w:space="0" w:color="auto"/>
            <w:bottom w:val="none" w:sz="0" w:space="0" w:color="auto"/>
            <w:right w:val="none" w:sz="0" w:space="0" w:color="auto"/>
          </w:divBdr>
        </w:div>
        <w:div w:id="492336063">
          <w:marLeft w:val="640"/>
          <w:marRight w:val="0"/>
          <w:marTop w:val="0"/>
          <w:marBottom w:val="0"/>
          <w:divBdr>
            <w:top w:val="none" w:sz="0" w:space="0" w:color="auto"/>
            <w:left w:val="none" w:sz="0" w:space="0" w:color="auto"/>
            <w:bottom w:val="none" w:sz="0" w:space="0" w:color="auto"/>
            <w:right w:val="none" w:sz="0" w:space="0" w:color="auto"/>
          </w:divBdr>
        </w:div>
        <w:div w:id="245766747">
          <w:marLeft w:val="640"/>
          <w:marRight w:val="0"/>
          <w:marTop w:val="0"/>
          <w:marBottom w:val="0"/>
          <w:divBdr>
            <w:top w:val="none" w:sz="0" w:space="0" w:color="auto"/>
            <w:left w:val="none" w:sz="0" w:space="0" w:color="auto"/>
            <w:bottom w:val="none" w:sz="0" w:space="0" w:color="auto"/>
            <w:right w:val="none" w:sz="0" w:space="0" w:color="auto"/>
          </w:divBdr>
        </w:div>
        <w:div w:id="335306719">
          <w:marLeft w:val="640"/>
          <w:marRight w:val="0"/>
          <w:marTop w:val="0"/>
          <w:marBottom w:val="0"/>
          <w:divBdr>
            <w:top w:val="none" w:sz="0" w:space="0" w:color="auto"/>
            <w:left w:val="none" w:sz="0" w:space="0" w:color="auto"/>
            <w:bottom w:val="none" w:sz="0" w:space="0" w:color="auto"/>
            <w:right w:val="none" w:sz="0" w:space="0" w:color="auto"/>
          </w:divBdr>
        </w:div>
        <w:div w:id="616716155">
          <w:marLeft w:val="640"/>
          <w:marRight w:val="0"/>
          <w:marTop w:val="0"/>
          <w:marBottom w:val="0"/>
          <w:divBdr>
            <w:top w:val="none" w:sz="0" w:space="0" w:color="auto"/>
            <w:left w:val="none" w:sz="0" w:space="0" w:color="auto"/>
            <w:bottom w:val="none" w:sz="0" w:space="0" w:color="auto"/>
            <w:right w:val="none" w:sz="0" w:space="0" w:color="auto"/>
          </w:divBdr>
        </w:div>
        <w:div w:id="740718165">
          <w:marLeft w:val="640"/>
          <w:marRight w:val="0"/>
          <w:marTop w:val="0"/>
          <w:marBottom w:val="0"/>
          <w:divBdr>
            <w:top w:val="none" w:sz="0" w:space="0" w:color="auto"/>
            <w:left w:val="none" w:sz="0" w:space="0" w:color="auto"/>
            <w:bottom w:val="none" w:sz="0" w:space="0" w:color="auto"/>
            <w:right w:val="none" w:sz="0" w:space="0" w:color="auto"/>
          </w:divBdr>
        </w:div>
        <w:div w:id="1067414509">
          <w:marLeft w:val="640"/>
          <w:marRight w:val="0"/>
          <w:marTop w:val="0"/>
          <w:marBottom w:val="0"/>
          <w:divBdr>
            <w:top w:val="none" w:sz="0" w:space="0" w:color="auto"/>
            <w:left w:val="none" w:sz="0" w:space="0" w:color="auto"/>
            <w:bottom w:val="none" w:sz="0" w:space="0" w:color="auto"/>
            <w:right w:val="none" w:sz="0" w:space="0" w:color="auto"/>
          </w:divBdr>
        </w:div>
        <w:div w:id="1880167082">
          <w:marLeft w:val="640"/>
          <w:marRight w:val="0"/>
          <w:marTop w:val="0"/>
          <w:marBottom w:val="0"/>
          <w:divBdr>
            <w:top w:val="none" w:sz="0" w:space="0" w:color="auto"/>
            <w:left w:val="none" w:sz="0" w:space="0" w:color="auto"/>
            <w:bottom w:val="none" w:sz="0" w:space="0" w:color="auto"/>
            <w:right w:val="none" w:sz="0" w:space="0" w:color="auto"/>
          </w:divBdr>
        </w:div>
        <w:div w:id="363865775">
          <w:marLeft w:val="640"/>
          <w:marRight w:val="0"/>
          <w:marTop w:val="0"/>
          <w:marBottom w:val="0"/>
          <w:divBdr>
            <w:top w:val="none" w:sz="0" w:space="0" w:color="auto"/>
            <w:left w:val="none" w:sz="0" w:space="0" w:color="auto"/>
            <w:bottom w:val="none" w:sz="0" w:space="0" w:color="auto"/>
            <w:right w:val="none" w:sz="0" w:space="0" w:color="auto"/>
          </w:divBdr>
        </w:div>
      </w:divsChild>
    </w:div>
    <w:div w:id="478302354">
      <w:bodyDiv w:val="1"/>
      <w:marLeft w:val="0"/>
      <w:marRight w:val="0"/>
      <w:marTop w:val="0"/>
      <w:marBottom w:val="0"/>
      <w:divBdr>
        <w:top w:val="none" w:sz="0" w:space="0" w:color="auto"/>
        <w:left w:val="none" w:sz="0" w:space="0" w:color="auto"/>
        <w:bottom w:val="none" w:sz="0" w:space="0" w:color="auto"/>
        <w:right w:val="none" w:sz="0" w:space="0" w:color="auto"/>
      </w:divBdr>
      <w:divsChild>
        <w:div w:id="69472757">
          <w:marLeft w:val="640"/>
          <w:marRight w:val="0"/>
          <w:marTop w:val="0"/>
          <w:marBottom w:val="0"/>
          <w:divBdr>
            <w:top w:val="none" w:sz="0" w:space="0" w:color="auto"/>
            <w:left w:val="none" w:sz="0" w:space="0" w:color="auto"/>
            <w:bottom w:val="none" w:sz="0" w:space="0" w:color="auto"/>
            <w:right w:val="none" w:sz="0" w:space="0" w:color="auto"/>
          </w:divBdr>
        </w:div>
        <w:div w:id="1930969293">
          <w:marLeft w:val="640"/>
          <w:marRight w:val="0"/>
          <w:marTop w:val="0"/>
          <w:marBottom w:val="0"/>
          <w:divBdr>
            <w:top w:val="none" w:sz="0" w:space="0" w:color="auto"/>
            <w:left w:val="none" w:sz="0" w:space="0" w:color="auto"/>
            <w:bottom w:val="none" w:sz="0" w:space="0" w:color="auto"/>
            <w:right w:val="none" w:sz="0" w:space="0" w:color="auto"/>
          </w:divBdr>
        </w:div>
        <w:div w:id="301689733">
          <w:marLeft w:val="640"/>
          <w:marRight w:val="0"/>
          <w:marTop w:val="0"/>
          <w:marBottom w:val="0"/>
          <w:divBdr>
            <w:top w:val="none" w:sz="0" w:space="0" w:color="auto"/>
            <w:left w:val="none" w:sz="0" w:space="0" w:color="auto"/>
            <w:bottom w:val="none" w:sz="0" w:space="0" w:color="auto"/>
            <w:right w:val="none" w:sz="0" w:space="0" w:color="auto"/>
          </w:divBdr>
        </w:div>
        <w:div w:id="1814172553">
          <w:marLeft w:val="640"/>
          <w:marRight w:val="0"/>
          <w:marTop w:val="0"/>
          <w:marBottom w:val="0"/>
          <w:divBdr>
            <w:top w:val="none" w:sz="0" w:space="0" w:color="auto"/>
            <w:left w:val="none" w:sz="0" w:space="0" w:color="auto"/>
            <w:bottom w:val="none" w:sz="0" w:space="0" w:color="auto"/>
            <w:right w:val="none" w:sz="0" w:space="0" w:color="auto"/>
          </w:divBdr>
        </w:div>
        <w:div w:id="86272204">
          <w:marLeft w:val="640"/>
          <w:marRight w:val="0"/>
          <w:marTop w:val="0"/>
          <w:marBottom w:val="0"/>
          <w:divBdr>
            <w:top w:val="none" w:sz="0" w:space="0" w:color="auto"/>
            <w:left w:val="none" w:sz="0" w:space="0" w:color="auto"/>
            <w:bottom w:val="none" w:sz="0" w:space="0" w:color="auto"/>
            <w:right w:val="none" w:sz="0" w:space="0" w:color="auto"/>
          </w:divBdr>
        </w:div>
        <w:div w:id="1991590780">
          <w:marLeft w:val="640"/>
          <w:marRight w:val="0"/>
          <w:marTop w:val="0"/>
          <w:marBottom w:val="0"/>
          <w:divBdr>
            <w:top w:val="none" w:sz="0" w:space="0" w:color="auto"/>
            <w:left w:val="none" w:sz="0" w:space="0" w:color="auto"/>
            <w:bottom w:val="none" w:sz="0" w:space="0" w:color="auto"/>
            <w:right w:val="none" w:sz="0" w:space="0" w:color="auto"/>
          </w:divBdr>
        </w:div>
        <w:div w:id="2072531742">
          <w:marLeft w:val="640"/>
          <w:marRight w:val="0"/>
          <w:marTop w:val="0"/>
          <w:marBottom w:val="0"/>
          <w:divBdr>
            <w:top w:val="none" w:sz="0" w:space="0" w:color="auto"/>
            <w:left w:val="none" w:sz="0" w:space="0" w:color="auto"/>
            <w:bottom w:val="none" w:sz="0" w:space="0" w:color="auto"/>
            <w:right w:val="none" w:sz="0" w:space="0" w:color="auto"/>
          </w:divBdr>
        </w:div>
        <w:div w:id="1411777643">
          <w:marLeft w:val="640"/>
          <w:marRight w:val="0"/>
          <w:marTop w:val="0"/>
          <w:marBottom w:val="0"/>
          <w:divBdr>
            <w:top w:val="none" w:sz="0" w:space="0" w:color="auto"/>
            <w:left w:val="none" w:sz="0" w:space="0" w:color="auto"/>
            <w:bottom w:val="none" w:sz="0" w:space="0" w:color="auto"/>
            <w:right w:val="none" w:sz="0" w:space="0" w:color="auto"/>
          </w:divBdr>
        </w:div>
        <w:div w:id="96367896">
          <w:marLeft w:val="640"/>
          <w:marRight w:val="0"/>
          <w:marTop w:val="0"/>
          <w:marBottom w:val="0"/>
          <w:divBdr>
            <w:top w:val="none" w:sz="0" w:space="0" w:color="auto"/>
            <w:left w:val="none" w:sz="0" w:space="0" w:color="auto"/>
            <w:bottom w:val="none" w:sz="0" w:space="0" w:color="auto"/>
            <w:right w:val="none" w:sz="0" w:space="0" w:color="auto"/>
          </w:divBdr>
        </w:div>
        <w:div w:id="836581544">
          <w:marLeft w:val="640"/>
          <w:marRight w:val="0"/>
          <w:marTop w:val="0"/>
          <w:marBottom w:val="0"/>
          <w:divBdr>
            <w:top w:val="none" w:sz="0" w:space="0" w:color="auto"/>
            <w:left w:val="none" w:sz="0" w:space="0" w:color="auto"/>
            <w:bottom w:val="none" w:sz="0" w:space="0" w:color="auto"/>
            <w:right w:val="none" w:sz="0" w:space="0" w:color="auto"/>
          </w:divBdr>
        </w:div>
        <w:div w:id="209849848">
          <w:marLeft w:val="640"/>
          <w:marRight w:val="0"/>
          <w:marTop w:val="0"/>
          <w:marBottom w:val="0"/>
          <w:divBdr>
            <w:top w:val="none" w:sz="0" w:space="0" w:color="auto"/>
            <w:left w:val="none" w:sz="0" w:space="0" w:color="auto"/>
            <w:bottom w:val="none" w:sz="0" w:space="0" w:color="auto"/>
            <w:right w:val="none" w:sz="0" w:space="0" w:color="auto"/>
          </w:divBdr>
        </w:div>
        <w:div w:id="1765299027">
          <w:marLeft w:val="640"/>
          <w:marRight w:val="0"/>
          <w:marTop w:val="0"/>
          <w:marBottom w:val="0"/>
          <w:divBdr>
            <w:top w:val="none" w:sz="0" w:space="0" w:color="auto"/>
            <w:left w:val="none" w:sz="0" w:space="0" w:color="auto"/>
            <w:bottom w:val="none" w:sz="0" w:space="0" w:color="auto"/>
            <w:right w:val="none" w:sz="0" w:space="0" w:color="auto"/>
          </w:divBdr>
        </w:div>
        <w:div w:id="1185510112">
          <w:marLeft w:val="640"/>
          <w:marRight w:val="0"/>
          <w:marTop w:val="0"/>
          <w:marBottom w:val="0"/>
          <w:divBdr>
            <w:top w:val="none" w:sz="0" w:space="0" w:color="auto"/>
            <w:left w:val="none" w:sz="0" w:space="0" w:color="auto"/>
            <w:bottom w:val="none" w:sz="0" w:space="0" w:color="auto"/>
            <w:right w:val="none" w:sz="0" w:space="0" w:color="auto"/>
          </w:divBdr>
        </w:div>
        <w:div w:id="499346175">
          <w:marLeft w:val="640"/>
          <w:marRight w:val="0"/>
          <w:marTop w:val="0"/>
          <w:marBottom w:val="0"/>
          <w:divBdr>
            <w:top w:val="none" w:sz="0" w:space="0" w:color="auto"/>
            <w:left w:val="none" w:sz="0" w:space="0" w:color="auto"/>
            <w:bottom w:val="none" w:sz="0" w:space="0" w:color="auto"/>
            <w:right w:val="none" w:sz="0" w:space="0" w:color="auto"/>
          </w:divBdr>
        </w:div>
        <w:div w:id="1361584079">
          <w:marLeft w:val="640"/>
          <w:marRight w:val="0"/>
          <w:marTop w:val="0"/>
          <w:marBottom w:val="0"/>
          <w:divBdr>
            <w:top w:val="none" w:sz="0" w:space="0" w:color="auto"/>
            <w:left w:val="none" w:sz="0" w:space="0" w:color="auto"/>
            <w:bottom w:val="none" w:sz="0" w:space="0" w:color="auto"/>
            <w:right w:val="none" w:sz="0" w:space="0" w:color="auto"/>
          </w:divBdr>
        </w:div>
        <w:div w:id="1696268339">
          <w:marLeft w:val="640"/>
          <w:marRight w:val="0"/>
          <w:marTop w:val="0"/>
          <w:marBottom w:val="0"/>
          <w:divBdr>
            <w:top w:val="none" w:sz="0" w:space="0" w:color="auto"/>
            <w:left w:val="none" w:sz="0" w:space="0" w:color="auto"/>
            <w:bottom w:val="none" w:sz="0" w:space="0" w:color="auto"/>
            <w:right w:val="none" w:sz="0" w:space="0" w:color="auto"/>
          </w:divBdr>
        </w:div>
        <w:div w:id="793253040">
          <w:marLeft w:val="640"/>
          <w:marRight w:val="0"/>
          <w:marTop w:val="0"/>
          <w:marBottom w:val="0"/>
          <w:divBdr>
            <w:top w:val="none" w:sz="0" w:space="0" w:color="auto"/>
            <w:left w:val="none" w:sz="0" w:space="0" w:color="auto"/>
            <w:bottom w:val="none" w:sz="0" w:space="0" w:color="auto"/>
            <w:right w:val="none" w:sz="0" w:space="0" w:color="auto"/>
          </w:divBdr>
        </w:div>
        <w:div w:id="772939361">
          <w:marLeft w:val="640"/>
          <w:marRight w:val="0"/>
          <w:marTop w:val="0"/>
          <w:marBottom w:val="0"/>
          <w:divBdr>
            <w:top w:val="none" w:sz="0" w:space="0" w:color="auto"/>
            <w:left w:val="none" w:sz="0" w:space="0" w:color="auto"/>
            <w:bottom w:val="none" w:sz="0" w:space="0" w:color="auto"/>
            <w:right w:val="none" w:sz="0" w:space="0" w:color="auto"/>
          </w:divBdr>
        </w:div>
        <w:div w:id="55707487">
          <w:marLeft w:val="640"/>
          <w:marRight w:val="0"/>
          <w:marTop w:val="0"/>
          <w:marBottom w:val="0"/>
          <w:divBdr>
            <w:top w:val="none" w:sz="0" w:space="0" w:color="auto"/>
            <w:left w:val="none" w:sz="0" w:space="0" w:color="auto"/>
            <w:bottom w:val="none" w:sz="0" w:space="0" w:color="auto"/>
            <w:right w:val="none" w:sz="0" w:space="0" w:color="auto"/>
          </w:divBdr>
        </w:div>
        <w:div w:id="1103186082">
          <w:marLeft w:val="640"/>
          <w:marRight w:val="0"/>
          <w:marTop w:val="0"/>
          <w:marBottom w:val="0"/>
          <w:divBdr>
            <w:top w:val="none" w:sz="0" w:space="0" w:color="auto"/>
            <w:left w:val="none" w:sz="0" w:space="0" w:color="auto"/>
            <w:bottom w:val="none" w:sz="0" w:space="0" w:color="auto"/>
            <w:right w:val="none" w:sz="0" w:space="0" w:color="auto"/>
          </w:divBdr>
        </w:div>
        <w:div w:id="373113897">
          <w:marLeft w:val="640"/>
          <w:marRight w:val="0"/>
          <w:marTop w:val="0"/>
          <w:marBottom w:val="0"/>
          <w:divBdr>
            <w:top w:val="none" w:sz="0" w:space="0" w:color="auto"/>
            <w:left w:val="none" w:sz="0" w:space="0" w:color="auto"/>
            <w:bottom w:val="none" w:sz="0" w:space="0" w:color="auto"/>
            <w:right w:val="none" w:sz="0" w:space="0" w:color="auto"/>
          </w:divBdr>
        </w:div>
        <w:div w:id="1692297285">
          <w:marLeft w:val="640"/>
          <w:marRight w:val="0"/>
          <w:marTop w:val="0"/>
          <w:marBottom w:val="0"/>
          <w:divBdr>
            <w:top w:val="none" w:sz="0" w:space="0" w:color="auto"/>
            <w:left w:val="none" w:sz="0" w:space="0" w:color="auto"/>
            <w:bottom w:val="none" w:sz="0" w:space="0" w:color="auto"/>
            <w:right w:val="none" w:sz="0" w:space="0" w:color="auto"/>
          </w:divBdr>
        </w:div>
        <w:div w:id="1193570262">
          <w:marLeft w:val="640"/>
          <w:marRight w:val="0"/>
          <w:marTop w:val="0"/>
          <w:marBottom w:val="0"/>
          <w:divBdr>
            <w:top w:val="none" w:sz="0" w:space="0" w:color="auto"/>
            <w:left w:val="none" w:sz="0" w:space="0" w:color="auto"/>
            <w:bottom w:val="none" w:sz="0" w:space="0" w:color="auto"/>
            <w:right w:val="none" w:sz="0" w:space="0" w:color="auto"/>
          </w:divBdr>
        </w:div>
        <w:div w:id="2139449516">
          <w:marLeft w:val="640"/>
          <w:marRight w:val="0"/>
          <w:marTop w:val="0"/>
          <w:marBottom w:val="0"/>
          <w:divBdr>
            <w:top w:val="none" w:sz="0" w:space="0" w:color="auto"/>
            <w:left w:val="none" w:sz="0" w:space="0" w:color="auto"/>
            <w:bottom w:val="none" w:sz="0" w:space="0" w:color="auto"/>
            <w:right w:val="none" w:sz="0" w:space="0" w:color="auto"/>
          </w:divBdr>
        </w:div>
        <w:div w:id="677343932">
          <w:marLeft w:val="640"/>
          <w:marRight w:val="0"/>
          <w:marTop w:val="0"/>
          <w:marBottom w:val="0"/>
          <w:divBdr>
            <w:top w:val="none" w:sz="0" w:space="0" w:color="auto"/>
            <w:left w:val="none" w:sz="0" w:space="0" w:color="auto"/>
            <w:bottom w:val="none" w:sz="0" w:space="0" w:color="auto"/>
            <w:right w:val="none" w:sz="0" w:space="0" w:color="auto"/>
          </w:divBdr>
        </w:div>
        <w:div w:id="1051148988">
          <w:marLeft w:val="640"/>
          <w:marRight w:val="0"/>
          <w:marTop w:val="0"/>
          <w:marBottom w:val="0"/>
          <w:divBdr>
            <w:top w:val="none" w:sz="0" w:space="0" w:color="auto"/>
            <w:left w:val="none" w:sz="0" w:space="0" w:color="auto"/>
            <w:bottom w:val="none" w:sz="0" w:space="0" w:color="auto"/>
            <w:right w:val="none" w:sz="0" w:space="0" w:color="auto"/>
          </w:divBdr>
        </w:div>
        <w:div w:id="876042407">
          <w:marLeft w:val="640"/>
          <w:marRight w:val="0"/>
          <w:marTop w:val="0"/>
          <w:marBottom w:val="0"/>
          <w:divBdr>
            <w:top w:val="none" w:sz="0" w:space="0" w:color="auto"/>
            <w:left w:val="none" w:sz="0" w:space="0" w:color="auto"/>
            <w:bottom w:val="none" w:sz="0" w:space="0" w:color="auto"/>
            <w:right w:val="none" w:sz="0" w:space="0" w:color="auto"/>
          </w:divBdr>
        </w:div>
        <w:div w:id="618995901">
          <w:marLeft w:val="640"/>
          <w:marRight w:val="0"/>
          <w:marTop w:val="0"/>
          <w:marBottom w:val="0"/>
          <w:divBdr>
            <w:top w:val="none" w:sz="0" w:space="0" w:color="auto"/>
            <w:left w:val="none" w:sz="0" w:space="0" w:color="auto"/>
            <w:bottom w:val="none" w:sz="0" w:space="0" w:color="auto"/>
            <w:right w:val="none" w:sz="0" w:space="0" w:color="auto"/>
          </w:divBdr>
        </w:div>
        <w:div w:id="199972540">
          <w:marLeft w:val="640"/>
          <w:marRight w:val="0"/>
          <w:marTop w:val="0"/>
          <w:marBottom w:val="0"/>
          <w:divBdr>
            <w:top w:val="none" w:sz="0" w:space="0" w:color="auto"/>
            <w:left w:val="none" w:sz="0" w:space="0" w:color="auto"/>
            <w:bottom w:val="none" w:sz="0" w:space="0" w:color="auto"/>
            <w:right w:val="none" w:sz="0" w:space="0" w:color="auto"/>
          </w:divBdr>
        </w:div>
        <w:div w:id="238175913">
          <w:marLeft w:val="640"/>
          <w:marRight w:val="0"/>
          <w:marTop w:val="0"/>
          <w:marBottom w:val="0"/>
          <w:divBdr>
            <w:top w:val="none" w:sz="0" w:space="0" w:color="auto"/>
            <w:left w:val="none" w:sz="0" w:space="0" w:color="auto"/>
            <w:bottom w:val="none" w:sz="0" w:space="0" w:color="auto"/>
            <w:right w:val="none" w:sz="0" w:space="0" w:color="auto"/>
          </w:divBdr>
        </w:div>
        <w:div w:id="1263688658">
          <w:marLeft w:val="640"/>
          <w:marRight w:val="0"/>
          <w:marTop w:val="0"/>
          <w:marBottom w:val="0"/>
          <w:divBdr>
            <w:top w:val="none" w:sz="0" w:space="0" w:color="auto"/>
            <w:left w:val="none" w:sz="0" w:space="0" w:color="auto"/>
            <w:bottom w:val="none" w:sz="0" w:space="0" w:color="auto"/>
            <w:right w:val="none" w:sz="0" w:space="0" w:color="auto"/>
          </w:divBdr>
        </w:div>
        <w:div w:id="564993531">
          <w:marLeft w:val="640"/>
          <w:marRight w:val="0"/>
          <w:marTop w:val="0"/>
          <w:marBottom w:val="0"/>
          <w:divBdr>
            <w:top w:val="none" w:sz="0" w:space="0" w:color="auto"/>
            <w:left w:val="none" w:sz="0" w:space="0" w:color="auto"/>
            <w:bottom w:val="none" w:sz="0" w:space="0" w:color="auto"/>
            <w:right w:val="none" w:sz="0" w:space="0" w:color="auto"/>
          </w:divBdr>
        </w:div>
        <w:div w:id="951941788">
          <w:marLeft w:val="640"/>
          <w:marRight w:val="0"/>
          <w:marTop w:val="0"/>
          <w:marBottom w:val="0"/>
          <w:divBdr>
            <w:top w:val="none" w:sz="0" w:space="0" w:color="auto"/>
            <w:left w:val="none" w:sz="0" w:space="0" w:color="auto"/>
            <w:bottom w:val="none" w:sz="0" w:space="0" w:color="auto"/>
            <w:right w:val="none" w:sz="0" w:space="0" w:color="auto"/>
          </w:divBdr>
        </w:div>
        <w:div w:id="1881626714">
          <w:marLeft w:val="640"/>
          <w:marRight w:val="0"/>
          <w:marTop w:val="0"/>
          <w:marBottom w:val="0"/>
          <w:divBdr>
            <w:top w:val="none" w:sz="0" w:space="0" w:color="auto"/>
            <w:left w:val="none" w:sz="0" w:space="0" w:color="auto"/>
            <w:bottom w:val="none" w:sz="0" w:space="0" w:color="auto"/>
            <w:right w:val="none" w:sz="0" w:space="0" w:color="auto"/>
          </w:divBdr>
        </w:div>
        <w:div w:id="698316970">
          <w:marLeft w:val="640"/>
          <w:marRight w:val="0"/>
          <w:marTop w:val="0"/>
          <w:marBottom w:val="0"/>
          <w:divBdr>
            <w:top w:val="none" w:sz="0" w:space="0" w:color="auto"/>
            <w:left w:val="none" w:sz="0" w:space="0" w:color="auto"/>
            <w:bottom w:val="none" w:sz="0" w:space="0" w:color="auto"/>
            <w:right w:val="none" w:sz="0" w:space="0" w:color="auto"/>
          </w:divBdr>
        </w:div>
        <w:div w:id="727194241">
          <w:marLeft w:val="640"/>
          <w:marRight w:val="0"/>
          <w:marTop w:val="0"/>
          <w:marBottom w:val="0"/>
          <w:divBdr>
            <w:top w:val="none" w:sz="0" w:space="0" w:color="auto"/>
            <w:left w:val="none" w:sz="0" w:space="0" w:color="auto"/>
            <w:bottom w:val="none" w:sz="0" w:space="0" w:color="auto"/>
            <w:right w:val="none" w:sz="0" w:space="0" w:color="auto"/>
          </w:divBdr>
        </w:div>
        <w:div w:id="1275938861">
          <w:marLeft w:val="640"/>
          <w:marRight w:val="0"/>
          <w:marTop w:val="0"/>
          <w:marBottom w:val="0"/>
          <w:divBdr>
            <w:top w:val="none" w:sz="0" w:space="0" w:color="auto"/>
            <w:left w:val="none" w:sz="0" w:space="0" w:color="auto"/>
            <w:bottom w:val="none" w:sz="0" w:space="0" w:color="auto"/>
            <w:right w:val="none" w:sz="0" w:space="0" w:color="auto"/>
          </w:divBdr>
        </w:div>
        <w:div w:id="355422893">
          <w:marLeft w:val="640"/>
          <w:marRight w:val="0"/>
          <w:marTop w:val="0"/>
          <w:marBottom w:val="0"/>
          <w:divBdr>
            <w:top w:val="none" w:sz="0" w:space="0" w:color="auto"/>
            <w:left w:val="none" w:sz="0" w:space="0" w:color="auto"/>
            <w:bottom w:val="none" w:sz="0" w:space="0" w:color="auto"/>
            <w:right w:val="none" w:sz="0" w:space="0" w:color="auto"/>
          </w:divBdr>
        </w:div>
        <w:div w:id="1729112798">
          <w:marLeft w:val="640"/>
          <w:marRight w:val="0"/>
          <w:marTop w:val="0"/>
          <w:marBottom w:val="0"/>
          <w:divBdr>
            <w:top w:val="none" w:sz="0" w:space="0" w:color="auto"/>
            <w:left w:val="none" w:sz="0" w:space="0" w:color="auto"/>
            <w:bottom w:val="none" w:sz="0" w:space="0" w:color="auto"/>
            <w:right w:val="none" w:sz="0" w:space="0" w:color="auto"/>
          </w:divBdr>
        </w:div>
        <w:div w:id="379137610">
          <w:marLeft w:val="640"/>
          <w:marRight w:val="0"/>
          <w:marTop w:val="0"/>
          <w:marBottom w:val="0"/>
          <w:divBdr>
            <w:top w:val="none" w:sz="0" w:space="0" w:color="auto"/>
            <w:left w:val="none" w:sz="0" w:space="0" w:color="auto"/>
            <w:bottom w:val="none" w:sz="0" w:space="0" w:color="auto"/>
            <w:right w:val="none" w:sz="0" w:space="0" w:color="auto"/>
          </w:divBdr>
        </w:div>
        <w:div w:id="1893225963">
          <w:marLeft w:val="640"/>
          <w:marRight w:val="0"/>
          <w:marTop w:val="0"/>
          <w:marBottom w:val="0"/>
          <w:divBdr>
            <w:top w:val="none" w:sz="0" w:space="0" w:color="auto"/>
            <w:left w:val="none" w:sz="0" w:space="0" w:color="auto"/>
            <w:bottom w:val="none" w:sz="0" w:space="0" w:color="auto"/>
            <w:right w:val="none" w:sz="0" w:space="0" w:color="auto"/>
          </w:divBdr>
        </w:div>
        <w:div w:id="1181239522">
          <w:marLeft w:val="640"/>
          <w:marRight w:val="0"/>
          <w:marTop w:val="0"/>
          <w:marBottom w:val="0"/>
          <w:divBdr>
            <w:top w:val="none" w:sz="0" w:space="0" w:color="auto"/>
            <w:left w:val="none" w:sz="0" w:space="0" w:color="auto"/>
            <w:bottom w:val="none" w:sz="0" w:space="0" w:color="auto"/>
            <w:right w:val="none" w:sz="0" w:space="0" w:color="auto"/>
          </w:divBdr>
        </w:div>
        <w:div w:id="481387604">
          <w:marLeft w:val="640"/>
          <w:marRight w:val="0"/>
          <w:marTop w:val="0"/>
          <w:marBottom w:val="0"/>
          <w:divBdr>
            <w:top w:val="none" w:sz="0" w:space="0" w:color="auto"/>
            <w:left w:val="none" w:sz="0" w:space="0" w:color="auto"/>
            <w:bottom w:val="none" w:sz="0" w:space="0" w:color="auto"/>
            <w:right w:val="none" w:sz="0" w:space="0" w:color="auto"/>
          </w:divBdr>
        </w:div>
        <w:div w:id="39208167">
          <w:marLeft w:val="640"/>
          <w:marRight w:val="0"/>
          <w:marTop w:val="0"/>
          <w:marBottom w:val="0"/>
          <w:divBdr>
            <w:top w:val="none" w:sz="0" w:space="0" w:color="auto"/>
            <w:left w:val="none" w:sz="0" w:space="0" w:color="auto"/>
            <w:bottom w:val="none" w:sz="0" w:space="0" w:color="auto"/>
            <w:right w:val="none" w:sz="0" w:space="0" w:color="auto"/>
          </w:divBdr>
        </w:div>
        <w:div w:id="2113629286">
          <w:marLeft w:val="640"/>
          <w:marRight w:val="0"/>
          <w:marTop w:val="0"/>
          <w:marBottom w:val="0"/>
          <w:divBdr>
            <w:top w:val="none" w:sz="0" w:space="0" w:color="auto"/>
            <w:left w:val="none" w:sz="0" w:space="0" w:color="auto"/>
            <w:bottom w:val="none" w:sz="0" w:space="0" w:color="auto"/>
            <w:right w:val="none" w:sz="0" w:space="0" w:color="auto"/>
          </w:divBdr>
        </w:div>
        <w:div w:id="771239171">
          <w:marLeft w:val="640"/>
          <w:marRight w:val="0"/>
          <w:marTop w:val="0"/>
          <w:marBottom w:val="0"/>
          <w:divBdr>
            <w:top w:val="none" w:sz="0" w:space="0" w:color="auto"/>
            <w:left w:val="none" w:sz="0" w:space="0" w:color="auto"/>
            <w:bottom w:val="none" w:sz="0" w:space="0" w:color="auto"/>
            <w:right w:val="none" w:sz="0" w:space="0" w:color="auto"/>
          </w:divBdr>
        </w:div>
        <w:div w:id="1657538361">
          <w:marLeft w:val="640"/>
          <w:marRight w:val="0"/>
          <w:marTop w:val="0"/>
          <w:marBottom w:val="0"/>
          <w:divBdr>
            <w:top w:val="none" w:sz="0" w:space="0" w:color="auto"/>
            <w:left w:val="none" w:sz="0" w:space="0" w:color="auto"/>
            <w:bottom w:val="none" w:sz="0" w:space="0" w:color="auto"/>
            <w:right w:val="none" w:sz="0" w:space="0" w:color="auto"/>
          </w:divBdr>
        </w:div>
        <w:div w:id="600796958">
          <w:marLeft w:val="640"/>
          <w:marRight w:val="0"/>
          <w:marTop w:val="0"/>
          <w:marBottom w:val="0"/>
          <w:divBdr>
            <w:top w:val="none" w:sz="0" w:space="0" w:color="auto"/>
            <w:left w:val="none" w:sz="0" w:space="0" w:color="auto"/>
            <w:bottom w:val="none" w:sz="0" w:space="0" w:color="auto"/>
            <w:right w:val="none" w:sz="0" w:space="0" w:color="auto"/>
          </w:divBdr>
        </w:div>
        <w:div w:id="59134190">
          <w:marLeft w:val="640"/>
          <w:marRight w:val="0"/>
          <w:marTop w:val="0"/>
          <w:marBottom w:val="0"/>
          <w:divBdr>
            <w:top w:val="none" w:sz="0" w:space="0" w:color="auto"/>
            <w:left w:val="none" w:sz="0" w:space="0" w:color="auto"/>
            <w:bottom w:val="none" w:sz="0" w:space="0" w:color="auto"/>
            <w:right w:val="none" w:sz="0" w:space="0" w:color="auto"/>
          </w:divBdr>
        </w:div>
        <w:div w:id="1275408155">
          <w:marLeft w:val="640"/>
          <w:marRight w:val="0"/>
          <w:marTop w:val="0"/>
          <w:marBottom w:val="0"/>
          <w:divBdr>
            <w:top w:val="none" w:sz="0" w:space="0" w:color="auto"/>
            <w:left w:val="none" w:sz="0" w:space="0" w:color="auto"/>
            <w:bottom w:val="none" w:sz="0" w:space="0" w:color="auto"/>
            <w:right w:val="none" w:sz="0" w:space="0" w:color="auto"/>
          </w:divBdr>
        </w:div>
        <w:div w:id="891110596">
          <w:marLeft w:val="640"/>
          <w:marRight w:val="0"/>
          <w:marTop w:val="0"/>
          <w:marBottom w:val="0"/>
          <w:divBdr>
            <w:top w:val="none" w:sz="0" w:space="0" w:color="auto"/>
            <w:left w:val="none" w:sz="0" w:space="0" w:color="auto"/>
            <w:bottom w:val="none" w:sz="0" w:space="0" w:color="auto"/>
            <w:right w:val="none" w:sz="0" w:space="0" w:color="auto"/>
          </w:divBdr>
        </w:div>
        <w:div w:id="997467052">
          <w:marLeft w:val="640"/>
          <w:marRight w:val="0"/>
          <w:marTop w:val="0"/>
          <w:marBottom w:val="0"/>
          <w:divBdr>
            <w:top w:val="none" w:sz="0" w:space="0" w:color="auto"/>
            <w:left w:val="none" w:sz="0" w:space="0" w:color="auto"/>
            <w:bottom w:val="none" w:sz="0" w:space="0" w:color="auto"/>
            <w:right w:val="none" w:sz="0" w:space="0" w:color="auto"/>
          </w:divBdr>
        </w:div>
      </w:divsChild>
    </w:div>
    <w:div w:id="486436836">
      <w:bodyDiv w:val="1"/>
      <w:marLeft w:val="0"/>
      <w:marRight w:val="0"/>
      <w:marTop w:val="0"/>
      <w:marBottom w:val="0"/>
      <w:divBdr>
        <w:top w:val="none" w:sz="0" w:space="0" w:color="auto"/>
        <w:left w:val="none" w:sz="0" w:space="0" w:color="auto"/>
        <w:bottom w:val="none" w:sz="0" w:space="0" w:color="auto"/>
        <w:right w:val="none" w:sz="0" w:space="0" w:color="auto"/>
      </w:divBdr>
      <w:divsChild>
        <w:div w:id="1003239512">
          <w:marLeft w:val="640"/>
          <w:marRight w:val="0"/>
          <w:marTop w:val="0"/>
          <w:marBottom w:val="0"/>
          <w:divBdr>
            <w:top w:val="none" w:sz="0" w:space="0" w:color="auto"/>
            <w:left w:val="none" w:sz="0" w:space="0" w:color="auto"/>
            <w:bottom w:val="none" w:sz="0" w:space="0" w:color="auto"/>
            <w:right w:val="none" w:sz="0" w:space="0" w:color="auto"/>
          </w:divBdr>
        </w:div>
        <w:div w:id="347752008">
          <w:marLeft w:val="640"/>
          <w:marRight w:val="0"/>
          <w:marTop w:val="0"/>
          <w:marBottom w:val="0"/>
          <w:divBdr>
            <w:top w:val="none" w:sz="0" w:space="0" w:color="auto"/>
            <w:left w:val="none" w:sz="0" w:space="0" w:color="auto"/>
            <w:bottom w:val="none" w:sz="0" w:space="0" w:color="auto"/>
            <w:right w:val="none" w:sz="0" w:space="0" w:color="auto"/>
          </w:divBdr>
        </w:div>
        <w:div w:id="1595476297">
          <w:marLeft w:val="640"/>
          <w:marRight w:val="0"/>
          <w:marTop w:val="0"/>
          <w:marBottom w:val="0"/>
          <w:divBdr>
            <w:top w:val="none" w:sz="0" w:space="0" w:color="auto"/>
            <w:left w:val="none" w:sz="0" w:space="0" w:color="auto"/>
            <w:bottom w:val="none" w:sz="0" w:space="0" w:color="auto"/>
            <w:right w:val="none" w:sz="0" w:space="0" w:color="auto"/>
          </w:divBdr>
        </w:div>
        <w:div w:id="1397821005">
          <w:marLeft w:val="640"/>
          <w:marRight w:val="0"/>
          <w:marTop w:val="0"/>
          <w:marBottom w:val="0"/>
          <w:divBdr>
            <w:top w:val="none" w:sz="0" w:space="0" w:color="auto"/>
            <w:left w:val="none" w:sz="0" w:space="0" w:color="auto"/>
            <w:bottom w:val="none" w:sz="0" w:space="0" w:color="auto"/>
            <w:right w:val="none" w:sz="0" w:space="0" w:color="auto"/>
          </w:divBdr>
        </w:div>
        <w:div w:id="685450905">
          <w:marLeft w:val="640"/>
          <w:marRight w:val="0"/>
          <w:marTop w:val="0"/>
          <w:marBottom w:val="0"/>
          <w:divBdr>
            <w:top w:val="none" w:sz="0" w:space="0" w:color="auto"/>
            <w:left w:val="none" w:sz="0" w:space="0" w:color="auto"/>
            <w:bottom w:val="none" w:sz="0" w:space="0" w:color="auto"/>
            <w:right w:val="none" w:sz="0" w:space="0" w:color="auto"/>
          </w:divBdr>
        </w:div>
        <w:div w:id="1352416876">
          <w:marLeft w:val="640"/>
          <w:marRight w:val="0"/>
          <w:marTop w:val="0"/>
          <w:marBottom w:val="0"/>
          <w:divBdr>
            <w:top w:val="none" w:sz="0" w:space="0" w:color="auto"/>
            <w:left w:val="none" w:sz="0" w:space="0" w:color="auto"/>
            <w:bottom w:val="none" w:sz="0" w:space="0" w:color="auto"/>
            <w:right w:val="none" w:sz="0" w:space="0" w:color="auto"/>
          </w:divBdr>
        </w:div>
        <w:div w:id="1631126931">
          <w:marLeft w:val="640"/>
          <w:marRight w:val="0"/>
          <w:marTop w:val="0"/>
          <w:marBottom w:val="0"/>
          <w:divBdr>
            <w:top w:val="none" w:sz="0" w:space="0" w:color="auto"/>
            <w:left w:val="none" w:sz="0" w:space="0" w:color="auto"/>
            <w:bottom w:val="none" w:sz="0" w:space="0" w:color="auto"/>
            <w:right w:val="none" w:sz="0" w:space="0" w:color="auto"/>
          </w:divBdr>
        </w:div>
        <w:div w:id="1618872753">
          <w:marLeft w:val="640"/>
          <w:marRight w:val="0"/>
          <w:marTop w:val="0"/>
          <w:marBottom w:val="0"/>
          <w:divBdr>
            <w:top w:val="none" w:sz="0" w:space="0" w:color="auto"/>
            <w:left w:val="none" w:sz="0" w:space="0" w:color="auto"/>
            <w:bottom w:val="none" w:sz="0" w:space="0" w:color="auto"/>
            <w:right w:val="none" w:sz="0" w:space="0" w:color="auto"/>
          </w:divBdr>
        </w:div>
        <w:div w:id="1524367938">
          <w:marLeft w:val="640"/>
          <w:marRight w:val="0"/>
          <w:marTop w:val="0"/>
          <w:marBottom w:val="0"/>
          <w:divBdr>
            <w:top w:val="none" w:sz="0" w:space="0" w:color="auto"/>
            <w:left w:val="none" w:sz="0" w:space="0" w:color="auto"/>
            <w:bottom w:val="none" w:sz="0" w:space="0" w:color="auto"/>
            <w:right w:val="none" w:sz="0" w:space="0" w:color="auto"/>
          </w:divBdr>
        </w:div>
        <w:div w:id="704989410">
          <w:marLeft w:val="640"/>
          <w:marRight w:val="0"/>
          <w:marTop w:val="0"/>
          <w:marBottom w:val="0"/>
          <w:divBdr>
            <w:top w:val="none" w:sz="0" w:space="0" w:color="auto"/>
            <w:left w:val="none" w:sz="0" w:space="0" w:color="auto"/>
            <w:bottom w:val="none" w:sz="0" w:space="0" w:color="auto"/>
            <w:right w:val="none" w:sz="0" w:space="0" w:color="auto"/>
          </w:divBdr>
        </w:div>
        <w:div w:id="898249042">
          <w:marLeft w:val="640"/>
          <w:marRight w:val="0"/>
          <w:marTop w:val="0"/>
          <w:marBottom w:val="0"/>
          <w:divBdr>
            <w:top w:val="none" w:sz="0" w:space="0" w:color="auto"/>
            <w:left w:val="none" w:sz="0" w:space="0" w:color="auto"/>
            <w:bottom w:val="none" w:sz="0" w:space="0" w:color="auto"/>
            <w:right w:val="none" w:sz="0" w:space="0" w:color="auto"/>
          </w:divBdr>
        </w:div>
        <w:div w:id="760564617">
          <w:marLeft w:val="640"/>
          <w:marRight w:val="0"/>
          <w:marTop w:val="0"/>
          <w:marBottom w:val="0"/>
          <w:divBdr>
            <w:top w:val="none" w:sz="0" w:space="0" w:color="auto"/>
            <w:left w:val="none" w:sz="0" w:space="0" w:color="auto"/>
            <w:bottom w:val="none" w:sz="0" w:space="0" w:color="auto"/>
            <w:right w:val="none" w:sz="0" w:space="0" w:color="auto"/>
          </w:divBdr>
        </w:div>
        <w:div w:id="1618218720">
          <w:marLeft w:val="640"/>
          <w:marRight w:val="0"/>
          <w:marTop w:val="0"/>
          <w:marBottom w:val="0"/>
          <w:divBdr>
            <w:top w:val="none" w:sz="0" w:space="0" w:color="auto"/>
            <w:left w:val="none" w:sz="0" w:space="0" w:color="auto"/>
            <w:bottom w:val="none" w:sz="0" w:space="0" w:color="auto"/>
            <w:right w:val="none" w:sz="0" w:space="0" w:color="auto"/>
          </w:divBdr>
        </w:div>
        <w:div w:id="1098909432">
          <w:marLeft w:val="640"/>
          <w:marRight w:val="0"/>
          <w:marTop w:val="0"/>
          <w:marBottom w:val="0"/>
          <w:divBdr>
            <w:top w:val="none" w:sz="0" w:space="0" w:color="auto"/>
            <w:left w:val="none" w:sz="0" w:space="0" w:color="auto"/>
            <w:bottom w:val="none" w:sz="0" w:space="0" w:color="auto"/>
            <w:right w:val="none" w:sz="0" w:space="0" w:color="auto"/>
          </w:divBdr>
        </w:div>
        <w:div w:id="1587615311">
          <w:marLeft w:val="640"/>
          <w:marRight w:val="0"/>
          <w:marTop w:val="0"/>
          <w:marBottom w:val="0"/>
          <w:divBdr>
            <w:top w:val="none" w:sz="0" w:space="0" w:color="auto"/>
            <w:left w:val="none" w:sz="0" w:space="0" w:color="auto"/>
            <w:bottom w:val="none" w:sz="0" w:space="0" w:color="auto"/>
            <w:right w:val="none" w:sz="0" w:space="0" w:color="auto"/>
          </w:divBdr>
        </w:div>
        <w:div w:id="1981690047">
          <w:marLeft w:val="640"/>
          <w:marRight w:val="0"/>
          <w:marTop w:val="0"/>
          <w:marBottom w:val="0"/>
          <w:divBdr>
            <w:top w:val="none" w:sz="0" w:space="0" w:color="auto"/>
            <w:left w:val="none" w:sz="0" w:space="0" w:color="auto"/>
            <w:bottom w:val="none" w:sz="0" w:space="0" w:color="auto"/>
            <w:right w:val="none" w:sz="0" w:space="0" w:color="auto"/>
          </w:divBdr>
        </w:div>
        <w:div w:id="348457632">
          <w:marLeft w:val="640"/>
          <w:marRight w:val="0"/>
          <w:marTop w:val="0"/>
          <w:marBottom w:val="0"/>
          <w:divBdr>
            <w:top w:val="none" w:sz="0" w:space="0" w:color="auto"/>
            <w:left w:val="none" w:sz="0" w:space="0" w:color="auto"/>
            <w:bottom w:val="none" w:sz="0" w:space="0" w:color="auto"/>
            <w:right w:val="none" w:sz="0" w:space="0" w:color="auto"/>
          </w:divBdr>
        </w:div>
        <w:div w:id="603225171">
          <w:marLeft w:val="640"/>
          <w:marRight w:val="0"/>
          <w:marTop w:val="0"/>
          <w:marBottom w:val="0"/>
          <w:divBdr>
            <w:top w:val="none" w:sz="0" w:space="0" w:color="auto"/>
            <w:left w:val="none" w:sz="0" w:space="0" w:color="auto"/>
            <w:bottom w:val="none" w:sz="0" w:space="0" w:color="auto"/>
            <w:right w:val="none" w:sz="0" w:space="0" w:color="auto"/>
          </w:divBdr>
        </w:div>
        <w:div w:id="603270358">
          <w:marLeft w:val="640"/>
          <w:marRight w:val="0"/>
          <w:marTop w:val="0"/>
          <w:marBottom w:val="0"/>
          <w:divBdr>
            <w:top w:val="none" w:sz="0" w:space="0" w:color="auto"/>
            <w:left w:val="none" w:sz="0" w:space="0" w:color="auto"/>
            <w:bottom w:val="none" w:sz="0" w:space="0" w:color="auto"/>
            <w:right w:val="none" w:sz="0" w:space="0" w:color="auto"/>
          </w:divBdr>
        </w:div>
        <w:div w:id="445390934">
          <w:marLeft w:val="640"/>
          <w:marRight w:val="0"/>
          <w:marTop w:val="0"/>
          <w:marBottom w:val="0"/>
          <w:divBdr>
            <w:top w:val="none" w:sz="0" w:space="0" w:color="auto"/>
            <w:left w:val="none" w:sz="0" w:space="0" w:color="auto"/>
            <w:bottom w:val="none" w:sz="0" w:space="0" w:color="auto"/>
            <w:right w:val="none" w:sz="0" w:space="0" w:color="auto"/>
          </w:divBdr>
        </w:div>
        <w:div w:id="86000887">
          <w:marLeft w:val="640"/>
          <w:marRight w:val="0"/>
          <w:marTop w:val="0"/>
          <w:marBottom w:val="0"/>
          <w:divBdr>
            <w:top w:val="none" w:sz="0" w:space="0" w:color="auto"/>
            <w:left w:val="none" w:sz="0" w:space="0" w:color="auto"/>
            <w:bottom w:val="none" w:sz="0" w:space="0" w:color="auto"/>
            <w:right w:val="none" w:sz="0" w:space="0" w:color="auto"/>
          </w:divBdr>
        </w:div>
        <w:div w:id="1696300131">
          <w:marLeft w:val="640"/>
          <w:marRight w:val="0"/>
          <w:marTop w:val="0"/>
          <w:marBottom w:val="0"/>
          <w:divBdr>
            <w:top w:val="none" w:sz="0" w:space="0" w:color="auto"/>
            <w:left w:val="none" w:sz="0" w:space="0" w:color="auto"/>
            <w:bottom w:val="none" w:sz="0" w:space="0" w:color="auto"/>
            <w:right w:val="none" w:sz="0" w:space="0" w:color="auto"/>
          </w:divBdr>
        </w:div>
        <w:div w:id="561526713">
          <w:marLeft w:val="640"/>
          <w:marRight w:val="0"/>
          <w:marTop w:val="0"/>
          <w:marBottom w:val="0"/>
          <w:divBdr>
            <w:top w:val="none" w:sz="0" w:space="0" w:color="auto"/>
            <w:left w:val="none" w:sz="0" w:space="0" w:color="auto"/>
            <w:bottom w:val="none" w:sz="0" w:space="0" w:color="auto"/>
            <w:right w:val="none" w:sz="0" w:space="0" w:color="auto"/>
          </w:divBdr>
        </w:div>
        <w:div w:id="1571886914">
          <w:marLeft w:val="640"/>
          <w:marRight w:val="0"/>
          <w:marTop w:val="0"/>
          <w:marBottom w:val="0"/>
          <w:divBdr>
            <w:top w:val="none" w:sz="0" w:space="0" w:color="auto"/>
            <w:left w:val="none" w:sz="0" w:space="0" w:color="auto"/>
            <w:bottom w:val="none" w:sz="0" w:space="0" w:color="auto"/>
            <w:right w:val="none" w:sz="0" w:space="0" w:color="auto"/>
          </w:divBdr>
        </w:div>
        <w:div w:id="1616406005">
          <w:marLeft w:val="640"/>
          <w:marRight w:val="0"/>
          <w:marTop w:val="0"/>
          <w:marBottom w:val="0"/>
          <w:divBdr>
            <w:top w:val="none" w:sz="0" w:space="0" w:color="auto"/>
            <w:left w:val="none" w:sz="0" w:space="0" w:color="auto"/>
            <w:bottom w:val="none" w:sz="0" w:space="0" w:color="auto"/>
            <w:right w:val="none" w:sz="0" w:space="0" w:color="auto"/>
          </w:divBdr>
        </w:div>
        <w:div w:id="2135446423">
          <w:marLeft w:val="640"/>
          <w:marRight w:val="0"/>
          <w:marTop w:val="0"/>
          <w:marBottom w:val="0"/>
          <w:divBdr>
            <w:top w:val="none" w:sz="0" w:space="0" w:color="auto"/>
            <w:left w:val="none" w:sz="0" w:space="0" w:color="auto"/>
            <w:bottom w:val="none" w:sz="0" w:space="0" w:color="auto"/>
            <w:right w:val="none" w:sz="0" w:space="0" w:color="auto"/>
          </w:divBdr>
        </w:div>
        <w:div w:id="1760901637">
          <w:marLeft w:val="640"/>
          <w:marRight w:val="0"/>
          <w:marTop w:val="0"/>
          <w:marBottom w:val="0"/>
          <w:divBdr>
            <w:top w:val="none" w:sz="0" w:space="0" w:color="auto"/>
            <w:left w:val="none" w:sz="0" w:space="0" w:color="auto"/>
            <w:bottom w:val="none" w:sz="0" w:space="0" w:color="auto"/>
            <w:right w:val="none" w:sz="0" w:space="0" w:color="auto"/>
          </w:divBdr>
        </w:div>
        <w:div w:id="1735078389">
          <w:marLeft w:val="640"/>
          <w:marRight w:val="0"/>
          <w:marTop w:val="0"/>
          <w:marBottom w:val="0"/>
          <w:divBdr>
            <w:top w:val="none" w:sz="0" w:space="0" w:color="auto"/>
            <w:left w:val="none" w:sz="0" w:space="0" w:color="auto"/>
            <w:bottom w:val="none" w:sz="0" w:space="0" w:color="auto"/>
            <w:right w:val="none" w:sz="0" w:space="0" w:color="auto"/>
          </w:divBdr>
        </w:div>
        <w:div w:id="392319241">
          <w:marLeft w:val="640"/>
          <w:marRight w:val="0"/>
          <w:marTop w:val="0"/>
          <w:marBottom w:val="0"/>
          <w:divBdr>
            <w:top w:val="none" w:sz="0" w:space="0" w:color="auto"/>
            <w:left w:val="none" w:sz="0" w:space="0" w:color="auto"/>
            <w:bottom w:val="none" w:sz="0" w:space="0" w:color="auto"/>
            <w:right w:val="none" w:sz="0" w:space="0" w:color="auto"/>
          </w:divBdr>
        </w:div>
        <w:div w:id="1803770364">
          <w:marLeft w:val="640"/>
          <w:marRight w:val="0"/>
          <w:marTop w:val="0"/>
          <w:marBottom w:val="0"/>
          <w:divBdr>
            <w:top w:val="none" w:sz="0" w:space="0" w:color="auto"/>
            <w:left w:val="none" w:sz="0" w:space="0" w:color="auto"/>
            <w:bottom w:val="none" w:sz="0" w:space="0" w:color="auto"/>
            <w:right w:val="none" w:sz="0" w:space="0" w:color="auto"/>
          </w:divBdr>
        </w:div>
        <w:div w:id="985469982">
          <w:marLeft w:val="640"/>
          <w:marRight w:val="0"/>
          <w:marTop w:val="0"/>
          <w:marBottom w:val="0"/>
          <w:divBdr>
            <w:top w:val="none" w:sz="0" w:space="0" w:color="auto"/>
            <w:left w:val="none" w:sz="0" w:space="0" w:color="auto"/>
            <w:bottom w:val="none" w:sz="0" w:space="0" w:color="auto"/>
            <w:right w:val="none" w:sz="0" w:space="0" w:color="auto"/>
          </w:divBdr>
        </w:div>
        <w:div w:id="1302885807">
          <w:marLeft w:val="640"/>
          <w:marRight w:val="0"/>
          <w:marTop w:val="0"/>
          <w:marBottom w:val="0"/>
          <w:divBdr>
            <w:top w:val="none" w:sz="0" w:space="0" w:color="auto"/>
            <w:left w:val="none" w:sz="0" w:space="0" w:color="auto"/>
            <w:bottom w:val="none" w:sz="0" w:space="0" w:color="auto"/>
            <w:right w:val="none" w:sz="0" w:space="0" w:color="auto"/>
          </w:divBdr>
        </w:div>
        <w:div w:id="1515462144">
          <w:marLeft w:val="640"/>
          <w:marRight w:val="0"/>
          <w:marTop w:val="0"/>
          <w:marBottom w:val="0"/>
          <w:divBdr>
            <w:top w:val="none" w:sz="0" w:space="0" w:color="auto"/>
            <w:left w:val="none" w:sz="0" w:space="0" w:color="auto"/>
            <w:bottom w:val="none" w:sz="0" w:space="0" w:color="auto"/>
            <w:right w:val="none" w:sz="0" w:space="0" w:color="auto"/>
          </w:divBdr>
        </w:div>
        <w:div w:id="1769813336">
          <w:marLeft w:val="640"/>
          <w:marRight w:val="0"/>
          <w:marTop w:val="0"/>
          <w:marBottom w:val="0"/>
          <w:divBdr>
            <w:top w:val="none" w:sz="0" w:space="0" w:color="auto"/>
            <w:left w:val="none" w:sz="0" w:space="0" w:color="auto"/>
            <w:bottom w:val="none" w:sz="0" w:space="0" w:color="auto"/>
            <w:right w:val="none" w:sz="0" w:space="0" w:color="auto"/>
          </w:divBdr>
        </w:div>
        <w:div w:id="96994590">
          <w:marLeft w:val="640"/>
          <w:marRight w:val="0"/>
          <w:marTop w:val="0"/>
          <w:marBottom w:val="0"/>
          <w:divBdr>
            <w:top w:val="none" w:sz="0" w:space="0" w:color="auto"/>
            <w:left w:val="none" w:sz="0" w:space="0" w:color="auto"/>
            <w:bottom w:val="none" w:sz="0" w:space="0" w:color="auto"/>
            <w:right w:val="none" w:sz="0" w:space="0" w:color="auto"/>
          </w:divBdr>
        </w:div>
        <w:div w:id="1758330948">
          <w:marLeft w:val="640"/>
          <w:marRight w:val="0"/>
          <w:marTop w:val="0"/>
          <w:marBottom w:val="0"/>
          <w:divBdr>
            <w:top w:val="none" w:sz="0" w:space="0" w:color="auto"/>
            <w:left w:val="none" w:sz="0" w:space="0" w:color="auto"/>
            <w:bottom w:val="none" w:sz="0" w:space="0" w:color="auto"/>
            <w:right w:val="none" w:sz="0" w:space="0" w:color="auto"/>
          </w:divBdr>
        </w:div>
        <w:div w:id="950941746">
          <w:marLeft w:val="640"/>
          <w:marRight w:val="0"/>
          <w:marTop w:val="0"/>
          <w:marBottom w:val="0"/>
          <w:divBdr>
            <w:top w:val="none" w:sz="0" w:space="0" w:color="auto"/>
            <w:left w:val="none" w:sz="0" w:space="0" w:color="auto"/>
            <w:bottom w:val="none" w:sz="0" w:space="0" w:color="auto"/>
            <w:right w:val="none" w:sz="0" w:space="0" w:color="auto"/>
          </w:divBdr>
        </w:div>
        <w:div w:id="2077244015">
          <w:marLeft w:val="640"/>
          <w:marRight w:val="0"/>
          <w:marTop w:val="0"/>
          <w:marBottom w:val="0"/>
          <w:divBdr>
            <w:top w:val="none" w:sz="0" w:space="0" w:color="auto"/>
            <w:left w:val="none" w:sz="0" w:space="0" w:color="auto"/>
            <w:bottom w:val="none" w:sz="0" w:space="0" w:color="auto"/>
            <w:right w:val="none" w:sz="0" w:space="0" w:color="auto"/>
          </w:divBdr>
        </w:div>
        <w:div w:id="1020425941">
          <w:marLeft w:val="640"/>
          <w:marRight w:val="0"/>
          <w:marTop w:val="0"/>
          <w:marBottom w:val="0"/>
          <w:divBdr>
            <w:top w:val="none" w:sz="0" w:space="0" w:color="auto"/>
            <w:left w:val="none" w:sz="0" w:space="0" w:color="auto"/>
            <w:bottom w:val="none" w:sz="0" w:space="0" w:color="auto"/>
            <w:right w:val="none" w:sz="0" w:space="0" w:color="auto"/>
          </w:divBdr>
        </w:div>
        <w:div w:id="1867408854">
          <w:marLeft w:val="640"/>
          <w:marRight w:val="0"/>
          <w:marTop w:val="0"/>
          <w:marBottom w:val="0"/>
          <w:divBdr>
            <w:top w:val="none" w:sz="0" w:space="0" w:color="auto"/>
            <w:left w:val="none" w:sz="0" w:space="0" w:color="auto"/>
            <w:bottom w:val="none" w:sz="0" w:space="0" w:color="auto"/>
            <w:right w:val="none" w:sz="0" w:space="0" w:color="auto"/>
          </w:divBdr>
        </w:div>
        <w:div w:id="1720013426">
          <w:marLeft w:val="640"/>
          <w:marRight w:val="0"/>
          <w:marTop w:val="0"/>
          <w:marBottom w:val="0"/>
          <w:divBdr>
            <w:top w:val="none" w:sz="0" w:space="0" w:color="auto"/>
            <w:left w:val="none" w:sz="0" w:space="0" w:color="auto"/>
            <w:bottom w:val="none" w:sz="0" w:space="0" w:color="auto"/>
            <w:right w:val="none" w:sz="0" w:space="0" w:color="auto"/>
          </w:divBdr>
        </w:div>
        <w:div w:id="2106917909">
          <w:marLeft w:val="640"/>
          <w:marRight w:val="0"/>
          <w:marTop w:val="0"/>
          <w:marBottom w:val="0"/>
          <w:divBdr>
            <w:top w:val="none" w:sz="0" w:space="0" w:color="auto"/>
            <w:left w:val="none" w:sz="0" w:space="0" w:color="auto"/>
            <w:bottom w:val="none" w:sz="0" w:space="0" w:color="auto"/>
            <w:right w:val="none" w:sz="0" w:space="0" w:color="auto"/>
          </w:divBdr>
        </w:div>
        <w:div w:id="268271299">
          <w:marLeft w:val="640"/>
          <w:marRight w:val="0"/>
          <w:marTop w:val="0"/>
          <w:marBottom w:val="0"/>
          <w:divBdr>
            <w:top w:val="none" w:sz="0" w:space="0" w:color="auto"/>
            <w:left w:val="none" w:sz="0" w:space="0" w:color="auto"/>
            <w:bottom w:val="none" w:sz="0" w:space="0" w:color="auto"/>
            <w:right w:val="none" w:sz="0" w:space="0" w:color="auto"/>
          </w:divBdr>
        </w:div>
      </w:divsChild>
    </w:div>
    <w:div w:id="497236940">
      <w:bodyDiv w:val="1"/>
      <w:marLeft w:val="0"/>
      <w:marRight w:val="0"/>
      <w:marTop w:val="0"/>
      <w:marBottom w:val="0"/>
      <w:divBdr>
        <w:top w:val="none" w:sz="0" w:space="0" w:color="auto"/>
        <w:left w:val="none" w:sz="0" w:space="0" w:color="auto"/>
        <w:bottom w:val="none" w:sz="0" w:space="0" w:color="auto"/>
        <w:right w:val="none" w:sz="0" w:space="0" w:color="auto"/>
      </w:divBdr>
      <w:divsChild>
        <w:div w:id="1732001314">
          <w:marLeft w:val="640"/>
          <w:marRight w:val="0"/>
          <w:marTop w:val="0"/>
          <w:marBottom w:val="0"/>
          <w:divBdr>
            <w:top w:val="none" w:sz="0" w:space="0" w:color="auto"/>
            <w:left w:val="none" w:sz="0" w:space="0" w:color="auto"/>
            <w:bottom w:val="none" w:sz="0" w:space="0" w:color="auto"/>
            <w:right w:val="none" w:sz="0" w:space="0" w:color="auto"/>
          </w:divBdr>
        </w:div>
        <w:div w:id="1043599416">
          <w:marLeft w:val="640"/>
          <w:marRight w:val="0"/>
          <w:marTop w:val="0"/>
          <w:marBottom w:val="0"/>
          <w:divBdr>
            <w:top w:val="none" w:sz="0" w:space="0" w:color="auto"/>
            <w:left w:val="none" w:sz="0" w:space="0" w:color="auto"/>
            <w:bottom w:val="none" w:sz="0" w:space="0" w:color="auto"/>
            <w:right w:val="none" w:sz="0" w:space="0" w:color="auto"/>
          </w:divBdr>
        </w:div>
        <w:div w:id="1320694250">
          <w:marLeft w:val="640"/>
          <w:marRight w:val="0"/>
          <w:marTop w:val="0"/>
          <w:marBottom w:val="0"/>
          <w:divBdr>
            <w:top w:val="none" w:sz="0" w:space="0" w:color="auto"/>
            <w:left w:val="none" w:sz="0" w:space="0" w:color="auto"/>
            <w:bottom w:val="none" w:sz="0" w:space="0" w:color="auto"/>
            <w:right w:val="none" w:sz="0" w:space="0" w:color="auto"/>
          </w:divBdr>
        </w:div>
        <w:div w:id="2120828244">
          <w:marLeft w:val="640"/>
          <w:marRight w:val="0"/>
          <w:marTop w:val="0"/>
          <w:marBottom w:val="0"/>
          <w:divBdr>
            <w:top w:val="none" w:sz="0" w:space="0" w:color="auto"/>
            <w:left w:val="none" w:sz="0" w:space="0" w:color="auto"/>
            <w:bottom w:val="none" w:sz="0" w:space="0" w:color="auto"/>
            <w:right w:val="none" w:sz="0" w:space="0" w:color="auto"/>
          </w:divBdr>
        </w:div>
        <w:div w:id="1080522971">
          <w:marLeft w:val="640"/>
          <w:marRight w:val="0"/>
          <w:marTop w:val="0"/>
          <w:marBottom w:val="0"/>
          <w:divBdr>
            <w:top w:val="none" w:sz="0" w:space="0" w:color="auto"/>
            <w:left w:val="none" w:sz="0" w:space="0" w:color="auto"/>
            <w:bottom w:val="none" w:sz="0" w:space="0" w:color="auto"/>
            <w:right w:val="none" w:sz="0" w:space="0" w:color="auto"/>
          </w:divBdr>
        </w:div>
        <w:div w:id="223637598">
          <w:marLeft w:val="640"/>
          <w:marRight w:val="0"/>
          <w:marTop w:val="0"/>
          <w:marBottom w:val="0"/>
          <w:divBdr>
            <w:top w:val="none" w:sz="0" w:space="0" w:color="auto"/>
            <w:left w:val="none" w:sz="0" w:space="0" w:color="auto"/>
            <w:bottom w:val="none" w:sz="0" w:space="0" w:color="auto"/>
            <w:right w:val="none" w:sz="0" w:space="0" w:color="auto"/>
          </w:divBdr>
        </w:div>
        <w:div w:id="1746948876">
          <w:marLeft w:val="640"/>
          <w:marRight w:val="0"/>
          <w:marTop w:val="0"/>
          <w:marBottom w:val="0"/>
          <w:divBdr>
            <w:top w:val="none" w:sz="0" w:space="0" w:color="auto"/>
            <w:left w:val="none" w:sz="0" w:space="0" w:color="auto"/>
            <w:bottom w:val="none" w:sz="0" w:space="0" w:color="auto"/>
            <w:right w:val="none" w:sz="0" w:space="0" w:color="auto"/>
          </w:divBdr>
        </w:div>
        <w:div w:id="345837555">
          <w:marLeft w:val="640"/>
          <w:marRight w:val="0"/>
          <w:marTop w:val="0"/>
          <w:marBottom w:val="0"/>
          <w:divBdr>
            <w:top w:val="none" w:sz="0" w:space="0" w:color="auto"/>
            <w:left w:val="none" w:sz="0" w:space="0" w:color="auto"/>
            <w:bottom w:val="none" w:sz="0" w:space="0" w:color="auto"/>
            <w:right w:val="none" w:sz="0" w:space="0" w:color="auto"/>
          </w:divBdr>
        </w:div>
        <w:div w:id="2001884715">
          <w:marLeft w:val="640"/>
          <w:marRight w:val="0"/>
          <w:marTop w:val="0"/>
          <w:marBottom w:val="0"/>
          <w:divBdr>
            <w:top w:val="none" w:sz="0" w:space="0" w:color="auto"/>
            <w:left w:val="none" w:sz="0" w:space="0" w:color="auto"/>
            <w:bottom w:val="none" w:sz="0" w:space="0" w:color="auto"/>
            <w:right w:val="none" w:sz="0" w:space="0" w:color="auto"/>
          </w:divBdr>
        </w:div>
        <w:div w:id="1478256238">
          <w:marLeft w:val="640"/>
          <w:marRight w:val="0"/>
          <w:marTop w:val="0"/>
          <w:marBottom w:val="0"/>
          <w:divBdr>
            <w:top w:val="none" w:sz="0" w:space="0" w:color="auto"/>
            <w:left w:val="none" w:sz="0" w:space="0" w:color="auto"/>
            <w:bottom w:val="none" w:sz="0" w:space="0" w:color="auto"/>
            <w:right w:val="none" w:sz="0" w:space="0" w:color="auto"/>
          </w:divBdr>
        </w:div>
        <w:div w:id="746417638">
          <w:marLeft w:val="640"/>
          <w:marRight w:val="0"/>
          <w:marTop w:val="0"/>
          <w:marBottom w:val="0"/>
          <w:divBdr>
            <w:top w:val="none" w:sz="0" w:space="0" w:color="auto"/>
            <w:left w:val="none" w:sz="0" w:space="0" w:color="auto"/>
            <w:bottom w:val="none" w:sz="0" w:space="0" w:color="auto"/>
            <w:right w:val="none" w:sz="0" w:space="0" w:color="auto"/>
          </w:divBdr>
        </w:div>
        <w:div w:id="778796835">
          <w:marLeft w:val="640"/>
          <w:marRight w:val="0"/>
          <w:marTop w:val="0"/>
          <w:marBottom w:val="0"/>
          <w:divBdr>
            <w:top w:val="none" w:sz="0" w:space="0" w:color="auto"/>
            <w:left w:val="none" w:sz="0" w:space="0" w:color="auto"/>
            <w:bottom w:val="none" w:sz="0" w:space="0" w:color="auto"/>
            <w:right w:val="none" w:sz="0" w:space="0" w:color="auto"/>
          </w:divBdr>
        </w:div>
        <w:div w:id="88738185">
          <w:marLeft w:val="640"/>
          <w:marRight w:val="0"/>
          <w:marTop w:val="0"/>
          <w:marBottom w:val="0"/>
          <w:divBdr>
            <w:top w:val="none" w:sz="0" w:space="0" w:color="auto"/>
            <w:left w:val="none" w:sz="0" w:space="0" w:color="auto"/>
            <w:bottom w:val="none" w:sz="0" w:space="0" w:color="auto"/>
            <w:right w:val="none" w:sz="0" w:space="0" w:color="auto"/>
          </w:divBdr>
        </w:div>
        <w:div w:id="1303997965">
          <w:marLeft w:val="640"/>
          <w:marRight w:val="0"/>
          <w:marTop w:val="0"/>
          <w:marBottom w:val="0"/>
          <w:divBdr>
            <w:top w:val="none" w:sz="0" w:space="0" w:color="auto"/>
            <w:left w:val="none" w:sz="0" w:space="0" w:color="auto"/>
            <w:bottom w:val="none" w:sz="0" w:space="0" w:color="auto"/>
            <w:right w:val="none" w:sz="0" w:space="0" w:color="auto"/>
          </w:divBdr>
        </w:div>
        <w:div w:id="151603325">
          <w:marLeft w:val="640"/>
          <w:marRight w:val="0"/>
          <w:marTop w:val="0"/>
          <w:marBottom w:val="0"/>
          <w:divBdr>
            <w:top w:val="none" w:sz="0" w:space="0" w:color="auto"/>
            <w:left w:val="none" w:sz="0" w:space="0" w:color="auto"/>
            <w:bottom w:val="none" w:sz="0" w:space="0" w:color="auto"/>
            <w:right w:val="none" w:sz="0" w:space="0" w:color="auto"/>
          </w:divBdr>
        </w:div>
        <w:div w:id="224993167">
          <w:marLeft w:val="640"/>
          <w:marRight w:val="0"/>
          <w:marTop w:val="0"/>
          <w:marBottom w:val="0"/>
          <w:divBdr>
            <w:top w:val="none" w:sz="0" w:space="0" w:color="auto"/>
            <w:left w:val="none" w:sz="0" w:space="0" w:color="auto"/>
            <w:bottom w:val="none" w:sz="0" w:space="0" w:color="auto"/>
            <w:right w:val="none" w:sz="0" w:space="0" w:color="auto"/>
          </w:divBdr>
        </w:div>
        <w:div w:id="1057898893">
          <w:marLeft w:val="640"/>
          <w:marRight w:val="0"/>
          <w:marTop w:val="0"/>
          <w:marBottom w:val="0"/>
          <w:divBdr>
            <w:top w:val="none" w:sz="0" w:space="0" w:color="auto"/>
            <w:left w:val="none" w:sz="0" w:space="0" w:color="auto"/>
            <w:bottom w:val="none" w:sz="0" w:space="0" w:color="auto"/>
            <w:right w:val="none" w:sz="0" w:space="0" w:color="auto"/>
          </w:divBdr>
        </w:div>
        <w:div w:id="1194071016">
          <w:marLeft w:val="640"/>
          <w:marRight w:val="0"/>
          <w:marTop w:val="0"/>
          <w:marBottom w:val="0"/>
          <w:divBdr>
            <w:top w:val="none" w:sz="0" w:space="0" w:color="auto"/>
            <w:left w:val="none" w:sz="0" w:space="0" w:color="auto"/>
            <w:bottom w:val="none" w:sz="0" w:space="0" w:color="auto"/>
            <w:right w:val="none" w:sz="0" w:space="0" w:color="auto"/>
          </w:divBdr>
        </w:div>
        <w:div w:id="868572008">
          <w:marLeft w:val="640"/>
          <w:marRight w:val="0"/>
          <w:marTop w:val="0"/>
          <w:marBottom w:val="0"/>
          <w:divBdr>
            <w:top w:val="none" w:sz="0" w:space="0" w:color="auto"/>
            <w:left w:val="none" w:sz="0" w:space="0" w:color="auto"/>
            <w:bottom w:val="none" w:sz="0" w:space="0" w:color="auto"/>
            <w:right w:val="none" w:sz="0" w:space="0" w:color="auto"/>
          </w:divBdr>
        </w:div>
        <w:div w:id="1449005036">
          <w:marLeft w:val="640"/>
          <w:marRight w:val="0"/>
          <w:marTop w:val="0"/>
          <w:marBottom w:val="0"/>
          <w:divBdr>
            <w:top w:val="none" w:sz="0" w:space="0" w:color="auto"/>
            <w:left w:val="none" w:sz="0" w:space="0" w:color="auto"/>
            <w:bottom w:val="none" w:sz="0" w:space="0" w:color="auto"/>
            <w:right w:val="none" w:sz="0" w:space="0" w:color="auto"/>
          </w:divBdr>
        </w:div>
        <w:div w:id="1807429149">
          <w:marLeft w:val="640"/>
          <w:marRight w:val="0"/>
          <w:marTop w:val="0"/>
          <w:marBottom w:val="0"/>
          <w:divBdr>
            <w:top w:val="none" w:sz="0" w:space="0" w:color="auto"/>
            <w:left w:val="none" w:sz="0" w:space="0" w:color="auto"/>
            <w:bottom w:val="none" w:sz="0" w:space="0" w:color="auto"/>
            <w:right w:val="none" w:sz="0" w:space="0" w:color="auto"/>
          </w:divBdr>
        </w:div>
        <w:div w:id="425081898">
          <w:marLeft w:val="640"/>
          <w:marRight w:val="0"/>
          <w:marTop w:val="0"/>
          <w:marBottom w:val="0"/>
          <w:divBdr>
            <w:top w:val="none" w:sz="0" w:space="0" w:color="auto"/>
            <w:left w:val="none" w:sz="0" w:space="0" w:color="auto"/>
            <w:bottom w:val="none" w:sz="0" w:space="0" w:color="auto"/>
            <w:right w:val="none" w:sz="0" w:space="0" w:color="auto"/>
          </w:divBdr>
        </w:div>
        <w:div w:id="1110780446">
          <w:marLeft w:val="640"/>
          <w:marRight w:val="0"/>
          <w:marTop w:val="0"/>
          <w:marBottom w:val="0"/>
          <w:divBdr>
            <w:top w:val="none" w:sz="0" w:space="0" w:color="auto"/>
            <w:left w:val="none" w:sz="0" w:space="0" w:color="auto"/>
            <w:bottom w:val="none" w:sz="0" w:space="0" w:color="auto"/>
            <w:right w:val="none" w:sz="0" w:space="0" w:color="auto"/>
          </w:divBdr>
        </w:div>
        <w:div w:id="1189106786">
          <w:marLeft w:val="640"/>
          <w:marRight w:val="0"/>
          <w:marTop w:val="0"/>
          <w:marBottom w:val="0"/>
          <w:divBdr>
            <w:top w:val="none" w:sz="0" w:space="0" w:color="auto"/>
            <w:left w:val="none" w:sz="0" w:space="0" w:color="auto"/>
            <w:bottom w:val="none" w:sz="0" w:space="0" w:color="auto"/>
            <w:right w:val="none" w:sz="0" w:space="0" w:color="auto"/>
          </w:divBdr>
        </w:div>
        <w:div w:id="1158691627">
          <w:marLeft w:val="640"/>
          <w:marRight w:val="0"/>
          <w:marTop w:val="0"/>
          <w:marBottom w:val="0"/>
          <w:divBdr>
            <w:top w:val="none" w:sz="0" w:space="0" w:color="auto"/>
            <w:left w:val="none" w:sz="0" w:space="0" w:color="auto"/>
            <w:bottom w:val="none" w:sz="0" w:space="0" w:color="auto"/>
            <w:right w:val="none" w:sz="0" w:space="0" w:color="auto"/>
          </w:divBdr>
        </w:div>
        <w:div w:id="1960916196">
          <w:marLeft w:val="640"/>
          <w:marRight w:val="0"/>
          <w:marTop w:val="0"/>
          <w:marBottom w:val="0"/>
          <w:divBdr>
            <w:top w:val="none" w:sz="0" w:space="0" w:color="auto"/>
            <w:left w:val="none" w:sz="0" w:space="0" w:color="auto"/>
            <w:bottom w:val="none" w:sz="0" w:space="0" w:color="auto"/>
            <w:right w:val="none" w:sz="0" w:space="0" w:color="auto"/>
          </w:divBdr>
        </w:div>
        <w:div w:id="589780737">
          <w:marLeft w:val="640"/>
          <w:marRight w:val="0"/>
          <w:marTop w:val="0"/>
          <w:marBottom w:val="0"/>
          <w:divBdr>
            <w:top w:val="none" w:sz="0" w:space="0" w:color="auto"/>
            <w:left w:val="none" w:sz="0" w:space="0" w:color="auto"/>
            <w:bottom w:val="none" w:sz="0" w:space="0" w:color="auto"/>
            <w:right w:val="none" w:sz="0" w:space="0" w:color="auto"/>
          </w:divBdr>
        </w:div>
        <w:div w:id="1397166214">
          <w:marLeft w:val="640"/>
          <w:marRight w:val="0"/>
          <w:marTop w:val="0"/>
          <w:marBottom w:val="0"/>
          <w:divBdr>
            <w:top w:val="none" w:sz="0" w:space="0" w:color="auto"/>
            <w:left w:val="none" w:sz="0" w:space="0" w:color="auto"/>
            <w:bottom w:val="none" w:sz="0" w:space="0" w:color="auto"/>
            <w:right w:val="none" w:sz="0" w:space="0" w:color="auto"/>
          </w:divBdr>
        </w:div>
        <w:div w:id="1850562143">
          <w:marLeft w:val="640"/>
          <w:marRight w:val="0"/>
          <w:marTop w:val="0"/>
          <w:marBottom w:val="0"/>
          <w:divBdr>
            <w:top w:val="none" w:sz="0" w:space="0" w:color="auto"/>
            <w:left w:val="none" w:sz="0" w:space="0" w:color="auto"/>
            <w:bottom w:val="none" w:sz="0" w:space="0" w:color="auto"/>
            <w:right w:val="none" w:sz="0" w:space="0" w:color="auto"/>
          </w:divBdr>
        </w:div>
        <w:div w:id="254829828">
          <w:marLeft w:val="640"/>
          <w:marRight w:val="0"/>
          <w:marTop w:val="0"/>
          <w:marBottom w:val="0"/>
          <w:divBdr>
            <w:top w:val="none" w:sz="0" w:space="0" w:color="auto"/>
            <w:left w:val="none" w:sz="0" w:space="0" w:color="auto"/>
            <w:bottom w:val="none" w:sz="0" w:space="0" w:color="auto"/>
            <w:right w:val="none" w:sz="0" w:space="0" w:color="auto"/>
          </w:divBdr>
        </w:div>
        <w:div w:id="37360118">
          <w:marLeft w:val="640"/>
          <w:marRight w:val="0"/>
          <w:marTop w:val="0"/>
          <w:marBottom w:val="0"/>
          <w:divBdr>
            <w:top w:val="none" w:sz="0" w:space="0" w:color="auto"/>
            <w:left w:val="none" w:sz="0" w:space="0" w:color="auto"/>
            <w:bottom w:val="none" w:sz="0" w:space="0" w:color="auto"/>
            <w:right w:val="none" w:sz="0" w:space="0" w:color="auto"/>
          </w:divBdr>
        </w:div>
        <w:div w:id="361781349">
          <w:marLeft w:val="640"/>
          <w:marRight w:val="0"/>
          <w:marTop w:val="0"/>
          <w:marBottom w:val="0"/>
          <w:divBdr>
            <w:top w:val="none" w:sz="0" w:space="0" w:color="auto"/>
            <w:left w:val="none" w:sz="0" w:space="0" w:color="auto"/>
            <w:bottom w:val="none" w:sz="0" w:space="0" w:color="auto"/>
            <w:right w:val="none" w:sz="0" w:space="0" w:color="auto"/>
          </w:divBdr>
        </w:div>
        <w:div w:id="1323974353">
          <w:marLeft w:val="640"/>
          <w:marRight w:val="0"/>
          <w:marTop w:val="0"/>
          <w:marBottom w:val="0"/>
          <w:divBdr>
            <w:top w:val="none" w:sz="0" w:space="0" w:color="auto"/>
            <w:left w:val="none" w:sz="0" w:space="0" w:color="auto"/>
            <w:bottom w:val="none" w:sz="0" w:space="0" w:color="auto"/>
            <w:right w:val="none" w:sz="0" w:space="0" w:color="auto"/>
          </w:divBdr>
        </w:div>
        <w:div w:id="1890679539">
          <w:marLeft w:val="640"/>
          <w:marRight w:val="0"/>
          <w:marTop w:val="0"/>
          <w:marBottom w:val="0"/>
          <w:divBdr>
            <w:top w:val="none" w:sz="0" w:space="0" w:color="auto"/>
            <w:left w:val="none" w:sz="0" w:space="0" w:color="auto"/>
            <w:bottom w:val="none" w:sz="0" w:space="0" w:color="auto"/>
            <w:right w:val="none" w:sz="0" w:space="0" w:color="auto"/>
          </w:divBdr>
        </w:div>
        <w:div w:id="1834182478">
          <w:marLeft w:val="640"/>
          <w:marRight w:val="0"/>
          <w:marTop w:val="0"/>
          <w:marBottom w:val="0"/>
          <w:divBdr>
            <w:top w:val="none" w:sz="0" w:space="0" w:color="auto"/>
            <w:left w:val="none" w:sz="0" w:space="0" w:color="auto"/>
            <w:bottom w:val="none" w:sz="0" w:space="0" w:color="auto"/>
            <w:right w:val="none" w:sz="0" w:space="0" w:color="auto"/>
          </w:divBdr>
        </w:div>
        <w:div w:id="1082682561">
          <w:marLeft w:val="640"/>
          <w:marRight w:val="0"/>
          <w:marTop w:val="0"/>
          <w:marBottom w:val="0"/>
          <w:divBdr>
            <w:top w:val="none" w:sz="0" w:space="0" w:color="auto"/>
            <w:left w:val="none" w:sz="0" w:space="0" w:color="auto"/>
            <w:bottom w:val="none" w:sz="0" w:space="0" w:color="auto"/>
            <w:right w:val="none" w:sz="0" w:space="0" w:color="auto"/>
          </w:divBdr>
        </w:div>
        <w:div w:id="1628779712">
          <w:marLeft w:val="640"/>
          <w:marRight w:val="0"/>
          <w:marTop w:val="0"/>
          <w:marBottom w:val="0"/>
          <w:divBdr>
            <w:top w:val="none" w:sz="0" w:space="0" w:color="auto"/>
            <w:left w:val="none" w:sz="0" w:space="0" w:color="auto"/>
            <w:bottom w:val="none" w:sz="0" w:space="0" w:color="auto"/>
            <w:right w:val="none" w:sz="0" w:space="0" w:color="auto"/>
          </w:divBdr>
        </w:div>
        <w:div w:id="1307008252">
          <w:marLeft w:val="640"/>
          <w:marRight w:val="0"/>
          <w:marTop w:val="0"/>
          <w:marBottom w:val="0"/>
          <w:divBdr>
            <w:top w:val="none" w:sz="0" w:space="0" w:color="auto"/>
            <w:left w:val="none" w:sz="0" w:space="0" w:color="auto"/>
            <w:bottom w:val="none" w:sz="0" w:space="0" w:color="auto"/>
            <w:right w:val="none" w:sz="0" w:space="0" w:color="auto"/>
          </w:divBdr>
        </w:div>
        <w:div w:id="1079985192">
          <w:marLeft w:val="640"/>
          <w:marRight w:val="0"/>
          <w:marTop w:val="0"/>
          <w:marBottom w:val="0"/>
          <w:divBdr>
            <w:top w:val="none" w:sz="0" w:space="0" w:color="auto"/>
            <w:left w:val="none" w:sz="0" w:space="0" w:color="auto"/>
            <w:bottom w:val="none" w:sz="0" w:space="0" w:color="auto"/>
            <w:right w:val="none" w:sz="0" w:space="0" w:color="auto"/>
          </w:divBdr>
        </w:div>
        <w:div w:id="1068186611">
          <w:marLeft w:val="640"/>
          <w:marRight w:val="0"/>
          <w:marTop w:val="0"/>
          <w:marBottom w:val="0"/>
          <w:divBdr>
            <w:top w:val="none" w:sz="0" w:space="0" w:color="auto"/>
            <w:left w:val="none" w:sz="0" w:space="0" w:color="auto"/>
            <w:bottom w:val="none" w:sz="0" w:space="0" w:color="auto"/>
            <w:right w:val="none" w:sz="0" w:space="0" w:color="auto"/>
          </w:divBdr>
        </w:div>
        <w:div w:id="57368134">
          <w:marLeft w:val="640"/>
          <w:marRight w:val="0"/>
          <w:marTop w:val="0"/>
          <w:marBottom w:val="0"/>
          <w:divBdr>
            <w:top w:val="none" w:sz="0" w:space="0" w:color="auto"/>
            <w:left w:val="none" w:sz="0" w:space="0" w:color="auto"/>
            <w:bottom w:val="none" w:sz="0" w:space="0" w:color="auto"/>
            <w:right w:val="none" w:sz="0" w:space="0" w:color="auto"/>
          </w:divBdr>
        </w:div>
        <w:div w:id="1291127055">
          <w:marLeft w:val="640"/>
          <w:marRight w:val="0"/>
          <w:marTop w:val="0"/>
          <w:marBottom w:val="0"/>
          <w:divBdr>
            <w:top w:val="none" w:sz="0" w:space="0" w:color="auto"/>
            <w:left w:val="none" w:sz="0" w:space="0" w:color="auto"/>
            <w:bottom w:val="none" w:sz="0" w:space="0" w:color="auto"/>
            <w:right w:val="none" w:sz="0" w:space="0" w:color="auto"/>
          </w:divBdr>
        </w:div>
        <w:div w:id="196623885">
          <w:marLeft w:val="640"/>
          <w:marRight w:val="0"/>
          <w:marTop w:val="0"/>
          <w:marBottom w:val="0"/>
          <w:divBdr>
            <w:top w:val="none" w:sz="0" w:space="0" w:color="auto"/>
            <w:left w:val="none" w:sz="0" w:space="0" w:color="auto"/>
            <w:bottom w:val="none" w:sz="0" w:space="0" w:color="auto"/>
            <w:right w:val="none" w:sz="0" w:space="0" w:color="auto"/>
          </w:divBdr>
        </w:div>
        <w:div w:id="110587665">
          <w:marLeft w:val="640"/>
          <w:marRight w:val="0"/>
          <w:marTop w:val="0"/>
          <w:marBottom w:val="0"/>
          <w:divBdr>
            <w:top w:val="none" w:sz="0" w:space="0" w:color="auto"/>
            <w:left w:val="none" w:sz="0" w:space="0" w:color="auto"/>
            <w:bottom w:val="none" w:sz="0" w:space="0" w:color="auto"/>
            <w:right w:val="none" w:sz="0" w:space="0" w:color="auto"/>
          </w:divBdr>
        </w:div>
        <w:div w:id="379283536">
          <w:marLeft w:val="640"/>
          <w:marRight w:val="0"/>
          <w:marTop w:val="0"/>
          <w:marBottom w:val="0"/>
          <w:divBdr>
            <w:top w:val="none" w:sz="0" w:space="0" w:color="auto"/>
            <w:left w:val="none" w:sz="0" w:space="0" w:color="auto"/>
            <w:bottom w:val="none" w:sz="0" w:space="0" w:color="auto"/>
            <w:right w:val="none" w:sz="0" w:space="0" w:color="auto"/>
          </w:divBdr>
        </w:div>
        <w:div w:id="1734231138">
          <w:marLeft w:val="640"/>
          <w:marRight w:val="0"/>
          <w:marTop w:val="0"/>
          <w:marBottom w:val="0"/>
          <w:divBdr>
            <w:top w:val="none" w:sz="0" w:space="0" w:color="auto"/>
            <w:left w:val="none" w:sz="0" w:space="0" w:color="auto"/>
            <w:bottom w:val="none" w:sz="0" w:space="0" w:color="auto"/>
            <w:right w:val="none" w:sz="0" w:space="0" w:color="auto"/>
          </w:divBdr>
        </w:div>
        <w:div w:id="142549617">
          <w:marLeft w:val="640"/>
          <w:marRight w:val="0"/>
          <w:marTop w:val="0"/>
          <w:marBottom w:val="0"/>
          <w:divBdr>
            <w:top w:val="none" w:sz="0" w:space="0" w:color="auto"/>
            <w:left w:val="none" w:sz="0" w:space="0" w:color="auto"/>
            <w:bottom w:val="none" w:sz="0" w:space="0" w:color="auto"/>
            <w:right w:val="none" w:sz="0" w:space="0" w:color="auto"/>
          </w:divBdr>
        </w:div>
        <w:div w:id="1314797257">
          <w:marLeft w:val="640"/>
          <w:marRight w:val="0"/>
          <w:marTop w:val="0"/>
          <w:marBottom w:val="0"/>
          <w:divBdr>
            <w:top w:val="none" w:sz="0" w:space="0" w:color="auto"/>
            <w:left w:val="none" w:sz="0" w:space="0" w:color="auto"/>
            <w:bottom w:val="none" w:sz="0" w:space="0" w:color="auto"/>
            <w:right w:val="none" w:sz="0" w:space="0" w:color="auto"/>
          </w:divBdr>
        </w:div>
        <w:div w:id="1499996608">
          <w:marLeft w:val="640"/>
          <w:marRight w:val="0"/>
          <w:marTop w:val="0"/>
          <w:marBottom w:val="0"/>
          <w:divBdr>
            <w:top w:val="none" w:sz="0" w:space="0" w:color="auto"/>
            <w:left w:val="none" w:sz="0" w:space="0" w:color="auto"/>
            <w:bottom w:val="none" w:sz="0" w:space="0" w:color="auto"/>
            <w:right w:val="none" w:sz="0" w:space="0" w:color="auto"/>
          </w:divBdr>
        </w:div>
        <w:div w:id="1535996572">
          <w:marLeft w:val="640"/>
          <w:marRight w:val="0"/>
          <w:marTop w:val="0"/>
          <w:marBottom w:val="0"/>
          <w:divBdr>
            <w:top w:val="none" w:sz="0" w:space="0" w:color="auto"/>
            <w:left w:val="none" w:sz="0" w:space="0" w:color="auto"/>
            <w:bottom w:val="none" w:sz="0" w:space="0" w:color="auto"/>
            <w:right w:val="none" w:sz="0" w:space="0" w:color="auto"/>
          </w:divBdr>
        </w:div>
        <w:div w:id="2119328701">
          <w:marLeft w:val="640"/>
          <w:marRight w:val="0"/>
          <w:marTop w:val="0"/>
          <w:marBottom w:val="0"/>
          <w:divBdr>
            <w:top w:val="none" w:sz="0" w:space="0" w:color="auto"/>
            <w:left w:val="none" w:sz="0" w:space="0" w:color="auto"/>
            <w:bottom w:val="none" w:sz="0" w:space="0" w:color="auto"/>
            <w:right w:val="none" w:sz="0" w:space="0" w:color="auto"/>
          </w:divBdr>
        </w:div>
        <w:div w:id="1583685422">
          <w:marLeft w:val="640"/>
          <w:marRight w:val="0"/>
          <w:marTop w:val="0"/>
          <w:marBottom w:val="0"/>
          <w:divBdr>
            <w:top w:val="none" w:sz="0" w:space="0" w:color="auto"/>
            <w:left w:val="none" w:sz="0" w:space="0" w:color="auto"/>
            <w:bottom w:val="none" w:sz="0" w:space="0" w:color="auto"/>
            <w:right w:val="none" w:sz="0" w:space="0" w:color="auto"/>
          </w:divBdr>
        </w:div>
        <w:div w:id="1038430351">
          <w:marLeft w:val="640"/>
          <w:marRight w:val="0"/>
          <w:marTop w:val="0"/>
          <w:marBottom w:val="0"/>
          <w:divBdr>
            <w:top w:val="none" w:sz="0" w:space="0" w:color="auto"/>
            <w:left w:val="none" w:sz="0" w:space="0" w:color="auto"/>
            <w:bottom w:val="none" w:sz="0" w:space="0" w:color="auto"/>
            <w:right w:val="none" w:sz="0" w:space="0" w:color="auto"/>
          </w:divBdr>
        </w:div>
        <w:div w:id="1852377540">
          <w:marLeft w:val="640"/>
          <w:marRight w:val="0"/>
          <w:marTop w:val="0"/>
          <w:marBottom w:val="0"/>
          <w:divBdr>
            <w:top w:val="none" w:sz="0" w:space="0" w:color="auto"/>
            <w:left w:val="none" w:sz="0" w:space="0" w:color="auto"/>
            <w:bottom w:val="none" w:sz="0" w:space="0" w:color="auto"/>
            <w:right w:val="none" w:sz="0" w:space="0" w:color="auto"/>
          </w:divBdr>
        </w:div>
        <w:div w:id="778723859">
          <w:marLeft w:val="640"/>
          <w:marRight w:val="0"/>
          <w:marTop w:val="0"/>
          <w:marBottom w:val="0"/>
          <w:divBdr>
            <w:top w:val="none" w:sz="0" w:space="0" w:color="auto"/>
            <w:left w:val="none" w:sz="0" w:space="0" w:color="auto"/>
            <w:bottom w:val="none" w:sz="0" w:space="0" w:color="auto"/>
            <w:right w:val="none" w:sz="0" w:space="0" w:color="auto"/>
          </w:divBdr>
        </w:div>
        <w:div w:id="418062629">
          <w:marLeft w:val="640"/>
          <w:marRight w:val="0"/>
          <w:marTop w:val="0"/>
          <w:marBottom w:val="0"/>
          <w:divBdr>
            <w:top w:val="none" w:sz="0" w:space="0" w:color="auto"/>
            <w:left w:val="none" w:sz="0" w:space="0" w:color="auto"/>
            <w:bottom w:val="none" w:sz="0" w:space="0" w:color="auto"/>
            <w:right w:val="none" w:sz="0" w:space="0" w:color="auto"/>
          </w:divBdr>
        </w:div>
        <w:div w:id="255483194">
          <w:marLeft w:val="640"/>
          <w:marRight w:val="0"/>
          <w:marTop w:val="0"/>
          <w:marBottom w:val="0"/>
          <w:divBdr>
            <w:top w:val="none" w:sz="0" w:space="0" w:color="auto"/>
            <w:left w:val="none" w:sz="0" w:space="0" w:color="auto"/>
            <w:bottom w:val="none" w:sz="0" w:space="0" w:color="auto"/>
            <w:right w:val="none" w:sz="0" w:space="0" w:color="auto"/>
          </w:divBdr>
        </w:div>
      </w:divsChild>
    </w:div>
    <w:div w:id="506988132">
      <w:bodyDiv w:val="1"/>
      <w:marLeft w:val="0"/>
      <w:marRight w:val="0"/>
      <w:marTop w:val="0"/>
      <w:marBottom w:val="0"/>
      <w:divBdr>
        <w:top w:val="none" w:sz="0" w:space="0" w:color="auto"/>
        <w:left w:val="none" w:sz="0" w:space="0" w:color="auto"/>
        <w:bottom w:val="none" w:sz="0" w:space="0" w:color="auto"/>
        <w:right w:val="none" w:sz="0" w:space="0" w:color="auto"/>
      </w:divBdr>
      <w:divsChild>
        <w:div w:id="714623766">
          <w:marLeft w:val="640"/>
          <w:marRight w:val="0"/>
          <w:marTop w:val="0"/>
          <w:marBottom w:val="0"/>
          <w:divBdr>
            <w:top w:val="none" w:sz="0" w:space="0" w:color="auto"/>
            <w:left w:val="none" w:sz="0" w:space="0" w:color="auto"/>
            <w:bottom w:val="none" w:sz="0" w:space="0" w:color="auto"/>
            <w:right w:val="none" w:sz="0" w:space="0" w:color="auto"/>
          </w:divBdr>
        </w:div>
        <w:div w:id="552472770">
          <w:marLeft w:val="640"/>
          <w:marRight w:val="0"/>
          <w:marTop w:val="0"/>
          <w:marBottom w:val="0"/>
          <w:divBdr>
            <w:top w:val="none" w:sz="0" w:space="0" w:color="auto"/>
            <w:left w:val="none" w:sz="0" w:space="0" w:color="auto"/>
            <w:bottom w:val="none" w:sz="0" w:space="0" w:color="auto"/>
            <w:right w:val="none" w:sz="0" w:space="0" w:color="auto"/>
          </w:divBdr>
        </w:div>
        <w:div w:id="35812249">
          <w:marLeft w:val="640"/>
          <w:marRight w:val="0"/>
          <w:marTop w:val="0"/>
          <w:marBottom w:val="0"/>
          <w:divBdr>
            <w:top w:val="none" w:sz="0" w:space="0" w:color="auto"/>
            <w:left w:val="none" w:sz="0" w:space="0" w:color="auto"/>
            <w:bottom w:val="none" w:sz="0" w:space="0" w:color="auto"/>
            <w:right w:val="none" w:sz="0" w:space="0" w:color="auto"/>
          </w:divBdr>
        </w:div>
        <w:div w:id="1503734967">
          <w:marLeft w:val="640"/>
          <w:marRight w:val="0"/>
          <w:marTop w:val="0"/>
          <w:marBottom w:val="0"/>
          <w:divBdr>
            <w:top w:val="none" w:sz="0" w:space="0" w:color="auto"/>
            <w:left w:val="none" w:sz="0" w:space="0" w:color="auto"/>
            <w:bottom w:val="none" w:sz="0" w:space="0" w:color="auto"/>
            <w:right w:val="none" w:sz="0" w:space="0" w:color="auto"/>
          </w:divBdr>
        </w:div>
        <w:div w:id="212622858">
          <w:marLeft w:val="640"/>
          <w:marRight w:val="0"/>
          <w:marTop w:val="0"/>
          <w:marBottom w:val="0"/>
          <w:divBdr>
            <w:top w:val="none" w:sz="0" w:space="0" w:color="auto"/>
            <w:left w:val="none" w:sz="0" w:space="0" w:color="auto"/>
            <w:bottom w:val="none" w:sz="0" w:space="0" w:color="auto"/>
            <w:right w:val="none" w:sz="0" w:space="0" w:color="auto"/>
          </w:divBdr>
        </w:div>
        <w:div w:id="1211576737">
          <w:marLeft w:val="640"/>
          <w:marRight w:val="0"/>
          <w:marTop w:val="0"/>
          <w:marBottom w:val="0"/>
          <w:divBdr>
            <w:top w:val="none" w:sz="0" w:space="0" w:color="auto"/>
            <w:left w:val="none" w:sz="0" w:space="0" w:color="auto"/>
            <w:bottom w:val="none" w:sz="0" w:space="0" w:color="auto"/>
            <w:right w:val="none" w:sz="0" w:space="0" w:color="auto"/>
          </w:divBdr>
        </w:div>
        <w:div w:id="357199123">
          <w:marLeft w:val="640"/>
          <w:marRight w:val="0"/>
          <w:marTop w:val="0"/>
          <w:marBottom w:val="0"/>
          <w:divBdr>
            <w:top w:val="none" w:sz="0" w:space="0" w:color="auto"/>
            <w:left w:val="none" w:sz="0" w:space="0" w:color="auto"/>
            <w:bottom w:val="none" w:sz="0" w:space="0" w:color="auto"/>
            <w:right w:val="none" w:sz="0" w:space="0" w:color="auto"/>
          </w:divBdr>
        </w:div>
        <w:div w:id="322241886">
          <w:marLeft w:val="640"/>
          <w:marRight w:val="0"/>
          <w:marTop w:val="0"/>
          <w:marBottom w:val="0"/>
          <w:divBdr>
            <w:top w:val="none" w:sz="0" w:space="0" w:color="auto"/>
            <w:left w:val="none" w:sz="0" w:space="0" w:color="auto"/>
            <w:bottom w:val="none" w:sz="0" w:space="0" w:color="auto"/>
            <w:right w:val="none" w:sz="0" w:space="0" w:color="auto"/>
          </w:divBdr>
        </w:div>
        <w:div w:id="1931619282">
          <w:marLeft w:val="640"/>
          <w:marRight w:val="0"/>
          <w:marTop w:val="0"/>
          <w:marBottom w:val="0"/>
          <w:divBdr>
            <w:top w:val="none" w:sz="0" w:space="0" w:color="auto"/>
            <w:left w:val="none" w:sz="0" w:space="0" w:color="auto"/>
            <w:bottom w:val="none" w:sz="0" w:space="0" w:color="auto"/>
            <w:right w:val="none" w:sz="0" w:space="0" w:color="auto"/>
          </w:divBdr>
        </w:div>
        <w:div w:id="959409629">
          <w:marLeft w:val="640"/>
          <w:marRight w:val="0"/>
          <w:marTop w:val="0"/>
          <w:marBottom w:val="0"/>
          <w:divBdr>
            <w:top w:val="none" w:sz="0" w:space="0" w:color="auto"/>
            <w:left w:val="none" w:sz="0" w:space="0" w:color="auto"/>
            <w:bottom w:val="none" w:sz="0" w:space="0" w:color="auto"/>
            <w:right w:val="none" w:sz="0" w:space="0" w:color="auto"/>
          </w:divBdr>
        </w:div>
        <w:div w:id="1430270041">
          <w:marLeft w:val="640"/>
          <w:marRight w:val="0"/>
          <w:marTop w:val="0"/>
          <w:marBottom w:val="0"/>
          <w:divBdr>
            <w:top w:val="none" w:sz="0" w:space="0" w:color="auto"/>
            <w:left w:val="none" w:sz="0" w:space="0" w:color="auto"/>
            <w:bottom w:val="none" w:sz="0" w:space="0" w:color="auto"/>
            <w:right w:val="none" w:sz="0" w:space="0" w:color="auto"/>
          </w:divBdr>
        </w:div>
        <w:div w:id="1449620193">
          <w:marLeft w:val="640"/>
          <w:marRight w:val="0"/>
          <w:marTop w:val="0"/>
          <w:marBottom w:val="0"/>
          <w:divBdr>
            <w:top w:val="none" w:sz="0" w:space="0" w:color="auto"/>
            <w:left w:val="none" w:sz="0" w:space="0" w:color="auto"/>
            <w:bottom w:val="none" w:sz="0" w:space="0" w:color="auto"/>
            <w:right w:val="none" w:sz="0" w:space="0" w:color="auto"/>
          </w:divBdr>
        </w:div>
        <w:div w:id="1407679105">
          <w:marLeft w:val="640"/>
          <w:marRight w:val="0"/>
          <w:marTop w:val="0"/>
          <w:marBottom w:val="0"/>
          <w:divBdr>
            <w:top w:val="none" w:sz="0" w:space="0" w:color="auto"/>
            <w:left w:val="none" w:sz="0" w:space="0" w:color="auto"/>
            <w:bottom w:val="none" w:sz="0" w:space="0" w:color="auto"/>
            <w:right w:val="none" w:sz="0" w:space="0" w:color="auto"/>
          </w:divBdr>
        </w:div>
        <w:div w:id="1478912099">
          <w:marLeft w:val="640"/>
          <w:marRight w:val="0"/>
          <w:marTop w:val="0"/>
          <w:marBottom w:val="0"/>
          <w:divBdr>
            <w:top w:val="none" w:sz="0" w:space="0" w:color="auto"/>
            <w:left w:val="none" w:sz="0" w:space="0" w:color="auto"/>
            <w:bottom w:val="none" w:sz="0" w:space="0" w:color="auto"/>
            <w:right w:val="none" w:sz="0" w:space="0" w:color="auto"/>
          </w:divBdr>
        </w:div>
        <w:div w:id="1133210716">
          <w:marLeft w:val="640"/>
          <w:marRight w:val="0"/>
          <w:marTop w:val="0"/>
          <w:marBottom w:val="0"/>
          <w:divBdr>
            <w:top w:val="none" w:sz="0" w:space="0" w:color="auto"/>
            <w:left w:val="none" w:sz="0" w:space="0" w:color="auto"/>
            <w:bottom w:val="none" w:sz="0" w:space="0" w:color="auto"/>
            <w:right w:val="none" w:sz="0" w:space="0" w:color="auto"/>
          </w:divBdr>
        </w:div>
        <w:div w:id="853222911">
          <w:marLeft w:val="640"/>
          <w:marRight w:val="0"/>
          <w:marTop w:val="0"/>
          <w:marBottom w:val="0"/>
          <w:divBdr>
            <w:top w:val="none" w:sz="0" w:space="0" w:color="auto"/>
            <w:left w:val="none" w:sz="0" w:space="0" w:color="auto"/>
            <w:bottom w:val="none" w:sz="0" w:space="0" w:color="auto"/>
            <w:right w:val="none" w:sz="0" w:space="0" w:color="auto"/>
          </w:divBdr>
        </w:div>
        <w:div w:id="1287127585">
          <w:marLeft w:val="640"/>
          <w:marRight w:val="0"/>
          <w:marTop w:val="0"/>
          <w:marBottom w:val="0"/>
          <w:divBdr>
            <w:top w:val="none" w:sz="0" w:space="0" w:color="auto"/>
            <w:left w:val="none" w:sz="0" w:space="0" w:color="auto"/>
            <w:bottom w:val="none" w:sz="0" w:space="0" w:color="auto"/>
            <w:right w:val="none" w:sz="0" w:space="0" w:color="auto"/>
          </w:divBdr>
        </w:div>
        <w:div w:id="774715337">
          <w:marLeft w:val="640"/>
          <w:marRight w:val="0"/>
          <w:marTop w:val="0"/>
          <w:marBottom w:val="0"/>
          <w:divBdr>
            <w:top w:val="none" w:sz="0" w:space="0" w:color="auto"/>
            <w:left w:val="none" w:sz="0" w:space="0" w:color="auto"/>
            <w:bottom w:val="none" w:sz="0" w:space="0" w:color="auto"/>
            <w:right w:val="none" w:sz="0" w:space="0" w:color="auto"/>
          </w:divBdr>
        </w:div>
        <w:div w:id="974678200">
          <w:marLeft w:val="640"/>
          <w:marRight w:val="0"/>
          <w:marTop w:val="0"/>
          <w:marBottom w:val="0"/>
          <w:divBdr>
            <w:top w:val="none" w:sz="0" w:space="0" w:color="auto"/>
            <w:left w:val="none" w:sz="0" w:space="0" w:color="auto"/>
            <w:bottom w:val="none" w:sz="0" w:space="0" w:color="auto"/>
            <w:right w:val="none" w:sz="0" w:space="0" w:color="auto"/>
          </w:divBdr>
        </w:div>
        <w:div w:id="2081170081">
          <w:marLeft w:val="640"/>
          <w:marRight w:val="0"/>
          <w:marTop w:val="0"/>
          <w:marBottom w:val="0"/>
          <w:divBdr>
            <w:top w:val="none" w:sz="0" w:space="0" w:color="auto"/>
            <w:left w:val="none" w:sz="0" w:space="0" w:color="auto"/>
            <w:bottom w:val="none" w:sz="0" w:space="0" w:color="auto"/>
            <w:right w:val="none" w:sz="0" w:space="0" w:color="auto"/>
          </w:divBdr>
        </w:div>
        <w:div w:id="69085300">
          <w:marLeft w:val="640"/>
          <w:marRight w:val="0"/>
          <w:marTop w:val="0"/>
          <w:marBottom w:val="0"/>
          <w:divBdr>
            <w:top w:val="none" w:sz="0" w:space="0" w:color="auto"/>
            <w:left w:val="none" w:sz="0" w:space="0" w:color="auto"/>
            <w:bottom w:val="none" w:sz="0" w:space="0" w:color="auto"/>
            <w:right w:val="none" w:sz="0" w:space="0" w:color="auto"/>
          </w:divBdr>
        </w:div>
        <w:div w:id="1822384898">
          <w:marLeft w:val="640"/>
          <w:marRight w:val="0"/>
          <w:marTop w:val="0"/>
          <w:marBottom w:val="0"/>
          <w:divBdr>
            <w:top w:val="none" w:sz="0" w:space="0" w:color="auto"/>
            <w:left w:val="none" w:sz="0" w:space="0" w:color="auto"/>
            <w:bottom w:val="none" w:sz="0" w:space="0" w:color="auto"/>
            <w:right w:val="none" w:sz="0" w:space="0" w:color="auto"/>
          </w:divBdr>
        </w:div>
        <w:div w:id="1812166933">
          <w:marLeft w:val="640"/>
          <w:marRight w:val="0"/>
          <w:marTop w:val="0"/>
          <w:marBottom w:val="0"/>
          <w:divBdr>
            <w:top w:val="none" w:sz="0" w:space="0" w:color="auto"/>
            <w:left w:val="none" w:sz="0" w:space="0" w:color="auto"/>
            <w:bottom w:val="none" w:sz="0" w:space="0" w:color="auto"/>
            <w:right w:val="none" w:sz="0" w:space="0" w:color="auto"/>
          </w:divBdr>
        </w:div>
        <w:div w:id="1112165861">
          <w:marLeft w:val="640"/>
          <w:marRight w:val="0"/>
          <w:marTop w:val="0"/>
          <w:marBottom w:val="0"/>
          <w:divBdr>
            <w:top w:val="none" w:sz="0" w:space="0" w:color="auto"/>
            <w:left w:val="none" w:sz="0" w:space="0" w:color="auto"/>
            <w:bottom w:val="none" w:sz="0" w:space="0" w:color="auto"/>
            <w:right w:val="none" w:sz="0" w:space="0" w:color="auto"/>
          </w:divBdr>
        </w:div>
        <w:div w:id="2066830480">
          <w:marLeft w:val="640"/>
          <w:marRight w:val="0"/>
          <w:marTop w:val="0"/>
          <w:marBottom w:val="0"/>
          <w:divBdr>
            <w:top w:val="none" w:sz="0" w:space="0" w:color="auto"/>
            <w:left w:val="none" w:sz="0" w:space="0" w:color="auto"/>
            <w:bottom w:val="none" w:sz="0" w:space="0" w:color="auto"/>
            <w:right w:val="none" w:sz="0" w:space="0" w:color="auto"/>
          </w:divBdr>
        </w:div>
        <w:div w:id="918753812">
          <w:marLeft w:val="640"/>
          <w:marRight w:val="0"/>
          <w:marTop w:val="0"/>
          <w:marBottom w:val="0"/>
          <w:divBdr>
            <w:top w:val="none" w:sz="0" w:space="0" w:color="auto"/>
            <w:left w:val="none" w:sz="0" w:space="0" w:color="auto"/>
            <w:bottom w:val="none" w:sz="0" w:space="0" w:color="auto"/>
            <w:right w:val="none" w:sz="0" w:space="0" w:color="auto"/>
          </w:divBdr>
        </w:div>
        <w:div w:id="158011175">
          <w:marLeft w:val="640"/>
          <w:marRight w:val="0"/>
          <w:marTop w:val="0"/>
          <w:marBottom w:val="0"/>
          <w:divBdr>
            <w:top w:val="none" w:sz="0" w:space="0" w:color="auto"/>
            <w:left w:val="none" w:sz="0" w:space="0" w:color="auto"/>
            <w:bottom w:val="none" w:sz="0" w:space="0" w:color="auto"/>
            <w:right w:val="none" w:sz="0" w:space="0" w:color="auto"/>
          </w:divBdr>
        </w:div>
        <w:div w:id="1455324405">
          <w:marLeft w:val="640"/>
          <w:marRight w:val="0"/>
          <w:marTop w:val="0"/>
          <w:marBottom w:val="0"/>
          <w:divBdr>
            <w:top w:val="none" w:sz="0" w:space="0" w:color="auto"/>
            <w:left w:val="none" w:sz="0" w:space="0" w:color="auto"/>
            <w:bottom w:val="none" w:sz="0" w:space="0" w:color="auto"/>
            <w:right w:val="none" w:sz="0" w:space="0" w:color="auto"/>
          </w:divBdr>
        </w:div>
        <w:div w:id="1788348570">
          <w:marLeft w:val="640"/>
          <w:marRight w:val="0"/>
          <w:marTop w:val="0"/>
          <w:marBottom w:val="0"/>
          <w:divBdr>
            <w:top w:val="none" w:sz="0" w:space="0" w:color="auto"/>
            <w:left w:val="none" w:sz="0" w:space="0" w:color="auto"/>
            <w:bottom w:val="none" w:sz="0" w:space="0" w:color="auto"/>
            <w:right w:val="none" w:sz="0" w:space="0" w:color="auto"/>
          </w:divBdr>
        </w:div>
        <w:div w:id="85657743">
          <w:marLeft w:val="640"/>
          <w:marRight w:val="0"/>
          <w:marTop w:val="0"/>
          <w:marBottom w:val="0"/>
          <w:divBdr>
            <w:top w:val="none" w:sz="0" w:space="0" w:color="auto"/>
            <w:left w:val="none" w:sz="0" w:space="0" w:color="auto"/>
            <w:bottom w:val="none" w:sz="0" w:space="0" w:color="auto"/>
            <w:right w:val="none" w:sz="0" w:space="0" w:color="auto"/>
          </w:divBdr>
        </w:div>
        <w:div w:id="1924796655">
          <w:marLeft w:val="640"/>
          <w:marRight w:val="0"/>
          <w:marTop w:val="0"/>
          <w:marBottom w:val="0"/>
          <w:divBdr>
            <w:top w:val="none" w:sz="0" w:space="0" w:color="auto"/>
            <w:left w:val="none" w:sz="0" w:space="0" w:color="auto"/>
            <w:bottom w:val="none" w:sz="0" w:space="0" w:color="auto"/>
            <w:right w:val="none" w:sz="0" w:space="0" w:color="auto"/>
          </w:divBdr>
        </w:div>
        <w:div w:id="749886190">
          <w:marLeft w:val="640"/>
          <w:marRight w:val="0"/>
          <w:marTop w:val="0"/>
          <w:marBottom w:val="0"/>
          <w:divBdr>
            <w:top w:val="none" w:sz="0" w:space="0" w:color="auto"/>
            <w:left w:val="none" w:sz="0" w:space="0" w:color="auto"/>
            <w:bottom w:val="none" w:sz="0" w:space="0" w:color="auto"/>
            <w:right w:val="none" w:sz="0" w:space="0" w:color="auto"/>
          </w:divBdr>
        </w:div>
        <w:div w:id="41757067">
          <w:marLeft w:val="640"/>
          <w:marRight w:val="0"/>
          <w:marTop w:val="0"/>
          <w:marBottom w:val="0"/>
          <w:divBdr>
            <w:top w:val="none" w:sz="0" w:space="0" w:color="auto"/>
            <w:left w:val="none" w:sz="0" w:space="0" w:color="auto"/>
            <w:bottom w:val="none" w:sz="0" w:space="0" w:color="auto"/>
            <w:right w:val="none" w:sz="0" w:space="0" w:color="auto"/>
          </w:divBdr>
        </w:div>
        <w:div w:id="1217357602">
          <w:marLeft w:val="640"/>
          <w:marRight w:val="0"/>
          <w:marTop w:val="0"/>
          <w:marBottom w:val="0"/>
          <w:divBdr>
            <w:top w:val="none" w:sz="0" w:space="0" w:color="auto"/>
            <w:left w:val="none" w:sz="0" w:space="0" w:color="auto"/>
            <w:bottom w:val="none" w:sz="0" w:space="0" w:color="auto"/>
            <w:right w:val="none" w:sz="0" w:space="0" w:color="auto"/>
          </w:divBdr>
        </w:div>
        <w:div w:id="733309430">
          <w:marLeft w:val="640"/>
          <w:marRight w:val="0"/>
          <w:marTop w:val="0"/>
          <w:marBottom w:val="0"/>
          <w:divBdr>
            <w:top w:val="none" w:sz="0" w:space="0" w:color="auto"/>
            <w:left w:val="none" w:sz="0" w:space="0" w:color="auto"/>
            <w:bottom w:val="none" w:sz="0" w:space="0" w:color="auto"/>
            <w:right w:val="none" w:sz="0" w:space="0" w:color="auto"/>
          </w:divBdr>
        </w:div>
      </w:divsChild>
    </w:div>
    <w:div w:id="514853065">
      <w:bodyDiv w:val="1"/>
      <w:marLeft w:val="0"/>
      <w:marRight w:val="0"/>
      <w:marTop w:val="0"/>
      <w:marBottom w:val="0"/>
      <w:divBdr>
        <w:top w:val="none" w:sz="0" w:space="0" w:color="auto"/>
        <w:left w:val="none" w:sz="0" w:space="0" w:color="auto"/>
        <w:bottom w:val="none" w:sz="0" w:space="0" w:color="auto"/>
        <w:right w:val="none" w:sz="0" w:space="0" w:color="auto"/>
      </w:divBdr>
      <w:divsChild>
        <w:div w:id="880627019">
          <w:marLeft w:val="640"/>
          <w:marRight w:val="0"/>
          <w:marTop w:val="0"/>
          <w:marBottom w:val="0"/>
          <w:divBdr>
            <w:top w:val="none" w:sz="0" w:space="0" w:color="auto"/>
            <w:left w:val="none" w:sz="0" w:space="0" w:color="auto"/>
            <w:bottom w:val="none" w:sz="0" w:space="0" w:color="auto"/>
            <w:right w:val="none" w:sz="0" w:space="0" w:color="auto"/>
          </w:divBdr>
        </w:div>
        <w:div w:id="1408960816">
          <w:marLeft w:val="640"/>
          <w:marRight w:val="0"/>
          <w:marTop w:val="0"/>
          <w:marBottom w:val="0"/>
          <w:divBdr>
            <w:top w:val="none" w:sz="0" w:space="0" w:color="auto"/>
            <w:left w:val="none" w:sz="0" w:space="0" w:color="auto"/>
            <w:bottom w:val="none" w:sz="0" w:space="0" w:color="auto"/>
            <w:right w:val="none" w:sz="0" w:space="0" w:color="auto"/>
          </w:divBdr>
        </w:div>
        <w:div w:id="111018361">
          <w:marLeft w:val="640"/>
          <w:marRight w:val="0"/>
          <w:marTop w:val="0"/>
          <w:marBottom w:val="0"/>
          <w:divBdr>
            <w:top w:val="none" w:sz="0" w:space="0" w:color="auto"/>
            <w:left w:val="none" w:sz="0" w:space="0" w:color="auto"/>
            <w:bottom w:val="none" w:sz="0" w:space="0" w:color="auto"/>
            <w:right w:val="none" w:sz="0" w:space="0" w:color="auto"/>
          </w:divBdr>
        </w:div>
        <w:div w:id="1980069419">
          <w:marLeft w:val="640"/>
          <w:marRight w:val="0"/>
          <w:marTop w:val="0"/>
          <w:marBottom w:val="0"/>
          <w:divBdr>
            <w:top w:val="none" w:sz="0" w:space="0" w:color="auto"/>
            <w:left w:val="none" w:sz="0" w:space="0" w:color="auto"/>
            <w:bottom w:val="none" w:sz="0" w:space="0" w:color="auto"/>
            <w:right w:val="none" w:sz="0" w:space="0" w:color="auto"/>
          </w:divBdr>
        </w:div>
        <w:div w:id="92477547">
          <w:marLeft w:val="640"/>
          <w:marRight w:val="0"/>
          <w:marTop w:val="0"/>
          <w:marBottom w:val="0"/>
          <w:divBdr>
            <w:top w:val="none" w:sz="0" w:space="0" w:color="auto"/>
            <w:left w:val="none" w:sz="0" w:space="0" w:color="auto"/>
            <w:bottom w:val="none" w:sz="0" w:space="0" w:color="auto"/>
            <w:right w:val="none" w:sz="0" w:space="0" w:color="auto"/>
          </w:divBdr>
        </w:div>
        <w:div w:id="1261907660">
          <w:marLeft w:val="640"/>
          <w:marRight w:val="0"/>
          <w:marTop w:val="0"/>
          <w:marBottom w:val="0"/>
          <w:divBdr>
            <w:top w:val="none" w:sz="0" w:space="0" w:color="auto"/>
            <w:left w:val="none" w:sz="0" w:space="0" w:color="auto"/>
            <w:bottom w:val="none" w:sz="0" w:space="0" w:color="auto"/>
            <w:right w:val="none" w:sz="0" w:space="0" w:color="auto"/>
          </w:divBdr>
        </w:div>
        <w:div w:id="1371150682">
          <w:marLeft w:val="640"/>
          <w:marRight w:val="0"/>
          <w:marTop w:val="0"/>
          <w:marBottom w:val="0"/>
          <w:divBdr>
            <w:top w:val="none" w:sz="0" w:space="0" w:color="auto"/>
            <w:left w:val="none" w:sz="0" w:space="0" w:color="auto"/>
            <w:bottom w:val="none" w:sz="0" w:space="0" w:color="auto"/>
            <w:right w:val="none" w:sz="0" w:space="0" w:color="auto"/>
          </w:divBdr>
        </w:div>
        <w:div w:id="826358110">
          <w:marLeft w:val="640"/>
          <w:marRight w:val="0"/>
          <w:marTop w:val="0"/>
          <w:marBottom w:val="0"/>
          <w:divBdr>
            <w:top w:val="none" w:sz="0" w:space="0" w:color="auto"/>
            <w:left w:val="none" w:sz="0" w:space="0" w:color="auto"/>
            <w:bottom w:val="none" w:sz="0" w:space="0" w:color="auto"/>
            <w:right w:val="none" w:sz="0" w:space="0" w:color="auto"/>
          </w:divBdr>
        </w:div>
        <w:div w:id="1909419344">
          <w:marLeft w:val="640"/>
          <w:marRight w:val="0"/>
          <w:marTop w:val="0"/>
          <w:marBottom w:val="0"/>
          <w:divBdr>
            <w:top w:val="none" w:sz="0" w:space="0" w:color="auto"/>
            <w:left w:val="none" w:sz="0" w:space="0" w:color="auto"/>
            <w:bottom w:val="none" w:sz="0" w:space="0" w:color="auto"/>
            <w:right w:val="none" w:sz="0" w:space="0" w:color="auto"/>
          </w:divBdr>
        </w:div>
        <w:div w:id="951058685">
          <w:marLeft w:val="640"/>
          <w:marRight w:val="0"/>
          <w:marTop w:val="0"/>
          <w:marBottom w:val="0"/>
          <w:divBdr>
            <w:top w:val="none" w:sz="0" w:space="0" w:color="auto"/>
            <w:left w:val="none" w:sz="0" w:space="0" w:color="auto"/>
            <w:bottom w:val="none" w:sz="0" w:space="0" w:color="auto"/>
            <w:right w:val="none" w:sz="0" w:space="0" w:color="auto"/>
          </w:divBdr>
        </w:div>
        <w:div w:id="1965961417">
          <w:marLeft w:val="640"/>
          <w:marRight w:val="0"/>
          <w:marTop w:val="0"/>
          <w:marBottom w:val="0"/>
          <w:divBdr>
            <w:top w:val="none" w:sz="0" w:space="0" w:color="auto"/>
            <w:left w:val="none" w:sz="0" w:space="0" w:color="auto"/>
            <w:bottom w:val="none" w:sz="0" w:space="0" w:color="auto"/>
            <w:right w:val="none" w:sz="0" w:space="0" w:color="auto"/>
          </w:divBdr>
        </w:div>
        <w:div w:id="929967038">
          <w:marLeft w:val="640"/>
          <w:marRight w:val="0"/>
          <w:marTop w:val="0"/>
          <w:marBottom w:val="0"/>
          <w:divBdr>
            <w:top w:val="none" w:sz="0" w:space="0" w:color="auto"/>
            <w:left w:val="none" w:sz="0" w:space="0" w:color="auto"/>
            <w:bottom w:val="none" w:sz="0" w:space="0" w:color="auto"/>
            <w:right w:val="none" w:sz="0" w:space="0" w:color="auto"/>
          </w:divBdr>
        </w:div>
        <w:div w:id="728961196">
          <w:marLeft w:val="640"/>
          <w:marRight w:val="0"/>
          <w:marTop w:val="0"/>
          <w:marBottom w:val="0"/>
          <w:divBdr>
            <w:top w:val="none" w:sz="0" w:space="0" w:color="auto"/>
            <w:left w:val="none" w:sz="0" w:space="0" w:color="auto"/>
            <w:bottom w:val="none" w:sz="0" w:space="0" w:color="auto"/>
            <w:right w:val="none" w:sz="0" w:space="0" w:color="auto"/>
          </w:divBdr>
        </w:div>
        <w:div w:id="540171964">
          <w:marLeft w:val="640"/>
          <w:marRight w:val="0"/>
          <w:marTop w:val="0"/>
          <w:marBottom w:val="0"/>
          <w:divBdr>
            <w:top w:val="none" w:sz="0" w:space="0" w:color="auto"/>
            <w:left w:val="none" w:sz="0" w:space="0" w:color="auto"/>
            <w:bottom w:val="none" w:sz="0" w:space="0" w:color="auto"/>
            <w:right w:val="none" w:sz="0" w:space="0" w:color="auto"/>
          </w:divBdr>
        </w:div>
        <w:div w:id="2071340471">
          <w:marLeft w:val="640"/>
          <w:marRight w:val="0"/>
          <w:marTop w:val="0"/>
          <w:marBottom w:val="0"/>
          <w:divBdr>
            <w:top w:val="none" w:sz="0" w:space="0" w:color="auto"/>
            <w:left w:val="none" w:sz="0" w:space="0" w:color="auto"/>
            <w:bottom w:val="none" w:sz="0" w:space="0" w:color="auto"/>
            <w:right w:val="none" w:sz="0" w:space="0" w:color="auto"/>
          </w:divBdr>
        </w:div>
        <w:div w:id="2071229642">
          <w:marLeft w:val="640"/>
          <w:marRight w:val="0"/>
          <w:marTop w:val="0"/>
          <w:marBottom w:val="0"/>
          <w:divBdr>
            <w:top w:val="none" w:sz="0" w:space="0" w:color="auto"/>
            <w:left w:val="none" w:sz="0" w:space="0" w:color="auto"/>
            <w:bottom w:val="none" w:sz="0" w:space="0" w:color="auto"/>
            <w:right w:val="none" w:sz="0" w:space="0" w:color="auto"/>
          </w:divBdr>
        </w:div>
        <w:div w:id="268784855">
          <w:marLeft w:val="640"/>
          <w:marRight w:val="0"/>
          <w:marTop w:val="0"/>
          <w:marBottom w:val="0"/>
          <w:divBdr>
            <w:top w:val="none" w:sz="0" w:space="0" w:color="auto"/>
            <w:left w:val="none" w:sz="0" w:space="0" w:color="auto"/>
            <w:bottom w:val="none" w:sz="0" w:space="0" w:color="auto"/>
            <w:right w:val="none" w:sz="0" w:space="0" w:color="auto"/>
          </w:divBdr>
        </w:div>
        <w:div w:id="1412461577">
          <w:marLeft w:val="640"/>
          <w:marRight w:val="0"/>
          <w:marTop w:val="0"/>
          <w:marBottom w:val="0"/>
          <w:divBdr>
            <w:top w:val="none" w:sz="0" w:space="0" w:color="auto"/>
            <w:left w:val="none" w:sz="0" w:space="0" w:color="auto"/>
            <w:bottom w:val="none" w:sz="0" w:space="0" w:color="auto"/>
            <w:right w:val="none" w:sz="0" w:space="0" w:color="auto"/>
          </w:divBdr>
        </w:div>
        <w:div w:id="662203585">
          <w:marLeft w:val="640"/>
          <w:marRight w:val="0"/>
          <w:marTop w:val="0"/>
          <w:marBottom w:val="0"/>
          <w:divBdr>
            <w:top w:val="none" w:sz="0" w:space="0" w:color="auto"/>
            <w:left w:val="none" w:sz="0" w:space="0" w:color="auto"/>
            <w:bottom w:val="none" w:sz="0" w:space="0" w:color="auto"/>
            <w:right w:val="none" w:sz="0" w:space="0" w:color="auto"/>
          </w:divBdr>
        </w:div>
        <w:div w:id="1537692741">
          <w:marLeft w:val="640"/>
          <w:marRight w:val="0"/>
          <w:marTop w:val="0"/>
          <w:marBottom w:val="0"/>
          <w:divBdr>
            <w:top w:val="none" w:sz="0" w:space="0" w:color="auto"/>
            <w:left w:val="none" w:sz="0" w:space="0" w:color="auto"/>
            <w:bottom w:val="none" w:sz="0" w:space="0" w:color="auto"/>
            <w:right w:val="none" w:sz="0" w:space="0" w:color="auto"/>
          </w:divBdr>
        </w:div>
        <w:div w:id="1900748958">
          <w:marLeft w:val="640"/>
          <w:marRight w:val="0"/>
          <w:marTop w:val="0"/>
          <w:marBottom w:val="0"/>
          <w:divBdr>
            <w:top w:val="none" w:sz="0" w:space="0" w:color="auto"/>
            <w:left w:val="none" w:sz="0" w:space="0" w:color="auto"/>
            <w:bottom w:val="none" w:sz="0" w:space="0" w:color="auto"/>
            <w:right w:val="none" w:sz="0" w:space="0" w:color="auto"/>
          </w:divBdr>
        </w:div>
        <w:div w:id="1863781013">
          <w:marLeft w:val="640"/>
          <w:marRight w:val="0"/>
          <w:marTop w:val="0"/>
          <w:marBottom w:val="0"/>
          <w:divBdr>
            <w:top w:val="none" w:sz="0" w:space="0" w:color="auto"/>
            <w:left w:val="none" w:sz="0" w:space="0" w:color="auto"/>
            <w:bottom w:val="none" w:sz="0" w:space="0" w:color="auto"/>
            <w:right w:val="none" w:sz="0" w:space="0" w:color="auto"/>
          </w:divBdr>
        </w:div>
        <w:div w:id="142353382">
          <w:marLeft w:val="640"/>
          <w:marRight w:val="0"/>
          <w:marTop w:val="0"/>
          <w:marBottom w:val="0"/>
          <w:divBdr>
            <w:top w:val="none" w:sz="0" w:space="0" w:color="auto"/>
            <w:left w:val="none" w:sz="0" w:space="0" w:color="auto"/>
            <w:bottom w:val="none" w:sz="0" w:space="0" w:color="auto"/>
            <w:right w:val="none" w:sz="0" w:space="0" w:color="auto"/>
          </w:divBdr>
        </w:div>
        <w:div w:id="1329820983">
          <w:marLeft w:val="640"/>
          <w:marRight w:val="0"/>
          <w:marTop w:val="0"/>
          <w:marBottom w:val="0"/>
          <w:divBdr>
            <w:top w:val="none" w:sz="0" w:space="0" w:color="auto"/>
            <w:left w:val="none" w:sz="0" w:space="0" w:color="auto"/>
            <w:bottom w:val="none" w:sz="0" w:space="0" w:color="auto"/>
            <w:right w:val="none" w:sz="0" w:space="0" w:color="auto"/>
          </w:divBdr>
        </w:div>
        <w:div w:id="2041200958">
          <w:marLeft w:val="640"/>
          <w:marRight w:val="0"/>
          <w:marTop w:val="0"/>
          <w:marBottom w:val="0"/>
          <w:divBdr>
            <w:top w:val="none" w:sz="0" w:space="0" w:color="auto"/>
            <w:left w:val="none" w:sz="0" w:space="0" w:color="auto"/>
            <w:bottom w:val="none" w:sz="0" w:space="0" w:color="auto"/>
            <w:right w:val="none" w:sz="0" w:space="0" w:color="auto"/>
          </w:divBdr>
        </w:div>
        <w:div w:id="370738094">
          <w:marLeft w:val="640"/>
          <w:marRight w:val="0"/>
          <w:marTop w:val="0"/>
          <w:marBottom w:val="0"/>
          <w:divBdr>
            <w:top w:val="none" w:sz="0" w:space="0" w:color="auto"/>
            <w:left w:val="none" w:sz="0" w:space="0" w:color="auto"/>
            <w:bottom w:val="none" w:sz="0" w:space="0" w:color="auto"/>
            <w:right w:val="none" w:sz="0" w:space="0" w:color="auto"/>
          </w:divBdr>
        </w:div>
        <w:div w:id="923299491">
          <w:marLeft w:val="640"/>
          <w:marRight w:val="0"/>
          <w:marTop w:val="0"/>
          <w:marBottom w:val="0"/>
          <w:divBdr>
            <w:top w:val="none" w:sz="0" w:space="0" w:color="auto"/>
            <w:left w:val="none" w:sz="0" w:space="0" w:color="auto"/>
            <w:bottom w:val="none" w:sz="0" w:space="0" w:color="auto"/>
            <w:right w:val="none" w:sz="0" w:space="0" w:color="auto"/>
          </w:divBdr>
        </w:div>
        <w:div w:id="2098092591">
          <w:marLeft w:val="640"/>
          <w:marRight w:val="0"/>
          <w:marTop w:val="0"/>
          <w:marBottom w:val="0"/>
          <w:divBdr>
            <w:top w:val="none" w:sz="0" w:space="0" w:color="auto"/>
            <w:left w:val="none" w:sz="0" w:space="0" w:color="auto"/>
            <w:bottom w:val="none" w:sz="0" w:space="0" w:color="auto"/>
            <w:right w:val="none" w:sz="0" w:space="0" w:color="auto"/>
          </w:divBdr>
        </w:div>
        <w:div w:id="1430276231">
          <w:marLeft w:val="640"/>
          <w:marRight w:val="0"/>
          <w:marTop w:val="0"/>
          <w:marBottom w:val="0"/>
          <w:divBdr>
            <w:top w:val="none" w:sz="0" w:space="0" w:color="auto"/>
            <w:left w:val="none" w:sz="0" w:space="0" w:color="auto"/>
            <w:bottom w:val="none" w:sz="0" w:space="0" w:color="auto"/>
            <w:right w:val="none" w:sz="0" w:space="0" w:color="auto"/>
          </w:divBdr>
        </w:div>
        <w:div w:id="322396572">
          <w:marLeft w:val="640"/>
          <w:marRight w:val="0"/>
          <w:marTop w:val="0"/>
          <w:marBottom w:val="0"/>
          <w:divBdr>
            <w:top w:val="none" w:sz="0" w:space="0" w:color="auto"/>
            <w:left w:val="none" w:sz="0" w:space="0" w:color="auto"/>
            <w:bottom w:val="none" w:sz="0" w:space="0" w:color="auto"/>
            <w:right w:val="none" w:sz="0" w:space="0" w:color="auto"/>
          </w:divBdr>
        </w:div>
        <w:div w:id="1206135245">
          <w:marLeft w:val="640"/>
          <w:marRight w:val="0"/>
          <w:marTop w:val="0"/>
          <w:marBottom w:val="0"/>
          <w:divBdr>
            <w:top w:val="none" w:sz="0" w:space="0" w:color="auto"/>
            <w:left w:val="none" w:sz="0" w:space="0" w:color="auto"/>
            <w:bottom w:val="none" w:sz="0" w:space="0" w:color="auto"/>
            <w:right w:val="none" w:sz="0" w:space="0" w:color="auto"/>
          </w:divBdr>
        </w:div>
        <w:div w:id="917251273">
          <w:marLeft w:val="640"/>
          <w:marRight w:val="0"/>
          <w:marTop w:val="0"/>
          <w:marBottom w:val="0"/>
          <w:divBdr>
            <w:top w:val="none" w:sz="0" w:space="0" w:color="auto"/>
            <w:left w:val="none" w:sz="0" w:space="0" w:color="auto"/>
            <w:bottom w:val="none" w:sz="0" w:space="0" w:color="auto"/>
            <w:right w:val="none" w:sz="0" w:space="0" w:color="auto"/>
          </w:divBdr>
        </w:div>
        <w:div w:id="864944192">
          <w:marLeft w:val="640"/>
          <w:marRight w:val="0"/>
          <w:marTop w:val="0"/>
          <w:marBottom w:val="0"/>
          <w:divBdr>
            <w:top w:val="none" w:sz="0" w:space="0" w:color="auto"/>
            <w:left w:val="none" w:sz="0" w:space="0" w:color="auto"/>
            <w:bottom w:val="none" w:sz="0" w:space="0" w:color="auto"/>
            <w:right w:val="none" w:sz="0" w:space="0" w:color="auto"/>
          </w:divBdr>
        </w:div>
        <w:div w:id="619728537">
          <w:marLeft w:val="640"/>
          <w:marRight w:val="0"/>
          <w:marTop w:val="0"/>
          <w:marBottom w:val="0"/>
          <w:divBdr>
            <w:top w:val="none" w:sz="0" w:space="0" w:color="auto"/>
            <w:left w:val="none" w:sz="0" w:space="0" w:color="auto"/>
            <w:bottom w:val="none" w:sz="0" w:space="0" w:color="auto"/>
            <w:right w:val="none" w:sz="0" w:space="0" w:color="auto"/>
          </w:divBdr>
        </w:div>
        <w:div w:id="1701517375">
          <w:marLeft w:val="640"/>
          <w:marRight w:val="0"/>
          <w:marTop w:val="0"/>
          <w:marBottom w:val="0"/>
          <w:divBdr>
            <w:top w:val="none" w:sz="0" w:space="0" w:color="auto"/>
            <w:left w:val="none" w:sz="0" w:space="0" w:color="auto"/>
            <w:bottom w:val="none" w:sz="0" w:space="0" w:color="auto"/>
            <w:right w:val="none" w:sz="0" w:space="0" w:color="auto"/>
          </w:divBdr>
        </w:div>
        <w:div w:id="1159079020">
          <w:marLeft w:val="640"/>
          <w:marRight w:val="0"/>
          <w:marTop w:val="0"/>
          <w:marBottom w:val="0"/>
          <w:divBdr>
            <w:top w:val="none" w:sz="0" w:space="0" w:color="auto"/>
            <w:left w:val="none" w:sz="0" w:space="0" w:color="auto"/>
            <w:bottom w:val="none" w:sz="0" w:space="0" w:color="auto"/>
            <w:right w:val="none" w:sz="0" w:space="0" w:color="auto"/>
          </w:divBdr>
        </w:div>
        <w:div w:id="1210847911">
          <w:marLeft w:val="640"/>
          <w:marRight w:val="0"/>
          <w:marTop w:val="0"/>
          <w:marBottom w:val="0"/>
          <w:divBdr>
            <w:top w:val="none" w:sz="0" w:space="0" w:color="auto"/>
            <w:left w:val="none" w:sz="0" w:space="0" w:color="auto"/>
            <w:bottom w:val="none" w:sz="0" w:space="0" w:color="auto"/>
            <w:right w:val="none" w:sz="0" w:space="0" w:color="auto"/>
          </w:divBdr>
        </w:div>
        <w:div w:id="714232803">
          <w:marLeft w:val="640"/>
          <w:marRight w:val="0"/>
          <w:marTop w:val="0"/>
          <w:marBottom w:val="0"/>
          <w:divBdr>
            <w:top w:val="none" w:sz="0" w:space="0" w:color="auto"/>
            <w:left w:val="none" w:sz="0" w:space="0" w:color="auto"/>
            <w:bottom w:val="none" w:sz="0" w:space="0" w:color="auto"/>
            <w:right w:val="none" w:sz="0" w:space="0" w:color="auto"/>
          </w:divBdr>
        </w:div>
        <w:div w:id="1070274874">
          <w:marLeft w:val="640"/>
          <w:marRight w:val="0"/>
          <w:marTop w:val="0"/>
          <w:marBottom w:val="0"/>
          <w:divBdr>
            <w:top w:val="none" w:sz="0" w:space="0" w:color="auto"/>
            <w:left w:val="none" w:sz="0" w:space="0" w:color="auto"/>
            <w:bottom w:val="none" w:sz="0" w:space="0" w:color="auto"/>
            <w:right w:val="none" w:sz="0" w:space="0" w:color="auto"/>
          </w:divBdr>
        </w:div>
        <w:div w:id="1254163549">
          <w:marLeft w:val="640"/>
          <w:marRight w:val="0"/>
          <w:marTop w:val="0"/>
          <w:marBottom w:val="0"/>
          <w:divBdr>
            <w:top w:val="none" w:sz="0" w:space="0" w:color="auto"/>
            <w:left w:val="none" w:sz="0" w:space="0" w:color="auto"/>
            <w:bottom w:val="none" w:sz="0" w:space="0" w:color="auto"/>
            <w:right w:val="none" w:sz="0" w:space="0" w:color="auto"/>
          </w:divBdr>
        </w:div>
        <w:div w:id="1927372824">
          <w:marLeft w:val="640"/>
          <w:marRight w:val="0"/>
          <w:marTop w:val="0"/>
          <w:marBottom w:val="0"/>
          <w:divBdr>
            <w:top w:val="none" w:sz="0" w:space="0" w:color="auto"/>
            <w:left w:val="none" w:sz="0" w:space="0" w:color="auto"/>
            <w:bottom w:val="none" w:sz="0" w:space="0" w:color="auto"/>
            <w:right w:val="none" w:sz="0" w:space="0" w:color="auto"/>
          </w:divBdr>
        </w:div>
        <w:div w:id="522213122">
          <w:marLeft w:val="640"/>
          <w:marRight w:val="0"/>
          <w:marTop w:val="0"/>
          <w:marBottom w:val="0"/>
          <w:divBdr>
            <w:top w:val="none" w:sz="0" w:space="0" w:color="auto"/>
            <w:left w:val="none" w:sz="0" w:space="0" w:color="auto"/>
            <w:bottom w:val="none" w:sz="0" w:space="0" w:color="auto"/>
            <w:right w:val="none" w:sz="0" w:space="0" w:color="auto"/>
          </w:divBdr>
        </w:div>
        <w:div w:id="435904797">
          <w:marLeft w:val="640"/>
          <w:marRight w:val="0"/>
          <w:marTop w:val="0"/>
          <w:marBottom w:val="0"/>
          <w:divBdr>
            <w:top w:val="none" w:sz="0" w:space="0" w:color="auto"/>
            <w:left w:val="none" w:sz="0" w:space="0" w:color="auto"/>
            <w:bottom w:val="none" w:sz="0" w:space="0" w:color="auto"/>
            <w:right w:val="none" w:sz="0" w:space="0" w:color="auto"/>
          </w:divBdr>
        </w:div>
        <w:div w:id="1173106114">
          <w:marLeft w:val="640"/>
          <w:marRight w:val="0"/>
          <w:marTop w:val="0"/>
          <w:marBottom w:val="0"/>
          <w:divBdr>
            <w:top w:val="none" w:sz="0" w:space="0" w:color="auto"/>
            <w:left w:val="none" w:sz="0" w:space="0" w:color="auto"/>
            <w:bottom w:val="none" w:sz="0" w:space="0" w:color="auto"/>
            <w:right w:val="none" w:sz="0" w:space="0" w:color="auto"/>
          </w:divBdr>
        </w:div>
        <w:div w:id="2004697189">
          <w:marLeft w:val="640"/>
          <w:marRight w:val="0"/>
          <w:marTop w:val="0"/>
          <w:marBottom w:val="0"/>
          <w:divBdr>
            <w:top w:val="none" w:sz="0" w:space="0" w:color="auto"/>
            <w:left w:val="none" w:sz="0" w:space="0" w:color="auto"/>
            <w:bottom w:val="none" w:sz="0" w:space="0" w:color="auto"/>
            <w:right w:val="none" w:sz="0" w:space="0" w:color="auto"/>
          </w:divBdr>
        </w:div>
        <w:div w:id="176580593">
          <w:marLeft w:val="640"/>
          <w:marRight w:val="0"/>
          <w:marTop w:val="0"/>
          <w:marBottom w:val="0"/>
          <w:divBdr>
            <w:top w:val="none" w:sz="0" w:space="0" w:color="auto"/>
            <w:left w:val="none" w:sz="0" w:space="0" w:color="auto"/>
            <w:bottom w:val="none" w:sz="0" w:space="0" w:color="auto"/>
            <w:right w:val="none" w:sz="0" w:space="0" w:color="auto"/>
          </w:divBdr>
        </w:div>
        <w:div w:id="1020006396">
          <w:marLeft w:val="640"/>
          <w:marRight w:val="0"/>
          <w:marTop w:val="0"/>
          <w:marBottom w:val="0"/>
          <w:divBdr>
            <w:top w:val="none" w:sz="0" w:space="0" w:color="auto"/>
            <w:left w:val="none" w:sz="0" w:space="0" w:color="auto"/>
            <w:bottom w:val="none" w:sz="0" w:space="0" w:color="auto"/>
            <w:right w:val="none" w:sz="0" w:space="0" w:color="auto"/>
          </w:divBdr>
        </w:div>
        <w:div w:id="832377600">
          <w:marLeft w:val="640"/>
          <w:marRight w:val="0"/>
          <w:marTop w:val="0"/>
          <w:marBottom w:val="0"/>
          <w:divBdr>
            <w:top w:val="none" w:sz="0" w:space="0" w:color="auto"/>
            <w:left w:val="none" w:sz="0" w:space="0" w:color="auto"/>
            <w:bottom w:val="none" w:sz="0" w:space="0" w:color="auto"/>
            <w:right w:val="none" w:sz="0" w:space="0" w:color="auto"/>
          </w:divBdr>
        </w:div>
        <w:div w:id="1825778456">
          <w:marLeft w:val="640"/>
          <w:marRight w:val="0"/>
          <w:marTop w:val="0"/>
          <w:marBottom w:val="0"/>
          <w:divBdr>
            <w:top w:val="none" w:sz="0" w:space="0" w:color="auto"/>
            <w:left w:val="none" w:sz="0" w:space="0" w:color="auto"/>
            <w:bottom w:val="none" w:sz="0" w:space="0" w:color="auto"/>
            <w:right w:val="none" w:sz="0" w:space="0" w:color="auto"/>
          </w:divBdr>
        </w:div>
        <w:div w:id="1401054612">
          <w:marLeft w:val="640"/>
          <w:marRight w:val="0"/>
          <w:marTop w:val="0"/>
          <w:marBottom w:val="0"/>
          <w:divBdr>
            <w:top w:val="none" w:sz="0" w:space="0" w:color="auto"/>
            <w:left w:val="none" w:sz="0" w:space="0" w:color="auto"/>
            <w:bottom w:val="none" w:sz="0" w:space="0" w:color="auto"/>
            <w:right w:val="none" w:sz="0" w:space="0" w:color="auto"/>
          </w:divBdr>
        </w:div>
        <w:div w:id="2099402175">
          <w:marLeft w:val="640"/>
          <w:marRight w:val="0"/>
          <w:marTop w:val="0"/>
          <w:marBottom w:val="0"/>
          <w:divBdr>
            <w:top w:val="none" w:sz="0" w:space="0" w:color="auto"/>
            <w:left w:val="none" w:sz="0" w:space="0" w:color="auto"/>
            <w:bottom w:val="none" w:sz="0" w:space="0" w:color="auto"/>
            <w:right w:val="none" w:sz="0" w:space="0" w:color="auto"/>
          </w:divBdr>
        </w:div>
        <w:div w:id="404230955">
          <w:marLeft w:val="640"/>
          <w:marRight w:val="0"/>
          <w:marTop w:val="0"/>
          <w:marBottom w:val="0"/>
          <w:divBdr>
            <w:top w:val="none" w:sz="0" w:space="0" w:color="auto"/>
            <w:left w:val="none" w:sz="0" w:space="0" w:color="auto"/>
            <w:bottom w:val="none" w:sz="0" w:space="0" w:color="auto"/>
            <w:right w:val="none" w:sz="0" w:space="0" w:color="auto"/>
          </w:divBdr>
        </w:div>
        <w:div w:id="1485197515">
          <w:marLeft w:val="640"/>
          <w:marRight w:val="0"/>
          <w:marTop w:val="0"/>
          <w:marBottom w:val="0"/>
          <w:divBdr>
            <w:top w:val="none" w:sz="0" w:space="0" w:color="auto"/>
            <w:left w:val="none" w:sz="0" w:space="0" w:color="auto"/>
            <w:bottom w:val="none" w:sz="0" w:space="0" w:color="auto"/>
            <w:right w:val="none" w:sz="0" w:space="0" w:color="auto"/>
          </w:divBdr>
        </w:div>
        <w:div w:id="500125690">
          <w:marLeft w:val="640"/>
          <w:marRight w:val="0"/>
          <w:marTop w:val="0"/>
          <w:marBottom w:val="0"/>
          <w:divBdr>
            <w:top w:val="none" w:sz="0" w:space="0" w:color="auto"/>
            <w:left w:val="none" w:sz="0" w:space="0" w:color="auto"/>
            <w:bottom w:val="none" w:sz="0" w:space="0" w:color="auto"/>
            <w:right w:val="none" w:sz="0" w:space="0" w:color="auto"/>
          </w:divBdr>
        </w:div>
        <w:div w:id="1289893410">
          <w:marLeft w:val="640"/>
          <w:marRight w:val="0"/>
          <w:marTop w:val="0"/>
          <w:marBottom w:val="0"/>
          <w:divBdr>
            <w:top w:val="none" w:sz="0" w:space="0" w:color="auto"/>
            <w:left w:val="none" w:sz="0" w:space="0" w:color="auto"/>
            <w:bottom w:val="none" w:sz="0" w:space="0" w:color="auto"/>
            <w:right w:val="none" w:sz="0" w:space="0" w:color="auto"/>
          </w:divBdr>
        </w:div>
        <w:div w:id="1599022590">
          <w:marLeft w:val="640"/>
          <w:marRight w:val="0"/>
          <w:marTop w:val="0"/>
          <w:marBottom w:val="0"/>
          <w:divBdr>
            <w:top w:val="none" w:sz="0" w:space="0" w:color="auto"/>
            <w:left w:val="none" w:sz="0" w:space="0" w:color="auto"/>
            <w:bottom w:val="none" w:sz="0" w:space="0" w:color="auto"/>
            <w:right w:val="none" w:sz="0" w:space="0" w:color="auto"/>
          </w:divBdr>
        </w:div>
        <w:div w:id="381292380">
          <w:marLeft w:val="640"/>
          <w:marRight w:val="0"/>
          <w:marTop w:val="0"/>
          <w:marBottom w:val="0"/>
          <w:divBdr>
            <w:top w:val="none" w:sz="0" w:space="0" w:color="auto"/>
            <w:left w:val="none" w:sz="0" w:space="0" w:color="auto"/>
            <w:bottom w:val="none" w:sz="0" w:space="0" w:color="auto"/>
            <w:right w:val="none" w:sz="0" w:space="0" w:color="auto"/>
          </w:divBdr>
        </w:div>
        <w:div w:id="1268737904">
          <w:marLeft w:val="640"/>
          <w:marRight w:val="0"/>
          <w:marTop w:val="0"/>
          <w:marBottom w:val="0"/>
          <w:divBdr>
            <w:top w:val="none" w:sz="0" w:space="0" w:color="auto"/>
            <w:left w:val="none" w:sz="0" w:space="0" w:color="auto"/>
            <w:bottom w:val="none" w:sz="0" w:space="0" w:color="auto"/>
            <w:right w:val="none" w:sz="0" w:space="0" w:color="auto"/>
          </w:divBdr>
        </w:div>
        <w:div w:id="1443264975">
          <w:marLeft w:val="640"/>
          <w:marRight w:val="0"/>
          <w:marTop w:val="0"/>
          <w:marBottom w:val="0"/>
          <w:divBdr>
            <w:top w:val="none" w:sz="0" w:space="0" w:color="auto"/>
            <w:left w:val="none" w:sz="0" w:space="0" w:color="auto"/>
            <w:bottom w:val="none" w:sz="0" w:space="0" w:color="auto"/>
            <w:right w:val="none" w:sz="0" w:space="0" w:color="auto"/>
          </w:divBdr>
        </w:div>
      </w:divsChild>
    </w:div>
    <w:div w:id="532377588">
      <w:bodyDiv w:val="1"/>
      <w:marLeft w:val="0"/>
      <w:marRight w:val="0"/>
      <w:marTop w:val="0"/>
      <w:marBottom w:val="0"/>
      <w:divBdr>
        <w:top w:val="none" w:sz="0" w:space="0" w:color="auto"/>
        <w:left w:val="none" w:sz="0" w:space="0" w:color="auto"/>
        <w:bottom w:val="none" w:sz="0" w:space="0" w:color="auto"/>
        <w:right w:val="none" w:sz="0" w:space="0" w:color="auto"/>
      </w:divBdr>
      <w:divsChild>
        <w:div w:id="1460496543">
          <w:marLeft w:val="640"/>
          <w:marRight w:val="0"/>
          <w:marTop w:val="0"/>
          <w:marBottom w:val="0"/>
          <w:divBdr>
            <w:top w:val="none" w:sz="0" w:space="0" w:color="auto"/>
            <w:left w:val="none" w:sz="0" w:space="0" w:color="auto"/>
            <w:bottom w:val="none" w:sz="0" w:space="0" w:color="auto"/>
            <w:right w:val="none" w:sz="0" w:space="0" w:color="auto"/>
          </w:divBdr>
        </w:div>
        <w:div w:id="918633489">
          <w:marLeft w:val="640"/>
          <w:marRight w:val="0"/>
          <w:marTop w:val="0"/>
          <w:marBottom w:val="0"/>
          <w:divBdr>
            <w:top w:val="none" w:sz="0" w:space="0" w:color="auto"/>
            <w:left w:val="none" w:sz="0" w:space="0" w:color="auto"/>
            <w:bottom w:val="none" w:sz="0" w:space="0" w:color="auto"/>
            <w:right w:val="none" w:sz="0" w:space="0" w:color="auto"/>
          </w:divBdr>
        </w:div>
        <w:div w:id="1915355449">
          <w:marLeft w:val="640"/>
          <w:marRight w:val="0"/>
          <w:marTop w:val="0"/>
          <w:marBottom w:val="0"/>
          <w:divBdr>
            <w:top w:val="none" w:sz="0" w:space="0" w:color="auto"/>
            <w:left w:val="none" w:sz="0" w:space="0" w:color="auto"/>
            <w:bottom w:val="none" w:sz="0" w:space="0" w:color="auto"/>
            <w:right w:val="none" w:sz="0" w:space="0" w:color="auto"/>
          </w:divBdr>
        </w:div>
        <w:div w:id="1635715397">
          <w:marLeft w:val="640"/>
          <w:marRight w:val="0"/>
          <w:marTop w:val="0"/>
          <w:marBottom w:val="0"/>
          <w:divBdr>
            <w:top w:val="none" w:sz="0" w:space="0" w:color="auto"/>
            <w:left w:val="none" w:sz="0" w:space="0" w:color="auto"/>
            <w:bottom w:val="none" w:sz="0" w:space="0" w:color="auto"/>
            <w:right w:val="none" w:sz="0" w:space="0" w:color="auto"/>
          </w:divBdr>
        </w:div>
        <w:div w:id="676732779">
          <w:marLeft w:val="640"/>
          <w:marRight w:val="0"/>
          <w:marTop w:val="0"/>
          <w:marBottom w:val="0"/>
          <w:divBdr>
            <w:top w:val="none" w:sz="0" w:space="0" w:color="auto"/>
            <w:left w:val="none" w:sz="0" w:space="0" w:color="auto"/>
            <w:bottom w:val="none" w:sz="0" w:space="0" w:color="auto"/>
            <w:right w:val="none" w:sz="0" w:space="0" w:color="auto"/>
          </w:divBdr>
        </w:div>
        <w:div w:id="1259366086">
          <w:marLeft w:val="640"/>
          <w:marRight w:val="0"/>
          <w:marTop w:val="0"/>
          <w:marBottom w:val="0"/>
          <w:divBdr>
            <w:top w:val="none" w:sz="0" w:space="0" w:color="auto"/>
            <w:left w:val="none" w:sz="0" w:space="0" w:color="auto"/>
            <w:bottom w:val="none" w:sz="0" w:space="0" w:color="auto"/>
            <w:right w:val="none" w:sz="0" w:space="0" w:color="auto"/>
          </w:divBdr>
        </w:div>
        <w:div w:id="1448741863">
          <w:marLeft w:val="640"/>
          <w:marRight w:val="0"/>
          <w:marTop w:val="0"/>
          <w:marBottom w:val="0"/>
          <w:divBdr>
            <w:top w:val="none" w:sz="0" w:space="0" w:color="auto"/>
            <w:left w:val="none" w:sz="0" w:space="0" w:color="auto"/>
            <w:bottom w:val="none" w:sz="0" w:space="0" w:color="auto"/>
            <w:right w:val="none" w:sz="0" w:space="0" w:color="auto"/>
          </w:divBdr>
        </w:div>
        <w:div w:id="602418191">
          <w:marLeft w:val="640"/>
          <w:marRight w:val="0"/>
          <w:marTop w:val="0"/>
          <w:marBottom w:val="0"/>
          <w:divBdr>
            <w:top w:val="none" w:sz="0" w:space="0" w:color="auto"/>
            <w:left w:val="none" w:sz="0" w:space="0" w:color="auto"/>
            <w:bottom w:val="none" w:sz="0" w:space="0" w:color="auto"/>
            <w:right w:val="none" w:sz="0" w:space="0" w:color="auto"/>
          </w:divBdr>
        </w:div>
        <w:div w:id="1594242029">
          <w:marLeft w:val="640"/>
          <w:marRight w:val="0"/>
          <w:marTop w:val="0"/>
          <w:marBottom w:val="0"/>
          <w:divBdr>
            <w:top w:val="none" w:sz="0" w:space="0" w:color="auto"/>
            <w:left w:val="none" w:sz="0" w:space="0" w:color="auto"/>
            <w:bottom w:val="none" w:sz="0" w:space="0" w:color="auto"/>
            <w:right w:val="none" w:sz="0" w:space="0" w:color="auto"/>
          </w:divBdr>
        </w:div>
        <w:div w:id="620845367">
          <w:marLeft w:val="640"/>
          <w:marRight w:val="0"/>
          <w:marTop w:val="0"/>
          <w:marBottom w:val="0"/>
          <w:divBdr>
            <w:top w:val="none" w:sz="0" w:space="0" w:color="auto"/>
            <w:left w:val="none" w:sz="0" w:space="0" w:color="auto"/>
            <w:bottom w:val="none" w:sz="0" w:space="0" w:color="auto"/>
            <w:right w:val="none" w:sz="0" w:space="0" w:color="auto"/>
          </w:divBdr>
        </w:div>
        <w:div w:id="745763916">
          <w:marLeft w:val="640"/>
          <w:marRight w:val="0"/>
          <w:marTop w:val="0"/>
          <w:marBottom w:val="0"/>
          <w:divBdr>
            <w:top w:val="none" w:sz="0" w:space="0" w:color="auto"/>
            <w:left w:val="none" w:sz="0" w:space="0" w:color="auto"/>
            <w:bottom w:val="none" w:sz="0" w:space="0" w:color="auto"/>
            <w:right w:val="none" w:sz="0" w:space="0" w:color="auto"/>
          </w:divBdr>
        </w:div>
        <w:div w:id="748891630">
          <w:marLeft w:val="640"/>
          <w:marRight w:val="0"/>
          <w:marTop w:val="0"/>
          <w:marBottom w:val="0"/>
          <w:divBdr>
            <w:top w:val="none" w:sz="0" w:space="0" w:color="auto"/>
            <w:left w:val="none" w:sz="0" w:space="0" w:color="auto"/>
            <w:bottom w:val="none" w:sz="0" w:space="0" w:color="auto"/>
            <w:right w:val="none" w:sz="0" w:space="0" w:color="auto"/>
          </w:divBdr>
        </w:div>
        <w:div w:id="139537422">
          <w:marLeft w:val="640"/>
          <w:marRight w:val="0"/>
          <w:marTop w:val="0"/>
          <w:marBottom w:val="0"/>
          <w:divBdr>
            <w:top w:val="none" w:sz="0" w:space="0" w:color="auto"/>
            <w:left w:val="none" w:sz="0" w:space="0" w:color="auto"/>
            <w:bottom w:val="none" w:sz="0" w:space="0" w:color="auto"/>
            <w:right w:val="none" w:sz="0" w:space="0" w:color="auto"/>
          </w:divBdr>
        </w:div>
        <w:div w:id="866984295">
          <w:marLeft w:val="640"/>
          <w:marRight w:val="0"/>
          <w:marTop w:val="0"/>
          <w:marBottom w:val="0"/>
          <w:divBdr>
            <w:top w:val="none" w:sz="0" w:space="0" w:color="auto"/>
            <w:left w:val="none" w:sz="0" w:space="0" w:color="auto"/>
            <w:bottom w:val="none" w:sz="0" w:space="0" w:color="auto"/>
            <w:right w:val="none" w:sz="0" w:space="0" w:color="auto"/>
          </w:divBdr>
        </w:div>
        <w:div w:id="1888949809">
          <w:marLeft w:val="640"/>
          <w:marRight w:val="0"/>
          <w:marTop w:val="0"/>
          <w:marBottom w:val="0"/>
          <w:divBdr>
            <w:top w:val="none" w:sz="0" w:space="0" w:color="auto"/>
            <w:left w:val="none" w:sz="0" w:space="0" w:color="auto"/>
            <w:bottom w:val="none" w:sz="0" w:space="0" w:color="auto"/>
            <w:right w:val="none" w:sz="0" w:space="0" w:color="auto"/>
          </w:divBdr>
        </w:div>
        <w:div w:id="1886864875">
          <w:marLeft w:val="640"/>
          <w:marRight w:val="0"/>
          <w:marTop w:val="0"/>
          <w:marBottom w:val="0"/>
          <w:divBdr>
            <w:top w:val="none" w:sz="0" w:space="0" w:color="auto"/>
            <w:left w:val="none" w:sz="0" w:space="0" w:color="auto"/>
            <w:bottom w:val="none" w:sz="0" w:space="0" w:color="auto"/>
            <w:right w:val="none" w:sz="0" w:space="0" w:color="auto"/>
          </w:divBdr>
        </w:div>
        <w:div w:id="2017489908">
          <w:marLeft w:val="640"/>
          <w:marRight w:val="0"/>
          <w:marTop w:val="0"/>
          <w:marBottom w:val="0"/>
          <w:divBdr>
            <w:top w:val="none" w:sz="0" w:space="0" w:color="auto"/>
            <w:left w:val="none" w:sz="0" w:space="0" w:color="auto"/>
            <w:bottom w:val="none" w:sz="0" w:space="0" w:color="auto"/>
            <w:right w:val="none" w:sz="0" w:space="0" w:color="auto"/>
          </w:divBdr>
        </w:div>
        <w:div w:id="2073380472">
          <w:marLeft w:val="640"/>
          <w:marRight w:val="0"/>
          <w:marTop w:val="0"/>
          <w:marBottom w:val="0"/>
          <w:divBdr>
            <w:top w:val="none" w:sz="0" w:space="0" w:color="auto"/>
            <w:left w:val="none" w:sz="0" w:space="0" w:color="auto"/>
            <w:bottom w:val="none" w:sz="0" w:space="0" w:color="auto"/>
            <w:right w:val="none" w:sz="0" w:space="0" w:color="auto"/>
          </w:divBdr>
        </w:div>
        <w:div w:id="357970028">
          <w:marLeft w:val="640"/>
          <w:marRight w:val="0"/>
          <w:marTop w:val="0"/>
          <w:marBottom w:val="0"/>
          <w:divBdr>
            <w:top w:val="none" w:sz="0" w:space="0" w:color="auto"/>
            <w:left w:val="none" w:sz="0" w:space="0" w:color="auto"/>
            <w:bottom w:val="none" w:sz="0" w:space="0" w:color="auto"/>
            <w:right w:val="none" w:sz="0" w:space="0" w:color="auto"/>
          </w:divBdr>
        </w:div>
        <w:div w:id="761730665">
          <w:marLeft w:val="640"/>
          <w:marRight w:val="0"/>
          <w:marTop w:val="0"/>
          <w:marBottom w:val="0"/>
          <w:divBdr>
            <w:top w:val="none" w:sz="0" w:space="0" w:color="auto"/>
            <w:left w:val="none" w:sz="0" w:space="0" w:color="auto"/>
            <w:bottom w:val="none" w:sz="0" w:space="0" w:color="auto"/>
            <w:right w:val="none" w:sz="0" w:space="0" w:color="auto"/>
          </w:divBdr>
        </w:div>
        <w:div w:id="1045450869">
          <w:marLeft w:val="640"/>
          <w:marRight w:val="0"/>
          <w:marTop w:val="0"/>
          <w:marBottom w:val="0"/>
          <w:divBdr>
            <w:top w:val="none" w:sz="0" w:space="0" w:color="auto"/>
            <w:left w:val="none" w:sz="0" w:space="0" w:color="auto"/>
            <w:bottom w:val="none" w:sz="0" w:space="0" w:color="auto"/>
            <w:right w:val="none" w:sz="0" w:space="0" w:color="auto"/>
          </w:divBdr>
        </w:div>
        <w:div w:id="690181369">
          <w:marLeft w:val="640"/>
          <w:marRight w:val="0"/>
          <w:marTop w:val="0"/>
          <w:marBottom w:val="0"/>
          <w:divBdr>
            <w:top w:val="none" w:sz="0" w:space="0" w:color="auto"/>
            <w:left w:val="none" w:sz="0" w:space="0" w:color="auto"/>
            <w:bottom w:val="none" w:sz="0" w:space="0" w:color="auto"/>
            <w:right w:val="none" w:sz="0" w:space="0" w:color="auto"/>
          </w:divBdr>
        </w:div>
        <w:div w:id="1930768311">
          <w:marLeft w:val="640"/>
          <w:marRight w:val="0"/>
          <w:marTop w:val="0"/>
          <w:marBottom w:val="0"/>
          <w:divBdr>
            <w:top w:val="none" w:sz="0" w:space="0" w:color="auto"/>
            <w:left w:val="none" w:sz="0" w:space="0" w:color="auto"/>
            <w:bottom w:val="none" w:sz="0" w:space="0" w:color="auto"/>
            <w:right w:val="none" w:sz="0" w:space="0" w:color="auto"/>
          </w:divBdr>
        </w:div>
        <w:div w:id="140076560">
          <w:marLeft w:val="640"/>
          <w:marRight w:val="0"/>
          <w:marTop w:val="0"/>
          <w:marBottom w:val="0"/>
          <w:divBdr>
            <w:top w:val="none" w:sz="0" w:space="0" w:color="auto"/>
            <w:left w:val="none" w:sz="0" w:space="0" w:color="auto"/>
            <w:bottom w:val="none" w:sz="0" w:space="0" w:color="auto"/>
            <w:right w:val="none" w:sz="0" w:space="0" w:color="auto"/>
          </w:divBdr>
        </w:div>
        <w:div w:id="281889936">
          <w:marLeft w:val="640"/>
          <w:marRight w:val="0"/>
          <w:marTop w:val="0"/>
          <w:marBottom w:val="0"/>
          <w:divBdr>
            <w:top w:val="none" w:sz="0" w:space="0" w:color="auto"/>
            <w:left w:val="none" w:sz="0" w:space="0" w:color="auto"/>
            <w:bottom w:val="none" w:sz="0" w:space="0" w:color="auto"/>
            <w:right w:val="none" w:sz="0" w:space="0" w:color="auto"/>
          </w:divBdr>
        </w:div>
        <w:div w:id="1214660230">
          <w:marLeft w:val="640"/>
          <w:marRight w:val="0"/>
          <w:marTop w:val="0"/>
          <w:marBottom w:val="0"/>
          <w:divBdr>
            <w:top w:val="none" w:sz="0" w:space="0" w:color="auto"/>
            <w:left w:val="none" w:sz="0" w:space="0" w:color="auto"/>
            <w:bottom w:val="none" w:sz="0" w:space="0" w:color="auto"/>
            <w:right w:val="none" w:sz="0" w:space="0" w:color="auto"/>
          </w:divBdr>
        </w:div>
        <w:div w:id="1142697492">
          <w:marLeft w:val="640"/>
          <w:marRight w:val="0"/>
          <w:marTop w:val="0"/>
          <w:marBottom w:val="0"/>
          <w:divBdr>
            <w:top w:val="none" w:sz="0" w:space="0" w:color="auto"/>
            <w:left w:val="none" w:sz="0" w:space="0" w:color="auto"/>
            <w:bottom w:val="none" w:sz="0" w:space="0" w:color="auto"/>
            <w:right w:val="none" w:sz="0" w:space="0" w:color="auto"/>
          </w:divBdr>
        </w:div>
        <w:div w:id="1319117611">
          <w:marLeft w:val="640"/>
          <w:marRight w:val="0"/>
          <w:marTop w:val="0"/>
          <w:marBottom w:val="0"/>
          <w:divBdr>
            <w:top w:val="none" w:sz="0" w:space="0" w:color="auto"/>
            <w:left w:val="none" w:sz="0" w:space="0" w:color="auto"/>
            <w:bottom w:val="none" w:sz="0" w:space="0" w:color="auto"/>
            <w:right w:val="none" w:sz="0" w:space="0" w:color="auto"/>
          </w:divBdr>
        </w:div>
        <w:div w:id="1102921912">
          <w:marLeft w:val="640"/>
          <w:marRight w:val="0"/>
          <w:marTop w:val="0"/>
          <w:marBottom w:val="0"/>
          <w:divBdr>
            <w:top w:val="none" w:sz="0" w:space="0" w:color="auto"/>
            <w:left w:val="none" w:sz="0" w:space="0" w:color="auto"/>
            <w:bottom w:val="none" w:sz="0" w:space="0" w:color="auto"/>
            <w:right w:val="none" w:sz="0" w:space="0" w:color="auto"/>
          </w:divBdr>
        </w:div>
        <w:div w:id="1715423427">
          <w:marLeft w:val="640"/>
          <w:marRight w:val="0"/>
          <w:marTop w:val="0"/>
          <w:marBottom w:val="0"/>
          <w:divBdr>
            <w:top w:val="none" w:sz="0" w:space="0" w:color="auto"/>
            <w:left w:val="none" w:sz="0" w:space="0" w:color="auto"/>
            <w:bottom w:val="none" w:sz="0" w:space="0" w:color="auto"/>
            <w:right w:val="none" w:sz="0" w:space="0" w:color="auto"/>
          </w:divBdr>
        </w:div>
        <w:div w:id="2081712237">
          <w:marLeft w:val="640"/>
          <w:marRight w:val="0"/>
          <w:marTop w:val="0"/>
          <w:marBottom w:val="0"/>
          <w:divBdr>
            <w:top w:val="none" w:sz="0" w:space="0" w:color="auto"/>
            <w:left w:val="none" w:sz="0" w:space="0" w:color="auto"/>
            <w:bottom w:val="none" w:sz="0" w:space="0" w:color="auto"/>
            <w:right w:val="none" w:sz="0" w:space="0" w:color="auto"/>
          </w:divBdr>
        </w:div>
        <w:div w:id="1298340933">
          <w:marLeft w:val="640"/>
          <w:marRight w:val="0"/>
          <w:marTop w:val="0"/>
          <w:marBottom w:val="0"/>
          <w:divBdr>
            <w:top w:val="none" w:sz="0" w:space="0" w:color="auto"/>
            <w:left w:val="none" w:sz="0" w:space="0" w:color="auto"/>
            <w:bottom w:val="none" w:sz="0" w:space="0" w:color="auto"/>
            <w:right w:val="none" w:sz="0" w:space="0" w:color="auto"/>
          </w:divBdr>
        </w:div>
        <w:div w:id="211041210">
          <w:marLeft w:val="640"/>
          <w:marRight w:val="0"/>
          <w:marTop w:val="0"/>
          <w:marBottom w:val="0"/>
          <w:divBdr>
            <w:top w:val="none" w:sz="0" w:space="0" w:color="auto"/>
            <w:left w:val="none" w:sz="0" w:space="0" w:color="auto"/>
            <w:bottom w:val="none" w:sz="0" w:space="0" w:color="auto"/>
            <w:right w:val="none" w:sz="0" w:space="0" w:color="auto"/>
          </w:divBdr>
        </w:div>
        <w:div w:id="1483083259">
          <w:marLeft w:val="640"/>
          <w:marRight w:val="0"/>
          <w:marTop w:val="0"/>
          <w:marBottom w:val="0"/>
          <w:divBdr>
            <w:top w:val="none" w:sz="0" w:space="0" w:color="auto"/>
            <w:left w:val="none" w:sz="0" w:space="0" w:color="auto"/>
            <w:bottom w:val="none" w:sz="0" w:space="0" w:color="auto"/>
            <w:right w:val="none" w:sz="0" w:space="0" w:color="auto"/>
          </w:divBdr>
        </w:div>
        <w:div w:id="1437866646">
          <w:marLeft w:val="640"/>
          <w:marRight w:val="0"/>
          <w:marTop w:val="0"/>
          <w:marBottom w:val="0"/>
          <w:divBdr>
            <w:top w:val="none" w:sz="0" w:space="0" w:color="auto"/>
            <w:left w:val="none" w:sz="0" w:space="0" w:color="auto"/>
            <w:bottom w:val="none" w:sz="0" w:space="0" w:color="auto"/>
            <w:right w:val="none" w:sz="0" w:space="0" w:color="auto"/>
          </w:divBdr>
        </w:div>
        <w:div w:id="1956519994">
          <w:marLeft w:val="640"/>
          <w:marRight w:val="0"/>
          <w:marTop w:val="0"/>
          <w:marBottom w:val="0"/>
          <w:divBdr>
            <w:top w:val="none" w:sz="0" w:space="0" w:color="auto"/>
            <w:left w:val="none" w:sz="0" w:space="0" w:color="auto"/>
            <w:bottom w:val="none" w:sz="0" w:space="0" w:color="auto"/>
            <w:right w:val="none" w:sz="0" w:space="0" w:color="auto"/>
          </w:divBdr>
        </w:div>
        <w:div w:id="1962374040">
          <w:marLeft w:val="640"/>
          <w:marRight w:val="0"/>
          <w:marTop w:val="0"/>
          <w:marBottom w:val="0"/>
          <w:divBdr>
            <w:top w:val="none" w:sz="0" w:space="0" w:color="auto"/>
            <w:left w:val="none" w:sz="0" w:space="0" w:color="auto"/>
            <w:bottom w:val="none" w:sz="0" w:space="0" w:color="auto"/>
            <w:right w:val="none" w:sz="0" w:space="0" w:color="auto"/>
          </w:divBdr>
        </w:div>
        <w:div w:id="1183589839">
          <w:marLeft w:val="640"/>
          <w:marRight w:val="0"/>
          <w:marTop w:val="0"/>
          <w:marBottom w:val="0"/>
          <w:divBdr>
            <w:top w:val="none" w:sz="0" w:space="0" w:color="auto"/>
            <w:left w:val="none" w:sz="0" w:space="0" w:color="auto"/>
            <w:bottom w:val="none" w:sz="0" w:space="0" w:color="auto"/>
            <w:right w:val="none" w:sz="0" w:space="0" w:color="auto"/>
          </w:divBdr>
        </w:div>
        <w:div w:id="452291067">
          <w:marLeft w:val="640"/>
          <w:marRight w:val="0"/>
          <w:marTop w:val="0"/>
          <w:marBottom w:val="0"/>
          <w:divBdr>
            <w:top w:val="none" w:sz="0" w:space="0" w:color="auto"/>
            <w:left w:val="none" w:sz="0" w:space="0" w:color="auto"/>
            <w:bottom w:val="none" w:sz="0" w:space="0" w:color="auto"/>
            <w:right w:val="none" w:sz="0" w:space="0" w:color="auto"/>
          </w:divBdr>
        </w:div>
        <w:div w:id="1842961520">
          <w:marLeft w:val="640"/>
          <w:marRight w:val="0"/>
          <w:marTop w:val="0"/>
          <w:marBottom w:val="0"/>
          <w:divBdr>
            <w:top w:val="none" w:sz="0" w:space="0" w:color="auto"/>
            <w:left w:val="none" w:sz="0" w:space="0" w:color="auto"/>
            <w:bottom w:val="none" w:sz="0" w:space="0" w:color="auto"/>
            <w:right w:val="none" w:sz="0" w:space="0" w:color="auto"/>
          </w:divBdr>
        </w:div>
        <w:div w:id="1164122077">
          <w:marLeft w:val="640"/>
          <w:marRight w:val="0"/>
          <w:marTop w:val="0"/>
          <w:marBottom w:val="0"/>
          <w:divBdr>
            <w:top w:val="none" w:sz="0" w:space="0" w:color="auto"/>
            <w:left w:val="none" w:sz="0" w:space="0" w:color="auto"/>
            <w:bottom w:val="none" w:sz="0" w:space="0" w:color="auto"/>
            <w:right w:val="none" w:sz="0" w:space="0" w:color="auto"/>
          </w:divBdr>
        </w:div>
        <w:div w:id="30692164">
          <w:marLeft w:val="640"/>
          <w:marRight w:val="0"/>
          <w:marTop w:val="0"/>
          <w:marBottom w:val="0"/>
          <w:divBdr>
            <w:top w:val="none" w:sz="0" w:space="0" w:color="auto"/>
            <w:left w:val="none" w:sz="0" w:space="0" w:color="auto"/>
            <w:bottom w:val="none" w:sz="0" w:space="0" w:color="auto"/>
            <w:right w:val="none" w:sz="0" w:space="0" w:color="auto"/>
          </w:divBdr>
        </w:div>
        <w:div w:id="2008753693">
          <w:marLeft w:val="640"/>
          <w:marRight w:val="0"/>
          <w:marTop w:val="0"/>
          <w:marBottom w:val="0"/>
          <w:divBdr>
            <w:top w:val="none" w:sz="0" w:space="0" w:color="auto"/>
            <w:left w:val="none" w:sz="0" w:space="0" w:color="auto"/>
            <w:bottom w:val="none" w:sz="0" w:space="0" w:color="auto"/>
            <w:right w:val="none" w:sz="0" w:space="0" w:color="auto"/>
          </w:divBdr>
        </w:div>
        <w:div w:id="1067847120">
          <w:marLeft w:val="640"/>
          <w:marRight w:val="0"/>
          <w:marTop w:val="0"/>
          <w:marBottom w:val="0"/>
          <w:divBdr>
            <w:top w:val="none" w:sz="0" w:space="0" w:color="auto"/>
            <w:left w:val="none" w:sz="0" w:space="0" w:color="auto"/>
            <w:bottom w:val="none" w:sz="0" w:space="0" w:color="auto"/>
            <w:right w:val="none" w:sz="0" w:space="0" w:color="auto"/>
          </w:divBdr>
        </w:div>
        <w:div w:id="2025981424">
          <w:marLeft w:val="640"/>
          <w:marRight w:val="0"/>
          <w:marTop w:val="0"/>
          <w:marBottom w:val="0"/>
          <w:divBdr>
            <w:top w:val="none" w:sz="0" w:space="0" w:color="auto"/>
            <w:left w:val="none" w:sz="0" w:space="0" w:color="auto"/>
            <w:bottom w:val="none" w:sz="0" w:space="0" w:color="auto"/>
            <w:right w:val="none" w:sz="0" w:space="0" w:color="auto"/>
          </w:divBdr>
        </w:div>
        <w:div w:id="1559827520">
          <w:marLeft w:val="640"/>
          <w:marRight w:val="0"/>
          <w:marTop w:val="0"/>
          <w:marBottom w:val="0"/>
          <w:divBdr>
            <w:top w:val="none" w:sz="0" w:space="0" w:color="auto"/>
            <w:left w:val="none" w:sz="0" w:space="0" w:color="auto"/>
            <w:bottom w:val="none" w:sz="0" w:space="0" w:color="auto"/>
            <w:right w:val="none" w:sz="0" w:space="0" w:color="auto"/>
          </w:divBdr>
        </w:div>
        <w:div w:id="1905219617">
          <w:marLeft w:val="640"/>
          <w:marRight w:val="0"/>
          <w:marTop w:val="0"/>
          <w:marBottom w:val="0"/>
          <w:divBdr>
            <w:top w:val="none" w:sz="0" w:space="0" w:color="auto"/>
            <w:left w:val="none" w:sz="0" w:space="0" w:color="auto"/>
            <w:bottom w:val="none" w:sz="0" w:space="0" w:color="auto"/>
            <w:right w:val="none" w:sz="0" w:space="0" w:color="auto"/>
          </w:divBdr>
        </w:div>
        <w:div w:id="242838893">
          <w:marLeft w:val="640"/>
          <w:marRight w:val="0"/>
          <w:marTop w:val="0"/>
          <w:marBottom w:val="0"/>
          <w:divBdr>
            <w:top w:val="none" w:sz="0" w:space="0" w:color="auto"/>
            <w:left w:val="none" w:sz="0" w:space="0" w:color="auto"/>
            <w:bottom w:val="none" w:sz="0" w:space="0" w:color="auto"/>
            <w:right w:val="none" w:sz="0" w:space="0" w:color="auto"/>
          </w:divBdr>
        </w:div>
        <w:div w:id="255528685">
          <w:marLeft w:val="640"/>
          <w:marRight w:val="0"/>
          <w:marTop w:val="0"/>
          <w:marBottom w:val="0"/>
          <w:divBdr>
            <w:top w:val="none" w:sz="0" w:space="0" w:color="auto"/>
            <w:left w:val="none" w:sz="0" w:space="0" w:color="auto"/>
            <w:bottom w:val="none" w:sz="0" w:space="0" w:color="auto"/>
            <w:right w:val="none" w:sz="0" w:space="0" w:color="auto"/>
          </w:divBdr>
        </w:div>
        <w:div w:id="924725099">
          <w:marLeft w:val="640"/>
          <w:marRight w:val="0"/>
          <w:marTop w:val="0"/>
          <w:marBottom w:val="0"/>
          <w:divBdr>
            <w:top w:val="none" w:sz="0" w:space="0" w:color="auto"/>
            <w:left w:val="none" w:sz="0" w:space="0" w:color="auto"/>
            <w:bottom w:val="none" w:sz="0" w:space="0" w:color="auto"/>
            <w:right w:val="none" w:sz="0" w:space="0" w:color="auto"/>
          </w:divBdr>
        </w:div>
      </w:divsChild>
    </w:div>
    <w:div w:id="533999686">
      <w:bodyDiv w:val="1"/>
      <w:marLeft w:val="0"/>
      <w:marRight w:val="0"/>
      <w:marTop w:val="0"/>
      <w:marBottom w:val="0"/>
      <w:divBdr>
        <w:top w:val="none" w:sz="0" w:space="0" w:color="auto"/>
        <w:left w:val="none" w:sz="0" w:space="0" w:color="auto"/>
        <w:bottom w:val="none" w:sz="0" w:space="0" w:color="auto"/>
        <w:right w:val="none" w:sz="0" w:space="0" w:color="auto"/>
      </w:divBdr>
      <w:divsChild>
        <w:div w:id="574510977">
          <w:marLeft w:val="640"/>
          <w:marRight w:val="0"/>
          <w:marTop w:val="0"/>
          <w:marBottom w:val="0"/>
          <w:divBdr>
            <w:top w:val="none" w:sz="0" w:space="0" w:color="auto"/>
            <w:left w:val="none" w:sz="0" w:space="0" w:color="auto"/>
            <w:bottom w:val="none" w:sz="0" w:space="0" w:color="auto"/>
            <w:right w:val="none" w:sz="0" w:space="0" w:color="auto"/>
          </w:divBdr>
        </w:div>
        <w:div w:id="323976132">
          <w:marLeft w:val="640"/>
          <w:marRight w:val="0"/>
          <w:marTop w:val="0"/>
          <w:marBottom w:val="0"/>
          <w:divBdr>
            <w:top w:val="none" w:sz="0" w:space="0" w:color="auto"/>
            <w:left w:val="none" w:sz="0" w:space="0" w:color="auto"/>
            <w:bottom w:val="none" w:sz="0" w:space="0" w:color="auto"/>
            <w:right w:val="none" w:sz="0" w:space="0" w:color="auto"/>
          </w:divBdr>
        </w:div>
        <w:div w:id="771626417">
          <w:marLeft w:val="640"/>
          <w:marRight w:val="0"/>
          <w:marTop w:val="0"/>
          <w:marBottom w:val="0"/>
          <w:divBdr>
            <w:top w:val="none" w:sz="0" w:space="0" w:color="auto"/>
            <w:left w:val="none" w:sz="0" w:space="0" w:color="auto"/>
            <w:bottom w:val="none" w:sz="0" w:space="0" w:color="auto"/>
            <w:right w:val="none" w:sz="0" w:space="0" w:color="auto"/>
          </w:divBdr>
        </w:div>
        <w:div w:id="598026133">
          <w:marLeft w:val="640"/>
          <w:marRight w:val="0"/>
          <w:marTop w:val="0"/>
          <w:marBottom w:val="0"/>
          <w:divBdr>
            <w:top w:val="none" w:sz="0" w:space="0" w:color="auto"/>
            <w:left w:val="none" w:sz="0" w:space="0" w:color="auto"/>
            <w:bottom w:val="none" w:sz="0" w:space="0" w:color="auto"/>
            <w:right w:val="none" w:sz="0" w:space="0" w:color="auto"/>
          </w:divBdr>
        </w:div>
        <w:div w:id="146871116">
          <w:marLeft w:val="640"/>
          <w:marRight w:val="0"/>
          <w:marTop w:val="0"/>
          <w:marBottom w:val="0"/>
          <w:divBdr>
            <w:top w:val="none" w:sz="0" w:space="0" w:color="auto"/>
            <w:left w:val="none" w:sz="0" w:space="0" w:color="auto"/>
            <w:bottom w:val="none" w:sz="0" w:space="0" w:color="auto"/>
            <w:right w:val="none" w:sz="0" w:space="0" w:color="auto"/>
          </w:divBdr>
        </w:div>
        <w:div w:id="1401365089">
          <w:marLeft w:val="640"/>
          <w:marRight w:val="0"/>
          <w:marTop w:val="0"/>
          <w:marBottom w:val="0"/>
          <w:divBdr>
            <w:top w:val="none" w:sz="0" w:space="0" w:color="auto"/>
            <w:left w:val="none" w:sz="0" w:space="0" w:color="auto"/>
            <w:bottom w:val="none" w:sz="0" w:space="0" w:color="auto"/>
            <w:right w:val="none" w:sz="0" w:space="0" w:color="auto"/>
          </w:divBdr>
        </w:div>
        <w:div w:id="1881046706">
          <w:marLeft w:val="640"/>
          <w:marRight w:val="0"/>
          <w:marTop w:val="0"/>
          <w:marBottom w:val="0"/>
          <w:divBdr>
            <w:top w:val="none" w:sz="0" w:space="0" w:color="auto"/>
            <w:left w:val="none" w:sz="0" w:space="0" w:color="auto"/>
            <w:bottom w:val="none" w:sz="0" w:space="0" w:color="auto"/>
            <w:right w:val="none" w:sz="0" w:space="0" w:color="auto"/>
          </w:divBdr>
        </w:div>
        <w:div w:id="568424869">
          <w:marLeft w:val="640"/>
          <w:marRight w:val="0"/>
          <w:marTop w:val="0"/>
          <w:marBottom w:val="0"/>
          <w:divBdr>
            <w:top w:val="none" w:sz="0" w:space="0" w:color="auto"/>
            <w:left w:val="none" w:sz="0" w:space="0" w:color="auto"/>
            <w:bottom w:val="none" w:sz="0" w:space="0" w:color="auto"/>
            <w:right w:val="none" w:sz="0" w:space="0" w:color="auto"/>
          </w:divBdr>
        </w:div>
        <w:div w:id="1332871991">
          <w:marLeft w:val="640"/>
          <w:marRight w:val="0"/>
          <w:marTop w:val="0"/>
          <w:marBottom w:val="0"/>
          <w:divBdr>
            <w:top w:val="none" w:sz="0" w:space="0" w:color="auto"/>
            <w:left w:val="none" w:sz="0" w:space="0" w:color="auto"/>
            <w:bottom w:val="none" w:sz="0" w:space="0" w:color="auto"/>
            <w:right w:val="none" w:sz="0" w:space="0" w:color="auto"/>
          </w:divBdr>
        </w:div>
        <w:div w:id="1764061979">
          <w:marLeft w:val="640"/>
          <w:marRight w:val="0"/>
          <w:marTop w:val="0"/>
          <w:marBottom w:val="0"/>
          <w:divBdr>
            <w:top w:val="none" w:sz="0" w:space="0" w:color="auto"/>
            <w:left w:val="none" w:sz="0" w:space="0" w:color="auto"/>
            <w:bottom w:val="none" w:sz="0" w:space="0" w:color="auto"/>
            <w:right w:val="none" w:sz="0" w:space="0" w:color="auto"/>
          </w:divBdr>
        </w:div>
        <w:div w:id="2091076769">
          <w:marLeft w:val="640"/>
          <w:marRight w:val="0"/>
          <w:marTop w:val="0"/>
          <w:marBottom w:val="0"/>
          <w:divBdr>
            <w:top w:val="none" w:sz="0" w:space="0" w:color="auto"/>
            <w:left w:val="none" w:sz="0" w:space="0" w:color="auto"/>
            <w:bottom w:val="none" w:sz="0" w:space="0" w:color="auto"/>
            <w:right w:val="none" w:sz="0" w:space="0" w:color="auto"/>
          </w:divBdr>
        </w:div>
        <w:div w:id="1235049214">
          <w:marLeft w:val="640"/>
          <w:marRight w:val="0"/>
          <w:marTop w:val="0"/>
          <w:marBottom w:val="0"/>
          <w:divBdr>
            <w:top w:val="none" w:sz="0" w:space="0" w:color="auto"/>
            <w:left w:val="none" w:sz="0" w:space="0" w:color="auto"/>
            <w:bottom w:val="none" w:sz="0" w:space="0" w:color="auto"/>
            <w:right w:val="none" w:sz="0" w:space="0" w:color="auto"/>
          </w:divBdr>
        </w:div>
        <w:div w:id="1855803162">
          <w:marLeft w:val="640"/>
          <w:marRight w:val="0"/>
          <w:marTop w:val="0"/>
          <w:marBottom w:val="0"/>
          <w:divBdr>
            <w:top w:val="none" w:sz="0" w:space="0" w:color="auto"/>
            <w:left w:val="none" w:sz="0" w:space="0" w:color="auto"/>
            <w:bottom w:val="none" w:sz="0" w:space="0" w:color="auto"/>
            <w:right w:val="none" w:sz="0" w:space="0" w:color="auto"/>
          </w:divBdr>
        </w:div>
        <w:div w:id="627395010">
          <w:marLeft w:val="640"/>
          <w:marRight w:val="0"/>
          <w:marTop w:val="0"/>
          <w:marBottom w:val="0"/>
          <w:divBdr>
            <w:top w:val="none" w:sz="0" w:space="0" w:color="auto"/>
            <w:left w:val="none" w:sz="0" w:space="0" w:color="auto"/>
            <w:bottom w:val="none" w:sz="0" w:space="0" w:color="auto"/>
            <w:right w:val="none" w:sz="0" w:space="0" w:color="auto"/>
          </w:divBdr>
        </w:div>
        <w:div w:id="680669748">
          <w:marLeft w:val="640"/>
          <w:marRight w:val="0"/>
          <w:marTop w:val="0"/>
          <w:marBottom w:val="0"/>
          <w:divBdr>
            <w:top w:val="none" w:sz="0" w:space="0" w:color="auto"/>
            <w:left w:val="none" w:sz="0" w:space="0" w:color="auto"/>
            <w:bottom w:val="none" w:sz="0" w:space="0" w:color="auto"/>
            <w:right w:val="none" w:sz="0" w:space="0" w:color="auto"/>
          </w:divBdr>
        </w:div>
        <w:div w:id="492837489">
          <w:marLeft w:val="640"/>
          <w:marRight w:val="0"/>
          <w:marTop w:val="0"/>
          <w:marBottom w:val="0"/>
          <w:divBdr>
            <w:top w:val="none" w:sz="0" w:space="0" w:color="auto"/>
            <w:left w:val="none" w:sz="0" w:space="0" w:color="auto"/>
            <w:bottom w:val="none" w:sz="0" w:space="0" w:color="auto"/>
            <w:right w:val="none" w:sz="0" w:space="0" w:color="auto"/>
          </w:divBdr>
        </w:div>
        <w:div w:id="2105833026">
          <w:marLeft w:val="640"/>
          <w:marRight w:val="0"/>
          <w:marTop w:val="0"/>
          <w:marBottom w:val="0"/>
          <w:divBdr>
            <w:top w:val="none" w:sz="0" w:space="0" w:color="auto"/>
            <w:left w:val="none" w:sz="0" w:space="0" w:color="auto"/>
            <w:bottom w:val="none" w:sz="0" w:space="0" w:color="auto"/>
            <w:right w:val="none" w:sz="0" w:space="0" w:color="auto"/>
          </w:divBdr>
        </w:div>
        <w:div w:id="1979920417">
          <w:marLeft w:val="640"/>
          <w:marRight w:val="0"/>
          <w:marTop w:val="0"/>
          <w:marBottom w:val="0"/>
          <w:divBdr>
            <w:top w:val="none" w:sz="0" w:space="0" w:color="auto"/>
            <w:left w:val="none" w:sz="0" w:space="0" w:color="auto"/>
            <w:bottom w:val="none" w:sz="0" w:space="0" w:color="auto"/>
            <w:right w:val="none" w:sz="0" w:space="0" w:color="auto"/>
          </w:divBdr>
        </w:div>
        <w:div w:id="1832792917">
          <w:marLeft w:val="640"/>
          <w:marRight w:val="0"/>
          <w:marTop w:val="0"/>
          <w:marBottom w:val="0"/>
          <w:divBdr>
            <w:top w:val="none" w:sz="0" w:space="0" w:color="auto"/>
            <w:left w:val="none" w:sz="0" w:space="0" w:color="auto"/>
            <w:bottom w:val="none" w:sz="0" w:space="0" w:color="auto"/>
            <w:right w:val="none" w:sz="0" w:space="0" w:color="auto"/>
          </w:divBdr>
        </w:div>
        <w:div w:id="1376616216">
          <w:marLeft w:val="640"/>
          <w:marRight w:val="0"/>
          <w:marTop w:val="0"/>
          <w:marBottom w:val="0"/>
          <w:divBdr>
            <w:top w:val="none" w:sz="0" w:space="0" w:color="auto"/>
            <w:left w:val="none" w:sz="0" w:space="0" w:color="auto"/>
            <w:bottom w:val="none" w:sz="0" w:space="0" w:color="auto"/>
            <w:right w:val="none" w:sz="0" w:space="0" w:color="auto"/>
          </w:divBdr>
        </w:div>
        <w:div w:id="1745493952">
          <w:marLeft w:val="640"/>
          <w:marRight w:val="0"/>
          <w:marTop w:val="0"/>
          <w:marBottom w:val="0"/>
          <w:divBdr>
            <w:top w:val="none" w:sz="0" w:space="0" w:color="auto"/>
            <w:left w:val="none" w:sz="0" w:space="0" w:color="auto"/>
            <w:bottom w:val="none" w:sz="0" w:space="0" w:color="auto"/>
            <w:right w:val="none" w:sz="0" w:space="0" w:color="auto"/>
          </w:divBdr>
        </w:div>
        <w:div w:id="594477956">
          <w:marLeft w:val="640"/>
          <w:marRight w:val="0"/>
          <w:marTop w:val="0"/>
          <w:marBottom w:val="0"/>
          <w:divBdr>
            <w:top w:val="none" w:sz="0" w:space="0" w:color="auto"/>
            <w:left w:val="none" w:sz="0" w:space="0" w:color="auto"/>
            <w:bottom w:val="none" w:sz="0" w:space="0" w:color="auto"/>
            <w:right w:val="none" w:sz="0" w:space="0" w:color="auto"/>
          </w:divBdr>
        </w:div>
        <w:div w:id="1435635388">
          <w:marLeft w:val="640"/>
          <w:marRight w:val="0"/>
          <w:marTop w:val="0"/>
          <w:marBottom w:val="0"/>
          <w:divBdr>
            <w:top w:val="none" w:sz="0" w:space="0" w:color="auto"/>
            <w:left w:val="none" w:sz="0" w:space="0" w:color="auto"/>
            <w:bottom w:val="none" w:sz="0" w:space="0" w:color="auto"/>
            <w:right w:val="none" w:sz="0" w:space="0" w:color="auto"/>
          </w:divBdr>
        </w:div>
        <w:div w:id="1155949784">
          <w:marLeft w:val="640"/>
          <w:marRight w:val="0"/>
          <w:marTop w:val="0"/>
          <w:marBottom w:val="0"/>
          <w:divBdr>
            <w:top w:val="none" w:sz="0" w:space="0" w:color="auto"/>
            <w:left w:val="none" w:sz="0" w:space="0" w:color="auto"/>
            <w:bottom w:val="none" w:sz="0" w:space="0" w:color="auto"/>
            <w:right w:val="none" w:sz="0" w:space="0" w:color="auto"/>
          </w:divBdr>
        </w:div>
        <w:div w:id="1707290315">
          <w:marLeft w:val="640"/>
          <w:marRight w:val="0"/>
          <w:marTop w:val="0"/>
          <w:marBottom w:val="0"/>
          <w:divBdr>
            <w:top w:val="none" w:sz="0" w:space="0" w:color="auto"/>
            <w:left w:val="none" w:sz="0" w:space="0" w:color="auto"/>
            <w:bottom w:val="none" w:sz="0" w:space="0" w:color="auto"/>
            <w:right w:val="none" w:sz="0" w:space="0" w:color="auto"/>
          </w:divBdr>
        </w:div>
        <w:div w:id="1229540351">
          <w:marLeft w:val="640"/>
          <w:marRight w:val="0"/>
          <w:marTop w:val="0"/>
          <w:marBottom w:val="0"/>
          <w:divBdr>
            <w:top w:val="none" w:sz="0" w:space="0" w:color="auto"/>
            <w:left w:val="none" w:sz="0" w:space="0" w:color="auto"/>
            <w:bottom w:val="none" w:sz="0" w:space="0" w:color="auto"/>
            <w:right w:val="none" w:sz="0" w:space="0" w:color="auto"/>
          </w:divBdr>
        </w:div>
        <w:div w:id="155921364">
          <w:marLeft w:val="640"/>
          <w:marRight w:val="0"/>
          <w:marTop w:val="0"/>
          <w:marBottom w:val="0"/>
          <w:divBdr>
            <w:top w:val="none" w:sz="0" w:space="0" w:color="auto"/>
            <w:left w:val="none" w:sz="0" w:space="0" w:color="auto"/>
            <w:bottom w:val="none" w:sz="0" w:space="0" w:color="auto"/>
            <w:right w:val="none" w:sz="0" w:space="0" w:color="auto"/>
          </w:divBdr>
        </w:div>
        <w:div w:id="2063021963">
          <w:marLeft w:val="640"/>
          <w:marRight w:val="0"/>
          <w:marTop w:val="0"/>
          <w:marBottom w:val="0"/>
          <w:divBdr>
            <w:top w:val="none" w:sz="0" w:space="0" w:color="auto"/>
            <w:left w:val="none" w:sz="0" w:space="0" w:color="auto"/>
            <w:bottom w:val="none" w:sz="0" w:space="0" w:color="auto"/>
            <w:right w:val="none" w:sz="0" w:space="0" w:color="auto"/>
          </w:divBdr>
        </w:div>
        <w:div w:id="1851410610">
          <w:marLeft w:val="640"/>
          <w:marRight w:val="0"/>
          <w:marTop w:val="0"/>
          <w:marBottom w:val="0"/>
          <w:divBdr>
            <w:top w:val="none" w:sz="0" w:space="0" w:color="auto"/>
            <w:left w:val="none" w:sz="0" w:space="0" w:color="auto"/>
            <w:bottom w:val="none" w:sz="0" w:space="0" w:color="auto"/>
            <w:right w:val="none" w:sz="0" w:space="0" w:color="auto"/>
          </w:divBdr>
        </w:div>
        <w:div w:id="1772047875">
          <w:marLeft w:val="640"/>
          <w:marRight w:val="0"/>
          <w:marTop w:val="0"/>
          <w:marBottom w:val="0"/>
          <w:divBdr>
            <w:top w:val="none" w:sz="0" w:space="0" w:color="auto"/>
            <w:left w:val="none" w:sz="0" w:space="0" w:color="auto"/>
            <w:bottom w:val="none" w:sz="0" w:space="0" w:color="auto"/>
            <w:right w:val="none" w:sz="0" w:space="0" w:color="auto"/>
          </w:divBdr>
        </w:div>
        <w:div w:id="1710372950">
          <w:marLeft w:val="640"/>
          <w:marRight w:val="0"/>
          <w:marTop w:val="0"/>
          <w:marBottom w:val="0"/>
          <w:divBdr>
            <w:top w:val="none" w:sz="0" w:space="0" w:color="auto"/>
            <w:left w:val="none" w:sz="0" w:space="0" w:color="auto"/>
            <w:bottom w:val="none" w:sz="0" w:space="0" w:color="auto"/>
            <w:right w:val="none" w:sz="0" w:space="0" w:color="auto"/>
          </w:divBdr>
        </w:div>
        <w:div w:id="1213926062">
          <w:marLeft w:val="640"/>
          <w:marRight w:val="0"/>
          <w:marTop w:val="0"/>
          <w:marBottom w:val="0"/>
          <w:divBdr>
            <w:top w:val="none" w:sz="0" w:space="0" w:color="auto"/>
            <w:left w:val="none" w:sz="0" w:space="0" w:color="auto"/>
            <w:bottom w:val="none" w:sz="0" w:space="0" w:color="auto"/>
            <w:right w:val="none" w:sz="0" w:space="0" w:color="auto"/>
          </w:divBdr>
        </w:div>
        <w:div w:id="908225063">
          <w:marLeft w:val="640"/>
          <w:marRight w:val="0"/>
          <w:marTop w:val="0"/>
          <w:marBottom w:val="0"/>
          <w:divBdr>
            <w:top w:val="none" w:sz="0" w:space="0" w:color="auto"/>
            <w:left w:val="none" w:sz="0" w:space="0" w:color="auto"/>
            <w:bottom w:val="none" w:sz="0" w:space="0" w:color="auto"/>
            <w:right w:val="none" w:sz="0" w:space="0" w:color="auto"/>
          </w:divBdr>
        </w:div>
        <w:div w:id="97140307">
          <w:marLeft w:val="640"/>
          <w:marRight w:val="0"/>
          <w:marTop w:val="0"/>
          <w:marBottom w:val="0"/>
          <w:divBdr>
            <w:top w:val="none" w:sz="0" w:space="0" w:color="auto"/>
            <w:left w:val="none" w:sz="0" w:space="0" w:color="auto"/>
            <w:bottom w:val="none" w:sz="0" w:space="0" w:color="auto"/>
            <w:right w:val="none" w:sz="0" w:space="0" w:color="auto"/>
          </w:divBdr>
        </w:div>
        <w:div w:id="199049155">
          <w:marLeft w:val="640"/>
          <w:marRight w:val="0"/>
          <w:marTop w:val="0"/>
          <w:marBottom w:val="0"/>
          <w:divBdr>
            <w:top w:val="none" w:sz="0" w:space="0" w:color="auto"/>
            <w:left w:val="none" w:sz="0" w:space="0" w:color="auto"/>
            <w:bottom w:val="none" w:sz="0" w:space="0" w:color="auto"/>
            <w:right w:val="none" w:sz="0" w:space="0" w:color="auto"/>
          </w:divBdr>
        </w:div>
        <w:div w:id="897974608">
          <w:marLeft w:val="640"/>
          <w:marRight w:val="0"/>
          <w:marTop w:val="0"/>
          <w:marBottom w:val="0"/>
          <w:divBdr>
            <w:top w:val="none" w:sz="0" w:space="0" w:color="auto"/>
            <w:left w:val="none" w:sz="0" w:space="0" w:color="auto"/>
            <w:bottom w:val="none" w:sz="0" w:space="0" w:color="auto"/>
            <w:right w:val="none" w:sz="0" w:space="0" w:color="auto"/>
          </w:divBdr>
        </w:div>
        <w:div w:id="1942373766">
          <w:marLeft w:val="640"/>
          <w:marRight w:val="0"/>
          <w:marTop w:val="0"/>
          <w:marBottom w:val="0"/>
          <w:divBdr>
            <w:top w:val="none" w:sz="0" w:space="0" w:color="auto"/>
            <w:left w:val="none" w:sz="0" w:space="0" w:color="auto"/>
            <w:bottom w:val="none" w:sz="0" w:space="0" w:color="auto"/>
            <w:right w:val="none" w:sz="0" w:space="0" w:color="auto"/>
          </w:divBdr>
        </w:div>
        <w:div w:id="1008949273">
          <w:marLeft w:val="640"/>
          <w:marRight w:val="0"/>
          <w:marTop w:val="0"/>
          <w:marBottom w:val="0"/>
          <w:divBdr>
            <w:top w:val="none" w:sz="0" w:space="0" w:color="auto"/>
            <w:left w:val="none" w:sz="0" w:space="0" w:color="auto"/>
            <w:bottom w:val="none" w:sz="0" w:space="0" w:color="auto"/>
            <w:right w:val="none" w:sz="0" w:space="0" w:color="auto"/>
          </w:divBdr>
        </w:div>
        <w:div w:id="1615287453">
          <w:marLeft w:val="640"/>
          <w:marRight w:val="0"/>
          <w:marTop w:val="0"/>
          <w:marBottom w:val="0"/>
          <w:divBdr>
            <w:top w:val="none" w:sz="0" w:space="0" w:color="auto"/>
            <w:left w:val="none" w:sz="0" w:space="0" w:color="auto"/>
            <w:bottom w:val="none" w:sz="0" w:space="0" w:color="auto"/>
            <w:right w:val="none" w:sz="0" w:space="0" w:color="auto"/>
          </w:divBdr>
        </w:div>
        <w:div w:id="873620175">
          <w:marLeft w:val="640"/>
          <w:marRight w:val="0"/>
          <w:marTop w:val="0"/>
          <w:marBottom w:val="0"/>
          <w:divBdr>
            <w:top w:val="none" w:sz="0" w:space="0" w:color="auto"/>
            <w:left w:val="none" w:sz="0" w:space="0" w:color="auto"/>
            <w:bottom w:val="none" w:sz="0" w:space="0" w:color="auto"/>
            <w:right w:val="none" w:sz="0" w:space="0" w:color="auto"/>
          </w:divBdr>
        </w:div>
        <w:div w:id="1032076766">
          <w:marLeft w:val="640"/>
          <w:marRight w:val="0"/>
          <w:marTop w:val="0"/>
          <w:marBottom w:val="0"/>
          <w:divBdr>
            <w:top w:val="none" w:sz="0" w:space="0" w:color="auto"/>
            <w:left w:val="none" w:sz="0" w:space="0" w:color="auto"/>
            <w:bottom w:val="none" w:sz="0" w:space="0" w:color="auto"/>
            <w:right w:val="none" w:sz="0" w:space="0" w:color="auto"/>
          </w:divBdr>
        </w:div>
        <w:div w:id="105660529">
          <w:marLeft w:val="640"/>
          <w:marRight w:val="0"/>
          <w:marTop w:val="0"/>
          <w:marBottom w:val="0"/>
          <w:divBdr>
            <w:top w:val="none" w:sz="0" w:space="0" w:color="auto"/>
            <w:left w:val="none" w:sz="0" w:space="0" w:color="auto"/>
            <w:bottom w:val="none" w:sz="0" w:space="0" w:color="auto"/>
            <w:right w:val="none" w:sz="0" w:space="0" w:color="auto"/>
          </w:divBdr>
        </w:div>
        <w:div w:id="1539199788">
          <w:marLeft w:val="640"/>
          <w:marRight w:val="0"/>
          <w:marTop w:val="0"/>
          <w:marBottom w:val="0"/>
          <w:divBdr>
            <w:top w:val="none" w:sz="0" w:space="0" w:color="auto"/>
            <w:left w:val="none" w:sz="0" w:space="0" w:color="auto"/>
            <w:bottom w:val="none" w:sz="0" w:space="0" w:color="auto"/>
            <w:right w:val="none" w:sz="0" w:space="0" w:color="auto"/>
          </w:divBdr>
        </w:div>
        <w:div w:id="1416590235">
          <w:marLeft w:val="640"/>
          <w:marRight w:val="0"/>
          <w:marTop w:val="0"/>
          <w:marBottom w:val="0"/>
          <w:divBdr>
            <w:top w:val="none" w:sz="0" w:space="0" w:color="auto"/>
            <w:left w:val="none" w:sz="0" w:space="0" w:color="auto"/>
            <w:bottom w:val="none" w:sz="0" w:space="0" w:color="auto"/>
            <w:right w:val="none" w:sz="0" w:space="0" w:color="auto"/>
          </w:divBdr>
        </w:div>
        <w:div w:id="591745903">
          <w:marLeft w:val="640"/>
          <w:marRight w:val="0"/>
          <w:marTop w:val="0"/>
          <w:marBottom w:val="0"/>
          <w:divBdr>
            <w:top w:val="none" w:sz="0" w:space="0" w:color="auto"/>
            <w:left w:val="none" w:sz="0" w:space="0" w:color="auto"/>
            <w:bottom w:val="none" w:sz="0" w:space="0" w:color="auto"/>
            <w:right w:val="none" w:sz="0" w:space="0" w:color="auto"/>
          </w:divBdr>
        </w:div>
        <w:div w:id="1634823910">
          <w:marLeft w:val="640"/>
          <w:marRight w:val="0"/>
          <w:marTop w:val="0"/>
          <w:marBottom w:val="0"/>
          <w:divBdr>
            <w:top w:val="none" w:sz="0" w:space="0" w:color="auto"/>
            <w:left w:val="none" w:sz="0" w:space="0" w:color="auto"/>
            <w:bottom w:val="none" w:sz="0" w:space="0" w:color="auto"/>
            <w:right w:val="none" w:sz="0" w:space="0" w:color="auto"/>
          </w:divBdr>
        </w:div>
        <w:div w:id="575436305">
          <w:marLeft w:val="640"/>
          <w:marRight w:val="0"/>
          <w:marTop w:val="0"/>
          <w:marBottom w:val="0"/>
          <w:divBdr>
            <w:top w:val="none" w:sz="0" w:space="0" w:color="auto"/>
            <w:left w:val="none" w:sz="0" w:space="0" w:color="auto"/>
            <w:bottom w:val="none" w:sz="0" w:space="0" w:color="auto"/>
            <w:right w:val="none" w:sz="0" w:space="0" w:color="auto"/>
          </w:divBdr>
        </w:div>
        <w:div w:id="598410101">
          <w:marLeft w:val="640"/>
          <w:marRight w:val="0"/>
          <w:marTop w:val="0"/>
          <w:marBottom w:val="0"/>
          <w:divBdr>
            <w:top w:val="none" w:sz="0" w:space="0" w:color="auto"/>
            <w:left w:val="none" w:sz="0" w:space="0" w:color="auto"/>
            <w:bottom w:val="none" w:sz="0" w:space="0" w:color="auto"/>
            <w:right w:val="none" w:sz="0" w:space="0" w:color="auto"/>
          </w:divBdr>
        </w:div>
        <w:div w:id="518617152">
          <w:marLeft w:val="640"/>
          <w:marRight w:val="0"/>
          <w:marTop w:val="0"/>
          <w:marBottom w:val="0"/>
          <w:divBdr>
            <w:top w:val="none" w:sz="0" w:space="0" w:color="auto"/>
            <w:left w:val="none" w:sz="0" w:space="0" w:color="auto"/>
            <w:bottom w:val="none" w:sz="0" w:space="0" w:color="auto"/>
            <w:right w:val="none" w:sz="0" w:space="0" w:color="auto"/>
          </w:divBdr>
        </w:div>
        <w:div w:id="1595239696">
          <w:marLeft w:val="640"/>
          <w:marRight w:val="0"/>
          <w:marTop w:val="0"/>
          <w:marBottom w:val="0"/>
          <w:divBdr>
            <w:top w:val="none" w:sz="0" w:space="0" w:color="auto"/>
            <w:left w:val="none" w:sz="0" w:space="0" w:color="auto"/>
            <w:bottom w:val="none" w:sz="0" w:space="0" w:color="auto"/>
            <w:right w:val="none" w:sz="0" w:space="0" w:color="auto"/>
          </w:divBdr>
        </w:div>
        <w:div w:id="968625904">
          <w:marLeft w:val="640"/>
          <w:marRight w:val="0"/>
          <w:marTop w:val="0"/>
          <w:marBottom w:val="0"/>
          <w:divBdr>
            <w:top w:val="none" w:sz="0" w:space="0" w:color="auto"/>
            <w:left w:val="none" w:sz="0" w:space="0" w:color="auto"/>
            <w:bottom w:val="none" w:sz="0" w:space="0" w:color="auto"/>
            <w:right w:val="none" w:sz="0" w:space="0" w:color="auto"/>
          </w:divBdr>
        </w:div>
        <w:div w:id="357390184">
          <w:marLeft w:val="640"/>
          <w:marRight w:val="0"/>
          <w:marTop w:val="0"/>
          <w:marBottom w:val="0"/>
          <w:divBdr>
            <w:top w:val="none" w:sz="0" w:space="0" w:color="auto"/>
            <w:left w:val="none" w:sz="0" w:space="0" w:color="auto"/>
            <w:bottom w:val="none" w:sz="0" w:space="0" w:color="auto"/>
            <w:right w:val="none" w:sz="0" w:space="0" w:color="auto"/>
          </w:divBdr>
        </w:div>
        <w:div w:id="1324360566">
          <w:marLeft w:val="640"/>
          <w:marRight w:val="0"/>
          <w:marTop w:val="0"/>
          <w:marBottom w:val="0"/>
          <w:divBdr>
            <w:top w:val="none" w:sz="0" w:space="0" w:color="auto"/>
            <w:left w:val="none" w:sz="0" w:space="0" w:color="auto"/>
            <w:bottom w:val="none" w:sz="0" w:space="0" w:color="auto"/>
            <w:right w:val="none" w:sz="0" w:space="0" w:color="auto"/>
          </w:divBdr>
        </w:div>
        <w:div w:id="116461054">
          <w:marLeft w:val="640"/>
          <w:marRight w:val="0"/>
          <w:marTop w:val="0"/>
          <w:marBottom w:val="0"/>
          <w:divBdr>
            <w:top w:val="none" w:sz="0" w:space="0" w:color="auto"/>
            <w:left w:val="none" w:sz="0" w:space="0" w:color="auto"/>
            <w:bottom w:val="none" w:sz="0" w:space="0" w:color="auto"/>
            <w:right w:val="none" w:sz="0" w:space="0" w:color="auto"/>
          </w:divBdr>
        </w:div>
        <w:div w:id="1349060283">
          <w:marLeft w:val="640"/>
          <w:marRight w:val="0"/>
          <w:marTop w:val="0"/>
          <w:marBottom w:val="0"/>
          <w:divBdr>
            <w:top w:val="none" w:sz="0" w:space="0" w:color="auto"/>
            <w:left w:val="none" w:sz="0" w:space="0" w:color="auto"/>
            <w:bottom w:val="none" w:sz="0" w:space="0" w:color="auto"/>
            <w:right w:val="none" w:sz="0" w:space="0" w:color="auto"/>
          </w:divBdr>
        </w:div>
        <w:div w:id="805899369">
          <w:marLeft w:val="640"/>
          <w:marRight w:val="0"/>
          <w:marTop w:val="0"/>
          <w:marBottom w:val="0"/>
          <w:divBdr>
            <w:top w:val="none" w:sz="0" w:space="0" w:color="auto"/>
            <w:left w:val="none" w:sz="0" w:space="0" w:color="auto"/>
            <w:bottom w:val="none" w:sz="0" w:space="0" w:color="auto"/>
            <w:right w:val="none" w:sz="0" w:space="0" w:color="auto"/>
          </w:divBdr>
        </w:div>
      </w:divsChild>
    </w:div>
    <w:div w:id="552474014">
      <w:bodyDiv w:val="1"/>
      <w:marLeft w:val="0"/>
      <w:marRight w:val="0"/>
      <w:marTop w:val="0"/>
      <w:marBottom w:val="0"/>
      <w:divBdr>
        <w:top w:val="none" w:sz="0" w:space="0" w:color="auto"/>
        <w:left w:val="none" w:sz="0" w:space="0" w:color="auto"/>
        <w:bottom w:val="none" w:sz="0" w:space="0" w:color="auto"/>
        <w:right w:val="none" w:sz="0" w:space="0" w:color="auto"/>
      </w:divBdr>
      <w:divsChild>
        <w:div w:id="1186092422">
          <w:marLeft w:val="640"/>
          <w:marRight w:val="0"/>
          <w:marTop w:val="0"/>
          <w:marBottom w:val="0"/>
          <w:divBdr>
            <w:top w:val="none" w:sz="0" w:space="0" w:color="auto"/>
            <w:left w:val="none" w:sz="0" w:space="0" w:color="auto"/>
            <w:bottom w:val="none" w:sz="0" w:space="0" w:color="auto"/>
            <w:right w:val="none" w:sz="0" w:space="0" w:color="auto"/>
          </w:divBdr>
        </w:div>
        <w:div w:id="569462739">
          <w:marLeft w:val="640"/>
          <w:marRight w:val="0"/>
          <w:marTop w:val="0"/>
          <w:marBottom w:val="0"/>
          <w:divBdr>
            <w:top w:val="none" w:sz="0" w:space="0" w:color="auto"/>
            <w:left w:val="none" w:sz="0" w:space="0" w:color="auto"/>
            <w:bottom w:val="none" w:sz="0" w:space="0" w:color="auto"/>
            <w:right w:val="none" w:sz="0" w:space="0" w:color="auto"/>
          </w:divBdr>
        </w:div>
        <w:div w:id="2111777991">
          <w:marLeft w:val="640"/>
          <w:marRight w:val="0"/>
          <w:marTop w:val="0"/>
          <w:marBottom w:val="0"/>
          <w:divBdr>
            <w:top w:val="none" w:sz="0" w:space="0" w:color="auto"/>
            <w:left w:val="none" w:sz="0" w:space="0" w:color="auto"/>
            <w:bottom w:val="none" w:sz="0" w:space="0" w:color="auto"/>
            <w:right w:val="none" w:sz="0" w:space="0" w:color="auto"/>
          </w:divBdr>
        </w:div>
        <w:div w:id="1501432194">
          <w:marLeft w:val="640"/>
          <w:marRight w:val="0"/>
          <w:marTop w:val="0"/>
          <w:marBottom w:val="0"/>
          <w:divBdr>
            <w:top w:val="none" w:sz="0" w:space="0" w:color="auto"/>
            <w:left w:val="none" w:sz="0" w:space="0" w:color="auto"/>
            <w:bottom w:val="none" w:sz="0" w:space="0" w:color="auto"/>
            <w:right w:val="none" w:sz="0" w:space="0" w:color="auto"/>
          </w:divBdr>
        </w:div>
        <w:div w:id="1014377329">
          <w:marLeft w:val="640"/>
          <w:marRight w:val="0"/>
          <w:marTop w:val="0"/>
          <w:marBottom w:val="0"/>
          <w:divBdr>
            <w:top w:val="none" w:sz="0" w:space="0" w:color="auto"/>
            <w:left w:val="none" w:sz="0" w:space="0" w:color="auto"/>
            <w:bottom w:val="none" w:sz="0" w:space="0" w:color="auto"/>
            <w:right w:val="none" w:sz="0" w:space="0" w:color="auto"/>
          </w:divBdr>
        </w:div>
        <w:div w:id="542526036">
          <w:marLeft w:val="640"/>
          <w:marRight w:val="0"/>
          <w:marTop w:val="0"/>
          <w:marBottom w:val="0"/>
          <w:divBdr>
            <w:top w:val="none" w:sz="0" w:space="0" w:color="auto"/>
            <w:left w:val="none" w:sz="0" w:space="0" w:color="auto"/>
            <w:bottom w:val="none" w:sz="0" w:space="0" w:color="auto"/>
            <w:right w:val="none" w:sz="0" w:space="0" w:color="auto"/>
          </w:divBdr>
        </w:div>
        <w:div w:id="498891748">
          <w:marLeft w:val="640"/>
          <w:marRight w:val="0"/>
          <w:marTop w:val="0"/>
          <w:marBottom w:val="0"/>
          <w:divBdr>
            <w:top w:val="none" w:sz="0" w:space="0" w:color="auto"/>
            <w:left w:val="none" w:sz="0" w:space="0" w:color="auto"/>
            <w:bottom w:val="none" w:sz="0" w:space="0" w:color="auto"/>
            <w:right w:val="none" w:sz="0" w:space="0" w:color="auto"/>
          </w:divBdr>
        </w:div>
        <w:div w:id="2049645384">
          <w:marLeft w:val="640"/>
          <w:marRight w:val="0"/>
          <w:marTop w:val="0"/>
          <w:marBottom w:val="0"/>
          <w:divBdr>
            <w:top w:val="none" w:sz="0" w:space="0" w:color="auto"/>
            <w:left w:val="none" w:sz="0" w:space="0" w:color="auto"/>
            <w:bottom w:val="none" w:sz="0" w:space="0" w:color="auto"/>
            <w:right w:val="none" w:sz="0" w:space="0" w:color="auto"/>
          </w:divBdr>
        </w:div>
        <w:div w:id="804199452">
          <w:marLeft w:val="640"/>
          <w:marRight w:val="0"/>
          <w:marTop w:val="0"/>
          <w:marBottom w:val="0"/>
          <w:divBdr>
            <w:top w:val="none" w:sz="0" w:space="0" w:color="auto"/>
            <w:left w:val="none" w:sz="0" w:space="0" w:color="auto"/>
            <w:bottom w:val="none" w:sz="0" w:space="0" w:color="auto"/>
            <w:right w:val="none" w:sz="0" w:space="0" w:color="auto"/>
          </w:divBdr>
        </w:div>
        <w:div w:id="1735397255">
          <w:marLeft w:val="640"/>
          <w:marRight w:val="0"/>
          <w:marTop w:val="0"/>
          <w:marBottom w:val="0"/>
          <w:divBdr>
            <w:top w:val="none" w:sz="0" w:space="0" w:color="auto"/>
            <w:left w:val="none" w:sz="0" w:space="0" w:color="auto"/>
            <w:bottom w:val="none" w:sz="0" w:space="0" w:color="auto"/>
            <w:right w:val="none" w:sz="0" w:space="0" w:color="auto"/>
          </w:divBdr>
        </w:div>
        <w:div w:id="1164930263">
          <w:marLeft w:val="640"/>
          <w:marRight w:val="0"/>
          <w:marTop w:val="0"/>
          <w:marBottom w:val="0"/>
          <w:divBdr>
            <w:top w:val="none" w:sz="0" w:space="0" w:color="auto"/>
            <w:left w:val="none" w:sz="0" w:space="0" w:color="auto"/>
            <w:bottom w:val="none" w:sz="0" w:space="0" w:color="auto"/>
            <w:right w:val="none" w:sz="0" w:space="0" w:color="auto"/>
          </w:divBdr>
        </w:div>
        <w:div w:id="254171836">
          <w:marLeft w:val="640"/>
          <w:marRight w:val="0"/>
          <w:marTop w:val="0"/>
          <w:marBottom w:val="0"/>
          <w:divBdr>
            <w:top w:val="none" w:sz="0" w:space="0" w:color="auto"/>
            <w:left w:val="none" w:sz="0" w:space="0" w:color="auto"/>
            <w:bottom w:val="none" w:sz="0" w:space="0" w:color="auto"/>
            <w:right w:val="none" w:sz="0" w:space="0" w:color="auto"/>
          </w:divBdr>
        </w:div>
        <w:div w:id="2103914777">
          <w:marLeft w:val="640"/>
          <w:marRight w:val="0"/>
          <w:marTop w:val="0"/>
          <w:marBottom w:val="0"/>
          <w:divBdr>
            <w:top w:val="none" w:sz="0" w:space="0" w:color="auto"/>
            <w:left w:val="none" w:sz="0" w:space="0" w:color="auto"/>
            <w:bottom w:val="none" w:sz="0" w:space="0" w:color="auto"/>
            <w:right w:val="none" w:sz="0" w:space="0" w:color="auto"/>
          </w:divBdr>
        </w:div>
        <w:div w:id="419718433">
          <w:marLeft w:val="640"/>
          <w:marRight w:val="0"/>
          <w:marTop w:val="0"/>
          <w:marBottom w:val="0"/>
          <w:divBdr>
            <w:top w:val="none" w:sz="0" w:space="0" w:color="auto"/>
            <w:left w:val="none" w:sz="0" w:space="0" w:color="auto"/>
            <w:bottom w:val="none" w:sz="0" w:space="0" w:color="auto"/>
            <w:right w:val="none" w:sz="0" w:space="0" w:color="auto"/>
          </w:divBdr>
        </w:div>
        <w:div w:id="1116171946">
          <w:marLeft w:val="640"/>
          <w:marRight w:val="0"/>
          <w:marTop w:val="0"/>
          <w:marBottom w:val="0"/>
          <w:divBdr>
            <w:top w:val="none" w:sz="0" w:space="0" w:color="auto"/>
            <w:left w:val="none" w:sz="0" w:space="0" w:color="auto"/>
            <w:bottom w:val="none" w:sz="0" w:space="0" w:color="auto"/>
            <w:right w:val="none" w:sz="0" w:space="0" w:color="auto"/>
          </w:divBdr>
        </w:div>
        <w:div w:id="708263659">
          <w:marLeft w:val="640"/>
          <w:marRight w:val="0"/>
          <w:marTop w:val="0"/>
          <w:marBottom w:val="0"/>
          <w:divBdr>
            <w:top w:val="none" w:sz="0" w:space="0" w:color="auto"/>
            <w:left w:val="none" w:sz="0" w:space="0" w:color="auto"/>
            <w:bottom w:val="none" w:sz="0" w:space="0" w:color="auto"/>
            <w:right w:val="none" w:sz="0" w:space="0" w:color="auto"/>
          </w:divBdr>
        </w:div>
        <w:div w:id="1159268458">
          <w:marLeft w:val="640"/>
          <w:marRight w:val="0"/>
          <w:marTop w:val="0"/>
          <w:marBottom w:val="0"/>
          <w:divBdr>
            <w:top w:val="none" w:sz="0" w:space="0" w:color="auto"/>
            <w:left w:val="none" w:sz="0" w:space="0" w:color="auto"/>
            <w:bottom w:val="none" w:sz="0" w:space="0" w:color="auto"/>
            <w:right w:val="none" w:sz="0" w:space="0" w:color="auto"/>
          </w:divBdr>
        </w:div>
        <w:div w:id="1330137660">
          <w:marLeft w:val="640"/>
          <w:marRight w:val="0"/>
          <w:marTop w:val="0"/>
          <w:marBottom w:val="0"/>
          <w:divBdr>
            <w:top w:val="none" w:sz="0" w:space="0" w:color="auto"/>
            <w:left w:val="none" w:sz="0" w:space="0" w:color="auto"/>
            <w:bottom w:val="none" w:sz="0" w:space="0" w:color="auto"/>
            <w:right w:val="none" w:sz="0" w:space="0" w:color="auto"/>
          </w:divBdr>
        </w:div>
        <w:div w:id="2117864069">
          <w:marLeft w:val="640"/>
          <w:marRight w:val="0"/>
          <w:marTop w:val="0"/>
          <w:marBottom w:val="0"/>
          <w:divBdr>
            <w:top w:val="none" w:sz="0" w:space="0" w:color="auto"/>
            <w:left w:val="none" w:sz="0" w:space="0" w:color="auto"/>
            <w:bottom w:val="none" w:sz="0" w:space="0" w:color="auto"/>
            <w:right w:val="none" w:sz="0" w:space="0" w:color="auto"/>
          </w:divBdr>
        </w:div>
        <w:div w:id="299726086">
          <w:marLeft w:val="640"/>
          <w:marRight w:val="0"/>
          <w:marTop w:val="0"/>
          <w:marBottom w:val="0"/>
          <w:divBdr>
            <w:top w:val="none" w:sz="0" w:space="0" w:color="auto"/>
            <w:left w:val="none" w:sz="0" w:space="0" w:color="auto"/>
            <w:bottom w:val="none" w:sz="0" w:space="0" w:color="auto"/>
            <w:right w:val="none" w:sz="0" w:space="0" w:color="auto"/>
          </w:divBdr>
        </w:div>
        <w:div w:id="504250432">
          <w:marLeft w:val="640"/>
          <w:marRight w:val="0"/>
          <w:marTop w:val="0"/>
          <w:marBottom w:val="0"/>
          <w:divBdr>
            <w:top w:val="none" w:sz="0" w:space="0" w:color="auto"/>
            <w:left w:val="none" w:sz="0" w:space="0" w:color="auto"/>
            <w:bottom w:val="none" w:sz="0" w:space="0" w:color="auto"/>
            <w:right w:val="none" w:sz="0" w:space="0" w:color="auto"/>
          </w:divBdr>
        </w:div>
        <w:div w:id="2003661428">
          <w:marLeft w:val="640"/>
          <w:marRight w:val="0"/>
          <w:marTop w:val="0"/>
          <w:marBottom w:val="0"/>
          <w:divBdr>
            <w:top w:val="none" w:sz="0" w:space="0" w:color="auto"/>
            <w:left w:val="none" w:sz="0" w:space="0" w:color="auto"/>
            <w:bottom w:val="none" w:sz="0" w:space="0" w:color="auto"/>
            <w:right w:val="none" w:sz="0" w:space="0" w:color="auto"/>
          </w:divBdr>
        </w:div>
        <w:div w:id="2082865238">
          <w:marLeft w:val="640"/>
          <w:marRight w:val="0"/>
          <w:marTop w:val="0"/>
          <w:marBottom w:val="0"/>
          <w:divBdr>
            <w:top w:val="none" w:sz="0" w:space="0" w:color="auto"/>
            <w:left w:val="none" w:sz="0" w:space="0" w:color="auto"/>
            <w:bottom w:val="none" w:sz="0" w:space="0" w:color="auto"/>
            <w:right w:val="none" w:sz="0" w:space="0" w:color="auto"/>
          </w:divBdr>
        </w:div>
        <w:div w:id="1553808843">
          <w:marLeft w:val="640"/>
          <w:marRight w:val="0"/>
          <w:marTop w:val="0"/>
          <w:marBottom w:val="0"/>
          <w:divBdr>
            <w:top w:val="none" w:sz="0" w:space="0" w:color="auto"/>
            <w:left w:val="none" w:sz="0" w:space="0" w:color="auto"/>
            <w:bottom w:val="none" w:sz="0" w:space="0" w:color="auto"/>
            <w:right w:val="none" w:sz="0" w:space="0" w:color="auto"/>
          </w:divBdr>
        </w:div>
        <w:div w:id="961569188">
          <w:marLeft w:val="640"/>
          <w:marRight w:val="0"/>
          <w:marTop w:val="0"/>
          <w:marBottom w:val="0"/>
          <w:divBdr>
            <w:top w:val="none" w:sz="0" w:space="0" w:color="auto"/>
            <w:left w:val="none" w:sz="0" w:space="0" w:color="auto"/>
            <w:bottom w:val="none" w:sz="0" w:space="0" w:color="auto"/>
            <w:right w:val="none" w:sz="0" w:space="0" w:color="auto"/>
          </w:divBdr>
        </w:div>
        <w:div w:id="1911622785">
          <w:marLeft w:val="640"/>
          <w:marRight w:val="0"/>
          <w:marTop w:val="0"/>
          <w:marBottom w:val="0"/>
          <w:divBdr>
            <w:top w:val="none" w:sz="0" w:space="0" w:color="auto"/>
            <w:left w:val="none" w:sz="0" w:space="0" w:color="auto"/>
            <w:bottom w:val="none" w:sz="0" w:space="0" w:color="auto"/>
            <w:right w:val="none" w:sz="0" w:space="0" w:color="auto"/>
          </w:divBdr>
        </w:div>
        <w:div w:id="1250701765">
          <w:marLeft w:val="640"/>
          <w:marRight w:val="0"/>
          <w:marTop w:val="0"/>
          <w:marBottom w:val="0"/>
          <w:divBdr>
            <w:top w:val="none" w:sz="0" w:space="0" w:color="auto"/>
            <w:left w:val="none" w:sz="0" w:space="0" w:color="auto"/>
            <w:bottom w:val="none" w:sz="0" w:space="0" w:color="auto"/>
            <w:right w:val="none" w:sz="0" w:space="0" w:color="auto"/>
          </w:divBdr>
        </w:div>
        <w:div w:id="1586838132">
          <w:marLeft w:val="640"/>
          <w:marRight w:val="0"/>
          <w:marTop w:val="0"/>
          <w:marBottom w:val="0"/>
          <w:divBdr>
            <w:top w:val="none" w:sz="0" w:space="0" w:color="auto"/>
            <w:left w:val="none" w:sz="0" w:space="0" w:color="auto"/>
            <w:bottom w:val="none" w:sz="0" w:space="0" w:color="auto"/>
            <w:right w:val="none" w:sz="0" w:space="0" w:color="auto"/>
          </w:divBdr>
        </w:div>
        <w:div w:id="2107461973">
          <w:marLeft w:val="640"/>
          <w:marRight w:val="0"/>
          <w:marTop w:val="0"/>
          <w:marBottom w:val="0"/>
          <w:divBdr>
            <w:top w:val="none" w:sz="0" w:space="0" w:color="auto"/>
            <w:left w:val="none" w:sz="0" w:space="0" w:color="auto"/>
            <w:bottom w:val="none" w:sz="0" w:space="0" w:color="auto"/>
            <w:right w:val="none" w:sz="0" w:space="0" w:color="auto"/>
          </w:divBdr>
        </w:div>
        <w:div w:id="1434009936">
          <w:marLeft w:val="640"/>
          <w:marRight w:val="0"/>
          <w:marTop w:val="0"/>
          <w:marBottom w:val="0"/>
          <w:divBdr>
            <w:top w:val="none" w:sz="0" w:space="0" w:color="auto"/>
            <w:left w:val="none" w:sz="0" w:space="0" w:color="auto"/>
            <w:bottom w:val="none" w:sz="0" w:space="0" w:color="auto"/>
            <w:right w:val="none" w:sz="0" w:space="0" w:color="auto"/>
          </w:divBdr>
        </w:div>
        <w:div w:id="848762878">
          <w:marLeft w:val="640"/>
          <w:marRight w:val="0"/>
          <w:marTop w:val="0"/>
          <w:marBottom w:val="0"/>
          <w:divBdr>
            <w:top w:val="none" w:sz="0" w:space="0" w:color="auto"/>
            <w:left w:val="none" w:sz="0" w:space="0" w:color="auto"/>
            <w:bottom w:val="none" w:sz="0" w:space="0" w:color="auto"/>
            <w:right w:val="none" w:sz="0" w:space="0" w:color="auto"/>
          </w:divBdr>
        </w:div>
        <w:div w:id="1997684909">
          <w:marLeft w:val="640"/>
          <w:marRight w:val="0"/>
          <w:marTop w:val="0"/>
          <w:marBottom w:val="0"/>
          <w:divBdr>
            <w:top w:val="none" w:sz="0" w:space="0" w:color="auto"/>
            <w:left w:val="none" w:sz="0" w:space="0" w:color="auto"/>
            <w:bottom w:val="none" w:sz="0" w:space="0" w:color="auto"/>
            <w:right w:val="none" w:sz="0" w:space="0" w:color="auto"/>
          </w:divBdr>
        </w:div>
        <w:div w:id="1271356227">
          <w:marLeft w:val="640"/>
          <w:marRight w:val="0"/>
          <w:marTop w:val="0"/>
          <w:marBottom w:val="0"/>
          <w:divBdr>
            <w:top w:val="none" w:sz="0" w:space="0" w:color="auto"/>
            <w:left w:val="none" w:sz="0" w:space="0" w:color="auto"/>
            <w:bottom w:val="none" w:sz="0" w:space="0" w:color="auto"/>
            <w:right w:val="none" w:sz="0" w:space="0" w:color="auto"/>
          </w:divBdr>
        </w:div>
        <w:div w:id="936014993">
          <w:marLeft w:val="640"/>
          <w:marRight w:val="0"/>
          <w:marTop w:val="0"/>
          <w:marBottom w:val="0"/>
          <w:divBdr>
            <w:top w:val="none" w:sz="0" w:space="0" w:color="auto"/>
            <w:left w:val="none" w:sz="0" w:space="0" w:color="auto"/>
            <w:bottom w:val="none" w:sz="0" w:space="0" w:color="auto"/>
            <w:right w:val="none" w:sz="0" w:space="0" w:color="auto"/>
          </w:divBdr>
        </w:div>
        <w:div w:id="2116973844">
          <w:marLeft w:val="640"/>
          <w:marRight w:val="0"/>
          <w:marTop w:val="0"/>
          <w:marBottom w:val="0"/>
          <w:divBdr>
            <w:top w:val="none" w:sz="0" w:space="0" w:color="auto"/>
            <w:left w:val="none" w:sz="0" w:space="0" w:color="auto"/>
            <w:bottom w:val="none" w:sz="0" w:space="0" w:color="auto"/>
            <w:right w:val="none" w:sz="0" w:space="0" w:color="auto"/>
          </w:divBdr>
        </w:div>
        <w:div w:id="1005086685">
          <w:marLeft w:val="640"/>
          <w:marRight w:val="0"/>
          <w:marTop w:val="0"/>
          <w:marBottom w:val="0"/>
          <w:divBdr>
            <w:top w:val="none" w:sz="0" w:space="0" w:color="auto"/>
            <w:left w:val="none" w:sz="0" w:space="0" w:color="auto"/>
            <w:bottom w:val="none" w:sz="0" w:space="0" w:color="auto"/>
            <w:right w:val="none" w:sz="0" w:space="0" w:color="auto"/>
          </w:divBdr>
        </w:div>
        <w:div w:id="922033388">
          <w:marLeft w:val="640"/>
          <w:marRight w:val="0"/>
          <w:marTop w:val="0"/>
          <w:marBottom w:val="0"/>
          <w:divBdr>
            <w:top w:val="none" w:sz="0" w:space="0" w:color="auto"/>
            <w:left w:val="none" w:sz="0" w:space="0" w:color="auto"/>
            <w:bottom w:val="none" w:sz="0" w:space="0" w:color="auto"/>
            <w:right w:val="none" w:sz="0" w:space="0" w:color="auto"/>
          </w:divBdr>
        </w:div>
      </w:divsChild>
    </w:div>
    <w:div w:id="555896159">
      <w:bodyDiv w:val="1"/>
      <w:marLeft w:val="0"/>
      <w:marRight w:val="0"/>
      <w:marTop w:val="0"/>
      <w:marBottom w:val="0"/>
      <w:divBdr>
        <w:top w:val="none" w:sz="0" w:space="0" w:color="auto"/>
        <w:left w:val="none" w:sz="0" w:space="0" w:color="auto"/>
        <w:bottom w:val="none" w:sz="0" w:space="0" w:color="auto"/>
        <w:right w:val="none" w:sz="0" w:space="0" w:color="auto"/>
      </w:divBdr>
      <w:divsChild>
        <w:div w:id="31810682">
          <w:marLeft w:val="640"/>
          <w:marRight w:val="0"/>
          <w:marTop w:val="0"/>
          <w:marBottom w:val="0"/>
          <w:divBdr>
            <w:top w:val="none" w:sz="0" w:space="0" w:color="auto"/>
            <w:left w:val="none" w:sz="0" w:space="0" w:color="auto"/>
            <w:bottom w:val="none" w:sz="0" w:space="0" w:color="auto"/>
            <w:right w:val="none" w:sz="0" w:space="0" w:color="auto"/>
          </w:divBdr>
        </w:div>
        <w:div w:id="1323007425">
          <w:marLeft w:val="640"/>
          <w:marRight w:val="0"/>
          <w:marTop w:val="0"/>
          <w:marBottom w:val="0"/>
          <w:divBdr>
            <w:top w:val="none" w:sz="0" w:space="0" w:color="auto"/>
            <w:left w:val="none" w:sz="0" w:space="0" w:color="auto"/>
            <w:bottom w:val="none" w:sz="0" w:space="0" w:color="auto"/>
            <w:right w:val="none" w:sz="0" w:space="0" w:color="auto"/>
          </w:divBdr>
        </w:div>
        <w:div w:id="1951233134">
          <w:marLeft w:val="640"/>
          <w:marRight w:val="0"/>
          <w:marTop w:val="0"/>
          <w:marBottom w:val="0"/>
          <w:divBdr>
            <w:top w:val="none" w:sz="0" w:space="0" w:color="auto"/>
            <w:left w:val="none" w:sz="0" w:space="0" w:color="auto"/>
            <w:bottom w:val="none" w:sz="0" w:space="0" w:color="auto"/>
            <w:right w:val="none" w:sz="0" w:space="0" w:color="auto"/>
          </w:divBdr>
        </w:div>
        <w:div w:id="1283804733">
          <w:marLeft w:val="640"/>
          <w:marRight w:val="0"/>
          <w:marTop w:val="0"/>
          <w:marBottom w:val="0"/>
          <w:divBdr>
            <w:top w:val="none" w:sz="0" w:space="0" w:color="auto"/>
            <w:left w:val="none" w:sz="0" w:space="0" w:color="auto"/>
            <w:bottom w:val="none" w:sz="0" w:space="0" w:color="auto"/>
            <w:right w:val="none" w:sz="0" w:space="0" w:color="auto"/>
          </w:divBdr>
        </w:div>
        <w:div w:id="267928092">
          <w:marLeft w:val="640"/>
          <w:marRight w:val="0"/>
          <w:marTop w:val="0"/>
          <w:marBottom w:val="0"/>
          <w:divBdr>
            <w:top w:val="none" w:sz="0" w:space="0" w:color="auto"/>
            <w:left w:val="none" w:sz="0" w:space="0" w:color="auto"/>
            <w:bottom w:val="none" w:sz="0" w:space="0" w:color="auto"/>
            <w:right w:val="none" w:sz="0" w:space="0" w:color="auto"/>
          </w:divBdr>
        </w:div>
        <w:div w:id="921598420">
          <w:marLeft w:val="640"/>
          <w:marRight w:val="0"/>
          <w:marTop w:val="0"/>
          <w:marBottom w:val="0"/>
          <w:divBdr>
            <w:top w:val="none" w:sz="0" w:space="0" w:color="auto"/>
            <w:left w:val="none" w:sz="0" w:space="0" w:color="auto"/>
            <w:bottom w:val="none" w:sz="0" w:space="0" w:color="auto"/>
            <w:right w:val="none" w:sz="0" w:space="0" w:color="auto"/>
          </w:divBdr>
        </w:div>
        <w:div w:id="1819876709">
          <w:marLeft w:val="640"/>
          <w:marRight w:val="0"/>
          <w:marTop w:val="0"/>
          <w:marBottom w:val="0"/>
          <w:divBdr>
            <w:top w:val="none" w:sz="0" w:space="0" w:color="auto"/>
            <w:left w:val="none" w:sz="0" w:space="0" w:color="auto"/>
            <w:bottom w:val="none" w:sz="0" w:space="0" w:color="auto"/>
            <w:right w:val="none" w:sz="0" w:space="0" w:color="auto"/>
          </w:divBdr>
        </w:div>
        <w:div w:id="824853528">
          <w:marLeft w:val="640"/>
          <w:marRight w:val="0"/>
          <w:marTop w:val="0"/>
          <w:marBottom w:val="0"/>
          <w:divBdr>
            <w:top w:val="none" w:sz="0" w:space="0" w:color="auto"/>
            <w:left w:val="none" w:sz="0" w:space="0" w:color="auto"/>
            <w:bottom w:val="none" w:sz="0" w:space="0" w:color="auto"/>
            <w:right w:val="none" w:sz="0" w:space="0" w:color="auto"/>
          </w:divBdr>
        </w:div>
        <w:div w:id="1905525669">
          <w:marLeft w:val="640"/>
          <w:marRight w:val="0"/>
          <w:marTop w:val="0"/>
          <w:marBottom w:val="0"/>
          <w:divBdr>
            <w:top w:val="none" w:sz="0" w:space="0" w:color="auto"/>
            <w:left w:val="none" w:sz="0" w:space="0" w:color="auto"/>
            <w:bottom w:val="none" w:sz="0" w:space="0" w:color="auto"/>
            <w:right w:val="none" w:sz="0" w:space="0" w:color="auto"/>
          </w:divBdr>
        </w:div>
        <w:div w:id="1378579535">
          <w:marLeft w:val="640"/>
          <w:marRight w:val="0"/>
          <w:marTop w:val="0"/>
          <w:marBottom w:val="0"/>
          <w:divBdr>
            <w:top w:val="none" w:sz="0" w:space="0" w:color="auto"/>
            <w:left w:val="none" w:sz="0" w:space="0" w:color="auto"/>
            <w:bottom w:val="none" w:sz="0" w:space="0" w:color="auto"/>
            <w:right w:val="none" w:sz="0" w:space="0" w:color="auto"/>
          </w:divBdr>
        </w:div>
        <w:div w:id="580143741">
          <w:marLeft w:val="640"/>
          <w:marRight w:val="0"/>
          <w:marTop w:val="0"/>
          <w:marBottom w:val="0"/>
          <w:divBdr>
            <w:top w:val="none" w:sz="0" w:space="0" w:color="auto"/>
            <w:left w:val="none" w:sz="0" w:space="0" w:color="auto"/>
            <w:bottom w:val="none" w:sz="0" w:space="0" w:color="auto"/>
            <w:right w:val="none" w:sz="0" w:space="0" w:color="auto"/>
          </w:divBdr>
        </w:div>
        <w:div w:id="889078167">
          <w:marLeft w:val="640"/>
          <w:marRight w:val="0"/>
          <w:marTop w:val="0"/>
          <w:marBottom w:val="0"/>
          <w:divBdr>
            <w:top w:val="none" w:sz="0" w:space="0" w:color="auto"/>
            <w:left w:val="none" w:sz="0" w:space="0" w:color="auto"/>
            <w:bottom w:val="none" w:sz="0" w:space="0" w:color="auto"/>
            <w:right w:val="none" w:sz="0" w:space="0" w:color="auto"/>
          </w:divBdr>
        </w:div>
        <w:div w:id="1755513352">
          <w:marLeft w:val="640"/>
          <w:marRight w:val="0"/>
          <w:marTop w:val="0"/>
          <w:marBottom w:val="0"/>
          <w:divBdr>
            <w:top w:val="none" w:sz="0" w:space="0" w:color="auto"/>
            <w:left w:val="none" w:sz="0" w:space="0" w:color="auto"/>
            <w:bottom w:val="none" w:sz="0" w:space="0" w:color="auto"/>
            <w:right w:val="none" w:sz="0" w:space="0" w:color="auto"/>
          </w:divBdr>
        </w:div>
        <w:div w:id="79259653">
          <w:marLeft w:val="640"/>
          <w:marRight w:val="0"/>
          <w:marTop w:val="0"/>
          <w:marBottom w:val="0"/>
          <w:divBdr>
            <w:top w:val="none" w:sz="0" w:space="0" w:color="auto"/>
            <w:left w:val="none" w:sz="0" w:space="0" w:color="auto"/>
            <w:bottom w:val="none" w:sz="0" w:space="0" w:color="auto"/>
            <w:right w:val="none" w:sz="0" w:space="0" w:color="auto"/>
          </w:divBdr>
        </w:div>
        <w:div w:id="702681281">
          <w:marLeft w:val="640"/>
          <w:marRight w:val="0"/>
          <w:marTop w:val="0"/>
          <w:marBottom w:val="0"/>
          <w:divBdr>
            <w:top w:val="none" w:sz="0" w:space="0" w:color="auto"/>
            <w:left w:val="none" w:sz="0" w:space="0" w:color="auto"/>
            <w:bottom w:val="none" w:sz="0" w:space="0" w:color="auto"/>
            <w:right w:val="none" w:sz="0" w:space="0" w:color="auto"/>
          </w:divBdr>
        </w:div>
        <w:div w:id="1037118570">
          <w:marLeft w:val="640"/>
          <w:marRight w:val="0"/>
          <w:marTop w:val="0"/>
          <w:marBottom w:val="0"/>
          <w:divBdr>
            <w:top w:val="none" w:sz="0" w:space="0" w:color="auto"/>
            <w:left w:val="none" w:sz="0" w:space="0" w:color="auto"/>
            <w:bottom w:val="none" w:sz="0" w:space="0" w:color="auto"/>
            <w:right w:val="none" w:sz="0" w:space="0" w:color="auto"/>
          </w:divBdr>
        </w:div>
        <w:div w:id="2095319628">
          <w:marLeft w:val="640"/>
          <w:marRight w:val="0"/>
          <w:marTop w:val="0"/>
          <w:marBottom w:val="0"/>
          <w:divBdr>
            <w:top w:val="none" w:sz="0" w:space="0" w:color="auto"/>
            <w:left w:val="none" w:sz="0" w:space="0" w:color="auto"/>
            <w:bottom w:val="none" w:sz="0" w:space="0" w:color="auto"/>
            <w:right w:val="none" w:sz="0" w:space="0" w:color="auto"/>
          </w:divBdr>
        </w:div>
        <w:div w:id="580453185">
          <w:marLeft w:val="640"/>
          <w:marRight w:val="0"/>
          <w:marTop w:val="0"/>
          <w:marBottom w:val="0"/>
          <w:divBdr>
            <w:top w:val="none" w:sz="0" w:space="0" w:color="auto"/>
            <w:left w:val="none" w:sz="0" w:space="0" w:color="auto"/>
            <w:bottom w:val="none" w:sz="0" w:space="0" w:color="auto"/>
            <w:right w:val="none" w:sz="0" w:space="0" w:color="auto"/>
          </w:divBdr>
        </w:div>
        <w:div w:id="1263029743">
          <w:marLeft w:val="640"/>
          <w:marRight w:val="0"/>
          <w:marTop w:val="0"/>
          <w:marBottom w:val="0"/>
          <w:divBdr>
            <w:top w:val="none" w:sz="0" w:space="0" w:color="auto"/>
            <w:left w:val="none" w:sz="0" w:space="0" w:color="auto"/>
            <w:bottom w:val="none" w:sz="0" w:space="0" w:color="auto"/>
            <w:right w:val="none" w:sz="0" w:space="0" w:color="auto"/>
          </w:divBdr>
        </w:div>
        <w:div w:id="1953587146">
          <w:marLeft w:val="640"/>
          <w:marRight w:val="0"/>
          <w:marTop w:val="0"/>
          <w:marBottom w:val="0"/>
          <w:divBdr>
            <w:top w:val="none" w:sz="0" w:space="0" w:color="auto"/>
            <w:left w:val="none" w:sz="0" w:space="0" w:color="auto"/>
            <w:bottom w:val="none" w:sz="0" w:space="0" w:color="auto"/>
            <w:right w:val="none" w:sz="0" w:space="0" w:color="auto"/>
          </w:divBdr>
        </w:div>
        <w:div w:id="1932663170">
          <w:marLeft w:val="640"/>
          <w:marRight w:val="0"/>
          <w:marTop w:val="0"/>
          <w:marBottom w:val="0"/>
          <w:divBdr>
            <w:top w:val="none" w:sz="0" w:space="0" w:color="auto"/>
            <w:left w:val="none" w:sz="0" w:space="0" w:color="auto"/>
            <w:bottom w:val="none" w:sz="0" w:space="0" w:color="auto"/>
            <w:right w:val="none" w:sz="0" w:space="0" w:color="auto"/>
          </w:divBdr>
        </w:div>
        <w:div w:id="336157009">
          <w:marLeft w:val="640"/>
          <w:marRight w:val="0"/>
          <w:marTop w:val="0"/>
          <w:marBottom w:val="0"/>
          <w:divBdr>
            <w:top w:val="none" w:sz="0" w:space="0" w:color="auto"/>
            <w:left w:val="none" w:sz="0" w:space="0" w:color="auto"/>
            <w:bottom w:val="none" w:sz="0" w:space="0" w:color="auto"/>
            <w:right w:val="none" w:sz="0" w:space="0" w:color="auto"/>
          </w:divBdr>
        </w:div>
        <w:div w:id="520125009">
          <w:marLeft w:val="640"/>
          <w:marRight w:val="0"/>
          <w:marTop w:val="0"/>
          <w:marBottom w:val="0"/>
          <w:divBdr>
            <w:top w:val="none" w:sz="0" w:space="0" w:color="auto"/>
            <w:left w:val="none" w:sz="0" w:space="0" w:color="auto"/>
            <w:bottom w:val="none" w:sz="0" w:space="0" w:color="auto"/>
            <w:right w:val="none" w:sz="0" w:space="0" w:color="auto"/>
          </w:divBdr>
        </w:div>
        <w:div w:id="858811245">
          <w:marLeft w:val="640"/>
          <w:marRight w:val="0"/>
          <w:marTop w:val="0"/>
          <w:marBottom w:val="0"/>
          <w:divBdr>
            <w:top w:val="none" w:sz="0" w:space="0" w:color="auto"/>
            <w:left w:val="none" w:sz="0" w:space="0" w:color="auto"/>
            <w:bottom w:val="none" w:sz="0" w:space="0" w:color="auto"/>
            <w:right w:val="none" w:sz="0" w:space="0" w:color="auto"/>
          </w:divBdr>
        </w:div>
        <w:div w:id="1556164980">
          <w:marLeft w:val="640"/>
          <w:marRight w:val="0"/>
          <w:marTop w:val="0"/>
          <w:marBottom w:val="0"/>
          <w:divBdr>
            <w:top w:val="none" w:sz="0" w:space="0" w:color="auto"/>
            <w:left w:val="none" w:sz="0" w:space="0" w:color="auto"/>
            <w:bottom w:val="none" w:sz="0" w:space="0" w:color="auto"/>
            <w:right w:val="none" w:sz="0" w:space="0" w:color="auto"/>
          </w:divBdr>
        </w:div>
        <w:div w:id="1387341117">
          <w:marLeft w:val="640"/>
          <w:marRight w:val="0"/>
          <w:marTop w:val="0"/>
          <w:marBottom w:val="0"/>
          <w:divBdr>
            <w:top w:val="none" w:sz="0" w:space="0" w:color="auto"/>
            <w:left w:val="none" w:sz="0" w:space="0" w:color="auto"/>
            <w:bottom w:val="none" w:sz="0" w:space="0" w:color="auto"/>
            <w:right w:val="none" w:sz="0" w:space="0" w:color="auto"/>
          </w:divBdr>
        </w:div>
        <w:div w:id="723680081">
          <w:marLeft w:val="640"/>
          <w:marRight w:val="0"/>
          <w:marTop w:val="0"/>
          <w:marBottom w:val="0"/>
          <w:divBdr>
            <w:top w:val="none" w:sz="0" w:space="0" w:color="auto"/>
            <w:left w:val="none" w:sz="0" w:space="0" w:color="auto"/>
            <w:bottom w:val="none" w:sz="0" w:space="0" w:color="auto"/>
            <w:right w:val="none" w:sz="0" w:space="0" w:color="auto"/>
          </w:divBdr>
        </w:div>
        <w:div w:id="294795513">
          <w:marLeft w:val="640"/>
          <w:marRight w:val="0"/>
          <w:marTop w:val="0"/>
          <w:marBottom w:val="0"/>
          <w:divBdr>
            <w:top w:val="none" w:sz="0" w:space="0" w:color="auto"/>
            <w:left w:val="none" w:sz="0" w:space="0" w:color="auto"/>
            <w:bottom w:val="none" w:sz="0" w:space="0" w:color="auto"/>
            <w:right w:val="none" w:sz="0" w:space="0" w:color="auto"/>
          </w:divBdr>
        </w:div>
        <w:div w:id="1021321045">
          <w:marLeft w:val="640"/>
          <w:marRight w:val="0"/>
          <w:marTop w:val="0"/>
          <w:marBottom w:val="0"/>
          <w:divBdr>
            <w:top w:val="none" w:sz="0" w:space="0" w:color="auto"/>
            <w:left w:val="none" w:sz="0" w:space="0" w:color="auto"/>
            <w:bottom w:val="none" w:sz="0" w:space="0" w:color="auto"/>
            <w:right w:val="none" w:sz="0" w:space="0" w:color="auto"/>
          </w:divBdr>
        </w:div>
        <w:div w:id="598147397">
          <w:marLeft w:val="640"/>
          <w:marRight w:val="0"/>
          <w:marTop w:val="0"/>
          <w:marBottom w:val="0"/>
          <w:divBdr>
            <w:top w:val="none" w:sz="0" w:space="0" w:color="auto"/>
            <w:left w:val="none" w:sz="0" w:space="0" w:color="auto"/>
            <w:bottom w:val="none" w:sz="0" w:space="0" w:color="auto"/>
            <w:right w:val="none" w:sz="0" w:space="0" w:color="auto"/>
          </w:divBdr>
        </w:div>
        <w:div w:id="694044236">
          <w:marLeft w:val="640"/>
          <w:marRight w:val="0"/>
          <w:marTop w:val="0"/>
          <w:marBottom w:val="0"/>
          <w:divBdr>
            <w:top w:val="none" w:sz="0" w:space="0" w:color="auto"/>
            <w:left w:val="none" w:sz="0" w:space="0" w:color="auto"/>
            <w:bottom w:val="none" w:sz="0" w:space="0" w:color="auto"/>
            <w:right w:val="none" w:sz="0" w:space="0" w:color="auto"/>
          </w:divBdr>
        </w:div>
        <w:div w:id="1560825301">
          <w:marLeft w:val="640"/>
          <w:marRight w:val="0"/>
          <w:marTop w:val="0"/>
          <w:marBottom w:val="0"/>
          <w:divBdr>
            <w:top w:val="none" w:sz="0" w:space="0" w:color="auto"/>
            <w:left w:val="none" w:sz="0" w:space="0" w:color="auto"/>
            <w:bottom w:val="none" w:sz="0" w:space="0" w:color="auto"/>
            <w:right w:val="none" w:sz="0" w:space="0" w:color="auto"/>
          </w:divBdr>
        </w:div>
        <w:div w:id="15275167">
          <w:marLeft w:val="640"/>
          <w:marRight w:val="0"/>
          <w:marTop w:val="0"/>
          <w:marBottom w:val="0"/>
          <w:divBdr>
            <w:top w:val="none" w:sz="0" w:space="0" w:color="auto"/>
            <w:left w:val="none" w:sz="0" w:space="0" w:color="auto"/>
            <w:bottom w:val="none" w:sz="0" w:space="0" w:color="auto"/>
            <w:right w:val="none" w:sz="0" w:space="0" w:color="auto"/>
          </w:divBdr>
        </w:div>
      </w:divsChild>
    </w:div>
    <w:div w:id="568154506">
      <w:bodyDiv w:val="1"/>
      <w:marLeft w:val="0"/>
      <w:marRight w:val="0"/>
      <w:marTop w:val="0"/>
      <w:marBottom w:val="0"/>
      <w:divBdr>
        <w:top w:val="none" w:sz="0" w:space="0" w:color="auto"/>
        <w:left w:val="none" w:sz="0" w:space="0" w:color="auto"/>
        <w:bottom w:val="none" w:sz="0" w:space="0" w:color="auto"/>
        <w:right w:val="none" w:sz="0" w:space="0" w:color="auto"/>
      </w:divBdr>
      <w:divsChild>
        <w:div w:id="1122111516">
          <w:marLeft w:val="640"/>
          <w:marRight w:val="0"/>
          <w:marTop w:val="0"/>
          <w:marBottom w:val="0"/>
          <w:divBdr>
            <w:top w:val="none" w:sz="0" w:space="0" w:color="auto"/>
            <w:left w:val="none" w:sz="0" w:space="0" w:color="auto"/>
            <w:bottom w:val="none" w:sz="0" w:space="0" w:color="auto"/>
            <w:right w:val="none" w:sz="0" w:space="0" w:color="auto"/>
          </w:divBdr>
        </w:div>
        <w:div w:id="2146267698">
          <w:marLeft w:val="640"/>
          <w:marRight w:val="0"/>
          <w:marTop w:val="0"/>
          <w:marBottom w:val="0"/>
          <w:divBdr>
            <w:top w:val="none" w:sz="0" w:space="0" w:color="auto"/>
            <w:left w:val="none" w:sz="0" w:space="0" w:color="auto"/>
            <w:bottom w:val="none" w:sz="0" w:space="0" w:color="auto"/>
            <w:right w:val="none" w:sz="0" w:space="0" w:color="auto"/>
          </w:divBdr>
        </w:div>
        <w:div w:id="482547394">
          <w:marLeft w:val="640"/>
          <w:marRight w:val="0"/>
          <w:marTop w:val="0"/>
          <w:marBottom w:val="0"/>
          <w:divBdr>
            <w:top w:val="none" w:sz="0" w:space="0" w:color="auto"/>
            <w:left w:val="none" w:sz="0" w:space="0" w:color="auto"/>
            <w:bottom w:val="none" w:sz="0" w:space="0" w:color="auto"/>
            <w:right w:val="none" w:sz="0" w:space="0" w:color="auto"/>
          </w:divBdr>
        </w:div>
        <w:div w:id="456726048">
          <w:marLeft w:val="640"/>
          <w:marRight w:val="0"/>
          <w:marTop w:val="0"/>
          <w:marBottom w:val="0"/>
          <w:divBdr>
            <w:top w:val="none" w:sz="0" w:space="0" w:color="auto"/>
            <w:left w:val="none" w:sz="0" w:space="0" w:color="auto"/>
            <w:bottom w:val="none" w:sz="0" w:space="0" w:color="auto"/>
            <w:right w:val="none" w:sz="0" w:space="0" w:color="auto"/>
          </w:divBdr>
        </w:div>
        <w:div w:id="1393697468">
          <w:marLeft w:val="640"/>
          <w:marRight w:val="0"/>
          <w:marTop w:val="0"/>
          <w:marBottom w:val="0"/>
          <w:divBdr>
            <w:top w:val="none" w:sz="0" w:space="0" w:color="auto"/>
            <w:left w:val="none" w:sz="0" w:space="0" w:color="auto"/>
            <w:bottom w:val="none" w:sz="0" w:space="0" w:color="auto"/>
            <w:right w:val="none" w:sz="0" w:space="0" w:color="auto"/>
          </w:divBdr>
        </w:div>
        <w:div w:id="220137053">
          <w:marLeft w:val="640"/>
          <w:marRight w:val="0"/>
          <w:marTop w:val="0"/>
          <w:marBottom w:val="0"/>
          <w:divBdr>
            <w:top w:val="none" w:sz="0" w:space="0" w:color="auto"/>
            <w:left w:val="none" w:sz="0" w:space="0" w:color="auto"/>
            <w:bottom w:val="none" w:sz="0" w:space="0" w:color="auto"/>
            <w:right w:val="none" w:sz="0" w:space="0" w:color="auto"/>
          </w:divBdr>
        </w:div>
        <w:div w:id="859857435">
          <w:marLeft w:val="640"/>
          <w:marRight w:val="0"/>
          <w:marTop w:val="0"/>
          <w:marBottom w:val="0"/>
          <w:divBdr>
            <w:top w:val="none" w:sz="0" w:space="0" w:color="auto"/>
            <w:left w:val="none" w:sz="0" w:space="0" w:color="auto"/>
            <w:bottom w:val="none" w:sz="0" w:space="0" w:color="auto"/>
            <w:right w:val="none" w:sz="0" w:space="0" w:color="auto"/>
          </w:divBdr>
        </w:div>
        <w:div w:id="1297487399">
          <w:marLeft w:val="640"/>
          <w:marRight w:val="0"/>
          <w:marTop w:val="0"/>
          <w:marBottom w:val="0"/>
          <w:divBdr>
            <w:top w:val="none" w:sz="0" w:space="0" w:color="auto"/>
            <w:left w:val="none" w:sz="0" w:space="0" w:color="auto"/>
            <w:bottom w:val="none" w:sz="0" w:space="0" w:color="auto"/>
            <w:right w:val="none" w:sz="0" w:space="0" w:color="auto"/>
          </w:divBdr>
        </w:div>
        <w:div w:id="1590848579">
          <w:marLeft w:val="640"/>
          <w:marRight w:val="0"/>
          <w:marTop w:val="0"/>
          <w:marBottom w:val="0"/>
          <w:divBdr>
            <w:top w:val="none" w:sz="0" w:space="0" w:color="auto"/>
            <w:left w:val="none" w:sz="0" w:space="0" w:color="auto"/>
            <w:bottom w:val="none" w:sz="0" w:space="0" w:color="auto"/>
            <w:right w:val="none" w:sz="0" w:space="0" w:color="auto"/>
          </w:divBdr>
        </w:div>
        <w:div w:id="2042393519">
          <w:marLeft w:val="640"/>
          <w:marRight w:val="0"/>
          <w:marTop w:val="0"/>
          <w:marBottom w:val="0"/>
          <w:divBdr>
            <w:top w:val="none" w:sz="0" w:space="0" w:color="auto"/>
            <w:left w:val="none" w:sz="0" w:space="0" w:color="auto"/>
            <w:bottom w:val="none" w:sz="0" w:space="0" w:color="auto"/>
            <w:right w:val="none" w:sz="0" w:space="0" w:color="auto"/>
          </w:divBdr>
        </w:div>
        <w:div w:id="686103847">
          <w:marLeft w:val="640"/>
          <w:marRight w:val="0"/>
          <w:marTop w:val="0"/>
          <w:marBottom w:val="0"/>
          <w:divBdr>
            <w:top w:val="none" w:sz="0" w:space="0" w:color="auto"/>
            <w:left w:val="none" w:sz="0" w:space="0" w:color="auto"/>
            <w:bottom w:val="none" w:sz="0" w:space="0" w:color="auto"/>
            <w:right w:val="none" w:sz="0" w:space="0" w:color="auto"/>
          </w:divBdr>
        </w:div>
        <w:div w:id="1805004429">
          <w:marLeft w:val="640"/>
          <w:marRight w:val="0"/>
          <w:marTop w:val="0"/>
          <w:marBottom w:val="0"/>
          <w:divBdr>
            <w:top w:val="none" w:sz="0" w:space="0" w:color="auto"/>
            <w:left w:val="none" w:sz="0" w:space="0" w:color="auto"/>
            <w:bottom w:val="none" w:sz="0" w:space="0" w:color="auto"/>
            <w:right w:val="none" w:sz="0" w:space="0" w:color="auto"/>
          </w:divBdr>
        </w:div>
        <w:div w:id="1541430186">
          <w:marLeft w:val="640"/>
          <w:marRight w:val="0"/>
          <w:marTop w:val="0"/>
          <w:marBottom w:val="0"/>
          <w:divBdr>
            <w:top w:val="none" w:sz="0" w:space="0" w:color="auto"/>
            <w:left w:val="none" w:sz="0" w:space="0" w:color="auto"/>
            <w:bottom w:val="none" w:sz="0" w:space="0" w:color="auto"/>
            <w:right w:val="none" w:sz="0" w:space="0" w:color="auto"/>
          </w:divBdr>
        </w:div>
        <w:div w:id="452481989">
          <w:marLeft w:val="640"/>
          <w:marRight w:val="0"/>
          <w:marTop w:val="0"/>
          <w:marBottom w:val="0"/>
          <w:divBdr>
            <w:top w:val="none" w:sz="0" w:space="0" w:color="auto"/>
            <w:left w:val="none" w:sz="0" w:space="0" w:color="auto"/>
            <w:bottom w:val="none" w:sz="0" w:space="0" w:color="auto"/>
            <w:right w:val="none" w:sz="0" w:space="0" w:color="auto"/>
          </w:divBdr>
        </w:div>
        <w:div w:id="1042172174">
          <w:marLeft w:val="640"/>
          <w:marRight w:val="0"/>
          <w:marTop w:val="0"/>
          <w:marBottom w:val="0"/>
          <w:divBdr>
            <w:top w:val="none" w:sz="0" w:space="0" w:color="auto"/>
            <w:left w:val="none" w:sz="0" w:space="0" w:color="auto"/>
            <w:bottom w:val="none" w:sz="0" w:space="0" w:color="auto"/>
            <w:right w:val="none" w:sz="0" w:space="0" w:color="auto"/>
          </w:divBdr>
        </w:div>
        <w:div w:id="723136908">
          <w:marLeft w:val="640"/>
          <w:marRight w:val="0"/>
          <w:marTop w:val="0"/>
          <w:marBottom w:val="0"/>
          <w:divBdr>
            <w:top w:val="none" w:sz="0" w:space="0" w:color="auto"/>
            <w:left w:val="none" w:sz="0" w:space="0" w:color="auto"/>
            <w:bottom w:val="none" w:sz="0" w:space="0" w:color="auto"/>
            <w:right w:val="none" w:sz="0" w:space="0" w:color="auto"/>
          </w:divBdr>
        </w:div>
        <w:div w:id="1853714099">
          <w:marLeft w:val="640"/>
          <w:marRight w:val="0"/>
          <w:marTop w:val="0"/>
          <w:marBottom w:val="0"/>
          <w:divBdr>
            <w:top w:val="none" w:sz="0" w:space="0" w:color="auto"/>
            <w:left w:val="none" w:sz="0" w:space="0" w:color="auto"/>
            <w:bottom w:val="none" w:sz="0" w:space="0" w:color="auto"/>
            <w:right w:val="none" w:sz="0" w:space="0" w:color="auto"/>
          </w:divBdr>
        </w:div>
        <w:div w:id="1661158872">
          <w:marLeft w:val="640"/>
          <w:marRight w:val="0"/>
          <w:marTop w:val="0"/>
          <w:marBottom w:val="0"/>
          <w:divBdr>
            <w:top w:val="none" w:sz="0" w:space="0" w:color="auto"/>
            <w:left w:val="none" w:sz="0" w:space="0" w:color="auto"/>
            <w:bottom w:val="none" w:sz="0" w:space="0" w:color="auto"/>
            <w:right w:val="none" w:sz="0" w:space="0" w:color="auto"/>
          </w:divBdr>
        </w:div>
        <w:div w:id="433133216">
          <w:marLeft w:val="640"/>
          <w:marRight w:val="0"/>
          <w:marTop w:val="0"/>
          <w:marBottom w:val="0"/>
          <w:divBdr>
            <w:top w:val="none" w:sz="0" w:space="0" w:color="auto"/>
            <w:left w:val="none" w:sz="0" w:space="0" w:color="auto"/>
            <w:bottom w:val="none" w:sz="0" w:space="0" w:color="auto"/>
            <w:right w:val="none" w:sz="0" w:space="0" w:color="auto"/>
          </w:divBdr>
        </w:div>
        <w:div w:id="2025866044">
          <w:marLeft w:val="640"/>
          <w:marRight w:val="0"/>
          <w:marTop w:val="0"/>
          <w:marBottom w:val="0"/>
          <w:divBdr>
            <w:top w:val="none" w:sz="0" w:space="0" w:color="auto"/>
            <w:left w:val="none" w:sz="0" w:space="0" w:color="auto"/>
            <w:bottom w:val="none" w:sz="0" w:space="0" w:color="auto"/>
            <w:right w:val="none" w:sz="0" w:space="0" w:color="auto"/>
          </w:divBdr>
        </w:div>
        <w:div w:id="1874728976">
          <w:marLeft w:val="640"/>
          <w:marRight w:val="0"/>
          <w:marTop w:val="0"/>
          <w:marBottom w:val="0"/>
          <w:divBdr>
            <w:top w:val="none" w:sz="0" w:space="0" w:color="auto"/>
            <w:left w:val="none" w:sz="0" w:space="0" w:color="auto"/>
            <w:bottom w:val="none" w:sz="0" w:space="0" w:color="auto"/>
            <w:right w:val="none" w:sz="0" w:space="0" w:color="auto"/>
          </w:divBdr>
        </w:div>
        <w:div w:id="960913702">
          <w:marLeft w:val="640"/>
          <w:marRight w:val="0"/>
          <w:marTop w:val="0"/>
          <w:marBottom w:val="0"/>
          <w:divBdr>
            <w:top w:val="none" w:sz="0" w:space="0" w:color="auto"/>
            <w:left w:val="none" w:sz="0" w:space="0" w:color="auto"/>
            <w:bottom w:val="none" w:sz="0" w:space="0" w:color="auto"/>
            <w:right w:val="none" w:sz="0" w:space="0" w:color="auto"/>
          </w:divBdr>
        </w:div>
        <w:div w:id="164396990">
          <w:marLeft w:val="640"/>
          <w:marRight w:val="0"/>
          <w:marTop w:val="0"/>
          <w:marBottom w:val="0"/>
          <w:divBdr>
            <w:top w:val="none" w:sz="0" w:space="0" w:color="auto"/>
            <w:left w:val="none" w:sz="0" w:space="0" w:color="auto"/>
            <w:bottom w:val="none" w:sz="0" w:space="0" w:color="auto"/>
            <w:right w:val="none" w:sz="0" w:space="0" w:color="auto"/>
          </w:divBdr>
        </w:div>
        <w:div w:id="1015154436">
          <w:marLeft w:val="640"/>
          <w:marRight w:val="0"/>
          <w:marTop w:val="0"/>
          <w:marBottom w:val="0"/>
          <w:divBdr>
            <w:top w:val="none" w:sz="0" w:space="0" w:color="auto"/>
            <w:left w:val="none" w:sz="0" w:space="0" w:color="auto"/>
            <w:bottom w:val="none" w:sz="0" w:space="0" w:color="auto"/>
            <w:right w:val="none" w:sz="0" w:space="0" w:color="auto"/>
          </w:divBdr>
        </w:div>
        <w:div w:id="486748461">
          <w:marLeft w:val="640"/>
          <w:marRight w:val="0"/>
          <w:marTop w:val="0"/>
          <w:marBottom w:val="0"/>
          <w:divBdr>
            <w:top w:val="none" w:sz="0" w:space="0" w:color="auto"/>
            <w:left w:val="none" w:sz="0" w:space="0" w:color="auto"/>
            <w:bottom w:val="none" w:sz="0" w:space="0" w:color="auto"/>
            <w:right w:val="none" w:sz="0" w:space="0" w:color="auto"/>
          </w:divBdr>
        </w:div>
        <w:div w:id="711883879">
          <w:marLeft w:val="640"/>
          <w:marRight w:val="0"/>
          <w:marTop w:val="0"/>
          <w:marBottom w:val="0"/>
          <w:divBdr>
            <w:top w:val="none" w:sz="0" w:space="0" w:color="auto"/>
            <w:left w:val="none" w:sz="0" w:space="0" w:color="auto"/>
            <w:bottom w:val="none" w:sz="0" w:space="0" w:color="auto"/>
            <w:right w:val="none" w:sz="0" w:space="0" w:color="auto"/>
          </w:divBdr>
        </w:div>
        <w:div w:id="807090941">
          <w:marLeft w:val="640"/>
          <w:marRight w:val="0"/>
          <w:marTop w:val="0"/>
          <w:marBottom w:val="0"/>
          <w:divBdr>
            <w:top w:val="none" w:sz="0" w:space="0" w:color="auto"/>
            <w:left w:val="none" w:sz="0" w:space="0" w:color="auto"/>
            <w:bottom w:val="none" w:sz="0" w:space="0" w:color="auto"/>
            <w:right w:val="none" w:sz="0" w:space="0" w:color="auto"/>
          </w:divBdr>
        </w:div>
        <w:div w:id="324552428">
          <w:marLeft w:val="640"/>
          <w:marRight w:val="0"/>
          <w:marTop w:val="0"/>
          <w:marBottom w:val="0"/>
          <w:divBdr>
            <w:top w:val="none" w:sz="0" w:space="0" w:color="auto"/>
            <w:left w:val="none" w:sz="0" w:space="0" w:color="auto"/>
            <w:bottom w:val="none" w:sz="0" w:space="0" w:color="auto"/>
            <w:right w:val="none" w:sz="0" w:space="0" w:color="auto"/>
          </w:divBdr>
        </w:div>
        <w:div w:id="1768883850">
          <w:marLeft w:val="640"/>
          <w:marRight w:val="0"/>
          <w:marTop w:val="0"/>
          <w:marBottom w:val="0"/>
          <w:divBdr>
            <w:top w:val="none" w:sz="0" w:space="0" w:color="auto"/>
            <w:left w:val="none" w:sz="0" w:space="0" w:color="auto"/>
            <w:bottom w:val="none" w:sz="0" w:space="0" w:color="auto"/>
            <w:right w:val="none" w:sz="0" w:space="0" w:color="auto"/>
          </w:divBdr>
        </w:div>
        <w:div w:id="1765296602">
          <w:marLeft w:val="640"/>
          <w:marRight w:val="0"/>
          <w:marTop w:val="0"/>
          <w:marBottom w:val="0"/>
          <w:divBdr>
            <w:top w:val="none" w:sz="0" w:space="0" w:color="auto"/>
            <w:left w:val="none" w:sz="0" w:space="0" w:color="auto"/>
            <w:bottom w:val="none" w:sz="0" w:space="0" w:color="auto"/>
            <w:right w:val="none" w:sz="0" w:space="0" w:color="auto"/>
          </w:divBdr>
        </w:div>
        <w:div w:id="1253316052">
          <w:marLeft w:val="640"/>
          <w:marRight w:val="0"/>
          <w:marTop w:val="0"/>
          <w:marBottom w:val="0"/>
          <w:divBdr>
            <w:top w:val="none" w:sz="0" w:space="0" w:color="auto"/>
            <w:left w:val="none" w:sz="0" w:space="0" w:color="auto"/>
            <w:bottom w:val="none" w:sz="0" w:space="0" w:color="auto"/>
            <w:right w:val="none" w:sz="0" w:space="0" w:color="auto"/>
          </w:divBdr>
        </w:div>
        <w:div w:id="1836533635">
          <w:marLeft w:val="640"/>
          <w:marRight w:val="0"/>
          <w:marTop w:val="0"/>
          <w:marBottom w:val="0"/>
          <w:divBdr>
            <w:top w:val="none" w:sz="0" w:space="0" w:color="auto"/>
            <w:left w:val="none" w:sz="0" w:space="0" w:color="auto"/>
            <w:bottom w:val="none" w:sz="0" w:space="0" w:color="auto"/>
            <w:right w:val="none" w:sz="0" w:space="0" w:color="auto"/>
          </w:divBdr>
        </w:div>
        <w:div w:id="116988898">
          <w:marLeft w:val="640"/>
          <w:marRight w:val="0"/>
          <w:marTop w:val="0"/>
          <w:marBottom w:val="0"/>
          <w:divBdr>
            <w:top w:val="none" w:sz="0" w:space="0" w:color="auto"/>
            <w:left w:val="none" w:sz="0" w:space="0" w:color="auto"/>
            <w:bottom w:val="none" w:sz="0" w:space="0" w:color="auto"/>
            <w:right w:val="none" w:sz="0" w:space="0" w:color="auto"/>
          </w:divBdr>
        </w:div>
        <w:div w:id="825166530">
          <w:marLeft w:val="640"/>
          <w:marRight w:val="0"/>
          <w:marTop w:val="0"/>
          <w:marBottom w:val="0"/>
          <w:divBdr>
            <w:top w:val="none" w:sz="0" w:space="0" w:color="auto"/>
            <w:left w:val="none" w:sz="0" w:space="0" w:color="auto"/>
            <w:bottom w:val="none" w:sz="0" w:space="0" w:color="auto"/>
            <w:right w:val="none" w:sz="0" w:space="0" w:color="auto"/>
          </w:divBdr>
        </w:div>
        <w:div w:id="1271232508">
          <w:marLeft w:val="640"/>
          <w:marRight w:val="0"/>
          <w:marTop w:val="0"/>
          <w:marBottom w:val="0"/>
          <w:divBdr>
            <w:top w:val="none" w:sz="0" w:space="0" w:color="auto"/>
            <w:left w:val="none" w:sz="0" w:space="0" w:color="auto"/>
            <w:bottom w:val="none" w:sz="0" w:space="0" w:color="auto"/>
            <w:right w:val="none" w:sz="0" w:space="0" w:color="auto"/>
          </w:divBdr>
        </w:div>
        <w:div w:id="541477101">
          <w:marLeft w:val="640"/>
          <w:marRight w:val="0"/>
          <w:marTop w:val="0"/>
          <w:marBottom w:val="0"/>
          <w:divBdr>
            <w:top w:val="none" w:sz="0" w:space="0" w:color="auto"/>
            <w:left w:val="none" w:sz="0" w:space="0" w:color="auto"/>
            <w:bottom w:val="none" w:sz="0" w:space="0" w:color="auto"/>
            <w:right w:val="none" w:sz="0" w:space="0" w:color="auto"/>
          </w:divBdr>
        </w:div>
        <w:div w:id="1288395062">
          <w:marLeft w:val="640"/>
          <w:marRight w:val="0"/>
          <w:marTop w:val="0"/>
          <w:marBottom w:val="0"/>
          <w:divBdr>
            <w:top w:val="none" w:sz="0" w:space="0" w:color="auto"/>
            <w:left w:val="none" w:sz="0" w:space="0" w:color="auto"/>
            <w:bottom w:val="none" w:sz="0" w:space="0" w:color="auto"/>
            <w:right w:val="none" w:sz="0" w:space="0" w:color="auto"/>
          </w:divBdr>
        </w:div>
        <w:div w:id="274406353">
          <w:marLeft w:val="640"/>
          <w:marRight w:val="0"/>
          <w:marTop w:val="0"/>
          <w:marBottom w:val="0"/>
          <w:divBdr>
            <w:top w:val="none" w:sz="0" w:space="0" w:color="auto"/>
            <w:left w:val="none" w:sz="0" w:space="0" w:color="auto"/>
            <w:bottom w:val="none" w:sz="0" w:space="0" w:color="auto"/>
            <w:right w:val="none" w:sz="0" w:space="0" w:color="auto"/>
          </w:divBdr>
        </w:div>
        <w:div w:id="528489214">
          <w:marLeft w:val="640"/>
          <w:marRight w:val="0"/>
          <w:marTop w:val="0"/>
          <w:marBottom w:val="0"/>
          <w:divBdr>
            <w:top w:val="none" w:sz="0" w:space="0" w:color="auto"/>
            <w:left w:val="none" w:sz="0" w:space="0" w:color="auto"/>
            <w:bottom w:val="none" w:sz="0" w:space="0" w:color="auto"/>
            <w:right w:val="none" w:sz="0" w:space="0" w:color="auto"/>
          </w:divBdr>
        </w:div>
        <w:div w:id="552430855">
          <w:marLeft w:val="640"/>
          <w:marRight w:val="0"/>
          <w:marTop w:val="0"/>
          <w:marBottom w:val="0"/>
          <w:divBdr>
            <w:top w:val="none" w:sz="0" w:space="0" w:color="auto"/>
            <w:left w:val="none" w:sz="0" w:space="0" w:color="auto"/>
            <w:bottom w:val="none" w:sz="0" w:space="0" w:color="auto"/>
            <w:right w:val="none" w:sz="0" w:space="0" w:color="auto"/>
          </w:divBdr>
        </w:div>
        <w:div w:id="1441490627">
          <w:marLeft w:val="640"/>
          <w:marRight w:val="0"/>
          <w:marTop w:val="0"/>
          <w:marBottom w:val="0"/>
          <w:divBdr>
            <w:top w:val="none" w:sz="0" w:space="0" w:color="auto"/>
            <w:left w:val="none" w:sz="0" w:space="0" w:color="auto"/>
            <w:bottom w:val="none" w:sz="0" w:space="0" w:color="auto"/>
            <w:right w:val="none" w:sz="0" w:space="0" w:color="auto"/>
          </w:divBdr>
        </w:div>
        <w:div w:id="1783960210">
          <w:marLeft w:val="640"/>
          <w:marRight w:val="0"/>
          <w:marTop w:val="0"/>
          <w:marBottom w:val="0"/>
          <w:divBdr>
            <w:top w:val="none" w:sz="0" w:space="0" w:color="auto"/>
            <w:left w:val="none" w:sz="0" w:space="0" w:color="auto"/>
            <w:bottom w:val="none" w:sz="0" w:space="0" w:color="auto"/>
            <w:right w:val="none" w:sz="0" w:space="0" w:color="auto"/>
          </w:divBdr>
        </w:div>
        <w:div w:id="2129664887">
          <w:marLeft w:val="640"/>
          <w:marRight w:val="0"/>
          <w:marTop w:val="0"/>
          <w:marBottom w:val="0"/>
          <w:divBdr>
            <w:top w:val="none" w:sz="0" w:space="0" w:color="auto"/>
            <w:left w:val="none" w:sz="0" w:space="0" w:color="auto"/>
            <w:bottom w:val="none" w:sz="0" w:space="0" w:color="auto"/>
            <w:right w:val="none" w:sz="0" w:space="0" w:color="auto"/>
          </w:divBdr>
        </w:div>
        <w:div w:id="585922947">
          <w:marLeft w:val="640"/>
          <w:marRight w:val="0"/>
          <w:marTop w:val="0"/>
          <w:marBottom w:val="0"/>
          <w:divBdr>
            <w:top w:val="none" w:sz="0" w:space="0" w:color="auto"/>
            <w:left w:val="none" w:sz="0" w:space="0" w:color="auto"/>
            <w:bottom w:val="none" w:sz="0" w:space="0" w:color="auto"/>
            <w:right w:val="none" w:sz="0" w:space="0" w:color="auto"/>
          </w:divBdr>
        </w:div>
        <w:div w:id="1216695263">
          <w:marLeft w:val="640"/>
          <w:marRight w:val="0"/>
          <w:marTop w:val="0"/>
          <w:marBottom w:val="0"/>
          <w:divBdr>
            <w:top w:val="none" w:sz="0" w:space="0" w:color="auto"/>
            <w:left w:val="none" w:sz="0" w:space="0" w:color="auto"/>
            <w:bottom w:val="none" w:sz="0" w:space="0" w:color="auto"/>
            <w:right w:val="none" w:sz="0" w:space="0" w:color="auto"/>
          </w:divBdr>
        </w:div>
        <w:div w:id="1169056759">
          <w:marLeft w:val="640"/>
          <w:marRight w:val="0"/>
          <w:marTop w:val="0"/>
          <w:marBottom w:val="0"/>
          <w:divBdr>
            <w:top w:val="none" w:sz="0" w:space="0" w:color="auto"/>
            <w:left w:val="none" w:sz="0" w:space="0" w:color="auto"/>
            <w:bottom w:val="none" w:sz="0" w:space="0" w:color="auto"/>
            <w:right w:val="none" w:sz="0" w:space="0" w:color="auto"/>
          </w:divBdr>
        </w:div>
        <w:div w:id="448594864">
          <w:marLeft w:val="640"/>
          <w:marRight w:val="0"/>
          <w:marTop w:val="0"/>
          <w:marBottom w:val="0"/>
          <w:divBdr>
            <w:top w:val="none" w:sz="0" w:space="0" w:color="auto"/>
            <w:left w:val="none" w:sz="0" w:space="0" w:color="auto"/>
            <w:bottom w:val="none" w:sz="0" w:space="0" w:color="auto"/>
            <w:right w:val="none" w:sz="0" w:space="0" w:color="auto"/>
          </w:divBdr>
        </w:div>
        <w:div w:id="2018843171">
          <w:marLeft w:val="640"/>
          <w:marRight w:val="0"/>
          <w:marTop w:val="0"/>
          <w:marBottom w:val="0"/>
          <w:divBdr>
            <w:top w:val="none" w:sz="0" w:space="0" w:color="auto"/>
            <w:left w:val="none" w:sz="0" w:space="0" w:color="auto"/>
            <w:bottom w:val="none" w:sz="0" w:space="0" w:color="auto"/>
            <w:right w:val="none" w:sz="0" w:space="0" w:color="auto"/>
          </w:divBdr>
        </w:div>
        <w:div w:id="901866480">
          <w:marLeft w:val="640"/>
          <w:marRight w:val="0"/>
          <w:marTop w:val="0"/>
          <w:marBottom w:val="0"/>
          <w:divBdr>
            <w:top w:val="none" w:sz="0" w:space="0" w:color="auto"/>
            <w:left w:val="none" w:sz="0" w:space="0" w:color="auto"/>
            <w:bottom w:val="none" w:sz="0" w:space="0" w:color="auto"/>
            <w:right w:val="none" w:sz="0" w:space="0" w:color="auto"/>
          </w:divBdr>
        </w:div>
        <w:div w:id="378211512">
          <w:marLeft w:val="640"/>
          <w:marRight w:val="0"/>
          <w:marTop w:val="0"/>
          <w:marBottom w:val="0"/>
          <w:divBdr>
            <w:top w:val="none" w:sz="0" w:space="0" w:color="auto"/>
            <w:left w:val="none" w:sz="0" w:space="0" w:color="auto"/>
            <w:bottom w:val="none" w:sz="0" w:space="0" w:color="auto"/>
            <w:right w:val="none" w:sz="0" w:space="0" w:color="auto"/>
          </w:divBdr>
        </w:div>
        <w:div w:id="1811744289">
          <w:marLeft w:val="640"/>
          <w:marRight w:val="0"/>
          <w:marTop w:val="0"/>
          <w:marBottom w:val="0"/>
          <w:divBdr>
            <w:top w:val="none" w:sz="0" w:space="0" w:color="auto"/>
            <w:left w:val="none" w:sz="0" w:space="0" w:color="auto"/>
            <w:bottom w:val="none" w:sz="0" w:space="0" w:color="auto"/>
            <w:right w:val="none" w:sz="0" w:space="0" w:color="auto"/>
          </w:divBdr>
        </w:div>
        <w:div w:id="859048963">
          <w:marLeft w:val="640"/>
          <w:marRight w:val="0"/>
          <w:marTop w:val="0"/>
          <w:marBottom w:val="0"/>
          <w:divBdr>
            <w:top w:val="none" w:sz="0" w:space="0" w:color="auto"/>
            <w:left w:val="none" w:sz="0" w:space="0" w:color="auto"/>
            <w:bottom w:val="none" w:sz="0" w:space="0" w:color="auto"/>
            <w:right w:val="none" w:sz="0" w:space="0" w:color="auto"/>
          </w:divBdr>
        </w:div>
        <w:div w:id="1498575004">
          <w:marLeft w:val="640"/>
          <w:marRight w:val="0"/>
          <w:marTop w:val="0"/>
          <w:marBottom w:val="0"/>
          <w:divBdr>
            <w:top w:val="none" w:sz="0" w:space="0" w:color="auto"/>
            <w:left w:val="none" w:sz="0" w:space="0" w:color="auto"/>
            <w:bottom w:val="none" w:sz="0" w:space="0" w:color="auto"/>
            <w:right w:val="none" w:sz="0" w:space="0" w:color="auto"/>
          </w:divBdr>
        </w:div>
        <w:div w:id="755784985">
          <w:marLeft w:val="640"/>
          <w:marRight w:val="0"/>
          <w:marTop w:val="0"/>
          <w:marBottom w:val="0"/>
          <w:divBdr>
            <w:top w:val="none" w:sz="0" w:space="0" w:color="auto"/>
            <w:left w:val="none" w:sz="0" w:space="0" w:color="auto"/>
            <w:bottom w:val="none" w:sz="0" w:space="0" w:color="auto"/>
            <w:right w:val="none" w:sz="0" w:space="0" w:color="auto"/>
          </w:divBdr>
        </w:div>
        <w:div w:id="1046368564">
          <w:marLeft w:val="640"/>
          <w:marRight w:val="0"/>
          <w:marTop w:val="0"/>
          <w:marBottom w:val="0"/>
          <w:divBdr>
            <w:top w:val="none" w:sz="0" w:space="0" w:color="auto"/>
            <w:left w:val="none" w:sz="0" w:space="0" w:color="auto"/>
            <w:bottom w:val="none" w:sz="0" w:space="0" w:color="auto"/>
            <w:right w:val="none" w:sz="0" w:space="0" w:color="auto"/>
          </w:divBdr>
        </w:div>
        <w:div w:id="1667249430">
          <w:marLeft w:val="640"/>
          <w:marRight w:val="0"/>
          <w:marTop w:val="0"/>
          <w:marBottom w:val="0"/>
          <w:divBdr>
            <w:top w:val="none" w:sz="0" w:space="0" w:color="auto"/>
            <w:left w:val="none" w:sz="0" w:space="0" w:color="auto"/>
            <w:bottom w:val="none" w:sz="0" w:space="0" w:color="auto"/>
            <w:right w:val="none" w:sz="0" w:space="0" w:color="auto"/>
          </w:divBdr>
        </w:div>
      </w:divsChild>
    </w:div>
    <w:div w:id="584146898">
      <w:bodyDiv w:val="1"/>
      <w:marLeft w:val="0"/>
      <w:marRight w:val="0"/>
      <w:marTop w:val="0"/>
      <w:marBottom w:val="0"/>
      <w:divBdr>
        <w:top w:val="none" w:sz="0" w:space="0" w:color="auto"/>
        <w:left w:val="none" w:sz="0" w:space="0" w:color="auto"/>
        <w:bottom w:val="none" w:sz="0" w:space="0" w:color="auto"/>
        <w:right w:val="none" w:sz="0" w:space="0" w:color="auto"/>
      </w:divBdr>
      <w:divsChild>
        <w:div w:id="735859083">
          <w:marLeft w:val="640"/>
          <w:marRight w:val="0"/>
          <w:marTop w:val="0"/>
          <w:marBottom w:val="0"/>
          <w:divBdr>
            <w:top w:val="none" w:sz="0" w:space="0" w:color="auto"/>
            <w:left w:val="none" w:sz="0" w:space="0" w:color="auto"/>
            <w:bottom w:val="none" w:sz="0" w:space="0" w:color="auto"/>
            <w:right w:val="none" w:sz="0" w:space="0" w:color="auto"/>
          </w:divBdr>
        </w:div>
        <w:div w:id="1908412644">
          <w:marLeft w:val="640"/>
          <w:marRight w:val="0"/>
          <w:marTop w:val="0"/>
          <w:marBottom w:val="0"/>
          <w:divBdr>
            <w:top w:val="none" w:sz="0" w:space="0" w:color="auto"/>
            <w:left w:val="none" w:sz="0" w:space="0" w:color="auto"/>
            <w:bottom w:val="none" w:sz="0" w:space="0" w:color="auto"/>
            <w:right w:val="none" w:sz="0" w:space="0" w:color="auto"/>
          </w:divBdr>
        </w:div>
        <w:div w:id="178206544">
          <w:marLeft w:val="640"/>
          <w:marRight w:val="0"/>
          <w:marTop w:val="0"/>
          <w:marBottom w:val="0"/>
          <w:divBdr>
            <w:top w:val="none" w:sz="0" w:space="0" w:color="auto"/>
            <w:left w:val="none" w:sz="0" w:space="0" w:color="auto"/>
            <w:bottom w:val="none" w:sz="0" w:space="0" w:color="auto"/>
            <w:right w:val="none" w:sz="0" w:space="0" w:color="auto"/>
          </w:divBdr>
        </w:div>
        <w:div w:id="448859070">
          <w:marLeft w:val="640"/>
          <w:marRight w:val="0"/>
          <w:marTop w:val="0"/>
          <w:marBottom w:val="0"/>
          <w:divBdr>
            <w:top w:val="none" w:sz="0" w:space="0" w:color="auto"/>
            <w:left w:val="none" w:sz="0" w:space="0" w:color="auto"/>
            <w:bottom w:val="none" w:sz="0" w:space="0" w:color="auto"/>
            <w:right w:val="none" w:sz="0" w:space="0" w:color="auto"/>
          </w:divBdr>
        </w:div>
        <w:div w:id="2132967098">
          <w:marLeft w:val="640"/>
          <w:marRight w:val="0"/>
          <w:marTop w:val="0"/>
          <w:marBottom w:val="0"/>
          <w:divBdr>
            <w:top w:val="none" w:sz="0" w:space="0" w:color="auto"/>
            <w:left w:val="none" w:sz="0" w:space="0" w:color="auto"/>
            <w:bottom w:val="none" w:sz="0" w:space="0" w:color="auto"/>
            <w:right w:val="none" w:sz="0" w:space="0" w:color="auto"/>
          </w:divBdr>
        </w:div>
        <w:div w:id="1408921410">
          <w:marLeft w:val="640"/>
          <w:marRight w:val="0"/>
          <w:marTop w:val="0"/>
          <w:marBottom w:val="0"/>
          <w:divBdr>
            <w:top w:val="none" w:sz="0" w:space="0" w:color="auto"/>
            <w:left w:val="none" w:sz="0" w:space="0" w:color="auto"/>
            <w:bottom w:val="none" w:sz="0" w:space="0" w:color="auto"/>
            <w:right w:val="none" w:sz="0" w:space="0" w:color="auto"/>
          </w:divBdr>
        </w:div>
        <w:div w:id="1929194553">
          <w:marLeft w:val="640"/>
          <w:marRight w:val="0"/>
          <w:marTop w:val="0"/>
          <w:marBottom w:val="0"/>
          <w:divBdr>
            <w:top w:val="none" w:sz="0" w:space="0" w:color="auto"/>
            <w:left w:val="none" w:sz="0" w:space="0" w:color="auto"/>
            <w:bottom w:val="none" w:sz="0" w:space="0" w:color="auto"/>
            <w:right w:val="none" w:sz="0" w:space="0" w:color="auto"/>
          </w:divBdr>
        </w:div>
        <w:div w:id="588079699">
          <w:marLeft w:val="640"/>
          <w:marRight w:val="0"/>
          <w:marTop w:val="0"/>
          <w:marBottom w:val="0"/>
          <w:divBdr>
            <w:top w:val="none" w:sz="0" w:space="0" w:color="auto"/>
            <w:left w:val="none" w:sz="0" w:space="0" w:color="auto"/>
            <w:bottom w:val="none" w:sz="0" w:space="0" w:color="auto"/>
            <w:right w:val="none" w:sz="0" w:space="0" w:color="auto"/>
          </w:divBdr>
        </w:div>
        <w:div w:id="932320288">
          <w:marLeft w:val="640"/>
          <w:marRight w:val="0"/>
          <w:marTop w:val="0"/>
          <w:marBottom w:val="0"/>
          <w:divBdr>
            <w:top w:val="none" w:sz="0" w:space="0" w:color="auto"/>
            <w:left w:val="none" w:sz="0" w:space="0" w:color="auto"/>
            <w:bottom w:val="none" w:sz="0" w:space="0" w:color="auto"/>
            <w:right w:val="none" w:sz="0" w:space="0" w:color="auto"/>
          </w:divBdr>
        </w:div>
        <w:div w:id="668682534">
          <w:marLeft w:val="640"/>
          <w:marRight w:val="0"/>
          <w:marTop w:val="0"/>
          <w:marBottom w:val="0"/>
          <w:divBdr>
            <w:top w:val="none" w:sz="0" w:space="0" w:color="auto"/>
            <w:left w:val="none" w:sz="0" w:space="0" w:color="auto"/>
            <w:bottom w:val="none" w:sz="0" w:space="0" w:color="auto"/>
            <w:right w:val="none" w:sz="0" w:space="0" w:color="auto"/>
          </w:divBdr>
        </w:div>
        <w:div w:id="1728915264">
          <w:marLeft w:val="640"/>
          <w:marRight w:val="0"/>
          <w:marTop w:val="0"/>
          <w:marBottom w:val="0"/>
          <w:divBdr>
            <w:top w:val="none" w:sz="0" w:space="0" w:color="auto"/>
            <w:left w:val="none" w:sz="0" w:space="0" w:color="auto"/>
            <w:bottom w:val="none" w:sz="0" w:space="0" w:color="auto"/>
            <w:right w:val="none" w:sz="0" w:space="0" w:color="auto"/>
          </w:divBdr>
        </w:div>
        <w:div w:id="1578975797">
          <w:marLeft w:val="640"/>
          <w:marRight w:val="0"/>
          <w:marTop w:val="0"/>
          <w:marBottom w:val="0"/>
          <w:divBdr>
            <w:top w:val="none" w:sz="0" w:space="0" w:color="auto"/>
            <w:left w:val="none" w:sz="0" w:space="0" w:color="auto"/>
            <w:bottom w:val="none" w:sz="0" w:space="0" w:color="auto"/>
            <w:right w:val="none" w:sz="0" w:space="0" w:color="auto"/>
          </w:divBdr>
        </w:div>
        <w:div w:id="284850721">
          <w:marLeft w:val="640"/>
          <w:marRight w:val="0"/>
          <w:marTop w:val="0"/>
          <w:marBottom w:val="0"/>
          <w:divBdr>
            <w:top w:val="none" w:sz="0" w:space="0" w:color="auto"/>
            <w:left w:val="none" w:sz="0" w:space="0" w:color="auto"/>
            <w:bottom w:val="none" w:sz="0" w:space="0" w:color="auto"/>
            <w:right w:val="none" w:sz="0" w:space="0" w:color="auto"/>
          </w:divBdr>
        </w:div>
        <w:div w:id="1821116800">
          <w:marLeft w:val="640"/>
          <w:marRight w:val="0"/>
          <w:marTop w:val="0"/>
          <w:marBottom w:val="0"/>
          <w:divBdr>
            <w:top w:val="none" w:sz="0" w:space="0" w:color="auto"/>
            <w:left w:val="none" w:sz="0" w:space="0" w:color="auto"/>
            <w:bottom w:val="none" w:sz="0" w:space="0" w:color="auto"/>
            <w:right w:val="none" w:sz="0" w:space="0" w:color="auto"/>
          </w:divBdr>
        </w:div>
        <w:div w:id="2147233001">
          <w:marLeft w:val="640"/>
          <w:marRight w:val="0"/>
          <w:marTop w:val="0"/>
          <w:marBottom w:val="0"/>
          <w:divBdr>
            <w:top w:val="none" w:sz="0" w:space="0" w:color="auto"/>
            <w:left w:val="none" w:sz="0" w:space="0" w:color="auto"/>
            <w:bottom w:val="none" w:sz="0" w:space="0" w:color="auto"/>
            <w:right w:val="none" w:sz="0" w:space="0" w:color="auto"/>
          </w:divBdr>
        </w:div>
        <w:div w:id="2111970950">
          <w:marLeft w:val="640"/>
          <w:marRight w:val="0"/>
          <w:marTop w:val="0"/>
          <w:marBottom w:val="0"/>
          <w:divBdr>
            <w:top w:val="none" w:sz="0" w:space="0" w:color="auto"/>
            <w:left w:val="none" w:sz="0" w:space="0" w:color="auto"/>
            <w:bottom w:val="none" w:sz="0" w:space="0" w:color="auto"/>
            <w:right w:val="none" w:sz="0" w:space="0" w:color="auto"/>
          </w:divBdr>
        </w:div>
        <w:div w:id="344092373">
          <w:marLeft w:val="640"/>
          <w:marRight w:val="0"/>
          <w:marTop w:val="0"/>
          <w:marBottom w:val="0"/>
          <w:divBdr>
            <w:top w:val="none" w:sz="0" w:space="0" w:color="auto"/>
            <w:left w:val="none" w:sz="0" w:space="0" w:color="auto"/>
            <w:bottom w:val="none" w:sz="0" w:space="0" w:color="auto"/>
            <w:right w:val="none" w:sz="0" w:space="0" w:color="auto"/>
          </w:divBdr>
        </w:div>
        <w:div w:id="2039039260">
          <w:marLeft w:val="640"/>
          <w:marRight w:val="0"/>
          <w:marTop w:val="0"/>
          <w:marBottom w:val="0"/>
          <w:divBdr>
            <w:top w:val="none" w:sz="0" w:space="0" w:color="auto"/>
            <w:left w:val="none" w:sz="0" w:space="0" w:color="auto"/>
            <w:bottom w:val="none" w:sz="0" w:space="0" w:color="auto"/>
            <w:right w:val="none" w:sz="0" w:space="0" w:color="auto"/>
          </w:divBdr>
        </w:div>
        <w:div w:id="1766147134">
          <w:marLeft w:val="640"/>
          <w:marRight w:val="0"/>
          <w:marTop w:val="0"/>
          <w:marBottom w:val="0"/>
          <w:divBdr>
            <w:top w:val="none" w:sz="0" w:space="0" w:color="auto"/>
            <w:left w:val="none" w:sz="0" w:space="0" w:color="auto"/>
            <w:bottom w:val="none" w:sz="0" w:space="0" w:color="auto"/>
            <w:right w:val="none" w:sz="0" w:space="0" w:color="auto"/>
          </w:divBdr>
        </w:div>
        <w:div w:id="569271698">
          <w:marLeft w:val="640"/>
          <w:marRight w:val="0"/>
          <w:marTop w:val="0"/>
          <w:marBottom w:val="0"/>
          <w:divBdr>
            <w:top w:val="none" w:sz="0" w:space="0" w:color="auto"/>
            <w:left w:val="none" w:sz="0" w:space="0" w:color="auto"/>
            <w:bottom w:val="none" w:sz="0" w:space="0" w:color="auto"/>
            <w:right w:val="none" w:sz="0" w:space="0" w:color="auto"/>
          </w:divBdr>
        </w:div>
        <w:div w:id="1162889558">
          <w:marLeft w:val="640"/>
          <w:marRight w:val="0"/>
          <w:marTop w:val="0"/>
          <w:marBottom w:val="0"/>
          <w:divBdr>
            <w:top w:val="none" w:sz="0" w:space="0" w:color="auto"/>
            <w:left w:val="none" w:sz="0" w:space="0" w:color="auto"/>
            <w:bottom w:val="none" w:sz="0" w:space="0" w:color="auto"/>
            <w:right w:val="none" w:sz="0" w:space="0" w:color="auto"/>
          </w:divBdr>
        </w:div>
        <w:div w:id="387385719">
          <w:marLeft w:val="640"/>
          <w:marRight w:val="0"/>
          <w:marTop w:val="0"/>
          <w:marBottom w:val="0"/>
          <w:divBdr>
            <w:top w:val="none" w:sz="0" w:space="0" w:color="auto"/>
            <w:left w:val="none" w:sz="0" w:space="0" w:color="auto"/>
            <w:bottom w:val="none" w:sz="0" w:space="0" w:color="auto"/>
            <w:right w:val="none" w:sz="0" w:space="0" w:color="auto"/>
          </w:divBdr>
        </w:div>
        <w:div w:id="753161654">
          <w:marLeft w:val="640"/>
          <w:marRight w:val="0"/>
          <w:marTop w:val="0"/>
          <w:marBottom w:val="0"/>
          <w:divBdr>
            <w:top w:val="none" w:sz="0" w:space="0" w:color="auto"/>
            <w:left w:val="none" w:sz="0" w:space="0" w:color="auto"/>
            <w:bottom w:val="none" w:sz="0" w:space="0" w:color="auto"/>
            <w:right w:val="none" w:sz="0" w:space="0" w:color="auto"/>
          </w:divBdr>
        </w:div>
        <w:div w:id="1051229876">
          <w:marLeft w:val="640"/>
          <w:marRight w:val="0"/>
          <w:marTop w:val="0"/>
          <w:marBottom w:val="0"/>
          <w:divBdr>
            <w:top w:val="none" w:sz="0" w:space="0" w:color="auto"/>
            <w:left w:val="none" w:sz="0" w:space="0" w:color="auto"/>
            <w:bottom w:val="none" w:sz="0" w:space="0" w:color="auto"/>
            <w:right w:val="none" w:sz="0" w:space="0" w:color="auto"/>
          </w:divBdr>
        </w:div>
        <w:div w:id="1900284057">
          <w:marLeft w:val="640"/>
          <w:marRight w:val="0"/>
          <w:marTop w:val="0"/>
          <w:marBottom w:val="0"/>
          <w:divBdr>
            <w:top w:val="none" w:sz="0" w:space="0" w:color="auto"/>
            <w:left w:val="none" w:sz="0" w:space="0" w:color="auto"/>
            <w:bottom w:val="none" w:sz="0" w:space="0" w:color="auto"/>
            <w:right w:val="none" w:sz="0" w:space="0" w:color="auto"/>
          </w:divBdr>
        </w:div>
        <w:div w:id="1709447093">
          <w:marLeft w:val="640"/>
          <w:marRight w:val="0"/>
          <w:marTop w:val="0"/>
          <w:marBottom w:val="0"/>
          <w:divBdr>
            <w:top w:val="none" w:sz="0" w:space="0" w:color="auto"/>
            <w:left w:val="none" w:sz="0" w:space="0" w:color="auto"/>
            <w:bottom w:val="none" w:sz="0" w:space="0" w:color="auto"/>
            <w:right w:val="none" w:sz="0" w:space="0" w:color="auto"/>
          </w:divBdr>
        </w:div>
        <w:div w:id="284118232">
          <w:marLeft w:val="640"/>
          <w:marRight w:val="0"/>
          <w:marTop w:val="0"/>
          <w:marBottom w:val="0"/>
          <w:divBdr>
            <w:top w:val="none" w:sz="0" w:space="0" w:color="auto"/>
            <w:left w:val="none" w:sz="0" w:space="0" w:color="auto"/>
            <w:bottom w:val="none" w:sz="0" w:space="0" w:color="auto"/>
            <w:right w:val="none" w:sz="0" w:space="0" w:color="auto"/>
          </w:divBdr>
        </w:div>
        <w:div w:id="467623379">
          <w:marLeft w:val="640"/>
          <w:marRight w:val="0"/>
          <w:marTop w:val="0"/>
          <w:marBottom w:val="0"/>
          <w:divBdr>
            <w:top w:val="none" w:sz="0" w:space="0" w:color="auto"/>
            <w:left w:val="none" w:sz="0" w:space="0" w:color="auto"/>
            <w:bottom w:val="none" w:sz="0" w:space="0" w:color="auto"/>
            <w:right w:val="none" w:sz="0" w:space="0" w:color="auto"/>
          </w:divBdr>
        </w:div>
        <w:div w:id="367264355">
          <w:marLeft w:val="640"/>
          <w:marRight w:val="0"/>
          <w:marTop w:val="0"/>
          <w:marBottom w:val="0"/>
          <w:divBdr>
            <w:top w:val="none" w:sz="0" w:space="0" w:color="auto"/>
            <w:left w:val="none" w:sz="0" w:space="0" w:color="auto"/>
            <w:bottom w:val="none" w:sz="0" w:space="0" w:color="auto"/>
            <w:right w:val="none" w:sz="0" w:space="0" w:color="auto"/>
          </w:divBdr>
        </w:div>
      </w:divsChild>
    </w:div>
    <w:div w:id="593126009">
      <w:bodyDiv w:val="1"/>
      <w:marLeft w:val="0"/>
      <w:marRight w:val="0"/>
      <w:marTop w:val="0"/>
      <w:marBottom w:val="0"/>
      <w:divBdr>
        <w:top w:val="none" w:sz="0" w:space="0" w:color="auto"/>
        <w:left w:val="none" w:sz="0" w:space="0" w:color="auto"/>
        <w:bottom w:val="none" w:sz="0" w:space="0" w:color="auto"/>
        <w:right w:val="none" w:sz="0" w:space="0" w:color="auto"/>
      </w:divBdr>
      <w:divsChild>
        <w:div w:id="361593473">
          <w:marLeft w:val="640"/>
          <w:marRight w:val="0"/>
          <w:marTop w:val="0"/>
          <w:marBottom w:val="0"/>
          <w:divBdr>
            <w:top w:val="none" w:sz="0" w:space="0" w:color="auto"/>
            <w:left w:val="none" w:sz="0" w:space="0" w:color="auto"/>
            <w:bottom w:val="none" w:sz="0" w:space="0" w:color="auto"/>
            <w:right w:val="none" w:sz="0" w:space="0" w:color="auto"/>
          </w:divBdr>
        </w:div>
        <w:div w:id="1403261376">
          <w:marLeft w:val="640"/>
          <w:marRight w:val="0"/>
          <w:marTop w:val="0"/>
          <w:marBottom w:val="0"/>
          <w:divBdr>
            <w:top w:val="none" w:sz="0" w:space="0" w:color="auto"/>
            <w:left w:val="none" w:sz="0" w:space="0" w:color="auto"/>
            <w:bottom w:val="none" w:sz="0" w:space="0" w:color="auto"/>
            <w:right w:val="none" w:sz="0" w:space="0" w:color="auto"/>
          </w:divBdr>
        </w:div>
        <w:div w:id="129589965">
          <w:marLeft w:val="640"/>
          <w:marRight w:val="0"/>
          <w:marTop w:val="0"/>
          <w:marBottom w:val="0"/>
          <w:divBdr>
            <w:top w:val="none" w:sz="0" w:space="0" w:color="auto"/>
            <w:left w:val="none" w:sz="0" w:space="0" w:color="auto"/>
            <w:bottom w:val="none" w:sz="0" w:space="0" w:color="auto"/>
            <w:right w:val="none" w:sz="0" w:space="0" w:color="auto"/>
          </w:divBdr>
        </w:div>
        <w:div w:id="157964988">
          <w:marLeft w:val="640"/>
          <w:marRight w:val="0"/>
          <w:marTop w:val="0"/>
          <w:marBottom w:val="0"/>
          <w:divBdr>
            <w:top w:val="none" w:sz="0" w:space="0" w:color="auto"/>
            <w:left w:val="none" w:sz="0" w:space="0" w:color="auto"/>
            <w:bottom w:val="none" w:sz="0" w:space="0" w:color="auto"/>
            <w:right w:val="none" w:sz="0" w:space="0" w:color="auto"/>
          </w:divBdr>
        </w:div>
        <w:div w:id="77365216">
          <w:marLeft w:val="640"/>
          <w:marRight w:val="0"/>
          <w:marTop w:val="0"/>
          <w:marBottom w:val="0"/>
          <w:divBdr>
            <w:top w:val="none" w:sz="0" w:space="0" w:color="auto"/>
            <w:left w:val="none" w:sz="0" w:space="0" w:color="auto"/>
            <w:bottom w:val="none" w:sz="0" w:space="0" w:color="auto"/>
            <w:right w:val="none" w:sz="0" w:space="0" w:color="auto"/>
          </w:divBdr>
        </w:div>
        <w:div w:id="1954552766">
          <w:marLeft w:val="640"/>
          <w:marRight w:val="0"/>
          <w:marTop w:val="0"/>
          <w:marBottom w:val="0"/>
          <w:divBdr>
            <w:top w:val="none" w:sz="0" w:space="0" w:color="auto"/>
            <w:left w:val="none" w:sz="0" w:space="0" w:color="auto"/>
            <w:bottom w:val="none" w:sz="0" w:space="0" w:color="auto"/>
            <w:right w:val="none" w:sz="0" w:space="0" w:color="auto"/>
          </w:divBdr>
        </w:div>
        <w:div w:id="1654488780">
          <w:marLeft w:val="640"/>
          <w:marRight w:val="0"/>
          <w:marTop w:val="0"/>
          <w:marBottom w:val="0"/>
          <w:divBdr>
            <w:top w:val="none" w:sz="0" w:space="0" w:color="auto"/>
            <w:left w:val="none" w:sz="0" w:space="0" w:color="auto"/>
            <w:bottom w:val="none" w:sz="0" w:space="0" w:color="auto"/>
            <w:right w:val="none" w:sz="0" w:space="0" w:color="auto"/>
          </w:divBdr>
        </w:div>
        <w:div w:id="285819331">
          <w:marLeft w:val="640"/>
          <w:marRight w:val="0"/>
          <w:marTop w:val="0"/>
          <w:marBottom w:val="0"/>
          <w:divBdr>
            <w:top w:val="none" w:sz="0" w:space="0" w:color="auto"/>
            <w:left w:val="none" w:sz="0" w:space="0" w:color="auto"/>
            <w:bottom w:val="none" w:sz="0" w:space="0" w:color="auto"/>
            <w:right w:val="none" w:sz="0" w:space="0" w:color="auto"/>
          </w:divBdr>
        </w:div>
        <w:div w:id="1888444121">
          <w:marLeft w:val="640"/>
          <w:marRight w:val="0"/>
          <w:marTop w:val="0"/>
          <w:marBottom w:val="0"/>
          <w:divBdr>
            <w:top w:val="none" w:sz="0" w:space="0" w:color="auto"/>
            <w:left w:val="none" w:sz="0" w:space="0" w:color="auto"/>
            <w:bottom w:val="none" w:sz="0" w:space="0" w:color="auto"/>
            <w:right w:val="none" w:sz="0" w:space="0" w:color="auto"/>
          </w:divBdr>
        </w:div>
        <w:div w:id="1168981372">
          <w:marLeft w:val="640"/>
          <w:marRight w:val="0"/>
          <w:marTop w:val="0"/>
          <w:marBottom w:val="0"/>
          <w:divBdr>
            <w:top w:val="none" w:sz="0" w:space="0" w:color="auto"/>
            <w:left w:val="none" w:sz="0" w:space="0" w:color="auto"/>
            <w:bottom w:val="none" w:sz="0" w:space="0" w:color="auto"/>
            <w:right w:val="none" w:sz="0" w:space="0" w:color="auto"/>
          </w:divBdr>
        </w:div>
        <w:div w:id="1780837757">
          <w:marLeft w:val="640"/>
          <w:marRight w:val="0"/>
          <w:marTop w:val="0"/>
          <w:marBottom w:val="0"/>
          <w:divBdr>
            <w:top w:val="none" w:sz="0" w:space="0" w:color="auto"/>
            <w:left w:val="none" w:sz="0" w:space="0" w:color="auto"/>
            <w:bottom w:val="none" w:sz="0" w:space="0" w:color="auto"/>
            <w:right w:val="none" w:sz="0" w:space="0" w:color="auto"/>
          </w:divBdr>
        </w:div>
        <w:div w:id="1879664073">
          <w:marLeft w:val="640"/>
          <w:marRight w:val="0"/>
          <w:marTop w:val="0"/>
          <w:marBottom w:val="0"/>
          <w:divBdr>
            <w:top w:val="none" w:sz="0" w:space="0" w:color="auto"/>
            <w:left w:val="none" w:sz="0" w:space="0" w:color="auto"/>
            <w:bottom w:val="none" w:sz="0" w:space="0" w:color="auto"/>
            <w:right w:val="none" w:sz="0" w:space="0" w:color="auto"/>
          </w:divBdr>
        </w:div>
        <w:div w:id="2083604287">
          <w:marLeft w:val="640"/>
          <w:marRight w:val="0"/>
          <w:marTop w:val="0"/>
          <w:marBottom w:val="0"/>
          <w:divBdr>
            <w:top w:val="none" w:sz="0" w:space="0" w:color="auto"/>
            <w:left w:val="none" w:sz="0" w:space="0" w:color="auto"/>
            <w:bottom w:val="none" w:sz="0" w:space="0" w:color="auto"/>
            <w:right w:val="none" w:sz="0" w:space="0" w:color="auto"/>
          </w:divBdr>
        </w:div>
        <w:div w:id="1341619988">
          <w:marLeft w:val="640"/>
          <w:marRight w:val="0"/>
          <w:marTop w:val="0"/>
          <w:marBottom w:val="0"/>
          <w:divBdr>
            <w:top w:val="none" w:sz="0" w:space="0" w:color="auto"/>
            <w:left w:val="none" w:sz="0" w:space="0" w:color="auto"/>
            <w:bottom w:val="none" w:sz="0" w:space="0" w:color="auto"/>
            <w:right w:val="none" w:sz="0" w:space="0" w:color="auto"/>
          </w:divBdr>
        </w:div>
        <w:div w:id="1335374580">
          <w:marLeft w:val="640"/>
          <w:marRight w:val="0"/>
          <w:marTop w:val="0"/>
          <w:marBottom w:val="0"/>
          <w:divBdr>
            <w:top w:val="none" w:sz="0" w:space="0" w:color="auto"/>
            <w:left w:val="none" w:sz="0" w:space="0" w:color="auto"/>
            <w:bottom w:val="none" w:sz="0" w:space="0" w:color="auto"/>
            <w:right w:val="none" w:sz="0" w:space="0" w:color="auto"/>
          </w:divBdr>
        </w:div>
        <w:div w:id="1499149333">
          <w:marLeft w:val="640"/>
          <w:marRight w:val="0"/>
          <w:marTop w:val="0"/>
          <w:marBottom w:val="0"/>
          <w:divBdr>
            <w:top w:val="none" w:sz="0" w:space="0" w:color="auto"/>
            <w:left w:val="none" w:sz="0" w:space="0" w:color="auto"/>
            <w:bottom w:val="none" w:sz="0" w:space="0" w:color="auto"/>
            <w:right w:val="none" w:sz="0" w:space="0" w:color="auto"/>
          </w:divBdr>
        </w:div>
        <w:div w:id="628778407">
          <w:marLeft w:val="640"/>
          <w:marRight w:val="0"/>
          <w:marTop w:val="0"/>
          <w:marBottom w:val="0"/>
          <w:divBdr>
            <w:top w:val="none" w:sz="0" w:space="0" w:color="auto"/>
            <w:left w:val="none" w:sz="0" w:space="0" w:color="auto"/>
            <w:bottom w:val="none" w:sz="0" w:space="0" w:color="auto"/>
            <w:right w:val="none" w:sz="0" w:space="0" w:color="auto"/>
          </w:divBdr>
        </w:div>
        <w:div w:id="1617710709">
          <w:marLeft w:val="640"/>
          <w:marRight w:val="0"/>
          <w:marTop w:val="0"/>
          <w:marBottom w:val="0"/>
          <w:divBdr>
            <w:top w:val="none" w:sz="0" w:space="0" w:color="auto"/>
            <w:left w:val="none" w:sz="0" w:space="0" w:color="auto"/>
            <w:bottom w:val="none" w:sz="0" w:space="0" w:color="auto"/>
            <w:right w:val="none" w:sz="0" w:space="0" w:color="auto"/>
          </w:divBdr>
        </w:div>
        <w:div w:id="257949908">
          <w:marLeft w:val="640"/>
          <w:marRight w:val="0"/>
          <w:marTop w:val="0"/>
          <w:marBottom w:val="0"/>
          <w:divBdr>
            <w:top w:val="none" w:sz="0" w:space="0" w:color="auto"/>
            <w:left w:val="none" w:sz="0" w:space="0" w:color="auto"/>
            <w:bottom w:val="none" w:sz="0" w:space="0" w:color="auto"/>
            <w:right w:val="none" w:sz="0" w:space="0" w:color="auto"/>
          </w:divBdr>
        </w:div>
        <w:div w:id="1362393466">
          <w:marLeft w:val="640"/>
          <w:marRight w:val="0"/>
          <w:marTop w:val="0"/>
          <w:marBottom w:val="0"/>
          <w:divBdr>
            <w:top w:val="none" w:sz="0" w:space="0" w:color="auto"/>
            <w:left w:val="none" w:sz="0" w:space="0" w:color="auto"/>
            <w:bottom w:val="none" w:sz="0" w:space="0" w:color="auto"/>
            <w:right w:val="none" w:sz="0" w:space="0" w:color="auto"/>
          </w:divBdr>
        </w:div>
        <w:div w:id="1589581613">
          <w:marLeft w:val="640"/>
          <w:marRight w:val="0"/>
          <w:marTop w:val="0"/>
          <w:marBottom w:val="0"/>
          <w:divBdr>
            <w:top w:val="none" w:sz="0" w:space="0" w:color="auto"/>
            <w:left w:val="none" w:sz="0" w:space="0" w:color="auto"/>
            <w:bottom w:val="none" w:sz="0" w:space="0" w:color="auto"/>
            <w:right w:val="none" w:sz="0" w:space="0" w:color="auto"/>
          </w:divBdr>
        </w:div>
        <w:div w:id="767191132">
          <w:marLeft w:val="640"/>
          <w:marRight w:val="0"/>
          <w:marTop w:val="0"/>
          <w:marBottom w:val="0"/>
          <w:divBdr>
            <w:top w:val="none" w:sz="0" w:space="0" w:color="auto"/>
            <w:left w:val="none" w:sz="0" w:space="0" w:color="auto"/>
            <w:bottom w:val="none" w:sz="0" w:space="0" w:color="auto"/>
            <w:right w:val="none" w:sz="0" w:space="0" w:color="auto"/>
          </w:divBdr>
        </w:div>
        <w:div w:id="942297741">
          <w:marLeft w:val="640"/>
          <w:marRight w:val="0"/>
          <w:marTop w:val="0"/>
          <w:marBottom w:val="0"/>
          <w:divBdr>
            <w:top w:val="none" w:sz="0" w:space="0" w:color="auto"/>
            <w:left w:val="none" w:sz="0" w:space="0" w:color="auto"/>
            <w:bottom w:val="none" w:sz="0" w:space="0" w:color="auto"/>
            <w:right w:val="none" w:sz="0" w:space="0" w:color="auto"/>
          </w:divBdr>
        </w:div>
        <w:div w:id="216671016">
          <w:marLeft w:val="640"/>
          <w:marRight w:val="0"/>
          <w:marTop w:val="0"/>
          <w:marBottom w:val="0"/>
          <w:divBdr>
            <w:top w:val="none" w:sz="0" w:space="0" w:color="auto"/>
            <w:left w:val="none" w:sz="0" w:space="0" w:color="auto"/>
            <w:bottom w:val="none" w:sz="0" w:space="0" w:color="auto"/>
            <w:right w:val="none" w:sz="0" w:space="0" w:color="auto"/>
          </w:divBdr>
        </w:div>
        <w:div w:id="918635436">
          <w:marLeft w:val="640"/>
          <w:marRight w:val="0"/>
          <w:marTop w:val="0"/>
          <w:marBottom w:val="0"/>
          <w:divBdr>
            <w:top w:val="none" w:sz="0" w:space="0" w:color="auto"/>
            <w:left w:val="none" w:sz="0" w:space="0" w:color="auto"/>
            <w:bottom w:val="none" w:sz="0" w:space="0" w:color="auto"/>
            <w:right w:val="none" w:sz="0" w:space="0" w:color="auto"/>
          </w:divBdr>
        </w:div>
        <w:div w:id="1203516694">
          <w:marLeft w:val="640"/>
          <w:marRight w:val="0"/>
          <w:marTop w:val="0"/>
          <w:marBottom w:val="0"/>
          <w:divBdr>
            <w:top w:val="none" w:sz="0" w:space="0" w:color="auto"/>
            <w:left w:val="none" w:sz="0" w:space="0" w:color="auto"/>
            <w:bottom w:val="none" w:sz="0" w:space="0" w:color="auto"/>
            <w:right w:val="none" w:sz="0" w:space="0" w:color="auto"/>
          </w:divBdr>
        </w:div>
        <w:div w:id="560597330">
          <w:marLeft w:val="640"/>
          <w:marRight w:val="0"/>
          <w:marTop w:val="0"/>
          <w:marBottom w:val="0"/>
          <w:divBdr>
            <w:top w:val="none" w:sz="0" w:space="0" w:color="auto"/>
            <w:left w:val="none" w:sz="0" w:space="0" w:color="auto"/>
            <w:bottom w:val="none" w:sz="0" w:space="0" w:color="auto"/>
            <w:right w:val="none" w:sz="0" w:space="0" w:color="auto"/>
          </w:divBdr>
        </w:div>
        <w:div w:id="275795798">
          <w:marLeft w:val="640"/>
          <w:marRight w:val="0"/>
          <w:marTop w:val="0"/>
          <w:marBottom w:val="0"/>
          <w:divBdr>
            <w:top w:val="none" w:sz="0" w:space="0" w:color="auto"/>
            <w:left w:val="none" w:sz="0" w:space="0" w:color="auto"/>
            <w:bottom w:val="none" w:sz="0" w:space="0" w:color="auto"/>
            <w:right w:val="none" w:sz="0" w:space="0" w:color="auto"/>
          </w:divBdr>
        </w:div>
        <w:div w:id="597786327">
          <w:marLeft w:val="640"/>
          <w:marRight w:val="0"/>
          <w:marTop w:val="0"/>
          <w:marBottom w:val="0"/>
          <w:divBdr>
            <w:top w:val="none" w:sz="0" w:space="0" w:color="auto"/>
            <w:left w:val="none" w:sz="0" w:space="0" w:color="auto"/>
            <w:bottom w:val="none" w:sz="0" w:space="0" w:color="auto"/>
            <w:right w:val="none" w:sz="0" w:space="0" w:color="auto"/>
          </w:divBdr>
        </w:div>
        <w:div w:id="721946078">
          <w:marLeft w:val="640"/>
          <w:marRight w:val="0"/>
          <w:marTop w:val="0"/>
          <w:marBottom w:val="0"/>
          <w:divBdr>
            <w:top w:val="none" w:sz="0" w:space="0" w:color="auto"/>
            <w:left w:val="none" w:sz="0" w:space="0" w:color="auto"/>
            <w:bottom w:val="none" w:sz="0" w:space="0" w:color="auto"/>
            <w:right w:val="none" w:sz="0" w:space="0" w:color="auto"/>
          </w:divBdr>
        </w:div>
        <w:div w:id="793326059">
          <w:marLeft w:val="640"/>
          <w:marRight w:val="0"/>
          <w:marTop w:val="0"/>
          <w:marBottom w:val="0"/>
          <w:divBdr>
            <w:top w:val="none" w:sz="0" w:space="0" w:color="auto"/>
            <w:left w:val="none" w:sz="0" w:space="0" w:color="auto"/>
            <w:bottom w:val="none" w:sz="0" w:space="0" w:color="auto"/>
            <w:right w:val="none" w:sz="0" w:space="0" w:color="auto"/>
          </w:divBdr>
        </w:div>
        <w:div w:id="319772453">
          <w:marLeft w:val="640"/>
          <w:marRight w:val="0"/>
          <w:marTop w:val="0"/>
          <w:marBottom w:val="0"/>
          <w:divBdr>
            <w:top w:val="none" w:sz="0" w:space="0" w:color="auto"/>
            <w:left w:val="none" w:sz="0" w:space="0" w:color="auto"/>
            <w:bottom w:val="none" w:sz="0" w:space="0" w:color="auto"/>
            <w:right w:val="none" w:sz="0" w:space="0" w:color="auto"/>
          </w:divBdr>
        </w:div>
        <w:div w:id="1284849633">
          <w:marLeft w:val="640"/>
          <w:marRight w:val="0"/>
          <w:marTop w:val="0"/>
          <w:marBottom w:val="0"/>
          <w:divBdr>
            <w:top w:val="none" w:sz="0" w:space="0" w:color="auto"/>
            <w:left w:val="none" w:sz="0" w:space="0" w:color="auto"/>
            <w:bottom w:val="none" w:sz="0" w:space="0" w:color="auto"/>
            <w:right w:val="none" w:sz="0" w:space="0" w:color="auto"/>
          </w:divBdr>
        </w:div>
        <w:div w:id="751967562">
          <w:marLeft w:val="640"/>
          <w:marRight w:val="0"/>
          <w:marTop w:val="0"/>
          <w:marBottom w:val="0"/>
          <w:divBdr>
            <w:top w:val="none" w:sz="0" w:space="0" w:color="auto"/>
            <w:left w:val="none" w:sz="0" w:space="0" w:color="auto"/>
            <w:bottom w:val="none" w:sz="0" w:space="0" w:color="auto"/>
            <w:right w:val="none" w:sz="0" w:space="0" w:color="auto"/>
          </w:divBdr>
        </w:div>
        <w:div w:id="503207500">
          <w:marLeft w:val="640"/>
          <w:marRight w:val="0"/>
          <w:marTop w:val="0"/>
          <w:marBottom w:val="0"/>
          <w:divBdr>
            <w:top w:val="none" w:sz="0" w:space="0" w:color="auto"/>
            <w:left w:val="none" w:sz="0" w:space="0" w:color="auto"/>
            <w:bottom w:val="none" w:sz="0" w:space="0" w:color="auto"/>
            <w:right w:val="none" w:sz="0" w:space="0" w:color="auto"/>
          </w:divBdr>
        </w:div>
        <w:div w:id="1087650481">
          <w:marLeft w:val="640"/>
          <w:marRight w:val="0"/>
          <w:marTop w:val="0"/>
          <w:marBottom w:val="0"/>
          <w:divBdr>
            <w:top w:val="none" w:sz="0" w:space="0" w:color="auto"/>
            <w:left w:val="none" w:sz="0" w:space="0" w:color="auto"/>
            <w:bottom w:val="none" w:sz="0" w:space="0" w:color="auto"/>
            <w:right w:val="none" w:sz="0" w:space="0" w:color="auto"/>
          </w:divBdr>
        </w:div>
        <w:div w:id="638191727">
          <w:marLeft w:val="640"/>
          <w:marRight w:val="0"/>
          <w:marTop w:val="0"/>
          <w:marBottom w:val="0"/>
          <w:divBdr>
            <w:top w:val="none" w:sz="0" w:space="0" w:color="auto"/>
            <w:left w:val="none" w:sz="0" w:space="0" w:color="auto"/>
            <w:bottom w:val="none" w:sz="0" w:space="0" w:color="auto"/>
            <w:right w:val="none" w:sz="0" w:space="0" w:color="auto"/>
          </w:divBdr>
        </w:div>
        <w:div w:id="627972623">
          <w:marLeft w:val="640"/>
          <w:marRight w:val="0"/>
          <w:marTop w:val="0"/>
          <w:marBottom w:val="0"/>
          <w:divBdr>
            <w:top w:val="none" w:sz="0" w:space="0" w:color="auto"/>
            <w:left w:val="none" w:sz="0" w:space="0" w:color="auto"/>
            <w:bottom w:val="none" w:sz="0" w:space="0" w:color="auto"/>
            <w:right w:val="none" w:sz="0" w:space="0" w:color="auto"/>
          </w:divBdr>
        </w:div>
        <w:div w:id="1291129902">
          <w:marLeft w:val="640"/>
          <w:marRight w:val="0"/>
          <w:marTop w:val="0"/>
          <w:marBottom w:val="0"/>
          <w:divBdr>
            <w:top w:val="none" w:sz="0" w:space="0" w:color="auto"/>
            <w:left w:val="none" w:sz="0" w:space="0" w:color="auto"/>
            <w:bottom w:val="none" w:sz="0" w:space="0" w:color="auto"/>
            <w:right w:val="none" w:sz="0" w:space="0" w:color="auto"/>
          </w:divBdr>
        </w:div>
        <w:div w:id="1189026497">
          <w:marLeft w:val="640"/>
          <w:marRight w:val="0"/>
          <w:marTop w:val="0"/>
          <w:marBottom w:val="0"/>
          <w:divBdr>
            <w:top w:val="none" w:sz="0" w:space="0" w:color="auto"/>
            <w:left w:val="none" w:sz="0" w:space="0" w:color="auto"/>
            <w:bottom w:val="none" w:sz="0" w:space="0" w:color="auto"/>
            <w:right w:val="none" w:sz="0" w:space="0" w:color="auto"/>
          </w:divBdr>
        </w:div>
        <w:div w:id="1939294981">
          <w:marLeft w:val="640"/>
          <w:marRight w:val="0"/>
          <w:marTop w:val="0"/>
          <w:marBottom w:val="0"/>
          <w:divBdr>
            <w:top w:val="none" w:sz="0" w:space="0" w:color="auto"/>
            <w:left w:val="none" w:sz="0" w:space="0" w:color="auto"/>
            <w:bottom w:val="none" w:sz="0" w:space="0" w:color="auto"/>
            <w:right w:val="none" w:sz="0" w:space="0" w:color="auto"/>
          </w:divBdr>
        </w:div>
        <w:div w:id="426733674">
          <w:marLeft w:val="640"/>
          <w:marRight w:val="0"/>
          <w:marTop w:val="0"/>
          <w:marBottom w:val="0"/>
          <w:divBdr>
            <w:top w:val="none" w:sz="0" w:space="0" w:color="auto"/>
            <w:left w:val="none" w:sz="0" w:space="0" w:color="auto"/>
            <w:bottom w:val="none" w:sz="0" w:space="0" w:color="auto"/>
            <w:right w:val="none" w:sz="0" w:space="0" w:color="auto"/>
          </w:divBdr>
        </w:div>
        <w:div w:id="826701175">
          <w:marLeft w:val="640"/>
          <w:marRight w:val="0"/>
          <w:marTop w:val="0"/>
          <w:marBottom w:val="0"/>
          <w:divBdr>
            <w:top w:val="none" w:sz="0" w:space="0" w:color="auto"/>
            <w:left w:val="none" w:sz="0" w:space="0" w:color="auto"/>
            <w:bottom w:val="none" w:sz="0" w:space="0" w:color="auto"/>
            <w:right w:val="none" w:sz="0" w:space="0" w:color="auto"/>
          </w:divBdr>
        </w:div>
        <w:div w:id="57095577">
          <w:marLeft w:val="640"/>
          <w:marRight w:val="0"/>
          <w:marTop w:val="0"/>
          <w:marBottom w:val="0"/>
          <w:divBdr>
            <w:top w:val="none" w:sz="0" w:space="0" w:color="auto"/>
            <w:left w:val="none" w:sz="0" w:space="0" w:color="auto"/>
            <w:bottom w:val="none" w:sz="0" w:space="0" w:color="auto"/>
            <w:right w:val="none" w:sz="0" w:space="0" w:color="auto"/>
          </w:divBdr>
        </w:div>
        <w:div w:id="1197112352">
          <w:marLeft w:val="640"/>
          <w:marRight w:val="0"/>
          <w:marTop w:val="0"/>
          <w:marBottom w:val="0"/>
          <w:divBdr>
            <w:top w:val="none" w:sz="0" w:space="0" w:color="auto"/>
            <w:left w:val="none" w:sz="0" w:space="0" w:color="auto"/>
            <w:bottom w:val="none" w:sz="0" w:space="0" w:color="auto"/>
            <w:right w:val="none" w:sz="0" w:space="0" w:color="auto"/>
          </w:divBdr>
        </w:div>
        <w:div w:id="1973633133">
          <w:marLeft w:val="640"/>
          <w:marRight w:val="0"/>
          <w:marTop w:val="0"/>
          <w:marBottom w:val="0"/>
          <w:divBdr>
            <w:top w:val="none" w:sz="0" w:space="0" w:color="auto"/>
            <w:left w:val="none" w:sz="0" w:space="0" w:color="auto"/>
            <w:bottom w:val="none" w:sz="0" w:space="0" w:color="auto"/>
            <w:right w:val="none" w:sz="0" w:space="0" w:color="auto"/>
          </w:divBdr>
        </w:div>
        <w:div w:id="945965170">
          <w:marLeft w:val="640"/>
          <w:marRight w:val="0"/>
          <w:marTop w:val="0"/>
          <w:marBottom w:val="0"/>
          <w:divBdr>
            <w:top w:val="none" w:sz="0" w:space="0" w:color="auto"/>
            <w:left w:val="none" w:sz="0" w:space="0" w:color="auto"/>
            <w:bottom w:val="none" w:sz="0" w:space="0" w:color="auto"/>
            <w:right w:val="none" w:sz="0" w:space="0" w:color="auto"/>
          </w:divBdr>
        </w:div>
        <w:div w:id="1768427074">
          <w:marLeft w:val="640"/>
          <w:marRight w:val="0"/>
          <w:marTop w:val="0"/>
          <w:marBottom w:val="0"/>
          <w:divBdr>
            <w:top w:val="none" w:sz="0" w:space="0" w:color="auto"/>
            <w:left w:val="none" w:sz="0" w:space="0" w:color="auto"/>
            <w:bottom w:val="none" w:sz="0" w:space="0" w:color="auto"/>
            <w:right w:val="none" w:sz="0" w:space="0" w:color="auto"/>
          </w:divBdr>
        </w:div>
        <w:div w:id="1974170044">
          <w:marLeft w:val="640"/>
          <w:marRight w:val="0"/>
          <w:marTop w:val="0"/>
          <w:marBottom w:val="0"/>
          <w:divBdr>
            <w:top w:val="none" w:sz="0" w:space="0" w:color="auto"/>
            <w:left w:val="none" w:sz="0" w:space="0" w:color="auto"/>
            <w:bottom w:val="none" w:sz="0" w:space="0" w:color="auto"/>
            <w:right w:val="none" w:sz="0" w:space="0" w:color="auto"/>
          </w:divBdr>
        </w:div>
        <w:div w:id="1410882143">
          <w:marLeft w:val="640"/>
          <w:marRight w:val="0"/>
          <w:marTop w:val="0"/>
          <w:marBottom w:val="0"/>
          <w:divBdr>
            <w:top w:val="none" w:sz="0" w:space="0" w:color="auto"/>
            <w:left w:val="none" w:sz="0" w:space="0" w:color="auto"/>
            <w:bottom w:val="none" w:sz="0" w:space="0" w:color="auto"/>
            <w:right w:val="none" w:sz="0" w:space="0" w:color="auto"/>
          </w:divBdr>
        </w:div>
        <w:div w:id="318775699">
          <w:marLeft w:val="640"/>
          <w:marRight w:val="0"/>
          <w:marTop w:val="0"/>
          <w:marBottom w:val="0"/>
          <w:divBdr>
            <w:top w:val="none" w:sz="0" w:space="0" w:color="auto"/>
            <w:left w:val="none" w:sz="0" w:space="0" w:color="auto"/>
            <w:bottom w:val="none" w:sz="0" w:space="0" w:color="auto"/>
            <w:right w:val="none" w:sz="0" w:space="0" w:color="auto"/>
          </w:divBdr>
        </w:div>
        <w:div w:id="86848636">
          <w:marLeft w:val="640"/>
          <w:marRight w:val="0"/>
          <w:marTop w:val="0"/>
          <w:marBottom w:val="0"/>
          <w:divBdr>
            <w:top w:val="none" w:sz="0" w:space="0" w:color="auto"/>
            <w:left w:val="none" w:sz="0" w:space="0" w:color="auto"/>
            <w:bottom w:val="none" w:sz="0" w:space="0" w:color="auto"/>
            <w:right w:val="none" w:sz="0" w:space="0" w:color="auto"/>
          </w:divBdr>
        </w:div>
        <w:div w:id="211426176">
          <w:marLeft w:val="640"/>
          <w:marRight w:val="0"/>
          <w:marTop w:val="0"/>
          <w:marBottom w:val="0"/>
          <w:divBdr>
            <w:top w:val="none" w:sz="0" w:space="0" w:color="auto"/>
            <w:left w:val="none" w:sz="0" w:space="0" w:color="auto"/>
            <w:bottom w:val="none" w:sz="0" w:space="0" w:color="auto"/>
            <w:right w:val="none" w:sz="0" w:space="0" w:color="auto"/>
          </w:divBdr>
        </w:div>
        <w:div w:id="206185561">
          <w:marLeft w:val="640"/>
          <w:marRight w:val="0"/>
          <w:marTop w:val="0"/>
          <w:marBottom w:val="0"/>
          <w:divBdr>
            <w:top w:val="none" w:sz="0" w:space="0" w:color="auto"/>
            <w:left w:val="none" w:sz="0" w:space="0" w:color="auto"/>
            <w:bottom w:val="none" w:sz="0" w:space="0" w:color="auto"/>
            <w:right w:val="none" w:sz="0" w:space="0" w:color="auto"/>
          </w:divBdr>
        </w:div>
        <w:div w:id="12269186">
          <w:marLeft w:val="640"/>
          <w:marRight w:val="0"/>
          <w:marTop w:val="0"/>
          <w:marBottom w:val="0"/>
          <w:divBdr>
            <w:top w:val="none" w:sz="0" w:space="0" w:color="auto"/>
            <w:left w:val="none" w:sz="0" w:space="0" w:color="auto"/>
            <w:bottom w:val="none" w:sz="0" w:space="0" w:color="auto"/>
            <w:right w:val="none" w:sz="0" w:space="0" w:color="auto"/>
          </w:divBdr>
        </w:div>
        <w:div w:id="510219440">
          <w:marLeft w:val="640"/>
          <w:marRight w:val="0"/>
          <w:marTop w:val="0"/>
          <w:marBottom w:val="0"/>
          <w:divBdr>
            <w:top w:val="none" w:sz="0" w:space="0" w:color="auto"/>
            <w:left w:val="none" w:sz="0" w:space="0" w:color="auto"/>
            <w:bottom w:val="none" w:sz="0" w:space="0" w:color="auto"/>
            <w:right w:val="none" w:sz="0" w:space="0" w:color="auto"/>
          </w:divBdr>
        </w:div>
        <w:div w:id="367529125">
          <w:marLeft w:val="640"/>
          <w:marRight w:val="0"/>
          <w:marTop w:val="0"/>
          <w:marBottom w:val="0"/>
          <w:divBdr>
            <w:top w:val="none" w:sz="0" w:space="0" w:color="auto"/>
            <w:left w:val="none" w:sz="0" w:space="0" w:color="auto"/>
            <w:bottom w:val="none" w:sz="0" w:space="0" w:color="auto"/>
            <w:right w:val="none" w:sz="0" w:space="0" w:color="auto"/>
          </w:divBdr>
        </w:div>
      </w:divsChild>
    </w:div>
    <w:div w:id="595409483">
      <w:bodyDiv w:val="1"/>
      <w:marLeft w:val="0"/>
      <w:marRight w:val="0"/>
      <w:marTop w:val="0"/>
      <w:marBottom w:val="0"/>
      <w:divBdr>
        <w:top w:val="none" w:sz="0" w:space="0" w:color="auto"/>
        <w:left w:val="none" w:sz="0" w:space="0" w:color="auto"/>
        <w:bottom w:val="none" w:sz="0" w:space="0" w:color="auto"/>
        <w:right w:val="none" w:sz="0" w:space="0" w:color="auto"/>
      </w:divBdr>
      <w:divsChild>
        <w:div w:id="1708992045">
          <w:marLeft w:val="640"/>
          <w:marRight w:val="0"/>
          <w:marTop w:val="0"/>
          <w:marBottom w:val="0"/>
          <w:divBdr>
            <w:top w:val="none" w:sz="0" w:space="0" w:color="auto"/>
            <w:left w:val="none" w:sz="0" w:space="0" w:color="auto"/>
            <w:bottom w:val="none" w:sz="0" w:space="0" w:color="auto"/>
            <w:right w:val="none" w:sz="0" w:space="0" w:color="auto"/>
          </w:divBdr>
        </w:div>
        <w:div w:id="708384335">
          <w:marLeft w:val="640"/>
          <w:marRight w:val="0"/>
          <w:marTop w:val="0"/>
          <w:marBottom w:val="0"/>
          <w:divBdr>
            <w:top w:val="none" w:sz="0" w:space="0" w:color="auto"/>
            <w:left w:val="none" w:sz="0" w:space="0" w:color="auto"/>
            <w:bottom w:val="none" w:sz="0" w:space="0" w:color="auto"/>
            <w:right w:val="none" w:sz="0" w:space="0" w:color="auto"/>
          </w:divBdr>
        </w:div>
        <w:div w:id="1552375924">
          <w:marLeft w:val="640"/>
          <w:marRight w:val="0"/>
          <w:marTop w:val="0"/>
          <w:marBottom w:val="0"/>
          <w:divBdr>
            <w:top w:val="none" w:sz="0" w:space="0" w:color="auto"/>
            <w:left w:val="none" w:sz="0" w:space="0" w:color="auto"/>
            <w:bottom w:val="none" w:sz="0" w:space="0" w:color="auto"/>
            <w:right w:val="none" w:sz="0" w:space="0" w:color="auto"/>
          </w:divBdr>
        </w:div>
        <w:div w:id="1881934901">
          <w:marLeft w:val="640"/>
          <w:marRight w:val="0"/>
          <w:marTop w:val="0"/>
          <w:marBottom w:val="0"/>
          <w:divBdr>
            <w:top w:val="none" w:sz="0" w:space="0" w:color="auto"/>
            <w:left w:val="none" w:sz="0" w:space="0" w:color="auto"/>
            <w:bottom w:val="none" w:sz="0" w:space="0" w:color="auto"/>
            <w:right w:val="none" w:sz="0" w:space="0" w:color="auto"/>
          </w:divBdr>
        </w:div>
        <w:div w:id="1443763797">
          <w:marLeft w:val="640"/>
          <w:marRight w:val="0"/>
          <w:marTop w:val="0"/>
          <w:marBottom w:val="0"/>
          <w:divBdr>
            <w:top w:val="none" w:sz="0" w:space="0" w:color="auto"/>
            <w:left w:val="none" w:sz="0" w:space="0" w:color="auto"/>
            <w:bottom w:val="none" w:sz="0" w:space="0" w:color="auto"/>
            <w:right w:val="none" w:sz="0" w:space="0" w:color="auto"/>
          </w:divBdr>
        </w:div>
        <w:div w:id="1335112569">
          <w:marLeft w:val="640"/>
          <w:marRight w:val="0"/>
          <w:marTop w:val="0"/>
          <w:marBottom w:val="0"/>
          <w:divBdr>
            <w:top w:val="none" w:sz="0" w:space="0" w:color="auto"/>
            <w:left w:val="none" w:sz="0" w:space="0" w:color="auto"/>
            <w:bottom w:val="none" w:sz="0" w:space="0" w:color="auto"/>
            <w:right w:val="none" w:sz="0" w:space="0" w:color="auto"/>
          </w:divBdr>
        </w:div>
        <w:div w:id="1351494132">
          <w:marLeft w:val="640"/>
          <w:marRight w:val="0"/>
          <w:marTop w:val="0"/>
          <w:marBottom w:val="0"/>
          <w:divBdr>
            <w:top w:val="none" w:sz="0" w:space="0" w:color="auto"/>
            <w:left w:val="none" w:sz="0" w:space="0" w:color="auto"/>
            <w:bottom w:val="none" w:sz="0" w:space="0" w:color="auto"/>
            <w:right w:val="none" w:sz="0" w:space="0" w:color="auto"/>
          </w:divBdr>
        </w:div>
        <w:div w:id="104466700">
          <w:marLeft w:val="640"/>
          <w:marRight w:val="0"/>
          <w:marTop w:val="0"/>
          <w:marBottom w:val="0"/>
          <w:divBdr>
            <w:top w:val="none" w:sz="0" w:space="0" w:color="auto"/>
            <w:left w:val="none" w:sz="0" w:space="0" w:color="auto"/>
            <w:bottom w:val="none" w:sz="0" w:space="0" w:color="auto"/>
            <w:right w:val="none" w:sz="0" w:space="0" w:color="auto"/>
          </w:divBdr>
        </w:div>
        <w:div w:id="186993197">
          <w:marLeft w:val="640"/>
          <w:marRight w:val="0"/>
          <w:marTop w:val="0"/>
          <w:marBottom w:val="0"/>
          <w:divBdr>
            <w:top w:val="none" w:sz="0" w:space="0" w:color="auto"/>
            <w:left w:val="none" w:sz="0" w:space="0" w:color="auto"/>
            <w:bottom w:val="none" w:sz="0" w:space="0" w:color="auto"/>
            <w:right w:val="none" w:sz="0" w:space="0" w:color="auto"/>
          </w:divBdr>
        </w:div>
        <w:div w:id="1343051468">
          <w:marLeft w:val="640"/>
          <w:marRight w:val="0"/>
          <w:marTop w:val="0"/>
          <w:marBottom w:val="0"/>
          <w:divBdr>
            <w:top w:val="none" w:sz="0" w:space="0" w:color="auto"/>
            <w:left w:val="none" w:sz="0" w:space="0" w:color="auto"/>
            <w:bottom w:val="none" w:sz="0" w:space="0" w:color="auto"/>
            <w:right w:val="none" w:sz="0" w:space="0" w:color="auto"/>
          </w:divBdr>
        </w:div>
        <w:div w:id="2093887650">
          <w:marLeft w:val="640"/>
          <w:marRight w:val="0"/>
          <w:marTop w:val="0"/>
          <w:marBottom w:val="0"/>
          <w:divBdr>
            <w:top w:val="none" w:sz="0" w:space="0" w:color="auto"/>
            <w:left w:val="none" w:sz="0" w:space="0" w:color="auto"/>
            <w:bottom w:val="none" w:sz="0" w:space="0" w:color="auto"/>
            <w:right w:val="none" w:sz="0" w:space="0" w:color="auto"/>
          </w:divBdr>
        </w:div>
        <w:div w:id="1289630037">
          <w:marLeft w:val="640"/>
          <w:marRight w:val="0"/>
          <w:marTop w:val="0"/>
          <w:marBottom w:val="0"/>
          <w:divBdr>
            <w:top w:val="none" w:sz="0" w:space="0" w:color="auto"/>
            <w:left w:val="none" w:sz="0" w:space="0" w:color="auto"/>
            <w:bottom w:val="none" w:sz="0" w:space="0" w:color="auto"/>
            <w:right w:val="none" w:sz="0" w:space="0" w:color="auto"/>
          </w:divBdr>
        </w:div>
        <w:div w:id="624652115">
          <w:marLeft w:val="640"/>
          <w:marRight w:val="0"/>
          <w:marTop w:val="0"/>
          <w:marBottom w:val="0"/>
          <w:divBdr>
            <w:top w:val="none" w:sz="0" w:space="0" w:color="auto"/>
            <w:left w:val="none" w:sz="0" w:space="0" w:color="auto"/>
            <w:bottom w:val="none" w:sz="0" w:space="0" w:color="auto"/>
            <w:right w:val="none" w:sz="0" w:space="0" w:color="auto"/>
          </w:divBdr>
        </w:div>
        <w:div w:id="1534423213">
          <w:marLeft w:val="640"/>
          <w:marRight w:val="0"/>
          <w:marTop w:val="0"/>
          <w:marBottom w:val="0"/>
          <w:divBdr>
            <w:top w:val="none" w:sz="0" w:space="0" w:color="auto"/>
            <w:left w:val="none" w:sz="0" w:space="0" w:color="auto"/>
            <w:bottom w:val="none" w:sz="0" w:space="0" w:color="auto"/>
            <w:right w:val="none" w:sz="0" w:space="0" w:color="auto"/>
          </w:divBdr>
        </w:div>
        <w:div w:id="1383747690">
          <w:marLeft w:val="640"/>
          <w:marRight w:val="0"/>
          <w:marTop w:val="0"/>
          <w:marBottom w:val="0"/>
          <w:divBdr>
            <w:top w:val="none" w:sz="0" w:space="0" w:color="auto"/>
            <w:left w:val="none" w:sz="0" w:space="0" w:color="auto"/>
            <w:bottom w:val="none" w:sz="0" w:space="0" w:color="auto"/>
            <w:right w:val="none" w:sz="0" w:space="0" w:color="auto"/>
          </w:divBdr>
        </w:div>
        <w:div w:id="220866561">
          <w:marLeft w:val="640"/>
          <w:marRight w:val="0"/>
          <w:marTop w:val="0"/>
          <w:marBottom w:val="0"/>
          <w:divBdr>
            <w:top w:val="none" w:sz="0" w:space="0" w:color="auto"/>
            <w:left w:val="none" w:sz="0" w:space="0" w:color="auto"/>
            <w:bottom w:val="none" w:sz="0" w:space="0" w:color="auto"/>
            <w:right w:val="none" w:sz="0" w:space="0" w:color="auto"/>
          </w:divBdr>
        </w:div>
        <w:div w:id="1020669205">
          <w:marLeft w:val="640"/>
          <w:marRight w:val="0"/>
          <w:marTop w:val="0"/>
          <w:marBottom w:val="0"/>
          <w:divBdr>
            <w:top w:val="none" w:sz="0" w:space="0" w:color="auto"/>
            <w:left w:val="none" w:sz="0" w:space="0" w:color="auto"/>
            <w:bottom w:val="none" w:sz="0" w:space="0" w:color="auto"/>
            <w:right w:val="none" w:sz="0" w:space="0" w:color="auto"/>
          </w:divBdr>
        </w:div>
        <w:div w:id="328023734">
          <w:marLeft w:val="640"/>
          <w:marRight w:val="0"/>
          <w:marTop w:val="0"/>
          <w:marBottom w:val="0"/>
          <w:divBdr>
            <w:top w:val="none" w:sz="0" w:space="0" w:color="auto"/>
            <w:left w:val="none" w:sz="0" w:space="0" w:color="auto"/>
            <w:bottom w:val="none" w:sz="0" w:space="0" w:color="auto"/>
            <w:right w:val="none" w:sz="0" w:space="0" w:color="auto"/>
          </w:divBdr>
        </w:div>
        <w:div w:id="1788743713">
          <w:marLeft w:val="640"/>
          <w:marRight w:val="0"/>
          <w:marTop w:val="0"/>
          <w:marBottom w:val="0"/>
          <w:divBdr>
            <w:top w:val="none" w:sz="0" w:space="0" w:color="auto"/>
            <w:left w:val="none" w:sz="0" w:space="0" w:color="auto"/>
            <w:bottom w:val="none" w:sz="0" w:space="0" w:color="auto"/>
            <w:right w:val="none" w:sz="0" w:space="0" w:color="auto"/>
          </w:divBdr>
        </w:div>
        <w:div w:id="1431584482">
          <w:marLeft w:val="640"/>
          <w:marRight w:val="0"/>
          <w:marTop w:val="0"/>
          <w:marBottom w:val="0"/>
          <w:divBdr>
            <w:top w:val="none" w:sz="0" w:space="0" w:color="auto"/>
            <w:left w:val="none" w:sz="0" w:space="0" w:color="auto"/>
            <w:bottom w:val="none" w:sz="0" w:space="0" w:color="auto"/>
            <w:right w:val="none" w:sz="0" w:space="0" w:color="auto"/>
          </w:divBdr>
        </w:div>
        <w:div w:id="2042320590">
          <w:marLeft w:val="640"/>
          <w:marRight w:val="0"/>
          <w:marTop w:val="0"/>
          <w:marBottom w:val="0"/>
          <w:divBdr>
            <w:top w:val="none" w:sz="0" w:space="0" w:color="auto"/>
            <w:left w:val="none" w:sz="0" w:space="0" w:color="auto"/>
            <w:bottom w:val="none" w:sz="0" w:space="0" w:color="auto"/>
            <w:right w:val="none" w:sz="0" w:space="0" w:color="auto"/>
          </w:divBdr>
        </w:div>
        <w:div w:id="1100447656">
          <w:marLeft w:val="640"/>
          <w:marRight w:val="0"/>
          <w:marTop w:val="0"/>
          <w:marBottom w:val="0"/>
          <w:divBdr>
            <w:top w:val="none" w:sz="0" w:space="0" w:color="auto"/>
            <w:left w:val="none" w:sz="0" w:space="0" w:color="auto"/>
            <w:bottom w:val="none" w:sz="0" w:space="0" w:color="auto"/>
            <w:right w:val="none" w:sz="0" w:space="0" w:color="auto"/>
          </w:divBdr>
        </w:div>
        <w:div w:id="290743315">
          <w:marLeft w:val="640"/>
          <w:marRight w:val="0"/>
          <w:marTop w:val="0"/>
          <w:marBottom w:val="0"/>
          <w:divBdr>
            <w:top w:val="none" w:sz="0" w:space="0" w:color="auto"/>
            <w:left w:val="none" w:sz="0" w:space="0" w:color="auto"/>
            <w:bottom w:val="none" w:sz="0" w:space="0" w:color="auto"/>
            <w:right w:val="none" w:sz="0" w:space="0" w:color="auto"/>
          </w:divBdr>
        </w:div>
        <w:div w:id="1461456804">
          <w:marLeft w:val="640"/>
          <w:marRight w:val="0"/>
          <w:marTop w:val="0"/>
          <w:marBottom w:val="0"/>
          <w:divBdr>
            <w:top w:val="none" w:sz="0" w:space="0" w:color="auto"/>
            <w:left w:val="none" w:sz="0" w:space="0" w:color="auto"/>
            <w:bottom w:val="none" w:sz="0" w:space="0" w:color="auto"/>
            <w:right w:val="none" w:sz="0" w:space="0" w:color="auto"/>
          </w:divBdr>
        </w:div>
        <w:div w:id="147594565">
          <w:marLeft w:val="640"/>
          <w:marRight w:val="0"/>
          <w:marTop w:val="0"/>
          <w:marBottom w:val="0"/>
          <w:divBdr>
            <w:top w:val="none" w:sz="0" w:space="0" w:color="auto"/>
            <w:left w:val="none" w:sz="0" w:space="0" w:color="auto"/>
            <w:bottom w:val="none" w:sz="0" w:space="0" w:color="auto"/>
            <w:right w:val="none" w:sz="0" w:space="0" w:color="auto"/>
          </w:divBdr>
        </w:div>
        <w:div w:id="1759984415">
          <w:marLeft w:val="640"/>
          <w:marRight w:val="0"/>
          <w:marTop w:val="0"/>
          <w:marBottom w:val="0"/>
          <w:divBdr>
            <w:top w:val="none" w:sz="0" w:space="0" w:color="auto"/>
            <w:left w:val="none" w:sz="0" w:space="0" w:color="auto"/>
            <w:bottom w:val="none" w:sz="0" w:space="0" w:color="auto"/>
            <w:right w:val="none" w:sz="0" w:space="0" w:color="auto"/>
          </w:divBdr>
        </w:div>
        <w:div w:id="914516443">
          <w:marLeft w:val="640"/>
          <w:marRight w:val="0"/>
          <w:marTop w:val="0"/>
          <w:marBottom w:val="0"/>
          <w:divBdr>
            <w:top w:val="none" w:sz="0" w:space="0" w:color="auto"/>
            <w:left w:val="none" w:sz="0" w:space="0" w:color="auto"/>
            <w:bottom w:val="none" w:sz="0" w:space="0" w:color="auto"/>
            <w:right w:val="none" w:sz="0" w:space="0" w:color="auto"/>
          </w:divBdr>
        </w:div>
        <w:div w:id="645473485">
          <w:marLeft w:val="640"/>
          <w:marRight w:val="0"/>
          <w:marTop w:val="0"/>
          <w:marBottom w:val="0"/>
          <w:divBdr>
            <w:top w:val="none" w:sz="0" w:space="0" w:color="auto"/>
            <w:left w:val="none" w:sz="0" w:space="0" w:color="auto"/>
            <w:bottom w:val="none" w:sz="0" w:space="0" w:color="auto"/>
            <w:right w:val="none" w:sz="0" w:space="0" w:color="auto"/>
          </w:divBdr>
        </w:div>
        <w:div w:id="1921065398">
          <w:marLeft w:val="640"/>
          <w:marRight w:val="0"/>
          <w:marTop w:val="0"/>
          <w:marBottom w:val="0"/>
          <w:divBdr>
            <w:top w:val="none" w:sz="0" w:space="0" w:color="auto"/>
            <w:left w:val="none" w:sz="0" w:space="0" w:color="auto"/>
            <w:bottom w:val="none" w:sz="0" w:space="0" w:color="auto"/>
            <w:right w:val="none" w:sz="0" w:space="0" w:color="auto"/>
          </w:divBdr>
        </w:div>
        <w:div w:id="1409158374">
          <w:marLeft w:val="640"/>
          <w:marRight w:val="0"/>
          <w:marTop w:val="0"/>
          <w:marBottom w:val="0"/>
          <w:divBdr>
            <w:top w:val="none" w:sz="0" w:space="0" w:color="auto"/>
            <w:left w:val="none" w:sz="0" w:space="0" w:color="auto"/>
            <w:bottom w:val="none" w:sz="0" w:space="0" w:color="auto"/>
            <w:right w:val="none" w:sz="0" w:space="0" w:color="auto"/>
          </w:divBdr>
        </w:div>
        <w:div w:id="1820422218">
          <w:marLeft w:val="640"/>
          <w:marRight w:val="0"/>
          <w:marTop w:val="0"/>
          <w:marBottom w:val="0"/>
          <w:divBdr>
            <w:top w:val="none" w:sz="0" w:space="0" w:color="auto"/>
            <w:left w:val="none" w:sz="0" w:space="0" w:color="auto"/>
            <w:bottom w:val="none" w:sz="0" w:space="0" w:color="auto"/>
            <w:right w:val="none" w:sz="0" w:space="0" w:color="auto"/>
          </w:divBdr>
        </w:div>
        <w:div w:id="2043288610">
          <w:marLeft w:val="640"/>
          <w:marRight w:val="0"/>
          <w:marTop w:val="0"/>
          <w:marBottom w:val="0"/>
          <w:divBdr>
            <w:top w:val="none" w:sz="0" w:space="0" w:color="auto"/>
            <w:left w:val="none" w:sz="0" w:space="0" w:color="auto"/>
            <w:bottom w:val="none" w:sz="0" w:space="0" w:color="auto"/>
            <w:right w:val="none" w:sz="0" w:space="0" w:color="auto"/>
          </w:divBdr>
        </w:div>
        <w:div w:id="1458328024">
          <w:marLeft w:val="640"/>
          <w:marRight w:val="0"/>
          <w:marTop w:val="0"/>
          <w:marBottom w:val="0"/>
          <w:divBdr>
            <w:top w:val="none" w:sz="0" w:space="0" w:color="auto"/>
            <w:left w:val="none" w:sz="0" w:space="0" w:color="auto"/>
            <w:bottom w:val="none" w:sz="0" w:space="0" w:color="auto"/>
            <w:right w:val="none" w:sz="0" w:space="0" w:color="auto"/>
          </w:divBdr>
        </w:div>
        <w:div w:id="2061857302">
          <w:marLeft w:val="640"/>
          <w:marRight w:val="0"/>
          <w:marTop w:val="0"/>
          <w:marBottom w:val="0"/>
          <w:divBdr>
            <w:top w:val="none" w:sz="0" w:space="0" w:color="auto"/>
            <w:left w:val="none" w:sz="0" w:space="0" w:color="auto"/>
            <w:bottom w:val="none" w:sz="0" w:space="0" w:color="auto"/>
            <w:right w:val="none" w:sz="0" w:space="0" w:color="auto"/>
          </w:divBdr>
        </w:div>
        <w:div w:id="1513299535">
          <w:marLeft w:val="640"/>
          <w:marRight w:val="0"/>
          <w:marTop w:val="0"/>
          <w:marBottom w:val="0"/>
          <w:divBdr>
            <w:top w:val="none" w:sz="0" w:space="0" w:color="auto"/>
            <w:left w:val="none" w:sz="0" w:space="0" w:color="auto"/>
            <w:bottom w:val="none" w:sz="0" w:space="0" w:color="auto"/>
            <w:right w:val="none" w:sz="0" w:space="0" w:color="auto"/>
          </w:divBdr>
        </w:div>
        <w:div w:id="1065226986">
          <w:marLeft w:val="640"/>
          <w:marRight w:val="0"/>
          <w:marTop w:val="0"/>
          <w:marBottom w:val="0"/>
          <w:divBdr>
            <w:top w:val="none" w:sz="0" w:space="0" w:color="auto"/>
            <w:left w:val="none" w:sz="0" w:space="0" w:color="auto"/>
            <w:bottom w:val="none" w:sz="0" w:space="0" w:color="auto"/>
            <w:right w:val="none" w:sz="0" w:space="0" w:color="auto"/>
          </w:divBdr>
        </w:div>
        <w:div w:id="501630973">
          <w:marLeft w:val="640"/>
          <w:marRight w:val="0"/>
          <w:marTop w:val="0"/>
          <w:marBottom w:val="0"/>
          <w:divBdr>
            <w:top w:val="none" w:sz="0" w:space="0" w:color="auto"/>
            <w:left w:val="none" w:sz="0" w:space="0" w:color="auto"/>
            <w:bottom w:val="none" w:sz="0" w:space="0" w:color="auto"/>
            <w:right w:val="none" w:sz="0" w:space="0" w:color="auto"/>
          </w:divBdr>
        </w:div>
        <w:div w:id="1516573101">
          <w:marLeft w:val="640"/>
          <w:marRight w:val="0"/>
          <w:marTop w:val="0"/>
          <w:marBottom w:val="0"/>
          <w:divBdr>
            <w:top w:val="none" w:sz="0" w:space="0" w:color="auto"/>
            <w:left w:val="none" w:sz="0" w:space="0" w:color="auto"/>
            <w:bottom w:val="none" w:sz="0" w:space="0" w:color="auto"/>
            <w:right w:val="none" w:sz="0" w:space="0" w:color="auto"/>
          </w:divBdr>
        </w:div>
        <w:div w:id="937446931">
          <w:marLeft w:val="640"/>
          <w:marRight w:val="0"/>
          <w:marTop w:val="0"/>
          <w:marBottom w:val="0"/>
          <w:divBdr>
            <w:top w:val="none" w:sz="0" w:space="0" w:color="auto"/>
            <w:left w:val="none" w:sz="0" w:space="0" w:color="auto"/>
            <w:bottom w:val="none" w:sz="0" w:space="0" w:color="auto"/>
            <w:right w:val="none" w:sz="0" w:space="0" w:color="auto"/>
          </w:divBdr>
        </w:div>
        <w:div w:id="1588542250">
          <w:marLeft w:val="640"/>
          <w:marRight w:val="0"/>
          <w:marTop w:val="0"/>
          <w:marBottom w:val="0"/>
          <w:divBdr>
            <w:top w:val="none" w:sz="0" w:space="0" w:color="auto"/>
            <w:left w:val="none" w:sz="0" w:space="0" w:color="auto"/>
            <w:bottom w:val="none" w:sz="0" w:space="0" w:color="auto"/>
            <w:right w:val="none" w:sz="0" w:space="0" w:color="auto"/>
          </w:divBdr>
        </w:div>
        <w:div w:id="1094671749">
          <w:marLeft w:val="640"/>
          <w:marRight w:val="0"/>
          <w:marTop w:val="0"/>
          <w:marBottom w:val="0"/>
          <w:divBdr>
            <w:top w:val="none" w:sz="0" w:space="0" w:color="auto"/>
            <w:left w:val="none" w:sz="0" w:space="0" w:color="auto"/>
            <w:bottom w:val="none" w:sz="0" w:space="0" w:color="auto"/>
            <w:right w:val="none" w:sz="0" w:space="0" w:color="auto"/>
          </w:divBdr>
        </w:div>
        <w:div w:id="1596859853">
          <w:marLeft w:val="640"/>
          <w:marRight w:val="0"/>
          <w:marTop w:val="0"/>
          <w:marBottom w:val="0"/>
          <w:divBdr>
            <w:top w:val="none" w:sz="0" w:space="0" w:color="auto"/>
            <w:left w:val="none" w:sz="0" w:space="0" w:color="auto"/>
            <w:bottom w:val="none" w:sz="0" w:space="0" w:color="auto"/>
            <w:right w:val="none" w:sz="0" w:space="0" w:color="auto"/>
          </w:divBdr>
        </w:div>
        <w:div w:id="1083183225">
          <w:marLeft w:val="640"/>
          <w:marRight w:val="0"/>
          <w:marTop w:val="0"/>
          <w:marBottom w:val="0"/>
          <w:divBdr>
            <w:top w:val="none" w:sz="0" w:space="0" w:color="auto"/>
            <w:left w:val="none" w:sz="0" w:space="0" w:color="auto"/>
            <w:bottom w:val="none" w:sz="0" w:space="0" w:color="auto"/>
            <w:right w:val="none" w:sz="0" w:space="0" w:color="auto"/>
          </w:divBdr>
        </w:div>
        <w:div w:id="1823502771">
          <w:marLeft w:val="640"/>
          <w:marRight w:val="0"/>
          <w:marTop w:val="0"/>
          <w:marBottom w:val="0"/>
          <w:divBdr>
            <w:top w:val="none" w:sz="0" w:space="0" w:color="auto"/>
            <w:left w:val="none" w:sz="0" w:space="0" w:color="auto"/>
            <w:bottom w:val="none" w:sz="0" w:space="0" w:color="auto"/>
            <w:right w:val="none" w:sz="0" w:space="0" w:color="auto"/>
          </w:divBdr>
        </w:div>
        <w:div w:id="227349715">
          <w:marLeft w:val="640"/>
          <w:marRight w:val="0"/>
          <w:marTop w:val="0"/>
          <w:marBottom w:val="0"/>
          <w:divBdr>
            <w:top w:val="none" w:sz="0" w:space="0" w:color="auto"/>
            <w:left w:val="none" w:sz="0" w:space="0" w:color="auto"/>
            <w:bottom w:val="none" w:sz="0" w:space="0" w:color="auto"/>
            <w:right w:val="none" w:sz="0" w:space="0" w:color="auto"/>
          </w:divBdr>
        </w:div>
        <w:div w:id="1601714840">
          <w:marLeft w:val="640"/>
          <w:marRight w:val="0"/>
          <w:marTop w:val="0"/>
          <w:marBottom w:val="0"/>
          <w:divBdr>
            <w:top w:val="none" w:sz="0" w:space="0" w:color="auto"/>
            <w:left w:val="none" w:sz="0" w:space="0" w:color="auto"/>
            <w:bottom w:val="none" w:sz="0" w:space="0" w:color="auto"/>
            <w:right w:val="none" w:sz="0" w:space="0" w:color="auto"/>
          </w:divBdr>
        </w:div>
        <w:div w:id="1763522809">
          <w:marLeft w:val="640"/>
          <w:marRight w:val="0"/>
          <w:marTop w:val="0"/>
          <w:marBottom w:val="0"/>
          <w:divBdr>
            <w:top w:val="none" w:sz="0" w:space="0" w:color="auto"/>
            <w:left w:val="none" w:sz="0" w:space="0" w:color="auto"/>
            <w:bottom w:val="none" w:sz="0" w:space="0" w:color="auto"/>
            <w:right w:val="none" w:sz="0" w:space="0" w:color="auto"/>
          </w:divBdr>
        </w:div>
        <w:div w:id="954560241">
          <w:marLeft w:val="640"/>
          <w:marRight w:val="0"/>
          <w:marTop w:val="0"/>
          <w:marBottom w:val="0"/>
          <w:divBdr>
            <w:top w:val="none" w:sz="0" w:space="0" w:color="auto"/>
            <w:left w:val="none" w:sz="0" w:space="0" w:color="auto"/>
            <w:bottom w:val="none" w:sz="0" w:space="0" w:color="auto"/>
            <w:right w:val="none" w:sz="0" w:space="0" w:color="auto"/>
          </w:divBdr>
        </w:div>
        <w:div w:id="843664459">
          <w:marLeft w:val="640"/>
          <w:marRight w:val="0"/>
          <w:marTop w:val="0"/>
          <w:marBottom w:val="0"/>
          <w:divBdr>
            <w:top w:val="none" w:sz="0" w:space="0" w:color="auto"/>
            <w:left w:val="none" w:sz="0" w:space="0" w:color="auto"/>
            <w:bottom w:val="none" w:sz="0" w:space="0" w:color="auto"/>
            <w:right w:val="none" w:sz="0" w:space="0" w:color="auto"/>
          </w:divBdr>
        </w:div>
        <w:div w:id="1695308035">
          <w:marLeft w:val="640"/>
          <w:marRight w:val="0"/>
          <w:marTop w:val="0"/>
          <w:marBottom w:val="0"/>
          <w:divBdr>
            <w:top w:val="none" w:sz="0" w:space="0" w:color="auto"/>
            <w:left w:val="none" w:sz="0" w:space="0" w:color="auto"/>
            <w:bottom w:val="none" w:sz="0" w:space="0" w:color="auto"/>
            <w:right w:val="none" w:sz="0" w:space="0" w:color="auto"/>
          </w:divBdr>
        </w:div>
        <w:div w:id="1738625706">
          <w:marLeft w:val="640"/>
          <w:marRight w:val="0"/>
          <w:marTop w:val="0"/>
          <w:marBottom w:val="0"/>
          <w:divBdr>
            <w:top w:val="none" w:sz="0" w:space="0" w:color="auto"/>
            <w:left w:val="none" w:sz="0" w:space="0" w:color="auto"/>
            <w:bottom w:val="none" w:sz="0" w:space="0" w:color="auto"/>
            <w:right w:val="none" w:sz="0" w:space="0" w:color="auto"/>
          </w:divBdr>
        </w:div>
        <w:div w:id="1805538618">
          <w:marLeft w:val="640"/>
          <w:marRight w:val="0"/>
          <w:marTop w:val="0"/>
          <w:marBottom w:val="0"/>
          <w:divBdr>
            <w:top w:val="none" w:sz="0" w:space="0" w:color="auto"/>
            <w:left w:val="none" w:sz="0" w:space="0" w:color="auto"/>
            <w:bottom w:val="none" w:sz="0" w:space="0" w:color="auto"/>
            <w:right w:val="none" w:sz="0" w:space="0" w:color="auto"/>
          </w:divBdr>
        </w:div>
        <w:div w:id="1168598365">
          <w:marLeft w:val="640"/>
          <w:marRight w:val="0"/>
          <w:marTop w:val="0"/>
          <w:marBottom w:val="0"/>
          <w:divBdr>
            <w:top w:val="none" w:sz="0" w:space="0" w:color="auto"/>
            <w:left w:val="none" w:sz="0" w:space="0" w:color="auto"/>
            <w:bottom w:val="none" w:sz="0" w:space="0" w:color="auto"/>
            <w:right w:val="none" w:sz="0" w:space="0" w:color="auto"/>
          </w:divBdr>
        </w:div>
        <w:div w:id="1218592498">
          <w:marLeft w:val="640"/>
          <w:marRight w:val="0"/>
          <w:marTop w:val="0"/>
          <w:marBottom w:val="0"/>
          <w:divBdr>
            <w:top w:val="none" w:sz="0" w:space="0" w:color="auto"/>
            <w:left w:val="none" w:sz="0" w:space="0" w:color="auto"/>
            <w:bottom w:val="none" w:sz="0" w:space="0" w:color="auto"/>
            <w:right w:val="none" w:sz="0" w:space="0" w:color="auto"/>
          </w:divBdr>
        </w:div>
        <w:div w:id="1607497432">
          <w:marLeft w:val="640"/>
          <w:marRight w:val="0"/>
          <w:marTop w:val="0"/>
          <w:marBottom w:val="0"/>
          <w:divBdr>
            <w:top w:val="none" w:sz="0" w:space="0" w:color="auto"/>
            <w:left w:val="none" w:sz="0" w:space="0" w:color="auto"/>
            <w:bottom w:val="none" w:sz="0" w:space="0" w:color="auto"/>
            <w:right w:val="none" w:sz="0" w:space="0" w:color="auto"/>
          </w:divBdr>
        </w:div>
        <w:div w:id="2057579297">
          <w:marLeft w:val="640"/>
          <w:marRight w:val="0"/>
          <w:marTop w:val="0"/>
          <w:marBottom w:val="0"/>
          <w:divBdr>
            <w:top w:val="none" w:sz="0" w:space="0" w:color="auto"/>
            <w:left w:val="none" w:sz="0" w:space="0" w:color="auto"/>
            <w:bottom w:val="none" w:sz="0" w:space="0" w:color="auto"/>
            <w:right w:val="none" w:sz="0" w:space="0" w:color="auto"/>
          </w:divBdr>
        </w:div>
      </w:divsChild>
    </w:div>
    <w:div w:id="600531838">
      <w:bodyDiv w:val="1"/>
      <w:marLeft w:val="0"/>
      <w:marRight w:val="0"/>
      <w:marTop w:val="0"/>
      <w:marBottom w:val="0"/>
      <w:divBdr>
        <w:top w:val="none" w:sz="0" w:space="0" w:color="auto"/>
        <w:left w:val="none" w:sz="0" w:space="0" w:color="auto"/>
        <w:bottom w:val="none" w:sz="0" w:space="0" w:color="auto"/>
        <w:right w:val="none" w:sz="0" w:space="0" w:color="auto"/>
      </w:divBdr>
      <w:divsChild>
        <w:div w:id="1673412423">
          <w:marLeft w:val="640"/>
          <w:marRight w:val="0"/>
          <w:marTop w:val="0"/>
          <w:marBottom w:val="0"/>
          <w:divBdr>
            <w:top w:val="none" w:sz="0" w:space="0" w:color="auto"/>
            <w:left w:val="none" w:sz="0" w:space="0" w:color="auto"/>
            <w:bottom w:val="none" w:sz="0" w:space="0" w:color="auto"/>
            <w:right w:val="none" w:sz="0" w:space="0" w:color="auto"/>
          </w:divBdr>
        </w:div>
        <w:div w:id="436216008">
          <w:marLeft w:val="640"/>
          <w:marRight w:val="0"/>
          <w:marTop w:val="0"/>
          <w:marBottom w:val="0"/>
          <w:divBdr>
            <w:top w:val="none" w:sz="0" w:space="0" w:color="auto"/>
            <w:left w:val="none" w:sz="0" w:space="0" w:color="auto"/>
            <w:bottom w:val="none" w:sz="0" w:space="0" w:color="auto"/>
            <w:right w:val="none" w:sz="0" w:space="0" w:color="auto"/>
          </w:divBdr>
        </w:div>
        <w:div w:id="802314149">
          <w:marLeft w:val="640"/>
          <w:marRight w:val="0"/>
          <w:marTop w:val="0"/>
          <w:marBottom w:val="0"/>
          <w:divBdr>
            <w:top w:val="none" w:sz="0" w:space="0" w:color="auto"/>
            <w:left w:val="none" w:sz="0" w:space="0" w:color="auto"/>
            <w:bottom w:val="none" w:sz="0" w:space="0" w:color="auto"/>
            <w:right w:val="none" w:sz="0" w:space="0" w:color="auto"/>
          </w:divBdr>
        </w:div>
        <w:div w:id="1804811484">
          <w:marLeft w:val="640"/>
          <w:marRight w:val="0"/>
          <w:marTop w:val="0"/>
          <w:marBottom w:val="0"/>
          <w:divBdr>
            <w:top w:val="none" w:sz="0" w:space="0" w:color="auto"/>
            <w:left w:val="none" w:sz="0" w:space="0" w:color="auto"/>
            <w:bottom w:val="none" w:sz="0" w:space="0" w:color="auto"/>
            <w:right w:val="none" w:sz="0" w:space="0" w:color="auto"/>
          </w:divBdr>
        </w:div>
        <w:div w:id="1539195544">
          <w:marLeft w:val="640"/>
          <w:marRight w:val="0"/>
          <w:marTop w:val="0"/>
          <w:marBottom w:val="0"/>
          <w:divBdr>
            <w:top w:val="none" w:sz="0" w:space="0" w:color="auto"/>
            <w:left w:val="none" w:sz="0" w:space="0" w:color="auto"/>
            <w:bottom w:val="none" w:sz="0" w:space="0" w:color="auto"/>
            <w:right w:val="none" w:sz="0" w:space="0" w:color="auto"/>
          </w:divBdr>
        </w:div>
        <w:div w:id="1607736686">
          <w:marLeft w:val="640"/>
          <w:marRight w:val="0"/>
          <w:marTop w:val="0"/>
          <w:marBottom w:val="0"/>
          <w:divBdr>
            <w:top w:val="none" w:sz="0" w:space="0" w:color="auto"/>
            <w:left w:val="none" w:sz="0" w:space="0" w:color="auto"/>
            <w:bottom w:val="none" w:sz="0" w:space="0" w:color="auto"/>
            <w:right w:val="none" w:sz="0" w:space="0" w:color="auto"/>
          </w:divBdr>
        </w:div>
        <w:div w:id="443962503">
          <w:marLeft w:val="640"/>
          <w:marRight w:val="0"/>
          <w:marTop w:val="0"/>
          <w:marBottom w:val="0"/>
          <w:divBdr>
            <w:top w:val="none" w:sz="0" w:space="0" w:color="auto"/>
            <w:left w:val="none" w:sz="0" w:space="0" w:color="auto"/>
            <w:bottom w:val="none" w:sz="0" w:space="0" w:color="auto"/>
            <w:right w:val="none" w:sz="0" w:space="0" w:color="auto"/>
          </w:divBdr>
        </w:div>
        <w:div w:id="1604801385">
          <w:marLeft w:val="640"/>
          <w:marRight w:val="0"/>
          <w:marTop w:val="0"/>
          <w:marBottom w:val="0"/>
          <w:divBdr>
            <w:top w:val="none" w:sz="0" w:space="0" w:color="auto"/>
            <w:left w:val="none" w:sz="0" w:space="0" w:color="auto"/>
            <w:bottom w:val="none" w:sz="0" w:space="0" w:color="auto"/>
            <w:right w:val="none" w:sz="0" w:space="0" w:color="auto"/>
          </w:divBdr>
        </w:div>
        <w:div w:id="79646682">
          <w:marLeft w:val="640"/>
          <w:marRight w:val="0"/>
          <w:marTop w:val="0"/>
          <w:marBottom w:val="0"/>
          <w:divBdr>
            <w:top w:val="none" w:sz="0" w:space="0" w:color="auto"/>
            <w:left w:val="none" w:sz="0" w:space="0" w:color="auto"/>
            <w:bottom w:val="none" w:sz="0" w:space="0" w:color="auto"/>
            <w:right w:val="none" w:sz="0" w:space="0" w:color="auto"/>
          </w:divBdr>
        </w:div>
        <w:div w:id="2108381417">
          <w:marLeft w:val="640"/>
          <w:marRight w:val="0"/>
          <w:marTop w:val="0"/>
          <w:marBottom w:val="0"/>
          <w:divBdr>
            <w:top w:val="none" w:sz="0" w:space="0" w:color="auto"/>
            <w:left w:val="none" w:sz="0" w:space="0" w:color="auto"/>
            <w:bottom w:val="none" w:sz="0" w:space="0" w:color="auto"/>
            <w:right w:val="none" w:sz="0" w:space="0" w:color="auto"/>
          </w:divBdr>
        </w:div>
        <w:div w:id="388265273">
          <w:marLeft w:val="640"/>
          <w:marRight w:val="0"/>
          <w:marTop w:val="0"/>
          <w:marBottom w:val="0"/>
          <w:divBdr>
            <w:top w:val="none" w:sz="0" w:space="0" w:color="auto"/>
            <w:left w:val="none" w:sz="0" w:space="0" w:color="auto"/>
            <w:bottom w:val="none" w:sz="0" w:space="0" w:color="auto"/>
            <w:right w:val="none" w:sz="0" w:space="0" w:color="auto"/>
          </w:divBdr>
        </w:div>
        <w:div w:id="846752100">
          <w:marLeft w:val="640"/>
          <w:marRight w:val="0"/>
          <w:marTop w:val="0"/>
          <w:marBottom w:val="0"/>
          <w:divBdr>
            <w:top w:val="none" w:sz="0" w:space="0" w:color="auto"/>
            <w:left w:val="none" w:sz="0" w:space="0" w:color="auto"/>
            <w:bottom w:val="none" w:sz="0" w:space="0" w:color="auto"/>
            <w:right w:val="none" w:sz="0" w:space="0" w:color="auto"/>
          </w:divBdr>
        </w:div>
        <w:div w:id="1010374811">
          <w:marLeft w:val="640"/>
          <w:marRight w:val="0"/>
          <w:marTop w:val="0"/>
          <w:marBottom w:val="0"/>
          <w:divBdr>
            <w:top w:val="none" w:sz="0" w:space="0" w:color="auto"/>
            <w:left w:val="none" w:sz="0" w:space="0" w:color="auto"/>
            <w:bottom w:val="none" w:sz="0" w:space="0" w:color="auto"/>
            <w:right w:val="none" w:sz="0" w:space="0" w:color="auto"/>
          </w:divBdr>
        </w:div>
        <w:div w:id="82462014">
          <w:marLeft w:val="640"/>
          <w:marRight w:val="0"/>
          <w:marTop w:val="0"/>
          <w:marBottom w:val="0"/>
          <w:divBdr>
            <w:top w:val="none" w:sz="0" w:space="0" w:color="auto"/>
            <w:left w:val="none" w:sz="0" w:space="0" w:color="auto"/>
            <w:bottom w:val="none" w:sz="0" w:space="0" w:color="auto"/>
            <w:right w:val="none" w:sz="0" w:space="0" w:color="auto"/>
          </w:divBdr>
        </w:div>
        <w:div w:id="2096628736">
          <w:marLeft w:val="640"/>
          <w:marRight w:val="0"/>
          <w:marTop w:val="0"/>
          <w:marBottom w:val="0"/>
          <w:divBdr>
            <w:top w:val="none" w:sz="0" w:space="0" w:color="auto"/>
            <w:left w:val="none" w:sz="0" w:space="0" w:color="auto"/>
            <w:bottom w:val="none" w:sz="0" w:space="0" w:color="auto"/>
            <w:right w:val="none" w:sz="0" w:space="0" w:color="auto"/>
          </w:divBdr>
        </w:div>
        <w:div w:id="1914392932">
          <w:marLeft w:val="640"/>
          <w:marRight w:val="0"/>
          <w:marTop w:val="0"/>
          <w:marBottom w:val="0"/>
          <w:divBdr>
            <w:top w:val="none" w:sz="0" w:space="0" w:color="auto"/>
            <w:left w:val="none" w:sz="0" w:space="0" w:color="auto"/>
            <w:bottom w:val="none" w:sz="0" w:space="0" w:color="auto"/>
            <w:right w:val="none" w:sz="0" w:space="0" w:color="auto"/>
          </w:divBdr>
        </w:div>
        <w:div w:id="288971550">
          <w:marLeft w:val="640"/>
          <w:marRight w:val="0"/>
          <w:marTop w:val="0"/>
          <w:marBottom w:val="0"/>
          <w:divBdr>
            <w:top w:val="none" w:sz="0" w:space="0" w:color="auto"/>
            <w:left w:val="none" w:sz="0" w:space="0" w:color="auto"/>
            <w:bottom w:val="none" w:sz="0" w:space="0" w:color="auto"/>
            <w:right w:val="none" w:sz="0" w:space="0" w:color="auto"/>
          </w:divBdr>
        </w:div>
        <w:div w:id="1114401070">
          <w:marLeft w:val="640"/>
          <w:marRight w:val="0"/>
          <w:marTop w:val="0"/>
          <w:marBottom w:val="0"/>
          <w:divBdr>
            <w:top w:val="none" w:sz="0" w:space="0" w:color="auto"/>
            <w:left w:val="none" w:sz="0" w:space="0" w:color="auto"/>
            <w:bottom w:val="none" w:sz="0" w:space="0" w:color="auto"/>
            <w:right w:val="none" w:sz="0" w:space="0" w:color="auto"/>
          </w:divBdr>
        </w:div>
        <w:div w:id="608701379">
          <w:marLeft w:val="640"/>
          <w:marRight w:val="0"/>
          <w:marTop w:val="0"/>
          <w:marBottom w:val="0"/>
          <w:divBdr>
            <w:top w:val="none" w:sz="0" w:space="0" w:color="auto"/>
            <w:left w:val="none" w:sz="0" w:space="0" w:color="auto"/>
            <w:bottom w:val="none" w:sz="0" w:space="0" w:color="auto"/>
            <w:right w:val="none" w:sz="0" w:space="0" w:color="auto"/>
          </w:divBdr>
        </w:div>
        <w:div w:id="1439183675">
          <w:marLeft w:val="640"/>
          <w:marRight w:val="0"/>
          <w:marTop w:val="0"/>
          <w:marBottom w:val="0"/>
          <w:divBdr>
            <w:top w:val="none" w:sz="0" w:space="0" w:color="auto"/>
            <w:left w:val="none" w:sz="0" w:space="0" w:color="auto"/>
            <w:bottom w:val="none" w:sz="0" w:space="0" w:color="auto"/>
            <w:right w:val="none" w:sz="0" w:space="0" w:color="auto"/>
          </w:divBdr>
        </w:div>
        <w:div w:id="92358473">
          <w:marLeft w:val="640"/>
          <w:marRight w:val="0"/>
          <w:marTop w:val="0"/>
          <w:marBottom w:val="0"/>
          <w:divBdr>
            <w:top w:val="none" w:sz="0" w:space="0" w:color="auto"/>
            <w:left w:val="none" w:sz="0" w:space="0" w:color="auto"/>
            <w:bottom w:val="none" w:sz="0" w:space="0" w:color="auto"/>
            <w:right w:val="none" w:sz="0" w:space="0" w:color="auto"/>
          </w:divBdr>
        </w:div>
        <w:div w:id="1412921760">
          <w:marLeft w:val="640"/>
          <w:marRight w:val="0"/>
          <w:marTop w:val="0"/>
          <w:marBottom w:val="0"/>
          <w:divBdr>
            <w:top w:val="none" w:sz="0" w:space="0" w:color="auto"/>
            <w:left w:val="none" w:sz="0" w:space="0" w:color="auto"/>
            <w:bottom w:val="none" w:sz="0" w:space="0" w:color="auto"/>
            <w:right w:val="none" w:sz="0" w:space="0" w:color="auto"/>
          </w:divBdr>
        </w:div>
        <w:div w:id="396976201">
          <w:marLeft w:val="640"/>
          <w:marRight w:val="0"/>
          <w:marTop w:val="0"/>
          <w:marBottom w:val="0"/>
          <w:divBdr>
            <w:top w:val="none" w:sz="0" w:space="0" w:color="auto"/>
            <w:left w:val="none" w:sz="0" w:space="0" w:color="auto"/>
            <w:bottom w:val="none" w:sz="0" w:space="0" w:color="auto"/>
            <w:right w:val="none" w:sz="0" w:space="0" w:color="auto"/>
          </w:divBdr>
        </w:div>
        <w:div w:id="2094084173">
          <w:marLeft w:val="640"/>
          <w:marRight w:val="0"/>
          <w:marTop w:val="0"/>
          <w:marBottom w:val="0"/>
          <w:divBdr>
            <w:top w:val="none" w:sz="0" w:space="0" w:color="auto"/>
            <w:left w:val="none" w:sz="0" w:space="0" w:color="auto"/>
            <w:bottom w:val="none" w:sz="0" w:space="0" w:color="auto"/>
            <w:right w:val="none" w:sz="0" w:space="0" w:color="auto"/>
          </w:divBdr>
        </w:div>
        <w:div w:id="339506406">
          <w:marLeft w:val="640"/>
          <w:marRight w:val="0"/>
          <w:marTop w:val="0"/>
          <w:marBottom w:val="0"/>
          <w:divBdr>
            <w:top w:val="none" w:sz="0" w:space="0" w:color="auto"/>
            <w:left w:val="none" w:sz="0" w:space="0" w:color="auto"/>
            <w:bottom w:val="none" w:sz="0" w:space="0" w:color="auto"/>
            <w:right w:val="none" w:sz="0" w:space="0" w:color="auto"/>
          </w:divBdr>
        </w:div>
        <w:div w:id="872233003">
          <w:marLeft w:val="640"/>
          <w:marRight w:val="0"/>
          <w:marTop w:val="0"/>
          <w:marBottom w:val="0"/>
          <w:divBdr>
            <w:top w:val="none" w:sz="0" w:space="0" w:color="auto"/>
            <w:left w:val="none" w:sz="0" w:space="0" w:color="auto"/>
            <w:bottom w:val="none" w:sz="0" w:space="0" w:color="auto"/>
            <w:right w:val="none" w:sz="0" w:space="0" w:color="auto"/>
          </w:divBdr>
        </w:div>
        <w:div w:id="1393623221">
          <w:marLeft w:val="640"/>
          <w:marRight w:val="0"/>
          <w:marTop w:val="0"/>
          <w:marBottom w:val="0"/>
          <w:divBdr>
            <w:top w:val="none" w:sz="0" w:space="0" w:color="auto"/>
            <w:left w:val="none" w:sz="0" w:space="0" w:color="auto"/>
            <w:bottom w:val="none" w:sz="0" w:space="0" w:color="auto"/>
            <w:right w:val="none" w:sz="0" w:space="0" w:color="auto"/>
          </w:divBdr>
        </w:div>
        <w:div w:id="360789865">
          <w:marLeft w:val="640"/>
          <w:marRight w:val="0"/>
          <w:marTop w:val="0"/>
          <w:marBottom w:val="0"/>
          <w:divBdr>
            <w:top w:val="none" w:sz="0" w:space="0" w:color="auto"/>
            <w:left w:val="none" w:sz="0" w:space="0" w:color="auto"/>
            <w:bottom w:val="none" w:sz="0" w:space="0" w:color="auto"/>
            <w:right w:val="none" w:sz="0" w:space="0" w:color="auto"/>
          </w:divBdr>
        </w:div>
        <w:div w:id="1240748312">
          <w:marLeft w:val="640"/>
          <w:marRight w:val="0"/>
          <w:marTop w:val="0"/>
          <w:marBottom w:val="0"/>
          <w:divBdr>
            <w:top w:val="none" w:sz="0" w:space="0" w:color="auto"/>
            <w:left w:val="none" w:sz="0" w:space="0" w:color="auto"/>
            <w:bottom w:val="none" w:sz="0" w:space="0" w:color="auto"/>
            <w:right w:val="none" w:sz="0" w:space="0" w:color="auto"/>
          </w:divBdr>
        </w:div>
        <w:div w:id="834566099">
          <w:marLeft w:val="640"/>
          <w:marRight w:val="0"/>
          <w:marTop w:val="0"/>
          <w:marBottom w:val="0"/>
          <w:divBdr>
            <w:top w:val="none" w:sz="0" w:space="0" w:color="auto"/>
            <w:left w:val="none" w:sz="0" w:space="0" w:color="auto"/>
            <w:bottom w:val="none" w:sz="0" w:space="0" w:color="auto"/>
            <w:right w:val="none" w:sz="0" w:space="0" w:color="auto"/>
          </w:divBdr>
        </w:div>
        <w:div w:id="2047757106">
          <w:marLeft w:val="640"/>
          <w:marRight w:val="0"/>
          <w:marTop w:val="0"/>
          <w:marBottom w:val="0"/>
          <w:divBdr>
            <w:top w:val="none" w:sz="0" w:space="0" w:color="auto"/>
            <w:left w:val="none" w:sz="0" w:space="0" w:color="auto"/>
            <w:bottom w:val="none" w:sz="0" w:space="0" w:color="auto"/>
            <w:right w:val="none" w:sz="0" w:space="0" w:color="auto"/>
          </w:divBdr>
        </w:div>
        <w:div w:id="1249995076">
          <w:marLeft w:val="640"/>
          <w:marRight w:val="0"/>
          <w:marTop w:val="0"/>
          <w:marBottom w:val="0"/>
          <w:divBdr>
            <w:top w:val="none" w:sz="0" w:space="0" w:color="auto"/>
            <w:left w:val="none" w:sz="0" w:space="0" w:color="auto"/>
            <w:bottom w:val="none" w:sz="0" w:space="0" w:color="auto"/>
            <w:right w:val="none" w:sz="0" w:space="0" w:color="auto"/>
          </w:divBdr>
        </w:div>
        <w:div w:id="101851918">
          <w:marLeft w:val="640"/>
          <w:marRight w:val="0"/>
          <w:marTop w:val="0"/>
          <w:marBottom w:val="0"/>
          <w:divBdr>
            <w:top w:val="none" w:sz="0" w:space="0" w:color="auto"/>
            <w:left w:val="none" w:sz="0" w:space="0" w:color="auto"/>
            <w:bottom w:val="none" w:sz="0" w:space="0" w:color="auto"/>
            <w:right w:val="none" w:sz="0" w:space="0" w:color="auto"/>
          </w:divBdr>
        </w:div>
        <w:div w:id="1527711110">
          <w:marLeft w:val="640"/>
          <w:marRight w:val="0"/>
          <w:marTop w:val="0"/>
          <w:marBottom w:val="0"/>
          <w:divBdr>
            <w:top w:val="none" w:sz="0" w:space="0" w:color="auto"/>
            <w:left w:val="none" w:sz="0" w:space="0" w:color="auto"/>
            <w:bottom w:val="none" w:sz="0" w:space="0" w:color="auto"/>
            <w:right w:val="none" w:sz="0" w:space="0" w:color="auto"/>
          </w:divBdr>
        </w:div>
        <w:div w:id="2030180362">
          <w:marLeft w:val="640"/>
          <w:marRight w:val="0"/>
          <w:marTop w:val="0"/>
          <w:marBottom w:val="0"/>
          <w:divBdr>
            <w:top w:val="none" w:sz="0" w:space="0" w:color="auto"/>
            <w:left w:val="none" w:sz="0" w:space="0" w:color="auto"/>
            <w:bottom w:val="none" w:sz="0" w:space="0" w:color="auto"/>
            <w:right w:val="none" w:sz="0" w:space="0" w:color="auto"/>
          </w:divBdr>
        </w:div>
        <w:div w:id="897739146">
          <w:marLeft w:val="640"/>
          <w:marRight w:val="0"/>
          <w:marTop w:val="0"/>
          <w:marBottom w:val="0"/>
          <w:divBdr>
            <w:top w:val="none" w:sz="0" w:space="0" w:color="auto"/>
            <w:left w:val="none" w:sz="0" w:space="0" w:color="auto"/>
            <w:bottom w:val="none" w:sz="0" w:space="0" w:color="auto"/>
            <w:right w:val="none" w:sz="0" w:space="0" w:color="auto"/>
          </w:divBdr>
        </w:div>
        <w:div w:id="183904855">
          <w:marLeft w:val="640"/>
          <w:marRight w:val="0"/>
          <w:marTop w:val="0"/>
          <w:marBottom w:val="0"/>
          <w:divBdr>
            <w:top w:val="none" w:sz="0" w:space="0" w:color="auto"/>
            <w:left w:val="none" w:sz="0" w:space="0" w:color="auto"/>
            <w:bottom w:val="none" w:sz="0" w:space="0" w:color="auto"/>
            <w:right w:val="none" w:sz="0" w:space="0" w:color="auto"/>
          </w:divBdr>
        </w:div>
        <w:div w:id="1554341623">
          <w:marLeft w:val="640"/>
          <w:marRight w:val="0"/>
          <w:marTop w:val="0"/>
          <w:marBottom w:val="0"/>
          <w:divBdr>
            <w:top w:val="none" w:sz="0" w:space="0" w:color="auto"/>
            <w:left w:val="none" w:sz="0" w:space="0" w:color="auto"/>
            <w:bottom w:val="none" w:sz="0" w:space="0" w:color="auto"/>
            <w:right w:val="none" w:sz="0" w:space="0" w:color="auto"/>
          </w:divBdr>
        </w:div>
        <w:div w:id="1147741634">
          <w:marLeft w:val="640"/>
          <w:marRight w:val="0"/>
          <w:marTop w:val="0"/>
          <w:marBottom w:val="0"/>
          <w:divBdr>
            <w:top w:val="none" w:sz="0" w:space="0" w:color="auto"/>
            <w:left w:val="none" w:sz="0" w:space="0" w:color="auto"/>
            <w:bottom w:val="none" w:sz="0" w:space="0" w:color="auto"/>
            <w:right w:val="none" w:sz="0" w:space="0" w:color="auto"/>
          </w:divBdr>
        </w:div>
      </w:divsChild>
    </w:div>
    <w:div w:id="606618742">
      <w:bodyDiv w:val="1"/>
      <w:marLeft w:val="0"/>
      <w:marRight w:val="0"/>
      <w:marTop w:val="0"/>
      <w:marBottom w:val="0"/>
      <w:divBdr>
        <w:top w:val="none" w:sz="0" w:space="0" w:color="auto"/>
        <w:left w:val="none" w:sz="0" w:space="0" w:color="auto"/>
        <w:bottom w:val="none" w:sz="0" w:space="0" w:color="auto"/>
        <w:right w:val="none" w:sz="0" w:space="0" w:color="auto"/>
      </w:divBdr>
      <w:divsChild>
        <w:div w:id="1579434732">
          <w:marLeft w:val="640"/>
          <w:marRight w:val="0"/>
          <w:marTop w:val="0"/>
          <w:marBottom w:val="0"/>
          <w:divBdr>
            <w:top w:val="none" w:sz="0" w:space="0" w:color="auto"/>
            <w:left w:val="none" w:sz="0" w:space="0" w:color="auto"/>
            <w:bottom w:val="none" w:sz="0" w:space="0" w:color="auto"/>
            <w:right w:val="none" w:sz="0" w:space="0" w:color="auto"/>
          </w:divBdr>
        </w:div>
        <w:div w:id="1951812797">
          <w:marLeft w:val="640"/>
          <w:marRight w:val="0"/>
          <w:marTop w:val="0"/>
          <w:marBottom w:val="0"/>
          <w:divBdr>
            <w:top w:val="none" w:sz="0" w:space="0" w:color="auto"/>
            <w:left w:val="none" w:sz="0" w:space="0" w:color="auto"/>
            <w:bottom w:val="none" w:sz="0" w:space="0" w:color="auto"/>
            <w:right w:val="none" w:sz="0" w:space="0" w:color="auto"/>
          </w:divBdr>
        </w:div>
        <w:div w:id="473761687">
          <w:marLeft w:val="640"/>
          <w:marRight w:val="0"/>
          <w:marTop w:val="0"/>
          <w:marBottom w:val="0"/>
          <w:divBdr>
            <w:top w:val="none" w:sz="0" w:space="0" w:color="auto"/>
            <w:left w:val="none" w:sz="0" w:space="0" w:color="auto"/>
            <w:bottom w:val="none" w:sz="0" w:space="0" w:color="auto"/>
            <w:right w:val="none" w:sz="0" w:space="0" w:color="auto"/>
          </w:divBdr>
        </w:div>
        <w:div w:id="829373972">
          <w:marLeft w:val="640"/>
          <w:marRight w:val="0"/>
          <w:marTop w:val="0"/>
          <w:marBottom w:val="0"/>
          <w:divBdr>
            <w:top w:val="none" w:sz="0" w:space="0" w:color="auto"/>
            <w:left w:val="none" w:sz="0" w:space="0" w:color="auto"/>
            <w:bottom w:val="none" w:sz="0" w:space="0" w:color="auto"/>
            <w:right w:val="none" w:sz="0" w:space="0" w:color="auto"/>
          </w:divBdr>
        </w:div>
        <w:div w:id="756439185">
          <w:marLeft w:val="640"/>
          <w:marRight w:val="0"/>
          <w:marTop w:val="0"/>
          <w:marBottom w:val="0"/>
          <w:divBdr>
            <w:top w:val="none" w:sz="0" w:space="0" w:color="auto"/>
            <w:left w:val="none" w:sz="0" w:space="0" w:color="auto"/>
            <w:bottom w:val="none" w:sz="0" w:space="0" w:color="auto"/>
            <w:right w:val="none" w:sz="0" w:space="0" w:color="auto"/>
          </w:divBdr>
        </w:div>
        <w:div w:id="1452551872">
          <w:marLeft w:val="640"/>
          <w:marRight w:val="0"/>
          <w:marTop w:val="0"/>
          <w:marBottom w:val="0"/>
          <w:divBdr>
            <w:top w:val="none" w:sz="0" w:space="0" w:color="auto"/>
            <w:left w:val="none" w:sz="0" w:space="0" w:color="auto"/>
            <w:bottom w:val="none" w:sz="0" w:space="0" w:color="auto"/>
            <w:right w:val="none" w:sz="0" w:space="0" w:color="auto"/>
          </w:divBdr>
        </w:div>
        <w:div w:id="35618029">
          <w:marLeft w:val="640"/>
          <w:marRight w:val="0"/>
          <w:marTop w:val="0"/>
          <w:marBottom w:val="0"/>
          <w:divBdr>
            <w:top w:val="none" w:sz="0" w:space="0" w:color="auto"/>
            <w:left w:val="none" w:sz="0" w:space="0" w:color="auto"/>
            <w:bottom w:val="none" w:sz="0" w:space="0" w:color="auto"/>
            <w:right w:val="none" w:sz="0" w:space="0" w:color="auto"/>
          </w:divBdr>
        </w:div>
        <w:div w:id="990602018">
          <w:marLeft w:val="640"/>
          <w:marRight w:val="0"/>
          <w:marTop w:val="0"/>
          <w:marBottom w:val="0"/>
          <w:divBdr>
            <w:top w:val="none" w:sz="0" w:space="0" w:color="auto"/>
            <w:left w:val="none" w:sz="0" w:space="0" w:color="auto"/>
            <w:bottom w:val="none" w:sz="0" w:space="0" w:color="auto"/>
            <w:right w:val="none" w:sz="0" w:space="0" w:color="auto"/>
          </w:divBdr>
        </w:div>
        <w:div w:id="1084254753">
          <w:marLeft w:val="640"/>
          <w:marRight w:val="0"/>
          <w:marTop w:val="0"/>
          <w:marBottom w:val="0"/>
          <w:divBdr>
            <w:top w:val="none" w:sz="0" w:space="0" w:color="auto"/>
            <w:left w:val="none" w:sz="0" w:space="0" w:color="auto"/>
            <w:bottom w:val="none" w:sz="0" w:space="0" w:color="auto"/>
            <w:right w:val="none" w:sz="0" w:space="0" w:color="auto"/>
          </w:divBdr>
        </w:div>
        <w:div w:id="643464142">
          <w:marLeft w:val="640"/>
          <w:marRight w:val="0"/>
          <w:marTop w:val="0"/>
          <w:marBottom w:val="0"/>
          <w:divBdr>
            <w:top w:val="none" w:sz="0" w:space="0" w:color="auto"/>
            <w:left w:val="none" w:sz="0" w:space="0" w:color="auto"/>
            <w:bottom w:val="none" w:sz="0" w:space="0" w:color="auto"/>
            <w:right w:val="none" w:sz="0" w:space="0" w:color="auto"/>
          </w:divBdr>
        </w:div>
        <w:div w:id="1172061061">
          <w:marLeft w:val="640"/>
          <w:marRight w:val="0"/>
          <w:marTop w:val="0"/>
          <w:marBottom w:val="0"/>
          <w:divBdr>
            <w:top w:val="none" w:sz="0" w:space="0" w:color="auto"/>
            <w:left w:val="none" w:sz="0" w:space="0" w:color="auto"/>
            <w:bottom w:val="none" w:sz="0" w:space="0" w:color="auto"/>
            <w:right w:val="none" w:sz="0" w:space="0" w:color="auto"/>
          </w:divBdr>
        </w:div>
        <w:div w:id="1679431337">
          <w:marLeft w:val="640"/>
          <w:marRight w:val="0"/>
          <w:marTop w:val="0"/>
          <w:marBottom w:val="0"/>
          <w:divBdr>
            <w:top w:val="none" w:sz="0" w:space="0" w:color="auto"/>
            <w:left w:val="none" w:sz="0" w:space="0" w:color="auto"/>
            <w:bottom w:val="none" w:sz="0" w:space="0" w:color="auto"/>
            <w:right w:val="none" w:sz="0" w:space="0" w:color="auto"/>
          </w:divBdr>
        </w:div>
        <w:div w:id="1320501854">
          <w:marLeft w:val="640"/>
          <w:marRight w:val="0"/>
          <w:marTop w:val="0"/>
          <w:marBottom w:val="0"/>
          <w:divBdr>
            <w:top w:val="none" w:sz="0" w:space="0" w:color="auto"/>
            <w:left w:val="none" w:sz="0" w:space="0" w:color="auto"/>
            <w:bottom w:val="none" w:sz="0" w:space="0" w:color="auto"/>
            <w:right w:val="none" w:sz="0" w:space="0" w:color="auto"/>
          </w:divBdr>
        </w:div>
        <w:div w:id="892273491">
          <w:marLeft w:val="640"/>
          <w:marRight w:val="0"/>
          <w:marTop w:val="0"/>
          <w:marBottom w:val="0"/>
          <w:divBdr>
            <w:top w:val="none" w:sz="0" w:space="0" w:color="auto"/>
            <w:left w:val="none" w:sz="0" w:space="0" w:color="auto"/>
            <w:bottom w:val="none" w:sz="0" w:space="0" w:color="auto"/>
            <w:right w:val="none" w:sz="0" w:space="0" w:color="auto"/>
          </w:divBdr>
        </w:div>
        <w:div w:id="139541565">
          <w:marLeft w:val="640"/>
          <w:marRight w:val="0"/>
          <w:marTop w:val="0"/>
          <w:marBottom w:val="0"/>
          <w:divBdr>
            <w:top w:val="none" w:sz="0" w:space="0" w:color="auto"/>
            <w:left w:val="none" w:sz="0" w:space="0" w:color="auto"/>
            <w:bottom w:val="none" w:sz="0" w:space="0" w:color="auto"/>
            <w:right w:val="none" w:sz="0" w:space="0" w:color="auto"/>
          </w:divBdr>
        </w:div>
        <w:div w:id="303775527">
          <w:marLeft w:val="640"/>
          <w:marRight w:val="0"/>
          <w:marTop w:val="0"/>
          <w:marBottom w:val="0"/>
          <w:divBdr>
            <w:top w:val="none" w:sz="0" w:space="0" w:color="auto"/>
            <w:left w:val="none" w:sz="0" w:space="0" w:color="auto"/>
            <w:bottom w:val="none" w:sz="0" w:space="0" w:color="auto"/>
            <w:right w:val="none" w:sz="0" w:space="0" w:color="auto"/>
          </w:divBdr>
        </w:div>
        <w:div w:id="1432701247">
          <w:marLeft w:val="640"/>
          <w:marRight w:val="0"/>
          <w:marTop w:val="0"/>
          <w:marBottom w:val="0"/>
          <w:divBdr>
            <w:top w:val="none" w:sz="0" w:space="0" w:color="auto"/>
            <w:left w:val="none" w:sz="0" w:space="0" w:color="auto"/>
            <w:bottom w:val="none" w:sz="0" w:space="0" w:color="auto"/>
            <w:right w:val="none" w:sz="0" w:space="0" w:color="auto"/>
          </w:divBdr>
        </w:div>
        <w:div w:id="210506670">
          <w:marLeft w:val="640"/>
          <w:marRight w:val="0"/>
          <w:marTop w:val="0"/>
          <w:marBottom w:val="0"/>
          <w:divBdr>
            <w:top w:val="none" w:sz="0" w:space="0" w:color="auto"/>
            <w:left w:val="none" w:sz="0" w:space="0" w:color="auto"/>
            <w:bottom w:val="none" w:sz="0" w:space="0" w:color="auto"/>
            <w:right w:val="none" w:sz="0" w:space="0" w:color="auto"/>
          </w:divBdr>
        </w:div>
        <w:div w:id="268053269">
          <w:marLeft w:val="640"/>
          <w:marRight w:val="0"/>
          <w:marTop w:val="0"/>
          <w:marBottom w:val="0"/>
          <w:divBdr>
            <w:top w:val="none" w:sz="0" w:space="0" w:color="auto"/>
            <w:left w:val="none" w:sz="0" w:space="0" w:color="auto"/>
            <w:bottom w:val="none" w:sz="0" w:space="0" w:color="auto"/>
            <w:right w:val="none" w:sz="0" w:space="0" w:color="auto"/>
          </w:divBdr>
        </w:div>
        <w:div w:id="1389845415">
          <w:marLeft w:val="640"/>
          <w:marRight w:val="0"/>
          <w:marTop w:val="0"/>
          <w:marBottom w:val="0"/>
          <w:divBdr>
            <w:top w:val="none" w:sz="0" w:space="0" w:color="auto"/>
            <w:left w:val="none" w:sz="0" w:space="0" w:color="auto"/>
            <w:bottom w:val="none" w:sz="0" w:space="0" w:color="auto"/>
            <w:right w:val="none" w:sz="0" w:space="0" w:color="auto"/>
          </w:divBdr>
        </w:div>
        <w:div w:id="1073309086">
          <w:marLeft w:val="640"/>
          <w:marRight w:val="0"/>
          <w:marTop w:val="0"/>
          <w:marBottom w:val="0"/>
          <w:divBdr>
            <w:top w:val="none" w:sz="0" w:space="0" w:color="auto"/>
            <w:left w:val="none" w:sz="0" w:space="0" w:color="auto"/>
            <w:bottom w:val="none" w:sz="0" w:space="0" w:color="auto"/>
            <w:right w:val="none" w:sz="0" w:space="0" w:color="auto"/>
          </w:divBdr>
        </w:div>
        <w:div w:id="251428701">
          <w:marLeft w:val="640"/>
          <w:marRight w:val="0"/>
          <w:marTop w:val="0"/>
          <w:marBottom w:val="0"/>
          <w:divBdr>
            <w:top w:val="none" w:sz="0" w:space="0" w:color="auto"/>
            <w:left w:val="none" w:sz="0" w:space="0" w:color="auto"/>
            <w:bottom w:val="none" w:sz="0" w:space="0" w:color="auto"/>
            <w:right w:val="none" w:sz="0" w:space="0" w:color="auto"/>
          </w:divBdr>
        </w:div>
        <w:div w:id="1069040717">
          <w:marLeft w:val="640"/>
          <w:marRight w:val="0"/>
          <w:marTop w:val="0"/>
          <w:marBottom w:val="0"/>
          <w:divBdr>
            <w:top w:val="none" w:sz="0" w:space="0" w:color="auto"/>
            <w:left w:val="none" w:sz="0" w:space="0" w:color="auto"/>
            <w:bottom w:val="none" w:sz="0" w:space="0" w:color="auto"/>
            <w:right w:val="none" w:sz="0" w:space="0" w:color="auto"/>
          </w:divBdr>
        </w:div>
        <w:div w:id="1618217591">
          <w:marLeft w:val="640"/>
          <w:marRight w:val="0"/>
          <w:marTop w:val="0"/>
          <w:marBottom w:val="0"/>
          <w:divBdr>
            <w:top w:val="none" w:sz="0" w:space="0" w:color="auto"/>
            <w:left w:val="none" w:sz="0" w:space="0" w:color="auto"/>
            <w:bottom w:val="none" w:sz="0" w:space="0" w:color="auto"/>
            <w:right w:val="none" w:sz="0" w:space="0" w:color="auto"/>
          </w:divBdr>
        </w:div>
        <w:div w:id="2040929747">
          <w:marLeft w:val="640"/>
          <w:marRight w:val="0"/>
          <w:marTop w:val="0"/>
          <w:marBottom w:val="0"/>
          <w:divBdr>
            <w:top w:val="none" w:sz="0" w:space="0" w:color="auto"/>
            <w:left w:val="none" w:sz="0" w:space="0" w:color="auto"/>
            <w:bottom w:val="none" w:sz="0" w:space="0" w:color="auto"/>
            <w:right w:val="none" w:sz="0" w:space="0" w:color="auto"/>
          </w:divBdr>
        </w:div>
        <w:div w:id="1163206398">
          <w:marLeft w:val="640"/>
          <w:marRight w:val="0"/>
          <w:marTop w:val="0"/>
          <w:marBottom w:val="0"/>
          <w:divBdr>
            <w:top w:val="none" w:sz="0" w:space="0" w:color="auto"/>
            <w:left w:val="none" w:sz="0" w:space="0" w:color="auto"/>
            <w:bottom w:val="none" w:sz="0" w:space="0" w:color="auto"/>
            <w:right w:val="none" w:sz="0" w:space="0" w:color="auto"/>
          </w:divBdr>
        </w:div>
        <w:div w:id="24060209">
          <w:marLeft w:val="640"/>
          <w:marRight w:val="0"/>
          <w:marTop w:val="0"/>
          <w:marBottom w:val="0"/>
          <w:divBdr>
            <w:top w:val="none" w:sz="0" w:space="0" w:color="auto"/>
            <w:left w:val="none" w:sz="0" w:space="0" w:color="auto"/>
            <w:bottom w:val="none" w:sz="0" w:space="0" w:color="auto"/>
            <w:right w:val="none" w:sz="0" w:space="0" w:color="auto"/>
          </w:divBdr>
        </w:div>
        <w:div w:id="1493716780">
          <w:marLeft w:val="640"/>
          <w:marRight w:val="0"/>
          <w:marTop w:val="0"/>
          <w:marBottom w:val="0"/>
          <w:divBdr>
            <w:top w:val="none" w:sz="0" w:space="0" w:color="auto"/>
            <w:left w:val="none" w:sz="0" w:space="0" w:color="auto"/>
            <w:bottom w:val="none" w:sz="0" w:space="0" w:color="auto"/>
            <w:right w:val="none" w:sz="0" w:space="0" w:color="auto"/>
          </w:divBdr>
        </w:div>
        <w:div w:id="1990555283">
          <w:marLeft w:val="640"/>
          <w:marRight w:val="0"/>
          <w:marTop w:val="0"/>
          <w:marBottom w:val="0"/>
          <w:divBdr>
            <w:top w:val="none" w:sz="0" w:space="0" w:color="auto"/>
            <w:left w:val="none" w:sz="0" w:space="0" w:color="auto"/>
            <w:bottom w:val="none" w:sz="0" w:space="0" w:color="auto"/>
            <w:right w:val="none" w:sz="0" w:space="0" w:color="auto"/>
          </w:divBdr>
        </w:div>
        <w:div w:id="339158973">
          <w:marLeft w:val="640"/>
          <w:marRight w:val="0"/>
          <w:marTop w:val="0"/>
          <w:marBottom w:val="0"/>
          <w:divBdr>
            <w:top w:val="none" w:sz="0" w:space="0" w:color="auto"/>
            <w:left w:val="none" w:sz="0" w:space="0" w:color="auto"/>
            <w:bottom w:val="none" w:sz="0" w:space="0" w:color="auto"/>
            <w:right w:val="none" w:sz="0" w:space="0" w:color="auto"/>
          </w:divBdr>
        </w:div>
        <w:div w:id="299463176">
          <w:marLeft w:val="640"/>
          <w:marRight w:val="0"/>
          <w:marTop w:val="0"/>
          <w:marBottom w:val="0"/>
          <w:divBdr>
            <w:top w:val="none" w:sz="0" w:space="0" w:color="auto"/>
            <w:left w:val="none" w:sz="0" w:space="0" w:color="auto"/>
            <w:bottom w:val="none" w:sz="0" w:space="0" w:color="auto"/>
            <w:right w:val="none" w:sz="0" w:space="0" w:color="auto"/>
          </w:divBdr>
        </w:div>
        <w:div w:id="1029065222">
          <w:marLeft w:val="640"/>
          <w:marRight w:val="0"/>
          <w:marTop w:val="0"/>
          <w:marBottom w:val="0"/>
          <w:divBdr>
            <w:top w:val="none" w:sz="0" w:space="0" w:color="auto"/>
            <w:left w:val="none" w:sz="0" w:space="0" w:color="auto"/>
            <w:bottom w:val="none" w:sz="0" w:space="0" w:color="auto"/>
            <w:right w:val="none" w:sz="0" w:space="0" w:color="auto"/>
          </w:divBdr>
        </w:div>
        <w:div w:id="1490898507">
          <w:marLeft w:val="640"/>
          <w:marRight w:val="0"/>
          <w:marTop w:val="0"/>
          <w:marBottom w:val="0"/>
          <w:divBdr>
            <w:top w:val="none" w:sz="0" w:space="0" w:color="auto"/>
            <w:left w:val="none" w:sz="0" w:space="0" w:color="auto"/>
            <w:bottom w:val="none" w:sz="0" w:space="0" w:color="auto"/>
            <w:right w:val="none" w:sz="0" w:space="0" w:color="auto"/>
          </w:divBdr>
        </w:div>
        <w:div w:id="922565787">
          <w:marLeft w:val="640"/>
          <w:marRight w:val="0"/>
          <w:marTop w:val="0"/>
          <w:marBottom w:val="0"/>
          <w:divBdr>
            <w:top w:val="none" w:sz="0" w:space="0" w:color="auto"/>
            <w:left w:val="none" w:sz="0" w:space="0" w:color="auto"/>
            <w:bottom w:val="none" w:sz="0" w:space="0" w:color="auto"/>
            <w:right w:val="none" w:sz="0" w:space="0" w:color="auto"/>
          </w:divBdr>
        </w:div>
        <w:div w:id="556161950">
          <w:marLeft w:val="640"/>
          <w:marRight w:val="0"/>
          <w:marTop w:val="0"/>
          <w:marBottom w:val="0"/>
          <w:divBdr>
            <w:top w:val="none" w:sz="0" w:space="0" w:color="auto"/>
            <w:left w:val="none" w:sz="0" w:space="0" w:color="auto"/>
            <w:bottom w:val="none" w:sz="0" w:space="0" w:color="auto"/>
            <w:right w:val="none" w:sz="0" w:space="0" w:color="auto"/>
          </w:divBdr>
        </w:div>
        <w:div w:id="1880582567">
          <w:marLeft w:val="640"/>
          <w:marRight w:val="0"/>
          <w:marTop w:val="0"/>
          <w:marBottom w:val="0"/>
          <w:divBdr>
            <w:top w:val="none" w:sz="0" w:space="0" w:color="auto"/>
            <w:left w:val="none" w:sz="0" w:space="0" w:color="auto"/>
            <w:bottom w:val="none" w:sz="0" w:space="0" w:color="auto"/>
            <w:right w:val="none" w:sz="0" w:space="0" w:color="auto"/>
          </w:divBdr>
        </w:div>
        <w:div w:id="1455903565">
          <w:marLeft w:val="640"/>
          <w:marRight w:val="0"/>
          <w:marTop w:val="0"/>
          <w:marBottom w:val="0"/>
          <w:divBdr>
            <w:top w:val="none" w:sz="0" w:space="0" w:color="auto"/>
            <w:left w:val="none" w:sz="0" w:space="0" w:color="auto"/>
            <w:bottom w:val="none" w:sz="0" w:space="0" w:color="auto"/>
            <w:right w:val="none" w:sz="0" w:space="0" w:color="auto"/>
          </w:divBdr>
        </w:div>
        <w:div w:id="1435251817">
          <w:marLeft w:val="640"/>
          <w:marRight w:val="0"/>
          <w:marTop w:val="0"/>
          <w:marBottom w:val="0"/>
          <w:divBdr>
            <w:top w:val="none" w:sz="0" w:space="0" w:color="auto"/>
            <w:left w:val="none" w:sz="0" w:space="0" w:color="auto"/>
            <w:bottom w:val="none" w:sz="0" w:space="0" w:color="auto"/>
            <w:right w:val="none" w:sz="0" w:space="0" w:color="auto"/>
          </w:divBdr>
        </w:div>
        <w:div w:id="748188750">
          <w:marLeft w:val="640"/>
          <w:marRight w:val="0"/>
          <w:marTop w:val="0"/>
          <w:marBottom w:val="0"/>
          <w:divBdr>
            <w:top w:val="none" w:sz="0" w:space="0" w:color="auto"/>
            <w:left w:val="none" w:sz="0" w:space="0" w:color="auto"/>
            <w:bottom w:val="none" w:sz="0" w:space="0" w:color="auto"/>
            <w:right w:val="none" w:sz="0" w:space="0" w:color="auto"/>
          </w:divBdr>
        </w:div>
        <w:div w:id="295261846">
          <w:marLeft w:val="640"/>
          <w:marRight w:val="0"/>
          <w:marTop w:val="0"/>
          <w:marBottom w:val="0"/>
          <w:divBdr>
            <w:top w:val="none" w:sz="0" w:space="0" w:color="auto"/>
            <w:left w:val="none" w:sz="0" w:space="0" w:color="auto"/>
            <w:bottom w:val="none" w:sz="0" w:space="0" w:color="auto"/>
            <w:right w:val="none" w:sz="0" w:space="0" w:color="auto"/>
          </w:divBdr>
        </w:div>
        <w:div w:id="1474643794">
          <w:marLeft w:val="640"/>
          <w:marRight w:val="0"/>
          <w:marTop w:val="0"/>
          <w:marBottom w:val="0"/>
          <w:divBdr>
            <w:top w:val="none" w:sz="0" w:space="0" w:color="auto"/>
            <w:left w:val="none" w:sz="0" w:space="0" w:color="auto"/>
            <w:bottom w:val="none" w:sz="0" w:space="0" w:color="auto"/>
            <w:right w:val="none" w:sz="0" w:space="0" w:color="auto"/>
          </w:divBdr>
        </w:div>
        <w:div w:id="1025330690">
          <w:marLeft w:val="640"/>
          <w:marRight w:val="0"/>
          <w:marTop w:val="0"/>
          <w:marBottom w:val="0"/>
          <w:divBdr>
            <w:top w:val="none" w:sz="0" w:space="0" w:color="auto"/>
            <w:left w:val="none" w:sz="0" w:space="0" w:color="auto"/>
            <w:bottom w:val="none" w:sz="0" w:space="0" w:color="auto"/>
            <w:right w:val="none" w:sz="0" w:space="0" w:color="auto"/>
          </w:divBdr>
        </w:div>
        <w:div w:id="1411081961">
          <w:marLeft w:val="640"/>
          <w:marRight w:val="0"/>
          <w:marTop w:val="0"/>
          <w:marBottom w:val="0"/>
          <w:divBdr>
            <w:top w:val="none" w:sz="0" w:space="0" w:color="auto"/>
            <w:left w:val="none" w:sz="0" w:space="0" w:color="auto"/>
            <w:bottom w:val="none" w:sz="0" w:space="0" w:color="auto"/>
            <w:right w:val="none" w:sz="0" w:space="0" w:color="auto"/>
          </w:divBdr>
        </w:div>
        <w:div w:id="328412078">
          <w:marLeft w:val="640"/>
          <w:marRight w:val="0"/>
          <w:marTop w:val="0"/>
          <w:marBottom w:val="0"/>
          <w:divBdr>
            <w:top w:val="none" w:sz="0" w:space="0" w:color="auto"/>
            <w:left w:val="none" w:sz="0" w:space="0" w:color="auto"/>
            <w:bottom w:val="none" w:sz="0" w:space="0" w:color="auto"/>
            <w:right w:val="none" w:sz="0" w:space="0" w:color="auto"/>
          </w:divBdr>
        </w:div>
        <w:div w:id="1427381132">
          <w:marLeft w:val="640"/>
          <w:marRight w:val="0"/>
          <w:marTop w:val="0"/>
          <w:marBottom w:val="0"/>
          <w:divBdr>
            <w:top w:val="none" w:sz="0" w:space="0" w:color="auto"/>
            <w:left w:val="none" w:sz="0" w:space="0" w:color="auto"/>
            <w:bottom w:val="none" w:sz="0" w:space="0" w:color="auto"/>
            <w:right w:val="none" w:sz="0" w:space="0" w:color="auto"/>
          </w:divBdr>
        </w:div>
        <w:div w:id="1577860289">
          <w:marLeft w:val="640"/>
          <w:marRight w:val="0"/>
          <w:marTop w:val="0"/>
          <w:marBottom w:val="0"/>
          <w:divBdr>
            <w:top w:val="none" w:sz="0" w:space="0" w:color="auto"/>
            <w:left w:val="none" w:sz="0" w:space="0" w:color="auto"/>
            <w:bottom w:val="none" w:sz="0" w:space="0" w:color="auto"/>
            <w:right w:val="none" w:sz="0" w:space="0" w:color="auto"/>
          </w:divBdr>
        </w:div>
        <w:div w:id="1512067505">
          <w:marLeft w:val="640"/>
          <w:marRight w:val="0"/>
          <w:marTop w:val="0"/>
          <w:marBottom w:val="0"/>
          <w:divBdr>
            <w:top w:val="none" w:sz="0" w:space="0" w:color="auto"/>
            <w:left w:val="none" w:sz="0" w:space="0" w:color="auto"/>
            <w:bottom w:val="none" w:sz="0" w:space="0" w:color="auto"/>
            <w:right w:val="none" w:sz="0" w:space="0" w:color="auto"/>
          </w:divBdr>
        </w:div>
        <w:div w:id="368842808">
          <w:marLeft w:val="640"/>
          <w:marRight w:val="0"/>
          <w:marTop w:val="0"/>
          <w:marBottom w:val="0"/>
          <w:divBdr>
            <w:top w:val="none" w:sz="0" w:space="0" w:color="auto"/>
            <w:left w:val="none" w:sz="0" w:space="0" w:color="auto"/>
            <w:bottom w:val="none" w:sz="0" w:space="0" w:color="auto"/>
            <w:right w:val="none" w:sz="0" w:space="0" w:color="auto"/>
          </w:divBdr>
        </w:div>
        <w:div w:id="630289763">
          <w:marLeft w:val="640"/>
          <w:marRight w:val="0"/>
          <w:marTop w:val="0"/>
          <w:marBottom w:val="0"/>
          <w:divBdr>
            <w:top w:val="none" w:sz="0" w:space="0" w:color="auto"/>
            <w:left w:val="none" w:sz="0" w:space="0" w:color="auto"/>
            <w:bottom w:val="none" w:sz="0" w:space="0" w:color="auto"/>
            <w:right w:val="none" w:sz="0" w:space="0" w:color="auto"/>
          </w:divBdr>
        </w:div>
        <w:div w:id="2125924383">
          <w:marLeft w:val="640"/>
          <w:marRight w:val="0"/>
          <w:marTop w:val="0"/>
          <w:marBottom w:val="0"/>
          <w:divBdr>
            <w:top w:val="none" w:sz="0" w:space="0" w:color="auto"/>
            <w:left w:val="none" w:sz="0" w:space="0" w:color="auto"/>
            <w:bottom w:val="none" w:sz="0" w:space="0" w:color="auto"/>
            <w:right w:val="none" w:sz="0" w:space="0" w:color="auto"/>
          </w:divBdr>
        </w:div>
      </w:divsChild>
    </w:div>
    <w:div w:id="655844308">
      <w:bodyDiv w:val="1"/>
      <w:marLeft w:val="0"/>
      <w:marRight w:val="0"/>
      <w:marTop w:val="0"/>
      <w:marBottom w:val="0"/>
      <w:divBdr>
        <w:top w:val="none" w:sz="0" w:space="0" w:color="auto"/>
        <w:left w:val="none" w:sz="0" w:space="0" w:color="auto"/>
        <w:bottom w:val="none" w:sz="0" w:space="0" w:color="auto"/>
        <w:right w:val="none" w:sz="0" w:space="0" w:color="auto"/>
      </w:divBdr>
      <w:divsChild>
        <w:div w:id="408698344">
          <w:marLeft w:val="640"/>
          <w:marRight w:val="0"/>
          <w:marTop w:val="0"/>
          <w:marBottom w:val="0"/>
          <w:divBdr>
            <w:top w:val="none" w:sz="0" w:space="0" w:color="auto"/>
            <w:left w:val="none" w:sz="0" w:space="0" w:color="auto"/>
            <w:bottom w:val="none" w:sz="0" w:space="0" w:color="auto"/>
            <w:right w:val="none" w:sz="0" w:space="0" w:color="auto"/>
          </w:divBdr>
        </w:div>
        <w:div w:id="357202113">
          <w:marLeft w:val="640"/>
          <w:marRight w:val="0"/>
          <w:marTop w:val="0"/>
          <w:marBottom w:val="0"/>
          <w:divBdr>
            <w:top w:val="none" w:sz="0" w:space="0" w:color="auto"/>
            <w:left w:val="none" w:sz="0" w:space="0" w:color="auto"/>
            <w:bottom w:val="none" w:sz="0" w:space="0" w:color="auto"/>
            <w:right w:val="none" w:sz="0" w:space="0" w:color="auto"/>
          </w:divBdr>
        </w:div>
        <w:div w:id="625698325">
          <w:marLeft w:val="640"/>
          <w:marRight w:val="0"/>
          <w:marTop w:val="0"/>
          <w:marBottom w:val="0"/>
          <w:divBdr>
            <w:top w:val="none" w:sz="0" w:space="0" w:color="auto"/>
            <w:left w:val="none" w:sz="0" w:space="0" w:color="auto"/>
            <w:bottom w:val="none" w:sz="0" w:space="0" w:color="auto"/>
            <w:right w:val="none" w:sz="0" w:space="0" w:color="auto"/>
          </w:divBdr>
        </w:div>
        <w:div w:id="1549564958">
          <w:marLeft w:val="640"/>
          <w:marRight w:val="0"/>
          <w:marTop w:val="0"/>
          <w:marBottom w:val="0"/>
          <w:divBdr>
            <w:top w:val="none" w:sz="0" w:space="0" w:color="auto"/>
            <w:left w:val="none" w:sz="0" w:space="0" w:color="auto"/>
            <w:bottom w:val="none" w:sz="0" w:space="0" w:color="auto"/>
            <w:right w:val="none" w:sz="0" w:space="0" w:color="auto"/>
          </w:divBdr>
        </w:div>
        <w:div w:id="1176311332">
          <w:marLeft w:val="640"/>
          <w:marRight w:val="0"/>
          <w:marTop w:val="0"/>
          <w:marBottom w:val="0"/>
          <w:divBdr>
            <w:top w:val="none" w:sz="0" w:space="0" w:color="auto"/>
            <w:left w:val="none" w:sz="0" w:space="0" w:color="auto"/>
            <w:bottom w:val="none" w:sz="0" w:space="0" w:color="auto"/>
            <w:right w:val="none" w:sz="0" w:space="0" w:color="auto"/>
          </w:divBdr>
        </w:div>
        <w:div w:id="1973166429">
          <w:marLeft w:val="640"/>
          <w:marRight w:val="0"/>
          <w:marTop w:val="0"/>
          <w:marBottom w:val="0"/>
          <w:divBdr>
            <w:top w:val="none" w:sz="0" w:space="0" w:color="auto"/>
            <w:left w:val="none" w:sz="0" w:space="0" w:color="auto"/>
            <w:bottom w:val="none" w:sz="0" w:space="0" w:color="auto"/>
            <w:right w:val="none" w:sz="0" w:space="0" w:color="auto"/>
          </w:divBdr>
        </w:div>
        <w:div w:id="1947610667">
          <w:marLeft w:val="640"/>
          <w:marRight w:val="0"/>
          <w:marTop w:val="0"/>
          <w:marBottom w:val="0"/>
          <w:divBdr>
            <w:top w:val="none" w:sz="0" w:space="0" w:color="auto"/>
            <w:left w:val="none" w:sz="0" w:space="0" w:color="auto"/>
            <w:bottom w:val="none" w:sz="0" w:space="0" w:color="auto"/>
            <w:right w:val="none" w:sz="0" w:space="0" w:color="auto"/>
          </w:divBdr>
        </w:div>
        <w:div w:id="742025380">
          <w:marLeft w:val="640"/>
          <w:marRight w:val="0"/>
          <w:marTop w:val="0"/>
          <w:marBottom w:val="0"/>
          <w:divBdr>
            <w:top w:val="none" w:sz="0" w:space="0" w:color="auto"/>
            <w:left w:val="none" w:sz="0" w:space="0" w:color="auto"/>
            <w:bottom w:val="none" w:sz="0" w:space="0" w:color="auto"/>
            <w:right w:val="none" w:sz="0" w:space="0" w:color="auto"/>
          </w:divBdr>
        </w:div>
        <w:div w:id="2131047798">
          <w:marLeft w:val="640"/>
          <w:marRight w:val="0"/>
          <w:marTop w:val="0"/>
          <w:marBottom w:val="0"/>
          <w:divBdr>
            <w:top w:val="none" w:sz="0" w:space="0" w:color="auto"/>
            <w:left w:val="none" w:sz="0" w:space="0" w:color="auto"/>
            <w:bottom w:val="none" w:sz="0" w:space="0" w:color="auto"/>
            <w:right w:val="none" w:sz="0" w:space="0" w:color="auto"/>
          </w:divBdr>
        </w:div>
        <w:div w:id="134103059">
          <w:marLeft w:val="640"/>
          <w:marRight w:val="0"/>
          <w:marTop w:val="0"/>
          <w:marBottom w:val="0"/>
          <w:divBdr>
            <w:top w:val="none" w:sz="0" w:space="0" w:color="auto"/>
            <w:left w:val="none" w:sz="0" w:space="0" w:color="auto"/>
            <w:bottom w:val="none" w:sz="0" w:space="0" w:color="auto"/>
            <w:right w:val="none" w:sz="0" w:space="0" w:color="auto"/>
          </w:divBdr>
        </w:div>
        <w:div w:id="836001019">
          <w:marLeft w:val="640"/>
          <w:marRight w:val="0"/>
          <w:marTop w:val="0"/>
          <w:marBottom w:val="0"/>
          <w:divBdr>
            <w:top w:val="none" w:sz="0" w:space="0" w:color="auto"/>
            <w:left w:val="none" w:sz="0" w:space="0" w:color="auto"/>
            <w:bottom w:val="none" w:sz="0" w:space="0" w:color="auto"/>
            <w:right w:val="none" w:sz="0" w:space="0" w:color="auto"/>
          </w:divBdr>
        </w:div>
        <w:div w:id="703556271">
          <w:marLeft w:val="640"/>
          <w:marRight w:val="0"/>
          <w:marTop w:val="0"/>
          <w:marBottom w:val="0"/>
          <w:divBdr>
            <w:top w:val="none" w:sz="0" w:space="0" w:color="auto"/>
            <w:left w:val="none" w:sz="0" w:space="0" w:color="auto"/>
            <w:bottom w:val="none" w:sz="0" w:space="0" w:color="auto"/>
            <w:right w:val="none" w:sz="0" w:space="0" w:color="auto"/>
          </w:divBdr>
        </w:div>
        <w:div w:id="1919485862">
          <w:marLeft w:val="640"/>
          <w:marRight w:val="0"/>
          <w:marTop w:val="0"/>
          <w:marBottom w:val="0"/>
          <w:divBdr>
            <w:top w:val="none" w:sz="0" w:space="0" w:color="auto"/>
            <w:left w:val="none" w:sz="0" w:space="0" w:color="auto"/>
            <w:bottom w:val="none" w:sz="0" w:space="0" w:color="auto"/>
            <w:right w:val="none" w:sz="0" w:space="0" w:color="auto"/>
          </w:divBdr>
        </w:div>
        <w:div w:id="2053571030">
          <w:marLeft w:val="640"/>
          <w:marRight w:val="0"/>
          <w:marTop w:val="0"/>
          <w:marBottom w:val="0"/>
          <w:divBdr>
            <w:top w:val="none" w:sz="0" w:space="0" w:color="auto"/>
            <w:left w:val="none" w:sz="0" w:space="0" w:color="auto"/>
            <w:bottom w:val="none" w:sz="0" w:space="0" w:color="auto"/>
            <w:right w:val="none" w:sz="0" w:space="0" w:color="auto"/>
          </w:divBdr>
        </w:div>
        <w:div w:id="1975403971">
          <w:marLeft w:val="640"/>
          <w:marRight w:val="0"/>
          <w:marTop w:val="0"/>
          <w:marBottom w:val="0"/>
          <w:divBdr>
            <w:top w:val="none" w:sz="0" w:space="0" w:color="auto"/>
            <w:left w:val="none" w:sz="0" w:space="0" w:color="auto"/>
            <w:bottom w:val="none" w:sz="0" w:space="0" w:color="auto"/>
            <w:right w:val="none" w:sz="0" w:space="0" w:color="auto"/>
          </w:divBdr>
        </w:div>
        <w:div w:id="1986274497">
          <w:marLeft w:val="640"/>
          <w:marRight w:val="0"/>
          <w:marTop w:val="0"/>
          <w:marBottom w:val="0"/>
          <w:divBdr>
            <w:top w:val="none" w:sz="0" w:space="0" w:color="auto"/>
            <w:left w:val="none" w:sz="0" w:space="0" w:color="auto"/>
            <w:bottom w:val="none" w:sz="0" w:space="0" w:color="auto"/>
            <w:right w:val="none" w:sz="0" w:space="0" w:color="auto"/>
          </w:divBdr>
        </w:div>
        <w:div w:id="309287659">
          <w:marLeft w:val="640"/>
          <w:marRight w:val="0"/>
          <w:marTop w:val="0"/>
          <w:marBottom w:val="0"/>
          <w:divBdr>
            <w:top w:val="none" w:sz="0" w:space="0" w:color="auto"/>
            <w:left w:val="none" w:sz="0" w:space="0" w:color="auto"/>
            <w:bottom w:val="none" w:sz="0" w:space="0" w:color="auto"/>
            <w:right w:val="none" w:sz="0" w:space="0" w:color="auto"/>
          </w:divBdr>
        </w:div>
        <w:div w:id="2114208330">
          <w:marLeft w:val="640"/>
          <w:marRight w:val="0"/>
          <w:marTop w:val="0"/>
          <w:marBottom w:val="0"/>
          <w:divBdr>
            <w:top w:val="none" w:sz="0" w:space="0" w:color="auto"/>
            <w:left w:val="none" w:sz="0" w:space="0" w:color="auto"/>
            <w:bottom w:val="none" w:sz="0" w:space="0" w:color="auto"/>
            <w:right w:val="none" w:sz="0" w:space="0" w:color="auto"/>
          </w:divBdr>
        </w:div>
        <w:div w:id="907888594">
          <w:marLeft w:val="640"/>
          <w:marRight w:val="0"/>
          <w:marTop w:val="0"/>
          <w:marBottom w:val="0"/>
          <w:divBdr>
            <w:top w:val="none" w:sz="0" w:space="0" w:color="auto"/>
            <w:left w:val="none" w:sz="0" w:space="0" w:color="auto"/>
            <w:bottom w:val="none" w:sz="0" w:space="0" w:color="auto"/>
            <w:right w:val="none" w:sz="0" w:space="0" w:color="auto"/>
          </w:divBdr>
        </w:div>
        <w:div w:id="1730106987">
          <w:marLeft w:val="640"/>
          <w:marRight w:val="0"/>
          <w:marTop w:val="0"/>
          <w:marBottom w:val="0"/>
          <w:divBdr>
            <w:top w:val="none" w:sz="0" w:space="0" w:color="auto"/>
            <w:left w:val="none" w:sz="0" w:space="0" w:color="auto"/>
            <w:bottom w:val="none" w:sz="0" w:space="0" w:color="auto"/>
            <w:right w:val="none" w:sz="0" w:space="0" w:color="auto"/>
          </w:divBdr>
        </w:div>
        <w:div w:id="1891258260">
          <w:marLeft w:val="640"/>
          <w:marRight w:val="0"/>
          <w:marTop w:val="0"/>
          <w:marBottom w:val="0"/>
          <w:divBdr>
            <w:top w:val="none" w:sz="0" w:space="0" w:color="auto"/>
            <w:left w:val="none" w:sz="0" w:space="0" w:color="auto"/>
            <w:bottom w:val="none" w:sz="0" w:space="0" w:color="auto"/>
            <w:right w:val="none" w:sz="0" w:space="0" w:color="auto"/>
          </w:divBdr>
        </w:div>
        <w:div w:id="2030832451">
          <w:marLeft w:val="640"/>
          <w:marRight w:val="0"/>
          <w:marTop w:val="0"/>
          <w:marBottom w:val="0"/>
          <w:divBdr>
            <w:top w:val="none" w:sz="0" w:space="0" w:color="auto"/>
            <w:left w:val="none" w:sz="0" w:space="0" w:color="auto"/>
            <w:bottom w:val="none" w:sz="0" w:space="0" w:color="auto"/>
            <w:right w:val="none" w:sz="0" w:space="0" w:color="auto"/>
          </w:divBdr>
        </w:div>
        <w:div w:id="118652361">
          <w:marLeft w:val="640"/>
          <w:marRight w:val="0"/>
          <w:marTop w:val="0"/>
          <w:marBottom w:val="0"/>
          <w:divBdr>
            <w:top w:val="none" w:sz="0" w:space="0" w:color="auto"/>
            <w:left w:val="none" w:sz="0" w:space="0" w:color="auto"/>
            <w:bottom w:val="none" w:sz="0" w:space="0" w:color="auto"/>
            <w:right w:val="none" w:sz="0" w:space="0" w:color="auto"/>
          </w:divBdr>
        </w:div>
        <w:div w:id="1077560731">
          <w:marLeft w:val="640"/>
          <w:marRight w:val="0"/>
          <w:marTop w:val="0"/>
          <w:marBottom w:val="0"/>
          <w:divBdr>
            <w:top w:val="none" w:sz="0" w:space="0" w:color="auto"/>
            <w:left w:val="none" w:sz="0" w:space="0" w:color="auto"/>
            <w:bottom w:val="none" w:sz="0" w:space="0" w:color="auto"/>
            <w:right w:val="none" w:sz="0" w:space="0" w:color="auto"/>
          </w:divBdr>
        </w:div>
        <w:div w:id="2005433896">
          <w:marLeft w:val="640"/>
          <w:marRight w:val="0"/>
          <w:marTop w:val="0"/>
          <w:marBottom w:val="0"/>
          <w:divBdr>
            <w:top w:val="none" w:sz="0" w:space="0" w:color="auto"/>
            <w:left w:val="none" w:sz="0" w:space="0" w:color="auto"/>
            <w:bottom w:val="none" w:sz="0" w:space="0" w:color="auto"/>
            <w:right w:val="none" w:sz="0" w:space="0" w:color="auto"/>
          </w:divBdr>
        </w:div>
        <w:div w:id="1816952283">
          <w:marLeft w:val="640"/>
          <w:marRight w:val="0"/>
          <w:marTop w:val="0"/>
          <w:marBottom w:val="0"/>
          <w:divBdr>
            <w:top w:val="none" w:sz="0" w:space="0" w:color="auto"/>
            <w:left w:val="none" w:sz="0" w:space="0" w:color="auto"/>
            <w:bottom w:val="none" w:sz="0" w:space="0" w:color="auto"/>
            <w:right w:val="none" w:sz="0" w:space="0" w:color="auto"/>
          </w:divBdr>
        </w:div>
        <w:div w:id="1742025594">
          <w:marLeft w:val="640"/>
          <w:marRight w:val="0"/>
          <w:marTop w:val="0"/>
          <w:marBottom w:val="0"/>
          <w:divBdr>
            <w:top w:val="none" w:sz="0" w:space="0" w:color="auto"/>
            <w:left w:val="none" w:sz="0" w:space="0" w:color="auto"/>
            <w:bottom w:val="none" w:sz="0" w:space="0" w:color="auto"/>
            <w:right w:val="none" w:sz="0" w:space="0" w:color="auto"/>
          </w:divBdr>
        </w:div>
        <w:div w:id="1703166497">
          <w:marLeft w:val="640"/>
          <w:marRight w:val="0"/>
          <w:marTop w:val="0"/>
          <w:marBottom w:val="0"/>
          <w:divBdr>
            <w:top w:val="none" w:sz="0" w:space="0" w:color="auto"/>
            <w:left w:val="none" w:sz="0" w:space="0" w:color="auto"/>
            <w:bottom w:val="none" w:sz="0" w:space="0" w:color="auto"/>
            <w:right w:val="none" w:sz="0" w:space="0" w:color="auto"/>
          </w:divBdr>
        </w:div>
        <w:div w:id="166285731">
          <w:marLeft w:val="640"/>
          <w:marRight w:val="0"/>
          <w:marTop w:val="0"/>
          <w:marBottom w:val="0"/>
          <w:divBdr>
            <w:top w:val="none" w:sz="0" w:space="0" w:color="auto"/>
            <w:left w:val="none" w:sz="0" w:space="0" w:color="auto"/>
            <w:bottom w:val="none" w:sz="0" w:space="0" w:color="auto"/>
            <w:right w:val="none" w:sz="0" w:space="0" w:color="auto"/>
          </w:divBdr>
        </w:div>
        <w:div w:id="186065156">
          <w:marLeft w:val="640"/>
          <w:marRight w:val="0"/>
          <w:marTop w:val="0"/>
          <w:marBottom w:val="0"/>
          <w:divBdr>
            <w:top w:val="none" w:sz="0" w:space="0" w:color="auto"/>
            <w:left w:val="none" w:sz="0" w:space="0" w:color="auto"/>
            <w:bottom w:val="none" w:sz="0" w:space="0" w:color="auto"/>
            <w:right w:val="none" w:sz="0" w:space="0" w:color="auto"/>
          </w:divBdr>
        </w:div>
        <w:div w:id="943030153">
          <w:marLeft w:val="640"/>
          <w:marRight w:val="0"/>
          <w:marTop w:val="0"/>
          <w:marBottom w:val="0"/>
          <w:divBdr>
            <w:top w:val="none" w:sz="0" w:space="0" w:color="auto"/>
            <w:left w:val="none" w:sz="0" w:space="0" w:color="auto"/>
            <w:bottom w:val="none" w:sz="0" w:space="0" w:color="auto"/>
            <w:right w:val="none" w:sz="0" w:space="0" w:color="auto"/>
          </w:divBdr>
        </w:div>
        <w:div w:id="1785733446">
          <w:marLeft w:val="640"/>
          <w:marRight w:val="0"/>
          <w:marTop w:val="0"/>
          <w:marBottom w:val="0"/>
          <w:divBdr>
            <w:top w:val="none" w:sz="0" w:space="0" w:color="auto"/>
            <w:left w:val="none" w:sz="0" w:space="0" w:color="auto"/>
            <w:bottom w:val="none" w:sz="0" w:space="0" w:color="auto"/>
            <w:right w:val="none" w:sz="0" w:space="0" w:color="auto"/>
          </w:divBdr>
        </w:div>
        <w:div w:id="90008792">
          <w:marLeft w:val="640"/>
          <w:marRight w:val="0"/>
          <w:marTop w:val="0"/>
          <w:marBottom w:val="0"/>
          <w:divBdr>
            <w:top w:val="none" w:sz="0" w:space="0" w:color="auto"/>
            <w:left w:val="none" w:sz="0" w:space="0" w:color="auto"/>
            <w:bottom w:val="none" w:sz="0" w:space="0" w:color="auto"/>
            <w:right w:val="none" w:sz="0" w:space="0" w:color="auto"/>
          </w:divBdr>
        </w:div>
        <w:div w:id="852450682">
          <w:marLeft w:val="640"/>
          <w:marRight w:val="0"/>
          <w:marTop w:val="0"/>
          <w:marBottom w:val="0"/>
          <w:divBdr>
            <w:top w:val="none" w:sz="0" w:space="0" w:color="auto"/>
            <w:left w:val="none" w:sz="0" w:space="0" w:color="auto"/>
            <w:bottom w:val="none" w:sz="0" w:space="0" w:color="auto"/>
            <w:right w:val="none" w:sz="0" w:space="0" w:color="auto"/>
          </w:divBdr>
        </w:div>
        <w:div w:id="720981305">
          <w:marLeft w:val="640"/>
          <w:marRight w:val="0"/>
          <w:marTop w:val="0"/>
          <w:marBottom w:val="0"/>
          <w:divBdr>
            <w:top w:val="none" w:sz="0" w:space="0" w:color="auto"/>
            <w:left w:val="none" w:sz="0" w:space="0" w:color="auto"/>
            <w:bottom w:val="none" w:sz="0" w:space="0" w:color="auto"/>
            <w:right w:val="none" w:sz="0" w:space="0" w:color="auto"/>
          </w:divBdr>
        </w:div>
      </w:divsChild>
    </w:div>
    <w:div w:id="659817247">
      <w:bodyDiv w:val="1"/>
      <w:marLeft w:val="0"/>
      <w:marRight w:val="0"/>
      <w:marTop w:val="0"/>
      <w:marBottom w:val="0"/>
      <w:divBdr>
        <w:top w:val="none" w:sz="0" w:space="0" w:color="auto"/>
        <w:left w:val="none" w:sz="0" w:space="0" w:color="auto"/>
        <w:bottom w:val="none" w:sz="0" w:space="0" w:color="auto"/>
        <w:right w:val="none" w:sz="0" w:space="0" w:color="auto"/>
      </w:divBdr>
      <w:divsChild>
        <w:div w:id="1834104874">
          <w:marLeft w:val="640"/>
          <w:marRight w:val="0"/>
          <w:marTop w:val="0"/>
          <w:marBottom w:val="0"/>
          <w:divBdr>
            <w:top w:val="none" w:sz="0" w:space="0" w:color="auto"/>
            <w:left w:val="none" w:sz="0" w:space="0" w:color="auto"/>
            <w:bottom w:val="none" w:sz="0" w:space="0" w:color="auto"/>
            <w:right w:val="none" w:sz="0" w:space="0" w:color="auto"/>
          </w:divBdr>
        </w:div>
        <w:div w:id="1067147853">
          <w:marLeft w:val="640"/>
          <w:marRight w:val="0"/>
          <w:marTop w:val="0"/>
          <w:marBottom w:val="0"/>
          <w:divBdr>
            <w:top w:val="none" w:sz="0" w:space="0" w:color="auto"/>
            <w:left w:val="none" w:sz="0" w:space="0" w:color="auto"/>
            <w:bottom w:val="none" w:sz="0" w:space="0" w:color="auto"/>
            <w:right w:val="none" w:sz="0" w:space="0" w:color="auto"/>
          </w:divBdr>
        </w:div>
        <w:div w:id="1183057481">
          <w:marLeft w:val="640"/>
          <w:marRight w:val="0"/>
          <w:marTop w:val="0"/>
          <w:marBottom w:val="0"/>
          <w:divBdr>
            <w:top w:val="none" w:sz="0" w:space="0" w:color="auto"/>
            <w:left w:val="none" w:sz="0" w:space="0" w:color="auto"/>
            <w:bottom w:val="none" w:sz="0" w:space="0" w:color="auto"/>
            <w:right w:val="none" w:sz="0" w:space="0" w:color="auto"/>
          </w:divBdr>
        </w:div>
        <w:div w:id="970133821">
          <w:marLeft w:val="640"/>
          <w:marRight w:val="0"/>
          <w:marTop w:val="0"/>
          <w:marBottom w:val="0"/>
          <w:divBdr>
            <w:top w:val="none" w:sz="0" w:space="0" w:color="auto"/>
            <w:left w:val="none" w:sz="0" w:space="0" w:color="auto"/>
            <w:bottom w:val="none" w:sz="0" w:space="0" w:color="auto"/>
            <w:right w:val="none" w:sz="0" w:space="0" w:color="auto"/>
          </w:divBdr>
        </w:div>
        <w:div w:id="1731415702">
          <w:marLeft w:val="640"/>
          <w:marRight w:val="0"/>
          <w:marTop w:val="0"/>
          <w:marBottom w:val="0"/>
          <w:divBdr>
            <w:top w:val="none" w:sz="0" w:space="0" w:color="auto"/>
            <w:left w:val="none" w:sz="0" w:space="0" w:color="auto"/>
            <w:bottom w:val="none" w:sz="0" w:space="0" w:color="auto"/>
            <w:right w:val="none" w:sz="0" w:space="0" w:color="auto"/>
          </w:divBdr>
        </w:div>
        <w:div w:id="1929579489">
          <w:marLeft w:val="640"/>
          <w:marRight w:val="0"/>
          <w:marTop w:val="0"/>
          <w:marBottom w:val="0"/>
          <w:divBdr>
            <w:top w:val="none" w:sz="0" w:space="0" w:color="auto"/>
            <w:left w:val="none" w:sz="0" w:space="0" w:color="auto"/>
            <w:bottom w:val="none" w:sz="0" w:space="0" w:color="auto"/>
            <w:right w:val="none" w:sz="0" w:space="0" w:color="auto"/>
          </w:divBdr>
        </w:div>
        <w:div w:id="1080715670">
          <w:marLeft w:val="640"/>
          <w:marRight w:val="0"/>
          <w:marTop w:val="0"/>
          <w:marBottom w:val="0"/>
          <w:divBdr>
            <w:top w:val="none" w:sz="0" w:space="0" w:color="auto"/>
            <w:left w:val="none" w:sz="0" w:space="0" w:color="auto"/>
            <w:bottom w:val="none" w:sz="0" w:space="0" w:color="auto"/>
            <w:right w:val="none" w:sz="0" w:space="0" w:color="auto"/>
          </w:divBdr>
        </w:div>
        <w:div w:id="891576152">
          <w:marLeft w:val="640"/>
          <w:marRight w:val="0"/>
          <w:marTop w:val="0"/>
          <w:marBottom w:val="0"/>
          <w:divBdr>
            <w:top w:val="none" w:sz="0" w:space="0" w:color="auto"/>
            <w:left w:val="none" w:sz="0" w:space="0" w:color="auto"/>
            <w:bottom w:val="none" w:sz="0" w:space="0" w:color="auto"/>
            <w:right w:val="none" w:sz="0" w:space="0" w:color="auto"/>
          </w:divBdr>
        </w:div>
        <w:div w:id="1344285001">
          <w:marLeft w:val="640"/>
          <w:marRight w:val="0"/>
          <w:marTop w:val="0"/>
          <w:marBottom w:val="0"/>
          <w:divBdr>
            <w:top w:val="none" w:sz="0" w:space="0" w:color="auto"/>
            <w:left w:val="none" w:sz="0" w:space="0" w:color="auto"/>
            <w:bottom w:val="none" w:sz="0" w:space="0" w:color="auto"/>
            <w:right w:val="none" w:sz="0" w:space="0" w:color="auto"/>
          </w:divBdr>
        </w:div>
        <w:div w:id="1582525740">
          <w:marLeft w:val="640"/>
          <w:marRight w:val="0"/>
          <w:marTop w:val="0"/>
          <w:marBottom w:val="0"/>
          <w:divBdr>
            <w:top w:val="none" w:sz="0" w:space="0" w:color="auto"/>
            <w:left w:val="none" w:sz="0" w:space="0" w:color="auto"/>
            <w:bottom w:val="none" w:sz="0" w:space="0" w:color="auto"/>
            <w:right w:val="none" w:sz="0" w:space="0" w:color="auto"/>
          </w:divBdr>
        </w:div>
        <w:div w:id="1461536891">
          <w:marLeft w:val="640"/>
          <w:marRight w:val="0"/>
          <w:marTop w:val="0"/>
          <w:marBottom w:val="0"/>
          <w:divBdr>
            <w:top w:val="none" w:sz="0" w:space="0" w:color="auto"/>
            <w:left w:val="none" w:sz="0" w:space="0" w:color="auto"/>
            <w:bottom w:val="none" w:sz="0" w:space="0" w:color="auto"/>
            <w:right w:val="none" w:sz="0" w:space="0" w:color="auto"/>
          </w:divBdr>
        </w:div>
        <w:div w:id="889536968">
          <w:marLeft w:val="640"/>
          <w:marRight w:val="0"/>
          <w:marTop w:val="0"/>
          <w:marBottom w:val="0"/>
          <w:divBdr>
            <w:top w:val="none" w:sz="0" w:space="0" w:color="auto"/>
            <w:left w:val="none" w:sz="0" w:space="0" w:color="auto"/>
            <w:bottom w:val="none" w:sz="0" w:space="0" w:color="auto"/>
            <w:right w:val="none" w:sz="0" w:space="0" w:color="auto"/>
          </w:divBdr>
        </w:div>
        <w:div w:id="1119639068">
          <w:marLeft w:val="640"/>
          <w:marRight w:val="0"/>
          <w:marTop w:val="0"/>
          <w:marBottom w:val="0"/>
          <w:divBdr>
            <w:top w:val="none" w:sz="0" w:space="0" w:color="auto"/>
            <w:left w:val="none" w:sz="0" w:space="0" w:color="auto"/>
            <w:bottom w:val="none" w:sz="0" w:space="0" w:color="auto"/>
            <w:right w:val="none" w:sz="0" w:space="0" w:color="auto"/>
          </w:divBdr>
        </w:div>
        <w:div w:id="243226596">
          <w:marLeft w:val="640"/>
          <w:marRight w:val="0"/>
          <w:marTop w:val="0"/>
          <w:marBottom w:val="0"/>
          <w:divBdr>
            <w:top w:val="none" w:sz="0" w:space="0" w:color="auto"/>
            <w:left w:val="none" w:sz="0" w:space="0" w:color="auto"/>
            <w:bottom w:val="none" w:sz="0" w:space="0" w:color="auto"/>
            <w:right w:val="none" w:sz="0" w:space="0" w:color="auto"/>
          </w:divBdr>
        </w:div>
        <w:div w:id="1929341608">
          <w:marLeft w:val="640"/>
          <w:marRight w:val="0"/>
          <w:marTop w:val="0"/>
          <w:marBottom w:val="0"/>
          <w:divBdr>
            <w:top w:val="none" w:sz="0" w:space="0" w:color="auto"/>
            <w:left w:val="none" w:sz="0" w:space="0" w:color="auto"/>
            <w:bottom w:val="none" w:sz="0" w:space="0" w:color="auto"/>
            <w:right w:val="none" w:sz="0" w:space="0" w:color="auto"/>
          </w:divBdr>
        </w:div>
        <w:div w:id="1698700730">
          <w:marLeft w:val="640"/>
          <w:marRight w:val="0"/>
          <w:marTop w:val="0"/>
          <w:marBottom w:val="0"/>
          <w:divBdr>
            <w:top w:val="none" w:sz="0" w:space="0" w:color="auto"/>
            <w:left w:val="none" w:sz="0" w:space="0" w:color="auto"/>
            <w:bottom w:val="none" w:sz="0" w:space="0" w:color="auto"/>
            <w:right w:val="none" w:sz="0" w:space="0" w:color="auto"/>
          </w:divBdr>
        </w:div>
        <w:div w:id="2006661445">
          <w:marLeft w:val="640"/>
          <w:marRight w:val="0"/>
          <w:marTop w:val="0"/>
          <w:marBottom w:val="0"/>
          <w:divBdr>
            <w:top w:val="none" w:sz="0" w:space="0" w:color="auto"/>
            <w:left w:val="none" w:sz="0" w:space="0" w:color="auto"/>
            <w:bottom w:val="none" w:sz="0" w:space="0" w:color="auto"/>
            <w:right w:val="none" w:sz="0" w:space="0" w:color="auto"/>
          </w:divBdr>
        </w:div>
        <w:div w:id="452797542">
          <w:marLeft w:val="640"/>
          <w:marRight w:val="0"/>
          <w:marTop w:val="0"/>
          <w:marBottom w:val="0"/>
          <w:divBdr>
            <w:top w:val="none" w:sz="0" w:space="0" w:color="auto"/>
            <w:left w:val="none" w:sz="0" w:space="0" w:color="auto"/>
            <w:bottom w:val="none" w:sz="0" w:space="0" w:color="auto"/>
            <w:right w:val="none" w:sz="0" w:space="0" w:color="auto"/>
          </w:divBdr>
        </w:div>
        <w:div w:id="50349078">
          <w:marLeft w:val="640"/>
          <w:marRight w:val="0"/>
          <w:marTop w:val="0"/>
          <w:marBottom w:val="0"/>
          <w:divBdr>
            <w:top w:val="none" w:sz="0" w:space="0" w:color="auto"/>
            <w:left w:val="none" w:sz="0" w:space="0" w:color="auto"/>
            <w:bottom w:val="none" w:sz="0" w:space="0" w:color="auto"/>
            <w:right w:val="none" w:sz="0" w:space="0" w:color="auto"/>
          </w:divBdr>
        </w:div>
        <w:div w:id="614873832">
          <w:marLeft w:val="640"/>
          <w:marRight w:val="0"/>
          <w:marTop w:val="0"/>
          <w:marBottom w:val="0"/>
          <w:divBdr>
            <w:top w:val="none" w:sz="0" w:space="0" w:color="auto"/>
            <w:left w:val="none" w:sz="0" w:space="0" w:color="auto"/>
            <w:bottom w:val="none" w:sz="0" w:space="0" w:color="auto"/>
            <w:right w:val="none" w:sz="0" w:space="0" w:color="auto"/>
          </w:divBdr>
        </w:div>
        <w:div w:id="1593010042">
          <w:marLeft w:val="640"/>
          <w:marRight w:val="0"/>
          <w:marTop w:val="0"/>
          <w:marBottom w:val="0"/>
          <w:divBdr>
            <w:top w:val="none" w:sz="0" w:space="0" w:color="auto"/>
            <w:left w:val="none" w:sz="0" w:space="0" w:color="auto"/>
            <w:bottom w:val="none" w:sz="0" w:space="0" w:color="auto"/>
            <w:right w:val="none" w:sz="0" w:space="0" w:color="auto"/>
          </w:divBdr>
        </w:div>
        <w:div w:id="1517962011">
          <w:marLeft w:val="640"/>
          <w:marRight w:val="0"/>
          <w:marTop w:val="0"/>
          <w:marBottom w:val="0"/>
          <w:divBdr>
            <w:top w:val="none" w:sz="0" w:space="0" w:color="auto"/>
            <w:left w:val="none" w:sz="0" w:space="0" w:color="auto"/>
            <w:bottom w:val="none" w:sz="0" w:space="0" w:color="auto"/>
            <w:right w:val="none" w:sz="0" w:space="0" w:color="auto"/>
          </w:divBdr>
        </w:div>
        <w:div w:id="170459851">
          <w:marLeft w:val="640"/>
          <w:marRight w:val="0"/>
          <w:marTop w:val="0"/>
          <w:marBottom w:val="0"/>
          <w:divBdr>
            <w:top w:val="none" w:sz="0" w:space="0" w:color="auto"/>
            <w:left w:val="none" w:sz="0" w:space="0" w:color="auto"/>
            <w:bottom w:val="none" w:sz="0" w:space="0" w:color="auto"/>
            <w:right w:val="none" w:sz="0" w:space="0" w:color="auto"/>
          </w:divBdr>
        </w:div>
        <w:div w:id="669328444">
          <w:marLeft w:val="640"/>
          <w:marRight w:val="0"/>
          <w:marTop w:val="0"/>
          <w:marBottom w:val="0"/>
          <w:divBdr>
            <w:top w:val="none" w:sz="0" w:space="0" w:color="auto"/>
            <w:left w:val="none" w:sz="0" w:space="0" w:color="auto"/>
            <w:bottom w:val="none" w:sz="0" w:space="0" w:color="auto"/>
            <w:right w:val="none" w:sz="0" w:space="0" w:color="auto"/>
          </w:divBdr>
        </w:div>
        <w:div w:id="349257550">
          <w:marLeft w:val="640"/>
          <w:marRight w:val="0"/>
          <w:marTop w:val="0"/>
          <w:marBottom w:val="0"/>
          <w:divBdr>
            <w:top w:val="none" w:sz="0" w:space="0" w:color="auto"/>
            <w:left w:val="none" w:sz="0" w:space="0" w:color="auto"/>
            <w:bottom w:val="none" w:sz="0" w:space="0" w:color="auto"/>
            <w:right w:val="none" w:sz="0" w:space="0" w:color="auto"/>
          </w:divBdr>
        </w:div>
        <w:div w:id="643974311">
          <w:marLeft w:val="640"/>
          <w:marRight w:val="0"/>
          <w:marTop w:val="0"/>
          <w:marBottom w:val="0"/>
          <w:divBdr>
            <w:top w:val="none" w:sz="0" w:space="0" w:color="auto"/>
            <w:left w:val="none" w:sz="0" w:space="0" w:color="auto"/>
            <w:bottom w:val="none" w:sz="0" w:space="0" w:color="auto"/>
            <w:right w:val="none" w:sz="0" w:space="0" w:color="auto"/>
          </w:divBdr>
        </w:div>
        <w:div w:id="1726175199">
          <w:marLeft w:val="640"/>
          <w:marRight w:val="0"/>
          <w:marTop w:val="0"/>
          <w:marBottom w:val="0"/>
          <w:divBdr>
            <w:top w:val="none" w:sz="0" w:space="0" w:color="auto"/>
            <w:left w:val="none" w:sz="0" w:space="0" w:color="auto"/>
            <w:bottom w:val="none" w:sz="0" w:space="0" w:color="auto"/>
            <w:right w:val="none" w:sz="0" w:space="0" w:color="auto"/>
          </w:divBdr>
        </w:div>
        <w:div w:id="527564964">
          <w:marLeft w:val="640"/>
          <w:marRight w:val="0"/>
          <w:marTop w:val="0"/>
          <w:marBottom w:val="0"/>
          <w:divBdr>
            <w:top w:val="none" w:sz="0" w:space="0" w:color="auto"/>
            <w:left w:val="none" w:sz="0" w:space="0" w:color="auto"/>
            <w:bottom w:val="none" w:sz="0" w:space="0" w:color="auto"/>
            <w:right w:val="none" w:sz="0" w:space="0" w:color="auto"/>
          </w:divBdr>
        </w:div>
        <w:div w:id="352533730">
          <w:marLeft w:val="640"/>
          <w:marRight w:val="0"/>
          <w:marTop w:val="0"/>
          <w:marBottom w:val="0"/>
          <w:divBdr>
            <w:top w:val="none" w:sz="0" w:space="0" w:color="auto"/>
            <w:left w:val="none" w:sz="0" w:space="0" w:color="auto"/>
            <w:bottom w:val="none" w:sz="0" w:space="0" w:color="auto"/>
            <w:right w:val="none" w:sz="0" w:space="0" w:color="auto"/>
          </w:divBdr>
        </w:div>
        <w:div w:id="884676357">
          <w:marLeft w:val="640"/>
          <w:marRight w:val="0"/>
          <w:marTop w:val="0"/>
          <w:marBottom w:val="0"/>
          <w:divBdr>
            <w:top w:val="none" w:sz="0" w:space="0" w:color="auto"/>
            <w:left w:val="none" w:sz="0" w:space="0" w:color="auto"/>
            <w:bottom w:val="none" w:sz="0" w:space="0" w:color="auto"/>
            <w:right w:val="none" w:sz="0" w:space="0" w:color="auto"/>
          </w:divBdr>
        </w:div>
        <w:div w:id="548733418">
          <w:marLeft w:val="640"/>
          <w:marRight w:val="0"/>
          <w:marTop w:val="0"/>
          <w:marBottom w:val="0"/>
          <w:divBdr>
            <w:top w:val="none" w:sz="0" w:space="0" w:color="auto"/>
            <w:left w:val="none" w:sz="0" w:space="0" w:color="auto"/>
            <w:bottom w:val="none" w:sz="0" w:space="0" w:color="auto"/>
            <w:right w:val="none" w:sz="0" w:space="0" w:color="auto"/>
          </w:divBdr>
        </w:div>
        <w:div w:id="1700861352">
          <w:marLeft w:val="640"/>
          <w:marRight w:val="0"/>
          <w:marTop w:val="0"/>
          <w:marBottom w:val="0"/>
          <w:divBdr>
            <w:top w:val="none" w:sz="0" w:space="0" w:color="auto"/>
            <w:left w:val="none" w:sz="0" w:space="0" w:color="auto"/>
            <w:bottom w:val="none" w:sz="0" w:space="0" w:color="auto"/>
            <w:right w:val="none" w:sz="0" w:space="0" w:color="auto"/>
          </w:divBdr>
        </w:div>
        <w:div w:id="1253393130">
          <w:marLeft w:val="640"/>
          <w:marRight w:val="0"/>
          <w:marTop w:val="0"/>
          <w:marBottom w:val="0"/>
          <w:divBdr>
            <w:top w:val="none" w:sz="0" w:space="0" w:color="auto"/>
            <w:left w:val="none" w:sz="0" w:space="0" w:color="auto"/>
            <w:bottom w:val="none" w:sz="0" w:space="0" w:color="auto"/>
            <w:right w:val="none" w:sz="0" w:space="0" w:color="auto"/>
          </w:divBdr>
        </w:div>
        <w:div w:id="550267759">
          <w:marLeft w:val="640"/>
          <w:marRight w:val="0"/>
          <w:marTop w:val="0"/>
          <w:marBottom w:val="0"/>
          <w:divBdr>
            <w:top w:val="none" w:sz="0" w:space="0" w:color="auto"/>
            <w:left w:val="none" w:sz="0" w:space="0" w:color="auto"/>
            <w:bottom w:val="none" w:sz="0" w:space="0" w:color="auto"/>
            <w:right w:val="none" w:sz="0" w:space="0" w:color="auto"/>
          </w:divBdr>
        </w:div>
        <w:div w:id="824512233">
          <w:marLeft w:val="640"/>
          <w:marRight w:val="0"/>
          <w:marTop w:val="0"/>
          <w:marBottom w:val="0"/>
          <w:divBdr>
            <w:top w:val="none" w:sz="0" w:space="0" w:color="auto"/>
            <w:left w:val="none" w:sz="0" w:space="0" w:color="auto"/>
            <w:bottom w:val="none" w:sz="0" w:space="0" w:color="auto"/>
            <w:right w:val="none" w:sz="0" w:space="0" w:color="auto"/>
          </w:divBdr>
        </w:div>
        <w:div w:id="70666626">
          <w:marLeft w:val="640"/>
          <w:marRight w:val="0"/>
          <w:marTop w:val="0"/>
          <w:marBottom w:val="0"/>
          <w:divBdr>
            <w:top w:val="none" w:sz="0" w:space="0" w:color="auto"/>
            <w:left w:val="none" w:sz="0" w:space="0" w:color="auto"/>
            <w:bottom w:val="none" w:sz="0" w:space="0" w:color="auto"/>
            <w:right w:val="none" w:sz="0" w:space="0" w:color="auto"/>
          </w:divBdr>
        </w:div>
        <w:div w:id="685594708">
          <w:marLeft w:val="640"/>
          <w:marRight w:val="0"/>
          <w:marTop w:val="0"/>
          <w:marBottom w:val="0"/>
          <w:divBdr>
            <w:top w:val="none" w:sz="0" w:space="0" w:color="auto"/>
            <w:left w:val="none" w:sz="0" w:space="0" w:color="auto"/>
            <w:bottom w:val="none" w:sz="0" w:space="0" w:color="auto"/>
            <w:right w:val="none" w:sz="0" w:space="0" w:color="auto"/>
          </w:divBdr>
        </w:div>
      </w:divsChild>
    </w:div>
    <w:div w:id="677924451">
      <w:bodyDiv w:val="1"/>
      <w:marLeft w:val="0"/>
      <w:marRight w:val="0"/>
      <w:marTop w:val="0"/>
      <w:marBottom w:val="0"/>
      <w:divBdr>
        <w:top w:val="none" w:sz="0" w:space="0" w:color="auto"/>
        <w:left w:val="none" w:sz="0" w:space="0" w:color="auto"/>
        <w:bottom w:val="none" w:sz="0" w:space="0" w:color="auto"/>
        <w:right w:val="none" w:sz="0" w:space="0" w:color="auto"/>
      </w:divBdr>
      <w:divsChild>
        <w:div w:id="120654136">
          <w:marLeft w:val="640"/>
          <w:marRight w:val="0"/>
          <w:marTop w:val="0"/>
          <w:marBottom w:val="0"/>
          <w:divBdr>
            <w:top w:val="none" w:sz="0" w:space="0" w:color="auto"/>
            <w:left w:val="none" w:sz="0" w:space="0" w:color="auto"/>
            <w:bottom w:val="none" w:sz="0" w:space="0" w:color="auto"/>
            <w:right w:val="none" w:sz="0" w:space="0" w:color="auto"/>
          </w:divBdr>
        </w:div>
        <w:div w:id="851382271">
          <w:marLeft w:val="640"/>
          <w:marRight w:val="0"/>
          <w:marTop w:val="0"/>
          <w:marBottom w:val="0"/>
          <w:divBdr>
            <w:top w:val="none" w:sz="0" w:space="0" w:color="auto"/>
            <w:left w:val="none" w:sz="0" w:space="0" w:color="auto"/>
            <w:bottom w:val="none" w:sz="0" w:space="0" w:color="auto"/>
            <w:right w:val="none" w:sz="0" w:space="0" w:color="auto"/>
          </w:divBdr>
        </w:div>
        <w:div w:id="637566450">
          <w:marLeft w:val="640"/>
          <w:marRight w:val="0"/>
          <w:marTop w:val="0"/>
          <w:marBottom w:val="0"/>
          <w:divBdr>
            <w:top w:val="none" w:sz="0" w:space="0" w:color="auto"/>
            <w:left w:val="none" w:sz="0" w:space="0" w:color="auto"/>
            <w:bottom w:val="none" w:sz="0" w:space="0" w:color="auto"/>
            <w:right w:val="none" w:sz="0" w:space="0" w:color="auto"/>
          </w:divBdr>
        </w:div>
        <w:div w:id="1427388091">
          <w:marLeft w:val="640"/>
          <w:marRight w:val="0"/>
          <w:marTop w:val="0"/>
          <w:marBottom w:val="0"/>
          <w:divBdr>
            <w:top w:val="none" w:sz="0" w:space="0" w:color="auto"/>
            <w:left w:val="none" w:sz="0" w:space="0" w:color="auto"/>
            <w:bottom w:val="none" w:sz="0" w:space="0" w:color="auto"/>
            <w:right w:val="none" w:sz="0" w:space="0" w:color="auto"/>
          </w:divBdr>
        </w:div>
        <w:div w:id="911086628">
          <w:marLeft w:val="640"/>
          <w:marRight w:val="0"/>
          <w:marTop w:val="0"/>
          <w:marBottom w:val="0"/>
          <w:divBdr>
            <w:top w:val="none" w:sz="0" w:space="0" w:color="auto"/>
            <w:left w:val="none" w:sz="0" w:space="0" w:color="auto"/>
            <w:bottom w:val="none" w:sz="0" w:space="0" w:color="auto"/>
            <w:right w:val="none" w:sz="0" w:space="0" w:color="auto"/>
          </w:divBdr>
        </w:div>
        <w:div w:id="1127505643">
          <w:marLeft w:val="640"/>
          <w:marRight w:val="0"/>
          <w:marTop w:val="0"/>
          <w:marBottom w:val="0"/>
          <w:divBdr>
            <w:top w:val="none" w:sz="0" w:space="0" w:color="auto"/>
            <w:left w:val="none" w:sz="0" w:space="0" w:color="auto"/>
            <w:bottom w:val="none" w:sz="0" w:space="0" w:color="auto"/>
            <w:right w:val="none" w:sz="0" w:space="0" w:color="auto"/>
          </w:divBdr>
        </w:div>
        <w:div w:id="2033191235">
          <w:marLeft w:val="640"/>
          <w:marRight w:val="0"/>
          <w:marTop w:val="0"/>
          <w:marBottom w:val="0"/>
          <w:divBdr>
            <w:top w:val="none" w:sz="0" w:space="0" w:color="auto"/>
            <w:left w:val="none" w:sz="0" w:space="0" w:color="auto"/>
            <w:bottom w:val="none" w:sz="0" w:space="0" w:color="auto"/>
            <w:right w:val="none" w:sz="0" w:space="0" w:color="auto"/>
          </w:divBdr>
        </w:div>
        <w:div w:id="1600603116">
          <w:marLeft w:val="640"/>
          <w:marRight w:val="0"/>
          <w:marTop w:val="0"/>
          <w:marBottom w:val="0"/>
          <w:divBdr>
            <w:top w:val="none" w:sz="0" w:space="0" w:color="auto"/>
            <w:left w:val="none" w:sz="0" w:space="0" w:color="auto"/>
            <w:bottom w:val="none" w:sz="0" w:space="0" w:color="auto"/>
            <w:right w:val="none" w:sz="0" w:space="0" w:color="auto"/>
          </w:divBdr>
        </w:div>
        <w:div w:id="1105493810">
          <w:marLeft w:val="640"/>
          <w:marRight w:val="0"/>
          <w:marTop w:val="0"/>
          <w:marBottom w:val="0"/>
          <w:divBdr>
            <w:top w:val="none" w:sz="0" w:space="0" w:color="auto"/>
            <w:left w:val="none" w:sz="0" w:space="0" w:color="auto"/>
            <w:bottom w:val="none" w:sz="0" w:space="0" w:color="auto"/>
            <w:right w:val="none" w:sz="0" w:space="0" w:color="auto"/>
          </w:divBdr>
        </w:div>
        <w:div w:id="1463382517">
          <w:marLeft w:val="640"/>
          <w:marRight w:val="0"/>
          <w:marTop w:val="0"/>
          <w:marBottom w:val="0"/>
          <w:divBdr>
            <w:top w:val="none" w:sz="0" w:space="0" w:color="auto"/>
            <w:left w:val="none" w:sz="0" w:space="0" w:color="auto"/>
            <w:bottom w:val="none" w:sz="0" w:space="0" w:color="auto"/>
            <w:right w:val="none" w:sz="0" w:space="0" w:color="auto"/>
          </w:divBdr>
        </w:div>
        <w:div w:id="1992371582">
          <w:marLeft w:val="640"/>
          <w:marRight w:val="0"/>
          <w:marTop w:val="0"/>
          <w:marBottom w:val="0"/>
          <w:divBdr>
            <w:top w:val="none" w:sz="0" w:space="0" w:color="auto"/>
            <w:left w:val="none" w:sz="0" w:space="0" w:color="auto"/>
            <w:bottom w:val="none" w:sz="0" w:space="0" w:color="auto"/>
            <w:right w:val="none" w:sz="0" w:space="0" w:color="auto"/>
          </w:divBdr>
        </w:div>
        <w:div w:id="1195458567">
          <w:marLeft w:val="640"/>
          <w:marRight w:val="0"/>
          <w:marTop w:val="0"/>
          <w:marBottom w:val="0"/>
          <w:divBdr>
            <w:top w:val="none" w:sz="0" w:space="0" w:color="auto"/>
            <w:left w:val="none" w:sz="0" w:space="0" w:color="auto"/>
            <w:bottom w:val="none" w:sz="0" w:space="0" w:color="auto"/>
            <w:right w:val="none" w:sz="0" w:space="0" w:color="auto"/>
          </w:divBdr>
        </w:div>
        <w:div w:id="1608779647">
          <w:marLeft w:val="640"/>
          <w:marRight w:val="0"/>
          <w:marTop w:val="0"/>
          <w:marBottom w:val="0"/>
          <w:divBdr>
            <w:top w:val="none" w:sz="0" w:space="0" w:color="auto"/>
            <w:left w:val="none" w:sz="0" w:space="0" w:color="auto"/>
            <w:bottom w:val="none" w:sz="0" w:space="0" w:color="auto"/>
            <w:right w:val="none" w:sz="0" w:space="0" w:color="auto"/>
          </w:divBdr>
        </w:div>
        <w:div w:id="587268964">
          <w:marLeft w:val="640"/>
          <w:marRight w:val="0"/>
          <w:marTop w:val="0"/>
          <w:marBottom w:val="0"/>
          <w:divBdr>
            <w:top w:val="none" w:sz="0" w:space="0" w:color="auto"/>
            <w:left w:val="none" w:sz="0" w:space="0" w:color="auto"/>
            <w:bottom w:val="none" w:sz="0" w:space="0" w:color="auto"/>
            <w:right w:val="none" w:sz="0" w:space="0" w:color="auto"/>
          </w:divBdr>
        </w:div>
        <w:div w:id="548764090">
          <w:marLeft w:val="640"/>
          <w:marRight w:val="0"/>
          <w:marTop w:val="0"/>
          <w:marBottom w:val="0"/>
          <w:divBdr>
            <w:top w:val="none" w:sz="0" w:space="0" w:color="auto"/>
            <w:left w:val="none" w:sz="0" w:space="0" w:color="auto"/>
            <w:bottom w:val="none" w:sz="0" w:space="0" w:color="auto"/>
            <w:right w:val="none" w:sz="0" w:space="0" w:color="auto"/>
          </w:divBdr>
        </w:div>
        <w:div w:id="1843887010">
          <w:marLeft w:val="640"/>
          <w:marRight w:val="0"/>
          <w:marTop w:val="0"/>
          <w:marBottom w:val="0"/>
          <w:divBdr>
            <w:top w:val="none" w:sz="0" w:space="0" w:color="auto"/>
            <w:left w:val="none" w:sz="0" w:space="0" w:color="auto"/>
            <w:bottom w:val="none" w:sz="0" w:space="0" w:color="auto"/>
            <w:right w:val="none" w:sz="0" w:space="0" w:color="auto"/>
          </w:divBdr>
        </w:div>
        <w:div w:id="718941651">
          <w:marLeft w:val="640"/>
          <w:marRight w:val="0"/>
          <w:marTop w:val="0"/>
          <w:marBottom w:val="0"/>
          <w:divBdr>
            <w:top w:val="none" w:sz="0" w:space="0" w:color="auto"/>
            <w:left w:val="none" w:sz="0" w:space="0" w:color="auto"/>
            <w:bottom w:val="none" w:sz="0" w:space="0" w:color="auto"/>
            <w:right w:val="none" w:sz="0" w:space="0" w:color="auto"/>
          </w:divBdr>
        </w:div>
        <w:div w:id="79328516">
          <w:marLeft w:val="640"/>
          <w:marRight w:val="0"/>
          <w:marTop w:val="0"/>
          <w:marBottom w:val="0"/>
          <w:divBdr>
            <w:top w:val="none" w:sz="0" w:space="0" w:color="auto"/>
            <w:left w:val="none" w:sz="0" w:space="0" w:color="auto"/>
            <w:bottom w:val="none" w:sz="0" w:space="0" w:color="auto"/>
            <w:right w:val="none" w:sz="0" w:space="0" w:color="auto"/>
          </w:divBdr>
        </w:div>
        <w:div w:id="1258903390">
          <w:marLeft w:val="640"/>
          <w:marRight w:val="0"/>
          <w:marTop w:val="0"/>
          <w:marBottom w:val="0"/>
          <w:divBdr>
            <w:top w:val="none" w:sz="0" w:space="0" w:color="auto"/>
            <w:left w:val="none" w:sz="0" w:space="0" w:color="auto"/>
            <w:bottom w:val="none" w:sz="0" w:space="0" w:color="auto"/>
            <w:right w:val="none" w:sz="0" w:space="0" w:color="auto"/>
          </w:divBdr>
        </w:div>
        <w:div w:id="1715887690">
          <w:marLeft w:val="640"/>
          <w:marRight w:val="0"/>
          <w:marTop w:val="0"/>
          <w:marBottom w:val="0"/>
          <w:divBdr>
            <w:top w:val="none" w:sz="0" w:space="0" w:color="auto"/>
            <w:left w:val="none" w:sz="0" w:space="0" w:color="auto"/>
            <w:bottom w:val="none" w:sz="0" w:space="0" w:color="auto"/>
            <w:right w:val="none" w:sz="0" w:space="0" w:color="auto"/>
          </w:divBdr>
        </w:div>
        <w:div w:id="1609237448">
          <w:marLeft w:val="640"/>
          <w:marRight w:val="0"/>
          <w:marTop w:val="0"/>
          <w:marBottom w:val="0"/>
          <w:divBdr>
            <w:top w:val="none" w:sz="0" w:space="0" w:color="auto"/>
            <w:left w:val="none" w:sz="0" w:space="0" w:color="auto"/>
            <w:bottom w:val="none" w:sz="0" w:space="0" w:color="auto"/>
            <w:right w:val="none" w:sz="0" w:space="0" w:color="auto"/>
          </w:divBdr>
        </w:div>
        <w:div w:id="373964802">
          <w:marLeft w:val="640"/>
          <w:marRight w:val="0"/>
          <w:marTop w:val="0"/>
          <w:marBottom w:val="0"/>
          <w:divBdr>
            <w:top w:val="none" w:sz="0" w:space="0" w:color="auto"/>
            <w:left w:val="none" w:sz="0" w:space="0" w:color="auto"/>
            <w:bottom w:val="none" w:sz="0" w:space="0" w:color="auto"/>
            <w:right w:val="none" w:sz="0" w:space="0" w:color="auto"/>
          </w:divBdr>
        </w:div>
        <w:div w:id="855316347">
          <w:marLeft w:val="640"/>
          <w:marRight w:val="0"/>
          <w:marTop w:val="0"/>
          <w:marBottom w:val="0"/>
          <w:divBdr>
            <w:top w:val="none" w:sz="0" w:space="0" w:color="auto"/>
            <w:left w:val="none" w:sz="0" w:space="0" w:color="auto"/>
            <w:bottom w:val="none" w:sz="0" w:space="0" w:color="auto"/>
            <w:right w:val="none" w:sz="0" w:space="0" w:color="auto"/>
          </w:divBdr>
        </w:div>
        <w:div w:id="1328169279">
          <w:marLeft w:val="640"/>
          <w:marRight w:val="0"/>
          <w:marTop w:val="0"/>
          <w:marBottom w:val="0"/>
          <w:divBdr>
            <w:top w:val="none" w:sz="0" w:space="0" w:color="auto"/>
            <w:left w:val="none" w:sz="0" w:space="0" w:color="auto"/>
            <w:bottom w:val="none" w:sz="0" w:space="0" w:color="auto"/>
            <w:right w:val="none" w:sz="0" w:space="0" w:color="auto"/>
          </w:divBdr>
        </w:div>
        <w:div w:id="614212145">
          <w:marLeft w:val="640"/>
          <w:marRight w:val="0"/>
          <w:marTop w:val="0"/>
          <w:marBottom w:val="0"/>
          <w:divBdr>
            <w:top w:val="none" w:sz="0" w:space="0" w:color="auto"/>
            <w:left w:val="none" w:sz="0" w:space="0" w:color="auto"/>
            <w:bottom w:val="none" w:sz="0" w:space="0" w:color="auto"/>
            <w:right w:val="none" w:sz="0" w:space="0" w:color="auto"/>
          </w:divBdr>
        </w:div>
        <w:div w:id="1327782308">
          <w:marLeft w:val="640"/>
          <w:marRight w:val="0"/>
          <w:marTop w:val="0"/>
          <w:marBottom w:val="0"/>
          <w:divBdr>
            <w:top w:val="none" w:sz="0" w:space="0" w:color="auto"/>
            <w:left w:val="none" w:sz="0" w:space="0" w:color="auto"/>
            <w:bottom w:val="none" w:sz="0" w:space="0" w:color="auto"/>
            <w:right w:val="none" w:sz="0" w:space="0" w:color="auto"/>
          </w:divBdr>
        </w:div>
        <w:div w:id="107165692">
          <w:marLeft w:val="640"/>
          <w:marRight w:val="0"/>
          <w:marTop w:val="0"/>
          <w:marBottom w:val="0"/>
          <w:divBdr>
            <w:top w:val="none" w:sz="0" w:space="0" w:color="auto"/>
            <w:left w:val="none" w:sz="0" w:space="0" w:color="auto"/>
            <w:bottom w:val="none" w:sz="0" w:space="0" w:color="auto"/>
            <w:right w:val="none" w:sz="0" w:space="0" w:color="auto"/>
          </w:divBdr>
        </w:div>
        <w:div w:id="1703819901">
          <w:marLeft w:val="640"/>
          <w:marRight w:val="0"/>
          <w:marTop w:val="0"/>
          <w:marBottom w:val="0"/>
          <w:divBdr>
            <w:top w:val="none" w:sz="0" w:space="0" w:color="auto"/>
            <w:left w:val="none" w:sz="0" w:space="0" w:color="auto"/>
            <w:bottom w:val="none" w:sz="0" w:space="0" w:color="auto"/>
            <w:right w:val="none" w:sz="0" w:space="0" w:color="auto"/>
          </w:divBdr>
        </w:div>
        <w:div w:id="1571160506">
          <w:marLeft w:val="640"/>
          <w:marRight w:val="0"/>
          <w:marTop w:val="0"/>
          <w:marBottom w:val="0"/>
          <w:divBdr>
            <w:top w:val="none" w:sz="0" w:space="0" w:color="auto"/>
            <w:left w:val="none" w:sz="0" w:space="0" w:color="auto"/>
            <w:bottom w:val="none" w:sz="0" w:space="0" w:color="auto"/>
            <w:right w:val="none" w:sz="0" w:space="0" w:color="auto"/>
          </w:divBdr>
        </w:div>
        <w:div w:id="1007826425">
          <w:marLeft w:val="640"/>
          <w:marRight w:val="0"/>
          <w:marTop w:val="0"/>
          <w:marBottom w:val="0"/>
          <w:divBdr>
            <w:top w:val="none" w:sz="0" w:space="0" w:color="auto"/>
            <w:left w:val="none" w:sz="0" w:space="0" w:color="auto"/>
            <w:bottom w:val="none" w:sz="0" w:space="0" w:color="auto"/>
            <w:right w:val="none" w:sz="0" w:space="0" w:color="auto"/>
          </w:divBdr>
        </w:div>
        <w:div w:id="1007901099">
          <w:marLeft w:val="640"/>
          <w:marRight w:val="0"/>
          <w:marTop w:val="0"/>
          <w:marBottom w:val="0"/>
          <w:divBdr>
            <w:top w:val="none" w:sz="0" w:space="0" w:color="auto"/>
            <w:left w:val="none" w:sz="0" w:space="0" w:color="auto"/>
            <w:bottom w:val="none" w:sz="0" w:space="0" w:color="auto"/>
            <w:right w:val="none" w:sz="0" w:space="0" w:color="auto"/>
          </w:divBdr>
        </w:div>
        <w:div w:id="505941560">
          <w:marLeft w:val="640"/>
          <w:marRight w:val="0"/>
          <w:marTop w:val="0"/>
          <w:marBottom w:val="0"/>
          <w:divBdr>
            <w:top w:val="none" w:sz="0" w:space="0" w:color="auto"/>
            <w:left w:val="none" w:sz="0" w:space="0" w:color="auto"/>
            <w:bottom w:val="none" w:sz="0" w:space="0" w:color="auto"/>
            <w:right w:val="none" w:sz="0" w:space="0" w:color="auto"/>
          </w:divBdr>
        </w:div>
        <w:div w:id="128012839">
          <w:marLeft w:val="640"/>
          <w:marRight w:val="0"/>
          <w:marTop w:val="0"/>
          <w:marBottom w:val="0"/>
          <w:divBdr>
            <w:top w:val="none" w:sz="0" w:space="0" w:color="auto"/>
            <w:left w:val="none" w:sz="0" w:space="0" w:color="auto"/>
            <w:bottom w:val="none" w:sz="0" w:space="0" w:color="auto"/>
            <w:right w:val="none" w:sz="0" w:space="0" w:color="auto"/>
          </w:divBdr>
        </w:div>
        <w:div w:id="1025642619">
          <w:marLeft w:val="640"/>
          <w:marRight w:val="0"/>
          <w:marTop w:val="0"/>
          <w:marBottom w:val="0"/>
          <w:divBdr>
            <w:top w:val="none" w:sz="0" w:space="0" w:color="auto"/>
            <w:left w:val="none" w:sz="0" w:space="0" w:color="auto"/>
            <w:bottom w:val="none" w:sz="0" w:space="0" w:color="auto"/>
            <w:right w:val="none" w:sz="0" w:space="0" w:color="auto"/>
          </w:divBdr>
        </w:div>
        <w:div w:id="1178352737">
          <w:marLeft w:val="640"/>
          <w:marRight w:val="0"/>
          <w:marTop w:val="0"/>
          <w:marBottom w:val="0"/>
          <w:divBdr>
            <w:top w:val="none" w:sz="0" w:space="0" w:color="auto"/>
            <w:left w:val="none" w:sz="0" w:space="0" w:color="auto"/>
            <w:bottom w:val="none" w:sz="0" w:space="0" w:color="auto"/>
            <w:right w:val="none" w:sz="0" w:space="0" w:color="auto"/>
          </w:divBdr>
        </w:div>
        <w:div w:id="2123916261">
          <w:marLeft w:val="640"/>
          <w:marRight w:val="0"/>
          <w:marTop w:val="0"/>
          <w:marBottom w:val="0"/>
          <w:divBdr>
            <w:top w:val="none" w:sz="0" w:space="0" w:color="auto"/>
            <w:left w:val="none" w:sz="0" w:space="0" w:color="auto"/>
            <w:bottom w:val="none" w:sz="0" w:space="0" w:color="auto"/>
            <w:right w:val="none" w:sz="0" w:space="0" w:color="auto"/>
          </w:divBdr>
        </w:div>
        <w:div w:id="1719935201">
          <w:marLeft w:val="640"/>
          <w:marRight w:val="0"/>
          <w:marTop w:val="0"/>
          <w:marBottom w:val="0"/>
          <w:divBdr>
            <w:top w:val="none" w:sz="0" w:space="0" w:color="auto"/>
            <w:left w:val="none" w:sz="0" w:space="0" w:color="auto"/>
            <w:bottom w:val="none" w:sz="0" w:space="0" w:color="auto"/>
            <w:right w:val="none" w:sz="0" w:space="0" w:color="auto"/>
          </w:divBdr>
        </w:div>
        <w:div w:id="1652178317">
          <w:marLeft w:val="640"/>
          <w:marRight w:val="0"/>
          <w:marTop w:val="0"/>
          <w:marBottom w:val="0"/>
          <w:divBdr>
            <w:top w:val="none" w:sz="0" w:space="0" w:color="auto"/>
            <w:left w:val="none" w:sz="0" w:space="0" w:color="auto"/>
            <w:bottom w:val="none" w:sz="0" w:space="0" w:color="auto"/>
            <w:right w:val="none" w:sz="0" w:space="0" w:color="auto"/>
          </w:divBdr>
        </w:div>
        <w:div w:id="1526477086">
          <w:marLeft w:val="640"/>
          <w:marRight w:val="0"/>
          <w:marTop w:val="0"/>
          <w:marBottom w:val="0"/>
          <w:divBdr>
            <w:top w:val="none" w:sz="0" w:space="0" w:color="auto"/>
            <w:left w:val="none" w:sz="0" w:space="0" w:color="auto"/>
            <w:bottom w:val="none" w:sz="0" w:space="0" w:color="auto"/>
            <w:right w:val="none" w:sz="0" w:space="0" w:color="auto"/>
          </w:divBdr>
        </w:div>
        <w:div w:id="1354844673">
          <w:marLeft w:val="640"/>
          <w:marRight w:val="0"/>
          <w:marTop w:val="0"/>
          <w:marBottom w:val="0"/>
          <w:divBdr>
            <w:top w:val="none" w:sz="0" w:space="0" w:color="auto"/>
            <w:left w:val="none" w:sz="0" w:space="0" w:color="auto"/>
            <w:bottom w:val="none" w:sz="0" w:space="0" w:color="auto"/>
            <w:right w:val="none" w:sz="0" w:space="0" w:color="auto"/>
          </w:divBdr>
        </w:div>
        <w:div w:id="710572601">
          <w:marLeft w:val="640"/>
          <w:marRight w:val="0"/>
          <w:marTop w:val="0"/>
          <w:marBottom w:val="0"/>
          <w:divBdr>
            <w:top w:val="none" w:sz="0" w:space="0" w:color="auto"/>
            <w:left w:val="none" w:sz="0" w:space="0" w:color="auto"/>
            <w:bottom w:val="none" w:sz="0" w:space="0" w:color="auto"/>
            <w:right w:val="none" w:sz="0" w:space="0" w:color="auto"/>
          </w:divBdr>
        </w:div>
        <w:div w:id="44525592">
          <w:marLeft w:val="640"/>
          <w:marRight w:val="0"/>
          <w:marTop w:val="0"/>
          <w:marBottom w:val="0"/>
          <w:divBdr>
            <w:top w:val="none" w:sz="0" w:space="0" w:color="auto"/>
            <w:left w:val="none" w:sz="0" w:space="0" w:color="auto"/>
            <w:bottom w:val="none" w:sz="0" w:space="0" w:color="auto"/>
            <w:right w:val="none" w:sz="0" w:space="0" w:color="auto"/>
          </w:divBdr>
        </w:div>
        <w:div w:id="254288179">
          <w:marLeft w:val="640"/>
          <w:marRight w:val="0"/>
          <w:marTop w:val="0"/>
          <w:marBottom w:val="0"/>
          <w:divBdr>
            <w:top w:val="none" w:sz="0" w:space="0" w:color="auto"/>
            <w:left w:val="none" w:sz="0" w:space="0" w:color="auto"/>
            <w:bottom w:val="none" w:sz="0" w:space="0" w:color="auto"/>
            <w:right w:val="none" w:sz="0" w:space="0" w:color="auto"/>
          </w:divBdr>
        </w:div>
        <w:div w:id="1039087203">
          <w:marLeft w:val="640"/>
          <w:marRight w:val="0"/>
          <w:marTop w:val="0"/>
          <w:marBottom w:val="0"/>
          <w:divBdr>
            <w:top w:val="none" w:sz="0" w:space="0" w:color="auto"/>
            <w:left w:val="none" w:sz="0" w:space="0" w:color="auto"/>
            <w:bottom w:val="none" w:sz="0" w:space="0" w:color="auto"/>
            <w:right w:val="none" w:sz="0" w:space="0" w:color="auto"/>
          </w:divBdr>
        </w:div>
        <w:div w:id="2035644678">
          <w:marLeft w:val="640"/>
          <w:marRight w:val="0"/>
          <w:marTop w:val="0"/>
          <w:marBottom w:val="0"/>
          <w:divBdr>
            <w:top w:val="none" w:sz="0" w:space="0" w:color="auto"/>
            <w:left w:val="none" w:sz="0" w:space="0" w:color="auto"/>
            <w:bottom w:val="none" w:sz="0" w:space="0" w:color="auto"/>
            <w:right w:val="none" w:sz="0" w:space="0" w:color="auto"/>
          </w:divBdr>
        </w:div>
        <w:div w:id="240942845">
          <w:marLeft w:val="640"/>
          <w:marRight w:val="0"/>
          <w:marTop w:val="0"/>
          <w:marBottom w:val="0"/>
          <w:divBdr>
            <w:top w:val="none" w:sz="0" w:space="0" w:color="auto"/>
            <w:left w:val="none" w:sz="0" w:space="0" w:color="auto"/>
            <w:bottom w:val="none" w:sz="0" w:space="0" w:color="auto"/>
            <w:right w:val="none" w:sz="0" w:space="0" w:color="auto"/>
          </w:divBdr>
        </w:div>
        <w:div w:id="1538741307">
          <w:marLeft w:val="640"/>
          <w:marRight w:val="0"/>
          <w:marTop w:val="0"/>
          <w:marBottom w:val="0"/>
          <w:divBdr>
            <w:top w:val="none" w:sz="0" w:space="0" w:color="auto"/>
            <w:left w:val="none" w:sz="0" w:space="0" w:color="auto"/>
            <w:bottom w:val="none" w:sz="0" w:space="0" w:color="auto"/>
            <w:right w:val="none" w:sz="0" w:space="0" w:color="auto"/>
          </w:divBdr>
        </w:div>
        <w:div w:id="1774518929">
          <w:marLeft w:val="640"/>
          <w:marRight w:val="0"/>
          <w:marTop w:val="0"/>
          <w:marBottom w:val="0"/>
          <w:divBdr>
            <w:top w:val="none" w:sz="0" w:space="0" w:color="auto"/>
            <w:left w:val="none" w:sz="0" w:space="0" w:color="auto"/>
            <w:bottom w:val="none" w:sz="0" w:space="0" w:color="auto"/>
            <w:right w:val="none" w:sz="0" w:space="0" w:color="auto"/>
          </w:divBdr>
        </w:div>
        <w:div w:id="1838811378">
          <w:marLeft w:val="640"/>
          <w:marRight w:val="0"/>
          <w:marTop w:val="0"/>
          <w:marBottom w:val="0"/>
          <w:divBdr>
            <w:top w:val="none" w:sz="0" w:space="0" w:color="auto"/>
            <w:left w:val="none" w:sz="0" w:space="0" w:color="auto"/>
            <w:bottom w:val="none" w:sz="0" w:space="0" w:color="auto"/>
            <w:right w:val="none" w:sz="0" w:space="0" w:color="auto"/>
          </w:divBdr>
        </w:div>
        <w:div w:id="1101025686">
          <w:marLeft w:val="640"/>
          <w:marRight w:val="0"/>
          <w:marTop w:val="0"/>
          <w:marBottom w:val="0"/>
          <w:divBdr>
            <w:top w:val="none" w:sz="0" w:space="0" w:color="auto"/>
            <w:left w:val="none" w:sz="0" w:space="0" w:color="auto"/>
            <w:bottom w:val="none" w:sz="0" w:space="0" w:color="auto"/>
            <w:right w:val="none" w:sz="0" w:space="0" w:color="auto"/>
          </w:divBdr>
        </w:div>
        <w:div w:id="2116250332">
          <w:marLeft w:val="640"/>
          <w:marRight w:val="0"/>
          <w:marTop w:val="0"/>
          <w:marBottom w:val="0"/>
          <w:divBdr>
            <w:top w:val="none" w:sz="0" w:space="0" w:color="auto"/>
            <w:left w:val="none" w:sz="0" w:space="0" w:color="auto"/>
            <w:bottom w:val="none" w:sz="0" w:space="0" w:color="auto"/>
            <w:right w:val="none" w:sz="0" w:space="0" w:color="auto"/>
          </w:divBdr>
        </w:div>
        <w:div w:id="452940881">
          <w:marLeft w:val="640"/>
          <w:marRight w:val="0"/>
          <w:marTop w:val="0"/>
          <w:marBottom w:val="0"/>
          <w:divBdr>
            <w:top w:val="none" w:sz="0" w:space="0" w:color="auto"/>
            <w:left w:val="none" w:sz="0" w:space="0" w:color="auto"/>
            <w:bottom w:val="none" w:sz="0" w:space="0" w:color="auto"/>
            <w:right w:val="none" w:sz="0" w:space="0" w:color="auto"/>
          </w:divBdr>
        </w:div>
        <w:div w:id="1038167048">
          <w:marLeft w:val="640"/>
          <w:marRight w:val="0"/>
          <w:marTop w:val="0"/>
          <w:marBottom w:val="0"/>
          <w:divBdr>
            <w:top w:val="none" w:sz="0" w:space="0" w:color="auto"/>
            <w:left w:val="none" w:sz="0" w:space="0" w:color="auto"/>
            <w:bottom w:val="none" w:sz="0" w:space="0" w:color="auto"/>
            <w:right w:val="none" w:sz="0" w:space="0" w:color="auto"/>
          </w:divBdr>
        </w:div>
        <w:div w:id="960113228">
          <w:marLeft w:val="640"/>
          <w:marRight w:val="0"/>
          <w:marTop w:val="0"/>
          <w:marBottom w:val="0"/>
          <w:divBdr>
            <w:top w:val="none" w:sz="0" w:space="0" w:color="auto"/>
            <w:left w:val="none" w:sz="0" w:space="0" w:color="auto"/>
            <w:bottom w:val="none" w:sz="0" w:space="0" w:color="auto"/>
            <w:right w:val="none" w:sz="0" w:space="0" w:color="auto"/>
          </w:divBdr>
        </w:div>
        <w:div w:id="810175842">
          <w:marLeft w:val="640"/>
          <w:marRight w:val="0"/>
          <w:marTop w:val="0"/>
          <w:marBottom w:val="0"/>
          <w:divBdr>
            <w:top w:val="none" w:sz="0" w:space="0" w:color="auto"/>
            <w:left w:val="none" w:sz="0" w:space="0" w:color="auto"/>
            <w:bottom w:val="none" w:sz="0" w:space="0" w:color="auto"/>
            <w:right w:val="none" w:sz="0" w:space="0" w:color="auto"/>
          </w:divBdr>
        </w:div>
        <w:div w:id="1411343850">
          <w:marLeft w:val="640"/>
          <w:marRight w:val="0"/>
          <w:marTop w:val="0"/>
          <w:marBottom w:val="0"/>
          <w:divBdr>
            <w:top w:val="none" w:sz="0" w:space="0" w:color="auto"/>
            <w:left w:val="none" w:sz="0" w:space="0" w:color="auto"/>
            <w:bottom w:val="none" w:sz="0" w:space="0" w:color="auto"/>
            <w:right w:val="none" w:sz="0" w:space="0" w:color="auto"/>
          </w:divBdr>
        </w:div>
        <w:div w:id="1676956725">
          <w:marLeft w:val="640"/>
          <w:marRight w:val="0"/>
          <w:marTop w:val="0"/>
          <w:marBottom w:val="0"/>
          <w:divBdr>
            <w:top w:val="none" w:sz="0" w:space="0" w:color="auto"/>
            <w:left w:val="none" w:sz="0" w:space="0" w:color="auto"/>
            <w:bottom w:val="none" w:sz="0" w:space="0" w:color="auto"/>
            <w:right w:val="none" w:sz="0" w:space="0" w:color="auto"/>
          </w:divBdr>
        </w:div>
      </w:divsChild>
    </w:div>
    <w:div w:id="684789065">
      <w:bodyDiv w:val="1"/>
      <w:marLeft w:val="0"/>
      <w:marRight w:val="0"/>
      <w:marTop w:val="0"/>
      <w:marBottom w:val="0"/>
      <w:divBdr>
        <w:top w:val="none" w:sz="0" w:space="0" w:color="auto"/>
        <w:left w:val="none" w:sz="0" w:space="0" w:color="auto"/>
        <w:bottom w:val="none" w:sz="0" w:space="0" w:color="auto"/>
        <w:right w:val="none" w:sz="0" w:space="0" w:color="auto"/>
      </w:divBdr>
      <w:divsChild>
        <w:div w:id="1033967067">
          <w:marLeft w:val="640"/>
          <w:marRight w:val="0"/>
          <w:marTop w:val="0"/>
          <w:marBottom w:val="0"/>
          <w:divBdr>
            <w:top w:val="none" w:sz="0" w:space="0" w:color="auto"/>
            <w:left w:val="none" w:sz="0" w:space="0" w:color="auto"/>
            <w:bottom w:val="none" w:sz="0" w:space="0" w:color="auto"/>
            <w:right w:val="none" w:sz="0" w:space="0" w:color="auto"/>
          </w:divBdr>
        </w:div>
        <w:div w:id="1883009985">
          <w:marLeft w:val="640"/>
          <w:marRight w:val="0"/>
          <w:marTop w:val="0"/>
          <w:marBottom w:val="0"/>
          <w:divBdr>
            <w:top w:val="none" w:sz="0" w:space="0" w:color="auto"/>
            <w:left w:val="none" w:sz="0" w:space="0" w:color="auto"/>
            <w:bottom w:val="none" w:sz="0" w:space="0" w:color="auto"/>
            <w:right w:val="none" w:sz="0" w:space="0" w:color="auto"/>
          </w:divBdr>
        </w:div>
        <w:div w:id="1418945663">
          <w:marLeft w:val="640"/>
          <w:marRight w:val="0"/>
          <w:marTop w:val="0"/>
          <w:marBottom w:val="0"/>
          <w:divBdr>
            <w:top w:val="none" w:sz="0" w:space="0" w:color="auto"/>
            <w:left w:val="none" w:sz="0" w:space="0" w:color="auto"/>
            <w:bottom w:val="none" w:sz="0" w:space="0" w:color="auto"/>
            <w:right w:val="none" w:sz="0" w:space="0" w:color="auto"/>
          </w:divBdr>
        </w:div>
        <w:div w:id="1976063393">
          <w:marLeft w:val="640"/>
          <w:marRight w:val="0"/>
          <w:marTop w:val="0"/>
          <w:marBottom w:val="0"/>
          <w:divBdr>
            <w:top w:val="none" w:sz="0" w:space="0" w:color="auto"/>
            <w:left w:val="none" w:sz="0" w:space="0" w:color="auto"/>
            <w:bottom w:val="none" w:sz="0" w:space="0" w:color="auto"/>
            <w:right w:val="none" w:sz="0" w:space="0" w:color="auto"/>
          </w:divBdr>
        </w:div>
        <w:div w:id="269824638">
          <w:marLeft w:val="640"/>
          <w:marRight w:val="0"/>
          <w:marTop w:val="0"/>
          <w:marBottom w:val="0"/>
          <w:divBdr>
            <w:top w:val="none" w:sz="0" w:space="0" w:color="auto"/>
            <w:left w:val="none" w:sz="0" w:space="0" w:color="auto"/>
            <w:bottom w:val="none" w:sz="0" w:space="0" w:color="auto"/>
            <w:right w:val="none" w:sz="0" w:space="0" w:color="auto"/>
          </w:divBdr>
        </w:div>
        <w:div w:id="355741645">
          <w:marLeft w:val="640"/>
          <w:marRight w:val="0"/>
          <w:marTop w:val="0"/>
          <w:marBottom w:val="0"/>
          <w:divBdr>
            <w:top w:val="none" w:sz="0" w:space="0" w:color="auto"/>
            <w:left w:val="none" w:sz="0" w:space="0" w:color="auto"/>
            <w:bottom w:val="none" w:sz="0" w:space="0" w:color="auto"/>
            <w:right w:val="none" w:sz="0" w:space="0" w:color="auto"/>
          </w:divBdr>
        </w:div>
        <w:div w:id="1552375778">
          <w:marLeft w:val="640"/>
          <w:marRight w:val="0"/>
          <w:marTop w:val="0"/>
          <w:marBottom w:val="0"/>
          <w:divBdr>
            <w:top w:val="none" w:sz="0" w:space="0" w:color="auto"/>
            <w:left w:val="none" w:sz="0" w:space="0" w:color="auto"/>
            <w:bottom w:val="none" w:sz="0" w:space="0" w:color="auto"/>
            <w:right w:val="none" w:sz="0" w:space="0" w:color="auto"/>
          </w:divBdr>
        </w:div>
        <w:div w:id="1982885924">
          <w:marLeft w:val="640"/>
          <w:marRight w:val="0"/>
          <w:marTop w:val="0"/>
          <w:marBottom w:val="0"/>
          <w:divBdr>
            <w:top w:val="none" w:sz="0" w:space="0" w:color="auto"/>
            <w:left w:val="none" w:sz="0" w:space="0" w:color="auto"/>
            <w:bottom w:val="none" w:sz="0" w:space="0" w:color="auto"/>
            <w:right w:val="none" w:sz="0" w:space="0" w:color="auto"/>
          </w:divBdr>
        </w:div>
        <w:div w:id="1176774822">
          <w:marLeft w:val="640"/>
          <w:marRight w:val="0"/>
          <w:marTop w:val="0"/>
          <w:marBottom w:val="0"/>
          <w:divBdr>
            <w:top w:val="none" w:sz="0" w:space="0" w:color="auto"/>
            <w:left w:val="none" w:sz="0" w:space="0" w:color="auto"/>
            <w:bottom w:val="none" w:sz="0" w:space="0" w:color="auto"/>
            <w:right w:val="none" w:sz="0" w:space="0" w:color="auto"/>
          </w:divBdr>
        </w:div>
        <w:div w:id="54134994">
          <w:marLeft w:val="640"/>
          <w:marRight w:val="0"/>
          <w:marTop w:val="0"/>
          <w:marBottom w:val="0"/>
          <w:divBdr>
            <w:top w:val="none" w:sz="0" w:space="0" w:color="auto"/>
            <w:left w:val="none" w:sz="0" w:space="0" w:color="auto"/>
            <w:bottom w:val="none" w:sz="0" w:space="0" w:color="auto"/>
            <w:right w:val="none" w:sz="0" w:space="0" w:color="auto"/>
          </w:divBdr>
        </w:div>
        <w:div w:id="2068989197">
          <w:marLeft w:val="640"/>
          <w:marRight w:val="0"/>
          <w:marTop w:val="0"/>
          <w:marBottom w:val="0"/>
          <w:divBdr>
            <w:top w:val="none" w:sz="0" w:space="0" w:color="auto"/>
            <w:left w:val="none" w:sz="0" w:space="0" w:color="auto"/>
            <w:bottom w:val="none" w:sz="0" w:space="0" w:color="auto"/>
            <w:right w:val="none" w:sz="0" w:space="0" w:color="auto"/>
          </w:divBdr>
        </w:div>
        <w:div w:id="512187090">
          <w:marLeft w:val="640"/>
          <w:marRight w:val="0"/>
          <w:marTop w:val="0"/>
          <w:marBottom w:val="0"/>
          <w:divBdr>
            <w:top w:val="none" w:sz="0" w:space="0" w:color="auto"/>
            <w:left w:val="none" w:sz="0" w:space="0" w:color="auto"/>
            <w:bottom w:val="none" w:sz="0" w:space="0" w:color="auto"/>
            <w:right w:val="none" w:sz="0" w:space="0" w:color="auto"/>
          </w:divBdr>
        </w:div>
        <w:div w:id="1142842749">
          <w:marLeft w:val="640"/>
          <w:marRight w:val="0"/>
          <w:marTop w:val="0"/>
          <w:marBottom w:val="0"/>
          <w:divBdr>
            <w:top w:val="none" w:sz="0" w:space="0" w:color="auto"/>
            <w:left w:val="none" w:sz="0" w:space="0" w:color="auto"/>
            <w:bottom w:val="none" w:sz="0" w:space="0" w:color="auto"/>
            <w:right w:val="none" w:sz="0" w:space="0" w:color="auto"/>
          </w:divBdr>
        </w:div>
        <w:div w:id="472842356">
          <w:marLeft w:val="640"/>
          <w:marRight w:val="0"/>
          <w:marTop w:val="0"/>
          <w:marBottom w:val="0"/>
          <w:divBdr>
            <w:top w:val="none" w:sz="0" w:space="0" w:color="auto"/>
            <w:left w:val="none" w:sz="0" w:space="0" w:color="auto"/>
            <w:bottom w:val="none" w:sz="0" w:space="0" w:color="auto"/>
            <w:right w:val="none" w:sz="0" w:space="0" w:color="auto"/>
          </w:divBdr>
        </w:div>
        <w:div w:id="1857958819">
          <w:marLeft w:val="640"/>
          <w:marRight w:val="0"/>
          <w:marTop w:val="0"/>
          <w:marBottom w:val="0"/>
          <w:divBdr>
            <w:top w:val="none" w:sz="0" w:space="0" w:color="auto"/>
            <w:left w:val="none" w:sz="0" w:space="0" w:color="auto"/>
            <w:bottom w:val="none" w:sz="0" w:space="0" w:color="auto"/>
            <w:right w:val="none" w:sz="0" w:space="0" w:color="auto"/>
          </w:divBdr>
        </w:div>
        <w:div w:id="2049337206">
          <w:marLeft w:val="640"/>
          <w:marRight w:val="0"/>
          <w:marTop w:val="0"/>
          <w:marBottom w:val="0"/>
          <w:divBdr>
            <w:top w:val="none" w:sz="0" w:space="0" w:color="auto"/>
            <w:left w:val="none" w:sz="0" w:space="0" w:color="auto"/>
            <w:bottom w:val="none" w:sz="0" w:space="0" w:color="auto"/>
            <w:right w:val="none" w:sz="0" w:space="0" w:color="auto"/>
          </w:divBdr>
        </w:div>
        <w:div w:id="776414034">
          <w:marLeft w:val="640"/>
          <w:marRight w:val="0"/>
          <w:marTop w:val="0"/>
          <w:marBottom w:val="0"/>
          <w:divBdr>
            <w:top w:val="none" w:sz="0" w:space="0" w:color="auto"/>
            <w:left w:val="none" w:sz="0" w:space="0" w:color="auto"/>
            <w:bottom w:val="none" w:sz="0" w:space="0" w:color="auto"/>
            <w:right w:val="none" w:sz="0" w:space="0" w:color="auto"/>
          </w:divBdr>
        </w:div>
        <w:div w:id="604727123">
          <w:marLeft w:val="640"/>
          <w:marRight w:val="0"/>
          <w:marTop w:val="0"/>
          <w:marBottom w:val="0"/>
          <w:divBdr>
            <w:top w:val="none" w:sz="0" w:space="0" w:color="auto"/>
            <w:left w:val="none" w:sz="0" w:space="0" w:color="auto"/>
            <w:bottom w:val="none" w:sz="0" w:space="0" w:color="auto"/>
            <w:right w:val="none" w:sz="0" w:space="0" w:color="auto"/>
          </w:divBdr>
        </w:div>
        <w:div w:id="125439037">
          <w:marLeft w:val="640"/>
          <w:marRight w:val="0"/>
          <w:marTop w:val="0"/>
          <w:marBottom w:val="0"/>
          <w:divBdr>
            <w:top w:val="none" w:sz="0" w:space="0" w:color="auto"/>
            <w:left w:val="none" w:sz="0" w:space="0" w:color="auto"/>
            <w:bottom w:val="none" w:sz="0" w:space="0" w:color="auto"/>
            <w:right w:val="none" w:sz="0" w:space="0" w:color="auto"/>
          </w:divBdr>
        </w:div>
        <w:div w:id="403645080">
          <w:marLeft w:val="640"/>
          <w:marRight w:val="0"/>
          <w:marTop w:val="0"/>
          <w:marBottom w:val="0"/>
          <w:divBdr>
            <w:top w:val="none" w:sz="0" w:space="0" w:color="auto"/>
            <w:left w:val="none" w:sz="0" w:space="0" w:color="auto"/>
            <w:bottom w:val="none" w:sz="0" w:space="0" w:color="auto"/>
            <w:right w:val="none" w:sz="0" w:space="0" w:color="auto"/>
          </w:divBdr>
        </w:div>
        <w:div w:id="700323001">
          <w:marLeft w:val="640"/>
          <w:marRight w:val="0"/>
          <w:marTop w:val="0"/>
          <w:marBottom w:val="0"/>
          <w:divBdr>
            <w:top w:val="none" w:sz="0" w:space="0" w:color="auto"/>
            <w:left w:val="none" w:sz="0" w:space="0" w:color="auto"/>
            <w:bottom w:val="none" w:sz="0" w:space="0" w:color="auto"/>
            <w:right w:val="none" w:sz="0" w:space="0" w:color="auto"/>
          </w:divBdr>
        </w:div>
        <w:div w:id="2081247216">
          <w:marLeft w:val="640"/>
          <w:marRight w:val="0"/>
          <w:marTop w:val="0"/>
          <w:marBottom w:val="0"/>
          <w:divBdr>
            <w:top w:val="none" w:sz="0" w:space="0" w:color="auto"/>
            <w:left w:val="none" w:sz="0" w:space="0" w:color="auto"/>
            <w:bottom w:val="none" w:sz="0" w:space="0" w:color="auto"/>
            <w:right w:val="none" w:sz="0" w:space="0" w:color="auto"/>
          </w:divBdr>
        </w:div>
        <w:div w:id="1057437033">
          <w:marLeft w:val="640"/>
          <w:marRight w:val="0"/>
          <w:marTop w:val="0"/>
          <w:marBottom w:val="0"/>
          <w:divBdr>
            <w:top w:val="none" w:sz="0" w:space="0" w:color="auto"/>
            <w:left w:val="none" w:sz="0" w:space="0" w:color="auto"/>
            <w:bottom w:val="none" w:sz="0" w:space="0" w:color="auto"/>
            <w:right w:val="none" w:sz="0" w:space="0" w:color="auto"/>
          </w:divBdr>
        </w:div>
        <w:div w:id="418213126">
          <w:marLeft w:val="640"/>
          <w:marRight w:val="0"/>
          <w:marTop w:val="0"/>
          <w:marBottom w:val="0"/>
          <w:divBdr>
            <w:top w:val="none" w:sz="0" w:space="0" w:color="auto"/>
            <w:left w:val="none" w:sz="0" w:space="0" w:color="auto"/>
            <w:bottom w:val="none" w:sz="0" w:space="0" w:color="auto"/>
            <w:right w:val="none" w:sz="0" w:space="0" w:color="auto"/>
          </w:divBdr>
        </w:div>
        <w:div w:id="837430473">
          <w:marLeft w:val="640"/>
          <w:marRight w:val="0"/>
          <w:marTop w:val="0"/>
          <w:marBottom w:val="0"/>
          <w:divBdr>
            <w:top w:val="none" w:sz="0" w:space="0" w:color="auto"/>
            <w:left w:val="none" w:sz="0" w:space="0" w:color="auto"/>
            <w:bottom w:val="none" w:sz="0" w:space="0" w:color="auto"/>
            <w:right w:val="none" w:sz="0" w:space="0" w:color="auto"/>
          </w:divBdr>
        </w:div>
        <w:div w:id="956254807">
          <w:marLeft w:val="640"/>
          <w:marRight w:val="0"/>
          <w:marTop w:val="0"/>
          <w:marBottom w:val="0"/>
          <w:divBdr>
            <w:top w:val="none" w:sz="0" w:space="0" w:color="auto"/>
            <w:left w:val="none" w:sz="0" w:space="0" w:color="auto"/>
            <w:bottom w:val="none" w:sz="0" w:space="0" w:color="auto"/>
            <w:right w:val="none" w:sz="0" w:space="0" w:color="auto"/>
          </w:divBdr>
        </w:div>
        <w:div w:id="110561147">
          <w:marLeft w:val="640"/>
          <w:marRight w:val="0"/>
          <w:marTop w:val="0"/>
          <w:marBottom w:val="0"/>
          <w:divBdr>
            <w:top w:val="none" w:sz="0" w:space="0" w:color="auto"/>
            <w:left w:val="none" w:sz="0" w:space="0" w:color="auto"/>
            <w:bottom w:val="none" w:sz="0" w:space="0" w:color="auto"/>
            <w:right w:val="none" w:sz="0" w:space="0" w:color="auto"/>
          </w:divBdr>
        </w:div>
        <w:div w:id="347369369">
          <w:marLeft w:val="640"/>
          <w:marRight w:val="0"/>
          <w:marTop w:val="0"/>
          <w:marBottom w:val="0"/>
          <w:divBdr>
            <w:top w:val="none" w:sz="0" w:space="0" w:color="auto"/>
            <w:left w:val="none" w:sz="0" w:space="0" w:color="auto"/>
            <w:bottom w:val="none" w:sz="0" w:space="0" w:color="auto"/>
            <w:right w:val="none" w:sz="0" w:space="0" w:color="auto"/>
          </w:divBdr>
        </w:div>
        <w:div w:id="1861623812">
          <w:marLeft w:val="640"/>
          <w:marRight w:val="0"/>
          <w:marTop w:val="0"/>
          <w:marBottom w:val="0"/>
          <w:divBdr>
            <w:top w:val="none" w:sz="0" w:space="0" w:color="auto"/>
            <w:left w:val="none" w:sz="0" w:space="0" w:color="auto"/>
            <w:bottom w:val="none" w:sz="0" w:space="0" w:color="auto"/>
            <w:right w:val="none" w:sz="0" w:space="0" w:color="auto"/>
          </w:divBdr>
        </w:div>
        <w:div w:id="1438023526">
          <w:marLeft w:val="640"/>
          <w:marRight w:val="0"/>
          <w:marTop w:val="0"/>
          <w:marBottom w:val="0"/>
          <w:divBdr>
            <w:top w:val="none" w:sz="0" w:space="0" w:color="auto"/>
            <w:left w:val="none" w:sz="0" w:space="0" w:color="auto"/>
            <w:bottom w:val="none" w:sz="0" w:space="0" w:color="auto"/>
            <w:right w:val="none" w:sz="0" w:space="0" w:color="auto"/>
          </w:divBdr>
        </w:div>
        <w:div w:id="135611442">
          <w:marLeft w:val="640"/>
          <w:marRight w:val="0"/>
          <w:marTop w:val="0"/>
          <w:marBottom w:val="0"/>
          <w:divBdr>
            <w:top w:val="none" w:sz="0" w:space="0" w:color="auto"/>
            <w:left w:val="none" w:sz="0" w:space="0" w:color="auto"/>
            <w:bottom w:val="none" w:sz="0" w:space="0" w:color="auto"/>
            <w:right w:val="none" w:sz="0" w:space="0" w:color="auto"/>
          </w:divBdr>
        </w:div>
        <w:div w:id="1376736212">
          <w:marLeft w:val="640"/>
          <w:marRight w:val="0"/>
          <w:marTop w:val="0"/>
          <w:marBottom w:val="0"/>
          <w:divBdr>
            <w:top w:val="none" w:sz="0" w:space="0" w:color="auto"/>
            <w:left w:val="none" w:sz="0" w:space="0" w:color="auto"/>
            <w:bottom w:val="none" w:sz="0" w:space="0" w:color="auto"/>
            <w:right w:val="none" w:sz="0" w:space="0" w:color="auto"/>
          </w:divBdr>
        </w:div>
        <w:div w:id="520319680">
          <w:marLeft w:val="640"/>
          <w:marRight w:val="0"/>
          <w:marTop w:val="0"/>
          <w:marBottom w:val="0"/>
          <w:divBdr>
            <w:top w:val="none" w:sz="0" w:space="0" w:color="auto"/>
            <w:left w:val="none" w:sz="0" w:space="0" w:color="auto"/>
            <w:bottom w:val="none" w:sz="0" w:space="0" w:color="auto"/>
            <w:right w:val="none" w:sz="0" w:space="0" w:color="auto"/>
          </w:divBdr>
        </w:div>
        <w:div w:id="1817641678">
          <w:marLeft w:val="640"/>
          <w:marRight w:val="0"/>
          <w:marTop w:val="0"/>
          <w:marBottom w:val="0"/>
          <w:divBdr>
            <w:top w:val="none" w:sz="0" w:space="0" w:color="auto"/>
            <w:left w:val="none" w:sz="0" w:space="0" w:color="auto"/>
            <w:bottom w:val="none" w:sz="0" w:space="0" w:color="auto"/>
            <w:right w:val="none" w:sz="0" w:space="0" w:color="auto"/>
          </w:divBdr>
        </w:div>
        <w:div w:id="584609658">
          <w:marLeft w:val="640"/>
          <w:marRight w:val="0"/>
          <w:marTop w:val="0"/>
          <w:marBottom w:val="0"/>
          <w:divBdr>
            <w:top w:val="none" w:sz="0" w:space="0" w:color="auto"/>
            <w:left w:val="none" w:sz="0" w:space="0" w:color="auto"/>
            <w:bottom w:val="none" w:sz="0" w:space="0" w:color="auto"/>
            <w:right w:val="none" w:sz="0" w:space="0" w:color="auto"/>
          </w:divBdr>
        </w:div>
        <w:div w:id="1151947231">
          <w:marLeft w:val="640"/>
          <w:marRight w:val="0"/>
          <w:marTop w:val="0"/>
          <w:marBottom w:val="0"/>
          <w:divBdr>
            <w:top w:val="none" w:sz="0" w:space="0" w:color="auto"/>
            <w:left w:val="none" w:sz="0" w:space="0" w:color="auto"/>
            <w:bottom w:val="none" w:sz="0" w:space="0" w:color="auto"/>
            <w:right w:val="none" w:sz="0" w:space="0" w:color="auto"/>
          </w:divBdr>
        </w:div>
        <w:div w:id="1713722991">
          <w:marLeft w:val="640"/>
          <w:marRight w:val="0"/>
          <w:marTop w:val="0"/>
          <w:marBottom w:val="0"/>
          <w:divBdr>
            <w:top w:val="none" w:sz="0" w:space="0" w:color="auto"/>
            <w:left w:val="none" w:sz="0" w:space="0" w:color="auto"/>
            <w:bottom w:val="none" w:sz="0" w:space="0" w:color="auto"/>
            <w:right w:val="none" w:sz="0" w:space="0" w:color="auto"/>
          </w:divBdr>
        </w:div>
        <w:div w:id="293944776">
          <w:marLeft w:val="640"/>
          <w:marRight w:val="0"/>
          <w:marTop w:val="0"/>
          <w:marBottom w:val="0"/>
          <w:divBdr>
            <w:top w:val="none" w:sz="0" w:space="0" w:color="auto"/>
            <w:left w:val="none" w:sz="0" w:space="0" w:color="auto"/>
            <w:bottom w:val="none" w:sz="0" w:space="0" w:color="auto"/>
            <w:right w:val="none" w:sz="0" w:space="0" w:color="auto"/>
          </w:divBdr>
        </w:div>
        <w:div w:id="1009990010">
          <w:marLeft w:val="640"/>
          <w:marRight w:val="0"/>
          <w:marTop w:val="0"/>
          <w:marBottom w:val="0"/>
          <w:divBdr>
            <w:top w:val="none" w:sz="0" w:space="0" w:color="auto"/>
            <w:left w:val="none" w:sz="0" w:space="0" w:color="auto"/>
            <w:bottom w:val="none" w:sz="0" w:space="0" w:color="auto"/>
            <w:right w:val="none" w:sz="0" w:space="0" w:color="auto"/>
          </w:divBdr>
        </w:div>
        <w:div w:id="442530943">
          <w:marLeft w:val="640"/>
          <w:marRight w:val="0"/>
          <w:marTop w:val="0"/>
          <w:marBottom w:val="0"/>
          <w:divBdr>
            <w:top w:val="none" w:sz="0" w:space="0" w:color="auto"/>
            <w:left w:val="none" w:sz="0" w:space="0" w:color="auto"/>
            <w:bottom w:val="none" w:sz="0" w:space="0" w:color="auto"/>
            <w:right w:val="none" w:sz="0" w:space="0" w:color="auto"/>
          </w:divBdr>
        </w:div>
        <w:div w:id="1104878991">
          <w:marLeft w:val="640"/>
          <w:marRight w:val="0"/>
          <w:marTop w:val="0"/>
          <w:marBottom w:val="0"/>
          <w:divBdr>
            <w:top w:val="none" w:sz="0" w:space="0" w:color="auto"/>
            <w:left w:val="none" w:sz="0" w:space="0" w:color="auto"/>
            <w:bottom w:val="none" w:sz="0" w:space="0" w:color="auto"/>
            <w:right w:val="none" w:sz="0" w:space="0" w:color="auto"/>
          </w:divBdr>
        </w:div>
        <w:div w:id="179246259">
          <w:marLeft w:val="640"/>
          <w:marRight w:val="0"/>
          <w:marTop w:val="0"/>
          <w:marBottom w:val="0"/>
          <w:divBdr>
            <w:top w:val="none" w:sz="0" w:space="0" w:color="auto"/>
            <w:left w:val="none" w:sz="0" w:space="0" w:color="auto"/>
            <w:bottom w:val="none" w:sz="0" w:space="0" w:color="auto"/>
            <w:right w:val="none" w:sz="0" w:space="0" w:color="auto"/>
          </w:divBdr>
        </w:div>
        <w:div w:id="308635740">
          <w:marLeft w:val="640"/>
          <w:marRight w:val="0"/>
          <w:marTop w:val="0"/>
          <w:marBottom w:val="0"/>
          <w:divBdr>
            <w:top w:val="none" w:sz="0" w:space="0" w:color="auto"/>
            <w:left w:val="none" w:sz="0" w:space="0" w:color="auto"/>
            <w:bottom w:val="none" w:sz="0" w:space="0" w:color="auto"/>
            <w:right w:val="none" w:sz="0" w:space="0" w:color="auto"/>
          </w:divBdr>
        </w:div>
        <w:div w:id="1111894116">
          <w:marLeft w:val="640"/>
          <w:marRight w:val="0"/>
          <w:marTop w:val="0"/>
          <w:marBottom w:val="0"/>
          <w:divBdr>
            <w:top w:val="none" w:sz="0" w:space="0" w:color="auto"/>
            <w:left w:val="none" w:sz="0" w:space="0" w:color="auto"/>
            <w:bottom w:val="none" w:sz="0" w:space="0" w:color="auto"/>
            <w:right w:val="none" w:sz="0" w:space="0" w:color="auto"/>
          </w:divBdr>
        </w:div>
        <w:div w:id="186867489">
          <w:marLeft w:val="640"/>
          <w:marRight w:val="0"/>
          <w:marTop w:val="0"/>
          <w:marBottom w:val="0"/>
          <w:divBdr>
            <w:top w:val="none" w:sz="0" w:space="0" w:color="auto"/>
            <w:left w:val="none" w:sz="0" w:space="0" w:color="auto"/>
            <w:bottom w:val="none" w:sz="0" w:space="0" w:color="auto"/>
            <w:right w:val="none" w:sz="0" w:space="0" w:color="auto"/>
          </w:divBdr>
        </w:div>
        <w:div w:id="146365127">
          <w:marLeft w:val="640"/>
          <w:marRight w:val="0"/>
          <w:marTop w:val="0"/>
          <w:marBottom w:val="0"/>
          <w:divBdr>
            <w:top w:val="none" w:sz="0" w:space="0" w:color="auto"/>
            <w:left w:val="none" w:sz="0" w:space="0" w:color="auto"/>
            <w:bottom w:val="none" w:sz="0" w:space="0" w:color="auto"/>
            <w:right w:val="none" w:sz="0" w:space="0" w:color="auto"/>
          </w:divBdr>
        </w:div>
        <w:div w:id="624964219">
          <w:marLeft w:val="640"/>
          <w:marRight w:val="0"/>
          <w:marTop w:val="0"/>
          <w:marBottom w:val="0"/>
          <w:divBdr>
            <w:top w:val="none" w:sz="0" w:space="0" w:color="auto"/>
            <w:left w:val="none" w:sz="0" w:space="0" w:color="auto"/>
            <w:bottom w:val="none" w:sz="0" w:space="0" w:color="auto"/>
            <w:right w:val="none" w:sz="0" w:space="0" w:color="auto"/>
          </w:divBdr>
        </w:div>
        <w:div w:id="932282271">
          <w:marLeft w:val="640"/>
          <w:marRight w:val="0"/>
          <w:marTop w:val="0"/>
          <w:marBottom w:val="0"/>
          <w:divBdr>
            <w:top w:val="none" w:sz="0" w:space="0" w:color="auto"/>
            <w:left w:val="none" w:sz="0" w:space="0" w:color="auto"/>
            <w:bottom w:val="none" w:sz="0" w:space="0" w:color="auto"/>
            <w:right w:val="none" w:sz="0" w:space="0" w:color="auto"/>
          </w:divBdr>
        </w:div>
        <w:div w:id="895092326">
          <w:marLeft w:val="640"/>
          <w:marRight w:val="0"/>
          <w:marTop w:val="0"/>
          <w:marBottom w:val="0"/>
          <w:divBdr>
            <w:top w:val="none" w:sz="0" w:space="0" w:color="auto"/>
            <w:left w:val="none" w:sz="0" w:space="0" w:color="auto"/>
            <w:bottom w:val="none" w:sz="0" w:space="0" w:color="auto"/>
            <w:right w:val="none" w:sz="0" w:space="0" w:color="auto"/>
          </w:divBdr>
        </w:div>
        <w:div w:id="193425409">
          <w:marLeft w:val="640"/>
          <w:marRight w:val="0"/>
          <w:marTop w:val="0"/>
          <w:marBottom w:val="0"/>
          <w:divBdr>
            <w:top w:val="none" w:sz="0" w:space="0" w:color="auto"/>
            <w:left w:val="none" w:sz="0" w:space="0" w:color="auto"/>
            <w:bottom w:val="none" w:sz="0" w:space="0" w:color="auto"/>
            <w:right w:val="none" w:sz="0" w:space="0" w:color="auto"/>
          </w:divBdr>
        </w:div>
        <w:div w:id="1969162892">
          <w:marLeft w:val="640"/>
          <w:marRight w:val="0"/>
          <w:marTop w:val="0"/>
          <w:marBottom w:val="0"/>
          <w:divBdr>
            <w:top w:val="none" w:sz="0" w:space="0" w:color="auto"/>
            <w:left w:val="none" w:sz="0" w:space="0" w:color="auto"/>
            <w:bottom w:val="none" w:sz="0" w:space="0" w:color="auto"/>
            <w:right w:val="none" w:sz="0" w:space="0" w:color="auto"/>
          </w:divBdr>
        </w:div>
        <w:div w:id="812990009">
          <w:marLeft w:val="640"/>
          <w:marRight w:val="0"/>
          <w:marTop w:val="0"/>
          <w:marBottom w:val="0"/>
          <w:divBdr>
            <w:top w:val="none" w:sz="0" w:space="0" w:color="auto"/>
            <w:left w:val="none" w:sz="0" w:space="0" w:color="auto"/>
            <w:bottom w:val="none" w:sz="0" w:space="0" w:color="auto"/>
            <w:right w:val="none" w:sz="0" w:space="0" w:color="auto"/>
          </w:divBdr>
        </w:div>
        <w:div w:id="986516590">
          <w:marLeft w:val="640"/>
          <w:marRight w:val="0"/>
          <w:marTop w:val="0"/>
          <w:marBottom w:val="0"/>
          <w:divBdr>
            <w:top w:val="none" w:sz="0" w:space="0" w:color="auto"/>
            <w:left w:val="none" w:sz="0" w:space="0" w:color="auto"/>
            <w:bottom w:val="none" w:sz="0" w:space="0" w:color="auto"/>
            <w:right w:val="none" w:sz="0" w:space="0" w:color="auto"/>
          </w:divBdr>
        </w:div>
        <w:div w:id="1481993638">
          <w:marLeft w:val="640"/>
          <w:marRight w:val="0"/>
          <w:marTop w:val="0"/>
          <w:marBottom w:val="0"/>
          <w:divBdr>
            <w:top w:val="none" w:sz="0" w:space="0" w:color="auto"/>
            <w:left w:val="none" w:sz="0" w:space="0" w:color="auto"/>
            <w:bottom w:val="none" w:sz="0" w:space="0" w:color="auto"/>
            <w:right w:val="none" w:sz="0" w:space="0" w:color="auto"/>
          </w:divBdr>
        </w:div>
        <w:div w:id="871646136">
          <w:marLeft w:val="640"/>
          <w:marRight w:val="0"/>
          <w:marTop w:val="0"/>
          <w:marBottom w:val="0"/>
          <w:divBdr>
            <w:top w:val="none" w:sz="0" w:space="0" w:color="auto"/>
            <w:left w:val="none" w:sz="0" w:space="0" w:color="auto"/>
            <w:bottom w:val="none" w:sz="0" w:space="0" w:color="auto"/>
            <w:right w:val="none" w:sz="0" w:space="0" w:color="auto"/>
          </w:divBdr>
        </w:div>
        <w:div w:id="95635265">
          <w:marLeft w:val="640"/>
          <w:marRight w:val="0"/>
          <w:marTop w:val="0"/>
          <w:marBottom w:val="0"/>
          <w:divBdr>
            <w:top w:val="none" w:sz="0" w:space="0" w:color="auto"/>
            <w:left w:val="none" w:sz="0" w:space="0" w:color="auto"/>
            <w:bottom w:val="none" w:sz="0" w:space="0" w:color="auto"/>
            <w:right w:val="none" w:sz="0" w:space="0" w:color="auto"/>
          </w:divBdr>
        </w:div>
        <w:div w:id="318389423">
          <w:marLeft w:val="640"/>
          <w:marRight w:val="0"/>
          <w:marTop w:val="0"/>
          <w:marBottom w:val="0"/>
          <w:divBdr>
            <w:top w:val="none" w:sz="0" w:space="0" w:color="auto"/>
            <w:left w:val="none" w:sz="0" w:space="0" w:color="auto"/>
            <w:bottom w:val="none" w:sz="0" w:space="0" w:color="auto"/>
            <w:right w:val="none" w:sz="0" w:space="0" w:color="auto"/>
          </w:divBdr>
        </w:div>
      </w:divsChild>
    </w:div>
    <w:div w:id="698361985">
      <w:bodyDiv w:val="1"/>
      <w:marLeft w:val="0"/>
      <w:marRight w:val="0"/>
      <w:marTop w:val="0"/>
      <w:marBottom w:val="0"/>
      <w:divBdr>
        <w:top w:val="none" w:sz="0" w:space="0" w:color="auto"/>
        <w:left w:val="none" w:sz="0" w:space="0" w:color="auto"/>
        <w:bottom w:val="none" w:sz="0" w:space="0" w:color="auto"/>
        <w:right w:val="none" w:sz="0" w:space="0" w:color="auto"/>
      </w:divBdr>
      <w:divsChild>
        <w:div w:id="822625308">
          <w:marLeft w:val="640"/>
          <w:marRight w:val="0"/>
          <w:marTop w:val="0"/>
          <w:marBottom w:val="0"/>
          <w:divBdr>
            <w:top w:val="none" w:sz="0" w:space="0" w:color="auto"/>
            <w:left w:val="none" w:sz="0" w:space="0" w:color="auto"/>
            <w:bottom w:val="none" w:sz="0" w:space="0" w:color="auto"/>
            <w:right w:val="none" w:sz="0" w:space="0" w:color="auto"/>
          </w:divBdr>
        </w:div>
        <w:div w:id="237518772">
          <w:marLeft w:val="640"/>
          <w:marRight w:val="0"/>
          <w:marTop w:val="0"/>
          <w:marBottom w:val="0"/>
          <w:divBdr>
            <w:top w:val="none" w:sz="0" w:space="0" w:color="auto"/>
            <w:left w:val="none" w:sz="0" w:space="0" w:color="auto"/>
            <w:bottom w:val="none" w:sz="0" w:space="0" w:color="auto"/>
            <w:right w:val="none" w:sz="0" w:space="0" w:color="auto"/>
          </w:divBdr>
        </w:div>
        <w:div w:id="173106069">
          <w:marLeft w:val="640"/>
          <w:marRight w:val="0"/>
          <w:marTop w:val="0"/>
          <w:marBottom w:val="0"/>
          <w:divBdr>
            <w:top w:val="none" w:sz="0" w:space="0" w:color="auto"/>
            <w:left w:val="none" w:sz="0" w:space="0" w:color="auto"/>
            <w:bottom w:val="none" w:sz="0" w:space="0" w:color="auto"/>
            <w:right w:val="none" w:sz="0" w:space="0" w:color="auto"/>
          </w:divBdr>
        </w:div>
        <w:div w:id="2093119999">
          <w:marLeft w:val="640"/>
          <w:marRight w:val="0"/>
          <w:marTop w:val="0"/>
          <w:marBottom w:val="0"/>
          <w:divBdr>
            <w:top w:val="none" w:sz="0" w:space="0" w:color="auto"/>
            <w:left w:val="none" w:sz="0" w:space="0" w:color="auto"/>
            <w:bottom w:val="none" w:sz="0" w:space="0" w:color="auto"/>
            <w:right w:val="none" w:sz="0" w:space="0" w:color="auto"/>
          </w:divBdr>
        </w:div>
        <w:div w:id="1401098761">
          <w:marLeft w:val="640"/>
          <w:marRight w:val="0"/>
          <w:marTop w:val="0"/>
          <w:marBottom w:val="0"/>
          <w:divBdr>
            <w:top w:val="none" w:sz="0" w:space="0" w:color="auto"/>
            <w:left w:val="none" w:sz="0" w:space="0" w:color="auto"/>
            <w:bottom w:val="none" w:sz="0" w:space="0" w:color="auto"/>
            <w:right w:val="none" w:sz="0" w:space="0" w:color="auto"/>
          </w:divBdr>
        </w:div>
        <w:div w:id="1851025468">
          <w:marLeft w:val="640"/>
          <w:marRight w:val="0"/>
          <w:marTop w:val="0"/>
          <w:marBottom w:val="0"/>
          <w:divBdr>
            <w:top w:val="none" w:sz="0" w:space="0" w:color="auto"/>
            <w:left w:val="none" w:sz="0" w:space="0" w:color="auto"/>
            <w:bottom w:val="none" w:sz="0" w:space="0" w:color="auto"/>
            <w:right w:val="none" w:sz="0" w:space="0" w:color="auto"/>
          </w:divBdr>
        </w:div>
        <w:div w:id="1980766863">
          <w:marLeft w:val="640"/>
          <w:marRight w:val="0"/>
          <w:marTop w:val="0"/>
          <w:marBottom w:val="0"/>
          <w:divBdr>
            <w:top w:val="none" w:sz="0" w:space="0" w:color="auto"/>
            <w:left w:val="none" w:sz="0" w:space="0" w:color="auto"/>
            <w:bottom w:val="none" w:sz="0" w:space="0" w:color="auto"/>
            <w:right w:val="none" w:sz="0" w:space="0" w:color="auto"/>
          </w:divBdr>
        </w:div>
        <w:div w:id="1610890356">
          <w:marLeft w:val="640"/>
          <w:marRight w:val="0"/>
          <w:marTop w:val="0"/>
          <w:marBottom w:val="0"/>
          <w:divBdr>
            <w:top w:val="none" w:sz="0" w:space="0" w:color="auto"/>
            <w:left w:val="none" w:sz="0" w:space="0" w:color="auto"/>
            <w:bottom w:val="none" w:sz="0" w:space="0" w:color="auto"/>
            <w:right w:val="none" w:sz="0" w:space="0" w:color="auto"/>
          </w:divBdr>
        </w:div>
        <w:div w:id="1222181220">
          <w:marLeft w:val="640"/>
          <w:marRight w:val="0"/>
          <w:marTop w:val="0"/>
          <w:marBottom w:val="0"/>
          <w:divBdr>
            <w:top w:val="none" w:sz="0" w:space="0" w:color="auto"/>
            <w:left w:val="none" w:sz="0" w:space="0" w:color="auto"/>
            <w:bottom w:val="none" w:sz="0" w:space="0" w:color="auto"/>
            <w:right w:val="none" w:sz="0" w:space="0" w:color="auto"/>
          </w:divBdr>
        </w:div>
        <w:div w:id="1735663728">
          <w:marLeft w:val="640"/>
          <w:marRight w:val="0"/>
          <w:marTop w:val="0"/>
          <w:marBottom w:val="0"/>
          <w:divBdr>
            <w:top w:val="none" w:sz="0" w:space="0" w:color="auto"/>
            <w:left w:val="none" w:sz="0" w:space="0" w:color="auto"/>
            <w:bottom w:val="none" w:sz="0" w:space="0" w:color="auto"/>
            <w:right w:val="none" w:sz="0" w:space="0" w:color="auto"/>
          </w:divBdr>
        </w:div>
        <w:div w:id="2146311219">
          <w:marLeft w:val="640"/>
          <w:marRight w:val="0"/>
          <w:marTop w:val="0"/>
          <w:marBottom w:val="0"/>
          <w:divBdr>
            <w:top w:val="none" w:sz="0" w:space="0" w:color="auto"/>
            <w:left w:val="none" w:sz="0" w:space="0" w:color="auto"/>
            <w:bottom w:val="none" w:sz="0" w:space="0" w:color="auto"/>
            <w:right w:val="none" w:sz="0" w:space="0" w:color="auto"/>
          </w:divBdr>
        </w:div>
        <w:div w:id="1327242729">
          <w:marLeft w:val="640"/>
          <w:marRight w:val="0"/>
          <w:marTop w:val="0"/>
          <w:marBottom w:val="0"/>
          <w:divBdr>
            <w:top w:val="none" w:sz="0" w:space="0" w:color="auto"/>
            <w:left w:val="none" w:sz="0" w:space="0" w:color="auto"/>
            <w:bottom w:val="none" w:sz="0" w:space="0" w:color="auto"/>
            <w:right w:val="none" w:sz="0" w:space="0" w:color="auto"/>
          </w:divBdr>
        </w:div>
        <w:div w:id="298725828">
          <w:marLeft w:val="640"/>
          <w:marRight w:val="0"/>
          <w:marTop w:val="0"/>
          <w:marBottom w:val="0"/>
          <w:divBdr>
            <w:top w:val="none" w:sz="0" w:space="0" w:color="auto"/>
            <w:left w:val="none" w:sz="0" w:space="0" w:color="auto"/>
            <w:bottom w:val="none" w:sz="0" w:space="0" w:color="auto"/>
            <w:right w:val="none" w:sz="0" w:space="0" w:color="auto"/>
          </w:divBdr>
        </w:div>
        <w:div w:id="1022365772">
          <w:marLeft w:val="640"/>
          <w:marRight w:val="0"/>
          <w:marTop w:val="0"/>
          <w:marBottom w:val="0"/>
          <w:divBdr>
            <w:top w:val="none" w:sz="0" w:space="0" w:color="auto"/>
            <w:left w:val="none" w:sz="0" w:space="0" w:color="auto"/>
            <w:bottom w:val="none" w:sz="0" w:space="0" w:color="auto"/>
            <w:right w:val="none" w:sz="0" w:space="0" w:color="auto"/>
          </w:divBdr>
        </w:div>
        <w:div w:id="1296715317">
          <w:marLeft w:val="640"/>
          <w:marRight w:val="0"/>
          <w:marTop w:val="0"/>
          <w:marBottom w:val="0"/>
          <w:divBdr>
            <w:top w:val="none" w:sz="0" w:space="0" w:color="auto"/>
            <w:left w:val="none" w:sz="0" w:space="0" w:color="auto"/>
            <w:bottom w:val="none" w:sz="0" w:space="0" w:color="auto"/>
            <w:right w:val="none" w:sz="0" w:space="0" w:color="auto"/>
          </w:divBdr>
        </w:div>
        <w:div w:id="1552880154">
          <w:marLeft w:val="640"/>
          <w:marRight w:val="0"/>
          <w:marTop w:val="0"/>
          <w:marBottom w:val="0"/>
          <w:divBdr>
            <w:top w:val="none" w:sz="0" w:space="0" w:color="auto"/>
            <w:left w:val="none" w:sz="0" w:space="0" w:color="auto"/>
            <w:bottom w:val="none" w:sz="0" w:space="0" w:color="auto"/>
            <w:right w:val="none" w:sz="0" w:space="0" w:color="auto"/>
          </w:divBdr>
        </w:div>
        <w:div w:id="171378662">
          <w:marLeft w:val="640"/>
          <w:marRight w:val="0"/>
          <w:marTop w:val="0"/>
          <w:marBottom w:val="0"/>
          <w:divBdr>
            <w:top w:val="none" w:sz="0" w:space="0" w:color="auto"/>
            <w:left w:val="none" w:sz="0" w:space="0" w:color="auto"/>
            <w:bottom w:val="none" w:sz="0" w:space="0" w:color="auto"/>
            <w:right w:val="none" w:sz="0" w:space="0" w:color="auto"/>
          </w:divBdr>
        </w:div>
        <w:div w:id="371614614">
          <w:marLeft w:val="640"/>
          <w:marRight w:val="0"/>
          <w:marTop w:val="0"/>
          <w:marBottom w:val="0"/>
          <w:divBdr>
            <w:top w:val="none" w:sz="0" w:space="0" w:color="auto"/>
            <w:left w:val="none" w:sz="0" w:space="0" w:color="auto"/>
            <w:bottom w:val="none" w:sz="0" w:space="0" w:color="auto"/>
            <w:right w:val="none" w:sz="0" w:space="0" w:color="auto"/>
          </w:divBdr>
        </w:div>
        <w:div w:id="644939837">
          <w:marLeft w:val="640"/>
          <w:marRight w:val="0"/>
          <w:marTop w:val="0"/>
          <w:marBottom w:val="0"/>
          <w:divBdr>
            <w:top w:val="none" w:sz="0" w:space="0" w:color="auto"/>
            <w:left w:val="none" w:sz="0" w:space="0" w:color="auto"/>
            <w:bottom w:val="none" w:sz="0" w:space="0" w:color="auto"/>
            <w:right w:val="none" w:sz="0" w:space="0" w:color="auto"/>
          </w:divBdr>
        </w:div>
        <w:div w:id="711805070">
          <w:marLeft w:val="640"/>
          <w:marRight w:val="0"/>
          <w:marTop w:val="0"/>
          <w:marBottom w:val="0"/>
          <w:divBdr>
            <w:top w:val="none" w:sz="0" w:space="0" w:color="auto"/>
            <w:left w:val="none" w:sz="0" w:space="0" w:color="auto"/>
            <w:bottom w:val="none" w:sz="0" w:space="0" w:color="auto"/>
            <w:right w:val="none" w:sz="0" w:space="0" w:color="auto"/>
          </w:divBdr>
        </w:div>
        <w:div w:id="434792053">
          <w:marLeft w:val="640"/>
          <w:marRight w:val="0"/>
          <w:marTop w:val="0"/>
          <w:marBottom w:val="0"/>
          <w:divBdr>
            <w:top w:val="none" w:sz="0" w:space="0" w:color="auto"/>
            <w:left w:val="none" w:sz="0" w:space="0" w:color="auto"/>
            <w:bottom w:val="none" w:sz="0" w:space="0" w:color="auto"/>
            <w:right w:val="none" w:sz="0" w:space="0" w:color="auto"/>
          </w:divBdr>
        </w:div>
        <w:div w:id="871651113">
          <w:marLeft w:val="640"/>
          <w:marRight w:val="0"/>
          <w:marTop w:val="0"/>
          <w:marBottom w:val="0"/>
          <w:divBdr>
            <w:top w:val="none" w:sz="0" w:space="0" w:color="auto"/>
            <w:left w:val="none" w:sz="0" w:space="0" w:color="auto"/>
            <w:bottom w:val="none" w:sz="0" w:space="0" w:color="auto"/>
            <w:right w:val="none" w:sz="0" w:space="0" w:color="auto"/>
          </w:divBdr>
        </w:div>
        <w:div w:id="1822388190">
          <w:marLeft w:val="640"/>
          <w:marRight w:val="0"/>
          <w:marTop w:val="0"/>
          <w:marBottom w:val="0"/>
          <w:divBdr>
            <w:top w:val="none" w:sz="0" w:space="0" w:color="auto"/>
            <w:left w:val="none" w:sz="0" w:space="0" w:color="auto"/>
            <w:bottom w:val="none" w:sz="0" w:space="0" w:color="auto"/>
            <w:right w:val="none" w:sz="0" w:space="0" w:color="auto"/>
          </w:divBdr>
        </w:div>
        <w:div w:id="1093286563">
          <w:marLeft w:val="640"/>
          <w:marRight w:val="0"/>
          <w:marTop w:val="0"/>
          <w:marBottom w:val="0"/>
          <w:divBdr>
            <w:top w:val="none" w:sz="0" w:space="0" w:color="auto"/>
            <w:left w:val="none" w:sz="0" w:space="0" w:color="auto"/>
            <w:bottom w:val="none" w:sz="0" w:space="0" w:color="auto"/>
            <w:right w:val="none" w:sz="0" w:space="0" w:color="auto"/>
          </w:divBdr>
        </w:div>
        <w:div w:id="610018562">
          <w:marLeft w:val="640"/>
          <w:marRight w:val="0"/>
          <w:marTop w:val="0"/>
          <w:marBottom w:val="0"/>
          <w:divBdr>
            <w:top w:val="none" w:sz="0" w:space="0" w:color="auto"/>
            <w:left w:val="none" w:sz="0" w:space="0" w:color="auto"/>
            <w:bottom w:val="none" w:sz="0" w:space="0" w:color="auto"/>
            <w:right w:val="none" w:sz="0" w:space="0" w:color="auto"/>
          </w:divBdr>
        </w:div>
        <w:div w:id="1658218221">
          <w:marLeft w:val="640"/>
          <w:marRight w:val="0"/>
          <w:marTop w:val="0"/>
          <w:marBottom w:val="0"/>
          <w:divBdr>
            <w:top w:val="none" w:sz="0" w:space="0" w:color="auto"/>
            <w:left w:val="none" w:sz="0" w:space="0" w:color="auto"/>
            <w:bottom w:val="none" w:sz="0" w:space="0" w:color="auto"/>
            <w:right w:val="none" w:sz="0" w:space="0" w:color="auto"/>
          </w:divBdr>
        </w:div>
        <w:div w:id="824514009">
          <w:marLeft w:val="640"/>
          <w:marRight w:val="0"/>
          <w:marTop w:val="0"/>
          <w:marBottom w:val="0"/>
          <w:divBdr>
            <w:top w:val="none" w:sz="0" w:space="0" w:color="auto"/>
            <w:left w:val="none" w:sz="0" w:space="0" w:color="auto"/>
            <w:bottom w:val="none" w:sz="0" w:space="0" w:color="auto"/>
            <w:right w:val="none" w:sz="0" w:space="0" w:color="auto"/>
          </w:divBdr>
        </w:div>
        <w:div w:id="766117063">
          <w:marLeft w:val="640"/>
          <w:marRight w:val="0"/>
          <w:marTop w:val="0"/>
          <w:marBottom w:val="0"/>
          <w:divBdr>
            <w:top w:val="none" w:sz="0" w:space="0" w:color="auto"/>
            <w:left w:val="none" w:sz="0" w:space="0" w:color="auto"/>
            <w:bottom w:val="none" w:sz="0" w:space="0" w:color="auto"/>
            <w:right w:val="none" w:sz="0" w:space="0" w:color="auto"/>
          </w:divBdr>
        </w:div>
        <w:div w:id="1215773191">
          <w:marLeft w:val="640"/>
          <w:marRight w:val="0"/>
          <w:marTop w:val="0"/>
          <w:marBottom w:val="0"/>
          <w:divBdr>
            <w:top w:val="none" w:sz="0" w:space="0" w:color="auto"/>
            <w:left w:val="none" w:sz="0" w:space="0" w:color="auto"/>
            <w:bottom w:val="none" w:sz="0" w:space="0" w:color="auto"/>
            <w:right w:val="none" w:sz="0" w:space="0" w:color="auto"/>
          </w:divBdr>
        </w:div>
      </w:divsChild>
    </w:div>
    <w:div w:id="708142242">
      <w:bodyDiv w:val="1"/>
      <w:marLeft w:val="0"/>
      <w:marRight w:val="0"/>
      <w:marTop w:val="0"/>
      <w:marBottom w:val="0"/>
      <w:divBdr>
        <w:top w:val="none" w:sz="0" w:space="0" w:color="auto"/>
        <w:left w:val="none" w:sz="0" w:space="0" w:color="auto"/>
        <w:bottom w:val="none" w:sz="0" w:space="0" w:color="auto"/>
        <w:right w:val="none" w:sz="0" w:space="0" w:color="auto"/>
      </w:divBdr>
      <w:divsChild>
        <w:div w:id="1535574436">
          <w:marLeft w:val="640"/>
          <w:marRight w:val="0"/>
          <w:marTop w:val="0"/>
          <w:marBottom w:val="0"/>
          <w:divBdr>
            <w:top w:val="none" w:sz="0" w:space="0" w:color="auto"/>
            <w:left w:val="none" w:sz="0" w:space="0" w:color="auto"/>
            <w:bottom w:val="none" w:sz="0" w:space="0" w:color="auto"/>
            <w:right w:val="none" w:sz="0" w:space="0" w:color="auto"/>
          </w:divBdr>
        </w:div>
        <w:div w:id="30691195">
          <w:marLeft w:val="640"/>
          <w:marRight w:val="0"/>
          <w:marTop w:val="0"/>
          <w:marBottom w:val="0"/>
          <w:divBdr>
            <w:top w:val="none" w:sz="0" w:space="0" w:color="auto"/>
            <w:left w:val="none" w:sz="0" w:space="0" w:color="auto"/>
            <w:bottom w:val="none" w:sz="0" w:space="0" w:color="auto"/>
            <w:right w:val="none" w:sz="0" w:space="0" w:color="auto"/>
          </w:divBdr>
        </w:div>
        <w:div w:id="974916771">
          <w:marLeft w:val="640"/>
          <w:marRight w:val="0"/>
          <w:marTop w:val="0"/>
          <w:marBottom w:val="0"/>
          <w:divBdr>
            <w:top w:val="none" w:sz="0" w:space="0" w:color="auto"/>
            <w:left w:val="none" w:sz="0" w:space="0" w:color="auto"/>
            <w:bottom w:val="none" w:sz="0" w:space="0" w:color="auto"/>
            <w:right w:val="none" w:sz="0" w:space="0" w:color="auto"/>
          </w:divBdr>
        </w:div>
        <w:div w:id="1705446504">
          <w:marLeft w:val="640"/>
          <w:marRight w:val="0"/>
          <w:marTop w:val="0"/>
          <w:marBottom w:val="0"/>
          <w:divBdr>
            <w:top w:val="none" w:sz="0" w:space="0" w:color="auto"/>
            <w:left w:val="none" w:sz="0" w:space="0" w:color="auto"/>
            <w:bottom w:val="none" w:sz="0" w:space="0" w:color="auto"/>
            <w:right w:val="none" w:sz="0" w:space="0" w:color="auto"/>
          </w:divBdr>
        </w:div>
        <w:div w:id="79568693">
          <w:marLeft w:val="640"/>
          <w:marRight w:val="0"/>
          <w:marTop w:val="0"/>
          <w:marBottom w:val="0"/>
          <w:divBdr>
            <w:top w:val="none" w:sz="0" w:space="0" w:color="auto"/>
            <w:left w:val="none" w:sz="0" w:space="0" w:color="auto"/>
            <w:bottom w:val="none" w:sz="0" w:space="0" w:color="auto"/>
            <w:right w:val="none" w:sz="0" w:space="0" w:color="auto"/>
          </w:divBdr>
        </w:div>
        <w:div w:id="917598038">
          <w:marLeft w:val="640"/>
          <w:marRight w:val="0"/>
          <w:marTop w:val="0"/>
          <w:marBottom w:val="0"/>
          <w:divBdr>
            <w:top w:val="none" w:sz="0" w:space="0" w:color="auto"/>
            <w:left w:val="none" w:sz="0" w:space="0" w:color="auto"/>
            <w:bottom w:val="none" w:sz="0" w:space="0" w:color="auto"/>
            <w:right w:val="none" w:sz="0" w:space="0" w:color="auto"/>
          </w:divBdr>
        </w:div>
        <w:div w:id="1331984458">
          <w:marLeft w:val="640"/>
          <w:marRight w:val="0"/>
          <w:marTop w:val="0"/>
          <w:marBottom w:val="0"/>
          <w:divBdr>
            <w:top w:val="none" w:sz="0" w:space="0" w:color="auto"/>
            <w:left w:val="none" w:sz="0" w:space="0" w:color="auto"/>
            <w:bottom w:val="none" w:sz="0" w:space="0" w:color="auto"/>
            <w:right w:val="none" w:sz="0" w:space="0" w:color="auto"/>
          </w:divBdr>
        </w:div>
        <w:div w:id="1792019494">
          <w:marLeft w:val="640"/>
          <w:marRight w:val="0"/>
          <w:marTop w:val="0"/>
          <w:marBottom w:val="0"/>
          <w:divBdr>
            <w:top w:val="none" w:sz="0" w:space="0" w:color="auto"/>
            <w:left w:val="none" w:sz="0" w:space="0" w:color="auto"/>
            <w:bottom w:val="none" w:sz="0" w:space="0" w:color="auto"/>
            <w:right w:val="none" w:sz="0" w:space="0" w:color="auto"/>
          </w:divBdr>
        </w:div>
        <w:div w:id="522548647">
          <w:marLeft w:val="640"/>
          <w:marRight w:val="0"/>
          <w:marTop w:val="0"/>
          <w:marBottom w:val="0"/>
          <w:divBdr>
            <w:top w:val="none" w:sz="0" w:space="0" w:color="auto"/>
            <w:left w:val="none" w:sz="0" w:space="0" w:color="auto"/>
            <w:bottom w:val="none" w:sz="0" w:space="0" w:color="auto"/>
            <w:right w:val="none" w:sz="0" w:space="0" w:color="auto"/>
          </w:divBdr>
        </w:div>
        <w:div w:id="833495861">
          <w:marLeft w:val="640"/>
          <w:marRight w:val="0"/>
          <w:marTop w:val="0"/>
          <w:marBottom w:val="0"/>
          <w:divBdr>
            <w:top w:val="none" w:sz="0" w:space="0" w:color="auto"/>
            <w:left w:val="none" w:sz="0" w:space="0" w:color="auto"/>
            <w:bottom w:val="none" w:sz="0" w:space="0" w:color="auto"/>
            <w:right w:val="none" w:sz="0" w:space="0" w:color="auto"/>
          </w:divBdr>
        </w:div>
        <w:div w:id="809907754">
          <w:marLeft w:val="640"/>
          <w:marRight w:val="0"/>
          <w:marTop w:val="0"/>
          <w:marBottom w:val="0"/>
          <w:divBdr>
            <w:top w:val="none" w:sz="0" w:space="0" w:color="auto"/>
            <w:left w:val="none" w:sz="0" w:space="0" w:color="auto"/>
            <w:bottom w:val="none" w:sz="0" w:space="0" w:color="auto"/>
            <w:right w:val="none" w:sz="0" w:space="0" w:color="auto"/>
          </w:divBdr>
        </w:div>
        <w:div w:id="60490880">
          <w:marLeft w:val="640"/>
          <w:marRight w:val="0"/>
          <w:marTop w:val="0"/>
          <w:marBottom w:val="0"/>
          <w:divBdr>
            <w:top w:val="none" w:sz="0" w:space="0" w:color="auto"/>
            <w:left w:val="none" w:sz="0" w:space="0" w:color="auto"/>
            <w:bottom w:val="none" w:sz="0" w:space="0" w:color="auto"/>
            <w:right w:val="none" w:sz="0" w:space="0" w:color="auto"/>
          </w:divBdr>
        </w:div>
        <w:div w:id="602104978">
          <w:marLeft w:val="640"/>
          <w:marRight w:val="0"/>
          <w:marTop w:val="0"/>
          <w:marBottom w:val="0"/>
          <w:divBdr>
            <w:top w:val="none" w:sz="0" w:space="0" w:color="auto"/>
            <w:left w:val="none" w:sz="0" w:space="0" w:color="auto"/>
            <w:bottom w:val="none" w:sz="0" w:space="0" w:color="auto"/>
            <w:right w:val="none" w:sz="0" w:space="0" w:color="auto"/>
          </w:divBdr>
        </w:div>
        <w:div w:id="1758554495">
          <w:marLeft w:val="640"/>
          <w:marRight w:val="0"/>
          <w:marTop w:val="0"/>
          <w:marBottom w:val="0"/>
          <w:divBdr>
            <w:top w:val="none" w:sz="0" w:space="0" w:color="auto"/>
            <w:left w:val="none" w:sz="0" w:space="0" w:color="auto"/>
            <w:bottom w:val="none" w:sz="0" w:space="0" w:color="auto"/>
            <w:right w:val="none" w:sz="0" w:space="0" w:color="auto"/>
          </w:divBdr>
        </w:div>
        <w:div w:id="1419979466">
          <w:marLeft w:val="640"/>
          <w:marRight w:val="0"/>
          <w:marTop w:val="0"/>
          <w:marBottom w:val="0"/>
          <w:divBdr>
            <w:top w:val="none" w:sz="0" w:space="0" w:color="auto"/>
            <w:left w:val="none" w:sz="0" w:space="0" w:color="auto"/>
            <w:bottom w:val="none" w:sz="0" w:space="0" w:color="auto"/>
            <w:right w:val="none" w:sz="0" w:space="0" w:color="auto"/>
          </w:divBdr>
        </w:div>
        <w:div w:id="492449954">
          <w:marLeft w:val="640"/>
          <w:marRight w:val="0"/>
          <w:marTop w:val="0"/>
          <w:marBottom w:val="0"/>
          <w:divBdr>
            <w:top w:val="none" w:sz="0" w:space="0" w:color="auto"/>
            <w:left w:val="none" w:sz="0" w:space="0" w:color="auto"/>
            <w:bottom w:val="none" w:sz="0" w:space="0" w:color="auto"/>
            <w:right w:val="none" w:sz="0" w:space="0" w:color="auto"/>
          </w:divBdr>
        </w:div>
        <w:div w:id="1079983877">
          <w:marLeft w:val="640"/>
          <w:marRight w:val="0"/>
          <w:marTop w:val="0"/>
          <w:marBottom w:val="0"/>
          <w:divBdr>
            <w:top w:val="none" w:sz="0" w:space="0" w:color="auto"/>
            <w:left w:val="none" w:sz="0" w:space="0" w:color="auto"/>
            <w:bottom w:val="none" w:sz="0" w:space="0" w:color="auto"/>
            <w:right w:val="none" w:sz="0" w:space="0" w:color="auto"/>
          </w:divBdr>
        </w:div>
        <w:div w:id="1024794166">
          <w:marLeft w:val="640"/>
          <w:marRight w:val="0"/>
          <w:marTop w:val="0"/>
          <w:marBottom w:val="0"/>
          <w:divBdr>
            <w:top w:val="none" w:sz="0" w:space="0" w:color="auto"/>
            <w:left w:val="none" w:sz="0" w:space="0" w:color="auto"/>
            <w:bottom w:val="none" w:sz="0" w:space="0" w:color="auto"/>
            <w:right w:val="none" w:sz="0" w:space="0" w:color="auto"/>
          </w:divBdr>
        </w:div>
        <w:div w:id="284849655">
          <w:marLeft w:val="640"/>
          <w:marRight w:val="0"/>
          <w:marTop w:val="0"/>
          <w:marBottom w:val="0"/>
          <w:divBdr>
            <w:top w:val="none" w:sz="0" w:space="0" w:color="auto"/>
            <w:left w:val="none" w:sz="0" w:space="0" w:color="auto"/>
            <w:bottom w:val="none" w:sz="0" w:space="0" w:color="auto"/>
            <w:right w:val="none" w:sz="0" w:space="0" w:color="auto"/>
          </w:divBdr>
        </w:div>
        <w:div w:id="899093600">
          <w:marLeft w:val="640"/>
          <w:marRight w:val="0"/>
          <w:marTop w:val="0"/>
          <w:marBottom w:val="0"/>
          <w:divBdr>
            <w:top w:val="none" w:sz="0" w:space="0" w:color="auto"/>
            <w:left w:val="none" w:sz="0" w:space="0" w:color="auto"/>
            <w:bottom w:val="none" w:sz="0" w:space="0" w:color="auto"/>
            <w:right w:val="none" w:sz="0" w:space="0" w:color="auto"/>
          </w:divBdr>
        </w:div>
        <w:div w:id="752551569">
          <w:marLeft w:val="640"/>
          <w:marRight w:val="0"/>
          <w:marTop w:val="0"/>
          <w:marBottom w:val="0"/>
          <w:divBdr>
            <w:top w:val="none" w:sz="0" w:space="0" w:color="auto"/>
            <w:left w:val="none" w:sz="0" w:space="0" w:color="auto"/>
            <w:bottom w:val="none" w:sz="0" w:space="0" w:color="auto"/>
            <w:right w:val="none" w:sz="0" w:space="0" w:color="auto"/>
          </w:divBdr>
        </w:div>
        <w:div w:id="3829042">
          <w:marLeft w:val="640"/>
          <w:marRight w:val="0"/>
          <w:marTop w:val="0"/>
          <w:marBottom w:val="0"/>
          <w:divBdr>
            <w:top w:val="none" w:sz="0" w:space="0" w:color="auto"/>
            <w:left w:val="none" w:sz="0" w:space="0" w:color="auto"/>
            <w:bottom w:val="none" w:sz="0" w:space="0" w:color="auto"/>
            <w:right w:val="none" w:sz="0" w:space="0" w:color="auto"/>
          </w:divBdr>
        </w:div>
        <w:div w:id="837041673">
          <w:marLeft w:val="640"/>
          <w:marRight w:val="0"/>
          <w:marTop w:val="0"/>
          <w:marBottom w:val="0"/>
          <w:divBdr>
            <w:top w:val="none" w:sz="0" w:space="0" w:color="auto"/>
            <w:left w:val="none" w:sz="0" w:space="0" w:color="auto"/>
            <w:bottom w:val="none" w:sz="0" w:space="0" w:color="auto"/>
            <w:right w:val="none" w:sz="0" w:space="0" w:color="auto"/>
          </w:divBdr>
        </w:div>
        <w:div w:id="2122920145">
          <w:marLeft w:val="640"/>
          <w:marRight w:val="0"/>
          <w:marTop w:val="0"/>
          <w:marBottom w:val="0"/>
          <w:divBdr>
            <w:top w:val="none" w:sz="0" w:space="0" w:color="auto"/>
            <w:left w:val="none" w:sz="0" w:space="0" w:color="auto"/>
            <w:bottom w:val="none" w:sz="0" w:space="0" w:color="auto"/>
            <w:right w:val="none" w:sz="0" w:space="0" w:color="auto"/>
          </w:divBdr>
        </w:div>
        <w:div w:id="1495336734">
          <w:marLeft w:val="640"/>
          <w:marRight w:val="0"/>
          <w:marTop w:val="0"/>
          <w:marBottom w:val="0"/>
          <w:divBdr>
            <w:top w:val="none" w:sz="0" w:space="0" w:color="auto"/>
            <w:left w:val="none" w:sz="0" w:space="0" w:color="auto"/>
            <w:bottom w:val="none" w:sz="0" w:space="0" w:color="auto"/>
            <w:right w:val="none" w:sz="0" w:space="0" w:color="auto"/>
          </w:divBdr>
        </w:div>
        <w:div w:id="330372716">
          <w:marLeft w:val="640"/>
          <w:marRight w:val="0"/>
          <w:marTop w:val="0"/>
          <w:marBottom w:val="0"/>
          <w:divBdr>
            <w:top w:val="none" w:sz="0" w:space="0" w:color="auto"/>
            <w:left w:val="none" w:sz="0" w:space="0" w:color="auto"/>
            <w:bottom w:val="none" w:sz="0" w:space="0" w:color="auto"/>
            <w:right w:val="none" w:sz="0" w:space="0" w:color="auto"/>
          </w:divBdr>
        </w:div>
        <w:div w:id="1004939353">
          <w:marLeft w:val="640"/>
          <w:marRight w:val="0"/>
          <w:marTop w:val="0"/>
          <w:marBottom w:val="0"/>
          <w:divBdr>
            <w:top w:val="none" w:sz="0" w:space="0" w:color="auto"/>
            <w:left w:val="none" w:sz="0" w:space="0" w:color="auto"/>
            <w:bottom w:val="none" w:sz="0" w:space="0" w:color="auto"/>
            <w:right w:val="none" w:sz="0" w:space="0" w:color="auto"/>
          </w:divBdr>
        </w:div>
        <w:div w:id="2037004332">
          <w:marLeft w:val="640"/>
          <w:marRight w:val="0"/>
          <w:marTop w:val="0"/>
          <w:marBottom w:val="0"/>
          <w:divBdr>
            <w:top w:val="none" w:sz="0" w:space="0" w:color="auto"/>
            <w:left w:val="none" w:sz="0" w:space="0" w:color="auto"/>
            <w:bottom w:val="none" w:sz="0" w:space="0" w:color="auto"/>
            <w:right w:val="none" w:sz="0" w:space="0" w:color="auto"/>
          </w:divBdr>
        </w:div>
        <w:div w:id="457333084">
          <w:marLeft w:val="640"/>
          <w:marRight w:val="0"/>
          <w:marTop w:val="0"/>
          <w:marBottom w:val="0"/>
          <w:divBdr>
            <w:top w:val="none" w:sz="0" w:space="0" w:color="auto"/>
            <w:left w:val="none" w:sz="0" w:space="0" w:color="auto"/>
            <w:bottom w:val="none" w:sz="0" w:space="0" w:color="auto"/>
            <w:right w:val="none" w:sz="0" w:space="0" w:color="auto"/>
          </w:divBdr>
        </w:div>
        <w:div w:id="1314598508">
          <w:marLeft w:val="640"/>
          <w:marRight w:val="0"/>
          <w:marTop w:val="0"/>
          <w:marBottom w:val="0"/>
          <w:divBdr>
            <w:top w:val="none" w:sz="0" w:space="0" w:color="auto"/>
            <w:left w:val="none" w:sz="0" w:space="0" w:color="auto"/>
            <w:bottom w:val="none" w:sz="0" w:space="0" w:color="auto"/>
            <w:right w:val="none" w:sz="0" w:space="0" w:color="auto"/>
          </w:divBdr>
        </w:div>
        <w:div w:id="1835679273">
          <w:marLeft w:val="640"/>
          <w:marRight w:val="0"/>
          <w:marTop w:val="0"/>
          <w:marBottom w:val="0"/>
          <w:divBdr>
            <w:top w:val="none" w:sz="0" w:space="0" w:color="auto"/>
            <w:left w:val="none" w:sz="0" w:space="0" w:color="auto"/>
            <w:bottom w:val="none" w:sz="0" w:space="0" w:color="auto"/>
            <w:right w:val="none" w:sz="0" w:space="0" w:color="auto"/>
          </w:divBdr>
        </w:div>
        <w:div w:id="1247150805">
          <w:marLeft w:val="640"/>
          <w:marRight w:val="0"/>
          <w:marTop w:val="0"/>
          <w:marBottom w:val="0"/>
          <w:divBdr>
            <w:top w:val="none" w:sz="0" w:space="0" w:color="auto"/>
            <w:left w:val="none" w:sz="0" w:space="0" w:color="auto"/>
            <w:bottom w:val="none" w:sz="0" w:space="0" w:color="auto"/>
            <w:right w:val="none" w:sz="0" w:space="0" w:color="auto"/>
          </w:divBdr>
        </w:div>
        <w:div w:id="785008529">
          <w:marLeft w:val="640"/>
          <w:marRight w:val="0"/>
          <w:marTop w:val="0"/>
          <w:marBottom w:val="0"/>
          <w:divBdr>
            <w:top w:val="none" w:sz="0" w:space="0" w:color="auto"/>
            <w:left w:val="none" w:sz="0" w:space="0" w:color="auto"/>
            <w:bottom w:val="none" w:sz="0" w:space="0" w:color="auto"/>
            <w:right w:val="none" w:sz="0" w:space="0" w:color="auto"/>
          </w:divBdr>
        </w:div>
      </w:divsChild>
    </w:div>
    <w:div w:id="719672173">
      <w:bodyDiv w:val="1"/>
      <w:marLeft w:val="0"/>
      <w:marRight w:val="0"/>
      <w:marTop w:val="0"/>
      <w:marBottom w:val="0"/>
      <w:divBdr>
        <w:top w:val="none" w:sz="0" w:space="0" w:color="auto"/>
        <w:left w:val="none" w:sz="0" w:space="0" w:color="auto"/>
        <w:bottom w:val="none" w:sz="0" w:space="0" w:color="auto"/>
        <w:right w:val="none" w:sz="0" w:space="0" w:color="auto"/>
      </w:divBdr>
      <w:divsChild>
        <w:div w:id="69279376">
          <w:marLeft w:val="640"/>
          <w:marRight w:val="0"/>
          <w:marTop w:val="0"/>
          <w:marBottom w:val="0"/>
          <w:divBdr>
            <w:top w:val="none" w:sz="0" w:space="0" w:color="auto"/>
            <w:left w:val="none" w:sz="0" w:space="0" w:color="auto"/>
            <w:bottom w:val="none" w:sz="0" w:space="0" w:color="auto"/>
            <w:right w:val="none" w:sz="0" w:space="0" w:color="auto"/>
          </w:divBdr>
        </w:div>
        <w:div w:id="2143035731">
          <w:marLeft w:val="640"/>
          <w:marRight w:val="0"/>
          <w:marTop w:val="0"/>
          <w:marBottom w:val="0"/>
          <w:divBdr>
            <w:top w:val="none" w:sz="0" w:space="0" w:color="auto"/>
            <w:left w:val="none" w:sz="0" w:space="0" w:color="auto"/>
            <w:bottom w:val="none" w:sz="0" w:space="0" w:color="auto"/>
            <w:right w:val="none" w:sz="0" w:space="0" w:color="auto"/>
          </w:divBdr>
        </w:div>
        <w:div w:id="207299072">
          <w:marLeft w:val="640"/>
          <w:marRight w:val="0"/>
          <w:marTop w:val="0"/>
          <w:marBottom w:val="0"/>
          <w:divBdr>
            <w:top w:val="none" w:sz="0" w:space="0" w:color="auto"/>
            <w:left w:val="none" w:sz="0" w:space="0" w:color="auto"/>
            <w:bottom w:val="none" w:sz="0" w:space="0" w:color="auto"/>
            <w:right w:val="none" w:sz="0" w:space="0" w:color="auto"/>
          </w:divBdr>
        </w:div>
        <w:div w:id="1497106894">
          <w:marLeft w:val="640"/>
          <w:marRight w:val="0"/>
          <w:marTop w:val="0"/>
          <w:marBottom w:val="0"/>
          <w:divBdr>
            <w:top w:val="none" w:sz="0" w:space="0" w:color="auto"/>
            <w:left w:val="none" w:sz="0" w:space="0" w:color="auto"/>
            <w:bottom w:val="none" w:sz="0" w:space="0" w:color="auto"/>
            <w:right w:val="none" w:sz="0" w:space="0" w:color="auto"/>
          </w:divBdr>
        </w:div>
        <w:div w:id="841168908">
          <w:marLeft w:val="640"/>
          <w:marRight w:val="0"/>
          <w:marTop w:val="0"/>
          <w:marBottom w:val="0"/>
          <w:divBdr>
            <w:top w:val="none" w:sz="0" w:space="0" w:color="auto"/>
            <w:left w:val="none" w:sz="0" w:space="0" w:color="auto"/>
            <w:bottom w:val="none" w:sz="0" w:space="0" w:color="auto"/>
            <w:right w:val="none" w:sz="0" w:space="0" w:color="auto"/>
          </w:divBdr>
        </w:div>
        <w:div w:id="1166365589">
          <w:marLeft w:val="640"/>
          <w:marRight w:val="0"/>
          <w:marTop w:val="0"/>
          <w:marBottom w:val="0"/>
          <w:divBdr>
            <w:top w:val="none" w:sz="0" w:space="0" w:color="auto"/>
            <w:left w:val="none" w:sz="0" w:space="0" w:color="auto"/>
            <w:bottom w:val="none" w:sz="0" w:space="0" w:color="auto"/>
            <w:right w:val="none" w:sz="0" w:space="0" w:color="auto"/>
          </w:divBdr>
        </w:div>
        <w:div w:id="746652203">
          <w:marLeft w:val="640"/>
          <w:marRight w:val="0"/>
          <w:marTop w:val="0"/>
          <w:marBottom w:val="0"/>
          <w:divBdr>
            <w:top w:val="none" w:sz="0" w:space="0" w:color="auto"/>
            <w:left w:val="none" w:sz="0" w:space="0" w:color="auto"/>
            <w:bottom w:val="none" w:sz="0" w:space="0" w:color="auto"/>
            <w:right w:val="none" w:sz="0" w:space="0" w:color="auto"/>
          </w:divBdr>
        </w:div>
        <w:div w:id="734165680">
          <w:marLeft w:val="640"/>
          <w:marRight w:val="0"/>
          <w:marTop w:val="0"/>
          <w:marBottom w:val="0"/>
          <w:divBdr>
            <w:top w:val="none" w:sz="0" w:space="0" w:color="auto"/>
            <w:left w:val="none" w:sz="0" w:space="0" w:color="auto"/>
            <w:bottom w:val="none" w:sz="0" w:space="0" w:color="auto"/>
            <w:right w:val="none" w:sz="0" w:space="0" w:color="auto"/>
          </w:divBdr>
        </w:div>
        <w:div w:id="1384139986">
          <w:marLeft w:val="640"/>
          <w:marRight w:val="0"/>
          <w:marTop w:val="0"/>
          <w:marBottom w:val="0"/>
          <w:divBdr>
            <w:top w:val="none" w:sz="0" w:space="0" w:color="auto"/>
            <w:left w:val="none" w:sz="0" w:space="0" w:color="auto"/>
            <w:bottom w:val="none" w:sz="0" w:space="0" w:color="auto"/>
            <w:right w:val="none" w:sz="0" w:space="0" w:color="auto"/>
          </w:divBdr>
        </w:div>
        <w:div w:id="1136485985">
          <w:marLeft w:val="640"/>
          <w:marRight w:val="0"/>
          <w:marTop w:val="0"/>
          <w:marBottom w:val="0"/>
          <w:divBdr>
            <w:top w:val="none" w:sz="0" w:space="0" w:color="auto"/>
            <w:left w:val="none" w:sz="0" w:space="0" w:color="auto"/>
            <w:bottom w:val="none" w:sz="0" w:space="0" w:color="auto"/>
            <w:right w:val="none" w:sz="0" w:space="0" w:color="auto"/>
          </w:divBdr>
        </w:div>
        <w:div w:id="1214077391">
          <w:marLeft w:val="640"/>
          <w:marRight w:val="0"/>
          <w:marTop w:val="0"/>
          <w:marBottom w:val="0"/>
          <w:divBdr>
            <w:top w:val="none" w:sz="0" w:space="0" w:color="auto"/>
            <w:left w:val="none" w:sz="0" w:space="0" w:color="auto"/>
            <w:bottom w:val="none" w:sz="0" w:space="0" w:color="auto"/>
            <w:right w:val="none" w:sz="0" w:space="0" w:color="auto"/>
          </w:divBdr>
        </w:div>
        <w:div w:id="228197690">
          <w:marLeft w:val="640"/>
          <w:marRight w:val="0"/>
          <w:marTop w:val="0"/>
          <w:marBottom w:val="0"/>
          <w:divBdr>
            <w:top w:val="none" w:sz="0" w:space="0" w:color="auto"/>
            <w:left w:val="none" w:sz="0" w:space="0" w:color="auto"/>
            <w:bottom w:val="none" w:sz="0" w:space="0" w:color="auto"/>
            <w:right w:val="none" w:sz="0" w:space="0" w:color="auto"/>
          </w:divBdr>
        </w:div>
        <w:div w:id="210507703">
          <w:marLeft w:val="640"/>
          <w:marRight w:val="0"/>
          <w:marTop w:val="0"/>
          <w:marBottom w:val="0"/>
          <w:divBdr>
            <w:top w:val="none" w:sz="0" w:space="0" w:color="auto"/>
            <w:left w:val="none" w:sz="0" w:space="0" w:color="auto"/>
            <w:bottom w:val="none" w:sz="0" w:space="0" w:color="auto"/>
            <w:right w:val="none" w:sz="0" w:space="0" w:color="auto"/>
          </w:divBdr>
        </w:div>
        <w:div w:id="1772161831">
          <w:marLeft w:val="640"/>
          <w:marRight w:val="0"/>
          <w:marTop w:val="0"/>
          <w:marBottom w:val="0"/>
          <w:divBdr>
            <w:top w:val="none" w:sz="0" w:space="0" w:color="auto"/>
            <w:left w:val="none" w:sz="0" w:space="0" w:color="auto"/>
            <w:bottom w:val="none" w:sz="0" w:space="0" w:color="auto"/>
            <w:right w:val="none" w:sz="0" w:space="0" w:color="auto"/>
          </w:divBdr>
        </w:div>
        <w:div w:id="1393189771">
          <w:marLeft w:val="640"/>
          <w:marRight w:val="0"/>
          <w:marTop w:val="0"/>
          <w:marBottom w:val="0"/>
          <w:divBdr>
            <w:top w:val="none" w:sz="0" w:space="0" w:color="auto"/>
            <w:left w:val="none" w:sz="0" w:space="0" w:color="auto"/>
            <w:bottom w:val="none" w:sz="0" w:space="0" w:color="auto"/>
            <w:right w:val="none" w:sz="0" w:space="0" w:color="auto"/>
          </w:divBdr>
        </w:div>
        <w:div w:id="1951473291">
          <w:marLeft w:val="640"/>
          <w:marRight w:val="0"/>
          <w:marTop w:val="0"/>
          <w:marBottom w:val="0"/>
          <w:divBdr>
            <w:top w:val="none" w:sz="0" w:space="0" w:color="auto"/>
            <w:left w:val="none" w:sz="0" w:space="0" w:color="auto"/>
            <w:bottom w:val="none" w:sz="0" w:space="0" w:color="auto"/>
            <w:right w:val="none" w:sz="0" w:space="0" w:color="auto"/>
          </w:divBdr>
        </w:div>
        <w:div w:id="1372075650">
          <w:marLeft w:val="640"/>
          <w:marRight w:val="0"/>
          <w:marTop w:val="0"/>
          <w:marBottom w:val="0"/>
          <w:divBdr>
            <w:top w:val="none" w:sz="0" w:space="0" w:color="auto"/>
            <w:left w:val="none" w:sz="0" w:space="0" w:color="auto"/>
            <w:bottom w:val="none" w:sz="0" w:space="0" w:color="auto"/>
            <w:right w:val="none" w:sz="0" w:space="0" w:color="auto"/>
          </w:divBdr>
        </w:div>
        <w:div w:id="749472623">
          <w:marLeft w:val="640"/>
          <w:marRight w:val="0"/>
          <w:marTop w:val="0"/>
          <w:marBottom w:val="0"/>
          <w:divBdr>
            <w:top w:val="none" w:sz="0" w:space="0" w:color="auto"/>
            <w:left w:val="none" w:sz="0" w:space="0" w:color="auto"/>
            <w:bottom w:val="none" w:sz="0" w:space="0" w:color="auto"/>
            <w:right w:val="none" w:sz="0" w:space="0" w:color="auto"/>
          </w:divBdr>
        </w:div>
        <w:div w:id="730232588">
          <w:marLeft w:val="640"/>
          <w:marRight w:val="0"/>
          <w:marTop w:val="0"/>
          <w:marBottom w:val="0"/>
          <w:divBdr>
            <w:top w:val="none" w:sz="0" w:space="0" w:color="auto"/>
            <w:left w:val="none" w:sz="0" w:space="0" w:color="auto"/>
            <w:bottom w:val="none" w:sz="0" w:space="0" w:color="auto"/>
            <w:right w:val="none" w:sz="0" w:space="0" w:color="auto"/>
          </w:divBdr>
        </w:div>
        <w:div w:id="572661936">
          <w:marLeft w:val="640"/>
          <w:marRight w:val="0"/>
          <w:marTop w:val="0"/>
          <w:marBottom w:val="0"/>
          <w:divBdr>
            <w:top w:val="none" w:sz="0" w:space="0" w:color="auto"/>
            <w:left w:val="none" w:sz="0" w:space="0" w:color="auto"/>
            <w:bottom w:val="none" w:sz="0" w:space="0" w:color="auto"/>
            <w:right w:val="none" w:sz="0" w:space="0" w:color="auto"/>
          </w:divBdr>
        </w:div>
        <w:div w:id="2144107072">
          <w:marLeft w:val="640"/>
          <w:marRight w:val="0"/>
          <w:marTop w:val="0"/>
          <w:marBottom w:val="0"/>
          <w:divBdr>
            <w:top w:val="none" w:sz="0" w:space="0" w:color="auto"/>
            <w:left w:val="none" w:sz="0" w:space="0" w:color="auto"/>
            <w:bottom w:val="none" w:sz="0" w:space="0" w:color="auto"/>
            <w:right w:val="none" w:sz="0" w:space="0" w:color="auto"/>
          </w:divBdr>
        </w:div>
        <w:div w:id="392387468">
          <w:marLeft w:val="640"/>
          <w:marRight w:val="0"/>
          <w:marTop w:val="0"/>
          <w:marBottom w:val="0"/>
          <w:divBdr>
            <w:top w:val="none" w:sz="0" w:space="0" w:color="auto"/>
            <w:left w:val="none" w:sz="0" w:space="0" w:color="auto"/>
            <w:bottom w:val="none" w:sz="0" w:space="0" w:color="auto"/>
            <w:right w:val="none" w:sz="0" w:space="0" w:color="auto"/>
          </w:divBdr>
        </w:div>
        <w:div w:id="909652378">
          <w:marLeft w:val="640"/>
          <w:marRight w:val="0"/>
          <w:marTop w:val="0"/>
          <w:marBottom w:val="0"/>
          <w:divBdr>
            <w:top w:val="none" w:sz="0" w:space="0" w:color="auto"/>
            <w:left w:val="none" w:sz="0" w:space="0" w:color="auto"/>
            <w:bottom w:val="none" w:sz="0" w:space="0" w:color="auto"/>
            <w:right w:val="none" w:sz="0" w:space="0" w:color="auto"/>
          </w:divBdr>
        </w:div>
        <w:div w:id="1882981633">
          <w:marLeft w:val="640"/>
          <w:marRight w:val="0"/>
          <w:marTop w:val="0"/>
          <w:marBottom w:val="0"/>
          <w:divBdr>
            <w:top w:val="none" w:sz="0" w:space="0" w:color="auto"/>
            <w:left w:val="none" w:sz="0" w:space="0" w:color="auto"/>
            <w:bottom w:val="none" w:sz="0" w:space="0" w:color="auto"/>
            <w:right w:val="none" w:sz="0" w:space="0" w:color="auto"/>
          </w:divBdr>
        </w:div>
        <w:div w:id="2136680886">
          <w:marLeft w:val="640"/>
          <w:marRight w:val="0"/>
          <w:marTop w:val="0"/>
          <w:marBottom w:val="0"/>
          <w:divBdr>
            <w:top w:val="none" w:sz="0" w:space="0" w:color="auto"/>
            <w:left w:val="none" w:sz="0" w:space="0" w:color="auto"/>
            <w:bottom w:val="none" w:sz="0" w:space="0" w:color="auto"/>
            <w:right w:val="none" w:sz="0" w:space="0" w:color="auto"/>
          </w:divBdr>
        </w:div>
        <w:div w:id="1001927746">
          <w:marLeft w:val="640"/>
          <w:marRight w:val="0"/>
          <w:marTop w:val="0"/>
          <w:marBottom w:val="0"/>
          <w:divBdr>
            <w:top w:val="none" w:sz="0" w:space="0" w:color="auto"/>
            <w:left w:val="none" w:sz="0" w:space="0" w:color="auto"/>
            <w:bottom w:val="none" w:sz="0" w:space="0" w:color="auto"/>
            <w:right w:val="none" w:sz="0" w:space="0" w:color="auto"/>
          </w:divBdr>
        </w:div>
        <w:div w:id="1403479436">
          <w:marLeft w:val="640"/>
          <w:marRight w:val="0"/>
          <w:marTop w:val="0"/>
          <w:marBottom w:val="0"/>
          <w:divBdr>
            <w:top w:val="none" w:sz="0" w:space="0" w:color="auto"/>
            <w:left w:val="none" w:sz="0" w:space="0" w:color="auto"/>
            <w:bottom w:val="none" w:sz="0" w:space="0" w:color="auto"/>
            <w:right w:val="none" w:sz="0" w:space="0" w:color="auto"/>
          </w:divBdr>
        </w:div>
        <w:div w:id="1565065251">
          <w:marLeft w:val="640"/>
          <w:marRight w:val="0"/>
          <w:marTop w:val="0"/>
          <w:marBottom w:val="0"/>
          <w:divBdr>
            <w:top w:val="none" w:sz="0" w:space="0" w:color="auto"/>
            <w:left w:val="none" w:sz="0" w:space="0" w:color="auto"/>
            <w:bottom w:val="none" w:sz="0" w:space="0" w:color="auto"/>
            <w:right w:val="none" w:sz="0" w:space="0" w:color="auto"/>
          </w:divBdr>
        </w:div>
        <w:div w:id="1281766013">
          <w:marLeft w:val="640"/>
          <w:marRight w:val="0"/>
          <w:marTop w:val="0"/>
          <w:marBottom w:val="0"/>
          <w:divBdr>
            <w:top w:val="none" w:sz="0" w:space="0" w:color="auto"/>
            <w:left w:val="none" w:sz="0" w:space="0" w:color="auto"/>
            <w:bottom w:val="none" w:sz="0" w:space="0" w:color="auto"/>
            <w:right w:val="none" w:sz="0" w:space="0" w:color="auto"/>
          </w:divBdr>
        </w:div>
        <w:div w:id="2124304683">
          <w:marLeft w:val="640"/>
          <w:marRight w:val="0"/>
          <w:marTop w:val="0"/>
          <w:marBottom w:val="0"/>
          <w:divBdr>
            <w:top w:val="none" w:sz="0" w:space="0" w:color="auto"/>
            <w:left w:val="none" w:sz="0" w:space="0" w:color="auto"/>
            <w:bottom w:val="none" w:sz="0" w:space="0" w:color="auto"/>
            <w:right w:val="none" w:sz="0" w:space="0" w:color="auto"/>
          </w:divBdr>
        </w:div>
        <w:div w:id="74596705">
          <w:marLeft w:val="640"/>
          <w:marRight w:val="0"/>
          <w:marTop w:val="0"/>
          <w:marBottom w:val="0"/>
          <w:divBdr>
            <w:top w:val="none" w:sz="0" w:space="0" w:color="auto"/>
            <w:left w:val="none" w:sz="0" w:space="0" w:color="auto"/>
            <w:bottom w:val="none" w:sz="0" w:space="0" w:color="auto"/>
            <w:right w:val="none" w:sz="0" w:space="0" w:color="auto"/>
          </w:divBdr>
        </w:div>
        <w:div w:id="784466038">
          <w:marLeft w:val="640"/>
          <w:marRight w:val="0"/>
          <w:marTop w:val="0"/>
          <w:marBottom w:val="0"/>
          <w:divBdr>
            <w:top w:val="none" w:sz="0" w:space="0" w:color="auto"/>
            <w:left w:val="none" w:sz="0" w:space="0" w:color="auto"/>
            <w:bottom w:val="none" w:sz="0" w:space="0" w:color="auto"/>
            <w:right w:val="none" w:sz="0" w:space="0" w:color="auto"/>
          </w:divBdr>
        </w:div>
        <w:div w:id="1036076726">
          <w:marLeft w:val="640"/>
          <w:marRight w:val="0"/>
          <w:marTop w:val="0"/>
          <w:marBottom w:val="0"/>
          <w:divBdr>
            <w:top w:val="none" w:sz="0" w:space="0" w:color="auto"/>
            <w:left w:val="none" w:sz="0" w:space="0" w:color="auto"/>
            <w:bottom w:val="none" w:sz="0" w:space="0" w:color="auto"/>
            <w:right w:val="none" w:sz="0" w:space="0" w:color="auto"/>
          </w:divBdr>
        </w:div>
        <w:div w:id="1552036287">
          <w:marLeft w:val="640"/>
          <w:marRight w:val="0"/>
          <w:marTop w:val="0"/>
          <w:marBottom w:val="0"/>
          <w:divBdr>
            <w:top w:val="none" w:sz="0" w:space="0" w:color="auto"/>
            <w:left w:val="none" w:sz="0" w:space="0" w:color="auto"/>
            <w:bottom w:val="none" w:sz="0" w:space="0" w:color="auto"/>
            <w:right w:val="none" w:sz="0" w:space="0" w:color="auto"/>
          </w:divBdr>
        </w:div>
        <w:div w:id="14233051">
          <w:marLeft w:val="640"/>
          <w:marRight w:val="0"/>
          <w:marTop w:val="0"/>
          <w:marBottom w:val="0"/>
          <w:divBdr>
            <w:top w:val="none" w:sz="0" w:space="0" w:color="auto"/>
            <w:left w:val="none" w:sz="0" w:space="0" w:color="auto"/>
            <w:bottom w:val="none" w:sz="0" w:space="0" w:color="auto"/>
            <w:right w:val="none" w:sz="0" w:space="0" w:color="auto"/>
          </w:divBdr>
        </w:div>
        <w:div w:id="1240750153">
          <w:marLeft w:val="640"/>
          <w:marRight w:val="0"/>
          <w:marTop w:val="0"/>
          <w:marBottom w:val="0"/>
          <w:divBdr>
            <w:top w:val="none" w:sz="0" w:space="0" w:color="auto"/>
            <w:left w:val="none" w:sz="0" w:space="0" w:color="auto"/>
            <w:bottom w:val="none" w:sz="0" w:space="0" w:color="auto"/>
            <w:right w:val="none" w:sz="0" w:space="0" w:color="auto"/>
          </w:divBdr>
        </w:div>
        <w:div w:id="2010861185">
          <w:marLeft w:val="640"/>
          <w:marRight w:val="0"/>
          <w:marTop w:val="0"/>
          <w:marBottom w:val="0"/>
          <w:divBdr>
            <w:top w:val="none" w:sz="0" w:space="0" w:color="auto"/>
            <w:left w:val="none" w:sz="0" w:space="0" w:color="auto"/>
            <w:bottom w:val="none" w:sz="0" w:space="0" w:color="auto"/>
            <w:right w:val="none" w:sz="0" w:space="0" w:color="auto"/>
          </w:divBdr>
        </w:div>
        <w:div w:id="1493333768">
          <w:marLeft w:val="640"/>
          <w:marRight w:val="0"/>
          <w:marTop w:val="0"/>
          <w:marBottom w:val="0"/>
          <w:divBdr>
            <w:top w:val="none" w:sz="0" w:space="0" w:color="auto"/>
            <w:left w:val="none" w:sz="0" w:space="0" w:color="auto"/>
            <w:bottom w:val="none" w:sz="0" w:space="0" w:color="auto"/>
            <w:right w:val="none" w:sz="0" w:space="0" w:color="auto"/>
          </w:divBdr>
        </w:div>
        <w:div w:id="360595601">
          <w:marLeft w:val="640"/>
          <w:marRight w:val="0"/>
          <w:marTop w:val="0"/>
          <w:marBottom w:val="0"/>
          <w:divBdr>
            <w:top w:val="none" w:sz="0" w:space="0" w:color="auto"/>
            <w:left w:val="none" w:sz="0" w:space="0" w:color="auto"/>
            <w:bottom w:val="none" w:sz="0" w:space="0" w:color="auto"/>
            <w:right w:val="none" w:sz="0" w:space="0" w:color="auto"/>
          </w:divBdr>
        </w:div>
        <w:div w:id="416678000">
          <w:marLeft w:val="640"/>
          <w:marRight w:val="0"/>
          <w:marTop w:val="0"/>
          <w:marBottom w:val="0"/>
          <w:divBdr>
            <w:top w:val="none" w:sz="0" w:space="0" w:color="auto"/>
            <w:left w:val="none" w:sz="0" w:space="0" w:color="auto"/>
            <w:bottom w:val="none" w:sz="0" w:space="0" w:color="auto"/>
            <w:right w:val="none" w:sz="0" w:space="0" w:color="auto"/>
          </w:divBdr>
        </w:div>
        <w:div w:id="1256206212">
          <w:marLeft w:val="640"/>
          <w:marRight w:val="0"/>
          <w:marTop w:val="0"/>
          <w:marBottom w:val="0"/>
          <w:divBdr>
            <w:top w:val="none" w:sz="0" w:space="0" w:color="auto"/>
            <w:left w:val="none" w:sz="0" w:space="0" w:color="auto"/>
            <w:bottom w:val="none" w:sz="0" w:space="0" w:color="auto"/>
            <w:right w:val="none" w:sz="0" w:space="0" w:color="auto"/>
          </w:divBdr>
        </w:div>
        <w:div w:id="1792700088">
          <w:marLeft w:val="640"/>
          <w:marRight w:val="0"/>
          <w:marTop w:val="0"/>
          <w:marBottom w:val="0"/>
          <w:divBdr>
            <w:top w:val="none" w:sz="0" w:space="0" w:color="auto"/>
            <w:left w:val="none" w:sz="0" w:space="0" w:color="auto"/>
            <w:bottom w:val="none" w:sz="0" w:space="0" w:color="auto"/>
            <w:right w:val="none" w:sz="0" w:space="0" w:color="auto"/>
          </w:divBdr>
        </w:div>
        <w:div w:id="1148278985">
          <w:marLeft w:val="640"/>
          <w:marRight w:val="0"/>
          <w:marTop w:val="0"/>
          <w:marBottom w:val="0"/>
          <w:divBdr>
            <w:top w:val="none" w:sz="0" w:space="0" w:color="auto"/>
            <w:left w:val="none" w:sz="0" w:space="0" w:color="auto"/>
            <w:bottom w:val="none" w:sz="0" w:space="0" w:color="auto"/>
            <w:right w:val="none" w:sz="0" w:space="0" w:color="auto"/>
          </w:divBdr>
        </w:div>
        <w:div w:id="1110051602">
          <w:marLeft w:val="640"/>
          <w:marRight w:val="0"/>
          <w:marTop w:val="0"/>
          <w:marBottom w:val="0"/>
          <w:divBdr>
            <w:top w:val="none" w:sz="0" w:space="0" w:color="auto"/>
            <w:left w:val="none" w:sz="0" w:space="0" w:color="auto"/>
            <w:bottom w:val="none" w:sz="0" w:space="0" w:color="auto"/>
            <w:right w:val="none" w:sz="0" w:space="0" w:color="auto"/>
          </w:divBdr>
        </w:div>
        <w:div w:id="1100446446">
          <w:marLeft w:val="640"/>
          <w:marRight w:val="0"/>
          <w:marTop w:val="0"/>
          <w:marBottom w:val="0"/>
          <w:divBdr>
            <w:top w:val="none" w:sz="0" w:space="0" w:color="auto"/>
            <w:left w:val="none" w:sz="0" w:space="0" w:color="auto"/>
            <w:bottom w:val="none" w:sz="0" w:space="0" w:color="auto"/>
            <w:right w:val="none" w:sz="0" w:space="0" w:color="auto"/>
          </w:divBdr>
        </w:div>
        <w:div w:id="626083185">
          <w:marLeft w:val="640"/>
          <w:marRight w:val="0"/>
          <w:marTop w:val="0"/>
          <w:marBottom w:val="0"/>
          <w:divBdr>
            <w:top w:val="none" w:sz="0" w:space="0" w:color="auto"/>
            <w:left w:val="none" w:sz="0" w:space="0" w:color="auto"/>
            <w:bottom w:val="none" w:sz="0" w:space="0" w:color="auto"/>
            <w:right w:val="none" w:sz="0" w:space="0" w:color="auto"/>
          </w:divBdr>
        </w:div>
        <w:div w:id="186216105">
          <w:marLeft w:val="640"/>
          <w:marRight w:val="0"/>
          <w:marTop w:val="0"/>
          <w:marBottom w:val="0"/>
          <w:divBdr>
            <w:top w:val="none" w:sz="0" w:space="0" w:color="auto"/>
            <w:left w:val="none" w:sz="0" w:space="0" w:color="auto"/>
            <w:bottom w:val="none" w:sz="0" w:space="0" w:color="auto"/>
            <w:right w:val="none" w:sz="0" w:space="0" w:color="auto"/>
          </w:divBdr>
        </w:div>
        <w:div w:id="1795906980">
          <w:marLeft w:val="640"/>
          <w:marRight w:val="0"/>
          <w:marTop w:val="0"/>
          <w:marBottom w:val="0"/>
          <w:divBdr>
            <w:top w:val="none" w:sz="0" w:space="0" w:color="auto"/>
            <w:left w:val="none" w:sz="0" w:space="0" w:color="auto"/>
            <w:bottom w:val="none" w:sz="0" w:space="0" w:color="auto"/>
            <w:right w:val="none" w:sz="0" w:space="0" w:color="auto"/>
          </w:divBdr>
        </w:div>
        <w:div w:id="188178727">
          <w:marLeft w:val="640"/>
          <w:marRight w:val="0"/>
          <w:marTop w:val="0"/>
          <w:marBottom w:val="0"/>
          <w:divBdr>
            <w:top w:val="none" w:sz="0" w:space="0" w:color="auto"/>
            <w:left w:val="none" w:sz="0" w:space="0" w:color="auto"/>
            <w:bottom w:val="none" w:sz="0" w:space="0" w:color="auto"/>
            <w:right w:val="none" w:sz="0" w:space="0" w:color="auto"/>
          </w:divBdr>
        </w:div>
        <w:div w:id="1170632142">
          <w:marLeft w:val="640"/>
          <w:marRight w:val="0"/>
          <w:marTop w:val="0"/>
          <w:marBottom w:val="0"/>
          <w:divBdr>
            <w:top w:val="none" w:sz="0" w:space="0" w:color="auto"/>
            <w:left w:val="none" w:sz="0" w:space="0" w:color="auto"/>
            <w:bottom w:val="none" w:sz="0" w:space="0" w:color="auto"/>
            <w:right w:val="none" w:sz="0" w:space="0" w:color="auto"/>
          </w:divBdr>
        </w:div>
        <w:div w:id="856622131">
          <w:marLeft w:val="640"/>
          <w:marRight w:val="0"/>
          <w:marTop w:val="0"/>
          <w:marBottom w:val="0"/>
          <w:divBdr>
            <w:top w:val="none" w:sz="0" w:space="0" w:color="auto"/>
            <w:left w:val="none" w:sz="0" w:space="0" w:color="auto"/>
            <w:bottom w:val="none" w:sz="0" w:space="0" w:color="auto"/>
            <w:right w:val="none" w:sz="0" w:space="0" w:color="auto"/>
          </w:divBdr>
        </w:div>
        <w:div w:id="707411010">
          <w:marLeft w:val="640"/>
          <w:marRight w:val="0"/>
          <w:marTop w:val="0"/>
          <w:marBottom w:val="0"/>
          <w:divBdr>
            <w:top w:val="none" w:sz="0" w:space="0" w:color="auto"/>
            <w:left w:val="none" w:sz="0" w:space="0" w:color="auto"/>
            <w:bottom w:val="none" w:sz="0" w:space="0" w:color="auto"/>
            <w:right w:val="none" w:sz="0" w:space="0" w:color="auto"/>
          </w:divBdr>
        </w:div>
        <w:div w:id="929895765">
          <w:marLeft w:val="640"/>
          <w:marRight w:val="0"/>
          <w:marTop w:val="0"/>
          <w:marBottom w:val="0"/>
          <w:divBdr>
            <w:top w:val="none" w:sz="0" w:space="0" w:color="auto"/>
            <w:left w:val="none" w:sz="0" w:space="0" w:color="auto"/>
            <w:bottom w:val="none" w:sz="0" w:space="0" w:color="auto"/>
            <w:right w:val="none" w:sz="0" w:space="0" w:color="auto"/>
          </w:divBdr>
        </w:div>
        <w:div w:id="1808083495">
          <w:marLeft w:val="640"/>
          <w:marRight w:val="0"/>
          <w:marTop w:val="0"/>
          <w:marBottom w:val="0"/>
          <w:divBdr>
            <w:top w:val="none" w:sz="0" w:space="0" w:color="auto"/>
            <w:left w:val="none" w:sz="0" w:space="0" w:color="auto"/>
            <w:bottom w:val="none" w:sz="0" w:space="0" w:color="auto"/>
            <w:right w:val="none" w:sz="0" w:space="0" w:color="auto"/>
          </w:divBdr>
        </w:div>
        <w:div w:id="1023089972">
          <w:marLeft w:val="640"/>
          <w:marRight w:val="0"/>
          <w:marTop w:val="0"/>
          <w:marBottom w:val="0"/>
          <w:divBdr>
            <w:top w:val="none" w:sz="0" w:space="0" w:color="auto"/>
            <w:left w:val="none" w:sz="0" w:space="0" w:color="auto"/>
            <w:bottom w:val="none" w:sz="0" w:space="0" w:color="auto"/>
            <w:right w:val="none" w:sz="0" w:space="0" w:color="auto"/>
          </w:divBdr>
        </w:div>
        <w:div w:id="1981422594">
          <w:marLeft w:val="640"/>
          <w:marRight w:val="0"/>
          <w:marTop w:val="0"/>
          <w:marBottom w:val="0"/>
          <w:divBdr>
            <w:top w:val="none" w:sz="0" w:space="0" w:color="auto"/>
            <w:left w:val="none" w:sz="0" w:space="0" w:color="auto"/>
            <w:bottom w:val="none" w:sz="0" w:space="0" w:color="auto"/>
            <w:right w:val="none" w:sz="0" w:space="0" w:color="auto"/>
          </w:divBdr>
        </w:div>
        <w:div w:id="393551408">
          <w:marLeft w:val="640"/>
          <w:marRight w:val="0"/>
          <w:marTop w:val="0"/>
          <w:marBottom w:val="0"/>
          <w:divBdr>
            <w:top w:val="none" w:sz="0" w:space="0" w:color="auto"/>
            <w:left w:val="none" w:sz="0" w:space="0" w:color="auto"/>
            <w:bottom w:val="none" w:sz="0" w:space="0" w:color="auto"/>
            <w:right w:val="none" w:sz="0" w:space="0" w:color="auto"/>
          </w:divBdr>
        </w:div>
      </w:divsChild>
    </w:div>
    <w:div w:id="720637332">
      <w:bodyDiv w:val="1"/>
      <w:marLeft w:val="0"/>
      <w:marRight w:val="0"/>
      <w:marTop w:val="0"/>
      <w:marBottom w:val="0"/>
      <w:divBdr>
        <w:top w:val="none" w:sz="0" w:space="0" w:color="auto"/>
        <w:left w:val="none" w:sz="0" w:space="0" w:color="auto"/>
        <w:bottom w:val="none" w:sz="0" w:space="0" w:color="auto"/>
        <w:right w:val="none" w:sz="0" w:space="0" w:color="auto"/>
      </w:divBdr>
      <w:divsChild>
        <w:div w:id="629634297">
          <w:marLeft w:val="640"/>
          <w:marRight w:val="0"/>
          <w:marTop w:val="0"/>
          <w:marBottom w:val="0"/>
          <w:divBdr>
            <w:top w:val="none" w:sz="0" w:space="0" w:color="auto"/>
            <w:left w:val="none" w:sz="0" w:space="0" w:color="auto"/>
            <w:bottom w:val="none" w:sz="0" w:space="0" w:color="auto"/>
            <w:right w:val="none" w:sz="0" w:space="0" w:color="auto"/>
          </w:divBdr>
        </w:div>
        <w:div w:id="470900980">
          <w:marLeft w:val="640"/>
          <w:marRight w:val="0"/>
          <w:marTop w:val="0"/>
          <w:marBottom w:val="0"/>
          <w:divBdr>
            <w:top w:val="none" w:sz="0" w:space="0" w:color="auto"/>
            <w:left w:val="none" w:sz="0" w:space="0" w:color="auto"/>
            <w:bottom w:val="none" w:sz="0" w:space="0" w:color="auto"/>
            <w:right w:val="none" w:sz="0" w:space="0" w:color="auto"/>
          </w:divBdr>
        </w:div>
        <w:div w:id="305940012">
          <w:marLeft w:val="640"/>
          <w:marRight w:val="0"/>
          <w:marTop w:val="0"/>
          <w:marBottom w:val="0"/>
          <w:divBdr>
            <w:top w:val="none" w:sz="0" w:space="0" w:color="auto"/>
            <w:left w:val="none" w:sz="0" w:space="0" w:color="auto"/>
            <w:bottom w:val="none" w:sz="0" w:space="0" w:color="auto"/>
            <w:right w:val="none" w:sz="0" w:space="0" w:color="auto"/>
          </w:divBdr>
        </w:div>
        <w:div w:id="783580457">
          <w:marLeft w:val="640"/>
          <w:marRight w:val="0"/>
          <w:marTop w:val="0"/>
          <w:marBottom w:val="0"/>
          <w:divBdr>
            <w:top w:val="none" w:sz="0" w:space="0" w:color="auto"/>
            <w:left w:val="none" w:sz="0" w:space="0" w:color="auto"/>
            <w:bottom w:val="none" w:sz="0" w:space="0" w:color="auto"/>
            <w:right w:val="none" w:sz="0" w:space="0" w:color="auto"/>
          </w:divBdr>
        </w:div>
        <w:div w:id="814570037">
          <w:marLeft w:val="640"/>
          <w:marRight w:val="0"/>
          <w:marTop w:val="0"/>
          <w:marBottom w:val="0"/>
          <w:divBdr>
            <w:top w:val="none" w:sz="0" w:space="0" w:color="auto"/>
            <w:left w:val="none" w:sz="0" w:space="0" w:color="auto"/>
            <w:bottom w:val="none" w:sz="0" w:space="0" w:color="auto"/>
            <w:right w:val="none" w:sz="0" w:space="0" w:color="auto"/>
          </w:divBdr>
        </w:div>
        <w:div w:id="986321106">
          <w:marLeft w:val="640"/>
          <w:marRight w:val="0"/>
          <w:marTop w:val="0"/>
          <w:marBottom w:val="0"/>
          <w:divBdr>
            <w:top w:val="none" w:sz="0" w:space="0" w:color="auto"/>
            <w:left w:val="none" w:sz="0" w:space="0" w:color="auto"/>
            <w:bottom w:val="none" w:sz="0" w:space="0" w:color="auto"/>
            <w:right w:val="none" w:sz="0" w:space="0" w:color="auto"/>
          </w:divBdr>
        </w:div>
        <w:div w:id="1194613648">
          <w:marLeft w:val="640"/>
          <w:marRight w:val="0"/>
          <w:marTop w:val="0"/>
          <w:marBottom w:val="0"/>
          <w:divBdr>
            <w:top w:val="none" w:sz="0" w:space="0" w:color="auto"/>
            <w:left w:val="none" w:sz="0" w:space="0" w:color="auto"/>
            <w:bottom w:val="none" w:sz="0" w:space="0" w:color="auto"/>
            <w:right w:val="none" w:sz="0" w:space="0" w:color="auto"/>
          </w:divBdr>
        </w:div>
        <w:div w:id="1313023015">
          <w:marLeft w:val="640"/>
          <w:marRight w:val="0"/>
          <w:marTop w:val="0"/>
          <w:marBottom w:val="0"/>
          <w:divBdr>
            <w:top w:val="none" w:sz="0" w:space="0" w:color="auto"/>
            <w:left w:val="none" w:sz="0" w:space="0" w:color="auto"/>
            <w:bottom w:val="none" w:sz="0" w:space="0" w:color="auto"/>
            <w:right w:val="none" w:sz="0" w:space="0" w:color="auto"/>
          </w:divBdr>
        </w:div>
        <w:div w:id="187379486">
          <w:marLeft w:val="640"/>
          <w:marRight w:val="0"/>
          <w:marTop w:val="0"/>
          <w:marBottom w:val="0"/>
          <w:divBdr>
            <w:top w:val="none" w:sz="0" w:space="0" w:color="auto"/>
            <w:left w:val="none" w:sz="0" w:space="0" w:color="auto"/>
            <w:bottom w:val="none" w:sz="0" w:space="0" w:color="auto"/>
            <w:right w:val="none" w:sz="0" w:space="0" w:color="auto"/>
          </w:divBdr>
        </w:div>
        <w:div w:id="697394250">
          <w:marLeft w:val="640"/>
          <w:marRight w:val="0"/>
          <w:marTop w:val="0"/>
          <w:marBottom w:val="0"/>
          <w:divBdr>
            <w:top w:val="none" w:sz="0" w:space="0" w:color="auto"/>
            <w:left w:val="none" w:sz="0" w:space="0" w:color="auto"/>
            <w:bottom w:val="none" w:sz="0" w:space="0" w:color="auto"/>
            <w:right w:val="none" w:sz="0" w:space="0" w:color="auto"/>
          </w:divBdr>
        </w:div>
        <w:div w:id="150950411">
          <w:marLeft w:val="640"/>
          <w:marRight w:val="0"/>
          <w:marTop w:val="0"/>
          <w:marBottom w:val="0"/>
          <w:divBdr>
            <w:top w:val="none" w:sz="0" w:space="0" w:color="auto"/>
            <w:left w:val="none" w:sz="0" w:space="0" w:color="auto"/>
            <w:bottom w:val="none" w:sz="0" w:space="0" w:color="auto"/>
            <w:right w:val="none" w:sz="0" w:space="0" w:color="auto"/>
          </w:divBdr>
        </w:div>
        <w:div w:id="2147307380">
          <w:marLeft w:val="640"/>
          <w:marRight w:val="0"/>
          <w:marTop w:val="0"/>
          <w:marBottom w:val="0"/>
          <w:divBdr>
            <w:top w:val="none" w:sz="0" w:space="0" w:color="auto"/>
            <w:left w:val="none" w:sz="0" w:space="0" w:color="auto"/>
            <w:bottom w:val="none" w:sz="0" w:space="0" w:color="auto"/>
            <w:right w:val="none" w:sz="0" w:space="0" w:color="auto"/>
          </w:divBdr>
        </w:div>
        <w:div w:id="971860901">
          <w:marLeft w:val="640"/>
          <w:marRight w:val="0"/>
          <w:marTop w:val="0"/>
          <w:marBottom w:val="0"/>
          <w:divBdr>
            <w:top w:val="none" w:sz="0" w:space="0" w:color="auto"/>
            <w:left w:val="none" w:sz="0" w:space="0" w:color="auto"/>
            <w:bottom w:val="none" w:sz="0" w:space="0" w:color="auto"/>
            <w:right w:val="none" w:sz="0" w:space="0" w:color="auto"/>
          </w:divBdr>
        </w:div>
        <w:div w:id="952979051">
          <w:marLeft w:val="640"/>
          <w:marRight w:val="0"/>
          <w:marTop w:val="0"/>
          <w:marBottom w:val="0"/>
          <w:divBdr>
            <w:top w:val="none" w:sz="0" w:space="0" w:color="auto"/>
            <w:left w:val="none" w:sz="0" w:space="0" w:color="auto"/>
            <w:bottom w:val="none" w:sz="0" w:space="0" w:color="auto"/>
            <w:right w:val="none" w:sz="0" w:space="0" w:color="auto"/>
          </w:divBdr>
        </w:div>
        <w:div w:id="1944416097">
          <w:marLeft w:val="640"/>
          <w:marRight w:val="0"/>
          <w:marTop w:val="0"/>
          <w:marBottom w:val="0"/>
          <w:divBdr>
            <w:top w:val="none" w:sz="0" w:space="0" w:color="auto"/>
            <w:left w:val="none" w:sz="0" w:space="0" w:color="auto"/>
            <w:bottom w:val="none" w:sz="0" w:space="0" w:color="auto"/>
            <w:right w:val="none" w:sz="0" w:space="0" w:color="auto"/>
          </w:divBdr>
        </w:div>
        <w:div w:id="332027424">
          <w:marLeft w:val="640"/>
          <w:marRight w:val="0"/>
          <w:marTop w:val="0"/>
          <w:marBottom w:val="0"/>
          <w:divBdr>
            <w:top w:val="none" w:sz="0" w:space="0" w:color="auto"/>
            <w:left w:val="none" w:sz="0" w:space="0" w:color="auto"/>
            <w:bottom w:val="none" w:sz="0" w:space="0" w:color="auto"/>
            <w:right w:val="none" w:sz="0" w:space="0" w:color="auto"/>
          </w:divBdr>
        </w:div>
        <w:div w:id="834304452">
          <w:marLeft w:val="640"/>
          <w:marRight w:val="0"/>
          <w:marTop w:val="0"/>
          <w:marBottom w:val="0"/>
          <w:divBdr>
            <w:top w:val="none" w:sz="0" w:space="0" w:color="auto"/>
            <w:left w:val="none" w:sz="0" w:space="0" w:color="auto"/>
            <w:bottom w:val="none" w:sz="0" w:space="0" w:color="auto"/>
            <w:right w:val="none" w:sz="0" w:space="0" w:color="auto"/>
          </w:divBdr>
        </w:div>
        <w:div w:id="1983266463">
          <w:marLeft w:val="640"/>
          <w:marRight w:val="0"/>
          <w:marTop w:val="0"/>
          <w:marBottom w:val="0"/>
          <w:divBdr>
            <w:top w:val="none" w:sz="0" w:space="0" w:color="auto"/>
            <w:left w:val="none" w:sz="0" w:space="0" w:color="auto"/>
            <w:bottom w:val="none" w:sz="0" w:space="0" w:color="auto"/>
            <w:right w:val="none" w:sz="0" w:space="0" w:color="auto"/>
          </w:divBdr>
        </w:div>
        <w:div w:id="1749500671">
          <w:marLeft w:val="640"/>
          <w:marRight w:val="0"/>
          <w:marTop w:val="0"/>
          <w:marBottom w:val="0"/>
          <w:divBdr>
            <w:top w:val="none" w:sz="0" w:space="0" w:color="auto"/>
            <w:left w:val="none" w:sz="0" w:space="0" w:color="auto"/>
            <w:bottom w:val="none" w:sz="0" w:space="0" w:color="auto"/>
            <w:right w:val="none" w:sz="0" w:space="0" w:color="auto"/>
          </w:divBdr>
        </w:div>
        <w:div w:id="1350597841">
          <w:marLeft w:val="640"/>
          <w:marRight w:val="0"/>
          <w:marTop w:val="0"/>
          <w:marBottom w:val="0"/>
          <w:divBdr>
            <w:top w:val="none" w:sz="0" w:space="0" w:color="auto"/>
            <w:left w:val="none" w:sz="0" w:space="0" w:color="auto"/>
            <w:bottom w:val="none" w:sz="0" w:space="0" w:color="auto"/>
            <w:right w:val="none" w:sz="0" w:space="0" w:color="auto"/>
          </w:divBdr>
        </w:div>
        <w:div w:id="429160966">
          <w:marLeft w:val="640"/>
          <w:marRight w:val="0"/>
          <w:marTop w:val="0"/>
          <w:marBottom w:val="0"/>
          <w:divBdr>
            <w:top w:val="none" w:sz="0" w:space="0" w:color="auto"/>
            <w:left w:val="none" w:sz="0" w:space="0" w:color="auto"/>
            <w:bottom w:val="none" w:sz="0" w:space="0" w:color="auto"/>
            <w:right w:val="none" w:sz="0" w:space="0" w:color="auto"/>
          </w:divBdr>
        </w:div>
        <w:div w:id="1516771247">
          <w:marLeft w:val="640"/>
          <w:marRight w:val="0"/>
          <w:marTop w:val="0"/>
          <w:marBottom w:val="0"/>
          <w:divBdr>
            <w:top w:val="none" w:sz="0" w:space="0" w:color="auto"/>
            <w:left w:val="none" w:sz="0" w:space="0" w:color="auto"/>
            <w:bottom w:val="none" w:sz="0" w:space="0" w:color="auto"/>
            <w:right w:val="none" w:sz="0" w:space="0" w:color="auto"/>
          </w:divBdr>
        </w:div>
        <w:div w:id="610623781">
          <w:marLeft w:val="640"/>
          <w:marRight w:val="0"/>
          <w:marTop w:val="0"/>
          <w:marBottom w:val="0"/>
          <w:divBdr>
            <w:top w:val="none" w:sz="0" w:space="0" w:color="auto"/>
            <w:left w:val="none" w:sz="0" w:space="0" w:color="auto"/>
            <w:bottom w:val="none" w:sz="0" w:space="0" w:color="auto"/>
            <w:right w:val="none" w:sz="0" w:space="0" w:color="auto"/>
          </w:divBdr>
        </w:div>
        <w:div w:id="1528521116">
          <w:marLeft w:val="640"/>
          <w:marRight w:val="0"/>
          <w:marTop w:val="0"/>
          <w:marBottom w:val="0"/>
          <w:divBdr>
            <w:top w:val="none" w:sz="0" w:space="0" w:color="auto"/>
            <w:left w:val="none" w:sz="0" w:space="0" w:color="auto"/>
            <w:bottom w:val="none" w:sz="0" w:space="0" w:color="auto"/>
            <w:right w:val="none" w:sz="0" w:space="0" w:color="auto"/>
          </w:divBdr>
        </w:div>
        <w:div w:id="1422330961">
          <w:marLeft w:val="640"/>
          <w:marRight w:val="0"/>
          <w:marTop w:val="0"/>
          <w:marBottom w:val="0"/>
          <w:divBdr>
            <w:top w:val="none" w:sz="0" w:space="0" w:color="auto"/>
            <w:left w:val="none" w:sz="0" w:space="0" w:color="auto"/>
            <w:bottom w:val="none" w:sz="0" w:space="0" w:color="auto"/>
            <w:right w:val="none" w:sz="0" w:space="0" w:color="auto"/>
          </w:divBdr>
        </w:div>
        <w:div w:id="74791011">
          <w:marLeft w:val="640"/>
          <w:marRight w:val="0"/>
          <w:marTop w:val="0"/>
          <w:marBottom w:val="0"/>
          <w:divBdr>
            <w:top w:val="none" w:sz="0" w:space="0" w:color="auto"/>
            <w:left w:val="none" w:sz="0" w:space="0" w:color="auto"/>
            <w:bottom w:val="none" w:sz="0" w:space="0" w:color="auto"/>
            <w:right w:val="none" w:sz="0" w:space="0" w:color="auto"/>
          </w:divBdr>
        </w:div>
        <w:div w:id="868682370">
          <w:marLeft w:val="640"/>
          <w:marRight w:val="0"/>
          <w:marTop w:val="0"/>
          <w:marBottom w:val="0"/>
          <w:divBdr>
            <w:top w:val="none" w:sz="0" w:space="0" w:color="auto"/>
            <w:left w:val="none" w:sz="0" w:space="0" w:color="auto"/>
            <w:bottom w:val="none" w:sz="0" w:space="0" w:color="auto"/>
            <w:right w:val="none" w:sz="0" w:space="0" w:color="auto"/>
          </w:divBdr>
        </w:div>
        <w:div w:id="607739616">
          <w:marLeft w:val="640"/>
          <w:marRight w:val="0"/>
          <w:marTop w:val="0"/>
          <w:marBottom w:val="0"/>
          <w:divBdr>
            <w:top w:val="none" w:sz="0" w:space="0" w:color="auto"/>
            <w:left w:val="none" w:sz="0" w:space="0" w:color="auto"/>
            <w:bottom w:val="none" w:sz="0" w:space="0" w:color="auto"/>
            <w:right w:val="none" w:sz="0" w:space="0" w:color="auto"/>
          </w:divBdr>
        </w:div>
        <w:div w:id="1754668818">
          <w:marLeft w:val="640"/>
          <w:marRight w:val="0"/>
          <w:marTop w:val="0"/>
          <w:marBottom w:val="0"/>
          <w:divBdr>
            <w:top w:val="none" w:sz="0" w:space="0" w:color="auto"/>
            <w:left w:val="none" w:sz="0" w:space="0" w:color="auto"/>
            <w:bottom w:val="none" w:sz="0" w:space="0" w:color="auto"/>
            <w:right w:val="none" w:sz="0" w:space="0" w:color="auto"/>
          </w:divBdr>
        </w:div>
        <w:div w:id="418796418">
          <w:marLeft w:val="640"/>
          <w:marRight w:val="0"/>
          <w:marTop w:val="0"/>
          <w:marBottom w:val="0"/>
          <w:divBdr>
            <w:top w:val="none" w:sz="0" w:space="0" w:color="auto"/>
            <w:left w:val="none" w:sz="0" w:space="0" w:color="auto"/>
            <w:bottom w:val="none" w:sz="0" w:space="0" w:color="auto"/>
            <w:right w:val="none" w:sz="0" w:space="0" w:color="auto"/>
          </w:divBdr>
        </w:div>
        <w:div w:id="1093162529">
          <w:marLeft w:val="640"/>
          <w:marRight w:val="0"/>
          <w:marTop w:val="0"/>
          <w:marBottom w:val="0"/>
          <w:divBdr>
            <w:top w:val="none" w:sz="0" w:space="0" w:color="auto"/>
            <w:left w:val="none" w:sz="0" w:space="0" w:color="auto"/>
            <w:bottom w:val="none" w:sz="0" w:space="0" w:color="auto"/>
            <w:right w:val="none" w:sz="0" w:space="0" w:color="auto"/>
          </w:divBdr>
        </w:div>
        <w:div w:id="1197892701">
          <w:marLeft w:val="640"/>
          <w:marRight w:val="0"/>
          <w:marTop w:val="0"/>
          <w:marBottom w:val="0"/>
          <w:divBdr>
            <w:top w:val="none" w:sz="0" w:space="0" w:color="auto"/>
            <w:left w:val="none" w:sz="0" w:space="0" w:color="auto"/>
            <w:bottom w:val="none" w:sz="0" w:space="0" w:color="auto"/>
            <w:right w:val="none" w:sz="0" w:space="0" w:color="auto"/>
          </w:divBdr>
        </w:div>
        <w:div w:id="1732194566">
          <w:marLeft w:val="640"/>
          <w:marRight w:val="0"/>
          <w:marTop w:val="0"/>
          <w:marBottom w:val="0"/>
          <w:divBdr>
            <w:top w:val="none" w:sz="0" w:space="0" w:color="auto"/>
            <w:left w:val="none" w:sz="0" w:space="0" w:color="auto"/>
            <w:bottom w:val="none" w:sz="0" w:space="0" w:color="auto"/>
            <w:right w:val="none" w:sz="0" w:space="0" w:color="auto"/>
          </w:divBdr>
        </w:div>
        <w:div w:id="1348870838">
          <w:marLeft w:val="640"/>
          <w:marRight w:val="0"/>
          <w:marTop w:val="0"/>
          <w:marBottom w:val="0"/>
          <w:divBdr>
            <w:top w:val="none" w:sz="0" w:space="0" w:color="auto"/>
            <w:left w:val="none" w:sz="0" w:space="0" w:color="auto"/>
            <w:bottom w:val="none" w:sz="0" w:space="0" w:color="auto"/>
            <w:right w:val="none" w:sz="0" w:space="0" w:color="auto"/>
          </w:divBdr>
        </w:div>
        <w:div w:id="647514797">
          <w:marLeft w:val="640"/>
          <w:marRight w:val="0"/>
          <w:marTop w:val="0"/>
          <w:marBottom w:val="0"/>
          <w:divBdr>
            <w:top w:val="none" w:sz="0" w:space="0" w:color="auto"/>
            <w:left w:val="none" w:sz="0" w:space="0" w:color="auto"/>
            <w:bottom w:val="none" w:sz="0" w:space="0" w:color="auto"/>
            <w:right w:val="none" w:sz="0" w:space="0" w:color="auto"/>
          </w:divBdr>
        </w:div>
        <w:div w:id="1691175081">
          <w:marLeft w:val="640"/>
          <w:marRight w:val="0"/>
          <w:marTop w:val="0"/>
          <w:marBottom w:val="0"/>
          <w:divBdr>
            <w:top w:val="none" w:sz="0" w:space="0" w:color="auto"/>
            <w:left w:val="none" w:sz="0" w:space="0" w:color="auto"/>
            <w:bottom w:val="none" w:sz="0" w:space="0" w:color="auto"/>
            <w:right w:val="none" w:sz="0" w:space="0" w:color="auto"/>
          </w:divBdr>
        </w:div>
        <w:div w:id="325670504">
          <w:marLeft w:val="640"/>
          <w:marRight w:val="0"/>
          <w:marTop w:val="0"/>
          <w:marBottom w:val="0"/>
          <w:divBdr>
            <w:top w:val="none" w:sz="0" w:space="0" w:color="auto"/>
            <w:left w:val="none" w:sz="0" w:space="0" w:color="auto"/>
            <w:bottom w:val="none" w:sz="0" w:space="0" w:color="auto"/>
            <w:right w:val="none" w:sz="0" w:space="0" w:color="auto"/>
          </w:divBdr>
        </w:div>
        <w:div w:id="1696542195">
          <w:marLeft w:val="640"/>
          <w:marRight w:val="0"/>
          <w:marTop w:val="0"/>
          <w:marBottom w:val="0"/>
          <w:divBdr>
            <w:top w:val="none" w:sz="0" w:space="0" w:color="auto"/>
            <w:left w:val="none" w:sz="0" w:space="0" w:color="auto"/>
            <w:bottom w:val="none" w:sz="0" w:space="0" w:color="auto"/>
            <w:right w:val="none" w:sz="0" w:space="0" w:color="auto"/>
          </w:divBdr>
        </w:div>
        <w:div w:id="1314942715">
          <w:marLeft w:val="640"/>
          <w:marRight w:val="0"/>
          <w:marTop w:val="0"/>
          <w:marBottom w:val="0"/>
          <w:divBdr>
            <w:top w:val="none" w:sz="0" w:space="0" w:color="auto"/>
            <w:left w:val="none" w:sz="0" w:space="0" w:color="auto"/>
            <w:bottom w:val="none" w:sz="0" w:space="0" w:color="auto"/>
            <w:right w:val="none" w:sz="0" w:space="0" w:color="auto"/>
          </w:divBdr>
        </w:div>
        <w:div w:id="766315724">
          <w:marLeft w:val="640"/>
          <w:marRight w:val="0"/>
          <w:marTop w:val="0"/>
          <w:marBottom w:val="0"/>
          <w:divBdr>
            <w:top w:val="none" w:sz="0" w:space="0" w:color="auto"/>
            <w:left w:val="none" w:sz="0" w:space="0" w:color="auto"/>
            <w:bottom w:val="none" w:sz="0" w:space="0" w:color="auto"/>
            <w:right w:val="none" w:sz="0" w:space="0" w:color="auto"/>
          </w:divBdr>
        </w:div>
        <w:div w:id="44378296">
          <w:marLeft w:val="640"/>
          <w:marRight w:val="0"/>
          <w:marTop w:val="0"/>
          <w:marBottom w:val="0"/>
          <w:divBdr>
            <w:top w:val="none" w:sz="0" w:space="0" w:color="auto"/>
            <w:left w:val="none" w:sz="0" w:space="0" w:color="auto"/>
            <w:bottom w:val="none" w:sz="0" w:space="0" w:color="auto"/>
            <w:right w:val="none" w:sz="0" w:space="0" w:color="auto"/>
          </w:divBdr>
        </w:div>
        <w:div w:id="608515607">
          <w:marLeft w:val="640"/>
          <w:marRight w:val="0"/>
          <w:marTop w:val="0"/>
          <w:marBottom w:val="0"/>
          <w:divBdr>
            <w:top w:val="none" w:sz="0" w:space="0" w:color="auto"/>
            <w:left w:val="none" w:sz="0" w:space="0" w:color="auto"/>
            <w:bottom w:val="none" w:sz="0" w:space="0" w:color="auto"/>
            <w:right w:val="none" w:sz="0" w:space="0" w:color="auto"/>
          </w:divBdr>
        </w:div>
        <w:div w:id="799153937">
          <w:marLeft w:val="640"/>
          <w:marRight w:val="0"/>
          <w:marTop w:val="0"/>
          <w:marBottom w:val="0"/>
          <w:divBdr>
            <w:top w:val="none" w:sz="0" w:space="0" w:color="auto"/>
            <w:left w:val="none" w:sz="0" w:space="0" w:color="auto"/>
            <w:bottom w:val="none" w:sz="0" w:space="0" w:color="auto"/>
            <w:right w:val="none" w:sz="0" w:space="0" w:color="auto"/>
          </w:divBdr>
        </w:div>
        <w:div w:id="1742831359">
          <w:marLeft w:val="640"/>
          <w:marRight w:val="0"/>
          <w:marTop w:val="0"/>
          <w:marBottom w:val="0"/>
          <w:divBdr>
            <w:top w:val="none" w:sz="0" w:space="0" w:color="auto"/>
            <w:left w:val="none" w:sz="0" w:space="0" w:color="auto"/>
            <w:bottom w:val="none" w:sz="0" w:space="0" w:color="auto"/>
            <w:right w:val="none" w:sz="0" w:space="0" w:color="auto"/>
          </w:divBdr>
        </w:div>
      </w:divsChild>
    </w:div>
    <w:div w:id="771172203">
      <w:bodyDiv w:val="1"/>
      <w:marLeft w:val="0"/>
      <w:marRight w:val="0"/>
      <w:marTop w:val="0"/>
      <w:marBottom w:val="0"/>
      <w:divBdr>
        <w:top w:val="none" w:sz="0" w:space="0" w:color="auto"/>
        <w:left w:val="none" w:sz="0" w:space="0" w:color="auto"/>
        <w:bottom w:val="none" w:sz="0" w:space="0" w:color="auto"/>
        <w:right w:val="none" w:sz="0" w:space="0" w:color="auto"/>
      </w:divBdr>
      <w:divsChild>
        <w:div w:id="1415280581">
          <w:marLeft w:val="640"/>
          <w:marRight w:val="0"/>
          <w:marTop w:val="0"/>
          <w:marBottom w:val="0"/>
          <w:divBdr>
            <w:top w:val="none" w:sz="0" w:space="0" w:color="auto"/>
            <w:left w:val="none" w:sz="0" w:space="0" w:color="auto"/>
            <w:bottom w:val="none" w:sz="0" w:space="0" w:color="auto"/>
            <w:right w:val="none" w:sz="0" w:space="0" w:color="auto"/>
          </w:divBdr>
        </w:div>
        <w:div w:id="2077429924">
          <w:marLeft w:val="640"/>
          <w:marRight w:val="0"/>
          <w:marTop w:val="0"/>
          <w:marBottom w:val="0"/>
          <w:divBdr>
            <w:top w:val="none" w:sz="0" w:space="0" w:color="auto"/>
            <w:left w:val="none" w:sz="0" w:space="0" w:color="auto"/>
            <w:bottom w:val="none" w:sz="0" w:space="0" w:color="auto"/>
            <w:right w:val="none" w:sz="0" w:space="0" w:color="auto"/>
          </w:divBdr>
        </w:div>
        <w:div w:id="2114742623">
          <w:marLeft w:val="640"/>
          <w:marRight w:val="0"/>
          <w:marTop w:val="0"/>
          <w:marBottom w:val="0"/>
          <w:divBdr>
            <w:top w:val="none" w:sz="0" w:space="0" w:color="auto"/>
            <w:left w:val="none" w:sz="0" w:space="0" w:color="auto"/>
            <w:bottom w:val="none" w:sz="0" w:space="0" w:color="auto"/>
            <w:right w:val="none" w:sz="0" w:space="0" w:color="auto"/>
          </w:divBdr>
        </w:div>
        <w:div w:id="2146727748">
          <w:marLeft w:val="640"/>
          <w:marRight w:val="0"/>
          <w:marTop w:val="0"/>
          <w:marBottom w:val="0"/>
          <w:divBdr>
            <w:top w:val="none" w:sz="0" w:space="0" w:color="auto"/>
            <w:left w:val="none" w:sz="0" w:space="0" w:color="auto"/>
            <w:bottom w:val="none" w:sz="0" w:space="0" w:color="auto"/>
            <w:right w:val="none" w:sz="0" w:space="0" w:color="auto"/>
          </w:divBdr>
        </w:div>
        <w:div w:id="192769264">
          <w:marLeft w:val="640"/>
          <w:marRight w:val="0"/>
          <w:marTop w:val="0"/>
          <w:marBottom w:val="0"/>
          <w:divBdr>
            <w:top w:val="none" w:sz="0" w:space="0" w:color="auto"/>
            <w:left w:val="none" w:sz="0" w:space="0" w:color="auto"/>
            <w:bottom w:val="none" w:sz="0" w:space="0" w:color="auto"/>
            <w:right w:val="none" w:sz="0" w:space="0" w:color="auto"/>
          </w:divBdr>
        </w:div>
        <w:div w:id="1731230448">
          <w:marLeft w:val="640"/>
          <w:marRight w:val="0"/>
          <w:marTop w:val="0"/>
          <w:marBottom w:val="0"/>
          <w:divBdr>
            <w:top w:val="none" w:sz="0" w:space="0" w:color="auto"/>
            <w:left w:val="none" w:sz="0" w:space="0" w:color="auto"/>
            <w:bottom w:val="none" w:sz="0" w:space="0" w:color="auto"/>
            <w:right w:val="none" w:sz="0" w:space="0" w:color="auto"/>
          </w:divBdr>
        </w:div>
        <w:div w:id="30884890">
          <w:marLeft w:val="640"/>
          <w:marRight w:val="0"/>
          <w:marTop w:val="0"/>
          <w:marBottom w:val="0"/>
          <w:divBdr>
            <w:top w:val="none" w:sz="0" w:space="0" w:color="auto"/>
            <w:left w:val="none" w:sz="0" w:space="0" w:color="auto"/>
            <w:bottom w:val="none" w:sz="0" w:space="0" w:color="auto"/>
            <w:right w:val="none" w:sz="0" w:space="0" w:color="auto"/>
          </w:divBdr>
        </w:div>
        <w:div w:id="718938068">
          <w:marLeft w:val="640"/>
          <w:marRight w:val="0"/>
          <w:marTop w:val="0"/>
          <w:marBottom w:val="0"/>
          <w:divBdr>
            <w:top w:val="none" w:sz="0" w:space="0" w:color="auto"/>
            <w:left w:val="none" w:sz="0" w:space="0" w:color="auto"/>
            <w:bottom w:val="none" w:sz="0" w:space="0" w:color="auto"/>
            <w:right w:val="none" w:sz="0" w:space="0" w:color="auto"/>
          </w:divBdr>
        </w:div>
        <w:div w:id="105127473">
          <w:marLeft w:val="640"/>
          <w:marRight w:val="0"/>
          <w:marTop w:val="0"/>
          <w:marBottom w:val="0"/>
          <w:divBdr>
            <w:top w:val="none" w:sz="0" w:space="0" w:color="auto"/>
            <w:left w:val="none" w:sz="0" w:space="0" w:color="auto"/>
            <w:bottom w:val="none" w:sz="0" w:space="0" w:color="auto"/>
            <w:right w:val="none" w:sz="0" w:space="0" w:color="auto"/>
          </w:divBdr>
        </w:div>
        <w:div w:id="1321353522">
          <w:marLeft w:val="640"/>
          <w:marRight w:val="0"/>
          <w:marTop w:val="0"/>
          <w:marBottom w:val="0"/>
          <w:divBdr>
            <w:top w:val="none" w:sz="0" w:space="0" w:color="auto"/>
            <w:left w:val="none" w:sz="0" w:space="0" w:color="auto"/>
            <w:bottom w:val="none" w:sz="0" w:space="0" w:color="auto"/>
            <w:right w:val="none" w:sz="0" w:space="0" w:color="auto"/>
          </w:divBdr>
        </w:div>
        <w:div w:id="626619386">
          <w:marLeft w:val="640"/>
          <w:marRight w:val="0"/>
          <w:marTop w:val="0"/>
          <w:marBottom w:val="0"/>
          <w:divBdr>
            <w:top w:val="none" w:sz="0" w:space="0" w:color="auto"/>
            <w:left w:val="none" w:sz="0" w:space="0" w:color="auto"/>
            <w:bottom w:val="none" w:sz="0" w:space="0" w:color="auto"/>
            <w:right w:val="none" w:sz="0" w:space="0" w:color="auto"/>
          </w:divBdr>
        </w:div>
        <w:div w:id="1599755959">
          <w:marLeft w:val="640"/>
          <w:marRight w:val="0"/>
          <w:marTop w:val="0"/>
          <w:marBottom w:val="0"/>
          <w:divBdr>
            <w:top w:val="none" w:sz="0" w:space="0" w:color="auto"/>
            <w:left w:val="none" w:sz="0" w:space="0" w:color="auto"/>
            <w:bottom w:val="none" w:sz="0" w:space="0" w:color="auto"/>
            <w:right w:val="none" w:sz="0" w:space="0" w:color="auto"/>
          </w:divBdr>
        </w:div>
        <w:div w:id="998465227">
          <w:marLeft w:val="640"/>
          <w:marRight w:val="0"/>
          <w:marTop w:val="0"/>
          <w:marBottom w:val="0"/>
          <w:divBdr>
            <w:top w:val="none" w:sz="0" w:space="0" w:color="auto"/>
            <w:left w:val="none" w:sz="0" w:space="0" w:color="auto"/>
            <w:bottom w:val="none" w:sz="0" w:space="0" w:color="auto"/>
            <w:right w:val="none" w:sz="0" w:space="0" w:color="auto"/>
          </w:divBdr>
        </w:div>
        <w:div w:id="664355952">
          <w:marLeft w:val="640"/>
          <w:marRight w:val="0"/>
          <w:marTop w:val="0"/>
          <w:marBottom w:val="0"/>
          <w:divBdr>
            <w:top w:val="none" w:sz="0" w:space="0" w:color="auto"/>
            <w:left w:val="none" w:sz="0" w:space="0" w:color="auto"/>
            <w:bottom w:val="none" w:sz="0" w:space="0" w:color="auto"/>
            <w:right w:val="none" w:sz="0" w:space="0" w:color="auto"/>
          </w:divBdr>
        </w:div>
        <w:div w:id="579414208">
          <w:marLeft w:val="640"/>
          <w:marRight w:val="0"/>
          <w:marTop w:val="0"/>
          <w:marBottom w:val="0"/>
          <w:divBdr>
            <w:top w:val="none" w:sz="0" w:space="0" w:color="auto"/>
            <w:left w:val="none" w:sz="0" w:space="0" w:color="auto"/>
            <w:bottom w:val="none" w:sz="0" w:space="0" w:color="auto"/>
            <w:right w:val="none" w:sz="0" w:space="0" w:color="auto"/>
          </w:divBdr>
        </w:div>
        <w:div w:id="1668363104">
          <w:marLeft w:val="640"/>
          <w:marRight w:val="0"/>
          <w:marTop w:val="0"/>
          <w:marBottom w:val="0"/>
          <w:divBdr>
            <w:top w:val="none" w:sz="0" w:space="0" w:color="auto"/>
            <w:left w:val="none" w:sz="0" w:space="0" w:color="auto"/>
            <w:bottom w:val="none" w:sz="0" w:space="0" w:color="auto"/>
            <w:right w:val="none" w:sz="0" w:space="0" w:color="auto"/>
          </w:divBdr>
        </w:div>
        <w:div w:id="109400940">
          <w:marLeft w:val="640"/>
          <w:marRight w:val="0"/>
          <w:marTop w:val="0"/>
          <w:marBottom w:val="0"/>
          <w:divBdr>
            <w:top w:val="none" w:sz="0" w:space="0" w:color="auto"/>
            <w:left w:val="none" w:sz="0" w:space="0" w:color="auto"/>
            <w:bottom w:val="none" w:sz="0" w:space="0" w:color="auto"/>
            <w:right w:val="none" w:sz="0" w:space="0" w:color="auto"/>
          </w:divBdr>
        </w:div>
        <w:div w:id="87502478">
          <w:marLeft w:val="640"/>
          <w:marRight w:val="0"/>
          <w:marTop w:val="0"/>
          <w:marBottom w:val="0"/>
          <w:divBdr>
            <w:top w:val="none" w:sz="0" w:space="0" w:color="auto"/>
            <w:left w:val="none" w:sz="0" w:space="0" w:color="auto"/>
            <w:bottom w:val="none" w:sz="0" w:space="0" w:color="auto"/>
            <w:right w:val="none" w:sz="0" w:space="0" w:color="auto"/>
          </w:divBdr>
        </w:div>
        <w:div w:id="95567757">
          <w:marLeft w:val="640"/>
          <w:marRight w:val="0"/>
          <w:marTop w:val="0"/>
          <w:marBottom w:val="0"/>
          <w:divBdr>
            <w:top w:val="none" w:sz="0" w:space="0" w:color="auto"/>
            <w:left w:val="none" w:sz="0" w:space="0" w:color="auto"/>
            <w:bottom w:val="none" w:sz="0" w:space="0" w:color="auto"/>
            <w:right w:val="none" w:sz="0" w:space="0" w:color="auto"/>
          </w:divBdr>
        </w:div>
        <w:div w:id="583802501">
          <w:marLeft w:val="640"/>
          <w:marRight w:val="0"/>
          <w:marTop w:val="0"/>
          <w:marBottom w:val="0"/>
          <w:divBdr>
            <w:top w:val="none" w:sz="0" w:space="0" w:color="auto"/>
            <w:left w:val="none" w:sz="0" w:space="0" w:color="auto"/>
            <w:bottom w:val="none" w:sz="0" w:space="0" w:color="auto"/>
            <w:right w:val="none" w:sz="0" w:space="0" w:color="auto"/>
          </w:divBdr>
        </w:div>
        <w:div w:id="1443109590">
          <w:marLeft w:val="640"/>
          <w:marRight w:val="0"/>
          <w:marTop w:val="0"/>
          <w:marBottom w:val="0"/>
          <w:divBdr>
            <w:top w:val="none" w:sz="0" w:space="0" w:color="auto"/>
            <w:left w:val="none" w:sz="0" w:space="0" w:color="auto"/>
            <w:bottom w:val="none" w:sz="0" w:space="0" w:color="auto"/>
            <w:right w:val="none" w:sz="0" w:space="0" w:color="auto"/>
          </w:divBdr>
        </w:div>
        <w:div w:id="441263841">
          <w:marLeft w:val="640"/>
          <w:marRight w:val="0"/>
          <w:marTop w:val="0"/>
          <w:marBottom w:val="0"/>
          <w:divBdr>
            <w:top w:val="none" w:sz="0" w:space="0" w:color="auto"/>
            <w:left w:val="none" w:sz="0" w:space="0" w:color="auto"/>
            <w:bottom w:val="none" w:sz="0" w:space="0" w:color="auto"/>
            <w:right w:val="none" w:sz="0" w:space="0" w:color="auto"/>
          </w:divBdr>
        </w:div>
        <w:div w:id="498010926">
          <w:marLeft w:val="640"/>
          <w:marRight w:val="0"/>
          <w:marTop w:val="0"/>
          <w:marBottom w:val="0"/>
          <w:divBdr>
            <w:top w:val="none" w:sz="0" w:space="0" w:color="auto"/>
            <w:left w:val="none" w:sz="0" w:space="0" w:color="auto"/>
            <w:bottom w:val="none" w:sz="0" w:space="0" w:color="auto"/>
            <w:right w:val="none" w:sz="0" w:space="0" w:color="auto"/>
          </w:divBdr>
        </w:div>
        <w:div w:id="1872187795">
          <w:marLeft w:val="640"/>
          <w:marRight w:val="0"/>
          <w:marTop w:val="0"/>
          <w:marBottom w:val="0"/>
          <w:divBdr>
            <w:top w:val="none" w:sz="0" w:space="0" w:color="auto"/>
            <w:left w:val="none" w:sz="0" w:space="0" w:color="auto"/>
            <w:bottom w:val="none" w:sz="0" w:space="0" w:color="auto"/>
            <w:right w:val="none" w:sz="0" w:space="0" w:color="auto"/>
          </w:divBdr>
        </w:div>
        <w:div w:id="261960586">
          <w:marLeft w:val="640"/>
          <w:marRight w:val="0"/>
          <w:marTop w:val="0"/>
          <w:marBottom w:val="0"/>
          <w:divBdr>
            <w:top w:val="none" w:sz="0" w:space="0" w:color="auto"/>
            <w:left w:val="none" w:sz="0" w:space="0" w:color="auto"/>
            <w:bottom w:val="none" w:sz="0" w:space="0" w:color="auto"/>
            <w:right w:val="none" w:sz="0" w:space="0" w:color="auto"/>
          </w:divBdr>
        </w:div>
        <w:div w:id="1169520124">
          <w:marLeft w:val="640"/>
          <w:marRight w:val="0"/>
          <w:marTop w:val="0"/>
          <w:marBottom w:val="0"/>
          <w:divBdr>
            <w:top w:val="none" w:sz="0" w:space="0" w:color="auto"/>
            <w:left w:val="none" w:sz="0" w:space="0" w:color="auto"/>
            <w:bottom w:val="none" w:sz="0" w:space="0" w:color="auto"/>
            <w:right w:val="none" w:sz="0" w:space="0" w:color="auto"/>
          </w:divBdr>
        </w:div>
        <w:div w:id="2140877289">
          <w:marLeft w:val="640"/>
          <w:marRight w:val="0"/>
          <w:marTop w:val="0"/>
          <w:marBottom w:val="0"/>
          <w:divBdr>
            <w:top w:val="none" w:sz="0" w:space="0" w:color="auto"/>
            <w:left w:val="none" w:sz="0" w:space="0" w:color="auto"/>
            <w:bottom w:val="none" w:sz="0" w:space="0" w:color="auto"/>
            <w:right w:val="none" w:sz="0" w:space="0" w:color="auto"/>
          </w:divBdr>
        </w:div>
        <w:div w:id="1366978603">
          <w:marLeft w:val="640"/>
          <w:marRight w:val="0"/>
          <w:marTop w:val="0"/>
          <w:marBottom w:val="0"/>
          <w:divBdr>
            <w:top w:val="none" w:sz="0" w:space="0" w:color="auto"/>
            <w:left w:val="none" w:sz="0" w:space="0" w:color="auto"/>
            <w:bottom w:val="none" w:sz="0" w:space="0" w:color="auto"/>
            <w:right w:val="none" w:sz="0" w:space="0" w:color="auto"/>
          </w:divBdr>
        </w:div>
        <w:div w:id="1302878447">
          <w:marLeft w:val="640"/>
          <w:marRight w:val="0"/>
          <w:marTop w:val="0"/>
          <w:marBottom w:val="0"/>
          <w:divBdr>
            <w:top w:val="none" w:sz="0" w:space="0" w:color="auto"/>
            <w:left w:val="none" w:sz="0" w:space="0" w:color="auto"/>
            <w:bottom w:val="none" w:sz="0" w:space="0" w:color="auto"/>
            <w:right w:val="none" w:sz="0" w:space="0" w:color="auto"/>
          </w:divBdr>
        </w:div>
        <w:div w:id="1940983221">
          <w:marLeft w:val="640"/>
          <w:marRight w:val="0"/>
          <w:marTop w:val="0"/>
          <w:marBottom w:val="0"/>
          <w:divBdr>
            <w:top w:val="none" w:sz="0" w:space="0" w:color="auto"/>
            <w:left w:val="none" w:sz="0" w:space="0" w:color="auto"/>
            <w:bottom w:val="none" w:sz="0" w:space="0" w:color="auto"/>
            <w:right w:val="none" w:sz="0" w:space="0" w:color="auto"/>
          </w:divBdr>
        </w:div>
        <w:div w:id="1944190995">
          <w:marLeft w:val="640"/>
          <w:marRight w:val="0"/>
          <w:marTop w:val="0"/>
          <w:marBottom w:val="0"/>
          <w:divBdr>
            <w:top w:val="none" w:sz="0" w:space="0" w:color="auto"/>
            <w:left w:val="none" w:sz="0" w:space="0" w:color="auto"/>
            <w:bottom w:val="none" w:sz="0" w:space="0" w:color="auto"/>
            <w:right w:val="none" w:sz="0" w:space="0" w:color="auto"/>
          </w:divBdr>
        </w:div>
        <w:div w:id="1602373654">
          <w:marLeft w:val="640"/>
          <w:marRight w:val="0"/>
          <w:marTop w:val="0"/>
          <w:marBottom w:val="0"/>
          <w:divBdr>
            <w:top w:val="none" w:sz="0" w:space="0" w:color="auto"/>
            <w:left w:val="none" w:sz="0" w:space="0" w:color="auto"/>
            <w:bottom w:val="none" w:sz="0" w:space="0" w:color="auto"/>
            <w:right w:val="none" w:sz="0" w:space="0" w:color="auto"/>
          </w:divBdr>
        </w:div>
        <w:div w:id="488138065">
          <w:marLeft w:val="640"/>
          <w:marRight w:val="0"/>
          <w:marTop w:val="0"/>
          <w:marBottom w:val="0"/>
          <w:divBdr>
            <w:top w:val="none" w:sz="0" w:space="0" w:color="auto"/>
            <w:left w:val="none" w:sz="0" w:space="0" w:color="auto"/>
            <w:bottom w:val="none" w:sz="0" w:space="0" w:color="auto"/>
            <w:right w:val="none" w:sz="0" w:space="0" w:color="auto"/>
          </w:divBdr>
        </w:div>
        <w:div w:id="2116946098">
          <w:marLeft w:val="640"/>
          <w:marRight w:val="0"/>
          <w:marTop w:val="0"/>
          <w:marBottom w:val="0"/>
          <w:divBdr>
            <w:top w:val="none" w:sz="0" w:space="0" w:color="auto"/>
            <w:left w:val="none" w:sz="0" w:space="0" w:color="auto"/>
            <w:bottom w:val="none" w:sz="0" w:space="0" w:color="auto"/>
            <w:right w:val="none" w:sz="0" w:space="0" w:color="auto"/>
          </w:divBdr>
        </w:div>
        <w:div w:id="610743353">
          <w:marLeft w:val="640"/>
          <w:marRight w:val="0"/>
          <w:marTop w:val="0"/>
          <w:marBottom w:val="0"/>
          <w:divBdr>
            <w:top w:val="none" w:sz="0" w:space="0" w:color="auto"/>
            <w:left w:val="none" w:sz="0" w:space="0" w:color="auto"/>
            <w:bottom w:val="none" w:sz="0" w:space="0" w:color="auto"/>
            <w:right w:val="none" w:sz="0" w:space="0" w:color="auto"/>
          </w:divBdr>
        </w:div>
        <w:div w:id="2064402815">
          <w:marLeft w:val="640"/>
          <w:marRight w:val="0"/>
          <w:marTop w:val="0"/>
          <w:marBottom w:val="0"/>
          <w:divBdr>
            <w:top w:val="none" w:sz="0" w:space="0" w:color="auto"/>
            <w:left w:val="none" w:sz="0" w:space="0" w:color="auto"/>
            <w:bottom w:val="none" w:sz="0" w:space="0" w:color="auto"/>
            <w:right w:val="none" w:sz="0" w:space="0" w:color="auto"/>
          </w:divBdr>
        </w:div>
        <w:div w:id="457259766">
          <w:marLeft w:val="640"/>
          <w:marRight w:val="0"/>
          <w:marTop w:val="0"/>
          <w:marBottom w:val="0"/>
          <w:divBdr>
            <w:top w:val="none" w:sz="0" w:space="0" w:color="auto"/>
            <w:left w:val="none" w:sz="0" w:space="0" w:color="auto"/>
            <w:bottom w:val="none" w:sz="0" w:space="0" w:color="auto"/>
            <w:right w:val="none" w:sz="0" w:space="0" w:color="auto"/>
          </w:divBdr>
        </w:div>
        <w:div w:id="2010212241">
          <w:marLeft w:val="640"/>
          <w:marRight w:val="0"/>
          <w:marTop w:val="0"/>
          <w:marBottom w:val="0"/>
          <w:divBdr>
            <w:top w:val="none" w:sz="0" w:space="0" w:color="auto"/>
            <w:left w:val="none" w:sz="0" w:space="0" w:color="auto"/>
            <w:bottom w:val="none" w:sz="0" w:space="0" w:color="auto"/>
            <w:right w:val="none" w:sz="0" w:space="0" w:color="auto"/>
          </w:divBdr>
        </w:div>
        <w:div w:id="1530950607">
          <w:marLeft w:val="640"/>
          <w:marRight w:val="0"/>
          <w:marTop w:val="0"/>
          <w:marBottom w:val="0"/>
          <w:divBdr>
            <w:top w:val="none" w:sz="0" w:space="0" w:color="auto"/>
            <w:left w:val="none" w:sz="0" w:space="0" w:color="auto"/>
            <w:bottom w:val="none" w:sz="0" w:space="0" w:color="auto"/>
            <w:right w:val="none" w:sz="0" w:space="0" w:color="auto"/>
          </w:divBdr>
        </w:div>
        <w:div w:id="1946032746">
          <w:marLeft w:val="640"/>
          <w:marRight w:val="0"/>
          <w:marTop w:val="0"/>
          <w:marBottom w:val="0"/>
          <w:divBdr>
            <w:top w:val="none" w:sz="0" w:space="0" w:color="auto"/>
            <w:left w:val="none" w:sz="0" w:space="0" w:color="auto"/>
            <w:bottom w:val="none" w:sz="0" w:space="0" w:color="auto"/>
            <w:right w:val="none" w:sz="0" w:space="0" w:color="auto"/>
          </w:divBdr>
        </w:div>
        <w:div w:id="1783264649">
          <w:marLeft w:val="640"/>
          <w:marRight w:val="0"/>
          <w:marTop w:val="0"/>
          <w:marBottom w:val="0"/>
          <w:divBdr>
            <w:top w:val="none" w:sz="0" w:space="0" w:color="auto"/>
            <w:left w:val="none" w:sz="0" w:space="0" w:color="auto"/>
            <w:bottom w:val="none" w:sz="0" w:space="0" w:color="auto"/>
            <w:right w:val="none" w:sz="0" w:space="0" w:color="auto"/>
          </w:divBdr>
        </w:div>
        <w:div w:id="780566097">
          <w:marLeft w:val="640"/>
          <w:marRight w:val="0"/>
          <w:marTop w:val="0"/>
          <w:marBottom w:val="0"/>
          <w:divBdr>
            <w:top w:val="none" w:sz="0" w:space="0" w:color="auto"/>
            <w:left w:val="none" w:sz="0" w:space="0" w:color="auto"/>
            <w:bottom w:val="none" w:sz="0" w:space="0" w:color="auto"/>
            <w:right w:val="none" w:sz="0" w:space="0" w:color="auto"/>
          </w:divBdr>
        </w:div>
        <w:div w:id="255208942">
          <w:marLeft w:val="640"/>
          <w:marRight w:val="0"/>
          <w:marTop w:val="0"/>
          <w:marBottom w:val="0"/>
          <w:divBdr>
            <w:top w:val="none" w:sz="0" w:space="0" w:color="auto"/>
            <w:left w:val="none" w:sz="0" w:space="0" w:color="auto"/>
            <w:bottom w:val="none" w:sz="0" w:space="0" w:color="auto"/>
            <w:right w:val="none" w:sz="0" w:space="0" w:color="auto"/>
          </w:divBdr>
        </w:div>
        <w:div w:id="725296893">
          <w:marLeft w:val="640"/>
          <w:marRight w:val="0"/>
          <w:marTop w:val="0"/>
          <w:marBottom w:val="0"/>
          <w:divBdr>
            <w:top w:val="none" w:sz="0" w:space="0" w:color="auto"/>
            <w:left w:val="none" w:sz="0" w:space="0" w:color="auto"/>
            <w:bottom w:val="none" w:sz="0" w:space="0" w:color="auto"/>
            <w:right w:val="none" w:sz="0" w:space="0" w:color="auto"/>
          </w:divBdr>
        </w:div>
        <w:div w:id="1024788014">
          <w:marLeft w:val="640"/>
          <w:marRight w:val="0"/>
          <w:marTop w:val="0"/>
          <w:marBottom w:val="0"/>
          <w:divBdr>
            <w:top w:val="none" w:sz="0" w:space="0" w:color="auto"/>
            <w:left w:val="none" w:sz="0" w:space="0" w:color="auto"/>
            <w:bottom w:val="none" w:sz="0" w:space="0" w:color="auto"/>
            <w:right w:val="none" w:sz="0" w:space="0" w:color="auto"/>
          </w:divBdr>
        </w:div>
      </w:divsChild>
    </w:div>
    <w:div w:id="786855628">
      <w:bodyDiv w:val="1"/>
      <w:marLeft w:val="0"/>
      <w:marRight w:val="0"/>
      <w:marTop w:val="0"/>
      <w:marBottom w:val="0"/>
      <w:divBdr>
        <w:top w:val="none" w:sz="0" w:space="0" w:color="auto"/>
        <w:left w:val="none" w:sz="0" w:space="0" w:color="auto"/>
        <w:bottom w:val="none" w:sz="0" w:space="0" w:color="auto"/>
        <w:right w:val="none" w:sz="0" w:space="0" w:color="auto"/>
      </w:divBdr>
      <w:divsChild>
        <w:div w:id="365058945">
          <w:marLeft w:val="640"/>
          <w:marRight w:val="0"/>
          <w:marTop w:val="0"/>
          <w:marBottom w:val="0"/>
          <w:divBdr>
            <w:top w:val="none" w:sz="0" w:space="0" w:color="auto"/>
            <w:left w:val="none" w:sz="0" w:space="0" w:color="auto"/>
            <w:bottom w:val="none" w:sz="0" w:space="0" w:color="auto"/>
            <w:right w:val="none" w:sz="0" w:space="0" w:color="auto"/>
          </w:divBdr>
        </w:div>
        <w:div w:id="2103606656">
          <w:marLeft w:val="640"/>
          <w:marRight w:val="0"/>
          <w:marTop w:val="0"/>
          <w:marBottom w:val="0"/>
          <w:divBdr>
            <w:top w:val="none" w:sz="0" w:space="0" w:color="auto"/>
            <w:left w:val="none" w:sz="0" w:space="0" w:color="auto"/>
            <w:bottom w:val="none" w:sz="0" w:space="0" w:color="auto"/>
            <w:right w:val="none" w:sz="0" w:space="0" w:color="auto"/>
          </w:divBdr>
        </w:div>
        <w:div w:id="1173446316">
          <w:marLeft w:val="640"/>
          <w:marRight w:val="0"/>
          <w:marTop w:val="0"/>
          <w:marBottom w:val="0"/>
          <w:divBdr>
            <w:top w:val="none" w:sz="0" w:space="0" w:color="auto"/>
            <w:left w:val="none" w:sz="0" w:space="0" w:color="auto"/>
            <w:bottom w:val="none" w:sz="0" w:space="0" w:color="auto"/>
            <w:right w:val="none" w:sz="0" w:space="0" w:color="auto"/>
          </w:divBdr>
        </w:div>
        <w:div w:id="174342567">
          <w:marLeft w:val="640"/>
          <w:marRight w:val="0"/>
          <w:marTop w:val="0"/>
          <w:marBottom w:val="0"/>
          <w:divBdr>
            <w:top w:val="none" w:sz="0" w:space="0" w:color="auto"/>
            <w:left w:val="none" w:sz="0" w:space="0" w:color="auto"/>
            <w:bottom w:val="none" w:sz="0" w:space="0" w:color="auto"/>
            <w:right w:val="none" w:sz="0" w:space="0" w:color="auto"/>
          </w:divBdr>
        </w:div>
        <w:div w:id="996298971">
          <w:marLeft w:val="640"/>
          <w:marRight w:val="0"/>
          <w:marTop w:val="0"/>
          <w:marBottom w:val="0"/>
          <w:divBdr>
            <w:top w:val="none" w:sz="0" w:space="0" w:color="auto"/>
            <w:left w:val="none" w:sz="0" w:space="0" w:color="auto"/>
            <w:bottom w:val="none" w:sz="0" w:space="0" w:color="auto"/>
            <w:right w:val="none" w:sz="0" w:space="0" w:color="auto"/>
          </w:divBdr>
        </w:div>
        <w:div w:id="1893610816">
          <w:marLeft w:val="640"/>
          <w:marRight w:val="0"/>
          <w:marTop w:val="0"/>
          <w:marBottom w:val="0"/>
          <w:divBdr>
            <w:top w:val="none" w:sz="0" w:space="0" w:color="auto"/>
            <w:left w:val="none" w:sz="0" w:space="0" w:color="auto"/>
            <w:bottom w:val="none" w:sz="0" w:space="0" w:color="auto"/>
            <w:right w:val="none" w:sz="0" w:space="0" w:color="auto"/>
          </w:divBdr>
        </w:div>
        <w:div w:id="2024700704">
          <w:marLeft w:val="640"/>
          <w:marRight w:val="0"/>
          <w:marTop w:val="0"/>
          <w:marBottom w:val="0"/>
          <w:divBdr>
            <w:top w:val="none" w:sz="0" w:space="0" w:color="auto"/>
            <w:left w:val="none" w:sz="0" w:space="0" w:color="auto"/>
            <w:bottom w:val="none" w:sz="0" w:space="0" w:color="auto"/>
            <w:right w:val="none" w:sz="0" w:space="0" w:color="auto"/>
          </w:divBdr>
        </w:div>
        <w:div w:id="388695415">
          <w:marLeft w:val="640"/>
          <w:marRight w:val="0"/>
          <w:marTop w:val="0"/>
          <w:marBottom w:val="0"/>
          <w:divBdr>
            <w:top w:val="none" w:sz="0" w:space="0" w:color="auto"/>
            <w:left w:val="none" w:sz="0" w:space="0" w:color="auto"/>
            <w:bottom w:val="none" w:sz="0" w:space="0" w:color="auto"/>
            <w:right w:val="none" w:sz="0" w:space="0" w:color="auto"/>
          </w:divBdr>
        </w:div>
        <w:div w:id="1058242322">
          <w:marLeft w:val="640"/>
          <w:marRight w:val="0"/>
          <w:marTop w:val="0"/>
          <w:marBottom w:val="0"/>
          <w:divBdr>
            <w:top w:val="none" w:sz="0" w:space="0" w:color="auto"/>
            <w:left w:val="none" w:sz="0" w:space="0" w:color="auto"/>
            <w:bottom w:val="none" w:sz="0" w:space="0" w:color="auto"/>
            <w:right w:val="none" w:sz="0" w:space="0" w:color="auto"/>
          </w:divBdr>
        </w:div>
        <w:div w:id="1966276904">
          <w:marLeft w:val="640"/>
          <w:marRight w:val="0"/>
          <w:marTop w:val="0"/>
          <w:marBottom w:val="0"/>
          <w:divBdr>
            <w:top w:val="none" w:sz="0" w:space="0" w:color="auto"/>
            <w:left w:val="none" w:sz="0" w:space="0" w:color="auto"/>
            <w:bottom w:val="none" w:sz="0" w:space="0" w:color="auto"/>
            <w:right w:val="none" w:sz="0" w:space="0" w:color="auto"/>
          </w:divBdr>
        </w:div>
        <w:div w:id="1930194037">
          <w:marLeft w:val="640"/>
          <w:marRight w:val="0"/>
          <w:marTop w:val="0"/>
          <w:marBottom w:val="0"/>
          <w:divBdr>
            <w:top w:val="none" w:sz="0" w:space="0" w:color="auto"/>
            <w:left w:val="none" w:sz="0" w:space="0" w:color="auto"/>
            <w:bottom w:val="none" w:sz="0" w:space="0" w:color="auto"/>
            <w:right w:val="none" w:sz="0" w:space="0" w:color="auto"/>
          </w:divBdr>
        </w:div>
        <w:div w:id="1826434534">
          <w:marLeft w:val="640"/>
          <w:marRight w:val="0"/>
          <w:marTop w:val="0"/>
          <w:marBottom w:val="0"/>
          <w:divBdr>
            <w:top w:val="none" w:sz="0" w:space="0" w:color="auto"/>
            <w:left w:val="none" w:sz="0" w:space="0" w:color="auto"/>
            <w:bottom w:val="none" w:sz="0" w:space="0" w:color="auto"/>
            <w:right w:val="none" w:sz="0" w:space="0" w:color="auto"/>
          </w:divBdr>
        </w:div>
        <w:div w:id="1549341338">
          <w:marLeft w:val="640"/>
          <w:marRight w:val="0"/>
          <w:marTop w:val="0"/>
          <w:marBottom w:val="0"/>
          <w:divBdr>
            <w:top w:val="none" w:sz="0" w:space="0" w:color="auto"/>
            <w:left w:val="none" w:sz="0" w:space="0" w:color="auto"/>
            <w:bottom w:val="none" w:sz="0" w:space="0" w:color="auto"/>
            <w:right w:val="none" w:sz="0" w:space="0" w:color="auto"/>
          </w:divBdr>
        </w:div>
        <w:div w:id="928007943">
          <w:marLeft w:val="640"/>
          <w:marRight w:val="0"/>
          <w:marTop w:val="0"/>
          <w:marBottom w:val="0"/>
          <w:divBdr>
            <w:top w:val="none" w:sz="0" w:space="0" w:color="auto"/>
            <w:left w:val="none" w:sz="0" w:space="0" w:color="auto"/>
            <w:bottom w:val="none" w:sz="0" w:space="0" w:color="auto"/>
            <w:right w:val="none" w:sz="0" w:space="0" w:color="auto"/>
          </w:divBdr>
        </w:div>
        <w:div w:id="1878202065">
          <w:marLeft w:val="640"/>
          <w:marRight w:val="0"/>
          <w:marTop w:val="0"/>
          <w:marBottom w:val="0"/>
          <w:divBdr>
            <w:top w:val="none" w:sz="0" w:space="0" w:color="auto"/>
            <w:left w:val="none" w:sz="0" w:space="0" w:color="auto"/>
            <w:bottom w:val="none" w:sz="0" w:space="0" w:color="auto"/>
            <w:right w:val="none" w:sz="0" w:space="0" w:color="auto"/>
          </w:divBdr>
        </w:div>
        <w:div w:id="1666204254">
          <w:marLeft w:val="640"/>
          <w:marRight w:val="0"/>
          <w:marTop w:val="0"/>
          <w:marBottom w:val="0"/>
          <w:divBdr>
            <w:top w:val="none" w:sz="0" w:space="0" w:color="auto"/>
            <w:left w:val="none" w:sz="0" w:space="0" w:color="auto"/>
            <w:bottom w:val="none" w:sz="0" w:space="0" w:color="auto"/>
            <w:right w:val="none" w:sz="0" w:space="0" w:color="auto"/>
          </w:divBdr>
        </w:div>
        <w:div w:id="537937272">
          <w:marLeft w:val="640"/>
          <w:marRight w:val="0"/>
          <w:marTop w:val="0"/>
          <w:marBottom w:val="0"/>
          <w:divBdr>
            <w:top w:val="none" w:sz="0" w:space="0" w:color="auto"/>
            <w:left w:val="none" w:sz="0" w:space="0" w:color="auto"/>
            <w:bottom w:val="none" w:sz="0" w:space="0" w:color="auto"/>
            <w:right w:val="none" w:sz="0" w:space="0" w:color="auto"/>
          </w:divBdr>
        </w:div>
        <w:div w:id="1005281049">
          <w:marLeft w:val="640"/>
          <w:marRight w:val="0"/>
          <w:marTop w:val="0"/>
          <w:marBottom w:val="0"/>
          <w:divBdr>
            <w:top w:val="none" w:sz="0" w:space="0" w:color="auto"/>
            <w:left w:val="none" w:sz="0" w:space="0" w:color="auto"/>
            <w:bottom w:val="none" w:sz="0" w:space="0" w:color="auto"/>
            <w:right w:val="none" w:sz="0" w:space="0" w:color="auto"/>
          </w:divBdr>
        </w:div>
        <w:div w:id="1473643718">
          <w:marLeft w:val="640"/>
          <w:marRight w:val="0"/>
          <w:marTop w:val="0"/>
          <w:marBottom w:val="0"/>
          <w:divBdr>
            <w:top w:val="none" w:sz="0" w:space="0" w:color="auto"/>
            <w:left w:val="none" w:sz="0" w:space="0" w:color="auto"/>
            <w:bottom w:val="none" w:sz="0" w:space="0" w:color="auto"/>
            <w:right w:val="none" w:sz="0" w:space="0" w:color="auto"/>
          </w:divBdr>
        </w:div>
        <w:div w:id="712117771">
          <w:marLeft w:val="640"/>
          <w:marRight w:val="0"/>
          <w:marTop w:val="0"/>
          <w:marBottom w:val="0"/>
          <w:divBdr>
            <w:top w:val="none" w:sz="0" w:space="0" w:color="auto"/>
            <w:left w:val="none" w:sz="0" w:space="0" w:color="auto"/>
            <w:bottom w:val="none" w:sz="0" w:space="0" w:color="auto"/>
            <w:right w:val="none" w:sz="0" w:space="0" w:color="auto"/>
          </w:divBdr>
        </w:div>
        <w:div w:id="1145269944">
          <w:marLeft w:val="640"/>
          <w:marRight w:val="0"/>
          <w:marTop w:val="0"/>
          <w:marBottom w:val="0"/>
          <w:divBdr>
            <w:top w:val="none" w:sz="0" w:space="0" w:color="auto"/>
            <w:left w:val="none" w:sz="0" w:space="0" w:color="auto"/>
            <w:bottom w:val="none" w:sz="0" w:space="0" w:color="auto"/>
            <w:right w:val="none" w:sz="0" w:space="0" w:color="auto"/>
          </w:divBdr>
        </w:div>
        <w:div w:id="1062171700">
          <w:marLeft w:val="640"/>
          <w:marRight w:val="0"/>
          <w:marTop w:val="0"/>
          <w:marBottom w:val="0"/>
          <w:divBdr>
            <w:top w:val="none" w:sz="0" w:space="0" w:color="auto"/>
            <w:left w:val="none" w:sz="0" w:space="0" w:color="auto"/>
            <w:bottom w:val="none" w:sz="0" w:space="0" w:color="auto"/>
            <w:right w:val="none" w:sz="0" w:space="0" w:color="auto"/>
          </w:divBdr>
        </w:div>
        <w:div w:id="593364262">
          <w:marLeft w:val="640"/>
          <w:marRight w:val="0"/>
          <w:marTop w:val="0"/>
          <w:marBottom w:val="0"/>
          <w:divBdr>
            <w:top w:val="none" w:sz="0" w:space="0" w:color="auto"/>
            <w:left w:val="none" w:sz="0" w:space="0" w:color="auto"/>
            <w:bottom w:val="none" w:sz="0" w:space="0" w:color="auto"/>
            <w:right w:val="none" w:sz="0" w:space="0" w:color="auto"/>
          </w:divBdr>
        </w:div>
        <w:div w:id="135687031">
          <w:marLeft w:val="640"/>
          <w:marRight w:val="0"/>
          <w:marTop w:val="0"/>
          <w:marBottom w:val="0"/>
          <w:divBdr>
            <w:top w:val="none" w:sz="0" w:space="0" w:color="auto"/>
            <w:left w:val="none" w:sz="0" w:space="0" w:color="auto"/>
            <w:bottom w:val="none" w:sz="0" w:space="0" w:color="auto"/>
            <w:right w:val="none" w:sz="0" w:space="0" w:color="auto"/>
          </w:divBdr>
        </w:div>
        <w:div w:id="1607493484">
          <w:marLeft w:val="640"/>
          <w:marRight w:val="0"/>
          <w:marTop w:val="0"/>
          <w:marBottom w:val="0"/>
          <w:divBdr>
            <w:top w:val="none" w:sz="0" w:space="0" w:color="auto"/>
            <w:left w:val="none" w:sz="0" w:space="0" w:color="auto"/>
            <w:bottom w:val="none" w:sz="0" w:space="0" w:color="auto"/>
            <w:right w:val="none" w:sz="0" w:space="0" w:color="auto"/>
          </w:divBdr>
        </w:div>
        <w:div w:id="1366638967">
          <w:marLeft w:val="640"/>
          <w:marRight w:val="0"/>
          <w:marTop w:val="0"/>
          <w:marBottom w:val="0"/>
          <w:divBdr>
            <w:top w:val="none" w:sz="0" w:space="0" w:color="auto"/>
            <w:left w:val="none" w:sz="0" w:space="0" w:color="auto"/>
            <w:bottom w:val="none" w:sz="0" w:space="0" w:color="auto"/>
            <w:right w:val="none" w:sz="0" w:space="0" w:color="auto"/>
          </w:divBdr>
        </w:div>
        <w:div w:id="325211190">
          <w:marLeft w:val="640"/>
          <w:marRight w:val="0"/>
          <w:marTop w:val="0"/>
          <w:marBottom w:val="0"/>
          <w:divBdr>
            <w:top w:val="none" w:sz="0" w:space="0" w:color="auto"/>
            <w:left w:val="none" w:sz="0" w:space="0" w:color="auto"/>
            <w:bottom w:val="none" w:sz="0" w:space="0" w:color="auto"/>
            <w:right w:val="none" w:sz="0" w:space="0" w:color="auto"/>
          </w:divBdr>
        </w:div>
        <w:div w:id="1192769548">
          <w:marLeft w:val="640"/>
          <w:marRight w:val="0"/>
          <w:marTop w:val="0"/>
          <w:marBottom w:val="0"/>
          <w:divBdr>
            <w:top w:val="none" w:sz="0" w:space="0" w:color="auto"/>
            <w:left w:val="none" w:sz="0" w:space="0" w:color="auto"/>
            <w:bottom w:val="none" w:sz="0" w:space="0" w:color="auto"/>
            <w:right w:val="none" w:sz="0" w:space="0" w:color="auto"/>
          </w:divBdr>
        </w:div>
        <w:div w:id="1289432712">
          <w:marLeft w:val="640"/>
          <w:marRight w:val="0"/>
          <w:marTop w:val="0"/>
          <w:marBottom w:val="0"/>
          <w:divBdr>
            <w:top w:val="none" w:sz="0" w:space="0" w:color="auto"/>
            <w:left w:val="none" w:sz="0" w:space="0" w:color="auto"/>
            <w:bottom w:val="none" w:sz="0" w:space="0" w:color="auto"/>
            <w:right w:val="none" w:sz="0" w:space="0" w:color="auto"/>
          </w:divBdr>
        </w:div>
        <w:div w:id="785927859">
          <w:marLeft w:val="640"/>
          <w:marRight w:val="0"/>
          <w:marTop w:val="0"/>
          <w:marBottom w:val="0"/>
          <w:divBdr>
            <w:top w:val="none" w:sz="0" w:space="0" w:color="auto"/>
            <w:left w:val="none" w:sz="0" w:space="0" w:color="auto"/>
            <w:bottom w:val="none" w:sz="0" w:space="0" w:color="auto"/>
            <w:right w:val="none" w:sz="0" w:space="0" w:color="auto"/>
          </w:divBdr>
        </w:div>
        <w:div w:id="1387140962">
          <w:marLeft w:val="640"/>
          <w:marRight w:val="0"/>
          <w:marTop w:val="0"/>
          <w:marBottom w:val="0"/>
          <w:divBdr>
            <w:top w:val="none" w:sz="0" w:space="0" w:color="auto"/>
            <w:left w:val="none" w:sz="0" w:space="0" w:color="auto"/>
            <w:bottom w:val="none" w:sz="0" w:space="0" w:color="auto"/>
            <w:right w:val="none" w:sz="0" w:space="0" w:color="auto"/>
          </w:divBdr>
        </w:div>
        <w:div w:id="514073825">
          <w:marLeft w:val="640"/>
          <w:marRight w:val="0"/>
          <w:marTop w:val="0"/>
          <w:marBottom w:val="0"/>
          <w:divBdr>
            <w:top w:val="none" w:sz="0" w:space="0" w:color="auto"/>
            <w:left w:val="none" w:sz="0" w:space="0" w:color="auto"/>
            <w:bottom w:val="none" w:sz="0" w:space="0" w:color="auto"/>
            <w:right w:val="none" w:sz="0" w:space="0" w:color="auto"/>
          </w:divBdr>
        </w:div>
        <w:div w:id="1832793473">
          <w:marLeft w:val="640"/>
          <w:marRight w:val="0"/>
          <w:marTop w:val="0"/>
          <w:marBottom w:val="0"/>
          <w:divBdr>
            <w:top w:val="none" w:sz="0" w:space="0" w:color="auto"/>
            <w:left w:val="none" w:sz="0" w:space="0" w:color="auto"/>
            <w:bottom w:val="none" w:sz="0" w:space="0" w:color="auto"/>
            <w:right w:val="none" w:sz="0" w:space="0" w:color="auto"/>
          </w:divBdr>
        </w:div>
        <w:div w:id="609708017">
          <w:marLeft w:val="640"/>
          <w:marRight w:val="0"/>
          <w:marTop w:val="0"/>
          <w:marBottom w:val="0"/>
          <w:divBdr>
            <w:top w:val="none" w:sz="0" w:space="0" w:color="auto"/>
            <w:left w:val="none" w:sz="0" w:space="0" w:color="auto"/>
            <w:bottom w:val="none" w:sz="0" w:space="0" w:color="auto"/>
            <w:right w:val="none" w:sz="0" w:space="0" w:color="auto"/>
          </w:divBdr>
        </w:div>
        <w:div w:id="574360285">
          <w:marLeft w:val="640"/>
          <w:marRight w:val="0"/>
          <w:marTop w:val="0"/>
          <w:marBottom w:val="0"/>
          <w:divBdr>
            <w:top w:val="none" w:sz="0" w:space="0" w:color="auto"/>
            <w:left w:val="none" w:sz="0" w:space="0" w:color="auto"/>
            <w:bottom w:val="none" w:sz="0" w:space="0" w:color="auto"/>
            <w:right w:val="none" w:sz="0" w:space="0" w:color="auto"/>
          </w:divBdr>
        </w:div>
        <w:div w:id="1455561836">
          <w:marLeft w:val="640"/>
          <w:marRight w:val="0"/>
          <w:marTop w:val="0"/>
          <w:marBottom w:val="0"/>
          <w:divBdr>
            <w:top w:val="none" w:sz="0" w:space="0" w:color="auto"/>
            <w:left w:val="none" w:sz="0" w:space="0" w:color="auto"/>
            <w:bottom w:val="none" w:sz="0" w:space="0" w:color="auto"/>
            <w:right w:val="none" w:sz="0" w:space="0" w:color="auto"/>
          </w:divBdr>
        </w:div>
        <w:div w:id="1520851789">
          <w:marLeft w:val="640"/>
          <w:marRight w:val="0"/>
          <w:marTop w:val="0"/>
          <w:marBottom w:val="0"/>
          <w:divBdr>
            <w:top w:val="none" w:sz="0" w:space="0" w:color="auto"/>
            <w:left w:val="none" w:sz="0" w:space="0" w:color="auto"/>
            <w:bottom w:val="none" w:sz="0" w:space="0" w:color="auto"/>
            <w:right w:val="none" w:sz="0" w:space="0" w:color="auto"/>
          </w:divBdr>
        </w:div>
        <w:div w:id="1331300397">
          <w:marLeft w:val="640"/>
          <w:marRight w:val="0"/>
          <w:marTop w:val="0"/>
          <w:marBottom w:val="0"/>
          <w:divBdr>
            <w:top w:val="none" w:sz="0" w:space="0" w:color="auto"/>
            <w:left w:val="none" w:sz="0" w:space="0" w:color="auto"/>
            <w:bottom w:val="none" w:sz="0" w:space="0" w:color="auto"/>
            <w:right w:val="none" w:sz="0" w:space="0" w:color="auto"/>
          </w:divBdr>
        </w:div>
        <w:div w:id="637613196">
          <w:marLeft w:val="640"/>
          <w:marRight w:val="0"/>
          <w:marTop w:val="0"/>
          <w:marBottom w:val="0"/>
          <w:divBdr>
            <w:top w:val="none" w:sz="0" w:space="0" w:color="auto"/>
            <w:left w:val="none" w:sz="0" w:space="0" w:color="auto"/>
            <w:bottom w:val="none" w:sz="0" w:space="0" w:color="auto"/>
            <w:right w:val="none" w:sz="0" w:space="0" w:color="auto"/>
          </w:divBdr>
        </w:div>
        <w:div w:id="1786188724">
          <w:marLeft w:val="640"/>
          <w:marRight w:val="0"/>
          <w:marTop w:val="0"/>
          <w:marBottom w:val="0"/>
          <w:divBdr>
            <w:top w:val="none" w:sz="0" w:space="0" w:color="auto"/>
            <w:left w:val="none" w:sz="0" w:space="0" w:color="auto"/>
            <w:bottom w:val="none" w:sz="0" w:space="0" w:color="auto"/>
            <w:right w:val="none" w:sz="0" w:space="0" w:color="auto"/>
          </w:divBdr>
        </w:div>
        <w:div w:id="1874491825">
          <w:marLeft w:val="640"/>
          <w:marRight w:val="0"/>
          <w:marTop w:val="0"/>
          <w:marBottom w:val="0"/>
          <w:divBdr>
            <w:top w:val="none" w:sz="0" w:space="0" w:color="auto"/>
            <w:left w:val="none" w:sz="0" w:space="0" w:color="auto"/>
            <w:bottom w:val="none" w:sz="0" w:space="0" w:color="auto"/>
            <w:right w:val="none" w:sz="0" w:space="0" w:color="auto"/>
          </w:divBdr>
        </w:div>
      </w:divsChild>
    </w:div>
    <w:div w:id="794979782">
      <w:bodyDiv w:val="1"/>
      <w:marLeft w:val="0"/>
      <w:marRight w:val="0"/>
      <w:marTop w:val="0"/>
      <w:marBottom w:val="0"/>
      <w:divBdr>
        <w:top w:val="none" w:sz="0" w:space="0" w:color="auto"/>
        <w:left w:val="none" w:sz="0" w:space="0" w:color="auto"/>
        <w:bottom w:val="none" w:sz="0" w:space="0" w:color="auto"/>
        <w:right w:val="none" w:sz="0" w:space="0" w:color="auto"/>
      </w:divBdr>
      <w:divsChild>
        <w:div w:id="975061358">
          <w:marLeft w:val="640"/>
          <w:marRight w:val="0"/>
          <w:marTop w:val="0"/>
          <w:marBottom w:val="0"/>
          <w:divBdr>
            <w:top w:val="none" w:sz="0" w:space="0" w:color="auto"/>
            <w:left w:val="none" w:sz="0" w:space="0" w:color="auto"/>
            <w:bottom w:val="none" w:sz="0" w:space="0" w:color="auto"/>
            <w:right w:val="none" w:sz="0" w:space="0" w:color="auto"/>
          </w:divBdr>
        </w:div>
        <w:div w:id="1162770350">
          <w:marLeft w:val="640"/>
          <w:marRight w:val="0"/>
          <w:marTop w:val="0"/>
          <w:marBottom w:val="0"/>
          <w:divBdr>
            <w:top w:val="none" w:sz="0" w:space="0" w:color="auto"/>
            <w:left w:val="none" w:sz="0" w:space="0" w:color="auto"/>
            <w:bottom w:val="none" w:sz="0" w:space="0" w:color="auto"/>
            <w:right w:val="none" w:sz="0" w:space="0" w:color="auto"/>
          </w:divBdr>
        </w:div>
        <w:div w:id="39137739">
          <w:marLeft w:val="640"/>
          <w:marRight w:val="0"/>
          <w:marTop w:val="0"/>
          <w:marBottom w:val="0"/>
          <w:divBdr>
            <w:top w:val="none" w:sz="0" w:space="0" w:color="auto"/>
            <w:left w:val="none" w:sz="0" w:space="0" w:color="auto"/>
            <w:bottom w:val="none" w:sz="0" w:space="0" w:color="auto"/>
            <w:right w:val="none" w:sz="0" w:space="0" w:color="auto"/>
          </w:divBdr>
        </w:div>
        <w:div w:id="1239628827">
          <w:marLeft w:val="640"/>
          <w:marRight w:val="0"/>
          <w:marTop w:val="0"/>
          <w:marBottom w:val="0"/>
          <w:divBdr>
            <w:top w:val="none" w:sz="0" w:space="0" w:color="auto"/>
            <w:left w:val="none" w:sz="0" w:space="0" w:color="auto"/>
            <w:bottom w:val="none" w:sz="0" w:space="0" w:color="auto"/>
            <w:right w:val="none" w:sz="0" w:space="0" w:color="auto"/>
          </w:divBdr>
        </w:div>
        <w:div w:id="1680228863">
          <w:marLeft w:val="640"/>
          <w:marRight w:val="0"/>
          <w:marTop w:val="0"/>
          <w:marBottom w:val="0"/>
          <w:divBdr>
            <w:top w:val="none" w:sz="0" w:space="0" w:color="auto"/>
            <w:left w:val="none" w:sz="0" w:space="0" w:color="auto"/>
            <w:bottom w:val="none" w:sz="0" w:space="0" w:color="auto"/>
            <w:right w:val="none" w:sz="0" w:space="0" w:color="auto"/>
          </w:divBdr>
        </w:div>
        <w:div w:id="1998651931">
          <w:marLeft w:val="640"/>
          <w:marRight w:val="0"/>
          <w:marTop w:val="0"/>
          <w:marBottom w:val="0"/>
          <w:divBdr>
            <w:top w:val="none" w:sz="0" w:space="0" w:color="auto"/>
            <w:left w:val="none" w:sz="0" w:space="0" w:color="auto"/>
            <w:bottom w:val="none" w:sz="0" w:space="0" w:color="auto"/>
            <w:right w:val="none" w:sz="0" w:space="0" w:color="auto"/>
          </w:divBdr>
        </w:div>
        <w:div w:id="1544248910">
          <w:marLeft w:val="640"/>
          <w:marRight w:val="0"/>
          <w:marTop w:val="0"/>
          <w:marBottom w:val="0"/>
          <w:divBdr>
            <w:top w:val="none" w:sz="0" w:space="0" w:color="auto"/>
            <w:left w:val="none" w:sz="0" w:space="0" w:color="auto"/>
            <w:bottom w:val="none" w:sz="0" w:space="0" w:color="auto"/>
            <w:right w:val="none" w:sz="0" w:space="0" w:color="auto"/>
          </w:divBdr>
        </w:div>
        <w:div w:id="1933774987">
          <w:marLeft w:val="640"/>
          <w:marRight w:val="0"/>
          <w:marTop w:val="0"/>
          <w:marBottom w:val="0"/>
          <w:divBdr>
            <w:top w:val="none" w:sz="0" w:space="0" w:color="auto"/>
            <w:left w:val="none" w:sz="0" w:space="0" w:color="auto"/>
            <w:bottom w:val="none" w:sz="0" w:space="0" w:color="auto"/>
            <w:right w:val="none" w:sz="0" w:space="0" w:color="auto"/>
          </w:divBdr>
        </w:div>
        <w:div w:id="669481628">
          <w:marLeft w:val="640"/>
          <w:marRight w:val="0"/>
          <w:marTop w:val="0"/>
          <w:marBottom w:val="0"/>
          <w:divBdr>
            <w:top w:val="none" w:sz="0" w:space="0" w:color="auto"/>
            <w:left w:val="none" w:sz="0" w:space="0" w:color="auto"/>
            <w:bottom w:val="none" w:sz="0" w:space="0" w:color="auto"/>
            <w:right w:val="none" w:sz="0" w:space="0" w:color="auto"/>
          </w:divBdr>
        </w:div>
        <w:div w:id="1653943520">
          <w:marLeft w:val="640"/>
          <w:marRight w:val="0"/>
          <w:marTop w:val="0"/>
          <w:marBottom w:val="0"/>
          <w:divBdr>
            <w:top w:val="none" w:sz="0" w:space="0" w:color="auto"/>
            <w:left w:val="none" w:sz="0" w:space="0" w:color="auto"/>
            <w:bottom w:val="none" w:sz="0" w:space="0" w:color="auto"/>
            <w:right w:val="none" w:sz="0" w:space="0" w:color="auto"/>
          </w:divBdr>
        </w:div>
        <w:div w:id="319306719">
          <w:marLeft w:val="640"/>
          <w:marRight w:val="0"/>
          <w:marTop w:val="0"/>
          <w:marBottom w:val="0"/>
          <w:divBdr>
            <w:top w:val="none" w:sz="0" w:space="0" w:color="auto"/>
            <w:left w:val="none" w:sz="0" w:space="0" w:color="auto"/>
            <w:bottom w:val="none" w:sz="0" w:space="0" w:color="auto"/>
            <w:right w:val="none" w:sz="0" w:space="0" w:color="auto"/>
          </w:divBdr>
        </w:div>
        <w:div w:id="1933777341">
          <w:marLeft w:val="640"/>
          <w:marRight w:val="0"/>
          <w:marTop w:val="0"/>
          <w:marBottom w:val="0"/>
          <w:divBdr>
            <w:top w:val="none" w:sz="0" w:space="0" w:color="auto"/>
            <w:left w:val="none" w:sz="0" w:space="0" w:color="auto"/>
            <w:bottom w:val="none" w:sz="0" w:space="0" w:color="auto"/>
            <w:right w:val="none" w:sz="0" w:space="0" w:color="auto"/>
          </w:divBdr>
        </w:div>
        <w:div w:id="1794900286">
          <w:marLeft w:val="640"/>
          <w:marRight w:val="0"/>
          <w:marTop w:val="0"/>
          <w:marBottom w:val="0"/>
          <w:divBdr>
            <w:top w:val="none" w:sz="0" w:space="0" w:color="auto"/>
            <w:left w:val="none" w:sz="0" w:space="0" w:color="auto"/>
            <w:bottom w:val="none" w:sz="0" w:space="0" w:color="auto"/>
            <w:right w:val="none" w:sz="0" w:space="0" w:color="auto"/>
          </w:divBdr>
        </w:div>
        <w:div w:id="852913154">
          <w:marLeft w:val="640"/>
          <w:marRight w:val="0"/>
          <w:marTop w:val="0"/>
          <w:marBottom w:val="0"/>
          <w:divBdr>
            <w:top w:val="none" w:sz="0" w:space="0" w:color="auto"/>
            <w:left w:val="none" w:sz="0" w:space="0" w:color="auto"/>
            <w:bottom w:val="none" w:sz="0" w:space="0" w:color="auto"/>
            <w:right w:val="none" w:sz="0" w:space="0" w:color="auto"/>
          </w:divBdr>
        </w:div>
        <w:div w:id="724792416">
          <w:marLeft w:val="640"/>
          <w:marRight w:val="0"/>
          <w:marTop w:val="0"/>
          <w:marBottom w:val="0"/>
          <w:divBdr>
            <w:top w:val="none" w:sz="0" w:space="0" w:color="auto"/>
            <w:left w:val="none" w:sz="0" w:space="0" w:color="auto"/>
            <w:bottom w:val="none" w:sz="0" w:space="0" w:color="auto"/>
            <w:right w:val="none" w:sz="0" w:space="0" w:color="auto"/>
          </w:divBdr>
        </w:div>
        <w:div w:id="1086540396">
          <w:marLeft w:val="640"/>
          <w:marRight w:val="0"/>
          <w:marTop w:val="0"/>
          <w:marBottom w:val="0"/>
          <w:divBdr>
            <w:top w:val="none" w:sz="0" w:space="0" w:color="auto"/>
            <w:left w:val="none" w:sz="0" w:space="0" w:color="auto"/>
            <w:bottom w:val="none" w:sz="0" w:space="0" w:color="auto"/>
            <w:right w:val="none" w:sz="0" w:space="0" w:color="auto"/>
          </w:divBdr>
        </w:div>
        <w:div w:id="760639751">
          <w:marLeft w:val="640"/>
          <w:marRight w:val="0"/>
          <w:marTop w:val="0"/>
          <w:marBottom w:val="0"/>
          <w:divBdr>
            <w:top w:val="none" w:sz="0" w:space="0" w:color="auto"/>
            <w:left w:val="none" w:sz="0" w:space="0" w:color="auto"/>
            <w:bottom w:val="none" w:sz="0" w:space="0" w:color="auto"/>
            <w:right w:val="none" w:sz="0" w:space="0" w:color="auto"/>
          </w:divBdr>
        </w:div>
        <w:div w:id="1388992112">
          <w:marLeft w:val="640"/>
          <w:marRight w:val="0"/>
          <w:marTop w:val="0"/>
          <w:marBottom w:val="0"/>
          <w:divBdr>
            <w:top w:val="none" w:sz="0" w:space="0" w:color="auto"/>
            <w:left w:val="none" w:sz="0" w:space="0" w:color="auto"/>
            <w:bottom w:val="none" w:sz="0" w:space="0" w:color="auto"/>
            <w:right w:val="none" w:sz="0" w:space="0" w:color="auto"/>
          </w:divBdr>
        </w:div>
        <w:div w:id="607392625">
          <w:marLeft w:val="640"/>
          <w:marRight w:val="0"/>
          <w:marTop w:val="0"/>
          <w:marBottom w:val="0"/>
          <w:divBdr>
            <w:top w:val="none" w:sz="0" w:space="0" w:color="auto"/>
            <w:left w:val="none" w:sz="0" w:space="0" w:color="auto"/>
            <w:bottom w:val="none" w:sz="0" w:space="0" w:color="auto"/>
            <w:right w:val="none" w:sz="0" w:space="0" w:color="auto"/>
          </w:divBdr>
        </w:div>
        <w:div w:id="1567689400">
          <w:marLeft w:val="640"/>
          <w:marRight w:val="0"/>
          <w:marTop w:val="0"/>
          <w:marBottom w:val="0"/>
          <w:divBdr>
            <w:top w:val="none" w:sz="0" w:space="0" w:color="auto"/>
            <w:left w:val="none" w:sz="0" w:space="0" w:color="auto"/>
            <w:bottom w:val="none" w:sz="0" w:space="0" w:color="auto"/>
            <w:right w:val="none" w:sz="0" w:space="0" w:color="auto"/>
          </w:divBdr>
        </w:div>
        <w:div w:id="1288928563">
          <w:marLeft w:val="640"/>
          <w:marRight w:val="0"/>
          <w:marTop w:val="0"/>
          <w:marBottom w:val="0"/>
          <w:divBdr>
            <w:top w:val="none" w:sz="0" w:space="0" w:color="auto"/>
            <w:left w:val="none" w:sz="0" w:space="0" w:color="auto"/>
            <w:bottom w:val="none" w:sz="0" w:space="0" w:color="auto"/>
            <w:right w:val="none" w:sz="0" w:space="0" w:color="auto"/>
          </w:divBdr>
        </w:div>
        <w:div w:id="740755627">
          <w:marLeft w:val="640"/>
          <w:marRight w:val="0"/>
          <w:marTop w:val="0"/>
          <w:marBottom w:val="0"/>
          <w:divBdr>
            <w:top w:val="none" w:sz="0" w:space="0" w:color="auto"/>
            <w:left w:val="none" w:sz="0" w:space="0" w:color="auto"/>
            <w:bottom w:val="none" w:sz="0" w:space="0" w:color="auto"/>
            <w:right w:val="none" w:sz="0" w:space="0" w:color="auto"/>
          </w:divBdr>
        </w:div>
        <w:div w:id="305092393">
          <w:marLeft w:val="640"/>
          <w:marRight w:val="0"/>
          <w:marTop w:val="0"/>
          <w:marBottom w:val="0"/>
          <w:divBdr>
            <w:top w:val="none" w:sz="0" w:space="0" w:color="auto"/>
            <w:left w:val="none" w:sz="0" w:space="0" w:color="auto"/>
            <w:bottom w:val="none" w:sz="0" w:space="0" w:color="auto"/>
            <w:right w:val="none" w:sz="0" w:space="0" w:color="auto"/>
          </w:divBdr>
        </w:div>
        <w:div w:id="1741518011">
          <w:marLeft w:val="640"/>
          <w:marRight w:val="0"/>
          <w:marTop w:val="0"/>
          <w:marBottom w:val="0"/>
          <w:divBdr>
            <w:top w:val="none" w:sz="0" w:space="0" w:color="auto"/>
            <w:left w:val="none" w:sz="0" w:space="0" w:color="auto"/>
            <w:bottom w:val="none" w:sz="0" w:space="0" w:color="auto"/>
            <w:right w:val="none" w:sz="0" w:space="0" w:color="auto"/>
          </w:divBdr>
        </w:div>
        <w:div w:id="1671104938">
          <w:marLeft w:val="640"/>
          <w:marRight w:val="0"/>
          <w:marTop w:val="0"/>
          <w:marBottom w:val="0"/>
          <w:divBdr>
            <w:top w:val="none" w:sz="0" w:space="0" w:color="auto"/>
            <w:left w:val="none" w:sz="0" w:space="0" w:color="auto"/>
            <w:bottom w:val="none" w:sz="0" w:space="0" w:color="auto"/>
            <w:right w:val="none" w:sz="0" w:space="0" w:color="auto"/>
          </w:divBdr>
        </w:div>
        <w:div w:id="1122504189">
          <w:marLeft w:val="640"/>
          <w:marRight w:val="0"/>
          <w:marTop w:val="0"/>
          <w:marBottom w:val="0"/>
          <w:divBdr>
            <w:top w:val="none" w:sz="0" w:space="0" w:color="auto"/>
            <w:left w:val="none" w:sz="0" w:space="0" w:color="auto"/>
            <w:bottom w:val="none" w:sz="0" w:space="0" w:color="auto"/>
            <w:right w:val="none" w:sz="0" w:space="0" w:color="auto"/>
          </w:divBdr>
        </w:div>
        <w:div w:id="961881607">
          <w:marLeft w:val="640"/>
          <w:marRight w:val="0"/>
          <w:marTop w:val="0"/>
          <w:marBottom w:val="0"/>
          <w:divBdr>
            <w:top w:val="none" w:sz="0" w:space="0" w:color="auto"/>
            <w:left w:val="none" w:sz="0" w:space="0" w:color="auto"/>
            <w:bottom w:val="none" w:sz="0" w:space="0" w:color="auto"/>
            <w:right w:val="none" w:sz="0" w:space="0" w:color="auto"/>
          </w:divBdr>
        </w:div>
        <w:div w:id="1756054375">
          <w:marLeft w:val="640"/>
          <w:marRight w:val="0"/>
          <w:marTop w:val="0"/>
          <w:marBottom w:val="0"/>
          <w:divBdr>
            <w:top w:val="none" w:sz="0" w:space="0" w:color="auto"/>
            <w:left w:val="none" w:sz="0" w:space="0" w:color="auto"/>
            <w:bottom w:val="none" w:sz="0" w:space="0" w:color="auto"/>
            <w:right w:val="none" w:sz="0" w:space="0" w:color="auto"/>
          </w:divBdr>
        </w:div>
        <w:div w:id="1420640640">
          <w:marLeft w:val="640"/>
          <w:marRight w:val="0"/>
          <w:marTop w:val="0"/>
          <w:marBottom w:val="0"/>
          <w:divBdr>
            <w:top w:val="none" w:sz="0" w:space="0" w:color="auto"/>
            <w:left w:val="none" w:sz="0" w:space="0" w:color="auto"/>
            <w:bottom w:val="none" w:sz="0" w:space="0" w:color="auto"/>
            <w:right w:val="none" w:sz="0" w:space="0" w:color="auto"/>
          </w:divBdr>
        </w:div>
        <w:div w:id="1856191801">
          <w:marLeft w:val="640"/>
          <w:marRight w:val="0"/>
          <w:marTop w:val="0"/>
          <w:marBottom w:val="0"/>
          <w:divBdr>
            <w:top w:val="none" w:sz="0" w:space="0" w:color="auto"/>
            <w:left w:val="none" w:sz="0" w:space="0" w:color="auto"/>
            <w:bottom w:val="none" w:sz="0" w:space="0" w:color="auto"/>
            <w:right w:val="none" w:sz="0" w:space="0" w:color="auto"/>
          </w:divBdr>
        </w:div>
        <w:div w:id="1382511720">
          <w:marLeft w:val="640"/>
          <w:marRight w:val="0"/>
          <w:marTop w:val="0"/>
          <w:marBottom w:val="0"/>
          <w:divBdr>
            <w:top w:val="none" w:sz="0" w:space="0" w:color="auto"/>
            <w:left w:val="none" w:sz="0" w:space="0" w:color="auto"/>
            <w:bottom w:val="none" w:sz="0" w:space="0" w:color="auto"/>
            <w:right w:val="none" w:sz="0" w:space="0" w:color="auto"/>
          </w:divBdr>
        </w:div>
        <w:div w:id="1791510052">
          <w:marLeft w:val="640"/>
          <w:marRight w:val="0"/>
          <w:marTop w:val="0"/>
          <w:marBottom w:val="0"/>
          <w:divBdr>
            <w:top w:val="none" w:sz="0" w:space="0" w:color="auto"/>
            <w:left w:val="none" w:sz="0" w:space="0" w:color="auto"/>
            <w:bottom w:val="none" w:sz="0" w:space="0" w:color="auto"/>
            <w:right w:val="none" w:sz="0" w:space="0" w:color="auto"/>
          </w:divBdr>
        </w:div>
        <w:div w:id="1568606410">
          <w:marLeft w:val="640"/>
          <w:marRight w:val="0"/>
          <w:marTop w:val="0"/>
          <w:marBottom w:val="0"/>
          <w:divBdr>
            <w:top w:val="none" w:sz="0" w:space="0" w:color="auto"/>
            <w:left w:val="none" w:sz="0" w:space="0" w:color="auto"/>
            <w:bottom w:val="none" w:sz="0" w:space="0" w:color="auto"/>
            <w:right w:val="none" w:sz="0" w:space="0" w:color="auto"/>
          </w:divBdr>
        </w:div>
        <w:div w:id="645160827">
          <w:marLeft w:val="640"/>
          <w:marRight w:val="0"/>
          <w:marTop w:val="0"/>
          <w:marBottom w:val="0"/>
          <w:divBdr>
            <w:top w:val="none" w:sz="0" w:space="0" w:color="auto"/>
            <w:left w:val="none" w:sz="0" w:space="0" w:color="auto"/>
            <w:bottom w:val="none" w:sz="0" w:space="0" w:color="auto"/>
            <w:right w:val="none" w:sz="0" w:space="0" w:color="auto"/>
          </w:divBdr>
        </w:div>
        <w:div w:id="460272383">
          <w:marLeft w:val="640"/>
          <w:marRight w:val="0"/>
          <w:marTop w:val="0"/>
          <w:marBottom w:val="0"/>
          <w:divBdr>
            <w:top w:val="none" w:sz="0" w:space="0" w:color="auto"/>
            <w:left w:val="none" w:sz="0" w:space="0" w:color="auto"/>
            <w:bottom w:val="none" w:sz="0" w:space="0" w:color="auto"/>
            <w:right w:val="none" w:sz="0" w:space="0" w:color="auto"/>
          </w:divBdr>
        </w:div>
        <w:div w:id="2046056038">
          <w:marLeft w:val="640"/>
          <w:marRight w:val="0"/>
          <w:marTop w:val="0"/>
          <w:marBottom w:val="0"/>
          <w:divBdr>
            <w:top w:val="none" w:sz="0" w:space="0" w:color="auto"/>
            <w:left w:val="none" w:sz="0" w:space="0" w:color="auto"/>
            <w:bottom w:val="none" w:sz="0" w:space="0" w:color="auto"/>
            <w:right w:val="none" w:sz="0" w:space="0" w:color="auto"/>
          </w:divBdr>
        </w:div>
        <w:div w:id="757793693">
          <w:marLeft w:val="640"/>
          <w:marRight w:val="0"/>
          <w:marTop w:val="0"/>
          <w:marBottom w:val="0"/>
          <w:divBdr>
            <w:top w:val="none" w:sz="0" w:space="0" w:color="auto"/>
            <w:left w:val="none" w:sz="0" w:space="0" w:color="auto"/>
            <w:bottom w:val="none" w:sz="0" w:space="0" w:color="auto"/>
            <w:right w:val="none" w:sz="0" w:space="0" w:color="auto"/>
          </w:divBdr>
        </w:div>
      </w:divsChild>
    </w:div>
    <w:div w:id="803161007">
      <w:bodyDiv w:val="1"/>
      <w:marLeft w:val="0"/>
      <w:marRight w:val="0"/>
      <w:marTop w:val="0"/>
      <w:marBottom w:val="0"/>
      <w:divBdr>
        <w:top w:val="none" w:sz="0" w:space="0" w:color="auto"/>
        <w:left w:val="none" w:sz="0" w:space="0" w:color="auto"/>
        <w:bottom w:val="none" w:sz="0" w:space="0" w:color="auto"/>
        <w:right w:val="none" w:sz="0" w:space="0" w:color="auto"/>
      </w:divBdr>
      <w:divsChild>
        <w:div w:id="12534227">
          <w:marLeft w:val="640"/>
          <w:marRight w:val="0"/>
          <w:marTop w:val="0"/>
          <w:marBottom w:val="0"/>
          <w:divBdr>
            <w:top w:val="none" w:sz="0" w:space="0" w:color="auto"/>
            <w:left w:val="none" w:sz="0" w:space="0" w:color="auto"/>
            <w:bottom w:val="none" w:sz="0" w:space="0" w:color="auto"/>
            <w:right w:val="none" w:sz="0" w:space="0" w:color="auto"/>
          </w:divBdr>
        </w:div>
        <w:div w:id="1292442366">
          <w:marLeft w:val="640"/>
          <w:marRight w:val="0"/>
          <w:marTop w:val="0"/>
          <w:marBottom w:val="0"/>
          <w:divBdr>
            <w:top w:val="none" w:sz="0" w:space="0" w:color="auto"/>
            <w:left w:val="none" w:sz="0" w:space="0" w:color="auto"/>
            <w:bottom w:val="none" w:sz="0" w:space="0" w:color="auto"/>
            <w:right w:val="none" w:sz="0" w:space="0" w:color="auto"/>
          </w:divBdr>
        </w:div>
        <w:div w:id="534583936">
          <w:marLeft w:val="640"/>
          <w:marRight w:val="0"/>
          <w:marTop w:val="0"/>
          <w:marBottom w:val="0"/>
          <w:divBdr>
            <w:top w:val="none" w:sz="0" w:space="0" w:color="auto"/>
            <w:left w:val="none" w:sz="0" w:space="0" w:color="auto"/>
            <w:bottom w:val="none" w:sz="0" w:space="0" w:color="auto"/>
            <w:right w:val="none" w:sz="0" w:space="0" w:color="auto"/>
          </w:divBdr>
        </w:div>
        <w:div w:id="1069109437">
          <w:marLeft w:val="640"/>
          <w:marRight w:val="0"/>
          <w:marTop w:val="0"/>
          <w:marBottom w:val="0"/>
          <w:divBdr>
            <w:top w:val="none" w:sz="0" w:space="0" w:color="auto"/>
            <w:left w:val="none" w:sz="0" w:space="0" w:color="auto"/>
            <w:bottom w:val="none" w:sz="0" w:space="0" w:color="auto"/>
            <w:right w:val="none" w:sz="0" w:space="0" w:color="auto"/>
          </w:divBdr>
        </w:div>
        <w:div w:id="349919253">
          <w:marLeft w:val="640"/>
          <w:marRight w:val="0"/>
          <w:marTop w:val="0"/>
          <w:marBottom w:val="0"/>
          <w:divBdr>
            <w:top w:val="none" w:sz="0" w:space="0" w:color="auto"/>
            <w:left w:val="none" w:sz="0" w:space="0" w:color="auto"/>
            <w:bottom w:val="none" w:sz="0" w:space="0" w:color="auto"/>
            <w:right w:val="none" w:sz="0" w:space="0" w:color="auto"/>
          </w:divBdr>
        </w:div>
        <w:div w:id="1314260824">
          <w:marLeft w:val="640"/>
          <w:marRight w:val="0"/>
          <w:marTop w:val="0"/>
          <w:marBottom w:val="0"/>
          <w:divBdr>
            <w:top w:val="none" w:sz="0" w:space="0" w:color="auto"/>
            <w:left w:val="none" w:sz="0" w:space="0" w:color="auto"/>
            <w:bottom w:val="none" w:sz="0" w:space="0" w:color="auto"/>
            <w:right w:val="none" w:sz="0" w:space="0" w:color="auto"/>
          </w:divBdr>
        </w:div>
        <w:div w:id="1055741150">
          <w:marLeft w:val="640"/>
          <w:marRight w:val="0"/>
          <w:marTop w:val="0"/>
          <w:marBottom w:val="0"/>
          <w:divBdr>
            <w:top w:val="none" w:sz="0" w:space="0" w:color="auto"/>
            <w:left w:val="none" w:sz="0" w:space="0" w:color="auto"/>
            <w:bottom w:val="none" w:sz="0" w:space="0" w:color="auto"/>
            <w:right w:val="none" w:sz="0" w:space="0" w:color="auto"/>
          </w:divBdr>
        </w:div>
        <w:div w:id="1865828174">
          <w:marLeft w:val="640"/>
          <w:marRight w:val="0"/>
          <w:marTop w:val="0"/>
          <w:marBottom w:val="0"/>
          <w:divBdr>
            <w:top w:val="none" w:sz="0" w:space="0" w:color="auto"/>
            <w:left w:val="none" w:sz="0" w:space="0" w:color="auto"/>
            <w:bottom w:val="none" w:sz="0" w:space="0" w:color="auto"/>
            <w:right w:val="none" w:sz="0" w:space="0" w:color="auto"/>
          </w:divBdr>
        </w:div>
        <w:div w:id="151410463">
          <w:marLeft w:val="640"/>
          <w:marRight w:val="0"/>
          <w:marTop w:val="0"/>
          <w:marBottom w:val="0"/>
          <w:divBdr>
            <w:top w:val="none" w:sz="0" w:space="0" w:color="auto"/>
            <w:left w:val="none" w:sz="0" w:space="0" w:color="auto"/>
            <w:bottom w:val="none" w:sz="0" w:space="0" w:color="auto"/>
            <w:right w:val="none" w:sz="0" w:space="0" w:color="auto"/>
          </w:divBdr>
        </w:div>
        <w:div w:id="1842695550">
          <w:marLeft w:val="640"/>
          <w:marRight w:val="0"/>
          <w:marTop w:val="0"/>
          <w:marBottom w:val="0"/>
          <w:divBdr>
            <w:top w:val="none" w:sz="0" w:space="0" w:color="auto"/>
            <w:left w:val="none" w:sz="0" w:space="0" w:color="auto"/>
            <w:bottom w:val="none" w:sz="0" w:space="0" w:color="auto"/>
            <w:right w:val="none" w:sz="0" w:space="0" w:color="auto"/>
          </w:divBdr>
        </w:div>
        <w:div w:id="52390063">
          <w:marLeft w:val="640"/>
          <w:marRight w:val="0"/>
          <w:marTop w:val="0"/>
          <w:marBottom w:val="0"/>
          <w:divBdr>
            <w:top w:val="none" w:sz="0" w:space="0" w:color="auto"/>
            <w:left w:val="none" w:sz="0" w:space="0" w:color="auto"/>
            <w:bottom w:val="none" w:sz="0" w:space="0" w:color="auto"/>
            <w:right w:val="none" w:sz="0" w:space="0" w:color="auto"/>
          </w:divBdr>
        </w:div>
        <w:div w:id="508065737">
          <w:marLeft w:val="640"/>
          <w:marRight w:val="0"/>
          <w:marTop w:val="0"/>
          <w:marBottom w:val="0"/>
          <w:divBdr>
            <w:top w:val="none" w:sz="0" w:space="0" w:color="auto"/>
            <w:left w:val="none" w:sz="0" w:space="0" w:color="auto"/>
            <w:bottom w:val="none" w:sz="0" w:space="0" w:color="auto"/>
            <w:right w:val="none" w:sz="0" w:space="0" w:color="auto"/>
          </w:divBdr>
        </w:div>
        <w:div w:id="2044556508">
          <w:marLeft w:val="640"/>
          <w:marRight w:val="0"/>
          <w:marTop w:val="0"/>
          <w:marBottom w:val="0"/>
          <w:divBdr>
            <w:top w:val="none" w:sz="0" w:space="0" w:color="auto"/>
            <w:left w:val="none" w:sz="0" w:space="0" w:color="auto"/>
            <w:bottom w:val="none" w:sz="0" w:space="0" w:color="auto"/>
            <w:right w:val="none" w:sz="0" w:space="0" w:color="auto"/>
          </w:divBdr>
        </w:div>
        <w:div w:id="1417286684">
          <w:marLeft w:val="640"/>
          <w:marRight w:val="0"/>
          <w:marTop w:val="0"/>
          <w:marBottom w:val="0"/>
          <w:divBdr>
            <w:top w:val="none" w:sz="0" w:space="0" w:color="auto"/>
            <w:left w:val="none" w:sz="0" w:space="0" w:color="auto"/>
            <w:bottom w:val="none" w:sz="0" w:space="0" w:color="auto"/>
            <w:right w:val="none" w:sz="0" w:space="0" w:color="auto"/>
          </w:divBdr>
        </w:div>
        <w:div w:id="68695633">
          <w:marLeft w:val="640"/>
          <w:marRight w:val="0"/>
          <w:marTop w:val="0"/>
          <w:marBottom w:val="0"/>
          <w:divBdr>
            <w:top w:val="none" w:sz="0" w:space="0" w:color="auto"/>
            <w:left w:val="none" w:sz="0" w:space="0" w:color="auto"/>
            <w:bottom w:val="none" w:sz="0" w:space="0" w:color="auto"/>
            <w:right w:val="none" w:sz="0" w:space="0" w:color="auto"/>
          </w:divBdr>
        </w:div>
        <w:div w:id="1328558959">
          <w:marLeft w:val="640"/>
          <w:marRight w:val="0"/>
          <w:marTop w:val="0"/>
          <w:marBottom w:val="0"/>
          <w:divBdr>
            <w:top w:val="none" w:sz="0" w:space="0" w:color="auto"/>
            <w:left w:val="none" w:sz="0" w:space="0" w:color="auto"/>
            <w:bottom w:val="none" w:sz="0" w:space="0" w:color="auto"/>
            <w:right w:val="none" w:sz="0" w:space="0" w:color="auto"/>
          </w:divBdr>
        </w:div>
        <w:div w:id="816917681">
          <w:marLeft w:val="640"/>
          <w:marRight w:val="0"/>
          <w:marTop w:val="0"/>
          <w:marBottom w:val="0"/>
          <w:divBdr>
            <w:top w:val="none" w:sz="0" w:space="0" w:color="auto"/>
            <w:left w:val="none" w:sz="0" w:space="0" w:color="auto"/>
            <w:bottom w:val="none" w:sz="0" w:space="0" w:color="auto"/>
            <w:right w:val="none" w:sz="0" w:space="0" w:color="auto"/>
          </w:divBdr>
        </w:div>
        <w:div w:id="362562030">
          <w:marLeft w:val="640"/>
          <w:marRight w:val="0"/>
          <w:marTop w:val="0"/>
          <w:marBottom w:val="0"/>
          <w:divBdr>
            <w:top w:val="none" w:sz="0" w:space="0" w:color="auto"/>
            <w:left w:val="none" w:sz="0" w:space="0" w:color="auto"/>
            <w:bottom w:val="none" w:sz="0" w:space="0" w:color="auto"/>
            <w:right w:val="none" w:sz="0" w:space="0" w:color="auto"/>
          </w:divBdr>
        </w:div>
        <w:div w:id="1483230653">
          <w:marLeft w:val="640"/>
          <w:marRight w:val="0"/>
          <w:marTop w:val="0"/>
          <w:marBottom w:val="0"/>
          <w:divBdr>
            <w:top w:val="none" w:sz="0" w:space="0" w:color="auto"/>
            <w:left w:val="none" w:sz="0" w:space="0" w:color="auto"/>
            <w:bottom w:val="none" w:sz="0" w:space="0" w:color="auto"/>
            <w:right w:val="none" w:sz="0" w:space="0" w:color="auto"/>
          </w:divBdr>
        </w:div>
        <w:div w:id="1547646581">
          <w:marLeft w:val="640"/>
          <w:marRight w:val="0"/>
          <w:marTop w:val="0"/>
          <w:marBottom w:val="0"/>
          <w:divBdr>
            <w:top w:val="none" w:sz="0" w:space="0" w:color="auto"/>
            <w:left w:val="none" w:sz="0" w:space="0" w:color="auto"/>
            <w:bottom w:val="none" w:sz="0" w:space="0" w:color="auto"/>
            <w:right w:val="none" w:sz="0" w:space="0" w:color="auto"/>
          </w:divBdr>
        </w:div>
        <w:div w:id="1174764778">
          <w:marLeft w:val="640"/>
          <w:marRight w:val="0"/>
          <w:marTop w:val="0"/>
          <w:marBottom w:val="0"/>
          <w:divBdr>
            <w:top w:val="none" w:sz="0" w:space="0" w:color="auto"/>
            <w:left w:val="none" w:sz="0" w:space="0" w:color="auto"/>
            <w:bottom w:val="none" w:sz="0" w:space="0" w:color="auto"/>
            <w:right w:val="none" w:sz="0" w:space="0" w:color="auto"/>
          </w:divBdr>
        </w:div>
        <w:div w:id="1316059835">
          <w:marLeft w:val="640"/>
          <w:marRight w:val="0"/>
          <w:marTop w:val="0"/>
          <w:marBottom w:val="0"/>
          <w:divBdr>
            <w:top w:val="none" w:sz="0" w:space="0" w:color="auto"/>
            <w:left w:val="none" w:sz="0" w:space="0" w:color="auto"/>
            <w:bottom w:val="none" w:sz="0" w:space="0" w:color="auto"/>
            <w:right w:val="none" w:sz="0" w:space="0" w:color="auto"/>
          </w:divBdr>
        </w:div>
        <w:div w:id="2145661595">
          <w:marLeft w:val="640"/>
          <w:marRight w:val="0"/>
          <w:marTop w:val="0"/>
          <w:marBottom w:val="0"/>
          <w:divBdr>
            <w:top w:val="none" w:sz="0" w:space="0" w:color="auto"/>
            <w:left w:val="none" w:sz="0" w:space="0" w:color="auto"/>
            <w:bottom w:val="none" w:sz="0" w:space="0" w:color="auto"/>
            <w:right w:val="none" w:sz="0" w:space="0" w:color="auto"/>
          </w:divBdr>
        </w:div>
        <w:div w:id="139152095">
          <w:marLeft w:val="640"/>
          <w:marRight w:val="0"/>
          <w:marTop w:val="0"/>
          <w:marBottom w:val="0"/>
          <w:divBdr>
            <w:top w:val="none" w:sz="0" w:space="0" w:color="auto"/>
            <w:left w:val="none" w:sz="0" w:space="0" w:color="auto"/>
            <w:bottom w:val="none" w:sz="0" w:space="0" w:color="auto"/>
            <w:right w:val="none" w:sz="0" w:space="0" w:color="auto"/>
          </w:divBdr>
        </w:div>
        <w:div w:id="1608003547">
          <w:marLeft w:val="640"/>
          <w:marRight w:val="0"/>
          <w:marTop w:val="0"/>
          <w:marBottom w:val="0"/>
          <w:divBdr>
            <w:top w:val="none" w:sz="0" w:space="0" w:color="auto"/>
            <w:left w:val="none" w:sz="0" w:space="0" w:color="auto"/>
            <w:bottom w:val="none" w:sz="0" w:space="0" w:color="auto"/>
            <w:right w:val="none" w:sz="0" w:space="0" w:color="auto"/>
          </w:divBdr>
        </w:div>
        <w:div w:id="1849564741">
          <w:marLeft w:val="640"/>
          <w:marRight w:val="0"/>
          <w:marTop w:val="0"/>
          <w:marBottom w:val="0"/>
          <w:divBdr>
            <w:top w:val="none" w:sz="0" w:space="0" w:color="auto"/>
            <w:left w:val="none" w:sz="0" w:space="0" w:color="auto"/>
            <w:bottom w:val="none" w:sz="0" w:space="0" w:color="auto"/>
            <w:right w:val="none" w:sz="0" w:space="0" w:color="auto"/>
          </w:divBdr>
        </w:div>
        <w:div w:id="1405837117">
          <w:marLeft w:val="640"/>
          <w:marRight w:val="0"/>
          <w:marTop w:val="0"/>
          <w:marBottom w:val="0"/>
          <w:divBdr>
            <w:top w:val="none" w:sz="0" w:space="0" w:color="auto"/>
            <w:left w:val="none" w:sz="0" w:space="0" w:color="auto"/>
            <w:bottom w:val="none" w:sz="0" w:space="0" w:color="auto"/>
            <w:right w:val="none" w:sz="0" w:space="0" w:color="auto"/>
          </w:divBdr>
        </w:div>
        <w:div w:id="1152795469">
          <w:marLeft w:val="640"/>
          <w:marRight w:val="0"/>
          <w:marTop w:val="0"/>
          <w:marBottom w:val="0"/>
          <w:divBdr>
            <w:top w:val="none" w:sz="0" w:space="0" w:color="auto"/>
            <w:left w:val="none" w:sz="0" w:space="0" w:color="auto"/>
            <w:bottom w:val="none" w:sz="0" w:space="0" w:color="auto"/>
            <w:right w:val="none" w:sz="0" w:space="0" w:color="auto"/>
          </w:divBdr>
        </w:div>
        <w:div w:id="1855653947">
          <w:marLeft w:val="640"/>
          <w:marRight w:val="0"/>
          <w:marTop w:val="0"/>
          <w:marBottom w:val="0"/>
          <w:divBdr>
            <w:top w:val="none" w:sz="0" w:space="0" w:color="auto"/>
            <w:left w:val="none" w:sz="0" w:space="0" w:color="auto"/>
            <w:bottom w:val="none" w:sz="0" w:space="0" w:color="auto"/>
            <w:right w:val="none" w:sz="0" w:space="0" w:color="auto"/>
          </w:divBdr>
        </w:div>
        <w:div w:id="982735460">
          <w:marLeft w:val="640"/>
          <w:marRight w:val="0"/>
          <w:marTop w:val="0"/>
          <w:marBottom w:val="0"/>
          <w:divBdr>
            <w:top w:val="none" w:sz="0" w:space="0" w:color="auto"/>
            <w:left w:val="none" w:sz="0" w:space="0" w:color="auto"/>
            <w:bottom w:val="none" w:sz="0" w:space="0" w:color="auto"/>
            <w:right w:val="none" w:sz="0" w:space="0" w:color="auto"/>
          </w:divBdr>
        </w:div>
        <w:div w:id="1592546449">
          <w:marLeft w:val="640"/>
          <w:marRight w:val="0"/>
          <w:marTop w:val="0"/>
          <w:marBottom w:val="0"/>
          <w:divBdr>
            <w:top w:val="none" w:sz="0" w:space="0" w:color="auto"/>
            <w:left w:val="none" w:sz="0" w:space="0" w:color="auto"/>
            <w:bottom w:val="none" w:sz="0" w:space="0" w:color="auto"/>
            <w:right w:val="none" w:sz="0" w:space="0" w:color="auto"/>
          </w:divBdr>
        </w:div>
        <w:div w:id="1556162272">
          <w:marLeft w:val="640"/>
          <w:marRight w:val="0"/>
          <w:marTop w:val="0"/>
          <w:marBottom w:val="0"/>
          <w:divBdr>
            <w:top w:val="none" w:sz="0" w:space="0" w:color="auto"/>
            <w:left w:val="none" w:sz="0" w:space="0" w:color="auto"/>
            <w:bottom w:val="none" w:sz="0" w:space="0" w:color="auto"/>
            <w:right w:val="none" w:sz="0" w:space="0" w:color="auto"/>
          </w:divBdr>
        </w:div>
        <w:div w:id="2143962969">
          <w:marLeft w:val="640"/>
          <w:marRight w:val="0"/>
          <w:marTop w:val="0"/>
          <w:marBottom w:val="0"/>
          <w:divBdr>
            <w:top w:val="none" w:sz="0" w:space="0" w:color="auto"/>
            <w:left w:val="none" w:sz="0" w:space="0" w:color="auto"/>
            <w:bottom w:val="none" w:sz="0" w:space="0" w:color="auto"/>
            <w:right w:val="none" w:sz="0" w:space="0" w:color="auto"/>
          </w:divBdr>
        </w:div>
        <w:div w:id="1023171763">
          <w:marLeft w:val="640"/>
          <w:marRight w:val="0"/>
          <w:marTop w:val="0"/>
          <w:marBottom w:val="0"/>
          <w:divBdr>
            <w:top w:val="none" w:sz="0" w:space="0" w:color="auto"/>
            <w:left w:val="none" w:sz="0" w:space="0" w:color="auto"/>
            <w:bottom w:val="none" w:sz="0" w:space="0" w:color="auto"/>
            <w:right w:val="none" w:sz="0" w:space="0" w:color="auto"/>
          </w:divBdr>
        </w:div>
        <w:div w:id="1868642074">
          <w:marLeft w:val="640"/>
          <w:marRight w:val="0"/>
          <w:marTop w:val="0"/>
          <w:marBottom w:val="0"/>
          <w:divBdr>
            <w:top w:val="none" w:sz="0" w:space="0" w:color="auto"/>
            <w:left w:val="none" w:sz="0" w:space="0" w:color="auto"/>
            <w:bottom w:val="none" w:sz="0" w:space="0" w:color="auto"/>
            <w:right w:val="none" w:sz="0" w:space="0" w:color="auto"/>
          </w:divBdr>
        </w:div>
        <w:div w:id="1839811226">
          <w:marLeft w:val="640"/>
          <w:marRight w:val="0"/>
          <w:marTop w:val="0"/>
          <w:marBottom w:val="0"/>
          <w:divBdr>
            <w:top w:val="none" w:sz="0" w:space="0" w:color="auto"/>
            <w:left w:val="none" w:sz="0" w:space="0" w:color="auto"/>
            <w:bottom w:val="none" w:sz="0" w:space="0" w:color="auto"/>
            <w:right w:val="none" w:sz="0" w:space="0" w:color="auto"/>
          </w:divBdr>
        </w:div>
        <w:div w:id="649940205">
          <w:marLeft w:val="640"/>
          <w:marRight w:val="0"/>
          <w:marTop w:val="0"/>
          <w:marBottom w:val="0"/>
          <w:divBdr>
            <w:top w:val="none" w:sz="0" w:space="0" w:color="auto"/>
            <w:left w:val="none" w:sz="0" w:space="0" w:color="auto"/>
            <w:bottom w:val="none" w:sz="0" w:space="0" w:color="auto"/>
            <w:right w:val="none" w:sz="0" w:space="0" w:color="auto"/>
          </w:divBdr>
        </w:div>
        <w:div w:id="959144672">
          <w:marLeft w:val="640"/>
          <w:marRight w:val="0"/>
          <w:marTop w:val="0"/>
          <w:marBottom w:val="0"/>
          <w:divBdr>
            <w:top w:val="none" w:sz="0" w:space="0" w:color="auto"/>
            <w:left w:val="none" w:sz="0" w:space="0" w:color="auto"/>
            <w:bottom w:val="none" w:sz="0" w:space="0" w:color="auto"/>
            <w:right w:val="none" w:sz="0" w:space="0" w:color="auto"/>
          </w:divBdr>
        </w:div>
        <w:div w:id="1148476420">
          <w:marLeft w:val="640"/>
          <w:marRight w:val="0"/>
          <w:marTop w:val="0"/>
          <w:marBottom w:val="0"/>
          <w:divBdr>
            <w:top w:val="none" w:sz="0" w:space="0" w:color="auto"/>
            <w:left w:val="none" w:sz="0" w:space="0" w:color="auto"/>
            <w:bottom w:val="none" w:sz="0" w:space="0" w:color="auto"/>
            <w:right w:val="none" w:sz="0" w:space="0" w:color="auto"/>
          </w:divBdr>
        </w:div>
        <w:div w:id="425467592">
          <w:marLeft w:val="640"/>
          <w:marRight w:val="0"/>
          <w:marTop w:val="0"/>
          <w:marBottom w:val="0"/>
          <w:divBdr>
            <w:top w:val="none" w:sz="0" w:space="0" w:color="auto"/>
            <w:left w:val="none" w:sz="0" w:space="0" w:color="auto"/>
            <w:bottom w:val="none" w:sz="0" w:space="0" w:color="auto"/>
            <w:right w:val="none" w:sz="0" w:space="0" w:color="auto"/>
          </w:divBdr>
        </w:div>
        <w:div w:id="2060976985">
          <w:marLeft w:val="640"/>
          <w:marRight w:val="0"/>
          <w:marTop w:val="0"/>
          <w:marBottom w:val="0"/>
          <w:divBdr>
            <w:top w:val="none" w:sz="0" w:space="0" w:color="auto"/>
            <w:left w:val="none" w:sz="0" w:space="0" w:color="auto"/>
            <w:bottom w:val="none" w:sz="0" w:space="0" w:color="auto"/>
            <w:right w:val="none" w:sz="0" w:space="0" w:color="auto"/>
          </w:divBdr>
        </w:div>
        <w:div w:id="35397138">
          <w:marLeft w:val="640"/>
          <w:marRight w:val="0"/>
          <w:marTop w:val="0"/>
          <w:marBottom w:val="0"/>
          <w:divBdr>
            <w:top w:val="none" w:sz="0" w:space="0" w:color="auto"/>
            <w:left w:val="none" w:sz="0" w:space="0" w:color="auto"/>
            <w:bottom w:val="none" w:sz="0" w:space="0" w:color="auto"/>
            <w:right w:val="none" w:sz="0" w:space="0" w:color="auto"/>
          </w:divBdr>
        </w:div>
        <w:div w:id="886994652">
          <w:marLeft w:val="640"/>
          <w:marRight w:val="0"/>
          <w:marTop w:val="0"/>
          <w:marBottom w:val="0"/>
          <w:divBdr>
            <w:top w:val="none" w:sz="0" w:space="0" w:color="auto"/>
            <w:left w:val="none" w:sz="0" w:space="0" w:color="auto"/>
            <w:bottom w:val="none" w:sz="0" w:space="0" w:color="auto"/>
            <w:right w:val="none" w:sz="0" w:space="0" w:color="auto"/>
          </w:divBdr>
        </w:div>
        <w:div w:id="2056539507">
          <w:marLeft w:val="640"/>
          <w:marRight w:val="0"/>
          <w:marTop w:val="0"/>
          <w:marBottom w:val="0"/>
          <w:divBdr>
            <w:top w:val="none" w:sz="0" w:space="0" w:color="auto"/>
            <w:left w:val="none" w:sz="0" w:space="0" w:color="auto"/>
            <w:bottom w:val="none" w:sz="0" w:space="0" w:color="auto"/>
            <w:right w:val="none" w:sz="0" w:space="0" w:color="auto"/>
          </w:divBdr>
        </w:div>
        <w:div w:id="1492403289">
          <w:marLeft w:val="640"/>
          <w:marRight w:val="0"/>
          <w:marTop w:val="0"/>
          <w:marBottom w:val="0"/>
          <w:divBdr>
            <w:top w:val="none" w:sz="0" w:space="0" w:color="auto"/>
            <w:left w:val="none" w:sz="0" w:space="0" w:color="auto"/>
            <w:bottom w:val="none" w:sz="0" w:space="0" w:color="auto"/>
            <w:right w:val="none" w:sz="0" w:space="0" w:color="auto"/>
          </w:divBdr>
        </w:div>
        <w:div w:id="446048812">
          <w:marLeft w:val="640"/>
          <w:marRight w:val="0"/>
          <w:marTop w:val="0"/>
          <w:marBottom w:val="0"/>
          <w:divBdr>
            <w:top w:val="none" w:sz="0" w:space="0" w:color="auto"/>
            <w:left w:val="none" w:sz="0" w:space="0" w:color="auto"/>
            <w:bottom w:val="none" w:sz="0" w:space="0" w:color="auto"/>
            <w:right w:val="none" w:sz="0" w:space="0" w:color="auto"/>
          </w:divBdr>
        </w:div>
        <w:div w:id="1935092129">
          <w:marLeft w:val="640"/>
          <w:marRight w:val="0"/>
          <w:marTop w:val="0"/>
          <w:marBottom w:val="0"/>
          <w:divBdr>
            <w:top w:val="none" w:sz="0" w:space="0" w:color="auto"/>
            <w:left w:val="none" w:sz="0" w:space="0" w:color="auto"/>
            <w:bottom w:val="none" w:sz="0" w:space="0" w:color="auto"/>
            <w:right w:val="none" w:sz="0" w:space="0" w:color="auto"/>
          </w:divBdr>
        </w:div>
        <w:div w:id="485822622">
          <w:marLeft w:val="640"/>
          <w:marRight w:val="0"/>
          <w:marTop w:val="0"/>
          <w:marBottom w:val="0"/>
          <w:divBdr>
            <w:top w:val="none" w:sz="0" w:space="0" w:color="auto"/>
            <w:left w:val="none" w:sz="0" w:space="0" w:color="auto"/>
            <w:bottom w:val="none" w:sz="0" w:space="0" w:color="auto"/>
            <w:right w:val="none" w:sz="0" w:space="0" w:color="auto"/>
          </w:divBdr>
        </w:div>
        <w:div w:id="420105642">
          <w:marLeft w:val="640"/>
          <w:marRight w:val="0"/>
          <w:marTop w:val="0"/>
          <w:marBottom w:val="0"/>
          <w:divBdr>
            <w:top w:val="none" w:sz="0" w:space="0" w:color="auto"/>
            <w:left w:val="none" w:sz="0" w:space="0" w:color="auto"/>
            <w:bottom w:val="none" w:sz="0" w:space="0" w:color="auto"/>
            <w:right w:val="none" w:sz="0" w:space="0" w:color="auto"/>
          </w:divBdr>
        </w:div>
        <w:div w:id="160049082">
          <w:marLeft w:val="640"/>
          <w:marRight w:val="0"/>
          <w:marTop w:val="0"/>
          <w:marBottom w:val="0"/>
          <w:divBdr>
            <w:top w:val="none" w:sz="0" w:space="0" w:color="auto"/>
            <w:left w:val="none" w:sz="0" w:space="0" w:color="auto"/>
            <w:bottom w:val="none" w:sz="0" w:space="0" w:color="auto"/>
            <w:right w:val="none" w:sz="0" w:space="0" w:color="auto"/>
          </w:divBdr>
        </w:div>
        <w:div w:id="616065040">
          <w:marLeft w:val="640"/>
          <w:marRight w:val="0"/>
          <w:marTop w:val="0"/>
          <w:marBottom w:val="0"/>
          <w:divBdr>
            <w:top w:val="none" w:sz="0" w:space="0" w:color="auto"/>
            <w:left w:val="none" w:sz="0" w:space="0" w:color="auto"/>
            <w:bottom w:val="none" w:sz="0" w:space="0" w:color="auto"/>
            <w:right w:val="none" w:sz="0" w:space="0" w:color="auto"/>
          </w:divBdr>
        </w:div>
        <w:div w:id="1448036848">
          <w:marLeft w:val="640"/>
          <w:marRight w:val="0"/>
          <w:marTop w:val="0"/>
          <w:marBottom w:val="0"/>
          <w:divBdr>
            <w:top w:val="none" w:sz="0" w:space="0" w:color="auto"/>
            <w:left w:val="none" w:sz="0" w:space="0" w:color="auto"/>
            <w:bottom w:val="none" w:sz="0" w:space="0" w:color="auto"/>
            <w:right w:val="none" w:sz="0" w:space="0" w:color="auto"/>
          </w:divBdr>
        </w:div>
        <w:div w:id="427698036">
          <w:marLeft w:val="640"/>
          <w:marRight w:val="0"/>
          <w:marTop w:val="0"/>
          <w:marBottom w:val="0"/>
          <w:divBdr>
            <w:top w:val="none" w:sz="0" w:space="0" w:color="auto"/>
            <w:left w:val="none" w:sz="0" w:space="0" w:color="auto"/>
            <w:bottom w:val="none" w:sz="0" w:space="0" w:color="auto"/>
            <w:right w:val="none" w:sz="0" w:space="0" w:color="auto"/>
          </w:divBdr>
        </w:div>
        <w:div w:id="668171862">
          <w:marLeft w:val="640"/>
          <w:marRight w:val="0"/>
          <w:marTop w:val="0"/>
          <w:marBottom w:val="0"/>
          <w:divBdr>
            <w:top w:val="none" w:sz="0" w:space="0" w:color="auto"/>
            <w:left w:val="none" w:sz="0" w:space="0" w:color="auto"/>
            <w:bottom w:val="none" w:sz="0" w:space="0" w:color="auto"/>
            <w:right w:val="none" w:sz="0" w:space="0" w:color="auto"/>
          </w:divBdr>
        </w:div>
        <w:div w:id="1598247016">
          <w:marLeft w:val="640"/>
          <w:marRight w:val="0"/>
          <w:marTop w:val="0"/>
          <w:marBottom w:val="0"/>
          <w:divBdr>
            <w:top w:val="none" w:sz="0" w:space="0" w:color="auto"/>
            <w:left w:val="none" w:sz="0" w:space="0" w:color="auto"/>
            <w:bottom w:val="none" w:sz="0" w:space="0" w:color="auto"/>
            <w:right w:val="none" w:sz="0" w:space="0" w:color="auto"/>
          </w:divBdr>
        </w:div>
        <w:div w:id="1275019569">
          <w:marLeft w:val="640"/>
          <w:marRight w:val="0"/>
          <w:marTop w:val="0"/>
          <w:marBottom w:val="0"/>
          <w:divBdr>
            <w:top w:val="none" w:sz="0" w:space="0" w:color="auto"/>
            <w:left w:val="none" w:sz="0" w:space="0" w:color="auto"/>
            <w:bottom w:val="none" w:sz="0" w:space="0" w:color="auto"/>
            <w:right w:val="none" w:sz="0" w:space="0" w:color="auto"/>
          </w:divBdr>
        </w:div>
        <w:div w:id="530387937">
          <w:marLeft w:val="640"/>
          <w:marRight w:val="0"/>
          <w:marTop w:val="0"/>
          <w:marBottom w:val="0"/>
          <w:divBdr>
            <w:top w:val="none" w:sz="0" w:space="0" w:color="auto"/>
            <w:left w:val="none" w:sz="0" w:space="0" w:color="auto"/>
            <w:bottom w:val="none" w:sz="0" w:space="0" w:color="auto"/>
            <w:right w:val="none" w:sz="0" w:space="0" w:color="auto"/>
          </w:divBdr>
        </w:div>
      </w:divsChild>
    </w:div>
    <w:div w:id="809789328">
      <w:bodyDiv w:val="1"/>
      <w:marLeft w:val="0"/>
      <w:marRight w:val="0"/>
      <w:marTop w:val="0"/>
      <w:marBottom w:val="0"/>
      <w:divBdr>
        <w:top w:val="none" w:sz="0" w:space="0" w:color="auto"/>
        <w:left w:val="none" w:sz="0" w:space="0" w:color="auto"/>
        <w:bottom w:val="none" w:sz="0" w:space="0" w:color="auto"/>
        <w:right w:val="none" w:sz="0" w:space="0" w:color="auto"/>
      </w:divBdr>
      <w:divsChild>
        <w:div w:id="2097633983">
          <w:marLeft w:val="640"/>
          <w:marRight w:val="0"/>
          <w:marTop w:val="0"/>
          <w:marBottom w:val="0"/>
          <w:divBdr>
            <w:top w:val="none" w:sz="0" w:space="0" w:color="auto"/>
            <w:left w:val="none" w:sz="0" w:space="0" w:color="auto"/>
            <w:bottom w:val="none" w:sz="0" w:space="0" w:color="auto"/>
            <w:right w:val="none" w:sz="0" w:space="0" w:color="auto"/>
          </w:divBdr>
        </w:div>
        <w:div w:id="1937013202">
          <w:marLeft w:val="640"/>
          <w:marRight w:val="0"/>
          <w:marTop w:val="0"/>
          <w:marBottom w:val="0"/>
          <w:divBdr>
            <w:top w:val="none" w:sz="0" w:space="0" w:color="auto"/>
            <w:left w:val="none" w:sz="0" w:space="0" w:color="auto"/>
            <w:bottom w:val="none" w:sz="0" w:space="0" w:color="auto"/>
            <w:right w:val="none" w:sz="0" w:space="0" w:color="auto"/>
          </w:divBdr>
        </w:div>
        <w:div w:id="662708363">
          <w:marLeft w:val="640"/>
          <w:marRight w:val="0"/>
          <w:marTop w:val="0"/>
          <w:marBottom w:val="0"/>
          <w:divBdr>
            <w:top w:val="none" w:sz="0" w:space="0" w:color="auto"/>
            <w:left w:val="none" w:sz="0" w:space="0" w:color="auto"/>
            <w:bottom w:val="none" w:sz="0" w:space="0" w:color="auto"/>
            <w:right w:val="none" w:sz="0" w:space="0" w:color="auto"/>
          </w:divBdr>
        </w:div>
        <w:div w:id="2002418360">
          <w:marLeft w:val="640"/>
          <w:marRight w:val="0"/>
          <w:marTop w:val="0"/>
          <w:marBottom w:val="0"/>
          <w:divBdr>
            <w:top w:val="none" w:sz="0" w:space="0" w:color="auto"/>
            <w:left w:val="none" w:sz="0" w:space="0" w:color="auto"/>
            <w:bottom w:val="none" w:sz="0" w:space="0" w:color="auto"/>
            <w:right w:val="none" w:sz="0" w:space="0" w:color="auto"/>
          </w:divBdr>
        </w:div>
        <w:div w:id="483738556">
          <w:marLeft w:val="640"/>
          <w:marRight w:val="0"/>
          <w:marTop w:val="0"/>
          <w:marBottom w:val="0"/>
          <w:divBdr>
            <w:top w:val="none" w:sz="0" w:space="0" w:color="auto"/>
            <w:left w:val="none" w:sz="0" w:space="0" w:color="auto"/>
            <w:bottom w:val="none" w:sz="0" w:space="0" w:color="auto"/>
            <w:right w:val="none" w:sz="0" w:space="0" w:color="auto"/>
          </w:divBdr>
        </w:div>
        <w:div w:id="773790832">
          <w:marLeft w:val="640"/>
          <w:marRight w:val="0"/>
          <w:marTop w:val="0"/>
          <w:marBottom w:val="0"/>
          <w:divBdr>
            <w:top w:val="none" w:sz="0" w:space="0" w:color="auto"/>
            <w:left w:val="none" w:sz="0" w:space="0" w:color="auto"/>
            <w:bottom w:val="none" w:sz="0" w:space="0" w:color="auto"/>
            <w:right w:val="none" w:sz="0" w:space="0" w:color="auto"/>
          </w:divBdr>
        </w:div>
        <w:div w:id="395009932">
          <w:marLeft w:val="640"/>
          <w:marRight w:val="0"/>
          <w:marTop w:val="0"/>
          <w:marBottom w:val="0"/>
          <w:divBdr>
            <w:top w:val="none" w:sz="0" w:space="0" w:color="auto"/>
            <w:left w:val="none" w:sz="0" w:space="0" w:color="auto"/>
            <w:bottom w:val="none" w:sz="0" w:space="0" w:color="auto"/>
            <w:right w:val="none" w:sz="0" w:space="0" w:color="auto"/>
          </w:divBdr>
        </w:div>
        <w:div w:id="259877254">
          <w:marLeft w:val="640"/>
          <w:marRight w:val="0"/>
          <w:marTop w:val="0"/>
          <w:marBottom w:val="0"/>
          <w:divBdr>
            <w:top w:val="none" w:sz="0" w:space="0" w:color="auto"/>
            <w:left w:val="none" w:sz="0" w:space="0" w:color="auto"/>
            <w:bottom w:val="none" w:sz="0" w:space="0" w:color="auto"/>
            <w:right w:val="none" w:sz="0" w:space="0" w:color="auto"/>
          </w:divBdr>
        </w:div>
        <w:div w:id="1837258427">
          <w:marLeft w:val="640"/>
          <w:marRight w:val="0"/>
          <w:marTop w:val="0"/>
          <w:marBottom w:val="0"/>
          <w:divBdr>
            <w:top w:val="none" w:sz="0" w:space="0" w:color="auto"/>
            <w:left w:val="none" w:sz="0" w:space="0" w:color="auto"/>
            <w:bottom w:val="none" w:sz="0" w:space="0" w:color="auto"/>
            <w:right w:val="none" w:sz="0" w:space="0" w:color="auto"/>
          </w:divBdr>
        </w:div>
        <w:div w:id="1577130848">
          <w:marLeft w:val="640"/>
          <w:marRight w:val="0"/>
          <w:marTop w:val="0"/>
          <w:marBottom w:val="0"/>
          <w:divBdr>
            <w:top w:val="none" w:sz="0" w:space="0" w:color="auto"/>
            <w:left w:val="none" w:sz="0" w:space="0" w:color="auto"/>
            <w:bottom w:val="none" w:sz="0" w:space="0" w:color="auto"/>
            <w:right w:val="none" w:sz="0" w:space="0" w:color="auto"/>
          </w:divBdr>
        </w:div>
        <w:div w:id="807865634">
          <w:marLeft w:val="640"/>
          <w:marRight w:val="0"/>
          <w:marTop w:val="0"/>
          <w:marBottom w:val="0"/>
          <w:divBdr>
            <w:top w:val="none" w:sz="0" w:space="0" w:color="auto"/>
            <w:left w:val="none" w:sz="0" w:space="0" w:color="auto"/>
            <w:bottom w:val="none" w:sz="0" w:space="0" w:color="auto"/>
            <w:right w:val="none" w:sz="0" w:space="0" w:color="auto"/>
          </w:divBdr>
        </w:div>
        <w:div w:id="1759861067">
          <w:marLeft w:val="640"/>
          <w:marRight w:val="0"/>
          <w:marTop w:val="0"/>
          <w:marBottom w:val="0"/>
          <w:divBdr>
            <w:top w:val="none" w:sz="0" w:space="0" w:color="auto"/>
            <w:left w:val="none" w:sz="0" w:space="0" w:color="auto"/>
            <w:bottom w:val="none" w:sz="0" w:space="0" w:color="auto"/>
            <w:right w:val="none" w:sz="0" w:space="0" w:color="auto"/>
          </w:divBdr>
        </w:div>
        <w:div w:id="849836296">
          <w:marLeft w:val="640"/>
          <w:marRight w:val="0"/>
          <w:marTop w:val="0"/>
          <w:marBottom w:val="0"/>
          <w:divBdr>
            <w:top w:val="none" w:sz="0" w:space="0" w:color="auto"/>
            <w:left w:val="none" w:sz="0" w:space="0" w:color="auto"/>
            <w:bottom w:val="none" w:sz="0" w:space="0" w:color="auto"/>
            <w:right w:val="none" w:sz="0" w:space="0" w:color="auto"/>
          </w:divBdr>
        </w:div>
        <w:div w:id="1274289171">
          <w:marLeft w:val="640"/>
          <w:marRight w:val="0"/>
          <w:marTop w:val="0"/>
          <w:marBottom w:val="0"/>
          <w:divBdr>
            <w:top w:val="none" w:sz="0" w:space="0" w:color="auto"/>
            <w:left w:val="none" w:sz="0" w:space="0" w:color="auto"/>
            <w:bottom w:val="none" w:sz="0" w:space="0" w:color="auto"/>
            <w:right w:val="none" w:sz="0" w:space="0" w:color="auto"/>
          </w:divBdr>
        </w:div>
        <w:div w:id="648168503">
          <w:marLeft w:val="640"/>
          <w:marRight w:val="0"/>
          <w:marTop w:val="0"/>
          <w:marBottom w:val="0"/>
          <w:divBdr>
            <w:top w:val="none" w:sz="0" w:space="0" w:color="auto"/>
            <w:left w:val="none" w:sz="0" w:space="0" w:color="auto"/>
            <w:bottom w:val="none" w:sz="0" w:space="0" w:color="auto"/>
            <w:right w:val="none" w:sz="0" w:space="0" w:color="auto"/>
          </w:divBdr>
        </w:div>
        <w:div w:id="297146077">
          <w:marLeft w:val="640"/>
          <w:marRight w:val="0"/>
          <w:marTop w:val="0"/>
          <w:marBottom w:val="0"/>
          <w:divBdr>
            <w:top w:val="none" w:sz="0" w:space="0" w:color="auto"/>
            <w:left w:val="none" w:sz="0" w:space="0" w:color="auto"/>
            <w:bottom w:val="none" w:sz="0" w:space="0" w:color="auto"/>
            <w:right w:val="none" w:sz="0" w:space="0" w:color="auto"/>
          </w:divBdr>
        </w:div>
        <w:div w:id="995455435">
          <w:marLeft w:val="640"/>
          <w:marRight w:val="0"/>
          <w:marTop w:val="0"/>
          <w:marBottom w:val="0"/>
          <w:divBdr>
            <w:top w:val="none" w:sz="0" w:space="0" w:color="auto"/>
            <w:left w:val="none" w:sz="0" w:space="0" w:color="auto"/>
            <w:bottom w:val="none" w:sz="0" w:space="0" w:color="auto"/>
            <w:right w:val="none" w:sz="0" w:space="0" w:color="auto"/>
          </w:divBdr>
        </w:div>
        <w:div w:id="567770027">
          <w:marLeft w:val="640"/>
          <w:marRight w:val="0"/>
          <w:marTop w:val="0"/>
          <w:marBottom w:val="0"/>
          <w:divBdr>
            <w:top w:val="none" w:sz="0" w:space="0" w:color="auto"/>
            <w:left w:val="none" w:sz="0" w:space="0" w:color="auto"/>
            <w:bottom w:val="none" w:sz="0" w:space="0" w:color="auto"/>
            <w:right w:val="none" w:sz="0" w:space="0" w:color="auto"/>
          </w:divBdr>
        </w:div>
        <w:div w:id="166405070">
          <w:marLeft w:val="640"/>
          <w:marRight w:val="0"/>
          <w:marTop w:val="0"/>
          <w:marBottom w:val="0"/>
          <w:divBdr>
            <w:top w:val="none" w:sz="0" w:space="0" w:color="auto"/>
            <w:left w:val="none" w:sz="0" w:space="0" w:color="auto"/>
            <w:bottom w:val="none" w:sz="0" w:space="0" w:color="auto"/>
            <w:right w:val="none" w:sz="0" w:space="0" w:color="auto"/>
          </w:divBdr>
        </w:div>
        <w:div w:id="509638825">
          <w:marLeft w:val="640"/>
          <w:marRight w:val="0"/>
          <w:marTop w:val="0"/>
          <w:marBottom w:val="0"/>
          <w:divBdr>
            <w:top w:val="none" w:sz="0" w:space="0" w:color="auto"/>
            <w:left w:val="none" w:sz="0" w:space="0" w:color="auto"/>
            <w:bottom w:val="none" w:sz="0" w:space="0" w:color="auto"/>
            <w:right w:val="none" w:sz="0" w:space="0" w:color="auto"/>
          </w:divBdr>
        </w:div>
        <w:div w:id="299117187">
          <w:marLeft w:val="640"/>
          <w:marRight w:val="0"/>
          <w:marTop w:val="0"/>
          <w:marBottom w:val="0"/>
          <w:divBdr>
            <w:top w:val="none" w:sz="0" w:space="0" w:color="auto"/>
            <w:left w:val="none" w:sz="0" w:space="0" w:color="auto"/>
            <w:bottom w:val="none" w:sz="0" w:space="0" w:color="auto"/>
            <w:right w:val="none" w:sz="0" w:space="0" w:color="auto"/>
          </w:divBdr>
        </w:div>
        <w:div w:id="1875388676">
          <w:marLeft w:val="640"/>
          <w:marRight w:val="0"/>
          <w:marTop w:val="0"/>
          <w:marBottom w:val="0"/>
          <w:divBdr>
            <w:top w:val="none" w:sz="0" w:space="0" w:color="auto"/>
            <w:left w:val="none" w:sz="0" w:space="0" w:color="auto"/>
            <w:bottom w:val="none" w:sz="0" w:space="0" w:color="auto"/>
            <w:right w:val="none" w:sz="0" w:space="0" w:color="auto"/>
          </w:divBdr>
        </w:div>
        <w:div w:id="389769252">
          <w:marLeft w:val="640"/>
          <w:marRight w:val="0"/>
          <w:marTop w:val="0"/>
          <w:marBottom w:val="0"/>
          <w:divBdr>
            <w:top w:val="none" w:sz="0" w:space="0" w:color="auto"/>
            <w:left w:val="none" w:sz="0" w:space="0" w:color="auto"/>
            <w:bottom w:val="none" w:sz="0" w:space="0" w:color="auto"/>
            <w:right w:val="none" w:sz="0" w:space="0" w:color="auto"/>
          </w:divBdr>
        </w:div>
        <w:div w:id="1334183853">
          <w:marLeft w:val="640"/>
          <w:marRight w:val="0"/>
          <w:marTop w:val="0"/>
          <w:marBottom w:val="0"/>
          <w:divBdr>
            <w:top w:val="none" w:sz="0" w:space="0" w:color="auto"/>
            <w:left w:val="none" w:sz="0" w:space="0" w:color="auto"/>
            <w:bottom w:val="none" w:sz="0" w:space="0" w:color="auto"/>
            <w:right w:val="none" w:sz="0" w:space="0" w:color="auto"/>
          </w:divBdr>
        </w:div>
        <w:div w:id="86387948">
          <w:marLeft w:val="640"/>
          <w:marRight w:val="0"/>
          <w:marTop w:val="0"/>
          <w:marBottom w:val="0"/>
          <w:divBdr>
            <w:top w:val="none" w:sz="0" w:space="0" w:color="auto"/>
            <w:left w:val="none" w:sz="0" w:space="0" w:color="auto"/>
            <w:bottom w:val="none" w:sz="0" w:space="0" w:color="auto"/>
            <w:right w:val="none" w:sz="0" w:space="0" w:color="auto"/>
          </w:divBdr>
        </w:div>
        <w:div w:id="2080592801">
          <w:marLeft w:val="640"/>
          <w:marRight w:val="0"/>
          <w:marTop w:val="0"/>
          <w:marBottom w:val="0"/>
          <w:divBdr>
            <w:top w:val="none" w:sz="0" w:space="0" w:color="auto"/>
            <w:left w:val="none" w:sz="0" w:space="0" w:color="auto"/>
            <w:bottom w:val="none" w:sz="0" w:space="0" w:color="auto"/>
            <w:right w:val="none" w:sz="0" w:space="0" w:color="auto"/>
          </w:divBdr>
        </w:div>
        <w:div w:id="1933125340">
          <w:marLeft w:val="640"/>
          <w:marRight w:val="0"/>
          <w:marTop w:val="0"/>
          <w:marBottom w:val="0"/>
          <w:divBdr>
            <w:top w:val="none" w:sz="0" w:space="0" w:color="auto"/>
            <w:left w:val="none" w:sz="0" w:space="0" w:color="auto"/>
            <w:bottom w:val="none" w:sz="0" w:space="0" w:color="auto"/>
            <w:right w:val="none" w:sz="0" w:space="0" w:color="auto"/>
          </w:divBdr>
        </w:div>
        <w:div w:id="1802456770">
          <w:marLeft w:val="640"/>
          <w:marRight w:val="0"/>
          <w:marTop w:val="0"/>
          <w:marBottom w:val="0"/>
          <w:divBdr>
            <w:top w:val="none" w:sz="0" w:space="0" w:color="auto"/>
            <w:left w:val="none" w:sz="0" w:space="0" w:color="auto"/>
            <w:bottom w:val="none" w:sz="0" w:space="0" w:color="auto"/>
            <w:right w:val="none" w:sz="0" w:space="0" w:color="auto"/>
          </w:divBdr>
        </w:div>
        <w:div w:id="1968928820">
          <w:marLeft w:val="640"/>
          <w:marRight w:val="0"/>
          <w:marTop w:val="0"/>
          <w:marBottom w:val="0"/>
          <w:divBdr>
            <w:top w:val="none" w:sz="0" w:space="0" w:color="auto"/>
            <w:left w:val="none" w:sz="0" w:space="0" w:color="auto"/>
            <w:bottom w:val="none" w:sz="0" w:space="0" w:color="auto"/>
            <w:right w:val="none" w:sz="0" w:space="0" w:color="auto"/>
          </w:divBdr>
        </w:div>
        <w:div w:id="2084059190">
          <w:marLeft w:val="640"/>
          <w:marRight w:val="0"/>
          <w:marTop w:val="0"/>
          <w:marBottom w:val="0"/>
          <w:divBdr>
            <w:top w:val="none" w:sz="0" w:space="0" w:color="auto"/>
            <w:left w:val="none" w:sz="0" w:space="0" w:color="auto"/>
            <w:bottom w:val="none" w:sz="0" w:space="0" w:color="auto"/>
            <w:right w:val="none" w:sz="0" w:space="0" w:color="auto"/>
          </w:divBdr>
        </w:div>
        <w:div w:id="346758806">
          <w:marLeft w:val="640"/>
          <w:marRight w:val="0"/>
          <w:marTop w:val="0"/>
          <w:marBottom w:val="0"/>
          <w:divBdr>
            <w:top w:val="none" w:sz="0" w:space="0" w:color="auto"/>
            <w:left w:val="none" w:sz="0" w:space="0" w:color="auto"/>
            <w:bottom w:val="none" w:sz="0" w:space="0" w:color="auto"/>
            <w:right w:val="none" w:sz="0" w:space="0" w:color="auto"/>
          </w:divBdr>
        </w:div>
        <w:div w:id="22748149">
          <w:marLeft w:val="640"/>
          <w:marRight w:val="0"/>
          <w:marTop w:val="0"/>
          <w:marBottom w:val="0"/>
          <w:divBdr>
            <w:top w:val="none" w:sz="0" w:space="0" w:color="auto"/>
            <w:left w:val="none" w:sz="0" w:space="0" w:color="auto"/>
            <w:bottom w:val="none" w:sz="0" w:space="0" w:color="auto"/>
            <w:right w:val="none" w:sz="0" w:space="0" w:color="auto"/>
          </w:divBdr>
        </w:div>
        <w:div w:id="260918129">
          <w:marLeft w:val="640"/>
          <w:marRight w:val="0"/>
          <w:marTop w:val="0"/>
          <w:marBottom w:val="0"/>
          <w:divBdr>
            <w:top w:val="none" w:sz="0" w:space="0" w:color="auto"/>
            <w:left w:val="none" w:sz="0" w:space="0" w:color="auto"/>
            <w:bottom w:val="none" w:sz="0" w:space="0" w:color="auto"/>
            <w:right w:val="none" w:sz="0" w:space="0" w:color="auto"/>
          </w:divBdr>
        </w:div>
        <w:div w:id="1596746735">
          <w:marLeft w:val="640"/>
          <w:marRight w:val="0"/>
          <w:marTop w:val="0"/>
          <w:marBottom w:val="0"/>
          <w:divBdr>
            <w:top w:val="none" w:sz="0" w:space="0" w:color="auto"/>
            <w:left w:val="none" w:sz="0" w:space="0" w:color="auto"/>
            <w:bottom w:val="none" w:sz="0" w:space="0" w:color="auto"/>
            <w:right w:val="none" w:sz="0" w:space="0" w:color="auto"/>
          </w:divBdr>
        </w:div>
        <w:div w:id="1337919909">
          <w:marLeft w:val="640"/>
          <w:marRight w:val="0"/>
          <w:marTop w:val="0"/>
          <w:marBottom w:val="0"/>
          <w:divBdr>
            <w:top w:val="none" w:sz="0" w:space="0" w:color="auto"/>
            <w:left w:val="none" w:sz="0" w:space="0" w:color="auto"/>
            <w:bottom w:val="none" w:sz="0" w:space="0" w:color="auto"/>
            <w:right w:val="none" w:sz="0" w:space="0" w:color="auto"/>
          </w:divBdr>
        </w:div>
        <w:div w:id="293145088">
          <w:marLeft w:val="640"/>
          <w:marRight w:val="0"/>
          <w:marTop w:val="0"/>
          <w:marBottom w:val="0"/>
          <w:divBdr>
            <w:top w:val="none" w:sz="0" w:space="0" w:color="auto"/>
            <w:left w:val="none" w:sz="0" w:space="0" w:color="auto"/>
            <w:bottom w:val="none" w:sz="0" w:space="0" w:color="auto"/>
            <w:right w:val="none" w:sz="0" w:space="0" w:color="auto"/>
          </w:divBdr>
        </w:div>
        <w:div w:id="666635279">
          <w:marLeft w:val="640"/>
          <w:marRight w:val="0"/>
          <w:marTop w:val="0"/>
          <w:marBottom w:val="0"/>
          <w:divBdr>
            <w:top w:val="none" w:sz="0" w:space="0" w:color="auto"/>
            <w:left w:val="none" w:sz="0" w:space="0" w:color="auto"/>
            <w:bottom w:val="none" w:sz="0" w:space="0" w:color="auto"/>
            <w:right w:val="none" w:sz="0" w:space="0" w:color="auto"/>
          </w:divBdr>
        </w:div>
      </w:divsChild>
    </w:div>
    <w:div w:id="839538739">
      <w:bodyDiv w:val="1"/>
      <w:marLeft w:val="0"/>
      <w:marRight w:val="0"/>
      <w:marTop w:val="0"/>
      <w:marBottom w:val="0"/>
      <w:divBdr>
        <w:top w:val="none" w:sz="0" w:space="0" w:color="auto"/>
        <w:left w:val="none" w:sz="0" w:space="0" w:color="auto"/>
        <w:bottom w:val="none" w:sz="0" w:space="0" w:color="auto"/>
        <w:right w:val="none" w:sz="0" w:space="0" w:color="auto"/>
      </w:divBdr>
      <w:divsChild>
        <w:div w:id="1920559983">
          <w:marLeft w:val="640"/>
          <w:marRight w:val="0"/>
          <w:marTop w:val="0"/>
          <w:marBottom w:val="0"/>
          <w:divBdr>
            <w:top w:val="none" w:sz="0" w:space="0" w:color="auto"/>
            <w:left w:val="none" w:sz="0" w:space="0" w:color="auto"/>
            <w:bottom w:val="none" w:sz="0" w:space="0" w:color="auto"/>
            <w:right w:val="none" w:sz="0" w:space="0" w:color="auto"/>
          </w:divBdr>
        </w:div>
        <w:div w:id="382099712">
          <w:marLeft w:val="640"/>
          <w:marRight w:val="0"/>
          <w:marTop w:val="0"/>
          <w:marBottom w:val="0"/>
          <w:divBdr>
            <w:top w:val="none" w:sz="0" w:space="0" w:color="auto"/>
            <w:left w:val="none" w:sz="0" w:space="0" w:color="auto"/>
            <w:bottom w:val="none" w:sz="0" w:space="0" w:color="auto"/>
            <w:right w:val="none" w:sz="0" w:space="0" w:color="auto"/>
          </w:divBdr>
        </w:div>
        <w:div w:id="1753745861">
          <w:marLeft w:val="640"/>
          <w:marRight w:val="0"/>
          <w:marTop w:val="0"/>
          <w:marBottom w:val="0"/>
          <w:divBdr>
            <w:top w:val="none" w:sz="0" w:space="0" w:color="auto"/>
            <w:left w:val="none" w:sz="0" w:space="0" w:color="auto"/>
            <w:bottom w:val="none" w:sz="0" w:space="0" w:color="auto"/>
            <w:right w:val="none" w:sz="0" w:space="0" w:color="auto"/>
          </w:divBdr>
        </w:div>
        <w:div w:id="1476489131">
          <w:marLeft w:val="640"/>
          <w:marRight w:val="0"/>
          <w:marTop w:val="0"/>
          <w:marBottom w:val="0"/>
          <w:divBdr>
            <w:top w:val="none" w:sz="0" w:space="0" w:color="auto"/>
            <w:left w:val="none" w:sz="0" w:space="0" w:color="auto"/>
            <w:bottom w:val="none" w:sz="0" w:space="0" w:color="auto"/>
            <w:right w:val="none" w:sz="0" w:space="0" w:color="auto"/>
          </w:divBdr>
        </w:div>
        <w:div w:id="328220043">
          <w:marLeft w:val="640"/>
          <w:marRight w:val="0"/>
          <w:marTop w:val="0"/>
          <w:marBottom w:val="0"/>
          <w:divBdr>
            <w:top w:val="none" w:sz="0" w:space="0" w:color="auto"/>
            <w:left w:val="none" w:sz="0" w:space="0" w:color="auto"/>
            <w:bottom w:val="none" w:sz="0" w:space="0" w:color="auto"/>
            <w:right w:val="none" w:sz="0" w:space="0" w:color="auto"/>
          </w:divBdr>
        </w:div>
        <w:div w:id="155810170">
          <w:marLeft w:val="640"/>
          <w:marRight w:val="0"/>
          <w:marTop w:val="0"/>
          <w:marBottom w:val="0"/>
          <w:divBdr>
            <w:top w:val="none" w:sz="0" w:space="0" w:color="auto"/>
            <w:left w:val="none" w:sz="0" w:space="0" w:color="auto"/>
            <w:bottom w:val="none" w:sz="0" w:space="0" w:color="auto"/>
            <w:right w:val="none" w:sz="0" w:space="0" w:color="auto"/>
          </w:divBdr>
        </w:div>
        <w:div w:id="1714965354">
          <w:marLeft w:val="640"/>
          <w:marRight w:val="0"/>
          <w:marTop w:val="0"/>
          <w:marBottom w:val="0"/>
          <w:divBdr>
            <w:top w:val="none" w:sz="0" w:space="0" w:color="auto"/>
            <w:left w:val="none" w:sz="0" w:space="0" w:color="auto"/>
            <w:bottom w:val="none" w:sz="0" w:space="0" w:color="auto"/>
            <w:right w:val="none" w:sz="0" w:space="0" w:color="auto"/>
          </w:divBdr>
        </w:div>
        <w:div w:id="1044405036">
          <w:marLeft w:val="640"/>
          <w:marRight w:val="0"/>
          <w:marTop w:val="0"/>
          <w:marBottom w:val="0"/>
          <w:divBdr>
            <w:top w:val="none" w:sz="0" w:space="0" w:color="auto"/>
            <w:left w:val="none" w:sz="0" w:space="0" w:color="auto"/>
            <w:bottom w:val="none" w:sz="0" w:space="0" w:color="auto"/>
            <w:right w:val="none" w:sz="0" w:space="0" w:color="auto"/>
          </w:divBdr>
        </w:div>
        <w:div w:id="1309282758">
          <w:marLeft w:val="640"/>
          <w:marRight w:val="0"/>
          <w:marTop w:val="0"/>
          <w:marBottom w:val="0"/>
          <w:divBdr>
            <w:top w:val="none" w:sz="0" w:space="0" w:color="auto"/>
            <w:left w:val="none" w:sz="0" w:space="0" w:color="auto"/>
            <w:bottom w:val="none" w:sz="0" w:space="0" w:color="auto"/>
            <w:right w:val="none" w:sz="0" w:space="0" w:color="auto"/>
          </w:divBdr>
        </w:div>
        <w:div w:id="1634017981">
          <w:marLeft w:val="640"/>
          <w:marRight w:val="0"/>
          <w:marTop w:val="0"/>
          <w:marBottom w:val="0"/>
          <w:divBdr>
            <w:top w:val="none" w:sz="0" w:space="0" w:color="auto"/>
            <w:left w:val="none" w:sz="0" w:space="0" w:color="auto"/>
            <w:bottom w:val="none" w:sz="0" w:space="0" w:color="auto"/>
            <w:right w:val="none" w:sz="0" w:space="0" w:color="auto"/>
          </w:divBdr>
        </w:div>
        <w:div w:id="1347289635">
          <w:marLeft w:val="640"/>
          <w:marRight w:val="0"/>
          <w:marTop w:val="0"/>
          <w:marBottom w:val="0"/>
          <w:divBdr>
            <w:top w:val="none" w:sz="0" w:space="0" w:color="auto"/>
            <w:left w:val="none" w:sz="0" w:space="0" w:color="auto"/>
            <w:bottom w:val="none" w:sz="0" w:space="0" w:color="auto"/>
            <w:right w:val="none" w:sz="0" w:space="0" w:color="auto"/>
          </w:divBdr>
        </w:div>
        <w:div w:id="45107318">
          <w:marLeft w:val="640"/>
          <w:marRight w:val="0"/>
          <w:marTop w:val="0"/>
          <w:marBottom w:val="0"/>
          <w:divBdr>
            <w:top w:val="none" w:sz="0" w:space="0" w:color="auto"/>
            <w:left w:val="none" w:sz="0" w:space="0" w:color="auto"/>
            <w:bottom w:val="none" w:sz="0" w:space="0" w:color="auto"/>
            <w:right w:val="none" w:sz="0" w:space="0" w:color="auto"/>
          </w:divBdr>
        </w:div>
        <w:div w:id="29693610">
          <w:marLeft w:val="640"/>
          <w:marRight w:val="0"/>
          <w:marTop w:val="0"/>
          <w:marBottom w:val="0"/>
          <w:divBdr>
            <w:top w:val="none" w:sz="0" w:space="0" w:color="auto"/>
            <w:left w:val="none" w:sz="0" w:space="0" w:color="auto"/>
            <w:bottom w:val="none" w:sz="0" w:space="0" w:color="auto"/>
            <w:right w:val="none" w:sz="0" w:space="0" w:color="auto"/>
          </w:divBdr>
        </w:div>
        <w:div w:id="1959290858">
          <w:marLeft w:val="640"/>
          <w:marRight w:val="0"/>
          <w:marTop w:val="0"/>
          <w:marBottom w:val="0"/>
          <w:divBdr>
            <w:top w:val="none" w:sz="0" w:space="0" w:color="auto"/>
            <w:left w:val="none" w:sz="0" w:space="0" w:color="auto"/>
            <w:bottom w:val="none" w:sz="0" w:space="0" w:color="auto"/>
            <w:right w:val="none" w:sz="0" w:space="0" w:color="auto"/>
          </w:divBdr>
        </w:div>
        <w:div w:id="875847372">
          <w:marLeft w:val="640"/>
          <w:marRight w:val="0"/>
          <w:marTop w:val="0"/>
          <w:marBottom w:val="0"/>
          <w:divBdr>
            <w:top w:val="none" w:sz="0" w:space="0" w:color="auto"/>
            <w:left w:val="none" w:sz="0" w:space="0" w:color="auto"/>
            <w:bottom w:val="none" w:sz="0" w:space="0" w:color="auto"/>
            <w:right w:val="none" w:sz="0" w:space="0" w:color="auto"/>
          </w:divBdr>
        </w:div>
        <w:div w:id="1571186665">
          <w:marLeft w:val="640"/>
          <w:marRight w:val="0"/>
          <w:marTop w:val="0"/>
          <w:marBottom w:val="0"/>
          <w:divBdr>
            <w:top w:val="none" w:sz="0" w:space="0" w:color="auto"/>
            <w:left w:val="none" w:sz="0" w:space="0" w:color="auto"/>
            <w:bottom w:val="none" w:sz="0" w:space="0" w:color="auto"/>
            <w:right w:val="none" w:sz="0" w:space="0" w:color="auto"/>
          </w:divBdr>
        </w:div>
        <w:div w:id="203837173">
          <w:marLeft w:val="640"/>
          <w:marRight w:val="0"/>
          <w:marTop w:val="0"/>
          <w:marBottom w:val="0"/>
          <w:divBdr>
            <w:top w:val="none" w:sz="0" w:space="0" w:color="auto"/>
            <w:left w:val="none" w:sz="0" w:space="0" w:color="auto"/>
            <w:bottom w:val="none" w:sz="0" w:space="0" w:color="auto"/>
            <w:right w:val="none" w:sz="0" w:space="0" w:color="auto"/>
          </w:divBdr>
        </w:div>
        <w:div w:id="899484210">
          <w:marLeft w:val="640"/>
          <w:marRight w:val="0"/>
          <w:marTop w:val="0"/>
          <w:marBottom w:val="0"/>
          <w:divBdr>
            <w:top w:val="none" w:sz="0" w:space="0" w:color="auto"/>
            <w:left w:val="none" w:sz="0" w:space="0" w:color="auto"/>
            <w:bottom w:val="none" w:sz="0" w:space="0" w:color="auto"/>
            <w:right w:val="none" w:sz="0" w:space="0" w:color="auto"/>
          </w:divBdr>
        </w:div>
        <w:div w:id="622467699">
          <w:marLeft w:val="640"/>
          <w:marRight w:val="0"/>
          <w:marTop w:val="0"/>
          <w:marBottom w:val="0"/>
          <w:divBdr>
            <w:top w:val="none" w:sz="0" w:space="0" w:color="auto"/>
            <w:left w:val="none" w:sz="0" w:space="0" w:color="auto"/>
            <w:bottom w:val="none" w:sz="0" w:space="0" w:color="auto"/>
            <w:right w:val="none" w:sz="0" w:space="0" w:color="auto"/>
          </w:divBdr>
        </w:div>
        <w:div w:id="1144471864">
          <w:marLeft w:val="640"/>
          <w:marRight w:val="0"/>
          <w:marTop w:val="0"/>
          <w:marBottom w:val="0"/>
          <w:divBdr>
            <w:top w:val="none" w:sz="0" w:space="0" w:color="auto"/>
            <w:left w:val="none" w:sz="0" w:space="0" w:color="auto"/>
            <w:bottom w:val="none" w:sz="0" w:space="0" w:color="auto"/>
            <w:right w:val="none" w:sz="0" w:space="0" w:color="auto"/>
          </w:divBdr>
        </w:div>
        <w:div w:id="261033950">
          <w:marLeft w:val="640"/>
          <w:marRight w:val="0"/>
          <w:marTop w:val="0"/>
          <w:marBottom w:val="0"/>
          <w:divBdr>
            <w:top w:val="none" w:sz="0" w:space="0" w:color="auto"/>
            <w:left w:val="none" w:sz="0" w:space="0" w:color="auto"/>
            <w:bottom w:val="none" w:sz="0" w:space="0" w:color="auto"/>
            <w:right w:val="none" w:sz="0" w:space="0" w:color="auto"/>
          </w:divBdr>
        </w:div>
        <w:div w:id="1445079019">
          <w:marLeft w:val="640"/>
          <w:marRight w:val="0"/>
          <w:marTop w:val="0"/>
          <w:marBottom w:val="0"/>
          <w:divBdr>
            <w:top w:val="none" w:sz="0" w:space="0" w:color="auto"/>
            <w:left w:val="none" w:sz="0" w:space="0" w:color="auto"/>
            <w:bottom w:val="none" w:sz="0" w:space="0" w:color="auto"/>
            <w:right w:val="none" w:sz="0" w:space="0" w:color="auto"/>
          </w:divBdr>
        </w:div>
        <w:div w:id="1789010173">
          <w:marLeft w:val="640"/>
          <w:marRight w:val="0"/>
          <w:marTop w:val="0"/>
          <w:marBottom w:val="0"/>
          <w:divBdr>
            <w:top w:val="none" w:sz="0" w:space="0" w:color="auto"/>
            <w:left w:val="none" w:sz="0" w:space="0" w:color="auto"/>
            <w:bottom w:val="none" w:sz="0" w:space="0" w:color="auto"/>
            <w:right w:val="none" w:sz="0" w:space="0" w:color="auto"/>
          </w:divBdr>
        </w:div>
        <w:div w:id="717901067">
          <w:marLeft w:val="640"/>
          <w:marRight w:val="0"/>
          <w:marTop w:val="0"/>
          <w:marBottom w:val="0"/>
          <w:divBdr>
            <w:top w:val="none" w:sz="0" w:space="0" w:color="auto"/>
            <w:left w:val="none" w:sz="0" w:space="0" w:color="auto"/>
            <w:bottom w:val="none" w:sz="0" w:space="0" w:color="auto"/>
            <w:right w:val="none" w:sz="0" w:space="0" w:color="auto"/>
          </w:divBdr>
        </w:div>
        <w:div w:id="1302540104">
          <w:marLeft w:val="640"/>
          <w:marRight w:val="0"/>
          <w:marTop w:val="0"/>
          <w:marBottom w:val="0"/>
          <w:divBdr>
            <w:top w:val="none" w:sz="0" w:space="0" w:color="auto"/>
            <w:left w:val="none" w:sz="0" w:space="0" w:color="auto"/>
            <w:bottom w:val="none" w:sz="0" w:space="0" w:color="auto"/>
            <w:right w:val="none" w:sz="0" w:space="0" w:color="auto"/>
          </w:divBdr>
        </w:div>
        <w:div w:id="1647323586">
          <w:marLeft w:val="640"/>
          <w:marRight w:val="0"/>
          <w:marTop w:val="0"/>
          <w:marBottom w:val="0"/>
          <w:divBdr>
            <w:top w:val="none" w:sz="0" w:space="0" w:color="auto"/>
            <w:left w:val="none" w:sz="0" w:space="0" w:color="auto"/>
            <w:bottom w:val="none" w:sz="0" w:space="0" w:color="auto"/>
            <w:right w:val="none" w:sz="0" w:space="0" w:color="auto"/>
          </w:divBdr>
        </w:div>
        <w:div w:id="3242605">
          <w:marLeft w:val="640"/>
          <w:marRight w:val="0"/>
          <w:marTop w:val="0"/>
          <w:marBottom w:val="0"/>
          <w:divBdr>
            <w:top w:val="none" w:sz="0" w:space="0" w:color="auto"/>
            <w:left w:val="none" w:sz="0" w:space="0" w:color="auto"/>
            <w:bottom w:val="none" w:sz="0" w:space="0" w:color="auto"/>
            <w:right w:val="none" w:sz="0" w:space="0" w:color="auto"/>
          </w:divBdr>
        </w:div>
        <w:div w:id="1339578915">
          <w:marLeft w:val="640"/>
          <w:marRight w:val="0"/>
          <w:marTop w:val="0"/>
          <w:marBottom w:val="0"/>
          <w:divBdr>
            <w:top w:val="none" w:sz="0" w:space="0" w:color="auto"/>
            <w:left w:val="none" w:sz="0" w:space="0" w:color="auto"/>
            <w:bottom w:val="none" w:sz="0" w:space="0" w:color="auto"/>
            <w:right w:val="none" w:sz="0" w:space="0" w:color="auto"/>
          </w:divBdr>
        </w:div>
        <w:div w:id="329215051">
          <w:marLeft w:val="640"/>
          <w:marRight w:val="0"/>
          <w:marTop w:val="0"/>
          <w:marBottom w:val="0"/>
          <w:divBdr>
            <w:top w:val="none" w:sz="0" w:space="0" w:color="auto"/>
            <w:left w:val="none" w:sz="0" w:space="0" w:color="auto"/>
            <w:bottom w:val="none" w:sz="0" w:space="0" w:color="auto"/>
            <w:right w:val="none" w:sz="0" w:space="0" w:color="auto"/>
          </w:divBdr>
        </w:div>
        <w:div w:id="823081310">
          <w:marLeft w:val="640"/>
          <w:marRight w:val="0"/>
          <w:marTop w:val="0"/>
          <w:marBottom w:val="0"/>
          <w:divBdr>
            <w:top w:val="none" w:sz="0" w:space="0" w:color="auto"/>
            <w:left w:val="none" w:sz="0" w:space="0" w:color="auto"/>
            <w:bottom w:val="none" w:sz="0" w:space="0" w:color="auto"/>
            <w:right w:val="none" w:sz="0" w:space="0" w:color="auto"/>
          </w:divBdr>
        </w:div>
        <w:div w:id="1830711368">
          <w:marLeft w:val="640"/>
          <w:marRight w:val="0"/>
          <w:marTop w:val="0"/>
          <w:marBottom w:val="0"/>
          <w:divBdr>
            <w:top w:val="none" w:sz="0" w:space="0" w:color="auto"/>
            <w:left w:val="none" w:sz="0" w:space="0" w:color="auto"/>
            <w:bottom w:val="none" w:sz="0" w:space="0" w:color="auto"/>
            <w:right w:val="none" w:sz="0" w:space="0" w:color="auto"/>
          </w:divBdr>
        </w:div>
        <w:div w:id="832455866">
          <w:marLeft w:val="640"/>
          <w:marRight w:val="0"/>
          <w:marTop w:val="0"/>
          <w:marBottom w:val="0"/>
          <w:divBdr>
            <w:top w:val="none" w:sz="0" w:space="0" w:color="auto"/>
            <w:left w:val="none" w:sz="0" w:space="0" w:color="auto"/>
            <w:bottom w:val="none" w:sz="0" w:space="0" w:color="auto"/>
            <w:right w:val="none" w:sz="0" w:space="0" w:color="auto"/>
          </w:divBdr>
        </w:div>
        <w:div w:id="506865469">
          <w:marLeft w:val="640"/>
          <w:marRight w:val="0"/>
          <w:marTop w:val="0"/>
          <w:marBottom w:val="0"/>
          <w:divBdr>
            <w:top w:val="none" w:sz="0" w:space="0" w:color="auto"/>
            <w:left w:val="none" w:sz="0" w:space="0" w:color="auto"/>
            <w:bottom w:val="none" w:sz="0" w:space="0" w:color="auto"/>
            <w:right w:val="none" w:sz="0" w:space="0" w:color="auto"/>
          </w:divBdr>
        </w:div>
        <w:div w:id="1935437354">
          <w:marLeft w:val="640"/>
          <w:marRight w:val="0"/>
          <w:marTop w:val="0"/>
          <w:marBottom w:val="0"/>
          <w:divBdr>
            <w:top w:val="none" w:sz="0" w:space="0" w:color="auto"/>
            <w:left w:val="none" w:sz="0" w:space="0" w:color="auto"/>
            <w:bottom w:val="none" w:sz="0" w:space="0" w:color="auto"/>
            <w:right w:val="none" w:sz="0" w:space="0" w:color="auto"/>
          </w:divBdr>
        </w:div>
        <w:div w:id="1842308521">
          <w:marLeft w:val="640"/>
          <w:marRight w:val="0"/>
          <w:marTop w:val="0"/>
          <w:marBottom w:val="0"/>
          <w:divBdr>
            <w:top w:val="none" w:sz="0" w:space="0" w:color="auto"/>
            <w:left w:val="none" w:sz="0" w:space="0" w:color="auto"/>
            <w:bottom w:val="none" w:sz="0" w:space="0" w:color="auto"/>
            <w:right w:val="none" w:sz="0" w:space="0" w:color="auto"/>
          </w:divBdr>
        </w:div>
        <w:div w:id="467095448">
          <w:marLeft w:val="640"/>
          <w:marRight w:val="0"/>
          <w:marTop w:val="0"/>
          <w:marBottom w:val="0"/>
          <w:divBdr>
            <w:top w:val="none" w:sz="0" w:space="0" w:color="auto"/>
            <w:left w:val="none" w:sz="0" w:space="0" w:color="auto"/>
            <w:bottom w:val="none" w:sz="0" w:space="0" w:color="auto"/>
            <w:right w:val="none" w:sz="0" w:space="0" w:color="auto"/>
          </w:divBdr>
        </w:div>
        <w:div w:id="622150865">
          <w:marLeft w:val="640"/>
          <w:marRight w:val="0"/>
          <w:marTop w:val="0"/>
          <w:marBottom w:val="0"/>
          <w:divBdr>
            <w:top w:val="none" w:sz="0" w:space="0" w:color="auto"/>
            <w:left w:val="none" w:sz="0" w:space="0" w:color="auto"/>
            <w:bottom w:val="none" w:sz="0" w:space="0" w:color="auto"/>
            <w:right w:val="none" w:sz="0" w:space="0" w:color="auto"/>
          </w:divBdr>
        </w:div>
        <w:div w:id="825324522">
          <w:marLeft w:val="640"/>
          <w:marRight w:val="0"/>
          <w:marTop w:val="0"/>
          <w:marBottom w:val="0"/>
          <w:divBdr>
            <w:top w:val="none" w:sz="0" w:space="0" w:color="auto"/>
            <w:left w:val="none" w:sz="0" w:space="0" w:color="auto"/>
            <w:bottom w:val="none" w:sz="0" w:space="0" w:color="auto"/>
            <w:right w:val="none" w:sz="0" w:space="0" w:color="auto"/>
          </w:divBdr>
        </w:div>
        <w:div w:id="1874925164">
          <w:marLeft w:val="640"/>
          <w:marRight w:val="0"/>
          <w:marTop w:val="0"/>
          <w:marBottom w:val="0"/>
          <w:divBdr>
            <w:top w:val="none" w:sz="0" w:space="0" w:color="auto"/>
            <w:left w:val="none" w:sz="0" w:space="0" w:color="auto"/>
            <w:bottom w:val="none" w:sz="0" w:space="0" w:color="auto"/>
            <w:right w:val="none" w:sz="0" w:space="0" w:color="auto"/>
          </w:divBdr>
        </w:div>
        <w:div w:id="1273317349">
          <w:marLeft w:val="640"/>
          <w:marRight w:val="0"/>
          <w:marTop w:val="0"/>
          <w:marBottom w:val="0"/>
          <w:divBdr>
            <w:top w:val="none" w:sz="0" w:space="0" w:color="auto"/>
            <w:left w:val="none" w:sz="0" w:space="0" w:color="auto"/>
            <w:bottom w:val="none" w:sz="0" w:space="0" w:color="auto"/>
            <w:right w:val="none" w:sz="0" w:space="0" w:color="auto"/>
          </w:divBdr>
        </w:div>
        <w:div w:id="1251160625">
          <w:marLeft w:val="640"/>
          <w:marRight w:val="0"/>
          <w:marTop w:val="0"/>
          <w:marBottom w:val="0"/>
          <w:divBdr>
            <w:top w:val="none" w:sz="0" w:space="0" w:color="auto"/>
            <w:left w:val="none" w:sz="0" w:space="0" w:color="auto"/>
            <w:bottom w:val="none" w:sz="0" w:space="0" w:color="auto"/>
            <w:right w:val="none" w:sz="0" w:space="0" w:color="auto"/>
          </w:divBdr>
        </w:div>
        <w:div w:id="711999614">
          <w:marLeft w:val="640"/>
          <w:marRight w:val="0"/>
          <w:marTop w:val="0"/>
          <w:marBottom w:val="0"/>
          <w:divBdr>
            <w:top w:val="none" w:sz="0" w:space="0" w:color="auto"/>
            <w:left w:val="none" w:sz="0" w:space="0" w:color="auto"/>
            <w:bottom w:val="none" w:sz="0" w:space="0" w:color="auto"/>
            <w:right w:val="none" w:sz="0" w:space="0" w:color="auto"/>
          </w:divBdr>
        </w:div>
        <w:div w:id="954479579">
          <w:marLeft w:val="640"/>
          <w:marRight w:val="0"/>
          <w:marTop w:val="0"/>
          <w:marBottom w:val="0"/>
          <w:divBdr>
            <w:top w:val="none" w:sz="0" w:space="0" w:color="auto"/>
            <w:left w:val="none" w:sz="0" w:space="0" w:color="auto"/>
            <w:bottom w:val="none" w:sz="0" w:space="0" w:color="auto"/>
            <w:right w:val="none" w:sz="0" w:space="0" w:color="auto"/>
          </w:divBdr>
        </w:div>
        <w:div w:id="1908296735">
          <w:marLeft w:val="640"/>
          <w:marRight w:val="0"/>
          <w:marTop w:val="0"/>
          <w:marBottom w:val="0"/>
          <w:divBdr>
            <w:top w:val="none" w:sz="0" w:space="0" w:color="auto"/>
            <w:left w:val="none" w:sz="0" w:space="0" w:color="auto"/>
            <w:bottom w:val="none" w:sz="0" w:space="0" w:color="auto"/>
            <w:right w:val="none" w:sz="0" w:space="0" w:color="auto"/>
          </w:divBdr>
        </w:div>
        <w:div w:id="1356885427">
          <w:marLeft w:val="640"/>
          <w:marRight w:val="0"/>
          <w:marTop w:val="0"/>
          <w:marBottom w:val="0"/>
          <w:divBdr>
            <w:top w:val="none" w:sz="0" w:space="0" w:color="auto"/>
            <w:left w:val="none" w:sz="0" w:space="0" w:color="auto"/>
            <w:bottom w:val="none" w:sz="0" w:space="0" w:color="auto"/>
            <w:right w:val="none" w:sz="0" w:space="0" w:color="auto"/>
          </w:divBdr>
        </w:div>
        <w:div w:id="511458223">
          <w:marLeft w:val="640"/>
          <w:marRight w:val="0"/>
          <w:marTop w:val="0"/>
          <w:marBottom w:val="0"/>
          <w:divBdr>
            <w:top w:val="none" w:sz="0" w:space="0" w:color="auto"/>
            <w:left w:val="none" w:sz="0" w:space="0" w:color="auto"/>
            <w:bottom w:val="none" w:sz="0" w:space="0" w:color="auto"/>
            <w:right w:val="none" w:sz="0" w:space="0" w:color="auto"/>
          </w:divBdr>
        </w:div>
        <w:div w:id="1139804356">
          <w:marLeft w:val="640"/>
          <w:marRight w:val="0"/>
          <w:marTop w:val="0"/>
          <w:marBottom w:val="0"/>
          <w:divBdr>
            <w:top w:val="none" w:sz="0" w:space="0" w:color="auto"/>
            <w:left w:val="none" w:sz="0" w:space="0" w:color="auto"/>
            <w:bottom w:val="none" w:sz="0" w:space="0" w:color="auto"/>
            <w:right w:val="none" w:sz="0" w:space="0" w:color="auto"/>
          </w:divBdr>
        </w:div>
        <w:div w:id="1320041788">
          <w:marLeft w:val="640"/>
          <w:marRight w:val="0"/>
          <w:marTop w:val="0"/>
          <w:marBottom w:val="0"/>
          <w:divBdr>
            <w:top w:val="none" w:sz="0" w:space="0" w:color="auto"/>
            <w:left w:val="none" w:sz="0" w:space="0" w:color="auto"/>
            <w:bottom w:val="none" w:sz="0" w:space="0" w:color="auto"/>
            <w:right w:val="none" w:sz="0" w:space="0" w:color="auto"/>
          </w:divBdr>
        </w:div>
        <w:div w:id="1192957857">
          <w:marLeft w:val="640"/>
          <w:marRight w:val="0"/>
          <w:marTop w:val="0"/>
          <w:marBottom w:val="0"/>
          <w:divBdr>
            <w:top w:val="none" w:sz="0" w:space="0" w:color="auto"/>
            <w:left w:val="none" w:sz="0" w:space="0" w:color="auto"/>
            <w:bottom w:val="none" w:sz="0" w:space="0" w:color="auto"/>
            <w:right w:val="none" w:sz="0" w:space="0" w:color="auto"/>
          </w:divBdr>
        </w:div>
        <w:div w:id="120002406">
          <w:marLeft w:val="640"/>
          <w:marRight w:val="0"/>
          <w:marTop w:val="0"/>
          <w:marBottom w:val="0"/>
          <w:divBdr>
            <w:top w:val="none" w:sz="0" w:space="0" w:color="auto"/>
            <w:left w:val="none" w:sz="0" w:space="0" w:color="auto"/>
            <w:bottom w:val="none" w:sz="0" w:space="0" w:color="auto"/>
            <w:right w:val="none" w:sz="0" w:space="0" w:color="auto"/>
          </w:divBdr>
        </w:div>
        <w:div w:id="930356301">
          <w:marLeft w:val="640"/>
          <w:marRight w:val="0"/>
          <w:marTop w:val="0"/>
          <w:marBottom w:val="0"/>
          <w:divBdr>
            <w:top w:val="none" w:sz="0" w:space="0" w:color="auto"/>
            <w:left w:val="none" w:sz="0" w:space="0" w:color="auto"/>
            <w:bottom w:val="none" w:sz="0" w:space="0" w:color="auto"/>
            <w:right w:val="none" w:sz="0" w:space="0" w:color="auto"/>
          </w:divBdr>
        </w:div>
        <w:div w:id="1094278782">
          <w:marLeft w:val="640"/>
          <w:marRight w:val="0"/>
          <w:marTop w:val="0"/>
          <w:marBottom w:val="0"/>
          <w:divBdr>
            <w:top w:val="none" w:sz="0" w:space="0" w:color="auto"/>
            <w:left w:val="none" w:sz="0" w:space="0" w:color="auto"/>
            <w:bottom w:val="none" w:sz="0" w:space="0" w:color="auto"/>
            <w:right w:val="none" w:sz="0" w:space="0" w:color="auto"/>
          </w:divBdr>
        </w:div>
        <w:div w:id="675039546">
          <w:marLeft w:val="640"/>
          <w:marRight w:val="0"/>
          <w:marTop w:val="0"/>
          <w:marBottom w:val="0"/>
          <w:divBdr>
            <w:top w:val="none" w:sz="0" w:space="0" w:color="auto"/>
            <w:left w:val="none" w:sz="0" w:space="0" w:color="auto"/>
            <w:bottom w:val="none" w:sz="0" w:space="0" w:color="auto"/>
            <w:right w:val="none" w:sz="0" w:space="0" w:color="auto"/>
          </w:divBdr>
        </w:div>
        <w:div w:id="1468887682">
          <w:marLeft w:val="640"/>
          <w:marRight w:val="0"/>
          <w:marTop w:val="0"/>
          <w:marBottom w:val="0"/>
          <w:divBdr>
            <w:top w:val="none" w:sz="0" w:space="0" w:color="auto"/>
            <w:left w:val="none" w:sz="0" w:space="0" w:color="auto"/>
            <w:bottom w:val="none" w:sz="0" w:space="0" w:color="auto"/>
            <w:right w:val="none" w:sz="0" w:space="0" w:color="auto"/>
          </w:divBdr>
        </w:div>
        <w:div w:id="20251508">
          <w:marLeft w:val="640"/>
          <w:marRight w:val="0"/>
          <w:marTop w:val="0"/>
          <w:marBottom w:val="0"/>
          <w:divBdr>
            <w:top w:val="none" w:sz="0" w:space="0" w:color="auto"/>
            <w:left w:val="none" w:sz="0" w:space="0" w:color="auto"/>
            <w:bottom w:val="none" w:sz="0" w:space="0" w:color="auto"/>
            <w:right w:val="none" w:sz="0" w:space="0" w:color="auto"/>
          </w:divBdr>
        </w:div>
        <w:div w:id="354573899">
          <w:marLeft w:val="640"/>
          <w:marRight w:val="0"/>
          <w:marTop w:val="0"/>
          <w:marBottom w:val="0"/>
          <w:divBdr>
            <w:top w:val="none" w:sz="0" w:space="0" w:color="auto"/>
            <w:left w:val="none" w:sz="0" w:space="0" w:color="auto"/>
            <w:bottom w:val="none" w:sz="0" w:space="0" w:color="auto"/>
            <w:right w:val="none" w:sz="0" w:space="0" w:color="auto"/>
          </w:divBdr>
        </w:div>
        <w:div w:id="211423248">
          <w:marLeft w:val="640"/>
          <w:marRight w:val="0"/>
          <w:marTop w:val="0"/>
          <w:marBottom w:val="0"/>
          <w:divBdr>
            <w:top w:val="none" w:sz="0" w:space="0" w:color="auto"/>
            <w:left w:val="none" w:sz="0" w:space="0" w:color="auto"/>
            <w:bottom w:val="none" w:sz="0" w:space="0" w:color="auto"/>
            <w:right w:val="none" w:sz="0" w:space="0" w:color="auto"/>
          </w:divBdr>
        </w:div>
      </w:divsChild>
    </w:div>
    <w:div w:id="841244222">
      <w:bodyDiv w:val="1"/>
      <w:marLeft w:val="0"/>
      <w:marRight w:val="0"/>
      <w:marTop w:val="0"/>
      <w:marBottom w:val="0"/>
      <w:divBdr>
        <w:top w:val="none" w:sz="0" w:space="0" w:color="auto"/>
        <w:left w:val="none" w:sz="0" w:space="0" w:color="auto"/>
        <w:bottom w:val="none" w:sz="0" w:space="0" w:color="auto"/>
        <w:right w:val="none" w:sz="0" w:space="0" w:color="auto"/>
      </w:divBdr>
      <w:divsChild>
        <w:div w:id="2099716509">
          <w:marLeft w:val="640"/>
          <w:marRight w:val="0"/>
          <w:marTop w:val="0"/>
          <w:marBottom w:val="0"/>
          <w:divBdr>
            <w:top w:val="none" w:sz="0" w:space="0" w:color="auto"/>
            <w:left w:val="none" w:sz="0" w:space="0" w:color="auto"/>
            <w:bottom w:val="none" w:sz="0" w:space="0" w:color="auto"/>
            <w:right w:val="none" w:sz="0" w:space="0" w:color="auto"/>
          </w:divBdr>
        </w:div>
        <w:div w:id="381829336">
          <w:marLeft w:val="640"/>
          <w:marRight w:val="0"/>
          <w:marTop w:val="0"/>
          <w:marBottom w:val="0"/>
          <w:divBdr>
            <w:top w:val="none" w:sz="0" w:space="0" w:color="auto"/>
            <w:left w:val="none" w:sz="0" w:space="0" w:color="auto"/>
            <w:bottom w:val="none" w:sz="0" w:space="0" w:color="auto"/>
            <w:right w:val="none" w:sz="0" w:space="0" w:color="auto"/>
          </w:divBdr>
        </w:div>
        <w:div w:id="1271232754">
          <w:marLeft w:val="640"/>
          <w:marRight w:val="0"/>
          <w:marTop w:val="0"/>
          <w:marBottom w:val="0"/>
          <w:divBdr>
            <w:top w:val="none" w:sz="0" w:space="0" w:color="auto"/>
            <w:left w:val="none" w:sz="0" w:space="0" w:color="auto"/>
            <w:bottom w:val="none" w:sz="0" w:space="0" w:color="auto"/>
            <w:right w:val="none" w:sz="0" w:space="0" w:color="auto"/>
          </w:divBdr>
        </w:div>
        <w:div w:id="88552916">
          <w:marLeft w:val="640"/>
          <w:marRight w:val="0"/>
          <w:marTop w:val="0"/>
          <w:marBottom w:val="0"/>
          <w:divBdr>
            <w:top w:val="none" w:sz="0" w:space="0" w:color="auto"/>
            <w:left w:val="none" w:sz="0" w:space="0" w:color="auto"/>
            <w:bottom w:val="none" w:sz="0" w:space="0" w:color="auto"/>
            <w:right w:val="none" w:sz="0" w:space="0" w:color="auto"/>
          </w:divBdr>
        </w:div>
        <w:div w:id="784731393">
          <w:marLeft w:val="640"/>
          <w:marRight w:val="0"/>
          <w:marTop w:val="0"/>
          <w:marBottom w:val="0"/>
          <w:divBdr>
            <w:top w:val="none" w:sz="0" w:space="0" w:color="auto"/>
            <w:left w:val="none" w:sz="0" w:space="0" w:color="auto"/>
            <w:bottom w:val="none" w:sz="0" w:space="0" w:color="auto"/>
            <w:right w:val="none" w:sz="0" w:space="0" w:color="auto"/>
          </w:divBdr>
        </w:div>
        <w:div w:id="2053338644">
          <w:marLeft w:val="640"/>
          <w:marRight w:val="0"/>
          <w:marTop w:val="0"/>
          <w:marBottom w:val="0"/>
          <w:divBdr>
            <w:top w:val="none" w:sz="0" w:space="0" w:color="auto"/>
            <w:left w:val="none" w:sz="0" w:space="0" w:color="auto"/>
            <w:bottom w:val="none" w:sz="0" w:space="0" w:color="auto"/>
            <w:right w:val="none" w:sz="0" w:space="0" w:color="auto"/>
          </w:divBdr>
        </w:div>
        <w:div w:id="368186830">
          <w:marLeft w:val="640"/>
          <w:marRight w:val="0"/>
          <w:marTop w:val="0"/>
          <w:marBottom w:val="0"/>
          <w:divBdr>
            <w:top w:val="none" w:sz="0" w:space="0" w:color="auto"/>
            <w:left w:val="none" w:sz="0" w:space="0" w:color="auto"/>
            <w:bottom w:val="none" w:sz="0" w:space="0" w:color="auto"/>
            <w:right w:val="none" w:sz="0" w:space="0" w:color="auto"/>
          </w:divBdr>
        </w:div>
        <w:div w:id="422772903">
          <w:marLeft w:val="640"/>
          <w:marRight w:val="0"/>
          <w:marTop w:val="0"/>
          <w:marBottom w:val="0"/>
          <w:divBdr>
            <w:top w:val="none" w:sz="0" w:space="0" w:color="auto"/>
            <w:left w:val="none" w:sz="0" w:space="0" w:color="auto"/>
            <w:bottom w:val="none" w:sz="0" w:space="0" w:color="auto"/>
            <w:right w:val="none" w:sz="0" w:space="0" w:color="auto"/>
          </w:divBdr>
        </w:div>
        <w:div w:id="169876632">
          <w:marLeft w:val="640"/>
          <w:marRight w:val="0"/>
          <w:marTop w:val="0"/>
          <w:marBottom w:val="0"/>
          <w:divBdr>
            <w:top w:val="none" w:sz="0" w:space="0" w:color="auto"/>
            <w:left w:val="none" w:sz="0" w:space="0" w:color="auto"/>
            <w:bottom w:val="none" w:sz="0" w:space="0" w:color="auto"/>
            <w:right w:val="none" w:sz="0" w:space="0" w:color="auto"/>
          </w:divBdr>
        </w:div>
        <w:div w:id="2131628128">
          <w:marLeft w:val="640"/>
          <w:marRight w:val="0"/>
          <w:marTop w:val="0"/>
          <w:marBottom w:val="0"/>
          <w:divBdr>
            <w:top w:val="none" w:sz="0" w:space="0" w:color="auto"/>
            <w:left w:val="none" w:sz="0" w:space="0" w:color="auto"/>
            <w:bottom w:val="none" w:sz="0" w:space="0" w:color="auto"/>
            <w:right w:val="none" w:sz="0" w:space="0" w:color="auto"/>
          </w:divBdr>
        </w:div>
        <w:div w:id="1131630562">
          <w:marLeft w:val="640"/>
          <w:marRight w:val="0"/>
          <w:marTop w:val="0"/>
          <w:marBottom w:val="0"/>
          <w:divBdr>
            <w:top w:val="none" w:sz="0" w:space="0" w:color="auto"/>
            <w:left w:val="none" w:sz="0" w:space="0" w:color="auto"/>
            <w:bottom w:val="none" w:sz="0" w:space="0" w:color="auto"/>
            <w:right w:val="none" w:sz="0" w:space="0" w:color="auto"/>
          </w:divBdr>
        </w:div>
        <w:div w:id="547766988">
          <w:marLeft w:val="640"/>
          <w:marRight w:val="0"/>
          <w:marTop w:val="0"/>
          <w:marBottom w:val="0"/>
          <w:divBdr>
            <w:top w:val="none" w:sz="0" w:space="0" w:color="auto"/>
            <w:left w:val="none" w:sz="0" w:space="0" w:color="auto"/>
            <w:bottom w:val="none" w:sz="0" w:space="0" w:color="auto"/>
            <w:right w:val="none" w:sz="0" w:space="0" w:color="auto"/>
          </w:divBdr>
        </w:div>
        <w:div w:id="750006675">
          <w:marLeft w:val="640"/>
          <w:marRight w:val="0"/>
          <w:marTop w:val="0"/>
          <w:marBottom w:val="0"/>
          <w:divBdr>
            <w:top w:val="none" w:sz="0" w:space="0" w:color="auto"/>
            <w:left w:val="none" w:sz="0" w:space="0" w:color="auto"/>
            <w:bottom w:val="none" w:sz="0" w:space="0" w:color="auto"/>
            <w:right w:val="none" w:sz="0" w:space="0" w:color="auto"/>
          </w:divBdr>
        </w:div>
        <w:div w:id="1827895619">
          <w:marLeft w:val="640"/>
          <w:marRight w:val="0"/>
          <w:marTop w:val="0"/>
          <w:marBottom w:val="0"/>
          <w:divBdr>
            <w:top w:val="none" w:sz="0" w:space="0" w:color="auto"/>
            <w:left w:val="none" w:sz="0" w:space="0" w:color="auto"/>
            <w:bottom w:val="none" w:sz="0" w:space="0" w:color="auto"/>
            <w:right w:val="none" w:sz="0" w:space="0" w:color="auto"/>
          </w:divBdr>
        </w:div>
        <w:div w:id="577447963">
          <w:marLeft w:val="640"/>
          <w:marRight w:val="0"/>
          <w:marTop w:val="0"/>
          <w:marBottom w:val="0"/>
          <w:divBdr>
            <w:top w:val="none" w:sz="0" w:space="0" w:color="auto"/>
            <w:left w:val="none" w:sz="0" w:space="0" w:color="auto"/>
            <w:bottom w:val="none" w:sz="0" w:space="0" w:color="auto"/>
            <w:right w:val="none" w:sz="0" w:space="0" w:color="auto"/>
          </w:divBdr>
        </w:div>
        <w:div w:id="975915040">
          <w:marLeft w:val="640"/>
          <w:marRight w:val="0"/>
          <w:marTop w:val="0"/>
          <w:marBottom w:val="0"/>
          <w:divBdr>
            <w:top w:val="none" w:sz="0" w:space="0" w:color="auto"/>
            <w:left w:val="none" w:sz="0" w:space="0" w:color="auto"/>
            <w:bottom w:val="none" w:sz="0" w:space="0" w:color="auto"/>
            <w:right w:val="none" w:sz="0" w:space="0" w:color="auto"/>
          </w:divBdr>
        </w:div>
        <w:div w:id="2146777260">
          <w:marLeft w:val="640"/>
          <w:marRight w:val="0"/>
          <w:marTop w:val="0"/>
          <w:marBottom w:val="0"/>
          <w:divBdr>
            <w:top w:val="none" w:sz="0" w:space="0" w:color="auto"/>
            <w:left w:val="none" w:sz="0" w:space="0" w:color="auto"/>
            <w:bottom w:val="none" w:sz="0" w:space="0" w:color="auto"/>
            <w:right w:val="none" w:sz="0" w:space="0" w:color="auto"/>
          </w:divBdr>
        </w:div>
        <w:div w:id="640965236">
          <w:marLeft w:val="640"/>
          <w:marRight w:val="0"/>
          <w:marTop w:val="0"/>
          <w:marBottom w:val="0"/>
          <w:divBdr>
            <w:top w:val="none" w:sz="0" w:space="0" w:color="auto"/>
            <w:left w:val="none" w:sz="0" w:space="0" w:color="auto"/>
            <w:bottom w:val="none" w:sz="0" w:space="0" w:color="auto"/>
            <w:right w:val="none" w:sz="0" w:space="0" w:color="auto"/>
          </w:divBdr>
        </w:div>
        <w:div w:id="682977006">
          <w:marLeft w:val="640"/>
          <w:marRight w:val="0"/>
          <w:marTop w:val="0"/>
          <w:marBottom w:val="0"/>
          <w:divBdr>
            <w:top w:val="none" w:sz="0" w:space="0" w:color="auto"/>
            <w:left w:val="none" w:sz="0" w:space="0" w:color="auto"/>
            <w:bottom w:val="none" w:sz="0" w:space="0" w:color="auto"/>
            <w:right w:val="none" w:sz="0" w:space="0" w:color="auto"/>
          </w:divBdr>
        </w:div>
        <w:div w:id="1330136376">
          <w:marLeft w:val="640"/>
          <w:marRight w:val="0"/>
          <w:marTop w:val="0"/>
          <w:marBottom w:val="0"/>
          <w:divBdr>
            <w:top w:val="none" w:sz="0" w:space="0" w:color="auto"/>
            <w:left w:val="none" w:sz="0" w:space="0" w:color="auto"/>
            <w:bottom w:val="none" w:sz="0" w:space="0" w:color="auto"/>
            <w:right w:val="none" w:sz="0" w:space="0" w:color="auto"/>
          </w:divBdr>
        </w:div>
        <w:div w:id="494298707">
          <w:marLeft w:val="640"/>
          <w:marRight w:val="0"/>
          <w:marTop w:val="0"/>
          <w:marBottom w:val="0"/>
          <w:divBdr>
            <w:top w:val="none" w:sz="0" w:space="0" w:color="auto"/>
            <w:left w:val="none" w:sz="0" w:space="0" w:color="auto"/>
            <w:bottom w:val="none" w:sz="0" w:space="0" w:color="auto"/>
            <w:right w:val="none" w:sz="0" w:space="0" w:color="auto"/>
          </w:divBdr>
        </w:div>
        <w:div w:id="767387170">
          <w:marLeft w:val="640"/>
          <w:marRight w:val="0"/>
          <w:marTop w:val="0"/>
          <w:marBottom w:val="0"/>
          <w:divBdr>
            <w:top w:val="none" w:sz="0" w:space="0" w:color="auto"/>
            <w:left w:val="none" w:sz="0" w:space="0" w:color="auto"/>
            <w:bottom w:val="none" w:sz="0" w:space="0" w:color="auto"/>
            <w:right w:val="none" w:sz="0" w:space="0" w:color="auto"/>
          </w:divBdr>
        </w:div>
        <w:div w:id="1510217078">
          <w:marLeft w:val="640"/>
          <w:marRight w:val="0"/>
          <w:marTop w:val="0"/>
          <w:marBottom w:val="0"/>
          <w:divBdr>
            <w:top w:val="none" w:sz="0" w:space="0" w:color="auto"/>
            <w:left w:val="none" w:sz="0" w:space="0" w:color="auto"/>
            <w:bottom w:val="none" w:sz="0" w:space="0" w:color="auto"/>
            <w:right w:val="none" w:sz="0" w:space="0" w:color="auto"/>
          </w:divBdr>
        </w:div>
        <w:div w:id="1635254930">
          <w:marLeft w:val="640"/>
          <w:marRight w:val="0"/>
          <w:marTop w:val="0"/>
          <w:marBottom w:val="0"/>
          <w:divBdr>
            <w:top w:val="none" w:sz="0" w:space="0" w:color="auto"/>
            <w:left w:val="none" w:sz="0" w:space="0" w:color="auto"/>
            <w:bottom w:val="none" w:sz="0" w:space="0" w:color="auto"/>
            <w:right w:val="none" w:sz="0" w:space="0" w:color="auto"/>
          </w:divBdr>
        </w:div>
        <w:div w:id="382562002">
          <w:marLeft w:val="640"/>
          <w:marRight w:val="0"/>
          <w:marTop w:val="0"/>
          <w:marBottom w:val="0"/>
          <w:divBdr>
            <w:top w:val="none" w:sz="0" w:space="0" w:color="auto"/>
            <w:left w:val="none" w:sz="0" w:space="0" w:color="auto"/>
            <w:bottom w:val="none" w:sz="0" w:space="0" w:color="auto"/>
            <w:right w:val="none" w:sz="0" w:space="0" w:color="auto"/>
          </w:divBdr>
        </w:div>
        <w:div w:id="650410418">
          <w:marLeft w:val="640"/>
          <w:marRight w:val="0"/>
          <w:marTop w:val="0"/>
          <w:marBottom w:val="0"/>
          <w:divBdr>
            <w:top w:val="none" w:sz="0" w:space="0" w:color="auto"/>
            <w:left w:val="none" w:sz="0" w:space="0" w:color="auto"/>
            <w:bottom w:val="none" w:sz="0" w:space="0" w:color="auto"/>
            <w:right w:val="none" w:sz="0" w:space="0" w:color="auto"/>
          </w:divBdr>
        </w:div>
        <w:div w:id="1077362852">
          <w:marLeft w:val="640"/>
          <w:marRight w:val="0"/>
          <w:marTop w:val="0"/>
          <w:marBottom w:val="0"/>
          <w:divBdr>
            <w:top w:val="none" w:sz="0" w:space="0" w:color="auto"/>
            <w:left w:val="none" w:sz="0" w:space="0" w:color="auto"/>
            <w:bottom w:val="none" w:sz="0" w:space="0" w:color="auto"/>
            <w:right w:val="none" w:sz="0" w:space="0" w:color="auto"/>
          </w:divBdr>
        </w:div>
        <w:div w:id="7561015">
          <w:marLeft w:val="640"/>
          <w:marRight w:val="0"/>
          <w:marTop w:val="0"/>
          <w:marBottom w:val="0"/>
          <w:divBdr>
            <w:top w:val="none" w:sz="0" w:space="0" w:color="auto"/>
            <w:left w:val="none" w:sz="0" w:space="0" w:color="auto"/>
            <w:bottom w:val="none" w:sz="0" w:space="0" w:color="auto"/>
            <w:right w:val="none" w:sz="0" w:space="0" w:color="auto"/>
          </w:divBdr>
        </w:div>
        <w:div w:id="1460295492">
          <w:marLeft w:val="640"/>
          <w:marRight w:val="0"/>
          <w:marTop w:val="0"/>
          <w:marBottom w:val="0"/>
          <w:divBdr>
            <w:top w:val="none" w:sz="0" w:space="0" w:color="auto"/>
            <w:left w:val="none" w:sz="0" w:space="0" w:color="auto"/>
            <w:bottom w:val="none" w:sz="0" w:space="0" w:color="auto"/>
            <w:right w:val="none" w:sz="0" w:space="0" w:color="auto"/>
          </w:divBdr>
        </w:div>
        <w:div w:id="1945108505">
          <w:marLeft w:val="640"/>
          <w:marRight w:val="0"/>
          <w:marTop w:val="0"/>
          <w:marBottom w:val="0"/>
          <w:divBdr>
            <w:top w:val="none" w:sz="0" w:space="0" w:color="auto"/>
            <w:left w:val="none" w:sz="0" w:space="0" w:color="auto"/>
            <w:bottom w:val="none" w:sz="0" w:space="0" w:color="auto"/>
            <w:right w:val="none" w:sz="0" w:space="0" w:color="auto"/>
          </w:divBdr>
        </w:div>
        <w:div w:id="952518347">
          <w:marLeft w:val="640"/>
          <w:marRight w:val="0"/>
          <w:marTop w:val="0"/>
          <w:marBottom w:val="0"/>
          <w:divBdr>
            <w:top w:val="none" w:sz="0" w:space="0" w:color="auto"/>
            <w:left w:val="none" w:sz="0" w:space="0" w:color="auto"/>
            <w:bottom w:val="none" w:sz="0" w:space="0" w:color="auto"/>
            <w:right w:val="none" w:sz="0" w:space="0" w:color="auto"/>
          </w:divBdr>
        </w:div>
        <w:div w:id="1844737234">
          <w:marLeft w:val="640"/>
          <w:marRight w:val="0"/>
          <w:marTop w:val="0"/>
          <w:marBottom w:val="0"/>
          <w:divBdr>
            <w:top w:val="none" w:sz="0" w:space="0" w:color="auto"/>
            <w:left w:val="none" w:sz="0" w:space="0" w:color="auto"/>
            <w:bottom w:val="none" w:sz="0" w:space="0" w:color="auto"/>
            <w:right w:val="none" w:sz="0" w:space="0" w:color="auto"/>
          </w:divBdr>
        </w:div>
        <w:div w:id="1180267887">
          <w:marLeft w:val="640"/>
          <w:marRight w:val="0"/>
          <w:marTop w:val="0"/>
          <w:marBottom w:val="0"/>
          <w:divBdr>
            <w:top w:val="none" w:sz="0" w:space="0" w:color="auto"/>
            <w:left w:val="none" w:sz="0" w:space="0" w:color="auto"/>
            <w:bottom w:val="none" w:sz="0" w:space="0" w:color="auto"/>
            <w:right w:val="none" w:sz="0" w:space="0" w:color="auto"/>
          </w:divBdr>
        </w:div>
        <w:div w:id="1591542311">
          <w:marLeft w:val="640"/>
          <w:marRight w:val="0"/>
          <w:marTop w:val="0"/>
          <w:marBottom w:val="0"/>
          <w:divBdr>
            <w:top w:val="none" w:sz="0" w:space="0" w:color="auto"/>
            <w:left w:val="none" w:sz="0" w:space="0" w:color="auto"/>
            <w:bottom w:val="none" w:sz="0" w:space="0" w:color="auto"/>
            <w:right w:val="none" w:sz="0" w:space="0" w:color="auto"/>
          </w:divBdr>
        </w:div>
        <w:div w:id="481241422">
          <w:marLeft w:val="640"/>
          <w:marRight w:val="0"/>
          <w:marTop w:val="0"/>
          <w:marBottom w:val="0"/>
          <w:divBdr>
            <w:top w:val="none" w:sz="0" w:space="0" w:color="auto"/>
            <w:left w:val="none" w:sz="0" w:space="0" w:color="auto"/>
            <w:bottom w:val="none" w:sz="0" w:space="0" w:color="auto"/>
            <w:right w:val="none" w:sz="0" w:space="0" w:color="auto"/>
          </w:divBdr>
        </w:div>
      </w:divsChild>
    </w:div>
    <w:div w:id="881669770">
      <w:bodyDiv w:val="1"/>
      <w:marLeft w:val="0"/>
      <w:marRight w:val="0"/>
      <w:marTop w:val="0"/>
      <w:marBottom w:val="0"/>
      <w:divBdr>
        <w:top w:val="none" w:sz="0" w:space="0" w:color="auto"/>
        <w:left w:val="none" w:sz="0" w:space="0" w:color="auto"/>
        <w:bottom w:val="none" w:sz="0" w:space="0" w:color="auto"/>
        <w:right w:val="none" w:sz="0" w:space="0" w:color="auto"/>
      </w:divBdr>
      <w:divsChild>
        <w:div w:id="1253852946">
          <w:marLeft w:val="640"/>
          <w:marRight w:val="0"/>
          <w:marTop w:val="0"/>
          <w:marBottom w:val="0"/>
          <w:divBdr>
            <w:top w:val="none" w:sz="0" w:space="0" w:color="auto"/>
            <w:left w:val="none" w:sz="0" w:space="0" w:color="auto"/>
            <w:bottom w:val="none" w:sz="0" w:space="0" w:color="auto"/>
            <w:right w:val="none" w:sz="0" w:space="0" w:color="auto"/>
          </w:divBdr>
        </w:div>
        <w:div w:id="451825868">
          <w:marLeft w:val="640"/>
          <w:marRight w:val="0"/>
          <w:marTop w:val="0"/>
          <w:marBottom w:val="0"/>
          <w:divBdr>
            <w:top w:val="none" w:sz="0" w:space="0" w:color="auto"/>
            <w:left w:val="none" w:sz="0" w:space="0" w:color="auto"/>
            <w:bottom w:val="none" w:sz="0" w:space="0" w:color="auto"/>
            <w:right w:val="none" w:sz="0" w:space="0" w:color="auto"/>
          </w:divBdr>
        </w:div>
        <w:div w:id="1334339039">
          <w:marLeft w:val="640"/>
          <w:marRight w:val="0"/>
          <w:marTop w:val="0"/>
          <w:marBottom w:val="0"/>
          <w:divBdr>
            <w:top w:val="none" w:sz="0" w:space="0" w:color="auto"/>
            <w:left w:val="none" w:sz="0" w:space="0" w:color="auto"/>
            <w:bottom w:val="none" w:sz="0" w:space="0" w:color="auto"/>
            <w:right w:val="none" w:sz="0" w:space="0" w:color="auto"/>
          </w:divBdr>
        </w:div>
        <w:div w:id="1202867262">
          <w:marLeft w:val="640"/>
          <w:marRight w:val="0"/>
          <w:marTop w:val="0"/>
          <w:marBottom w:val="0"/>
          <w:divBdr>
            <w:top w:val="none" w:sz="0" w:space="0" w:color="auto"/>
            <w:left w:val="none" w:sz="0" w:space="0" w:color="auto"/>
            <w:bottom w:val="none" w:sz="0" w:space="0" w:color="auto"/>
            <w:right w:val="none" w:sz="0" w:space="0" w:color="auto"/>
          </w:divBdr>
        </w:div>
        <w:div w:id="98256075">
          <w:marLeft w:val="640"/>
          <w:marRight w:val="0"/>
          <w:marTop w:val="0"/>
          <w:marBottom w:val="0"/>
          <w:divBdr>
            <w:top w:val="none" w:sz="0" w:space="0" w:color="auto"/>
            <w:left w:val="none" w:sz="0" w:space="0" w:color="auto"/>
            <w:bottom w:val="none" w:sz="0" w:space="0" w:color="auto"/>
            <w:right w:val="none" w:sz="0" w:space="0" w:color="auto"/>
          </w:divBdr>
        </w:div>
        <w:div w:id="808673004">
          <w:marLeft w:val="640"/>
          <w:marRight w:val="0"/>
          <w:marTop w:val="0"/>
          <w:marBottom w:val="0"/>
          <w:divBdr>
            <w:top w:val="none" w:sz="0" w:space="0" w:color="auto"/>
            <w:left w:val="none" w:sz="0" w:space="0" w:color="auto"/>
            <w:bottom w:val="none" w:sz="0" w:space="0" w:color="auto"/>
            <w:right w:val="none" w:sz="0" w:space="0" w:color="auto"/>
          </w:divBdr>
        </w:div>
        <w:div w:id="505632248">
          <w:marLeft w:val="640"/>
          <w:marRight w:val="0"/>
          <w:marTop w:val="0"/>
          <w:marBottom w:val="0"/>
          <w:divBdr>
            <w:top w:val="none" w:sz="0" w:space="0" w:color="auto"/>
            <w:left w:val="none" w:sz="0" w:space="0" w:color="auto"/>
            <w:bottom w:val="none" w:sz="0" w:space="0" w:color="auto"/>
            <w:right w:val="none" w:sz="0" w:space="0" w:color="auto"/>
          </w:divBdr>
        </w:div>
        <w:div w:id="481770584">
          <w:marLeft w:val="640"/>
          <w:marRight w:val="0"/>
          <w:marTop w:val="0"/>
          <w:marBottom w:val="0"/>
          <w:divBdr>
            <w:top w:val="none" w:sz="0" w:space="0" w:color="auto"/>
            <w:left w:val="none" w:sz="0" w:space="0" w:color="auto"/>
            <w:bottom w:val="none" w:sz="0" w:space="0" w:color="auto"/>
            <w:right w:val="none" w:sz="0" w:space="0" w:color="auto"/>
          </w:divBdr>
        </w:div>
        <w:div w:id="478888609">
          <w:marLeft w:val="640"/>
          <w:marRight w:val="0"/>
          <w:marTop w:val="0"/>
          <w:marBottom w:val="0"/>
          <w:divBdr>
            <w:top w:val="none" w:sz="0" w:space="0" w:color="auto"/>
            <w:left w:val="none" w:sz="0" w:space="0" w:color="auto"/>
            <w:bottom w:val="none" w:sz="0" w:space="0" w:color="auto"/>
            <w:right w:val="none" w:sz="0" w:space="0" w:color="auto"/>
          </w:divBdr>
        </w:div>
        <w:div w:id="1169901345">
          <w:marLeft w:val="640"/>
          <w:marRight w:val="0"/>
          <w:marTop w:val="0"/>
          <w:marBottom w:val="0"/>
          <w:divBdr>
            <w:top w:val="none" w:sz="0" w:space="0" w:color="auto"/>
            <w:left w:val="none" w:sz="0" w:space="0" w:color="auto"/>
            <w:bottom w:val="none" w:sz="0" w:space="0" w:color="auto"/>
            <w:right w:val="none" w:sz="0" w:space="0" w:color="auto"/>
          </w:divBdr>
        </w:div>
        <w:div w:id="1661037195">
          <w:marLeft w:val="640"/>
          <w:marRight w:val="0"/>
          <w:marTop w:val="0"/>
          <w:marBottom w:val="0"/>
          <w:divBdr>
            <w:top w:val="none" w:sz="0" w:space="0" w:color="auto"/>
            <w:left w:val="none" w:sz="0" w:space="0" w:color="auto"/>
            <w:bottom w:val="none" w:sz="0" w:space="0" w:color="auto"/>
            <w:right w:val="none" w:sz="0" w:space="0" w:color="auto"/>
          </w:divBdr>
        </w:div>
        <w:div w:id="1978102353">
          <w:marLeft w:val="640"/>
          <w:marRight w:val="0"/>
          <w:marTop w:val="0"/>
          <w:marBottom w:val="0"/>
          <w:divBdr>
            <w:top w:val="none" w:sz="0" w:space="0" w:color="auto"/>
            <w:left w:val="none" w:sz="0" w:space="0" w:color="auto"/>
            <w:bottom w:val="none" w:sz="0" w:space="0" w:color="auto"/>
            <w:right w:val="none" w:sz="0" w:space="0" w:color="auto"/>
          </w:divBdr>
        </w:div>
        <w:div w:id="658460993">
          <w:marLeft w:val="640"/>
          <w:marRight w:val="0"/>
          <w:marTop w:val="0"/>
          <w:marBottom w:val="0"/>
          <w:divBdr>
            <w:top w:val="none" w:sz="0" w:space="0" w:color="auto"/>
            <w:left w:val="none" w:sz="0" w:space="0" w:color="auto"/>
            <w:bottom w:val="none" w:sz="0" w:space="0" w:color="auto"/>
            <w:right w:val="none" w:sz="0" w:space="0" w:color="auto"/>
          </w:divBdr>
        </w:div>
        <w:div w:id="1244486945">
          <w:marLeft w:val="640"/>
          <w:marRight w:val="0"/>
          <w:marTop w:val="0"/>
          <w:marBottom w:val="0"/>
          <w:divBdr>
            <w:top w:val="none" w:sz="0" w:space="0" w:color="auto"/>
            <w:left w:val="none" w:sz="0" w:space="0" w:color="auto"/>
            <w:bottom w:val="none" w:sz="0" w:space="0" w:color="auto"/>
            <w:right w:val="none" w:sz="0" w:space="0" w:color="auto"/>
          </w:divBdr>
        </w:div>
        <w:div w:id="1891114709">
          <w:marLeft w:val="640"/>
          <w:marRight w:val="0"/>
          <w:marTop w:val="0"/>
          <w:marBottom w:val="0"/>
          <w:divBdr>
            <w:top w:val="none" w:sz="0" w:space="0" w:color="auto"/>
            <w:left w:val="none" w:sz="0" w:space="0" w:color="auto"/>
            <w:bottom w:val="none" w:sz="0" w:space="0" w:color="auto"/>
            <w:right w:val="none" w:sz="0" w:space="0" w:color="auto"/>
          </w:divBdr>
        </w:div>
        <w:div w:id="1830829675">
          <w:marLeft w:val="640"/>
          <w:marRight w:val="0"/>
          <w:marTop w:val="0"/>
          <w:marBottom w:val="0"/>
          <w:divBdr>
            <w:top w:val="none" w:sz="0" w:space="0" w:color="auto"/>
            <w:left w:val="none" w:sz="0" w:space="0" w:color="auto"/>
            <w:bottom w:val="none" w:sz="0" w:space="0" w:color="auto"/>
            <w:right w:val="none" w:sz="0" w:space="0" w:color="auto"/>
          </w:divBdr>
        </w:div>
        <w:div w:id="743796357">
          <w:marLeft w:val="640"/>
          <w:marRight w:val="0"/>
          <w:marTop w:val="0"/>
          <w:marBottom w:val="0"/>
          <w:divBdr>
            <w:top w:val="none" w:sz="0" w:space="0" w:color="auto"/>
            <w:left w:val="none" w:sz="0" w:space="0" w:color="auto"/>
            <w:bottom w:val="none" w:sz="0" w:space="0" w:color="auto"/>
            <w:right w:val="none" w:sz="0" w:space="0" w:color="auto"/>
          </w:divBdr>
        </w:div>
        <w:div w:id="296644836">
          <w:marLeft w:val="640"/>
          <w:marRight w:val="0"/>
          <w:marTop w:val="0"/>
          <w:marBottom w:val="0"/>
          <w:divBdr>
            <w:top w:val="none" w:sz="0" w:space="0" w:color="auto"/>
            <w:left w:val="none" w:sz="0" w:space="0" w:color="auto"/>
            <w:bottom w:val="none" w:sz="0" w:space="0" w:color="auto"/>
            <w:right w:val="none" w:sz="0" w:space="0" w:color="auto"/>
          </w:divBdr>
        </w:div>
        <w:div w:id="1928728279">
          <w:marLeft w:val="640"/>
          <w:marRight w:val="0"/>
          <w:marTop w:val="0"/>
          <w:marBottom w:val="0"/>
          <w:divBdr>
            <w:top w:val="none" w:sz="0" w:space="0" w:color="auto"/>
            <w:left w:val="none" w:sz="0" w:space="0" w:color="auto"/>
            <w:bottom w:val="none" w:sz="0" w:space="0" w:color="auto"/>
            <w:right w:val="none" w:sz="0" w:space="0" w:color="auto"/>
          </w:divBdr>
        </w:div>
        <w:div w:id="1640526908">
          <w:marLeft w:val="640"/>
          <w:marRight w:val="0"/>
          <w:marTop w:val="0"/>
          <w:marBottom w:val="0"/>
          <w:divBdr>
            <w:top w:val="none" w:sz="0" w:space="0" w:color="auto"/>
            <w:left w:val="none" w:sz="0" w:space="0" w:color="auto"/>
            <w:bottom w:val="none" w:sz="0" w:space="0" w:color="auto"/>
            <w:right w:val="none" w:sz="0" w:space="0" w:color="auto"/>
          </w:divBdr>
        </w:div>
        <w:div w:id="1145396929">
          <w:marLeft w:val="640"/>
          <w:marRight w:val="0"/>
          <w:marTop w:val="0"/>
          <w:marBottom w:val="0"/>
          <w:divBdr>
            <w:top w:val="none" w:sz="0" w:space="0" w:color="auto"/>
            <w:left w:val="none" w:sz="0" w:space="0" w:color="auto"/>
            <w:bottom w:val="none" w:sz="0" w:space="0" w:color="auto"/>
            <w:right w:val="none" w:sz="0" w:space="0" w:color="auto"/>
          </w:divBdr>
        </w:div>
        <w:div w:id="708729085">
          <w:marLeft w:val="640"/>
          <w:marRight w:val="0"/>
          <w:marTop w:val="0"/>
          <w:marBottom w:val="0"/>
          <w:divBdr>
            <w:top w:val="none" w:sz="0" w:space="0" w:color="auto"/>
            <w:left w:val="none" w:sz="0" w:space="0" w:color="auto"/>
            <w:bottom w:val="none" w:sz="0" w:space="0" w:color="auto"/>
            <w:right w:val="none" w:sz="0" w:space="0" w:color="auto"/>
          </w:divBdr>
        </w:div>
        <w:div w:id="1973634739">
          <w:marLeft w:val="640"/>
          <w:marRight w:val="0"/>
          <w:marTop w:val="0"/>
          <w:marBottom w:val="0"/>
          <w:divBdr>
            <w:top w:val="none" w:sz="0" w:space="0" w:color="auto"/>
            <w:left w:val="none" w:sz="0" w:space="0" w:color="auto"/>
            <w:bottom w:val="none" w:sz="0" w:space="0" w:color="auto"/>
            <w:right w:val="none" w:sz="0" w:space="0" w:color="auto"/>
          </w:divBdr>
        </w:div>
        <w:div w:id="1683170012">
          <w:marLeft w:val="640"/>
          <w:marRight w:val="0"/>
          <w:marTop w:val="0"/>
          <w:marBottom w:val="0"/>
          <w:divBdr>
            <w:top w:val="none" w:sz="0" w:space="0" w:color="auto"/>
            <w:left w:val="none" w:sz="0" w:space="0" w:color="auto"/>
            <w:bottom w:val="none" w:sz="0" w:space="0" w:color="auto"/>
            <w:right w:val="none" w:sz="0" w:space="0" w:color="auto"/>
          </w:divBdr>
        </w:div>
        <w:div w:id="1662733214">
          <w:marLeft w:val="640"/>
          <w:marRight w:val="0"/>
          <w:marTop w:val="0"/>
          <w:marBottom w:val="0"/>
          <w:divBdr>
            <w:top w:val="none" w:sz="0" w:space="0" w:color="auto"/>
            <w:left w:val="none" w:sz="0" w:space="0" w:color="auto"/>
            <w:bottom w:val="none" w:sz="0" w:space="0" w:color="auto"/>
            <w:right w:val="none" w:sz="0" w:space="0" w:color="auto"/>
          </w:divBdr>
        </w:div>
        <w:div w:id="72435796">
          <w:marLeft w:val="640"/>
          <w:marRight w:val="0"/>
          <w:marTop w:val="0"/>
          <w:marBottom w:val="0"/>
          <w:divBdr>
            <w:top w:val="none" w:sz="0" w:space="0" w:color="auto"/>
            <w:left w:val="none" w:sz="0" w:space="0" w:color="auto"/>
            <w:bottom w:val="none" w:sz="0" w:space="0" w:color="auto"/>
            <w:right w:val="none" w:sz="0" w:space="0" w:color="auto"/>
          </w:divBdr>
        </w:div>
        <w:div w:id="1584991042">
          <w:marLeft w:val="640"/>
          <w:marRight w:val="0"/>
          <w:marTop w:val="0"/>
          <w:marBottom w:val="0"/>
          <w:divBdr>
            <w:top w:val="none" w:sz="0" w:space="0" w:color="auto"/>
            <w:left w:val="none" w:sz="0" w:space="0" w:color="auto"/>
            <w:bottom w:val="none" w:sz="0" w:space="0" w:color="auto"/>
            <w:right w:val="none" w:sz="0" w:space="0" w:color="auto"/>
          </w:divBdr>
        </w:div>
        <w:div w:id="2083333448">
          <w:marLeft w:val="640"/>
          <w:marRight w:val="0"/>
          <w:marTop w:val="0"/>
          <w:marBottom w:val="0"/>
          <w:divBdr>
            <w:top w:val="none" w:sz="0" w:space="0" w:color="auto"/>
            <w:left w:val="none" w:sz="0" w:space="0" w:color="auto"/>
            <w:bottom w:val="none" w:sz="0" w:space="0" w:color="auto"/>
            <w:right w:val="none" w:sz="0" w:space="0" w:color="auto"/>
          </w:divBdr>
        </w:div>
        <w:div w:id="1195651804">
          <w:marLeft w:val="640"/>
          <w:marRight w:val="0"/>
          <w:marTop w:val="0"/>
          <w:marBottom w:val="0"/>
          <w:divBdr>
            <w:top w:val="none" w:sz="0" w:space="0" w:color="auto"/>
            <w:left w:val="none" w:sz="0" w:space="0" w:color="auto"/>
            <w:bottom w:val="none" w:sz="0" w:space="0" w:color="auto"/>
            <w:right w:val="none" w:sz="0" w:space="0" w:color="auto"/>
          </w:divBdr>
        </w:div>
      </w:divsChild>
    </w:div>
    <w:div w:id="899167515">
      <w:bodyDiv w:val="1"/>
      <w:marLeft w:val="0"/>
      <w:marRight w:val="0"/>
      <w:marTop w:val="0"/>
      <w:marBottom w:val="0"/>
      <w:divBdr>
        <w:top w:val="none" w:sz="0" w:space="0" w:color="auto"/>
        <w:left w:val="none" w:sz="0" w:space="0" w:color="auto"/>
        <w:bottom w:val="none" w:sz="0" w:space="0" w:color="auto"/>
        <w:right w:val="none" w:sz="0" w:space="0" w:color="auto"/>
      </w:divBdr>
      <w:divsChild>
        <w:div w:id="143939393">
          <w:marLeft w:val="640"/>
          <w:marRight w:val="0"/>
          <w:marTop w:val="0"/>
          <w:marBottom w:val="0"/>
          <w:divBdr>
            <w:top w:val="none" w:sz="0" w:space="0" w:color="auto"/>
            <w:left w:val="none" w:sz="0" w:space="0" w:color="auto"/>
            <w:bottom w:val="none" w:sz="0" w:space="0" w:color="auto"/>
            <w:right w:val="none" w:sz="0" w:space="0" w:color="auto"/>
          </w:divBdr>
        </w:div>
        <w:div w:id="1898665309">
          <w:marLeft w:val="640"/>
          <w:marRight w:val="0"/>
          <w:marTop w:val="0"/>
          <w:marBottom w:val="0"/>
          <w:divBdr>
            <w:top w:val="none" w:sz="0" w:space="0" w:color="auto"/>
            <w:left w:val="none" w:sz="0" w:space="0" w:color="auto"/>
            <w:bottom w:val="none" w:sz="0" w:space="0" w:color="auto"/>
            <w:right w:val="none" w:sz="0" w:space="0" w:color="auto"/>
          </w:divBdr>
        </w:div>
        <w:div w:id="40322543">
          <w:marLeft w:val="640"/>
          <w:marRight w:val="0"/>
          <w:marTop w:val="0"/>
          <w:marBottom w:val="0"/>
          <w:divBdr>
            <w:top w:val="none" w:sz="0" w:space="0" w:color="auto"/>
            <w:left w:val="none" w:sz="0" w:space="0" w:color="auto"/>
            <w:bottom w:val="none" w:sz="0" w:space="0" w:color="auto"/>
            <w:right w:val="none" w:sz="0" w:space="0" w:color="auto"/>
          </w:divBdr>
        </w:div>
        <w:div w:id="2076972841">
          <w:marLeft w:val="640"/>
          <w:marRight w:val="0"/>
          <w:marTop w:val="0"/>
          <w:marBottom w:val="0"/>
          <w:divBdr>
            <w:top w:val="none" w:sz="0" w:space="0" w:color="auto"/>
            <w:left w:val="none" w:sz="0" w:space="0" w:color="auto"/>
            <w:bottom w:val="none" w:sz="0" w:space="0" w:color="auto"/>
            <w:right w:val="none" w:sz="0" w:space="0" w:color="auto"/>
          </w:divBdr>
        </w:div>
        <w:div w:id="241641943">
          <w:marLeft w:val="640"/>
          <w:marRight w:val="0"/>
          <w:marTop w:val="0"/>
          <w:marBottom w:val="0"/>
          <w:divBdr>
            <w:top w:val="none" w:sz="0" w:space="0" w:color="auto"/>
            <w:left w:val="none" w:sz="0" w:space="0" w:color="auto"/>
            <w:bottom w:val="none" w:sz="0" w:space="0" w:color="auto"/>
            <w:right w:val="none" w:sz="0" w:space="0" w:color="auto"/>
          </w:divBdr>
        </w:div>
        <w:div w:id="531725894">
          <w:marLeft w:val="640"/>
          <w:marRight w:val="0"/>
          <w:marTop w:val="0"/>
          <w:marBottom w:val="0"/>
          <w:divBdr>
            <w:top w:val="none" w:sz="0" w:space="0" w:color="auto"/>
            <w:left w:val="none" w:sz="0" w:space="0" w:color="auto"/>
            <w:bottom w:val="none" w:sz="0" w:space="0" w:color="auto"/>
            <w:right w:val="none" w:sz="0" w:space="0" w:color="auto"/>
          </w:divBdr>
        </w:div>
        <w:div w:id="1652827968">
          <w:marLeft w:val="640"/>
          <w:marRight w:val="0"/>
          <w:marTop w:val="0"/>
          <w:marBottom w:val="0"/>
          <w:divBdr>
            <w:top w:val="none" w:sz="0" w:space="0" w:color="auto"/>
            <w:left w:val="none" w:sz="0" w:space="0" w:color="auto"/>
            <w:bottom w:val="none" w:sz="0" w:space="0" w:color="auto"/>
            <w:right w:val="none" w:sz="0" w:space="0" w:color="auto"/>
          </w:divBdr>
        </w:div>
        <w:div w:id="1732119326">
          <w:marLeft w:val="640"/>
          <w:marRight w:val="0"/>
          <w:marTop w:val="0"/>
          <w:marBottom w:val="0"/>
          <w:divBdr>
            <w:top w:val="none" w:sz="0" w:space="0" w:color="auto"/>
            <w:left w:val="none" w:sz="0" w:space="0" w:color="auto"/>
            <w:bottom w:val="none" w:sz="0" w:space="0" w:color="auto"/>
            <w:right w:val="none" w:sz="0" w:space="0" w:color="auto"/>
          </w:divBdr>
        </w:div>
        <w:div w:id="383723792">
          <w:marLeft w:val="640"/>
          <w:marRight w:val="0"/>
          <w:marTop w:val="0"/>
          <w:marBottom w:val="0"/>
          <w:divBdr>
            <w:top w:val="none" w:sz="0" w:space="0" w:color="auto"/>
            <w:left w:val="none" w:sz="0" w:space="0" w:color="auto"/>
            <w:bottom w:val="none" w:sz="0" w:space="0" w:color="auto"/>
            <w:right w:val="none" w:sz="0" w:space="0" w:color="auto"/>
          </w:divBdr>
        </w:div>
        <w:div w:id="1421101227">
          <w:marLeft w:val="640"/>
          <w:marRight w:val="0"/>
          <w:marTop w:val="0"/>
          <w:marBottom w:val="0"/>
          <w:divBdr>
            <w:top w:val="none" w:sz="0" w:space="0" w:color="auto"/>
            <w:left w:val="none" w:sz="0" w:space="0" w:color="auto"/>
            <w:bottom w:val="none" w:sz="0" w:space="0" w:color="auto"/>
            <w:right w:val="none" w:sz="0" w:space="0" w:color="auto"/>
          </w:divBdr>
        </w:div>
        <w:div w:id="1577277656">
          <w:marLeft w:val="640"/>
          <w:marRight w:val="0"/>
          <w:marTop w:val="0"/>
          <w:marBottom w:val="0"/>
          <w:divBdr>
            <w:top w:val="none" w:sz="0" w:space="0" w:color="auto"/>
            <w:left w:val="none" w:sz="0" w:space="0" w:color="auto"/>
            <w:bottom w:val="none" w:sz="0" w:space="0" w:color="auto"/>
            <w:right w:val="none" w:sz="0" w:space="0" w:color="auto"/>
          </w:divBdr>
        </w:div>
        <w:div w:id="1824929715">
          <w:marLeft w:val="640"/>
          <w:marRight w:val="0"/>
          <w:marTop w:val="0"/>
          <w:marBottom w:val="0"/>
          <w:divBdr>
            <w:top w:val="none" w:sz="0" w:space="0" w:color="auto"/>
            <w:left w:val="none" w:sz="0" w:space="0" w:color="auto"/>
            <w:bottom w:val="none" w:sz="0" w:space="0" w:color="auto"/>
            <w:right w:val="none" w:sz="0" w:space="0" w:color="auto"/>
          </w:divBdr>
        </w:div>
        <w:div w:id="1730883072">
          <w:marLeft w:val="640"/>
          <w:marRight w:val="0"/>
          <w:marTop w:val="0"/>
          <w:marBottom w:val="0"/>
          <w:divBdr>
            <w:top w:val="none" w:sz="0" w:space="0" w:color="auto"/>
            <w:left w:val="none" w:sz="0" w:space="0" w:color="auto"/>
            <w:bottom w:val="none" w:sz="0" w:space="0" w:color="auto"/>
            <w:right w:val="none" w:sz="0" w:space="0" w:color="auto"/>
          </w:divBdr>
        </w:div>
        <w:div w:id="993147690">
          <w:marLeft w:val="640"/>
          <w:marRight w:val="0"/>
          <w:marTop w:val="0"/>
          <w:marBottom w:val="0"/>
          <w:divBdr>
            <w:top w:val="none" w:sz="0" w:space="0" w:color="auto"/>
            <w:left w:val="none" w:sz="0" w:space="0" w:color="auto"/>
            <w:bottom w:val="none" w:sz="0" w:space="0" w:color="auto"/>
            <w:right w:val="none" w:sz="0" w:space="0" w:color="auto"/>
          </w:divBdr>
        </w:div>
        <w:div w:id="1601335754">
          <w:marLeft w:val="640"/>
          <w:marRight w:val="0"/>
          <w:marTop w:val="0"/>
          <w:marBottom w:val="0"/>
          <w:divBdr>
            <w:top w:val="none" w:sz="0" w:space="0" w:color="auto"/>
            <w:left w:val="none" w:sz="0" w:space="0" w:color="auto"/>
            <w:bottom w:val="none" w:sz="0" w:space="0" w:color="auto"/>
            <w:right w:val="none" w:sz="0" w:space="0" w:color="auto"/>
          </w:divBdr>
        </w:div>
        <w:div w:id="75251399">
          <w:marLeft w:val="640"/>
          <w:marRight w:val="0"/>
          <w:marTop w:val="0"/>
          <w:marBottom w:val="0"/>
          <w:divBdr>
            <w:top w:val="none" w:sz="0" w:space="0" w:color="auto"/>
            <w:left w:val="none" w:sz="0" w:space="0" w:color="auto"/>
            <w:bottom w:val="none" w:sz="0" w:space="0" w:color="auto"/>
            <w:right w:val="none" w:sz="0" w:space="0" w:color="auto"/>
          </w:divBdr>
        </w:div>
        <w:div w:id="1815680741">
          <w:marLeft w:val="640"/>
          <w:marRight w:val="0"/>
          <w:marTop w:val="0"/>
          <w:marBottom w:val="0"/>
          <w:divBdr>
            <w:top w:val="none" w:sz="0" w:space="0" w:color="auto"/>
            <w:left w:val="none" w:sz="0" w:space="0" w:color="auto"/>
            <w:bottom w:val="none" w:sz="0" w:space="0" w:color="auto"/>
            <w:right w:val="none" w:sz="0" w:space="0" w:color="auto"/>
          </w:divBdr>
        </w:div>
        <w:div w:id="1355570074">
          <w:marLeft w:val="640"/>
          <w:marRight w:val="0"/>
          <w:marTop w:val="0"/>
          <w:marBottom w:val="0"/>
          <w:divBdr>
            <w:top w:val="none" w:sz="0" w:space="0" w:color="auto"/>
            <w:left w:val="none" w:sz="0" w:space="0" w:color="auto"/>
            <w:bottom w:val="none" w:sz="0" w:space="0" w:color="auto"/>
            <w:right w:val="none" w:sz="0" w:space="0" w:color="auto"/>
          </w:divBdr>
        </w:div>
        <w:div w:id="1443450399">
          <w:marLeft w:val="640"/>
          <w:marRight w:val="0"/>
          <w:marTop w:val="0"/>
          <w:marBottom w:val="0"/>
          <w:divBdr>
            <w:top w:val="none" w:sz="0" w:space="0" w:color="auto"/>
            <w:left w:val="none" w:sz="0" w:space="0" w:color="auto"/>
            <w:bottom w:val="none" w:sz="0" w:space="0" w:color="auto"/>
            <w:right w:val="none" w:sz="0" w:space="0" w:color="auto"/>
          </w:divBdr>
        </w:div>
        <w:div w:id="751976919">
          <w:marLeft w:val="640"/>
          <w:marRight w:val="0"/>
          <w:marTop w:val="0"/>
          <w:marBottom w:val="0"/>
          <w:divBdr>
            <w:top w:val="none" w:sz="0" w:space="0" w:color="auto"/>
            <w:left w:val="none" w:sz="0" w:space="0" w:color="auto"/>
            <w:bottom w:val="none" w:sz="0" w:space="0" w:color="auto"/>
            <w:right w:val="none" w:sz="0" w:space="0" w:color="auto"/>
          </w:divBdr>
        </w:div>
        <w:div w:id="1820999187">
          <w:marLeft w:val="640"/>
          <w:marRight w:val="0"/>
          <w:marTop w:val="0"/>
          <w:marBottom w:val="0"/>
          <w:divBdr>
            <w:top w:val="none" w:sz="0" w:space="0" w:color="auto"/>
            <w:left w:val="none" w:sz="0" w:space="0" w:color="auto"/>
            <w:bottom w:val="none" w:sz="0" w:space="0" w:color="auto"/>
            <w:right w:val="none" w:sz="0" w:space="0" w:color="auto"/>
          </w:divBdr>
        </w:div>
        <w:div w:id="1933319922">
          <w:marLeft w:val="640"/>
          <w:marRight w:val="0"/>
          <w:marTop w:val="0"/>
          <w:marBottom w:val="0"/>
          <w:divBdr>
            <w:top w:val="none" w:sz="0" w:space="0" w:color="auto"/>
            <w:left w:val="none" w:sz="0" w:space="0" w:color="auto"/>
            <w:bottom w:val="none" w:sz="0" w:space="0" w:color="auto"/>
            <w:right w:val="none" w:sz="0" w:space="0" w:color="auto"/>
          </w:divBdr>
        </w:div>
        <w:div w:id="826213382">
          <w:marLeft w:val="640"/>
          <w:marRight w:val="0"/>
          <w:marTop w:val="0"/>
          <w:marBottom w:val="0"/>
          <w:divBdr>
            <w:top w:val="none" w:sz="0" w:space="0" w:color="auto"/>
            <w:left w:val="none" w:sz="0" w:space="0" w:color="auto"/>
            <w:bottom w:val="none" w:sz="0" w:space="0" w:color="auto"/>
            <w:right w:val="none" w:sz="0" w:space="0" w:color="auto"/>
          </w:divBdr>
        </w:div>
        <w:div w:id="1965959059">
          <w:marLeft w:val="640"/>
          <w:marRight w:val="0"/>
          <w:marTop w:val="0"/>
          <w:marBottom w:val="0"/>
          <w:divBdr>
            <w:top w:val="none" w:sz="0" w:space="0" w:color="auto"/>
            <w:left w:val="none" w:sz="0" w:space="0" w:color="auto"/>
            <w:bottom w:val="none" w:sz="0" w:space="0" w:color="auto"/>
            <w:right w:val="none" w:sz="0" w:space="0" w:color="auto"/>
          </w:divBdr>
        </w:div>
        <w:div w:id="1012800160">
          <w:marLeft w:val="640"/>
          <w:marRight w:val="0"/>
          <w:marTop w:val="0"/>
          <w:marBottom w:val="0"/>
          <w:divBdr>
            <w:top w:val="none" w:sz="0" w:space="0" w:color="auto"/>
            <w:left w:val="none" w:sz="0" w:space="0" w:color="auto"/>
            <w:bottom w:val="none" w:sz="0" w:space="0" w:color="auto"/>
            <w:right w:val="none" w:sz="0" w:space="0" w:color="auto"/>
          </w:divBdr>
        </w:div>
        <w:div w:id="2134250972">
          <w:marLeft w:val="640"/>
          <w:marRight w:val="0"/>
          <w:marTop w:val="0"/>
          <w:marBottom w:val="0"/>
          <w:divBdr>
            <w:top w:val="none" w:sz="0" w:space="0" w:color="auto"/>
            <w:left w:val="none" w:sz="0" w:space="0" w:color="auto"/>
            <w:bottom w:val="none" w:sz="0" w:space="0" w:color="auto"/>
            <w:right w:val="none" w:sz="0" w:space="0" w:color="auto"/>
          </w:divBdr>
        </w:div>
        <w:div w:id="729888932">
          <w:marLeft w:val="640"/>
          <w:marRight w:val="0"/>
          <w:marTop w:val="0"/>
          <w:marBottom w:val="0"/>
          <w:divBdr>
            <w:top w:val="none" w:sz="0" w:space="0" w:color="auto"/>
            <w:left w:val="none" w:sz="0" w:space="0" w:color="auto"/>
            <w:bottom w:val="none" w:sz="0" w:space="0" w:color="auto"/>
            <w:right w:val="none" w:sz="0" w:space="0" w:color="auto"/>
          </w:divBdr>
        </w:div>
        <w:div w:id="235669957">
          <w:marLeft w:val="640"/>
          <w:marRight w:val="0"/>
          <w:marTop w:val="0"/>
          <w:marBottom w:val="0"/>
          <w:divBdr>
            <w:top w:val="none" w:sz="0" w:space="0" w:color="auto"/>
            <w:left w:val="none" w:sz="0" w:space="0" w:color="auto"/>
            <w:bottom w:val="none" w:sz="0" w:space="0" w:color="auto"/>
            <w:right w:val="none" w:sz="0" w:space="0" w:color="auto"/>
          </w:divBdr>
        </w:div>
        <w:div w:id="1474251164">
          <w:marLeft w:val="640"/>
          <w:marRight w:val="0"/>
          <w:marTop w:val="0"/>
          <w:marBottom w:val="0"/>
          <w:divBdr>
            <w:top w:val="none" w:sz="0" w:space="0" w:color="auto"/>
            <w:left w:val="none" w:sz="0" w:space="0" w:color="auto"/>
            <w:bottom w:val="none" w:sz="0" w:space="0" w:color="auto"/>
            <w:right w:val="none" w:sz="0" w:space="0" w:color="auto"/>
          </w:divBdr>
        </w:div>
        <w:div w:id="376468022">
          <w:marLeft w:val="640"/>
          <w:marRight w:val="0"/>
          <w:marTop w:val="0"/>
          <w:marBottom w:val="0"/>
          <w:divBdr>
            <w:top w:val="none" w:sz="0" w:space="0" w:color="auto"/>
            <w:left w:val="none" w:sz="0" w:space="0" w:color="auto"/>
            <w:bottom w:val="none" w:sz="0" w:space="0" w:color="auto"/>
            <w:right w:val="none" w:sz="0" w:space="0" w:color="auto"/>
          </w:divBdr>
        </w:div>
        <w:div w:id="1004628608">
          <w:marLeft w:val="640"/>
          <w:marRight w:val="0"/>
          <w:marTop w:val="0"/>
          <w:marBottom w:val="0"/>
          <w:divBdr>
            <w:top w:val="none" w:sz="0" w:space="0" w:color="auto"/>
            <w:left w:val="none" w:sz="0" w:space="0" w:color="auto"/>
            <w:bottom w:val="none" w:sz="0" w:space="0" w:color="auto"/>
            <w:right w:val="none" w:sz="0" w:space="0" w:color="auto"/>
          </w:divBdr>
        </w:div>
        <w:div w:id="1640068524">
          <w:marLeft w:val="640"/>
          <w:marRight w:val="0"/>
          <w:marTop w:val="0"/>
          <w:marBottom w:val="0"/>
          <w:divBdr>
            <w:top w:val="none" w:sz="0" w:space="0" w:color="auto"/>
            <w:left w:val="none" w:sz="0" w:space="0" w:color="auto"/>
            <w:bottom w:val="none" w:sz="0" w:space="0" w:color="auto"/>
            <w:right w:val="none" w:sz="0" w:space="0" w:color="auto"/>
          </w:divBdr>
        </w:div>
        <w:div w:id="1944682289">
          <w:marLeft w:val="640"/>
          <w:marRight w:val="0"/>
          <w:marTop w:val="0"/>
          <w:marBottom w:val="0"/>
          <w:divBdr>
            <w:top w:val="none" w:sz="0" w:space="0" w:color="auto"/>
            <w:left w:val="none" w:sz="0" w:space="0" w:color="auto"/>
            <w:bottom w:val="none" w:sz="0" w:space="0" w:color="auto"/>
            <w:right w:val="none" w:sz="0" w:space="0" w:color="auto"/>
          </w:divBdr>
        </w:div>
        <w:div w:id="681198485">
          <w:marLeft w:val="640"/>
          <w:marRight w:val="0"/>
          <w:marTop w:val="0"/>
          <w:marBottom w:val="0"/>
          <w:divBdr>
            <w:top w:val="none" w:sz="0" w:space="0" w:color="auto"/>
            <w:left w:val="none" w:sz="0" w:space="0" w:color="auto"/>
            <w:bottom w:val="none" w:sz="0" w:space="0" w:color="auto"/>
            <w:right w:val="none" w:sz="0" w:space="0" w:color="auto"/>
          </w:divBdr>
        </w:div>
        <w:div w:id="1350721402">
          <w:marLeft w:val="640"/>
          <w:marRight w:val="0"/>
          <w:marTop w:val="0"/>
          <w:marBottom w:val="0"/>
          <w:divBdr>
            <w:top w:val="none" w:sz="0" w:space="0" w:color="auto"/>
            <w:left w:val="none" w:sz="0" w:space="0" w:color="auto"/>
            <w:bottom w:val="none" w:sz="0" w:space="0" w:color="auto"/>
            <w:right w:val="none" w:sz="0" w:space="0" w:color="auto"/>
          </w:divBdr>
        </w:div>
        <w:div w:id="2124684240">
          <w:marLeft w:val="640"/>
          <w:marRight w:val="0"/>
          <w:marTop w:val="0"/>
          <w:marBottom w:val="0"/>
          <w:divBdr>
            <w:top w:val="none" w:sz="0" w:space="0" w:color="auto"/>
            <w:left w:val="none" w:sz="0" w:space="0" w:color="auto"/>
            <w:bottom w:val="none" w:sz="0" w:space="0" w:color="auto"/>
            <w:right w:val="none" w:sz="0" w:space="0" w:color="auto"/>
          </w:divBdr>
        </w:div>
        <w:div w:id="437262197">
          <w:marLeft w:val="640"/>
          <w:marRight w:val="0"/>
          <w:marTop w:val="0"/>
          <w:marBottom w:val="0"/>
          <w:divBdr>
            <w:top w:val="none" w:sz="0" w:space="0" w:color="auto"/>
            <w:left w:val="none" w:sz="0" w:space="0" w:color="auto"/>
            <w:bottom w:val="none" w:sz="0" w:space="0" w:color="auto"/>
            <w:right w:val="none" w:sz="0" w:space="0" w:color="auto"/>
          </w:divBdr>
        </w:div>
        <w:div w:id="1838614970">
          <w:marLeft w:val="640"/>
          <w:marRight w:val="0"/>
          <w:marTop w:val="0"/>
          <w:marBottom w:val="0"/>
          <w:divBdr>
            <w:top w:val="none" w:sz="0" w:space="0" w:color="auto"/>
            <w:left w:val="none" w:sz="0" w:space="0" w:color="auto"/>
            <w:bottom w:val="none" w:sz="0" w:space="0" w:color="auto"/>
            <w:right w:val="none" w:sz="0" w:space="0" w:color="auto"/>
          </w:divBdr>
        </w:div>
        <w:div w:id="735393649">
          <w:marLeft w:val="640"/>
          <w:marRight w:val="0"/>
          <w:marTop w:val="0"/>
          <w:marBottom w:val="0"/>
          <w:divBdr>
            <w:top w:val="none" w:sz="0" w:space="0" w:color="auto"/>
            <w:left w:val="none" w:sz="0" w:space="0" w:color="auto"/>
            <w:bottom w:val="none" w:sz="0" w:space="0" w:color="auto"/>
            <w:right w:val="none" w:sz="0" w:space="0" w:color="auto"/>
          </w:divBdr>
        </w:div>
        <w:div w:id="2036611692">
          <w:marLeft w:val="640"/>
          <w:marRight w:val="0"/>
          <w:marTop w:val="0"/>
          <w:marBottom w:val="0"/>
          <w:divBdr>
            <w:top w:val="none" w:sz="0" w:space="0" w:color="auto"/>
            <w:left w:val="none" w:sz="0" w:space="0" w:color="auto"/>
            <w:bottom w:val="none" w:sz="0" w:space="0" w:color="auto"/>
            <w:right w:val="none" w:sz="0" w:space="0" w:color="auto"/>
          </w:divBdr>
        </w:div>
        <w:div w:id="1435858399">
          <w:marLeft w:val="640"/>
          <w:marRight w:val="0"/>
          <w:marTop w:val="0"/>
          <w:marBottom w:val="0"/>
          <w:divBdr>
            <w:top w:val="none" w:sz="0" w:space="0" w:color="auto"/>
            <w:left w:val="none" w:sz="0" w:space="0" w:color="auto"/>
            <w:bottom w:val="none" w:sz="0" w:space="0" w:color="auto"/>
            <w:right w:val="none" w:sz="0" w:space="0" w:color="auto"/>
          </w:divBdr>
        </w:div>
        <w:div w:id="263340846">
          <w:marLeft w:val="640"/>
          <w:marRight w:val="0"/>
          <w:marTop w:val="0"/>
          <w:marBottom w:val="0"/>
          <w:divBdr>
            <w:top w:val="none" w:sz="0" w:space="0" w:color="auto"/>
            <w:left w:val="none" w:sz="0" w:space="0" w:color="auto"/>
            <w:bottom w:val="none" w:sz="0" w:space="0" w:color="auto"/>
            <w:right w:val="none" w:sz="0" w:space="0" w:color="auto"/>
          </w:divBdr>
        </w:div>
        <w:div w:id="1476603742">
          <w:marLeft w:val="640"/>
          <w:marRight w:val="0"/>
          <w:marTop w:val="0"/>
          <w:marBottom w:val="0"/>
          <w:divBdr>
            <w:top w:val="none" w:sz="0" w:space="0" w:color="auto"/>
            <w:left w:val="none" w:sz="0" w:space="0" w:color="auto"/>
            <w:bottom w:val="none" w:sz="0" w:space="0" w:color="auto"/>
            <w:right w:val="none" w:sz="0" w:space="0" w:color="auto"/>
          </w:divBdr>
        </w:div>
        <w:div w:id="1024793273">
          <w:marLeft w:val="640"/>
          <w:marRight w:val="0"/>
          <w:marTop w:val="0"/>
          <w:marBottom w:val="0"/>
          <w:divBdr>
            <w:top w:val="none" w:sz="0" w:space="0" w:color="auto"/>
            <w:left w:val="none" w:sz="0" w:space="0" w:color="auto"/>
            <w:bottom w:val="none" w:sz="0" w:space="0" w:color="auto"/>
            <w:right w:val="none" w:sz="0" w:space="0" w:color="auto"/>
          </w:divBdr>
        </w:div>
        <w:div w:id="724916651">
          <w:marLeft w:val="640"/>
          <w:marRight w:val="0"/>
          <w:marTop w:val="0"/>
          <w:marBottom w:val="0"/>
          <w:divBdr>
            <w:top w:val="none" w:sz="0" w:space="0" w:color="auto"/>
            <w:left w:val="none" w:sz="0" w:space="0" w:color="auto"/>
            <w:bottom w:val="none" w:sz="0" w:space="0" w:color="auto"/>
            <w:right w:val="none" w:sz="0" w:space="0" w:color="auto"/>
          </w:divBdr>
        </w:div>
        <w:div w:id="219487416">
          <w:marLeft w:val="640"/>
          <w:marRight w:val="0"/>
          <w:marTop w:val="0"/>
          <w:marBottom w:val="0"/>
          <w:divBdr>
            <w:top w:val="none" w:sz="0" w:space="0" w:color="auto"/>
            <w:left w:val="none" w:sz="0" w:space="0" w:color="auto"/>
            <w:bottom w:val="none" w:sz="0" w:space="0" w:color="auto"/>
            <w:right w:val="none" w:sz="0" w:space="0" w:color="auto"/>
          </w:divBdr>
        </w:div>
        <w:div w:id="1459031882">
          <w:marLeft w:val="640"/>
          <w:marRight w:val="0"/>
          <w:marTop w:val="0"/>
          <w:marBottom w:val="0"/>
          <w:divBdr>
            <w:top w:val="none" w:sz="0" w:space="0" w:color="auto"/>
            <w:left w:val="none" w:sz="0" w:space="0" w:color="auto"/>
            <w:bottom w:val="none" w:sz="0" w:space="0" w:color="auto"/>
            <w:right w:val="none" w:sz="0" w:space="0" w:color="auto"/>
          </w:divBdr>
        </w:div>
        <w:div w:id="112555611">
          <w:marLeft w:val="640"/>
          <w:marRight w:val="0"/>
          <w:marTop w:val="0"/>
          <w:marBottom w:val="0"/>
          <w:divBdr>
            <w:top w:val="none" w:sz="0" w:space="0" w:color="auto"/>
            <w:left w:val="none" w:sz="0" w:space="0" w:color="auto"/>
            <w:bottom w:val="none" w:sz="0" w:space="0" w:color="auto"/>
            <w:right w:val="none" w:sz="0" w:space="0" w:color="auto"/>
          </w:divBdr>
        </w:div>
        <w:div w:id="1037851959">
          <w:marLeft w:val="640"/>
          <w:marRight w:val="0"/>
          <w:marTop w:val="0"/>
          <w:marBottom w:val="0"/>
          <w:divBdr>
            <w:top w:val="none" w:sz="0" w:space="0" w:color="auto"/>
            <w:left w:val="none" w:sz="0" w:space="0" w:color="auto"/>
            <w:bottom w:val="none" w:sz="0" w:space="0" w:color="auto"/>
            <w:right w:val="none" w:sz="0" w:space="0" w:color="auto"/>
          </w:divBdr>
        </w:div>
        <w:div w:id="823663667">
          <w:marLeft w:val="640"/>
          <w:marRight w:val="0"/>
          <w:marTop w:val="0"/>
          <w:marBottom w:val="0"/>
          <w:divBdr>
            <w:top w:val="none" w:sz="0" w:space="0" w:color="auto"/>
            <w:left w:val="none" w:sz="0" w:space="0" w:color="auto"/>
            <w:bottom w:val="none" w:sz="0" w:space="0" w:color="auto"/>
            <w:right w:val="none" w:sz="0" w:space="0" w:color="auto"/>
          </w:divBdr>
        </w:div>
        <w:div w:id="1525438408">
          <w:marLeft w:val="640"/>
          <w:marRight w:val="0"/>
          <w:marTop w:val="0"/>
          <w:marBottom w:val="0"/>
          <w:divBdr>
            <w:top w:val="none" w:sz="0" w:space="0" w:color="auto"/>
            <w:left w:val="none" w:sz="0" w:space="0" w:color="auto"/>
            <w:bottom w:val="none" w:sz="0" w:space="0" w:color="auto"/>
            <w:right w:val="none" w:sz="0" w:space="0" w:color="auto"/>
          </w:divBdr>
        </w:div>
        <w:div w:id="1174495801">
          <w:marLeft w:val="640"/>
          <w:marRight w:val="0"/>
          <w:marTop w:val="0"/>
          <w:marBottom w:val="0"/>
          <w:divBdr>
            <w:top w:val="none" w:sz="0" w:space="0" w:color="auto"/>
            <w:left w:val="none" w:sz="0" w:space="0" w:color="auto"/>
            <w:bottom w:val="none" w:sz="0" w:space="0" w:color="auto"/>
            <w:right w:val="none" w:sz="0" w:space="0" w:color="auto"/>
          </w:divBdr>
        </w:div>
        <w:div w:id="1465998636">
          <w:marLeft w:val="640"/>
          <w:marRight w:val="0"/>
          <w:marTop w:val="0"/>
          <w:marBottom w:val="0"/>
          <w:divBdr>
            <w:top w:val="none" w:sz="0" w:space="0" w:color="auto"/>
            <w:left w:val="none" w:sz="0" w:space="0" w:color="auto"/>
            <w:bottom w:val="none" w:sz="0" w:space="0" w:color="auto"/>
            <w:right w:val="none" w:sz="0" w:space="0" w:color="auto"/>
          </w:divBdr>
        </w:div>
        <w:div w:id="2112895752">
          <w:marLeft w:val="640"/>
          <w:marRight w:val="0"/>
          <w:marTop w:val="0"/>
          <w:marBottom w:val="0"/>
          <w:divBdr>
            <w:top w:val="none" w:sz="0" w:space="0" w:color="auto"/>
            <w:left w:val="none" w:sz="0" w:space="0" w:color="auto"/>
            <w:bottom w:val="none" w:sz="0" w:space="0" w:color="auto"/>
            <w:right w:val="none" w:sz="0" w:space="0" w:color="auto"/>
          </w:divBdr>
        </w:div>
      </w:divsChild>
    </w:div>
    <w:div w:id="908072778">
      <w:bodyDiv w:val="1"/>
      <w:marLeft w:val="0"/>
      <w:marRight w:val="0"/>
      <w:marTop w:val="0"/>
      <w:marBottom w:val="0"/>
      <w:divBdr>
        <w:top w:val="none" w:sz="0" w:space="0" w:color="auto"/>
        <w:left w:val="none" w:sz="0" w:space="0" w:color="auto"/>
        <w:bottom w:val="none" w:sz="0" w:space="0" w:color="auto"/>
        <w:right w:val="none" w:sz="0" w:space="0" w:color="auto"/>
      </w:divBdr>
      <w:divsChild>
        <w:div w:id="273945908">
          <w:marLeft w:val="640"/>
          <w:marRight w:val="0"/>
          <w:marTop w:val="0"/>
          <w:marBottom w:val="0"/>
          <w:divBdr>
            <w:top w:val="none" w:sz="0" w:space="0" w:color="auto"/>
            <w:left w:val="none" w:sz="0" w:space="0" w:color="auto"/>
            <w:bottom w:val="none" w:sz="0" w:space="0" w:color="auto"/>
            <w:right w:val="none" w:sz="0" w:space="0" w:color="auto"/>
          </w:divBdr>
        </w:div>
        <w:div w:id="1902866267">
          <w:marLeft w:val="640"/>
          <w:marRight w:val="0"/>
          <w:marTop w:val="0"/>
          <w:marBottom w:val="0"/>
          <w:divBdr>
            <w:top w:val="none" w:sz="0" w:space="0" w:color="auto"/>
            <w:left w:val="none" w:sz="0" w:space="0" w:color="auto"/>
            <w:bottom w:val="none" w:sz="0" w:space="0" w:color="auto"/>
            <w:right w:val="none" w:sz="0" w:space="0" w:color="auto"/>
          </w:divBdr>
        </w:div>
        <w:div w:id="794179935">
          <w:marLeft w:val="640"/>
          <w:marRight w:val="0"/>
          <w:marTop w:val="0"/>
          <w:marBottom w:val="0"/>
          <w:divBdr>
            <w:top w:val="none" w:sz="0" w:space="0" w:color="auto"/>
            <w:left w:val="none" w:sz="0" w:space="0" w:color="auto"/>
            <w:bottom w:val="none" w:sz="0" w:space="0" w:color="auto"/>
            <w:right w:val="none" w:sz="0" w:space="0" w:color="auto"/>
          </w:divBdr>
        </w:div>
        <w:div w:id="2073891045">
          <w:marLeft w:val="640"/>
          <w:marRight w:val="0"/>
          <w:marTop w:val="0"/>
          <w:marBottom w:val="0"/>
          <w:divBdr>
            <w:top w:val="none" w:sz="0" w:space="0" w:color="auto"/>
            <w:left w:val="none" w:sz="0" w:space="0" w:color="auto"/>
            <w:bottom w:val="none" w:sz="0" w:space="0" w:color="auto"/>
            <w:right w:val="none" w:sz="0" w:space="0" w:color="auto"/>
          </w:divBdr>
        </w:div>
        <w:div w:id="663632422">
          <w:marLeft w:val="640"/>
          <w:marRight w:val="0"/>
          <w:marTop w:val="0"/>
          <w:marBottom w:val="0"/>
          <w:divBdr>
            <w:top w:val="none" w:sz="0" w:space="0" w:color="auto"/>
            <w:left w:val="none" w:sz="0" w:space="0" w:color="auto"/>
            <w:bottom w:val="none" w:sz="0" w:space="0" w:color="auto"/>
            <w:right w:val="none" w:sz="0" w:space="0" w:color="auto"/>
          </w:divBdr>
        </w:div>
        <w:div w:id="1418555299">
          <w:marLeft w:val="640"/>
          <w:marRight w:val="0"/>
          <w:marTop w:val="0"/>
          <w:marBottom w:val="0"/>
          <w:divBdr>
            <w:top w:val="none" w:sz="0" w:space="0" w:color="auto"/>
            <w:left w:val="none" w:sz="0" w:space="0" w:color="auto"/>
            <w:bottom w:val="none" w:sz="0" w:space="0" w:color="auto"/>
            <w:right w:val="none" w:sz="0" w:space="0" w:color="auto"/>
          </w:divBdr>
        </w:div>
        <w:div w:id="1954286127">
          <w:marLeft w:val="640"/>
          <w:marRight w:val="0"/>
          <w:marTop w:val="0"/>
          <w:marBottom w:val="0"/>
          <w:divBdr>
            <w:top w:val="none" w:sz="0" w:space="0" w:color="auto"/>
            <w:left w:val="none" w:sz="0" w:space="0" w:color="auto"/>
            <w:bottom w:val="none" w:sz="0" w:space="0" w:color="auto"/>
            <w:right w:val="none" w:sz="0" w:space="0" w:color="auto"/>
          </w:divBdr>
        </w:div>
        <w:div w:id="1148280969">
          <w:marLeft w:val="640"/>
          <w:marRight w:val="0"/>
          <w:marTop w:val="0"/>
          <w:marBottom w:val="0"/>
          <w:divBdr>
            <w:top w:val="none" w:sz="0" w:space="0" w:color="auto"/>
            <w:left w:val="none" w:sz="0" w:space="0" w:color="auto"/>
            <w:bottom w:val="none" w:sz="0" w:space="0" w:color="auto"/>
            <w:right w:val="none" w:sz="0" w:space="0" w:color="auto"/>
          </w:divBdr>
        </w:div>
        <w:div w:id="322243173">
          <w:marLeft w:val="640"/>
          <w:marRight w:val="0"/>
          <w:marTop w:val="0"/>
          <w:marBottom w:val="0"/>
          <w:divBdr>
            <w:top w:val="none" w:sz="0" w:space="0" w:color="auto"/>
            <w:left w:val="none" w:sz="0" w:space="0" w:color="auto"/>
            <w:bottom w:val="none" w:sz="0" w:space="0" w:color="auto"/>
            <w:right w:val="none" w:sz="0" w:space="0" w:color="auto"/>
          </w:divBdr>
        </w:div>
        <w:div w:id="1299725757">
          <w:marLeft w:val="640"/>
          <w:marRight w:val="0"/>
          <w:marTop w:val="0"/>
          <w:marBottom w:val="0"/>
          <w:divBdr>
            <w:top w:val="none" w:sz="0" w:space="0" w:color="auto"/>
            <w:left w:val="none" w:sz="0" w:space="0" w:color="auto"/>
            <w:bottom w:val="none" w:sz="0" w:space="0" w:color="auto"/>
            <w:right w:val="none" w:sz="0" w:space="0" w:color="auto"/>
          </w:divBdr>
        </w:div>
        <w:div w:id="377899663">
          <w:marLeft w:val="640"/>
          <w:marRight w:val="0"/>
          <w:marTop w:val="0"/>
          <w:marBottom w:val="0"/>
          <w:divBdr>
            <w:top w:val="none" w:sz="0" w:space="0" w:color="auto"/>
            <w:left w:val="none" w:sz="0" w:space="0" w:color="auto"/>
            <w:bottom w:val="none" w:sz="0" w:space="0" w:color="auto"/>
            <w:right w:val="none" w:sz="0" w:space="0" w:color="auto"/>
          </w:divBdr>
        </w:div>
        <w:div w:id="1900433424">
          <w:marLeft w:val="640"/>
          <w:marRight w:val="0"/>
          <w:marTop w:val="0"/>
          <w:marBottom w:val="0"/>
          <w:divBdr>
            <w:top w:val="none" w:sz="0" w:space="0" w:color="auto"/>
            <w:left w:val="none" w:sz="0" w:space="0" w:color="auto"/>
            <w:bottom w:val="none" w:sz="0" w:space="0" w:color="auto"/>
            <w:right w:val="none" w:sz="0" w:space="0" w:color="auto"/>
          </w:divBdr>
        </w:div>
        <w:div w:id="603733498">
          <w:marLeft w:val="640"/>
          <w:marRight w:val="0"/>
          <w:marTop w:val="0"/>
          <w:marBottom w:val="0"/>
          <w:divBdr>
            <w:top w:val="none" w:sz="0" w:space="0" w:color="auto"/>
            <w:left w:val="none" w:sz="0" w:space="0" w:color="auto"/>
            <w:bottom w:val="none" w:sz="0" w:space="0" w:color="auto"/>
            <w:right w:val="none" w:sz="0" w:space="0" w:color="auto"/>
          </w:divBdr>
        </w:div>
        <w:div w:id="697510418">
          <w:marLeft w:val="640"/>
          <w:marRight w:val="0"/>
          <w:marTop w:val="0"/>
          <w:marBottom w:val="0"/>
          <w:divBdr>
            <w:top w:val="none" w:sz="0" w:space="0" w:color="auto"/>
            <w:left w:val="none" w:sz="0" w:space="0" w:color="auto"/>
            <w:bottom w:val="none" w:sz="0" w:space="0" w:color="auto"/>
            <w:right w:val="none" w:sz="0" w:space="0" w:color="auto"/>
          </w:divBdr>
        </w:div>
        <w:div w:id="269704866">
          <w:marLeft w:val="640"/>
          <w:marRight w:val="0"/>
          <w:marTop w:val="0"/>
          <w:marBottom w:val="0"/>
          <w:divBdr>
            <w:top w:val="none" w:sz="0" w:space="0" w:color="auto"/>
            <w:left w:val="none" w:sz="0" w:space="0" w:color="auto"/>
            <w:bottom w:val="none" w:sz="0" w:space="0" w:color="auto"/>
            <w:right w:val="none" w:sz="0" w:space="0" w:color="auto"/>
          </w:divBdr>
        </w:div>
        <w:div w:id="382951109">
          <w:marLeft w:val="640"/>
          <w:marRight w:val="0"/>
          <w:marTop w:val="0"/>
          <w:marBottom w:val="0"/>
          <w:divBdr>
            <w:top w:val="none" w:sz="0" w:space="0" w:color="auto"/>
            <w:left w:val="none" w:sz="0" w:space="0" w:color="auto"/>
            <w:bottom w:val="none" w:sz="0" w:space="0" w:color="auto"/>
            <w:right w:val="none" w:sz="0" w:space="0" w:color="auto"/>
          </w:divBdr>
        </w:div>
        <w:div w:id="1379814838">
          <w:marLeft w:val="640"/>
          <w:marRight w:val="0"/>
          <w:marTop w:val="0"/>
          <w:marBottom w:val="0"/>
          <w:divBdr>
            <w:top w:val="none" w:sz="0" w:space="0" w:color="auto"/>
            <w:left w:val="none" w:sz="0" w:space="0" w:color="auto"/>
            <w:bottom w:val="none" w:sz="0" w:space="0" w:color="auto"/>
            <w:right w:val="none" w:sz="0" w:space="0" w:color="auto"/>
          </w:divBdr>
        </w:div>
        <w:div w:id="1638145876">
          <w:marLeft w:val="640"/>
          <w:marRight w:val="0"/>
          <w:marTop w:val="0"/>
          <w:marBottom w:val="0"/>
          <w:divBdr>
            <w:top w:val="none" w:sz="0" w:space="0" w:color="auto"/>
            <w:left w:val="none" w:sz="0" w:space="0" w:color="auto"/>
            <w:bottom w:val="none" w:sz="0" w:space="0" w:color="auto"/>
            <w:right w:val="none" w:sz="0" w:space="0" w:color="auto"/>
          </w:divBdr>
        </w:div>
        <w:div w:id="1767578242">
          <w:marLeft w:val="640"/>
          <w:marRight w:val="0"/>
          <w:marTop w:val="0"/>
          <w:marBottom w:val="0"/>
          <w:divBdr>
            <w:top w:val="none" w:sz="0" w:space="0" w:color="auto"/>
            <w:left w:val="none" w:sz="0" w:space="0" w:color="auto"/>
            <w:bottom w:val="none" w:sz="0" w:space="0" w:color="auto"/>
            <w:right w:val="none" w:sz="0" w:space="0" w:color="auto"/>
          </w:divBdr>
        </w:div>
        <w:div w:id="2110618513">
          <w:marLeft w:val="640"/>
          <w:marRight w:val="0"/>
          <w:marTop w:val="0"/>
          <w:marBottom w:val="0"/>
          <w:divBdr>
            <w:top w:val="none" w:sz="0" w:space="0" w:color="auto"/>
            <w:left w:val="none" w:sz="0" w:space="0" w:color="auto"/>
            <w:bottom w:val="none" w:sz="0" w:space="0" w:color="auto"/>
            <w:right w:val="none" w:sz="0" w:space="0" w:color="auto"/>
          </w:divBdr>
        </w:div>
        <w:div w:id="494959167">
          <w:marLeft w:val="640"/>
          <w:marRight w:val="0"/>
          <w:marTop w:val="0"/>
          <w:marBottom w:val="0"/>
          <w:divBdr>
            <w:top w:val="none" w:sz="0" w:space="0" w:color="auto"/>
            <w:left w:val="none" w:sz="0" w:space="0" w:color="auto"/>
            <w:bottom w:val="none" w:sz="0" w:space="0" w:color="auto"/>
            <w:right w:val="none" w:sz="0" w:space="0" w:color="auto"/>
          </w:divBdr>
        </w:div>
        <w:div w:id="1617786002">
          <w:marLeft w:val="640"/>
          <w:marRight w:val="0"/>
          <w:marTop w:val="0"/>
          <w:marBottom w:val="0"/>
          <w:divBdr>
            <w:top w:val="none" w:sz="0" w:space="0" w:color="auto"/>
            <w:left w:val="none" w:sz="0" w:space="0" w:color="auto"/>
            <w:bottom w:val="none" w:sz="0" w:space="0" w:color="auto"/>
            <w:right w:val="none" w:sz="0" w:space="0" w:color="auto"/>
          </w:divBdr>
        </w:div>
        <w:div w:id="643464173">
          <w:marLeft w:val="640"/>
          <w:marRight w:val="0"/>
          <w:marTop w:val="0"/>
          <w:marBottom w:val="0"/>
          <w:divBdr>
            <w:top w:val="none" w:sz="0" w:space="0" w:color="auto"/>
            <w:left w:val="none" w:sz="0" w:space="0" w:color="auto"/>
            <w:bottom w:val="none" w:sz="0" w:space="0" w:color="auto"/>
            <w:right w:val="none" w:sz="0" w:space="0" w:color="auto"/>
          </w:divBdr>
        </w:div>
        <w:div w:id="1291789777">
          <w:marLeft w:val="640"/>
          <w:marRight w:val="0"/>
          <w:marTop w:val="0"/>
          <w:marBottom w:val="0"/>
          <w:divBdr>
            <w:top w:val="none" w:sz="0" w:space="0" w:color="auto"/>
            <w:left w:val="none" w:sz="0" w:space="0" w:color="auto"/>
            <w:bottom w:val="none" w:sz="0" w:space="0" w:color="auto"/>
            <w:right w:val="none" w:sz="0" w:space="0" w:color="auto"/>
          </w:divBdr>
        </w:div>
        <w:div w:id="1500541415">
          <w:marLeft w:val="640"/>
          <w:marRight w:val="0"/>
          <w:marTop w:val="0"/>
          <w:marBottom w:val="0"/>
          <w:divBdr>
            <w:top w:val="none" w:sz="0" w:space="0" w:color="auto"/>
            <w:left w:val="none" w:sz="0" w:space="0" w:color="auto"/>
            <w:bottom w:val="none" w:sz="0" w:space="0" w:color="auto"/>
            <w:right w:val="none" w:sz="0" w:space="0" w:color="auto"/>
          </w:divBdr>
        </w:div>
        <w:div w:id="1670984205">
          <w:marLeft w:val="640"/>
          <w:marRight w:val="0"/>
          <w:marTop w:val="0"/>
          <w:marBottom w:val="0"/>
          <w:divBdr>
            <w:top w:val="none" w:sz="0" w:space="0" w:color="auto"/>
            <w:left w:val="none" w:sz="0" w:space="0" w:color="auto"/>
            <w:bottom w:val="none" w:sz="0" w:space="0" w:color="auto"/>
            <w:right w:val="none" w:sz="0" w:space="0" w:color="auto"/>
          </w:divBdr>
        </w:div>
        <w:div w:id="642930764">
          <w:marLeft w:val="640"/>
          <w:marRight w:val="0"/>
          <w:marTop w:val="0"/>
          <w:marBottom w:val="0"/>
          <w:divBdr>
            <w:top w:val="none" w:sz="0" w:space="0" w:color="auto"/>
            <w:left w:val="none" w:sz="0" w:space="0" w:color="auto"/>
            <w:bottom w:val="none" w:sz="0" w:space="0" w:color="auto"/>
            <w:right w:val="none" w:sz="0" w:space="0" w:color="auto"/>
          </w:divBdr>
        </w:div>
        <w:div w:id="36199985">
          <w:marLeft w:val="640"/>
          <w:marRight w:val="0"/>
          <w:marTop w:val="0"/>
          <w:marBottom w:val="0"/>
          <w:divBdr>
            <w:top w:val="none" w:sz="0" w:space="0" w:color="auto"/>
            <w:left w:val="none" w:sz="0" w:space="0" w:color="auto"/>
            <w:bottom w:val="none" w:sz="0" w:space="0" w:color="auto"/>
            <w:right w:val="none" w:sz="0" w:space="0" w:color="auto"/>
          </w:divBdr>
        </w:div>
        <w:div w:id="356659739">
          <w:marLeft w:val="640"/>
          <w:marRight w:val="0"/>
          <w:marTop w:val="0"/>
          <w:marBottom w:val="0"/>
          <w:divBdr>
            <w:top w:val="none" w:sz="0" w:space="0" w:color="auto"/>
            <w:left w:val="none" w:sz="0" w:space="0" w:color="auto"/>
            <w:bottom w:val="none" w:sz="0" w:space="0" w:color="auto"/>
            <w:right w:val="none" w:sz="0" w:space="0" w:color="auto"/>
          </w:divBdr>
        </w:div>
        <w:div w:id="1311590998">
          <w:marLeft w:val="640"/>
          <w:marRight w:val="0"/>
          <w:marTop w:val="0"/>
          <w:marBottom w:val="0"/>
          <w:divBdr>
            <w:top w:val="none" w:sz="0" w:space="0" w:color="auto"/>
            <w:left w:val="none" w:sz="0" w:space="0" w:color="auto"/>
            <w:bottom w:val="none" w:sz="0" w:space="0" w:color="auto"/>
            <w:right w:val="none" w:sz="0" w:space="0" w:color="auto"/>
          </w:divBdr>
        </w:div>
        <w:div w:id="1718240524">
          <w:marLeft w:val="640"/>
          <w:marRight w:val="0"/>
          <w:marTop w:val="0"/>
          <w:marBottom w:val="0"/>
          <w:divBdr>
            <w:top w:val="none" w:sz="0" w:space="0" w:color="auto"/>
            <w:left w:val="none" w:sz="0" w:space="0" w:color="auto"/>
            <w:bottom w:val="none" w:sz="0" w:space="0" w:color="auto"/>
            <w:right w:val="none" w:sz="0" w:space="0" w:color="auto"/>
          </w:divBdr>
        </w:div>
        <w:div w:id="2111312703">
          <w:marLeft w:val="640"/>
          <w:marRight w:val="0"/>
          <w:marTop w:val="0"/>
          <w:marBottom w:val="0"/>
          <w:divBdr>
            <w:top w:val="none" w:sz="0" w:space="0" w:color="auto"/>
            <w:left w:val="none" w:sz="0" w:space="0" w:color="auto"/>
            <w:bottom w:val="none" w:sz="0" w:space="0" w:color="auto"/>
            <w:right w:val="none" w:sz="0" w:space="0" w:color="auto"/>
          </w:divBdr>
        </w:div>
        <w:div w:id="1967619065">
          <w:marLeft w:val="640"/>
          <w:marRight w:val="0"/>
          <w:marTop w:val="0"/>
          <w:marBottom w:val="0"/>
          <w:divBdr>
            <w:top w:val="none" w:sz="0" w:space="0" w:color="auto"/>
            <w:left w:val="none" w:sz="0" w:space="0" w:color="auto"/>
            <w:bottom w:val="none" w:sz="0" w:space="0" w:color="auto"/>
            <w:right w:val="none" w:sz="0" w:space="0" w:color="auto"/>
          </w:divBdr>
        </w:div>
        <w:div w:id="468134818">
          <w:marLeft w:val="640"/>
          <w:marRight w:val="0"/>
          <w:marTop w:val="0"/>
          <w:marBottom w:val="0"/>
          <w:divBdr>
            <w:top w:val="none" w:sz="0" w:space="0" w:color="auto"/>
            <w:left w:val="none" w:sz="0" w:space="0" w:color="auto"/>
            <w:bottom w:val="none" w:sz="0" w:space="0" w:color="auto"/>
            <w:right w:val="none" w:sz="0" w:space="0" w:color="auto"/>
          </w:divBdr>
        </w:div>
        <w:div w:id="226382087">
          <w:marLeft w:val="640"/>
          <w:marRight w:val="0"/>
          <w:marTop w:val="0"/>
          <w:marBottom w:val="0"/>
          <w:divBdr>
            <w:top w:val="none" w:sz="0" w:space="0" w:color="auto"/>
            <w:left w:val="none" w:sz="0" w:space="0" w:color="auto"/>
            <w:bottom w:val="none" w:sz="0" w:space="0" w:color="auto"/>
            <w:right w:val="none" w:sz="0" w:space="0" w:color="auto"/>
          </w:divBdr>
        </w:div>
        <w:div w:id="429854598">
          <w:marLeft w:val="640"/>
          <w:marRight w:val="0"/>
          <w:marTop w:val="0"/>
          <w:marBottom w:val="0"/>
          <w:divBdr>
            <w:top w:val="none" w:sz="0" w:space="0" w:color="auto"/>
            <w:left w:val="none" w:sz="0" w:space="0" w:color="auto"/>
            <w:bottom w:val="none" w:sz="0" w:space="0" w:color="auto"/>
            <w:right w:val="none" w:sz="0" w:space="0" w:color="auto"/>
          </w:divBdr>
        </w:div>
        <w:div w:id="650250953">
          <w:marLeft w:val="640"/>
          <w:marRight w:val="0"/>
          <w:marTop w:val="0"/>
          <w:marBottom w:val="0"/>
          <w:divBdr>
            <w:top w:val="none" w:sz="0" w:space="0" w:color="auto"/>
            <w:left w:val="none" w:sz="0" w:space="0" w:color="auto"/>
            <w:bottom w:val="none" w:sz="0" w:space="0" w:color="auto"/>
            <w:right w:val="none" w:sz="0" w:space="0" w:color="auto"/>
          </w:divBdr>
        </w:div>
        <w:div w:id="1255240077">
          <w:marLeft w:val="640"/>
          <w:marRight w:val="0"/>
          <w:marTop w:val="0"/>
          <w:marBottom w:val="0"/>
          <w:divBdr>
            <w:top w:val="none" w:sz="0" w:space="0" w:color="auto"/>
            <w:left w:val="none" w:sz="0" w:space="0" w:color="auto"/>
            <w:bottom w:val="none" w:sz="0" w:space="0" w:color="auto"/>
            <w:right w:val="none" w:sz="0" w:space="0" w:color="auto"/>
          </w:divBdr>
        </w:div>
        <w:div w:id="1649901538">
          <w:marLeft w:val="640"/>
          <w:marRight w:val="0"/>
          <w:marTop w:val="0"/>
          <w:marBottom w:val="0"/>
          <w:divBdr>
            <w:top w:val="none" w:sz="0" w:space="0" w:color="auto"/>
            <w:left w:val="none" w:sz="0" w:space="0" w:color="auto"/>
            <w:bottom w:val="none" w:sz="0" w:space="0" w:color="auto"/>
            <w:right w:val="none" w:sz="0" w:space="0" w:color="auto"/>
          </w:divBdr>
        </w:div>
        <w:div w:id="853223113">
          <w:marLeft w:val="640"/>
          <w:marRight w:val="0"/>
          <w:marTop w:val="0"/>
          <w:marBottom w:val="0"/>
          <w:divBdr>
            <w:top w:val="none" w:sz="0" w:space="0" w:color="auto"/>
            <w:left w:val="none" w:sz="0" w:space="0" w:color="auto"/>
            <w:bottom w:val="none" w:sz="0" w:space="0" w:color="auto"/>
            <w:right w:val="none" w:sz="0" w:space="0" w:color="auto"/>
          </w:divBdr>
        </w:div>
        <w:div w:id="1977754561">
          <w:marLeft w:val="640"/>
          <w:marRight w:val="0"/>
          <w:marTop w:val="0"/>
          <w:marBottom w:val="0"/>
          <w:divBdr>
            <w:top w:val="none" w:sz="0" w:space="0" w:color="auto"/>
            <w:left w:val="none" w:sz="0" w:space="0" w:color="auto"/>
            <w:bottom w:val="none" w:sz="0" w:space="0" w:color="auto"/>
            <w:right w:val="none" w:sz="0" w:space="0" w:color="auto"/>
          </w:divBdr>
        </w:div>
        <w:div w:id="785738385">
          <w:marLeft w:val="640"/>
          <w:marRight w:val="0"/>
          <w:marTop w:val="0"/>
          <w:marBottom w:val="0"/>
          <w:divBdr>
            <w:top w:val="none" w:sz="0" w:space="0" w:color="auto"/>
            <w:left w:val="none" w:sz="0" w:space="0" w:color="auto"/>
            <w:bottom w:val="none" w:sz="0" w:space="0" w:color="auto"/>
            <w:right w:val="none" w:sz="0" w:space="0" w:color="auto"/>
          </w:divBdr>
        </w:div>
        <w:div w:id="1676880547">
          <w:marLeft w:val="640"/>
          <w:marRight w:val="0"/>
          <w:marTop w:val="0"/>
          <w:marBottom w:val="0"/>
          <w:divBdr>
            <w:top w:val="none" w:sz="0" w:space="0" w:color="auto"/>
            <w:left w:val="none" w:sz="0" w:space="0" w:color="auto"/>
            <w:bottom w:val="none" w:sz="0" w:space="0" w:color="auto"/>
            <w:right w:val="none" w:sz="0" w:space="0" w:color="auto"/>
          </w:divBdr>
        </w:div>
        <w:div w:id="1175220813">
          <w:marLeft w:val="640"/>
          <w:marRight w:val="0"/>
          <w:marTop w:val="0"/>
          <w:marBottom w:val="0"/>
          <w:divBdr>
            <w:top w:val="none" w:sz="0" w:space="0" w:color="auto"/>
            <w:left w:val="none" w:sz="0" w:space="0" w:color="auto"/>
            <w:bottom w:val="none" w:sz="0" w:space="0" w:color="auto"/>
            <w:right w:val="none" w:sz="0" w:space="0" w:color="auto"/>
          </w:divBdr>
        </w:div>
        <w:div w:id="340856202">
          <w:marLeft w:val="640"/>
          <w:marRight w:val="0"/>
          <w:marTop w:val="0"/>
          <w:marBottom w:val="0"/>
          <w:divBdr>
            <w:top w:val="none" w:sz="0" w:space="0" w:color="auto"/>
            <w:left w:val="none" w:sz="0" w:space="0" w:color="auto"/>
            <w:bottom w:val="none" w:sz="0" w:space="0" w:color="auto"/>
            <w:right w:val="none" w:sz="0" w:space="0" w:color="auto"/>
          </w:divBdr>
        </w:div>
        <w:div w:id="2114400746">
          <w:marLeft w:val="640"/>
          <w:marRight w:val="0"/>
          <w:marTop w:val="0"/>
          <w:marBottom w:val="0"/>
          <w:divBdr>
            <w:top w:val="none" w:sz="0" w:space="0" w:color="auto"/>
            <w:left w:val="none" w:sz="0" w:space="0" w:color="auto"/>
            <w:bottom w:val="none" w:sz="0" w:space="0" w:color="auto"/>
            <w:right w:val="none" w:sz="0" w:space="0" w:color="auto"/>
          </w:divBdr>
        </w:div>
        <w:div w:id="1788427938">
          <w:marLeft w:val="640"/>
          <w:marRight w:val="0"/>
          <w:marTop w:val="0"/>
          <w:marBottom w:val="0"/>
          <w:divBdr>
            <w:top w:val="none" w:sz="0" w:space="0" w:color="auto"/>
            <w:left w:val="none" w:sz="0" w:space="0" w:color="auto"/>
            <w:bottom w:val="none" w:sz="0" w:space="0" w:color="auto"/>
            <w:right w:val="none" w:sz="0" w:space="0" w:color="auto"/>
          </w:divBdr>
        </w:div>
        <w:div w:id="1844784841">
          <w:marLeft w:val="640"/>
          <w:marRight w:val="0"/>
          <w:marTop w:val="0"/>
          <w:marBottom w:val="0"/>
          <w:divBdr>
            <w:top w:val="none" w:sz="0" w:space="0" w:color="auto"/>
            <w:left w:val="none" w:sz="0" w:space="0" w:color="auto"/>
            <w:bottom w:val="none" w:sz="0" w:space="0" w:color="auto"/>
            <w:right w:val="none" w:sz="0" w:space="0" w:color="auto"/>
          </w:divBdr>
        </w:div>
        <w:div w:id="2055737602">
          <w:marLeft w:val="640"/>
          <w:marRight w:val="0"/>
          <w:marTop w:val="0"/>
          <w:marBottom w:val="0"/>
          <w:divBdr>
            <w:top w:val="none" w:sz="0" w:space="0" w:color="auto"/>
            <w:left w:val="none" w:sz="0" w:space="0" w:color="auto"/>
            <w:bottom w:val="none" w:sz="0" w:space="0" w:color="auto"/>
            <w:right w:val="none" w:sz="0" w:space="0" w:color="auto"/>
          </w:divBdr>
        </w:div>
        <w:div w:id="286284020">
          <w:marLeft w:val="640"/>
          <w:marRight w:val="0"/>
          <w:marTop w:val="0"/>
          <w:marBottom w:val="0"/>
          <w:divBdr>
            <w:top w:val="none" w:sz="0" w:space="0" w:color="auto"/>
            <w:left w:val="none" w:sz="0" w:space="0" w:color="auto"/>
            <w:bottom w:val="none" w:sz="0" w:space="0" w:color="auto"/>
            <w:right w:val="none" w:sz="0" w:space="0" w:color="auto"/>
          </w:divBdr>
        </w:div>
        <w:div w:id="660426126">
          <w:marLeft w:val="640"/>
          <w:marRight w:val="0"/>
          <w:marTop w:val="0"/>
          <w:marBottom w:val="0"/>
          <w:divBdr>
            <w:top w:val="none" w:sz="0" w:space="0" w:color="auto"/>
            <w:left w:val="none" w:sz="0" w:space="0" w:color="auto"/>
            <w:bottom w:val="none" w:sz="0" w:space="0" w:color="auto"/>
            <w:right w:val="none" w:sz="0" w:space="0" w:color="auto"/>
          </w:divBdr>
        </w:div>
        <w:div w:id="1447384558">
          <w:marLeft w:val="640"/>
          <w:marRight w:val="0"/>
          <w:marTop w:val="0"/>
          <w:marBottom w:val="0"/>
          <w:divBdr>
            <w:top w:val="none" w:sz="0" w:space="0" w:color="auto"/>
            <w:left w:val="none" w:sz="0" w:space="0" w:color="auto"/>
            <w:bottom w:val="none" w:sz="0" w:space="0" w:color="auto"/>
            <w:right w:val="none" w:sz="0" w:space="0" w:color="auto"/>
          </w:divBdr>
        </w:div>
        <w:div w:id="600534222">
          <w:marLeft w:val="640"/>
          <w:marRight w:val="0"/>
          <w:marTop w:val="0"/>
          <w:marBottom w:val="0"/>
          <w:divBdr>
            <w:top w:val="none" w:sz="0" w:space="0" w:color="auto"/>
            <w:left w:val="none" w:sz="0" w:space="0" w:color="auto"/>
            <w:bottom w:val="none" w:sz="0" w:space="0" w:color="auto"/>
            <w:right w:val="none" w:sz="0" w:space="0" w:color="auto"/>
          </w:divBdr>
        </w:div>
        <w:div w:id="930236870">
          <w:marLeft w:val="640"/>
          <w:marRight w:val="0"/>
          <w:marTop w:val="0"/>
          <w:marBottom w:val="0"/>
          <w:divBdr>
            <w:top w:val="none" w:sz="0" w:space="0" w:color="auto"/>
            <w:left w:val="none" w:sz="0" w:space="0" w:color="auto"/>
            <w:bottom w:val="none" w:sz="0" w:space="0" w:color="auto"/>
            <w:right w:val="none" w:sz="0" w:space="0" w:color="auto"/>
          </w:divBdr>
        </w:div>
        <w:div w:id="1002778627">
          <w:marLeft w:val="640"/>
          <w:marRight w:val="0"/>
          <w:marTop w:val="0"/>
          <w:marBottom w:val="0"/>
          <w:divBdr>
            <w:top w:val="none" w:sz="0" w:space="0" w:color="auto"/>
            <w:left w:val="none" w:sz="0" w:space="0" w:color="auto"/>
            <w:bottom w:val="none" w:sz="0" w:space="0" w:color="auto"/>
            <w:right w:val="none" w:sz="0" w:space="0" w:color="auto"/>
          </w:divBdr>
        </w:div>
        <w:div w:id="72363742">
          <w:marLeft w:val="640"/>
          <w:marRight w:val="0"/>
          <w:marTop w:val="0"/>
          <w:marBottom w:val="0"/>
          <w:divBdr>
            <w:top w:val="none" w:sz="0" w:space="0" w:color="auto"/>
            <w:left w:val="none" w:sz="0" w:space="0" w:color="auto"/>
            <w:bottom w:val="none" w:sz="0" w:space="0" w:color="auto"/>
            <w:right w:val="none" w:sz="0" w:space="0" w:color="auto"/>
          </w:divBdr>
        </w:div>
        <w:div w:id="268587569">
          <w:marLeft w:val="640"/>
          <w:marRight w:val="0"/>
          <w:marTop w:val="0"/>
          <w:marBottom w:val="0"/>
          <w:divBdr>
            <w:top w:val="none" w:sz="0" w:space="0" w:color="auto"/>
            <w:left w:val="none" w:sz="0" w:space="0" w:color="auto"/>
            <w:bottom w:val="none" w:sz="0" w:space="0" w:color="auto"/>
            <w:right w:val="none" w:sz="0" w:space="0" w:color="auto"/>
          </w:divBdr>
        </w:div>
      </w:divsChild>
    </w:div>
    <w:div w:id="910042087">
      <w:bodyDiv w:val="1"/>
      <w:marLeft w:val="0"/>
      <w:marRight w:val="0"/>
      <w:marTop w:val="0"/>
      <w:marBottom w:val="0"/>
      <w:divBdr>
        <w:top w:val="none" w:sz="0" w:space="0" w:color="auto"/>
        <w:left w:val="none" w:sz="0" w:space="0" w:color="auto"/>
        <w:bottom w:val="none" w:sz="0" w:space="0" w:color="auto"/>
        <w:right w:val="none" w:sz="0" w:space="0" w:color="auto"/>
      </w:divBdr>
      <w:divsChild>
        <w:div w:id="104928488">
          <w:marLeft w:val="640"/>
          <w:marRight w:val="0"/>
          <w:marTop w:val="0"/>
          <w:marBottom w:val="0"/>
          <w:divBdr>
            <w:top w:val="none" w:sz="0" w:space="0" w:color="auto"/>
            <w:left w:val="none" w:sz="0" w:space="0" w:color="auto"/>
            <w:bottom w:val="none" w:sz="0" w:space="0" w:color="auto"/>
            <w:right w:val="none" w:sz="0" w:space="0" w:color="auto"/>
          </w:divBdr>
        </w:div>
        <w:div w:id="426191912">
          <w:marLeft w:val="640"/>
          <w:marRight w:val="0"/>
          <w:marTop w:val="0"/>
          <w:marBottom w:val="0"/>
          <w:divBdr>
            <w:top w:val="none" w:sz="0" w:space="0" w:color="auto"/>
            <w:left w:val="none" w:sz="0" w:space="0" w:color="auto"/>
            <w:bottom w:val="none" w:sz="0" w:space="0" w:color="auto"/>
            <w:right w:val="none" w:sz="0" w:space="0" w:color="auto"/>
          </w:divBdr>
        </w:div>
        <w:div w:id="2121531740">
          <w:marLeft w:val="640"/>
          <w:marRight w:val="0"/>
          <w:marTop w:val="0"/>
          <w:marBottom w:val="0"/>
          <w:divBdr>
            <w:top w:val="none" w:sz="0" w:space="0" w:color="auto"/>
            <w:left w:val="none" w:sz="0" w:space="0" w:color="auto"/>
            <w:bottom w:val="none" w:sz="0" w:space="0" w:color="auto"/>
            <w:right w:val="none" w:sz="0" w:space="0" w:color="auto"/>
          </w:divBdr>
        </w:div>
        <w:div w:id="492990782">
          <w:marLeft w:val="640"/>
          <w:marRight w:val="0"/>
          <w:marTop w:val="0"/>
          <w:marBottom w:val="0"/>
          <w:divBdr>
            <w:top w:val="none" w:sz="0" w:space="0" w:color="auto"/>
            <w:left w:val="none" w:sz="0" w:space="0" w:color="auto"/>
            <w:bottom w:val="none" w:sz="0" w:space="0" w:color="auto"/>
            <w:right w:val="none" w:sz="0" w:space="0" w:color="auto"/>
          </w:divBdr>
        </w:div>
        <w:div w:id="1923679026">
          <w:marLeft w:val="640"/>
          <w:marRight w:val="0"/>
          <w:marTop w:val="0"/>
          <w:marBottom w:val="0"/>
          <w:divBdr>
            <w:top w:val="none" w:sz="0" w:space="0" w:color="auto"/>
            <w:left w:val="none" w:sz="0" w:space="0" w:color="auto"/>
            <w:bottom w:val="none" w:sz="0" w:space="0" w:color="auto"/>
            <w:right w:val="none" w:sz="0" w:space="0" w:color="auto"/>
          </w:divBdr>
        </w:div>
        <w:div w:id="185027764">
          <w:marLeft w:val="640"/>
          <w:marRight w:val="0"/>
          <w:marTop w:val="0"/>
          <w:marBottom w:val="0"/>
          <w:divBdr>
            <w:top w:val="none" w:sz="0" w:space="0" w:color="auto"/>
            <w:left w:val="none" w:sz="0" w:space="0" w:color="auto"/>
            <w:bottom w:val="none" w:sz="0" w:space="0" w:color="auto"/>
            <w:right w:val="none" w:sz="0" w:space="0" w:color="auto"/>
          </w:divBdr>
        </w:div>
        <w:div w:id="731394217">
          <w:marLeft w:val="640"/>
          <w:marRight w:val="0"/>
          <w:marTop w:val="0"/>
          <w:marBottom w:val="0"/>
          <w:divBdr>
            <w:top w:val="none" w:sz="0" w:space="0" w:color="auto"/>
            <w:left w:val="none" w:sz="0" w:space="0" w:color="auto"/>
            <w:bottom w:val="none" w:sz="0" w:space="0" w:color="auto"/>
            <w:right w:val="none" w:sz="0" w:space="0" w:color="auto"/>
          </w:divBdr>
        </w:div>
        <w:div w:id="1556431570">
          <w:marLeft w:val="640"/>
          <w:marRight w:val="0"/>
          <w:marTop w:val="0"/>
          <w:marBottom w:val="0"/>
          <w:divBdr>
            <w:top w:val="none" w:sz="0" w:space="0" w:color="auto"/>
            <w:left w:val="none" w:sz="0" w:space="0" w:color="auto"/>
            <w:bottom w:val="none" w:sz="0" w:space="0" w:color="auto"/>
            <w:right w:val="none" w:sz="0" w:space="0" w:color="auto"/>
          </w:divBdr>
        </w:div>
        <w:div w:id="63722184">
          <w:marLeft w:val="640"/>
          <w:marRight w:val="0"/>
          <w:marTop w:val="0"/>
          <w:marBottom w:val="0"/>
          <w:divBdr>
            <w:top w:val="none" w:sz="0" w:space="0" w:color="auto"/>
            <w:left w:val="none" w:sz="0" w:space="0" w:color="auto"/>
            <w:bottom w:val="none" w:sz="0" w:space="0" w:color="auto"/>
            <w:right w:val="none" w:sz="0" w:space="0" w:color="auto"/>
          </w:divBdr>
        </w:div>
        <w:div w:id="1853031629">
          <w:marLeft w:val="640"/>
          <w:marRight w:val="0"/>
          <w:marTop w:val="0"/>
          <w:marBottom w:val="0"/>
          <w:divBdr>
            <w:top w:val="none" w:sz="0" w:space="0" w:color="auto"/>
            <w:left w:val="none" w:sz="0" w:space="0" w:color="auto"/>
            <w:bottom w:val="none" w:sz="0" w:space="0" w:color="auto"/>
            <w:right w:val="none" w:sz="0" w:space="0" w:color="auto"/>
          </w:divBdr>
        </w:div>
        <w:div w:id="623123510">
          <w:marLeft w:val="640"/>
          <w:marRight w:val="0"/>
          <w:marTop w:val="0"/>
          <w:marBottom w:val="0"/>
          <w:divBdr>
            <w:top w:val="none" w:sz="0" w:space="0" w:color="auto"/>
            <w:left w:val="none" w:sz="0" w:space="0" w:color="auto"/>
            <w:bottom w:val="none" w:sz="0" w:space="0" w:color="auto"/>
            <w:right w:val="none" w:sz="0" w:space="0" w:color="auto"/>
          </w:divBdr>
        </w:div>
        <w:div w:id="1675301796">
          <w:marLeft w:val="640"/>
          <w:marRight w:val="0"/>
          <w:marTop w:val="0"/>
          <w:marBottom w:val="0"/>
          <w:divBdr>
            <w:top w:val="none" w:sz="0" w:space="0" w:color="auto"/>
            <w:left w:val="none" w:sz="0" w:space="0" w:color="auto"/>
            <w:bottom w:val="none" w:sz="0" w:space="0" w:color="auto"/>
            <w:right w:val="none" w:sz="0" w:space="0" w:color="auto"/>
          </w:divBdr>
        </w:div>
        <w:div w:id="2079207471">
          <w:marLeft w:val="640"/>
          <w:marRight w:val="0"/>
          <w:marTop w:val="0"/>
          <w:marBottom w:val="0"/>
          <w:divBdr>
            <w:top w:val="none" w:sz="0" w:space="0" w:color="auto"/>
            <w:left w:val="none" w:sz="0" w:space="0" w:color="auto"/>
            <w:bottom w:val="none" w:sz="0" w:space="0" w:color="auto"/>
            <w:right w:val="none" w:sz="0" w:space="0" w:color="auto"/>
          </w:divBdr>
        </w:div>
        <w:div w:id="372076934">
          <w:marLeft w:val="640"/>
          <w:marRight w:val="0"/>
          <w:marTop w:val="0"/>
          <w:marBottom w:val="0"/>
          <w:divBdr>
            <w:top w:val="none" w:sz="0" w:space="0" w:color="auto"/>
            <w:left w:val="none" w:sz="0" w:space="0" w:color="auto"/>
            <w:bottom w:val="none" w:sz="0" w:space="0" w:color="auto"/>
            <w:right w:val="none" w:sz="0" w:space="0" w:color="auto"/>
          </w:divBdr>
        </w:div>
        <w:div w:id="1340279030">
          <w:marLeft w:val="640"/>
          <w:marRight w:val="0"/>
          <w:marTop w:val="0"/>
          <w:marBottom w:val="0"/>
          <w:divBdr>
            <w:top w:val="none" w:sz="0" w:space="0" w:color="auto"/>
            <w:left w:val="none" w:sz="0" w:space="0" w:color="auto"/>
            <w:bottom w:val="none" w:sz="0" w:space="0" w:color="auto"/>
            <w:right w:val="none" w:sz="0" w:space="0" w:color="auto"/>
          </w:divBdr>
        </w:div>
        <w:div w:id="1059401073">
          <w:marLeft w:val="640"/>
          <w:marRight w:val="0"/>
          <w:marTop w:val="0"/>
          <w:marBottom w:val="0"/>
          <w:divBdr>
            <w:top w:val="none" w:sz="0" w:space="0" w:color="auto"/>
            <w:left w:val="none" w:sz="0" w:space="0" w:color="auto"/>
            <w:bottom w:val="none" w:sz="0" w:space="0" w:color="auto"/>
            <w:right w:val="none" w:sz="0" w:space="0" w:color="auto"/>
          </w:divBdr>
        </w:div>
        <w:div w:id="1275595073">
          <w:marLeft w:val="640"/>
          <w:marRight w:val="0"/>
          <w:marTop w:val="0"/>
          <w:marBottom w:val="0"/>
          <w:divBdr>
            <w:top w:val="none" w:sz="0" w:space="0" w:color="auto"/>
            <w:left w:val="none" w:sz="0" w:space="0" w:color="auto"/>
            <w:bottom w:val="none" w:sz="0" w:space="0" w:color="auto"/>
            <w:right w:val="none" w:sz="0" w:space="0" w:color="auto"/>
          </w:divBdr>
        </w:div>
        <w:div w:id="535048863">
          <w:marLeft w:val="640"/>
          <w:marRight w:val="0"/>
          <w:marTop w:val="0"/>
          <w:marBottom w:val="0"/>
          <w:divBdr>
            <w:top w:val="none" w:sz="0" w:space="0" w:color="auto"/>
            <w:left w:val="none" w:sz="0" w:space="0" w:color="auto"/>
            <w:bottom w:val="none" w:sz="0" w:space="0" w:color="auto"/>
            <w:right w:val="none" w:sz="0" w:space="0" w:color="auto"/>
          </w:divBdr>
        </w:div>
        <w:div w:id="282737672">
          <w:marLeft w:val="640"/>
          <w:marRight w:val="0"/>
          <w:marTop w:val="0"/>
          <w:marBottom w:val="0"/>
          <w:divBdr>
            <w:top w:val="none" w:sz="0" w:space="0" w:color="auto"/>
            <w:left w:val="none" w:sz="0" w:space="0" w:color="auto"/>
            <w:bottom w:val="none" w:sz="0" w:space="0" w:color="auto"/>
            <w:right w:val="none" w:sz="0" w:space="0" w:color="auto"/>
          </w:divBdr>
        </w:div>
        <w:div w:id="510337357">
          <w:marLeft w:val="640"/>
          <w:marRight w:val="0"/>
          <w:marTop w:val="0"/>
          <w:marBottom w:val="0"/>
          <w:divBdr>
            <w:top w:val="none" w:sz="0" w:space="0" w:color="auto"/>
            <w:left w:val="none" w:sz="0" w:space="0" w:color="auto"/>
            <w:bottom w:val="none" w:sz="0" w:space="0" w:color="auto"/>
            <w:right w:val="none" w:sz="0" w:space="0" w:color="auto"/>
          </w:divBdr>
        </w:div>
        <w:div w:id="473907992">
          <w:marLeft w:val="640"/>
          <w:marRight w:val="0"/>
          <w:marTop w:val="0"/>
          <w:marBottom w:val="0"/>
          <w:divBdr>
            <w:top w:val="none" w:sz="0" w:space="0" w:color="auto"/>
            <w:left w:val="none" w:sz="0" w:space="0" w:color="auto"/>
            <w:bottom w:val="none" w:sz="0" w:space="0" w:color="auto"/>
            <w:right w:val="none" w:sz="0" w:space="0" w:color="auto"/>
          </w:divBdr>
        </w:div>
        <w:div w:id="169758002">
          <w:marLeft w:val="640"/>
          <w:marRight w:val="0"/>
          <w:marTop w:val="0"/>
          <w:marBottom w:val="0"/>
          <w:divBdr>
            <w:top w:val="none" w:sz="0" w:space="0" w:color="auto"/>
            <w:left w:val="none" w:sz="0" w:space="0" w:color="auto"/>
            <w:bottom w:val="none" w:sz="0" w:space="0" w:color="auto"/>
            <w:right w:val="none" w:sz="0" w:space="0" w:color="auto"/>
          </w:divBdr>
        </w:div>
        <w:div w:id="275448884">
          <w:marLeft w:val="640"/>
          <w:marRight w:val="0"/>
          <w:marTop w:val="0"/>
          <w:marBottom w:val="0"/>
          <w:divBdr>
            <w:top w:val="none" w:sz="0" w:space="0" w:color="auto"/>
            <w:left w:val="none" w:sz="0" w:space="0" w:color="auto"/>
            <w:bottom w:val="none" w:sz="0" w:space="0" w:color="auto"/>
            <w:right w:val="none" w:sz="0" w:space="0" w:color="auto"/>
          </w:divBdr>
        </w:div>
        <w:div w:id="1163474385">
          <w:marLeft w:val="640"/>
          <w:marRight w:val="0"/>
          <w:marTop w:val="0"/>
          <w:marBottom w:val="0"/>
          <w:divBdr>
            <w:top w:val="none" w:sz="0" w:space="0" w:color="auto"/>
            <w:left w:val="none" w:sz="0" w:space="0" w:color="auto"/>
            <w:bottom w:val="none" w:sz="0" w:space="0" w:color="auto"/>
            <w:right w:val="none" w:sz="0" w:space="0" w:color="auto"/>
          </w:divBdr>
        </w:div>
        <w:div w:id="849294481">
          <w:marLeft w:val="640"/>
          <w:marRight w:val="0"/>
          <w:marTop w:val="0"/>
          <w:marBottom w:val="0"/>
          <w:divBdr>
            <w:top w:val="none" w:sz="0" w:space="0" w:color="auto"/>
            <w:left w:val="none" w:sz="0" w:space="0" w:color="auto"/>
            <w:bottom w:val="none" w:sz="0" w:space="0" w:color="auto"/>
            <w:right w:val="none" w:sz="0" w:space="0" w:color="auto"/>
          </w:divBdr>
        </w:div>
        <w:div w:id="1149132327">
          <w:marLeft w:val="640"/>
          <w:marRight w:val="0"/>
          <w:marTop w:val="0"/>
          <w:marBottom w:val="0"/>
          <w:divBdr>
            <w:top w:val="none" w:sz="0" w:space="0" w:color="auto"/>
            <w:left w:val="none" w:sz="0" w:space="0" w:color="auto"/>
            <w:bottom w:val="none" w:sz="0" w:space="0" w:color="auto"/>
            <w:right w:val="none" w:sz="0" w:space="0" w:color="auto"/>
          </w:divBdr>
        </w:div>
        <w:div w:id="812678821">
          <w:marLeft w:val="640"/>
          <w:marRight w:val="0"/>
          <w:marTop w:val="0"/>
          <w:marBottom w:val="0"/>
          <w:divBdr>
            <w:top w:val="none" w:sz="0" w:space="0" w:color="auto"/>
            <w:left w:val="none" w:sz="0" w:space="0" w:color="auto"/>
            <w:bottom w:val="none" w:sz="0" w:space="0" w:color="auto"/>
            <w:right w:val="none" w:sz="0" w:space="0" w:color="auto"/>
          </w:divBdr>
        </w:div>
        <w:div w:id="447242798">
          <w:marLeft w:val="640"/>
          <w:marRight w:val="0"/>
          <w:marTop w:val="0"/>
          <w:marBottom w:val="0"/>
          <w:divBdr>
            <w:top w:val="none" w:sz="0" w:space="0" w:color="auto"/>
            <w:left w:val="none" w:sz="0" w:space="0" w:color="auto"/>
            <w:bottom w:val="none" w:sz="0" w:space="0" w:color="auto"/>
            <w:right w:val="none" w:sz="0" w:space="0" w:color="auto"/>
          </w:divBdr>
        </w:div>
        <w:div w:id="830828876">
          <w:marLeft w:val="640"/>
          <w:marRight w:val="0"/>
          <w:marTop w:val="0"/>
          <w:marBottom w:val="0"/>
          <w:divBdr>
            <w:top w:val="none" w:sz="0" w:space="0" w:color="auto"/>
            <w:left w:val="none" w:sz="0" w:space="0" w:color="auto"/>
            <w:bottom w:val="none" w:sz="0" w:space="0" w:color="auto"/>
            <w:right w:val="none" w:sz="0" w:space="0" w:color="auto"/>
          </w:divBdr>
        </w:div>
        <w:div w:id="210270106">
          <w:marLeft w:val="640"/>
          <w:marRight w:val="0"/>
          <w:marTop w:val="0"/>
          <w:marBottom w:val="0"/>
          <w:divBdr>
            <w:top w:val="none" w:sz="0" w:space="0" w:color="auto"/>
            <w:left w:val="none" w:sz="0" w:space="0" w:color="auto"/>
            <w:bottom w:val="none" w:sz="0" w:space="0" w:color="auto"/>
            <w:right w:val="none" w:sz="0" w:space="0" w:color="auto"/>
          </w:divBdr>
        </w:div>
        <w:div w:id="1900356249">
          <w:marLeft w:val="640"/>
          <w:marRight w:val="0"/>
          <w:marTop w:val="0"/>
          <w:marBottom w:val="0"/>
          <w:divBdr>
            <w:top w:val="none" w:sz="0" w:space="0" w:color="auto"/>
            <w:left w:val="none" w:sz="0" w:space="0" w:color="auto"/>
            <w:bottom w:val="none" w:sz="0" w:space="0" w:color="auto"/>
            <w:right w:val="none" w:sz="0" w:space="0" w:color="auto"/>
          </w:divBdr>
        </w:div>
        <w:div w:id="1551069166">
          <w:marLeft w:val="640"/>
          <w:marRight w:val="0"/>
          <w:marTop w:val="0"/>
          <w:marBottom w:val="0"/>
          <w:divBdr>
            <w:top w:val="none" w:sz="0" w:space="0" w:color="auto"/>
            <w:left w:val="none" w:sz="0" w:space="0" w:color="auto"/>
            <w:bottom w:val="none" w:sz="0" w:space="0" w:color="auto"/>
            <w:right w:val="none" w:sz="0" w:space="0" w:color="auto"/>
          </w:divBdr>
        </w:div>
        <w:div w:id="948119076">
          <w:marLeft w:val="640"/>
          <w:marRight w:val="0"/>
          <w:marTop w:val="0"/>
          <w:marBottom w:val="0"/>
          <w:divBdr>
            <w:top w:val="none" w:sz="0" w:space="0" w:color="auto"/>
            <w:left w:val="none" w:sz="0" w:space="0" w:color="auto"/>
            <w:bottom w:val="none" w:sz="0" w:space="0" w:color="auto"/>
            <w:right w:val="none" w:sz="0" w:space="0" w:color="auto"/>
          </w:divBdr>
        </w:div>
        <w:div w:id="1453744256">
          <w:marLeft w:val="640"/>
          <w:marRight w:val="0"/>
          <w:marTop w:val="0"/>
          <w:marBottom w:val="0"/>
          <w:divBdr>
            <w:top w:val="none" w:sz="0" w:space="0" w:color="auto"/>
            <w:left w:val="none" w:sz="0" w:space="0" w:color="auto"/>
            <w:bottom w:val="none" w:sz="0" w:space="0" w:color="auto"/>
            <w:right w:val="none" w:sz="0" w:space="0" w:color="auto"/>
          </w:divBdr>
        </w:div>
      </w:divsChild>
    </w:div>
    <w:div w:id="934167207">
      <w:bodyDiv w:val="1"/>
      <w:marLeft w:val="0"/>
      <w:marRight w:val="0"/>
      <w:marTop w:val="0"/>
      <w:marBottom w:val="0"/>
      <w:divBdr>
        <w:top w:val="none" w:sz="0" w:space="0" w:color="auto"/>
        <w:left w:val="none" w:sz="0" w:space="0" w:color="auto"/>
        <w:bottom w:val="none" w:sz="0" w:space="0" w:color="auto"/>
        <w:right w:val="none" w:sz="0" w:space="0" w:color="auto"/>
      </w:divBdr>
      <w:divsChild>
        <w:div w:id="863245562">
          <w:marLeft w:val="640"/>
          <w:marRight w:val="0"/>
          <w:marTop w:val="0"/>
          <w:marBottom w:val="0"/>
          <w:divBdr>
            <w:top w:val="none" w:sz="0" w:space="0" w:color="auto"/>
            <w:left w:val="none" w:sz="0" w:space="0" w:color="auto"/>
            <w:bottom w:val="none" w:sz="0" w:space="0" w:color="auto"/>
            <w:right w:val="none" w:sz="0" w:space="0" w:color="auto"/>
          </w:divBdr>
        </w:div>
        <w:div w:id="1047997819">
          <w:marLeft w:val="640"/>
          <w:marRight w:val="0"/>
          <w:marTop w:val="0"/>
          <w:marBottom w:val="0"/>
          <w:divBdr>
            <w:top w:val="none" w:sz="0" w:space="0" w:color="auto"/>
            <w:left w:val="none" w:sz="0" w:space="0" w:color="auto"/>
            <w:bottom w:val="none" w:sz="0" w:space="0" w:color="auto"/>
            <w:right w:val="none" w:sz="0" w:space="0" w:color="auto"/>
          </w:divBdr>
        </w:div>
        <w:div w:id="1523471449">
          <w:marLeft w:val="640"/>
          <w:marRight w:val="0"/>
          <w:marTop w:val="0"/>
          <w:marBottom w:val="0"/>
          <w:divBdr>
            <w:top w:val="none" w:sz="0" w:space="0" w:color="auto"/>
            <w:left w:val="none" w:sz="0" w:space="0" w:color="auto"/>
            <w:bottom w:val="none" w:sz="0" w:space="0" w:color="auto"/>
            <w:right w:val="none" w:sz="0" w:space="0" w:color="auto"/>
          </w:divBdr>
        </w:div>
        <w:div w:id="1848977099">
          <w:marLeft w:val="640"/>
          <w:marRight w:val="0"/>
          <w:marTop w:val="0"/>
          <w:marBottom w:val="0"/>
          <w:divBdr>
            <w:top w:val="none" w:sz="0" w:space="0" w:color="auto"/>
            <w:left w:val="none" w:sz="0" w:space="0" w:color="auto"/>
            <w:bottom w:val="none" w:sz="0" w:space="0" w:color="auto"/>
            <w:right w:val="none" w:sz="0" w:space="0" w:color="auto"/>
          </w:divBdr>
        </w:div>
        <w:div w:id="1181048849">
          <w:marLeft w:val="640"/>
          <w:marRight w:val="0"/>
          <w:marTop w:val="0"/>
          <w:marBottom w:val="0"/>
          <w:divBdr>
            <w:top w:val="none" w:sz="0" w:space="0" w:color="auto"/>
            <w:left w:val="none" w:sz="0" w:space="0" w:color="auto"/>
            <w:bottom w:val="none" w:sz="0" w:space="0" w:color="auto"/>
            <w:right w:val="none" w:sz="0" w:space="0" w:color="auto"/>
          </w:divBdr>
        </w:div>
        <w:div w:id="445202787">
          <w:marLeft w:val="640"/>
          <w:marRight w:val="0"/>
          <w:marTop w:val="0"/>
          <w:marBottom w:val="0"/>
          <w:divBdr>
            <w:top w:val="none" w:sz="0" w:space="0" w:color="auto"/>
            <w:left w:val="none" w:sz="0" w:space="0" w:color="auto"/>
            <w:bottom w:val="none" w:sz="0" w:space="0" w:color="auto"/>
            <w:right w:val="none" w:sz="0" w:space="0" w:color="auto"/>
          </w:divBdr>
        </w:div>
        <w:div w:id="404307555">
          <w:marLeft w:val="640"/>
          <w:marRight w:val="0"/>
          <w:marTop w:val="0"/>
          <w:marBottom w:val="0"/>
          <w:divBdr>
            <w:top w:val="none" w:sz="0" w:space="0" w:color="auto"/>
            <w:left w:val="none" w:sz="0" w:space="0" w:color="auto"/>
            <w:bottom w:val="none" w:sz="0" w:space="0" w:color="auto"/>
            <w:right w:val="none" w:sz="0" w:space="0" w:color="auto"/>
          </w:divBdr>
        </w:div>
        <w:div w:id="1885948342">
          <w:marLeft w:val="640"/>
          <w:marRight w:val="0"/>
          <w:marTop w:val="0"/>
          <w:marBottom w:val="0"/>
          <w:divBdr>
            <w:top w:val="none" w:sz="0" w:space="0" w:color="auto"/>
            <w:left w:val="none" w:sz="0" w:space="0" w:color="auto"/>
            <w:bottom w:val="none" w:sz="0" w:space="0" w:color="auto"/>
            <w:right w:val="none" w:sz="0" w:space="0" w:color="auto"/>
          </w:divBdr>
        </w:div>
        <w:div w:id="1732271657">
          <w:marLeft w:val="640"/>
          <w:marRight w:val="0"/>
          <w:marTop w:val="0"/>
          <w:marBottom w:val="0"/>
          <w:divBdr>
            <w:top w:val="none" w:sz="0" w:space="0" w:color="auto"/>
            <w:left w:val="none" w:sz="0" w:space="0" w:color="auto"/>
            <w:bottom w:val="none" w:sz="0" w:space="0" w:color="auto"/>
            <w:right w:val="none" w:sz="0" w:space="0" w:color="auto"/>
          </w:divBdr>
        </w:div>
        <w:div w:id="1770851677">
          <w:marLeft w:val="640"/>
          <w:marRight w:val="0"/>
          <w:marTop w:val="0"/>
          <w:marBottom w:val="0"/>
          <w:divBdr>
            <w:top w:val="none" w:sz="0" w:space="0" w:color="auto"/>
            <w:left w:val="none" w:sz="0" w:space="0" w:color="auto"/>
            <w:bottom w:val="none" w:sz="0" w:space="0" w:color="auto"/>
            <w:right w:val="none" w:sz="0" w:space="0" w:color="auto"/>
          </w:divBdr>
        </w:div>
        <w:div w:id="1000112070">
          <w:marLeft w:val="640"/>
          <w:marRight w:val="0"/>
          <w:marTop w:val="0"/>
          <w:marBottom w:val="0"/>
          <w:divBdr>
            <w:top w:val="none" w:sz="0" w:space="0" w:color="auto"/>
            <w:left w:val="none" w:sz="0" w:space="0" w:color="auto"/>
            <w:bottom w:val="none" w:sz="0" w:space="0" w:color="auto"/>
            <w:right w:val="none" w:sz="0" w:space="0" w:color="auto"/>
          </w:divBdr>
        </w:div>
        <w:div w:id="24334913">
          <w:marLeft w:val="640"/>
          <w:marRight w:val="0"/>
          <w:marTop w:val="0"/>
          <w:marBottom w:val="0"/>
          <w:divBdr>
            <w:top w:val="none" w:sz="0" w:space="0" w:color="auto"/>
            <w:left w:val="none" w:sz="0" w:space="0" w:color="auto"/>
            <w:bottom w:val="none" w:sz="0" w:space="0" w:color="auto"/>
            <w:right w:val="none" w:sz="0" w:space="0" w:color="auto"/>
          </w:divBdr>
        </w:div>
        <w:div w:id="719551733">
          <w:marLeft w:val="640"/>
          <w:marRight w:val="0"/>
          <w:marTop w:val="0"/>
          <w:marBottom w:val="0"/>
          <w:divBdr>
            <w:top w:val="none" w:sz="0" w:space="0" w:color="auto"/>
            <w:left w:val="none" w:sz="0" w:space="0" w:color="auto"/>
            <w:bottom w:val="none" w:sz="0" w:space="0" w:color="auto"/>
            <w:right w:val="none" w:sz="0" w:space="0" w:color="auto"/>
          </w:divBdr>
        </w:div>
        <w:div w:id="1628047133">
          <w:marLeft w:val="640"/>
          <w:marRight w:val="0"/>
          <w:marTop w:val="0"/>
          <w:marBottom w:val="0"/>
          <w:divBdr>
            <w:top w:val="none" w:sz="0" w:space="0" w:color="auto"/>
            <w:left w:val="none" w:sz="0" w:space="0" w:color="auto"/>
            <w:bottom w:val="none" w:sz="0" w:space="0" w:color="auto"/>
            <w:right w:val="none" w:sz="0" w:space="0" w:color="auto"/>
          </w:divBdr>
        </w:div>
        <w:div w:id="2007126589">
          <w:marLeft w:val="640"/>
          <w:marRight w:val="0"/>
          <w:marTop w:val="0"/>
          <w:marBottom w:val="0"/>
          <w:divBdr>
            <w:top w:val="none" w:sz="0" w:space="0" w:color="auto"/>
            <w:left w:val="none" w:sz="0" w:space="0" w:color="auto"/>
            <w:bottom w:val="none" w:sz="0" w:space="0" w:color="auto"/>
            <w:right w:val="none" w:sz="0" w:space="0" w:color="auto"/>
          </w:divBdr>
        </w:div>
        <w:div w:id="546994193">
          <w:marLeft w:val="640"/>
          <w:marRight w:val="0"/>
          <w:marTop w:val="0"/>
          <w:marBottom w:val="0"/>
          <w:divBdr>
            <w:top w:val="none" w:sz="0" w:space="0" w:color="auto"/>
            <w:left w:val="none" w:sz="0" w:space="0" w:color="auto"/>
            <w:bottom w:val="none" w:sz="0" w:space="0" w:color="auto"/>
            <w:right w:val="none" w:sz="0" w:space="0" w:color="auto"/>
          </w:divBdr>
        </w:div>
        <w:div w:id="1224876991">
          <w:marLeft w:val="640"/>
          <w:marRight w:val="0"/>
          <w:marTop w:val="0"/>
          <w:marBottom w:val="0"/>
          <w:divBdr>
            <w:top w:val="none" w:sz="0" w:space="0" w:color="auto"/>
            <w:left w:val="none" w:sz="0" w:space="0" w:color="auto"/>
            <w:bottom w:val="none" w:sz="0" w:space="0" w:color="auto"/>
            <w:right w:val="none" w:sz="0" w:space="0" w:color="auto"/>
          </w:divBdr>
        </w:div>
        <w:div w:id="1740857137">
          <w:marLeft w:val="640"/>
          <w:marRight w:val="0"/>
          <w:marTop w:val="0"/>
          <w:marBottom w:val="0"/>
          <w:divBdr>
            <w:top w:val="none" w:sz="0" w:space="0" w:color="auto"/>
            <w:left w:val="none" w:sz="0" w:space="0" w:color="auto"/>
            <w:bottom w:val="none" w:sz="0" w:space="0" w:color="auto"/>
            <w:right w:val="none" w:sz="0" w:space="0" w:color="auto"/>
          </w:divBdr>
        </w:div>
        <w:div w:id="2025469989">
          <w:marLeft w:val="640"/>
          <w:marRight w:val="0"/>
          <w:marTop w:val="0"/>
          <w:marBottom w:val="0"/>
          <w:divBdr>
            <w:top w:val="none" w:sz="0" w:space="0" w:color="auto"/>
            <w:left w:val="none" w:sz="0" w:space="0" w:color="auto"/>
            <w:bottom w:val="none" w:sz="0" w:space="0" w:color="auto"/>
            <w:right w:val="none" w:sz="0" w:space="0" w:color="auto"/>
          </w:divBdr>
        </w:div>
        <w:div w:id="2100979050">
          <w:marLeft w:val="640"/>
          <w:marRight w:val="0"/>
          <w:marTop w:val="0"/>
          <w:marBottom w:val="0"/>
          <w:divBdr>
            <w:top w:val="none" w:sz="0" w:space="0" w:color="auto"/>
            <w:left w:val="none" w:sz="0" w:space="0" w:color="auto"/>
            <w:bottom w:val="none" w:sz="0" w:space="0" w:color="auto"/>
            <w:right w:val="none" w:sz="0" w:space="0" w:color="auto"/>
          </w:divBdr>
        </w:div>
        <w:div w:id="1207520793">
          <w:marLeft w:val="640"/>
          <w:marRight w:val="0"/>
          <w:marTop w:val="0"/>
          <w:marBottom w:val="0"/>
          <w:divBdr>
            <w:top w:val="none" w:sz="0" w:space="0" w:color="auto"/>
            <w:left w:val="none" w:sz="0" w:space="0" w:color="auto"/>
            <w:bottom w:val="none" w:sz="0" w:space="0" w:color="auto"/>
            <w:right w:val="none" w:sz="0" w:space="0" w:color="auto"/>
          </w:divBdr>
        </w:div>
        <w:div w:id="631178060">
          <w:marLeft w:val="640"/>
          <w:marRight w:val="0"/>
          <w:marTop w:val="0"/>
          <w:marBottom w:val="0"/>
          <w:divBdr>
            <w:top w:val="none" w:sz="0" w:space="0" w:color="auto"/>
            <w:left w:val="none" w:sz="0" w:space="0" w:color="auto"/>
            <w:bottom w:val="none" w:sz="0" w:space="0" w:color="auto"/>
            <w:right w:val="none" w:sz="0" w:space="0" w:color="auto"/>
          </w:divBdr>
        </w:div>
        <w:div w:id="311759732">
          <w:marLeft w:val="640"/>
          <w:marRight w:val="0"/>
          <w:marTop w:val="0"/>
          <w:marBottom w:val="0"/>
          <w:divBdr>
            <w:top w:val="none" w:sz="0" w:space="0" w:color="auto"/>
            <w:left w:val="none" w:sz="0" w:space="0" w:color="auto"/>
            <w:bottom w:val="none" w:sz="0" w:space="0" w:color="auto"/>
            <w:right w:val="none" w:sz="0" w:space="0" w:color="auto"/>
          </w:divBdr>
        </w:div>
        <w:div w:id="1368871903">
          <w:marLeft w:val="640"/>
          <w:marRight w:val="0"/>
          <w:marTop w:val="0"/>
          <w:marBottom w:val="0"/>
          <w:divBdr>
            <w:top w:val="none" w:sz="0" w:space="0" w:color="auto"/>
            <w:left w:val="none" w:sz="0" w:space="0" w:color="auto"/>
            <w:bottom w:val="none" w:sz="0" w:space="0" w:color="auto"/>
            <w:right w:val="none" w:sz="0" w:space="0" w:color="auto"/>
          </w:divBdr>
        </w:div>
        <w:div w:id="913390098">
          <w:marLeft w:val="640"/>
          <w:marRight w:val="0"/>
          <w:marTop w:val="0"/>
          <w:marBottom w:val="0"/>
          <w:divBdr>
            <w:top w:val="none" w:sz="0" w:space="0" w:color="auto"/>
            <w:left w:val="none" w:sz="0" w:space="0" w:color="auto"/>
            <w:bottom w:val="none" w:sz="0" w:space="0" w:color="auto"/>
            <w:right w:val="none" w:sz="0" w:space="0" w:color="auto"/>
          </w:divBdr>
        </w:div>
        <w:div w:id="1484396778">
          <w:marLeft w:val="640"/>
          <w:marRight w:val="0"/>
          <w:marTop w:val="0"/>
          <w:marBottom w:val="0"/>
          <w:divBdr>
            <w:top w:val="none" w:sz="0" w:space="0" w:color="auto"/>
            <w:left w:val="none" w:sz="0" w:space="0" w:color="auto"/>
            <w:bottom w:val="none" w:sz="0" w:space="0" w:color="auto"/>
            <w:right w:val="none" w:sz="0" w:space="0" w:color="auto"/>
          </w:divBdr>
        </w:div>
        <w:div w:id="1521966850">
          <w:marLeft w:val="640"/>
          <w:marRight w:val="0"/>
          <w:marTop w:val="0"/>
          <w:marBottom w:val="0"/>
          <w:divBdr>
            <w:top w:val="none" w:sz="0" w:space="0" w:color="auto"/>
            <w:left w:val="none" w:sz="0" w:space="0" w:color="auto"/>
            <w:bottom w:val="none" w:sz="0" w:space="0" w:color="auto"/>
            <w:right w:val="none" w:sz="0" w:space="0" w:color="auto"/>
          </w:divBdr>
        </w:div>
        <w:div w:id="1876691416">
          <w:marLeft w:val="640"/>
          <w:marRight w:val="0"/>
          <w:marTop w:val="0"/>
          <w:marBottom w:val="0"/>
          <w:divBdr>
            <w:top w:val="none" w:sz="0" w:space="0" w:color="auto"/>
            <w:left w:val="none" w:sz="0" w:space="0" w:color="auto"/>
            <w:bottom w:val="none" w:sz="0" w:space="0" w:color="auto"/>
            <w:right w:val="none" w:sz="0" w:space="0" w:color="auto"/>
          </w:divBdr>
        </w:div>
        <w:div w:id="955016674">
          <w:marLeft w:val="640"/>
          <w:marRight w:val="0"/>
          <w:marTop w:val="0"/>
          <w:marBottom w:val="0"/>
          <w:divBdr>
            <w:top w:val="none" w:sz="0" w:space="0" w:color="auto"/>
            <w:left w:val="none" w:sz="0" w:space="0" w:color="auto"/>
            <w:bottom w:val="none" w:sz="0" w:space="0" w:color="auto"/>
            <w:right w:val="none" w:sz="0" w:space="0" w:color="auto"/>
          </w:divBdr>
        </w:div>
        <w:div w:id="716783844">
          <w:marLeft w:val="640"/>
          <w:marRight w:val="0"/>
          <w:marTop w:val="0"/>
          <w:marBottom w:val="0"/>
          <w:divBdr>
            <w:top w:val="none" w:sz="0" w:space="0" w:color="auto"/>
            <w:left w:val="none" w:sz="0" w:space="0" w:color="auto"/>
            <w:bottom w:val="none" w:sz="0" w:space="0" w:color="auto"/>
            <w:right w:val="none" w:sz="0" w:space="0" w:color="auto"/>
          </w:divBdr>
        </w:div>
        <w:div w:id="387846087">
          <w:marLeft w:val="640"/>
          <w:marRight w:val="0"/>
          <w:marTop w:val="0"/>
          <w:marBottom w:val="0"/>
          <w:divBdr>
            <w:top w:val="none" w:sz="0" w:space="0" w:color="auto"/>
            <w:left w:val="none" w:sz="0" w:space="0" w:color="auto"/>
            <w:bottom w:val="none" w:sz="0" w:space="0" w:color="auto"/>
            <w:right w:val="none" w:sz="0" w:space="0" w:color="auto"/>
          </w:divBdr>
        </w:div>
        <w:div w:id="1673295346">
          <w:marLeft w:val="640"/>
          <w:marRight w:val="0"/>
          <w:marTop w:val="0"/>
          <w:marBottom w:val="0"/>
          <w:divBdr>
            <w:top w:val="none" w:sz="0" w:space="0" w:color="auto"/>
            <w:left w:val="none" w:sz="0" w:space="0" w:color="auto"/>
            <w:bottom w:val="none" w:sz="0" w:space="0" w:color="auto"/>
            <w:right w:val="none" w:sz="0" w:space="0" w:color="auto"/>
          </w:divBdr>
        </w:div>
        <w:div w:id="1737120942">
          <w:marLeft w:val="640"/>
          <w:marRight w:val="0"/>
          <w:marTop w:val="0"/>
          <w:marBottom w:val="0"/>
          <w:divBdr>
            <w:top w:val="none" w:sz="0" w:space="0" w:color="auto"/>
            <w:left w:val="none" w:sz="0" w:space="0" w:color="auto"/>
            <w:bottom w:val="none" w:sz="0" w:space="0" w:color="auto"/>
            <w:right w:val="none" w:sz="0" w:space="0" w:color="auto"/>
          </w:divBdr>
        </w:div>
        <w:div w:id="496114426">
          <w:marLeft w:val="640"/>
          <w:marRight w:val="0"/>
          <w:marTop w:val="0"/>
          <w:marBottom w:val="0"/>
          <w:divBdr>
            <w:top w:val="none" w:sz="0" w:space="0" w:color="auto"/>
            <w:left w:val="none" w:sz="0" w:space="0" w:color="auto"/>
            <w:bottom w:val="none" w:sz="0" w:space="0" w:color="auto"/>
            <w:right w:val="none" w:sz="0" w:space="0" w:color="auto"/>
          </w:divBdr>
        </w:div>
        <w:div w:id="2106265111">
          <w:marLeft w:val="640"/>
          <w:marRight w:val="0"/>
          <w:marTop w:val="0"/>
          <w:marBottom w:val="0"/>
          <w:divBdr>
            <w:top w:val="none" w:sz="0" w:space="0" w:color="auto"/>
            <w:left w:val="none" w:sz="0" w:space="0" w:color="auto"/>
            <w:bottom w:val="none" w:sz="0" w:space="0" w:color="auto"/>
            <w:right w:val="none" w:sz="0" w:space="0" w:color="auto"/>
          </w:divBdr>
        </w:div>
        <w:div w:id="73597787">
          <w:marLeft w:val="640"/>
          <w:marRight w:val="0"/>
          <w:marTop w:val="0"/>
          <w:marBottom w:val="0"/>
          <w:divBdr>
            <w:top w:val="none" w:sz="0" w:space="0" w:color="auto"/>
            <w:left w:val="none" w:sz="0" w:space="0" w:color="auto"/>
            <w:bottom w:val="none" w:sz="0" w:space="0" w:color="auto"/>
            <w:right w:val="none" w:sz="0" w:space="0" w:color="auto"/>
          </w:divBdr>
        </w:div>
        <w:div w:id="1348483547">
          <w:marLeft w:val="640"/>
          <w:marRight w:val="0"/>
          <w:marTop w:val="0"/>
          <w:marBottom w:val="0"/>
          <w:divBdr>
            <w:top w:val="none" w:sz="0" w:space="0" w:color="auto"/>
            <w:left w:val="none" w:sz="0" w:space="0" w:color="auto"/>
            <w:bottom w:val="none" w:sz="0" w:space="0" w:color="auto"/>
            <w:right w:val="none" w:sz="0" w:space="0" w:color="auto"/>
          </w:divBdr>
        </w:div>
        <w:div w:id="430509834">
          <w:marLeft w:val="640"/>
          <w:marRight w:val="0"/>
          <w:marTop w:val="0"/>
          <w:marBottom w:val="0"/>
          <w:divBdr>
            <w:top w:val="none" w:sz="0" w:space="0" w:color="auto"/>
            <w:left w:val="none" w:sz="0" w:space="0" w:color="auto"/>
            <w:bottom w:val="none" w:sz="0" w:space="0" w:color="auto"/>
            <w:right w:val="none" w:sz="0" w:space="0" w:color="auto"/>
          </w:divBdr>
        </w:div>
        <w:div w:id="2049911893">
          <w:marLeft w:val="640"/>
          <w:marRight w:val="0"/>
          <w:marTop w:val="0"/>
          <w:marBottom w:val="0"/>
          <w:divBdr>
            <w:top w:val="none" w:sz="0" w:space="0" w:color="auto"/>
            <w:left w:val="none" w:sz="0" w:space="0" w:color="auto"/>
            <w:bottom w:val="none" w:sz="0" w:space="0" w:color="auto"/>
            <w:right w:val="none" w:sz="0" w:space="0" w:color="auto"/>
          </w:divBdr>
        </w:div>
        <w:div w:id="1525627511">
          <w:marLeft w:val="640"/>
          <w:marRight w:val="0"/>
          <w:marTop w:val="0"/>
          <w:marBottom w:val="0"/>
          <w:divBdr>
            <w:top w:val="none" w:sz="0" w:space="0" w:color="auto"/>
            <w:left w:val="none" w:sz="0" w:space="0" w:color="auto"/>
            <w:bottom w:val="none" w:sz="0" w:space="0" w:color="auto"/>
            <w:right w:val="none" w:sz="0" w:space="0" w:color="auto"/>
          </w:divBdr>
        </w:div>
        <w:div w:id="113528245">
          <w:marLeft w:val="640"/>
          <w:marRight w:val="0"/>
          <w:marTop w:val="0"/>
          <w:marBottom w:val="0"/>
          <w:divBdr>
            <w:top w:val="none" w:sz="0" w:space="0" w:color="auto"/>
            <w:left w:val="none" w:sz="0" w:space="0" w:color="auto"/>
            <w:bottom w:val="none" w:sz="0" w:space="0" w:color="auto"/>
            <w:right w:val="none" w:sz="0" w:space="0" w:color="auto"/>
          </w:divBdr>
        </w:div>
        <w:div w:id="698704962">
          <w:marLeft w:val="640"/>
          <w:marRight w:val="0"/>
          <w:marTop w:val="0"/>
          <w:marBottom w:val="0"/>
          <w:divBdr>
            <w:top w:val="none" w:sz="0" w:space="0" w:color="auto"/>
            <w:left w:val="none" w:sz="0" w:space="0" w:color="auto"/>
            <w:bottom w:val="none" w:sz="0" w:space="0" w:color="auto"/>
            <w:right w:val="none" w:sz="0" w:space="0" w:color="auto"/>
          </w:divBdr>
        </w:div>
        <w:div w:id="1409109876">
          <w:marLeft w:val="640"/>
          <w:marRight w:val="0"/>
          <w:marTop w:val="0"/>
          <w:marBottom w:val="0"/>
          <w:divBdr>
            <w:top w:val="none" w:sz="0" w:space="0" w:color="auto"/>
            <w:left w:val="none" w:sz="0" w:space="0" w:color="auto"/>
            <w:bottom w:val="none" w:sz="0" w:space="0" w:color="auto"/>
            <w:right w:val="none" w:sz="0" w:space="0" w:color="auto"/>
          </w:divBdr>
        </w:div>
        <w:div w:id="918640383">
          <w:marLeft w:val="640"/>
          <w:marRight w:val="0"/>
          <w:marTop w:val="0"/>
          <w:marBottom w:val="0"/>
          <w:divBdr>
            <w:top w:val="none" w:sz="0" w:space="0" w:color="auto"/>
            <w:left w:val="none" w:sz="0" w:space="0" w:color="auto"/>
            <w:bottom w:val="none" w:sz="0" w:space="0" w:color="auto"/>
            <w:right w:val="none" w:sz="0" w:space="0" w:color="auto"/>
          </w:divBdr>
        </w:div>
        <w:div w:id="391081530">
          <w:marLeft w:val="640"/>
          <w:marRight w:val="0"/>
          <w:marTop w:val="0"/>
          <w:marBottom w:val="0"/>
          <w:divBdr>
            <w:top w:val="none" w:sz="0" w:space="0" w:color="auto"/>
            <w:left w:val="none" w:sz="0" w:space="0" w:color="auto"/>
            <w:bottom w:val="none" w:sz="0" w:space="0" w:color="auto"/>
            <w:right w:val="none" w:sz="0" w:space="0" w:color="auto"/>
          </w:divBdr>
        </w:div>
        <w:div w:id="1070614721">
          <w:marLeft w:val="640"/>
          <w:marRight w:val="0"/>
          <w:marTop w:val="0"/>
          <w:marBottom w:val="0"/>
          <w:divBdr>
            <w:top w:val="none" w:sz="0" w:space="0" w:color="auto"/>
            <w:left w:val="none" w:sz="0" w:space="0" w:color="auto"/>
            <w:bottom w:val="none" w:sz="0" w:space="0" w:color="auto"/>
            <w:right w:val="none" w:sz="0" w:space="0" w:color="auto"/>
          </w:divBdr>
        </w:div>
        <w:div w:id="968437693">
          <w:marLeft w:val="640"/>
          <w:marRight w:val="0"/>
          <w:marTop w:val="0"/>
          <w:marBottom w:val="0"/>
          <w:divBdr>
            <w:top w:val="none" w:sz="0" w:space="0" w:color="auto"/>
            <w:left w:val="none" w:sz="0" w:space="0" w:color="auto"/>
            <w:bottom w:val="none" w:sz="0" w:space="0" w:color="auto"/>
            <w:right w:val="none" w:sz="0" w:space="0" w:color="auto"/>
          </w:divBdr>
        </w:div>
        <w:div w:id="1928464963">
          <w:marLeft w:val="640"/>
          <w:marRight w:val="0"/>
          <w:marTop w:val="0"/>
          <w:marBottom w:val="0"/>
          <w:divBdr>
            <w:top w:val="none" w:sz="0" w:space="0" w:color="auto"/>
            <w:left w:val="none" w:sz="0" w:space="0" w:color="auto"/>
            <w:bottom w:val="none" w:sz="0" w:space="0" w:color="auto"/>
            <w:right w:val="none" w:sz="0" w:space="0" w:color="auto"/>
          </w:divBdr>
        </w:div>
        <w:div w:id="1170409801">
          <w:marLeft w:val="640"/>
          <w:marRight w:val="0"/>
          <w:marTop w:val="0"/>
          <w:marBottom w:val="0"/>
          <w:divBdr>
            <w:top w:val="none" w:sz="0" w:space="0" w:color="auto"/>
            <w:left w:val="none" w:sz="0" w:space="0" w:color="auto"/>
            <w:bottom w:val="none" w:sz="0" w:space="0" w:color="auto"/>
            <w:right w:val="none" w:sz="0" w:space="0" w:color="auto"/>
          </w:divBdr>
        </w:div>
        <w:div w:id="846869370">
          <w:marLeft w:val="640"/>
          <w:marRight w:val="0"/>
          <w:marTop w:val="0"/>
          <w:marBottom w:val="0"/>
          <w:divBdr>
            <w:top w:val="none" w:sz="0" w:space="0" w:color="auto"/>
            <w:left w:val="none" w:sz="0" w:space="0" w:color="auto"/>
            <w:bottom w:val="none" w:sz="0" w:space="0" w:color="auto"/>
            <w:right w:val="none" w:sz="0" w:space="0" w:color="auto"/>
          </w:divBdr>
        </w:div>
        <w:div w:id="1923828913">
          <w:marLeft w:val="640"/>
          <w:marRight w:val="0"/>
          <w:marTop w:val="0"/>
          <w:marBottom w:val="0"/>
          <w:divBdr>
            <w:top w:val="none" w:sz="0" w:space="0" w:color="auto"/>
            <w:left w:val="none" w:sz="0" w:space="0" w:color="auto"/>
            <w:bottom w:val="none" w:sz="0" w:space="0" w:color="auto"/>
            <w:right w:val="none" w:sz="0" w:space="0" w:color="auto"/>
          </w:divBdr>
        </w:div>
        <w:div w:id="913971821">
          <w:marLeft w:val="640"/>
          <w:marRight w:val="0"/>
          <w:marTop w:val="0"/>
          <w:marBottom w:val="0"/>
          <w:divBdr>
            <w:top w:val="none" w:sz="0" w:space="0" w:color="auto"/>
            <w:left w:val="none" w:sz="0" w:space="0" w:color="auto"/>
            <w:bottom w:val="none" w:sz="0" w:space="0" w:color="auto"/>
            <w:right w:val="none" w:sz="0" w:space="0" w:color="auto"/>
          </w:divBdr>
        </w:div>
        <w:div w:id="1485976489">
          <w:marLeft w:val="640"/>
          <w:marRight w:val="0"/>
          <w:marTop w:val="0"/>
          <w:marBottom w:val="0"/>
          <w:divBdr>
            <w:top w:val="none" w:sz="0" w:space="0" w:color="auto"/>
            <w:left w:val="none" w:sz="0" w:space="0" w:color="auto"/>
            <w:bottom w:val="none" w:sz="0" w:space="0" w:color="auto"/>
            <w:right w:val="none" w:sz="0" w:space="0" w:color="auto"/>
          </w:divBdr>
        </w:div>
        <w:div w:id="2015839605">
          <w:marLeft w:val="640"/>
          <w:marRight w:val="0"/>
          <w:marTop w:val="0"/>
          <w:marBottom w:val="0"/>
          <w:divBdr>
            <w:top w:val="none" w:sz="0" w:space="0" w:color="auto"/>
            <w:left w:val="none" w:sz="0" w:space="0" w:color="auto"/>
            <w:bottom w:val="none" w:sz="0" w:space="0" w:color="auto"/>
            <w:right w:val="none" w:sz="0" w:space="0" w:color="auto"/>
          </w:divBdr>
        </w:div>
        <w:div w:id="803155841">
          <w:marLeft w:val="640"/>
          <w:marRight w:val="0"/>
          <w:marTop w:val="0"/>
          <w:marBottom w:val="0"/>
          <w:divBdr>
            <w:top w:val="none" w:sz="0" w:space="0" w:color="auto"/>
            <w:left w:val="none" w:sz="0" w:space="0" w:color="auto"/>
            <w:bottom w:val="none" w:sz="0" w:space="0" w:color="auto"/>
            <w:right w:val="none" w:sz="0" w:space="0" w:color="auto"/>
          </w:divBdr>
        </w:div>
        <w:div w:id="1920601103">
          <w:marLeft w:val="640"/>
          <w:marRight w:val="0"/>
          <w:marTop w:val="0"/>
          <w:marBottom w:val="0"/>
          <w:divBdr>
            <w:top w:val="none" w:sz="0" w:space="0" w:color="auto"/>
            <w:left w:val="none" w:sz="0" w:space="0" w:color="auto"/>
            <w:bottom w:val="none" w:sz="0" w:space="0" w:color="auto"/>
            <w:right w:val="none" w:sz="0" w:space="0" w:color="auto"/>
          </w:divBdr>
        </w:div>
      </w:divsChild>
    </w:div>
    <w:div w:id="934509142">
      <w:bodyDiv w:val="1"/>
      <w:marLeft w:val="0"/>
      <w:marRight w:val="0"/>
      <w:marTop w:val="0"/>
      <w:marBottom w:val="0"/>
      <w:divBdr>
        <w:top w:val="none" w:sz="0" w:space="0" w:color="auto"/>
        <w:left w:val="none" w:sz="0" w:space="0" w:color="auto"/>
        <w:bottom w:val="none" w:sz="0" w:space="0" w:color="auto"/>
        <w:right w:val="none" w:sz="0" w:space="0" w:color="auto"/>
      </w:divBdr>
      <w:divsChild>
        <w:div w:id="465123263">
          <w:marLeft w:val="640"/>
          <w:marRight w:val="0"/>
          <w:marTop w:val="0"/>
          <w:marBottom w:val="0"/>
          <w:divBdr>
            <w:top w:val="none" w:sz="0" w:space="0" w:color="auto"/>
            <w:left w:val="none" w:sz="0" w:space="0" w:color="auto"/>
            <w:bottom w:val="none" w:sz="0" w:space="0" w:color="auto"/>
            <w:right w:val="none" w:sz="0" w:space="0" w:color="auto"/>
          </w:divBdr>
        </w:div>
        <w:div w:id="697127737">
          <w:marLeft w:val="640"/>
          <w:marRight w:val="0"/>
          <w:marTop w:val="0"/>
          <w:marBottom w:val="0"/>
          <w:divBdr>
            <w:top w:val="none" w:sz="0" w:space="0" w:color="auto"/>
            <w:left w:val="none" w:sz="0" w:space="0" w:color="auto"/>
            <w:bottom w:val="none" w:sz="0" w:space="0" w:color="auto"/>
            <w:right w:val="none" w:sz="0" w:space="0" w:color="auto"/>
          </w:divBdr>
        </w:div>
        <w:div w:id="1412846206">
          <w:marLeft w:val="640"/>
          <w:marRight w:val="0"/>
          <w:marTop w:val="0"/>
          <w:marBottom w:val="0"/>
          <w:divBdr>
            <w:top w:val="none" w:sz="0" w:space="0" w:color="auto"/>
            <w:left w:val="none" w:sz="0" w:space="0" w:color="auto"/>
            <w:bottom w:val="none" w:sz="0" w:space="0" w:color="auto"/>
            <w:right w:val="none" w:sz="0" w:space="0" w:color="auto"/>
          </w:divBdr>
        </w:div>
        <w:div w:id="1533761095">
          <w:marLeft w:val="640"/>
          <w:marRight w:val="0"/>
          <w:marTop w:val="0"/>
          <w:marBottom w:val="0"/>
          <w:divBdr>
            <w:top w:val="none" w:sz="0" w:space="0" w:color="auto"/>
            <w:left w:val="none" w:sz="0" w:space="0" w:color="auto"/>
            <w:bottom w:val="none" w:sz="0" w:space="0" w:color="auto"/>
            <w:right w:val="none" w:sz="0" w:space="0" w:color="auto"/>
          </w:divBdr>
        </w:div>
        <w:div w:id="1901360170">
          <w:marLeft w:val="640"/>
          <w:marRight w:val="0"/>
          <w:marTop w:val="0"/>
          <w:marBottom w:val="0"/>
          <w:divBdr>
            <w:top w:val="none" w:sz="0" w:space="0" w:color="auto"/>
            <w:left w:val="none" w:sz="0" w:space="0" w:color="auto"/>
            <w:bottom w:val="none" w:sz="0" w:space="0" w:color="auto"/>
            <w:right w:val="none" w:sz="0" w:space="0" w:color="auto"/>
          </w:divBdr>
        </w:div>
        <w:div w:id="372850287">
          <w:marLeft w:val="640"/>
          <w:marRight w:val="0"/>
          <w:marTop w:val="0"/>
          <w:marBottom w:val="0"/>
          <w:divBdr>
            <w:top w:val="none" w:sz="0" w:space="0" w:color="auto"/>
            <w:left w:val="none" w:sz="0" w:space="0" w:color="auto"/>
            <w:bottom w:val="none" w:sz="0" w:space="0" w:color="auto"/>
            <w:right w:val="none" w:sz="0" w:space="0" w:color="auto"/>
          </w:divBdr>
        </w:div>
        <w:div w:id="890530807">
          <w:marLeft w:val="640"/>
          <w:marRight w:val="0"/>
          <w:marTop w:val="0"/>
          <w:marBottom w:val="0"/>
          <w:divBdr>
            <w:top w:val="none" w:sz="0" w:space="0" w:color="auto"/>
            <w:left w:val="none" w:sz="0" w:space="0" w:color="auto"/>
            <w:bottom w:val="none" w:sz="0" w:space="0" w:color="auto"/>
            <w:right w:val="none" w:sz="0" w:space="0" w:color="auto"/>
          </w:divBdr>
        </w:div>
        <w:div w:id="369233725">
          <w:marLeft w:val="640"/>
          <w:marRight w:val="0"/>
          <w:marTop w:val="0"/>
          <w:marBottom w:val="0"/>
          <w:divBdr>
            <w:top w:val="none" w:sz="0" w:space="0" w:color="auto"/>
            <w:left w:val="none" w:sz="0" w:space="0" w:color="auto"/>
            <w:bottom w:val="none" w:sz="0" w:space="0" w:color="auto"/>
            <w:right w:val="none" w:sz="0" w:space="0" w:color="auto"/>
          </w:divBdr>
        </w:div>
        <w:div w:id="520356240">
          <w:marLeft w:val="640"/>
          <w:marRight w:val="0"/>
          <w:marTop w:val="0"/>
          <w:marBottom w:val="0"/>
          <w:divBdr>
            <w:top w:val="none" w:sz="0" w:space="0" w:color="auto"/>
            <w:left w:val="none" w:sz="0" w:space="0" w:color="auto"/>
            <w:bottom w:val="none" w:sz="0" w:space="0" w:color="auto"/>
            <w:right w:val="none" w:sz="0" w:space="0" w:color="auto"/>
          </w:divBdr>
        </w:div>
        <w:div w:id="95640289">
          <w:marLeft w:val="640"/>
          <w:marRight w:val="0"/>
          <w:marTop w:val="0"/>
          <w:marBottom w:val="0"/>
          <w:divBdr>
            <w:top w:val="none" w:sz="0" w:space="0" w:color="auto"/>
            <w:left w:val="none" w:sz="0" w:space="0" w:color="auto"/>
            <w:bottom w:val="none" w:sz="0" w:space="0" w:color="auto"/>
            <w:right w:val="none" w:sz="0" w:space="0" w:color="auto"/>
          </w:divBdr>
        </w:div>
        <w:div w:id="2089494147">
          <w:marLeft w:val="640"/>
          <w:marRight w:val="0"/>
          <w:marTop w:val="0"/>
          <w:marBottom w:val="0"/>
          <w:divBdr>
            <w:top w:val="none" w:sz="0" w:space="0" w:color="auto"/>
            <w:left w:val="none" w:sz="0" w:space="0" w:color="auto"/>
            <w:bottom w:val="none" w:sz="0" w:space="0" w:color="auto"/>
            <w:right w:val="none" w:sz="0" w:space="0" w:color="auto"/>
          </w:divBdr>
        </w:div>
        <w:div w:id="187449371">
          <w:marLeft w:val="640"/>
          <w:marRight w:val="0"/>
          <w:marTop w:val="0"/>
          <w:marBottom w:val="0"/>
          <w:divBdr>
            <w:top w:val="none" w:sz="0" w:space="0" w:color="auto"/>
            <w:left w:val="none" w:sz="0" w:space="0" w:color="auto"/>
            <w:bottom w:val="none" w:sz="0" w:space="0" w:color="auto"/>
            <w:right w:val="none" w:sz="0" w:space="0" w:color="auto"/>
          </w:divBdr>
        </w:div>
        <w:div w:id="1561209091">
          <w:marLeft w:val="640"/>
          <w:marRight w:val="0"/>
          <w:marTop w:val="0"/>
          <w:marBottom w:val="0"/>
          <w:divBdr>
            <w:top w:val="none" w:sz="0" w:space="0" w:color="auto"/>
            <w:left w:val="none" w:sz="0" w:space="0" w:color="auto"/>
            <w:bottom w:val="none" w:sz="0" w:space="0" w:color="auto"/>
            <w:right w:val="none" w:sz="0" w:space="0" w:color="auto"/>
          </w:divBdr>
        </w:div>
        <w:div w:id="2019892621">
          <w:marLeft w:val="640"/>
          <w:marRight w:val="0"/>
          <w:marTop w:val="0"/>
          <w:marBottom w:val="0"/>
          <w:divBdr>
            <w:top w:val="none" w:sz="0" w:space="0" w:color="auto"/>
            <w:left w:val="none" w:sz="0" w:space="0" w:color="auto"/>
            <w:bottom w:val="none" w:sz="0" w:space="0" w:color="auto"/>
            <w:right w:val="none" w:sz="0" w:space="0" w:color="auto"/>
          </w:divBdr>
        </w:div>
        <w:div w:id="1109667870">
          <w:marLeft w:val="640"/>
          <w:marRight w:val="0"/>
          <w:marTop w:val="0"/>
          <w:marBottom w:val="0"/>
          <w:divBdr>
            <w:top w:val="none" w:sz="0" w:space="0" w:color="auto"/>
            <w:left w:val="none" w:sz="0" w:space="0" w:color="auto"/>
            <w:bottom w:val="none" w:sz="0" w:space="0" w:color="auto"/>
            <w:right w:val="none" w:sz="0" w:space="0" w:color="auto"/>
          </w:divBdr>
        </w:div>
        <w:div w:id="123238281">
          <w:marLeft w:val="640"/>
          <w:marRight w:val="0"/>
          <w:marTop w:val="0"/>
          <w:marBottom w:val="0"/>
          <w:divBdr>
            <w:top w:val="none" w:sz="0" w:space="0" w:color="auto"/>
            <w:left w:val="none" w:sz="0" w:space="0" w:color="auto"/>
            <w:bottom w:val="none" w:sz="0" w:space="0" w:color="auto"/>
            <w:right w:val="none" w:sz="0" w:space="0" w:color="auto"/>
          </w:divBdr>
        </w:div>
        <w:div w:id="1956134111">
          <w:marLeft w:val="640"/>
          <w:marRight w:val="0"/>
          <w:marTop w:val="0"/>
          <w:marBottom w:val="0"/>
          <w:divBdr>
            <w:top w:val="none" w:sz="0" w:space="0" w:color="auto"/>
            <w:left w:val="none" w:sz="0" w:space="0" w:color="auto"/>
            <w:bottom w:val="none" w:sz="0" w:space="0" w:color="auto"/>
            <w:right w:val="none" w:sz="0" w:space="0" w:color="auto"/>
          </w:divBdr>
        </w:div>
        <w:div w:id="1121876403">
          <w:marLeft w:val="640"/>
          <w:marRight w:val="0"/>
          <w:marTop w:val="0"/>
          <w:marBottom w:val="0"/>
          <w:divBdr>
            <w:top w:val="none" w:sz="0" w:space="0" w:color="auto"/>
            <w:left w:val="none" w:sz="0" w:space="0" w:color="auto"/>
            <w:bottom w:val="none" w:sz="0" w:space="0" w:color="auto"/>
            <w:right w:val="none" w:sz="0" w:space="0" w:color="auto"/>
          </w:divBdr>
        </w:div>
        <w:div w:id="1851988935">
          <w:marLeft w:val="640"/>
          <w:marRight w:val="0"/>
          <w:marTop w:val="0"/>
          <w:marBottom w:val="0"/>
          <w:divBdr>
            <w:top w:val="none" w:sz="0" w:space="0" w:color="auto"/>
            <w:left w:val="none" w:sz="0" w:space="0" w:color="auto"/>
            <w:bottom w:val="none" w:sz="0" w:space="0" w:color="auto"/>
            <w:right w:val="none" w:sz="0" w:space="0" w:color="auto"/>
          </w:divBdr>
        </w:div>
        <w:div w:id="518743356">
          <w:marLeft w:val="640"/>
          <w:marRight w:val="0"/>
          <w:marTop w:val="0"/>
          <w:marBottom w:val="0"/>
          <w:divBdr>
            <w:top w:val="none" w:sz="0" w:space="0" w:color="auto"/>
            <w:left w:val="none" w:sz="0" w:space="0" w:color="auto"/>
            <w:bottom w:val="none" w:sz="0" w:space="0" w:color="auto"/>
            <w:right w:val="none" w:sz="0" w:space="0" w:color="auto"/>
          </w:divBdr>
        </w:div>
        <w:div w:id="1412310647">
          <w:marLeft w:val="640"/>
          <w:marRight w:val="0"/>
          <w:marTop w:val="0"/>
          <w:marBottom w:val="0"/>
          <w:divBdr>
            <w:top w:val="none" w:sz="0" w:space="0" w:color="auto"/>
            <w:left w:val="none" w:sz="0" w:space="0" w:color="auto"/>
            <w:bottom w:val="none" w:sz="0" w:space="0" w:color="auto"/>
            <w:right w:val="none" w:sz="0" w:space="0" w:color="auto"/>
          </w:divBdr>
        </w:div>
        <w:div w:id="1234008669">
          <w:marLeft w:val="640"/>
          <w:marRight w:val="0"/>
          <w:marTop w:val="0"/>
          <w:marBottom w:val="0"/>
          <w:divBdr>
            <w:top w:val="none" w:sz="0" w:space="0" w:color="auto"/>
            <w:left w:val="none" w:sz="0" w:space="0" w:color="auto"/>
            <w:bottom w:val="none" w:sz="0" w:space="0" w:color="auto"/>
            <w:right w:val="none" w:sz="0" w:space="0" w:color="auto"/>
          </w:divBdr>
        </w:div>
        <w:div w:id="2070883632">
          <w:marLeft w:val="640"/>
          <w:marRight w:val="0"/>
          <w:marTop w:val="0"/>
          <w:marBottom w:val="0"/>
          <w:divBdr>
            <w:top w:val="none" w:sz="0" w:space="0" w:color="auto"/>
            <w:left w:val="none" w:sz="0" w:space="0" w:color="auto"/>
            <w:bottom w:val="none" w:sz="0" w:space="0" w:color="auto"/>
            <w:right w:val="none" w:sz="0" w:space="0" w:color="auto"/>
          </w:divBdr>
        </w:div>
        <w:div w:id="613438531">
          <w:marLeft w:val="640"/>
          <w:marRight w:val="0"/>
          <w:marTop w:val="0"/>
          <w:marBottom w:val="0"/>
          <w:divBdr>
            <w:top w:val="none" w:sz="0" w:space="0" w:color="auto"/>
            <w:left w:val="none" w:sz="0" w:space="0" w:color="auto"/>
            <w:bottom w:val="none" w:sz="0" w:space="0" w:color="auto"/>
            <w:right w:val="none" w:sz="0" w:space="0" w:color="auto"/>
          </w:divBdr>
        </w:div>
        <w:div w:id="638728102">
          <w:marLeft w:val="640"/>
          <w:marRight w:val="0"/>
          <w:marTop w:val="0"/>
          <w:marBottom w:val="0"/>
          <w:divBdr>
            <w:top w:val="none" w:sz="0" w:space="0" w:color="auto"/>
            <w:left w:val="none" w:sz="0" w:space="0" w:color="auto"/>
            <w:bottom w:val="none" w:sz="0" w:space="0" w:color="auto"/>
            <w:right w:val="none" w:sz="0" w:space="0" w:color="auto"/>
          </w:divBdr>
        </w:div>
        <w:div w:id="2112048769">
          <w:marLeft w:val="640"/>
          <w:marRight w:val="0"/>
          <w:marTop w:val="0"/>
          <w:marBottom w:val="0"/>
          <w:divBdr>
            <w:top w:val="none" w:sz="0" w:space="0" w:color="auto"/>
            <w:left w:val="none" w:sz="0" w:space="0" w:color="auto"/>
            <w:bottom w:val="none" w:sz="0" w:space="0" w:color="auto"/>
            <w:right w:val="none" w:sz="0" w:space="0" w:color="auto"/>
          </w:divBdr>
        </w:div>
        <w:div w:id="1330668629">
          <w:marLeft w:val="640"/>
          <w:marRight w:val="0"/>
          <w:marTop w:val="0"/>
          <w:marBottom w:val="0"/>
          <w:divBdr>
            <w:top w:val="none" w:sz="0" w:space="0" w:color="auto"/>
            <w:left w:val="none" w:sz="0" w:space="0" w:color="auto"/>
            <w:bottom w:val="none" w:sz="0" w:space="0" w:color="auto"/>
            <w:right w:val="none" w:sz="0" w:space="0" w:color="auto"/>
          </w:divBdr>
        </w:div>
        <w:div w:id="1209027882">
          <w:marLeft w:val="640"/>
          <w:marRight w:val="0"/>
          <w:marTop w:val="0"/>
          <w:marBottom w:val="0"/>
          <w:divBdr>
            <w:top w:val="none" w:sz="0" w:space="0" w:color="auto"/>
            <w:left w:val="none" w:sz="0" w:space="0" w:color="auto"/>
            <w:bottom w:val="none" w:sz="0" w:space="0" w:color="auto"/>
            <w:right w:val="none" w:sz="0" w:space="0" w:color="auto"/>
          </w:divBdr>
        </w:div>
        <w:div w:id="1670671059">
          <w:marLeft w:val="640"/>
          <w:marRight w:val="0"/>
          <w:marTop w:val="0"/>
          <w:marBottom w:val="0"/>
          <w:divBdr>
            <w:top w:val="none" w:sz="0" w:space="0" w:color="auto"/>
            <w:left w:val="none" w:sz="0" w:space="0" w:color="auto"/>
            <w:bottom w:val="none" w:sz="0" w:space="0" w:color="auto"/>
            <w:right w:val="none" w:sz="0" w:space="0" w:color="auto"/>
          </w:divBdr>
        </w:div>
        <w:div w:id="1429545553">
          <w:marLeft w:val="640"/>
          <w:marRight w:val="0"/>
          <w:marTop w:val="0"/>
          <w:marBottom w:val="0"/>
          <w:divBdr>
            <w:top w:val="none" w:sz="0" w:space="0" w:color="auto"/>
            <w:left w:val="none" w:sz="0" w:space="0" w:color="auto"/>
            <w:bottom w:val="none" w:sz="0" w:space="0" w:color="auto"/>
            <w:right w:val="none" w:sz="0" w:space="0" w:color="auto"/>
          </w:divBdr>
        </w:div>
        <w:div w:id="59719555">
          <w:marLeft w:val="640"/>
          <w:marRight w:val="0"/>
          <w:marTop w:val="0"/>
          <w:marBottom w:val="0"/>
          <w:divBdr>
            <w:top w:val="none" w:sz="0" w:space="0" w:color="auto"/>
            <w:left w:val="none" w:sz="0" w:space="0" w:color="auto"/>
            <w:bottom w:val="none" w:sz="0" w:space="0" w:color="auto"/>
            <w:right w:val="none" w:sz="0" w:space="0" w:color="auto"/>
          </w:divBdr>
        </w:div>
        <w:div w:id="707802664">
          <w:marLeft w:val="640"/>
          <w:marRight w:val="0"/>
          <w:marTop w:val="0"/>
          <w:marBottom w:val="0"/>
          <w:divBdr>
            <w:top w:val="none" w:sz="0" w:space="0" w:color="auto"/>
            <w:left w:val="none" w:sz="0" w:space="0" w:color="auto"/>
            <w:bottom w:val="none" w:sz="0" w:space="0" w:color="auto"/>
            <w:right w:val="none" w:sz="0" w:space="0" w:color="auto"/>
          </w:divBdr>
        </w:div>
        <w:div w:id="781802683">
          <w:marLeft w:val="640"/>
          <w:marRight w:val="0"/>
          <w:marTop w:val="0"/>
          <w:marBottom w:val="0"/>
          <w:divBdr>
            <w:top w:val="none" w:sz="0" w:space="0" w:color="auto"/>
            <w:left w:val="none" w:sz="0" w:space="0" w:color="auto"/>
            <w:bottom w:val="none" w:sz="0" w:space="0" w:color="auto"/>
            <w:right w:val="none" w:sz="0" w:space="0" w:color="auto"/>
          </w:divBdr>
        </w:div>
        <w:div w:id="168259100">
          <w:marLeft w:val="640"/>
          <w:marRight w:val="0"/>
          <w:marTop w:val="0"/>
          <w:marBottom w:val="0"/>
          <w:divBdr>
            <w:top w:val="none" w:sz="0" w:space="0" w:color="auto"/>
            <w:left w:val="none" w:sz="0" w:space="0" w:color="auto"/>
            <w:bottom w:val="none" w:sz="0" w:space="0" w:color="auto"/>
            <w:right w:val="none" w:sz="0" w:space="0" w:color="auto"/>
          </w:divBdr>
        </w:div>
        <w:div w:id="1239368460">
          <w:marLeft w:val="640"/>
          <w:marRight w:val="0"/>
          <w:marTop w:val="0"/>
          <w:marBottom w:val="0"/>
          <w:divBdr>
            <w:top w:val="none" w:sz="0" w:space="0" w:color="auto"/>
            <w:left w:val="none" w:sz="0" w:space="0" w:color="auto"/>
            <w:bottom w:val="none" w:sz="0" w:space="0" w:color="auto"/>
            <w:right w:val="none" w:sz="0" w:space="0" w:color="auto"/>
          </w:divBdr>
        </w:div>
      </w:divsChild>
    </w:div>
    <w:div w:id="941688166">
      <w:bodyDiv w:val="1"/>
      <w:marLeft w:val="0"/>
      <w:marRight w:val="0"/>
      <w:marTop w:val="0"/>
      <w:marBottom w:val="0"/>
      <w:divBdr>
        <w:top w:val="none" w:sz="0" w:space="0" w:color="auto"/>
        <w:left w:val="none" w:sz="0" w:space="0" w:color="auto"/>
        <w:bottom w:val="none" w:sz="0" w:space="0" w:color="auto"/>
        <w:right w:val="none" w:sz="0" w:space="0" w:color="auto"/>
      </w:divBdr>
      <w:divsChild>
        <w:div w:id="171071084">
          <w:marLeft w:val="640"/>
          <w:marRight w:val="0"/>
          <w:marTop w:val="0"/>
          <w:marBottom w:val="0"/>
          <w:divBdr>
            <w:top w:val="none" w:sz="0" w:space="0" w:color="auto"/>
            <w:left w:val="none" w:sz="0" w:space="0" w:color="auto"/>
            <w:bottom w:val="none" w:sz="0" w:space="0" w:color="auto"/>
            <w:right w:val="none" w:sz="0" w:space="0" w:color="auto"/>
          </w:divBdr>
        </w:div>
        <w:div w:id="116415658">
          <w:marLeft w:val="640"/>
          <w:marRight w:val="0"/>
          <w:marTop w:val="0"/>
          <w:marBottom w:val="0"/>
          <w:divBdr>
            <w:top w:val="none" w:sz="0" w:space="0" w:color="auto"/>
            <w:left w:val="none" w:sz="0" w:space="0" w:color="auto"/>
            <w:bottom w:val="none" w:sz="0" w:space="0" w:color="auto"/>
            <w:right w:val="none" w:sz="0" w:space="0" w:color="auto"/>
          </w:divBdr>
        </w:div>
        <w:div w:id="368996713">
          <w:marLeft w:val="640"/>
          <w:marRight w:val="0"/>
          <w:marTop w:val="0"/>
          <w:marBottom w:val="0"/>
          <w:divBdr>
            <w:top w:val="none" w:sz="0" w:space="0" w:color="auto"/>
            <w:left w:val="none" w:sz="0" w:space="0" w:color="auto"/>
            <w:bottom w:val="none" w:sz="0" w:space="0" w:color="auto"/>
            <w:right w:val="none" w:sz="0" w:space="0" w:color="auto"/>
          </w:divBdr>
        </w:div>
        <w:div w:id="1920170560">
          <w:marLeft w:val="640"/>
          <w:marRight w:val="0"/>
          <w:marTop w:val="0"/>
          <w:marBottom w:val="0"/>
          <w:divBdr>
            <w:top w:val="none" w:sz="0" w:space="0" w:color="auto"/>
            <w:left w:val="none" w:sz="0" w:space="0" w:color="auto"/>
            <w:bottom w:val="none" w:sz="0" w:space="0" w:color="auto"/>
            <w:right w:val="none" w:sz="0" w:space="0" w:color="auto"/>
          </w:divBdr>
        </w:div>
        <w:div w:id="151147497">
          <w:marLeft w:val="640"/>
          <w:marRight w:val="0"/>
          <w:marTop w:val="0"/>
          <w:marBottom w:val="0"/>
          <w:divBdr>
            <w:top w:val="none" w:sz="0" w:space="0" w:color="auto"/>
            <w:left w:val="none" w:sz="0" w:space="0" w:color="auto"/>
            <w:bottom w:val="none" w:sz="0" w:space="0" w:color="auto"/>
            <w:right w:val="none" w:sz="0" w:space="0" w:color="auto"/>
          </w:divBdr>
        </w:div>
        <w:div w:id="928851685">
          <w:marLeft w:val="640"/>
          <w:marRight w:val="0"/>
          <w:marTop w:val="0"/>
          <w:marBottom w:val="0"/>
          <w:divBdr>
            <w:top w:val="none" w:sz="0" w:space="0" w:color="auto"/>
            <w:left w:val="none" w:sz="0" w:space="0" w:color="auto"/>
            <w:bottom w:val="none" w:sz="0" w:space="0" w:color="auto"/>
            <w:right w:val="none" w:sz="0" w:space="0" w:color="auto"/>
          </w:divBdr>
        </w:div>
        <w:div w:id="853114254">
          <w:marLeft w:val="640"/>
          <w:marRight w:val="0"/>
          <w:marTop w:val="0"/>
          <w:marBottom w:val="0"/>
          <w:divBdr>
            <w:top w:val="none" w:sz="0" w:space="0" w:color="auto"/>
            <w:left w:val="none" w:sz="0" w:space="0" w:color="auto"/>
            <w:bottom w:val="none" w:sz="0" w:space="0" w:color="auto"/>
            <w:right w:val="none" w:sz="0" w:space="0" w:color="auto"/>
          </w:divBdr>
        </w:div>
        <w:div w:id="1733694830">
          <w:marLeft w:val="640"/>
          <w:marRight w:val="0"/>
          <w:marTop w:val="0"/>
          <w:marBottom w:val="0"/>
          <w:divBdr>
            <w:top w:val="none" w:sz="0" w:space="0" w:color="auto"/>
            <w:left w:val="none" w:sz="0" w:space="0" w:color="auto"/>
            <w:bottom w:val="none" w:sz="0" w:space="0" w:color="auto"/>
            <w:right w:val="none" w:sz="0" w:space="0" w:color="auto"/>
          </w:divBdr>
        </w:div>
        <w:div w:id="598217358">
          <w:marLeft w:val="640"/>
          <w:marRight w:val="0"/>
          <w:marTop w:val="0"/>
          <w:marBottom w:val="0"/>
          <w:divBdr>
            <w:top w:val="none" w:sz="0" w:space="0" w:color="auto"/>
            <w:left w:val="none" w:sz="0" w:space="0" w:color="auto"/>
            <w:bottom w:val="none" w:sz="0" w:space="0" w:color="auto"/>
            <w:right w:val="none" w:sz="0" w:space="0" w:color="auto"/>
          </w:divBdr>
        </w:div>
        <w:div w:id="1515877349">
          <w:marLeft w:val="640"/>
          <w:marRight w:val="0"/>
          <w:marTop w:val="0"/>
          <w:marBottom w:val="0"/>
          <w:divBdr>
            <w:top w:val="none" w:sz="0" w:space="0" w:color="auto"/>
            <w:left w:val="none" w:sz="0" w:space="0" w:color="auto"/>
            <w:bottom w:val="none" w:sz="0" w:space="0" w:color="auto"/>
            <w:right w:val="none" w:sz="0" w:space="0" w:color="auto"/>
          </w:divBdr>
        </w:div>
        <w:div w:id="1165778915">
          <w:marLeft w:val="640"/>
          <w:marRight w:val="0"/>
          <w:marTop w:val="0"/>
          <w:marBottom w:val="0"/>
          <w:divBdr>
            <w:top w:val="none" w:sz="0" w:space="0" w:color="auto"/>
            <w:left w:val="none" w:sz="0" w:space="0" w:color="auto"/>
            <w:bottom w:val="none" w:sz="0" w:space="0" w:color="auto"/>
            <w:right w:val="none" w:sz="0" w:space="0" w:color="auto"/>
          </w:divBdr>
        </w:div>
        <w:div w:id="550188534">
          <w:marLeft w:val="640"/>
          <w:marRight w:val="0"/>
          <w:marTop w:val="0"/>
          <w:marBottom w:val="0"/>
          <w:divBdr>
            <w:top w:val="none" w:sz="0" w:space="0" w:color="auto"/>
            <w:left w:val="none" w:sz="0" w:space="0" w:color="auto"/>
            <w:bottom w:val="none" w:sz="0" w:space="0" w:color="auto"/>
            <w:right w:val="none" w:sz="0" w:space="0" w:color="auto"/>
          </w:divBdr>
        </w:div>
        <w:div w:id="782842085">
          <w:marLeft w:val="640"/>
          <w:marRight w:val="0"/>
          <w:marTop w:val="0"/>
          <w:marBottom w:val="0"/>
          <w:divBdr>
            <w:top w:val="none" w:sz="0" w:space="0" w:color="auto"/>
            <w:left w:val="none" w:sz="0" w:space="0" w:color="auto"/>
            <w:bottom w:val="none" w:sz="0" w:space="0" w:color="auto"/>
            <w:right w:val="none" w:sz="0" w:space="0" w:color="auto"/>
          </w:divBdr>
        </w:div>
        <w:div w:id="796752678">
          <w:marLeft w:val="640"/>
          <w:marRight w:val="0"/>
          <w:marTop w:val="0"/>
          <w:marBottom w:val="0"/>
          <w:divBdr>
            <w:top w:val="none" w:sz="0" w:space="0" w:color="auto"/>
            <w:left w:val="none" w:sz="0" w:space="0" w:color="auto"/>
            <w:bottom w:val="none" w:sz="0" w:space="0" w:color="auto"/>
            <w:right w:val="none" w:sz="0" w:space="0" w:color="auto"/>
          </w:divBdr>
        </w:div>
        <w:div w:id="30345295">
          <w:marLeft w:val="640"/>
          <w:marRight w:val="0"/>
          <w:marTop w:val="0"/>
          <w:marBottom w:val="0"/>
          <w:divBdr>
            <w:top w:val="none" w:sz="0" w:space="0" w:color="auto"/>
            <w:left w:val="none" w:sz="0" w:space="0" w:color="auto"/>
            <w:bottom w:val="none" w:sz="0" w:space="0" w:color="auto"/>
            <w:right w:val="none" w:sz="0" w:space="0" w:color="auto"/>
          </w:divBdr>
        </w:div>
        <w:div w:id="1231232649">
          <w:marLeft w:val="640"/>
          <w:marRight w:val="0"/>
          <w:marTop w:val="0"/>
          <w:marBottom w:val="0"/>
          <w:divBdr>
            <w:top w:val="none" w:sz="0" w:space="0" w:color="auto"/>
            <w:left w:val="none" w:sz="0" w:space="0" w:color="auto"/>
            <w:bottom w:val="none" w:sz="0" w:space="0" w:color="auto"/>
            <w:right w:val="none" w:sz="0" w:space="0" w:color="auto"/>
          </w:divBdr>
        </w:div>
        <w:div w:id="2101753631">
          <w:marLeft w:val="640"/>
          <w:marRight w:val="0"/>
          <w:marTop w:val="0"/>
          <w:marBottom w:val="0"/>
          <w:divBdr>
            <w:top w:val="none" w:sz="0" w:space="0" w:color="auto"/>
            <w:left w:val="none" w:sz="0" w:space="0" w:color="auto"/>
            <w:bottom w:val="none" w:sz="0" w:space="0" w:color="auto"/>
            <w:right w:val="none" w:sz="0" w:space="0" w:color="auto"/>
          </w:divBdr>
        </w:div>
        <w:div w:id="1150563478">
          <w:marLeft w:val="640"/>
          <w:marRight w:val="0"/>
          <w:marTop w:val="0"/>
          <w:marBottom w:val="0"/>
          <w:divBdr>
            <w:top w:val="none" w:sz="0" w:space="0" w:color="auto"/>
            <w:left w:val="none" w:sz="0" w:space="0" w:color="auto"/>
            <w:bottom w:val="none" w:sz="0" w:space="0" w:color="auto"/>
            <w:right w:val="none" w:sz="0" w:space="0" w:color="auto"/>
          </w:divBdr>
        </w:div>
        <w:div w:id="1744913059">
          <w:marLeft w:val="640"/>
          <w:marRight w:val="0"/>
          <w:marTop w:val="0"/>
          <w:marBottom w:val="0"/>
          <w:divBdr>
            <w:top w:val="none" w:sz="0" w:space="0" w:color="auto"/>
            <w:left w:val="none" w:sz="0" w:space="0" w:color="auto"/>
            <w:bottom w:val="none" w:sz="0" w:space="0" w:color="auto"/>
            <w:right w:val="none" w:sz="0" w:space="0" w:color="auto"/>
          </w:divBdr>
        </w:div>
        <w:div w:id="42753560">
          <w:marLeft w:val="640"/>
          <w:marRight w:val="0"/>
          <w:marTop w:val="0"/>
          <w:marBottom w:val="0"/>
          <w:divBdr>
            <w:top w:val="none" w:sz="0" w:space="0" w:color="auto"/>
            <w:left w:val="none" w:sz="0" w:space="0" w:color="auto"/>
            <w:bottom w:val="none" w:sz="0" w:space="0" w:color="auto"/>
            <w:right w:val="none" w:sz="0" w:space="0" w:color="auto"/>
          </w:divBdr>
        </w:div>
        <w:div w:id="1958481726">
          <w:marLeft w:val="640"/>
          <w:marRight w:val="0"/>
          <w:marTop w:val="0"/>
          <w:marBottom w:val="0"/>
          <w:divBdr>
            <w:top w:val="none" w:sz="0" w:space="0" w:color="auto"/>
            <w:left w:val="none" w:sz="0" w:space="0" w:color="auto"/>
            <w:bottom w:val="none" w:sz="0" w:space="0" w:color="auto"/>
            <w:right w:val="none" w:sz="0" w:space="0" w:color="auto"/>
          </w:divBdr>
        </w:div>
        <w:div w:id="1030491328">
          <w:marLeft w:val="640"/>
          <w:marRight w:val="0"/>
          <w:marTop w:val="0"/>
          <w:marBottom w:val="0"/>
          <w:divBdr>
            <w:top w:val="none" w:sz="0" w:space="0" w:color="auto"/>
            <w:left w:val="none" w:sz="0" w:space="0" w:color="auto"/>
            <w:bottom w:val="none" w:sz="0" w:space="0" w:color="auto"/>
            <w:right w:val="none" w:sz="0" w:space="0" w:color="auto"/>
          </w:divBdr>
        </w:div>
        <w:div w:id="608589267">
          <w:marLeft w:val="640"/>
          <w:marRight w:val="0"/>
          <w:marTop w:val="0"/>
          <w:marBottom w:val="0"/>
          <w:divBdr>
            <w:top w:val="none" w:sz="0" w:space="0" w:color="auto"/>
            <w:left w:val="none" w:sz="0" w:space="0" w:color="auto"/>
            <w:bottom w:val="none" w:sz="0" w:space="0" w:color="auto"/>
            <w:right w:val="none" w:sz="0" w:space="0" w:color="auto"/>
          </w:divBdr>
        </w:div>
        <w:div w:id="787354674">
          <w:marLeft w:val="640"/>
          <w:marRight w:val="0"/>
          <w:marTop w:val="0"/>
          <w:marBottom w:val="0"/>
          <w:divBdr>
            <w:top w:val="none" w:sz="0" w:space="0" w:color="auto"/>
            <w:left w:val="none" w:sz="0" w:space="0" w:color="auto"/>
            <w:bottom w:val="none" w:sz="0" w:space="0" w:color="auto"/>
            <w:right w:val="none" w:sz="0" w:space="0" w:color="auto"/>
          </w:divBdr>
        </w:div>
        <w:div w:id="1112477097">
          <w:marLeft w:val="640"/>
          <w:marRight w:val="0"/>
          <w:marTop w:val="0"/>
          <w:marBottom w:val="0"/>
          <w:divBdr>
            <w:top w:val="none" w:sz="0" w:space="0" w:color="auto"/>
            <w:left w:val="none" w:sz="0" w:space="0" w:color="auto"/>
            <w:bottom w:val="none" w:sz="0" w:space="0" w:color="auto"/>
            <w:right w:val="none" w:sz="0" w:space="0" w:color="auto"/>
          </w:divBdr>
        </w:div>
        <w:div w:id="335498182">
          <w:marLeft w:val="640"/>
          <w:marRight w:val="0"/>
          <w:marTop w:val="0"/>
          <w:marBottom w:val="0"/>
          <w:divBdr>
            <w:top w:val="none" w:sz="0" w:space="0" w:color="auto"/>
            <w:left w:val="none" w:sz="0" w:space="0" w:color="auto"/>
            <w:bottom w:val="none" w:sz="0" w:space="0" w:color="auto"/>
            <w:right w:val="none" w:sz="0" w:space="0" w:color="auto"/>
          </w:divBdr>
        </w:div>
        <w:div w:id="90589757">
          <w:marLeft w:val="640"/>
          <w:marRight w:val="0"/>
          <w:marTop w:val="0"/>
          <w:marBottom w:val="0"/>
          <w:divBdr>
            <w:top w:val="none" w:sz="0" w:space="0" w:color="auto"/>
            <w:left w:val="none" w:sz="0" w:space="0" w:color="auto"/>
            <w:bottom w:val="none" w:sz="0" w:space="0" w:color="auto"/>
            <w:right w:val="none" w:sz="0" w:space="0" w:color="auto"/>
          </w:divBdr>
        </w:div>
        <w:div w:id="612130605">
          <w:marLeft w:val="640"/>
          <w:marRight w:val="0"/>
          <w:marTop w:val="0"/>
          <w:marBottom w:val="0"/>
          <w:divBdr>
            <w:top w:val="none" w:sz="0" w:space="0" w:color="auto"/>
            <w:left w:val="none" w:sz="0" w:space="0" w:color="auto"/>
            <w:bottom w:val="none" w:sz="0" w:space="0" w:color="auto"/>
            <w:right w:val="none" w:sz="0" w:space="0" w:color="auto"/>
          </w:divBdr>
        </w:div>
        <w:div w:id="1556895568">
          <w:marLeft w:val="640"/>
          <w:marRight w:val="0"/>
          <w:marTop w:val="0"/>
          <w:marBottom w:val="0"/>
          <w:divBdr>
            <w:top w:val="none" w:sz="0" w:space="0" w:color="auto"/>
            <w:left w:val="none" w:sz="0" w:space="0" w:color="auto"/>
            <w:bottom w:val="none" w:sz="0" w:space="0" w:color="auto"/>
            <w:right w:val="none" w:sz="0" w:space="0" w:color="auto"/>
          </w:divBdr>
        </w:div>
        <w:div w:id="1188981737">
          <w:marLeft w:val="640"/>
          <w:marRight w:val="0"/>
          <w:marTop w:val="0"/>
          <w:marBottom w:val="0"/>
          <w:divBdr>
            <w:top w:val="none" w:sz="0" w:space="0" w:color="auto"/>
            <w:left w:val="none" w:sz="0" w:space="0" w:color="auto"/>
            <w:bottom w:val="none" w:sz="0" w:space="0" w:color="auto"/>
            <w:right w:val="none" w:sz="0" w:space="0" w:color="auto"/>
          </w:divBdr>
        </w:div>
        <w:div w:id="1943757298">
          <w:marLeft w:val="640"/>
          <w:marRight w:val="0"/>
          <w:marTop w:val="0"/>
          <w:marBottom w:val="0"/>
          <w:divBdr>
            <w:top w:val="none" w:sz="0" w:space="0" w:color="auto"/>
            <w:left w:val="none" w:sz="0" w:space="0" w:color="auto"/>
            <w:bottom w:val="none" w:sz="0" w:space="0" w:color="auto"/>
            <w:right w:val="none" w:sz="0" w:space="0" w:color="auto"/>
          </w:divBdr>
        </w:div>
        <w:div w:id="591855744">
          <w:marLeft w:val="640"/>
          <w:marRight w:val="0"/>
          <w:marTop w:val="0"/>
          <w:marBottom w:val="0"/>
          <w:divBdr>
            <w:top w:val="none" w:sz="0" w:space="0" w:color="auto"/>
            <w:left w:val="none" w:sz="0" w:space="0" w:color="auto"/>
            <w:bottom w:val="none" w:sz="0" w:space="0" w:color="auto"/>
            <w:right w:val="none" w:sz="0" w:space="0" w:color="auto"/>
          </w:divBdr>
        </w:div>
        <w:div w:id="796490742">
          <w:marLeft w:val="640"/>
          <w:marRight w:val="0"/>
          <w:marTop w:val="0"/>
          <w:marBottom w:val="0"/>
          <w:divBdr>
            <w:top w:val="none" w:sz="0" w:space="0" w:color="auto"/>
            <w:left w:val="none" w:sz="0" w:space="0" w:color="auto"/>
            <w:bottom w:val="none" w:sz="0" w:space="0" w:color="auto"/>
            <w:right w:val="none" w:sz="0" w:space="0" w:color="auto"/>
          </w:divBdr>
        </w:div>
        <w:div w:id="905916057">
          <w:marLeft w:val="640"/>
          <w:marRight w:val="0"/>
          <w:marTop w:val="0"/>
          <w:marBottom w:val="0"/>
          <w:divBdr>
            <w:top w:val="none" w:sz="0" w:space="0" w:color="auto"/>
            <w:left w:val="none" w:sz="0" w:space="0" w:color="auto"/>
            <w:bottom w:val="none" w:sz="0" w:space="0" w:color="auto"/>
            <w:right w:val="none" w:sz="0" w:space="0" w:color="auto"/>
          </w:divBdr>
        </w:div>
        <w:div w:id="1054354012">
          <w:marLeft w:val="640"/>
          <w:marRight w:val="0"/>
          <w:marTop w:val="0"/>
          <w:marBottom w:val="0"/>
          <w:divBdr>
            <w:top w:val="none" w:sz="0" w:space="0" w:color="auto"/>
            <w:left w:val="none" w:sz="0" w:space="0" w:color="auto"/>
            <w:bottom w:val="none" w:sz="0" w:space="0" w:color="auto"/>
            <w:right w:val="none" w:sz="0" w:space="0" w:color="auto"/>
          </w:divBdr>
        </w:div>
        <w:div w:id="553271308">
          <w:marLeft w:val="640"/>
          <w:marRight w:val="0"/>
          <w:marTop w:val="0"/>
          <w:marBottom w:val="0"/>
          <w:divBdr>
            <w:top w:val="none" w:sz="0" w:space="0" w:color="auto"/>
            <w:left w:val="none" w:sz="0" w:space="0" w:color="auto"/>
            <w:bottom w:val="none" w:sz="0" w:space="0" w:color="auto"/>
            <w:right w:val="none" w:sz="0" w:space="0" w:color="auto"/>
          </w:divBdr>
        </w:div>
        <w:div w:id="387999345">
          <w:marLeft w:val="640"/>
          <w:marRight w:val="0"/>
          <w:marTop w:val="0"/>
          <w:marBottom w:val="0"/>
          <w:divBdr>
            <w:top w:val="none" w:sz="0" w:space="0" w:color="auto"/>
            <w:left w:val="none" w:sz="0" w:space="0" w:color="auto"/>
            <w:bottom w:val="none" w:sz="0" w:space="0" w:color="auto"/>
            <w:right w:val="none" w:sz="0" w:space="0" w:color="auto"/>
          </w:divBdr>
        </w:div>
        <w:div w:id="731388645">
          <w:marLeft w:val="640"/>
          <w:marRight w:val="0"/>
          <w:marTop w:val="0"/>
          <w:marBottom w:val="0"/>
          <w:divBdr>
            <w:top w:val="none" w:sz="0" w:space="0" w:color="auto"/>
            <w:left w:val="none" w:sz="0" w:space="0" w:color="auto"/>
            <w:bottom w:val="none" w:sz="0" w:space="0" w:color="auto"/>
            <w:right w:val="none" w:sz="0" w:space="0" w:color="auto"/>
          </w:divBdr>
        </w:div>
        <w:div w:id="1174609811">
          <w:marLeft w:val="640"/>
          <w:marRight w:val="0"/>
          <w:marTop w:val="0"/>
          <w:marBottom w:val="0"/>
          <w:divBdr>
            <w:top w:val="none" w:sz="0" w:space="0" w:color="auto"/>
            <w:left w:val="none" w:sz="0" w:space="0" w:color="auto"/>
            <w:bottom w:val="none" w:sz="0" w:space="0" w:color="auto"/>
            <w:right w:val="none" w:sz="0" w:space="0" w:color="auto"/>
          </w:divBdr>
        </w:div>
        <w:div w:id="1536426044">
          <w:marLeft w:val="640"/>
          <w:marRight w:val="0"/>
          <w:marTop w:val="0"/>
          <w:marBottom w:val="0"/>
          <w:divBdr>
            <w:top w:val="none" w:sz="0" w:space="0" w:color="auto"/>
            <w:left w:val="none" w:sz="0" w:space="0" w:color="auto"/>
            <w:bottom w:val="none" w:sz="0" w:space="0" w:color="auto"/>
            <w:right w:val="none" w:sz="0" w:space="0" w:color="auto"/>
          </w:divBdr>
        </w:div>
        <w:div w:id="2072383726">
          <w:marLeft w:val="640"/>
          <w:marRight w:val="0"/>
          <w:marTop w:val="0"/>
          <w:marBottom w:val="0"/>
          <w:divBdr>
            <w:top w:val="none" w:sz="0" w:space="0" w:color="auto"/>
            <w:left w:val="none" w:sz="0" w:space="0" w:color="auto"/>
            <w:bottom w:val="none" w:sz="0" w:space="0" w:color="auto"/>
            <w:right w:val="none" w:sz="0" w:space="0" w:color="auto"/>
          </w:divBdr>
        </w:div>
        <w:div w:id="2042583975">
          <w:marLeft w:val="640"/>
          <w:marRight w:val="0"/>
          <w:marTop w:val="0"/>
          <w:marBottom w:val="0"/>
          <w:divBdr>
            <w:top w:val="none" w:sz="0" w:space="0" w:color="auto"/>
            <w:left w:val="none" w:sz="0" w:space="0" w:color="auto"/>
            <w:bottom w:val="none" w:sz="0" w:space="0" w:color="auto"/>
            <w:right w:val="none" w:sz="0" w:space="0" w:color="auto"/>
          </w:divBdr>
        </w:div>
        <w:div w:id="1137994336">
          <w:marLeft w:val="640"/>
          <w:marRight w:val="0"/>
          <w:marTop w:val="0"/>
          <w:marBottom w:val="0"/>
          <w:divBdr>
            <w:top w:val="none" w:sz="0" w:space="0" w:color="auto"/>
            <w:left w:val="none" w:sz="0" w:space="0" w:color="auto"/>
            <w:bottom w:val="none" w:sz="0" w:space="0" w:color="auto"/>
            <w:right w:val="none" w:sz="0" w:space="0" w:color="auto"/>
          </w:divBdr>
        </w:div>
        <w:div w:id="471949359">
          <w:marLeft w:val="640"/>
          <w:marRight w:val="0"/>
          <w:marTop w:val="0"/>
          <w:marBottom w:val="0"/>
          <w:divBdr>
            <w:top w:val="none" w:sz="0" w:space="0" w:color="auto"/>
            <w:left w:val="none" w:sz="0" w:space="0" w:color="auto"/>
            <w:bottom w:val="none" w:sz="0" w:space="0" w:color="auto"/>
            <w:right w:val="none" w:sz="0" w:space="0" w:color="auto"/>
          </w:divBdr>
        </w:div>
        <w:div w:id="48387841">
          <w:marLeft w:val="640"/>
          <w:marRight w:val="0"/>
          <w:marTop w:val="0"/>
          <w:marBottom w:val="0"/>
          <w:divBdr>
            <w:top w:val="none" w:sz="0" w:space="0" w:color="auto"/>
            <w:left w:val="none" w:sz="0" w:space="0" w:color="auto"/>
            <w:bottom w:val="none" w:sz="0" w:space="0" w:color="auto"/>
            <w:right w:val="none" w:sz="0" w:space="0" w:color="auto"/>
          </w:divBdr>
        </w:div>
        <w:div w:id="1599292607">
          <w:marLeft w:val="640"/>
          <w:marRight w:val="0"/>
          <w:marTop w:val="0"/>
          <w:marBottom w:val="0"/>
          <w:divBdr>
            <w:top w:val="none" w:sz="0" w:space="0" w:color="auto"/>
            <w:left w:val="none" w:sz="0" w:space="0" w:color="auto"/>
            <w:bottom w:val="none" w:sz="0" w:space="0" w:color="auto"/>
            <w:right w:val="none" w:sz="0" w:space="0" w:color="auto"/>
          </w:divBdr>
        </w:div>
        <w:div w:id="1616138705">
          <w:marLeft w:val="640"/>
          <w:marRight w:val="0"/>
          <w:marTop w:val="0"/>
          <w:marBottom w:val="0"/>
          <w:divBdr>
            <w:top w:val="none" w:sz="0" w:space="0" w:color="auto"/>
            <w:left w:val="none" w:sz="0" w:space="0" w:color="auto"/>
            <w:bottom w:val="none" w:sz="0" w:space="0" w:color="auto"/>
            <w:right w:val="none" w:sz="0" w:space="0" w:color="auto"/>
          </w:divBdr>
        </w:div>
        <w:div w:id="1601065343">
          <w:marLeft w:val="640"/>
          <w:marRight w:val="0"/>
          <w:marTop w:val="0"/>
          <w:marBottom w:val="0"/>
          <w:divBdr>
            <w:top w:val="none" w:sz="0" w:space="0" w:color="auto"/>
            <w:left w:val="none" w:sz="0" w:space="0" w:color="auto"/>
            <w:bottom w:val="none" w:sz="0" w:space="0" w:color="auto"/>
            <w:right w:val="none" w:sz="0" w:space="0" w:color="auto"/>
          </w:divBdr>
        </w:div>
        <w:div w:id="594674345">
          <w:marLeft w:val="640"/>
          <w:marRight w:val="0"/>
          <w:marTop w:val="0"/>
          <w:marBottom w:val="0"/>
          <w:divBdr>
            <w:top w:val="none" w:sz="0" w:space="0" w:color="auto"/>
            <w:left w:val="none" w:sz="0" w:space="0" w:color="auto"/>
            <w:bottom w:val="none" w:sz="0" w:space="0" w:color="auto"/>
            <w:right w:val="none" w:sz="0" w:space="0" w:color="auto"/>
          </w:divBdr>
        </w:div>
        <w:div w:id="586773677">
          <w:marLeft w:val="640"/>
          <w:marRight w:val="0"/>
          <w:marTop w:val="0"/>
          <w:marBottom w:val="0"/>
          <w:divBdr>
            <w:top w:val="none" w:sz="0" w:space="0" w:color="auto"/>
            <w:left w:val="none" w:sz="0" w:space="0" w:color="auto"/>
            <w:bottom w:val="none" w:sz="0" w:space="0" w:color="auto"/>
            <w:right w:val="none" w:sz="0" w:space="0" w:color="auto"/>
          </w:divBdr>
        </w:div>
        <w:div w:id="726954136">
          <w:marLeft w:val="640"/>
          <w:marRight w:val="0"/>
          <w:marTop w:val="0"/>
          <w:marBottom w:val="0"/>
          <w:divBdr>
            <w:top w:val="none" w:sz="0" w:space="0" w:color="auto"/>
            <w:left w:val="none" w:sz="0" w:space="0" w:color="auto"/>
            <w:bottom w:val="none" w:sz="0" w:space="0" w:color="auto"/>
            <w:right w:val="none" w:sz="0" w:space="0" w:color="auto"/>
          </w:divBdr>
        </w:div>
        <w:div w:id="253439926">
          <w:marLeft w:val="640"/>
          <w:marRight w:val="0"/>
          <w:marTop w:val="0"/>
          <w:marBottom w:val="0"/>
          <w:divBdr>
            <w:top w:val="none" w:sz="0" w:space="0" w:color="auto"/>
            <w:left w:val="none" w:sz="0" w:space="0" w:color="auto"/>
            <w:bottom w:val="none" w:sz="0" w:space="0" w:color="auto"/>
            <w:right w:val="none" w:sz="0" w:space="0" w:color="auto"/>
          </w:divBdr>
        </w:div>
        <w:div w:id="1666395757">
          <w:marLeft w:val="640"/>
          <w:marRight w:val="0"/>
          <w:marTop w:val="0"/>
          <w:marBottom w:val="0"/>
          <w:divBdr>
            <w:top w:val="none" w:sz="0" w:space="0" w:color="auto"/>
            <w:left w:val="none" w:sz="0" w:space="0" w:color="auto"/>
            <w:bottom w:val="none" w:sz="0" w:space="0" w:color="auto"/>
            <w:right w:val="none" w:sz="0" w:space="0" w:color="auto"/>
          </w:divBdr>
        </w:div>
        <w:div w:id="481121100">
          <w:marLeft w:val="640"/>
          <w:marRight w:val="0"/>
          <w:marTop w:val="0"/>
          <w:marBottom w:val="0"/>
          <w:divBdr>
            <w:top w:val="none" w:sz="0" w:space="0" w:color="auto"/>
            <w:left w:val="none" w:sz="0" w:space="0" w:color="auto"/>
            <w:bottom w:val="none" w:sz="0" w:space="0" w:color="auto"/>
            <w:right w:val="none" w:sz="0" w:space="0" w:color="auto"/>
          </w:divBdr>
        </w:div>
        <w:div w:id="658383724">
          <w:marLeft w:val="640"/>
          <w:marRight w:val="0"/>
          <w:marTop w:val="0"/>
          <w:marBottom w:val="0"/>
          <w:divBdr>
            <w:top w:val="none" w:sz="0" w:space="0" w:color="auto"/>
            <w:left w:val="none" w:sz="0" w:space="0" w:color="auto"/>
            <w:bottom w:val="none" w:sz="0" w:space="0" w:color="auto"/>
            <w:right w:val="none" w:sz="0" w:space="0" w:color="auto"/>
          </w:divBdr>
        </w:div>
        <w:div w:id="2080052294">
          <w:marLeft w:val="640"/>
          <w:marRight w:val="0"/>
          <w:marTop w:val="0"/>
          <w:marBottom w:val="0"/>
          <w:divBdr>
            <w:top w:val="none" w:sz="0" w:space="0" w:color="auto"/>
            <w:left w:val="none" w:sz="0" w:space="0" w:color="auto"/>
            <w:bottom w:val="none" w:sz="0" w:space="0" w:color="auto"/>
            <w:right w:val="none" w:sz="0" w:space="0" w:color="auto"/>
          </w:divBdr>
        </w:div>
        <w:div w:id="1141729178">
          <w:marLeft w:val="640"/>
          <w:marRight w:val="0"/>
          <w:marTop w:val="0"/>
          <w:marBottom w:val="0"/>
          <w:divBdr>
            <w:top w:val="none" w:sz="0" w:space="0" w:color="auto"/>
            <w:left w:val="none" w:sz="0" w:space="0" w:color="auto"/>
            <w:bottom w:val="none" w:sz="0" w:space="0" w:color="auto"/>
            <w:right w:val="none" w:sz="0" w:space="0" w:color="auto"/>
          </w:divBdr>
        </w:div>
      </w:divsChild>
    </w:div>
    <w:div w:id="944964505">
      <w:bodyDiv w:val="1"/>
      <w:marLeft w:val="0"/>
      <w:marRight w:val="0"/>
      <w:marTop w:val="0"/>
      <w:marBottom w:val="0"/>
      <w:divBdr>
        <w:top w:val="none" w:sz="0" w:space="0" w:color="auto"/>
        <w:left w:val="none" w:sz="0" w:space="0" w:color="auto"/>
        <w:bottom w:val="none" w:sz="0" w:space="0" w:color="auto"/>
        <w:right w:val="none" w:sz="0" w:space="0" w:color="auto"/>
      </w:divBdr>
      <w:divsChild>
        <w:div w:id="875891979">
          <w:marLeft w:val="640"/>
          <w:marRight w:val="0"/>
          <w:marTop w:val="0"/>
          <w:marBottom w:val="0"/>
          <w:divBdr>
            <w:top w:val="none" w:sz="0" w:space="0" w:color="auto"/>
            <w:left w:val="none" w:sz="0" w:space="0" w:color="auto"/>
            <w:bottom w:val="none" w:sz="0" w:space="0" w:color="auto"/>
            <w:right w:val="none" w:sz="0" w:space="0" w:color="auto"/>
          </w:divBdr>
        </w:div>
        <w:div w:id="1558281773">
          <w:marLeft w:val="640"/>
          <w:marRight w:val="0"/>
          <w:marTop w:val="0"/>
          <w:marBottom w:val="0"/>
          <w:divBdr>
            <w:top w:val="none" w:sz="0" w:space="0" w:color="auto"/>
            <w:left w:val="none" w:sz="0" w:space="0" w:color="auto"/>
            <w:bottom w:val="none" w:sz="0" w:space="0" w:color="auto"/>
            <w:right w:val="none" w:sz="0" w:space="0" w:color="auto"/>
          </w:divBdr>
        </w:div>
        <w:div w:id="1021011487">
          <w:marLeft w:val="640"/>
          <w:marRight w:val="0"/>
          <w:marTop w:val="0"/>
          <w:marBottom w:val="0"/>
          <w:divBdr>
            <w:top w:val="none" w:sz="0" w:space="0" w:color="auto"/>
            <w:left w:val="none" w:sz="0" w:space="0" w:color="auto"/>
            <w:bottom w:val="none" w:sz="0" w:space="0" w:color="auto"/>
            <w:right w:val="none" w:sz="0" w:space="0" w:color="auto"/>
          </w:divBdr>
        </w:div>
        <w:div w:id="1690179907">
          <w:marLeft w:val="640"/>
          <w:marRight w:val="0"/>
          <w:marTop w:val="0"/>
          <w:marBottom w:val="0"/>
          <w:divBdr>
            <w:top w:val="none" w:sz="0" w:space="0" w:color="auto"/>
            <w:left w:val="none" w:sz="0" w:space="0" w:color="auto"/>
            <w:bottom w:val="none" w:sz="0" w:space="0" w:color="auto"/>
            <w:right w:val="none" w:sz="0" w:space="0" w:color="auto"/>
          </w:divBdr>
        </w:div>
        <w:div w:id="728530562">
          <w:marLeft w:val="640"/>
          <w:marRight w:val="0"/>
          <w:marTop w:val="0"/>
          <w:marBottom w:val="0"/>
          <w:divBdr>
            <w:top w:val="none" w:sz="0" w:space="0" w:color="auto"/>
            <w:left w:val="none" w:sz="0" w:space="0" w:color="auto"/>
            <w:bottom w:val="none" w:sz="0" w:space="0" w:color="auto"/>
            <w:right w:val="none" w:sz="0" w:space="0" w:color="auto"/>
          </w:divBdr>
        </w:div>
        <w:div w:id="1739284580">
          <w:marLeft w:val="640"/>
          <w:marRight w:val="0"/>
          <w:marTop w:val="0"/>
          <w:marBottom w:val="0"/>
          <w:divBdr>
            <w:top w:val="none" w:sz="0" w:space="0" w:color="auto"/>
            <w:left w:val="none" w:sz="0" w:space="0" w:color="auto"/>
            <w:bottom w:val="none" w:sz="0" w:space="0" w:color="auto"/>
            <w:right w:val="none" w:sz="0" w:space="0" w:color="auto"/>
          </w:divBdr>
        </w:div>
        <w:div w:id="91048733">
          <w:marLeft w:val="640"/>
          <w:marRight w:val="0"/>
          <w:marTop w:val="0"/>
          <w:marBottom w:val="0"/>
          <w:divBdr>
            <w:top w:val="none" w:sz="0" w:space="0" w:color="auto"/>
            <w:left w:val="none" w:sz="0" w:space="0" w:color="auto"/>
            <w:bottom w:val="none" w:sz="0" w:space="0" w:color="auto"/>
            <w:right w:val="none" w:sz="0" w:space="0" w:color="auto"/>
          </w:divBdr>
        </w:div>
        <w:div w:id="612438946">
          <w:marLeft w:val="640"/>
          <w:marRight w:val="0"/>
          <w:marTop w:val="0"/>
          <w:marBottom w:val="0"/>
          <w:divBdr>
            <w:top w:val="none" w:sz="0" w:space="0" w:color="auto"/>
            <w:left w:val="none" w:sz="0" w:space="0" w:color="auto"/>
            <w:bottom w:val="none" w:sz="0" w:space="0" w:color="auto"/>
            <w:right w:val="none" w:sz="0" w:space="0" w:color="auto"/>
          </w:divBdr>
        </w:div>
        <w:div w:id="1219052848">
          <w:marLeft w:val="640"/>
          <w:marRight w:val="0"/>
          <w:marTop w:val="0"/>
          <w:marBottom w:val="0"/>
          <w:divBdr>
            <w:top w:val="none" w:sz="0" w:space="0" w:color="auto"/>
            <w:left w:val="none" w:sz="0" w:space="0" w:color="auto"/>
            <w:bottom w:val="none" w:sz="0" w:space="0" w:color="auto"/>
            <w:right w:val="none" w:sz="0" w:space="0" w:color="auto"/>
          </w:divBdr>
        </w:div>
        <w:div w:id="1662805204">
          <w:marLeft w:val="640"/>
          <w:marRight w:val="0"/>
          <w:marTop w:val="0"/>
          <w:marBottom w:val="0"/>
          <w:divBdr>
            <w:top w:val="none" w:sz="0" w:space="0" w:color="auto"/>
            <w:left w:val="none" w:sz="0" w:space="0" w:color="auto"/>
            <w:bottom w:val="none" w:sz="0" w:space="0" w:color="auto"/>
            <w:right w:val="none" w:sz="0" w:space="0" w:color="auto"/>
          </w:divBdr>
        </w:div>
        <w:div w:id="753623956">
          <w:marLeft w:val="640"/>
          <w:marRight w:val="0"/>
          <w:marTop w:val="0"/>
          <w:marBottom w:val="0"/>
          <w:divBdr>
            <w:top w:val="none" w:sz="0" w:space="0" w:color="auto"/>
            <w:left w:val="none" w:sz="0" w:space="0" w:color="auto"/>
            <w:bottom w:val="none" w:sz="0" w:space="0" w:color="auto"/>
            <w:right w:val="none" w:sz="0" w:space="0" w:color="auto"/>
          </w:divBdr>
        </w:div>
        <w:div w:id="1300650212">
          <w:marLeft w:val="640"/>
          <w:marRight w:val="0"/>
          <w:marTop w:val="0"/>
          <w:marBottom w:val="0"/>
          <w:divBdr>
            <w:top w:val="none" w:sz="0" w:space="0" w:color="auto"/>
            <w:left w:val="none" w:sz="0" w:space="0" w:color="auto"/>
            <w:bottom w:val="none" w:sz="0" w:space="0" w:color="auto"/>
            <w:right w:val="none" w:sz="0" w:space="0" w:color="auto"/>
          </w:divBdr>
        </w:div>
        <w:div w:id="911699709">
          <w:marLeft w:val="640"/>
          <w:marRight w:val="0"/>
          <w:marTop w:val="0"/>
          <w:marBottom w:val="0"/>
          <w:divBdr>
            <w:top w:val="none" w:sz="0" w:space="0" w:color="auto"/>
            <w:left w:val="none" w:sz="0" w:space="0" w:color="auto"/>
            <w:bottom w:val="none" w:sz="0" w:space="0" w:color="auto"/>
            <w:right w:val="none" w:sz="0" w:space="0" w:color="auto"/>
          </w:divBdr>
        </w:div>
        <w:div w:id="182088907">
          <w:marLeft w:val="640"/>
          <w:marRight w:val="0"/>
          <w:marTop w:val="0"/>
          <w:marBottom w:val="0"/>
          <w:divBdr>
            <w:top w:val="none" w:sz="0" w:space="0" w:color="auto"/>
            <w:left w:val="none" w:sz="0" w:space="0" w:color="auto"/>
            <w:bottom w:val="none" w:sz="0" w:space="0" w:color="auto"/>
            <w:right w:val="none" w:sz="0" w:space="0" w:color="auto"/>
          </w:divBdr>
        </w:div>
        <w:div w:id="765885970">
          <w:marLeft w:val="640"/>
          <w:marRight w:val="0"/>
          <w:marTop w:val="0"/>
          <w:marBottom w:val="0"/>
          <w:divBdr>
            <w:top w:val="none" w:sz="0" w:space="0" w:color="auto"/>
            <w:left w:val="none" w:sz="0" w:space="0" w:color="auto"/>
            <w:bottom w:val="none" w:sz="0" w:space="0" w:color="auto"/>
            <w:right w:val="none" w:sz="0" w:space="0" w:color="auto"/>
          </w:divBdr>
        </w:div>
        <w:div w:id="898175270">
          <w:marLeft w:val="640"/>
          <w:marRight w:val="0"/>
          <w:marTop w:val="0"/>
          <w:marBottom w:val="0"/>
          <w:divBdr>
            <w:top w:val="none" w:sz="0" w:space="0" w:color="auto"/>
            <w:left w:val="none" w:sz="0" w:space="0" w:color="auto"/>
            <w:bottom w:val="none" w:sz="0" w:space="0" w:color="auto"/>
            <w:right w:val="none" w:sz="0" w:space="0" w:color="auto"/>
          </w:divBdr>
        </w:div>
        <w:div w:id="1593776415">
          <w:marLeft w:val="640"/>
          <w:marRight w:val="0"/>
          <w:marTop w:val="0"/>
          <w:marBottom w:val="0"/>
          <w:divBdr>
            <w:top w:val="none" w:sz="0" w:space="0" w:color="auto"/>
            <w:left w:val="none" w:sz="0" w:space="0" w:color="auto"/>
            <w:bottom w:val="none" w:sz="0" w:space="0" w:color="auto"/>
            <w:right w:val="none" w:sz="0" w:space="0" w:color="auto"/>
          </w:divBdr>
        </w:div>
        <w:div w:id="1545478966">
          <w:marLeft w:val="640"/>
          <w:marRight w:val="0"/>
          <w:marTop w:val="0"/>
          <w:marBottom w:val="0"/>
          <w:divBdr>
            <w:top w:val="none" w:sz="0" w:space="0" w:color="auto"/>
            <w:left w:val="none" w:sz="0" w:space="0" w:color="auto"/>
            <w:bottom w:val="none" w:sz="0" w:space="0" w:color="auto"/>
            <w:right w:val="none" w:sz="0" w:space="0" w:color="auto"/>
          </w:divBdr>
        </w:div>
        <w:div w:id="1442991791">
          <w:marLeft w:val="640"/>
          <w:marRight w:val="0"/>
          <w:marTop w:val="0"/>
          <w:marBottom w:val="0"/>
          <w:divBdr>
            <w:top w:val="none" w:sz="0" w:space="0" w:color="auto"/>
            <w:left w:val="none" w:sz="0" w:space="0" w:color="auto"/>
            <w:bottom w:val="none" w:sz="0" w:space="0" w:color="auto"/>
            <w:right w:val="none" w:sz="0" w:space="0" w:color="auto"/>
          </w:divBdr>
        </w:div>
        <w:div w:id="928661382">
          <w:marLeft w:val="640"/>
          <w:marRight w:val="0"/>
          <w:marTop w:val="0"/>
          <w:marBottom w:val="0"/>
          <w:divBdr>
            <w:top w:val="none" w:sz="0" w:space="0" w:color="auto"/>
            <w:left w:val="none" w:sz="0" w:space="0" w:color="auto"/>
            <w:bottom w:val="none" w:sz="0" w:space="0" w:color="auto"/>
            <w:right w:val="none" w:sz="0" w:space="0" w:color="auto"/>
          </w:divBdr>
        </w:div>
        <w:div w:id="108668829">
          <w:marLeft w:val="640"/>
          <w:marRight w:val="0"/>
          <w:marTop w:val="0"/>
          <w:marBottom w:val="0"/>
          <w:divBdr>
            <w:top w:val="none" w:sz="0" w:space="0" w:color="auto"/>
            <w:left w:val="none" w:sz="0" w:space="0" w:color="auto"/>
            <w:bottom w:val="none" w:sz="0" w:space="0" w:color="auto"/>
            <w:right w:val="none" w:sz="0" w:space="0" w:color="auto"/>
          </w:divBdr>
        </w:div>
        <w:div w:id="1411997655">
          <w:marLeft w:val="640"/>
          <w:marRight w:val="0"/>
          <w:marTop w:val="0"/>
          <w:marBottom w:val="0"/>
          <w:divBdr>
            <w:top w:val="none" w:sz="0" w:space="0" w:color="auto"/>
            <w:left w:val="none" w:sz="0" w:space="0" w:color="auto"/>
            <w:bottom w:val="none" w:sz="0" w:space="0" w:color="auto"/>
            <w:right w:val="none" w:sz="0" w:space="0" w:color="auto"/>
          </w:divBdr>
        </w:div>
        <w:div w:id="1738435784">
          <w:marLeft w:val="640"/>
          <w:marRight w:val="0"/>
          <w:marTop w:val="0"/>
          <w:marBottom w:val="0"/>
          <w:divBdr>
            <w:top w:val="none" w:sz="0" w:space="0" w:color="auto"/>
            <w:left w:val="none" w:sz="0" w:space="0" w:color="auto"/>
            <w:bottom w:val="none" w:sz="0" w:space="0" w:color="auto"/>
            <w:right w:val="none" w:sz="0" w:space="0" w:color="auto"/>
          </w:divBdr>
        </w:div>
        <w:div w:id="1632859088">
          <w:marLeft w:val="640"/>
          <w:marRight w:val="0"/>
          <w:marTop w:val="0"/>
          <w:marBottom w:val="0"/>
          <w:divBdr>
            <w:top w:val="none" w:sz="0" w:space="0" w:color="auto"/>
            <w:left w:val="none" w:sz="0" w:space="0" w:color="auto"/>
            <w:bottom w:val="none" w:sz="0" w:space="0" w:color="auto"/>
            <w:right w:val="none" w:sz="0" w:space="0" w:color="auto"/>
          </w:divBdr>
        </w:div>
        <w:div w:id="734816426">
          <w:marLeft w:val="640"/>
          <w:marRight w:val="0"/>
          <w:marTop w:val="0"/>
          <w:marBottom w:val="0"/>
          <w:divBdr>
            <w:top w:val="none" w:sz="0" w:space="0" w:color="auto"/>
            <w:left w:val="none" w:sz="0" w:space="0" w:color="auto"/>
            <w:bottom w:val="none" w:sz="0" w:space="0" w:color="auto"/>
            <w:right w:val="none" w:sz="0" w:space="0" w:color="auto"/>
          </w:divBdr>
        </w:div>
        <w:div w:id="2001158195">
          <w:marLeft w:val="640"/>
          <w:marRight w:val="0"/>
          <w:marTop w:val="0"/>
          <w:marBottom w:val="0"/>
          <w:divBdr>
            <w:top w:val="none" w:sz="0" w:space="0" w:color="auto"/>
            <w:left w:val="none" w:sz="0" w:space="0" w:color="auto"/>
            <w:bottom w:val="none" w:sz="0" w:space="0" w:color="auto"/>
            <w:right w:val="none" w:sz="0" w:space="0" w:color="auto"/>
          </w:divBdr>
        </w:div>
        <w:div w:id="1965496298">
          <w:marLeft w:val="640"/>
          <w:marRight w:val="0"/>
          <w:marTop w:val="0"/>
          <w:marBottom w:val="0"/>
          <w:divBdr>
            <w:top w:val="none" w:sz="0" w:space="0" w:color="auto"/>
            <w:left w:val="none" w:sz="0" w:space="0" w:color="auto"/>
            <w:bottom w:val="none" w:sz="0" w:space="0" w:color="auto"/>
            <w:right w:val="none" w:sz="0" w:space="0" w:color="auto"/>
          </w:divBdr>
        </w:div>
        <w:div w:id="78793968">
          <w:marLeft w:val="640"/>
          <w:marRight w:val="0"/>
          <w:marTop w:val="0"/>
          <w:marBottom w:val="0"/>
          <w:divBdr>
            <w:top w:val="none" w:sz="0" w:space="0" w:color="auto"/>
            <w:left w:val="none" w:sz="0" w:space="0" w:color="auto"/>
            <w:bottom w:val="none" w:sz="0" w:space="0" w:color="auto"/>
            <w:right w:val="none" w:sz="0" w:space="0" w:color="auto"/>
          </w:divBdr>
        </w:div>
        <w:div w:id="817653208">
          <w:marLeft w:val="640"/>
          <w:marRight w:val="0"/>
          <w:marTop w:val="0"/>
          <w:marBottom w:val="0"/>
          <w:divBdr>
            <w:top w:val="none" w:sz="0" w:space="0" w:color="auto"/>
            <w:left w:val="none" w:sz="0" w:space="0" w:color="auto"/>
            <w:bottom w:val="none" w:sz="0" w:space="0" w:color="auto"/>
            <w:right w:val="none" w:sz="0" w:space="0" w:color="auto"/>
          </w:divBdr>
        </w:div>
      </w:divsChild>
    </w:div>
    <w:div w:id="945306158">
      <w:bodyDiv w:val="1"/>
      <w:marLeft w:val="0"/>
      <w:marRight w:val="0"/>
      <w:marTop w:val="0"/>
      <w:marBottom w:val="0"/>
      <w:divBdr>
        <w:top w:val="none" w:sz="0" w:space="0" w:color="auto"/>
        <w:left w:val="none" w:sz="0" w:space="0" w:color="auto"/>
        <w:bottom w:val="none" w:sz="0" w:space="0" w:color="auto"/>
        <w:right w:val="none" w:sz="0" w:space="0" w:color="auto"/>
      </w:divBdr>
      <w:divsChild>
        <w:div w:id="1515652843">
          <w:marLeft w:val="640"/>
          <w:marRight w:val="0"/>
          <w:marTop w:val="0"/>
          <w:marBottom w:val="0"/>
          <w:divBdr>
            <w:top w:val="none" w:sz="0" w:space="0" w:color="auto"/>
            <w:left w:val="none" w:sz="0" w:space="0" w:color="auto"/>
            <w:bottom w:val="none" w:sz="0" w:space="0" w:color="auto"/>
            <w:right w:val="none" w:sz="0" w:space="0" w:color="auto"/>
          </w:divBdr>
        </w:div>
        <w:div w:id="1974669949">
          <w:marLeft w:val="640"/>
          <w:marRight w:val="0"/>
          <w:marTop w:val="0"/>
          <w:marBottom w:val="0"/>
          <w:divBdr>
            <w:top w:val="none" w:sz="0" w:space="0" w:color="auto"/>
            <w:left w:val="none" w:sz="0" w:space="0" w:color="auto"/>
            <w:bottom w:val="none" w:sz="0" w:space="0" w:color="auto"/>
            <w:right w:val="none" w:sz="0" w:space="0" w:color="auto"/>
          </w:divBdr>
        </w:div>
        <w:div w:id="1619490761">
          <w:marLeft w:val="640"/>
          <w:marRight w:val="0"/>
          <w:marTop w:val="0"/>
          <w:marBottom w:val="0"/>
          <w:divBdr>
            <w:top w:val="none" w:sz="0" w:space="0" w:color="auto"/>
            <w:left w:val="none" w:sz="0" w:space="0" w:color="auto"/>
            <w:bottom w:val="none" w:sz="0" w:space="0" w:color="auto"/>
            <w:right w:val="none" w:sz="0" w:space="0" w:color="auto"/>
          </w:divBdr>
        </w:div>
        <w:div w:id="2006131445">
          <w:marLeft w:val="640"/>
          <w:marRight w:val="0"/>
          <w:marTop w:val="0"/>
          <w:marBottom w:val="0"/>
          <w:divBdr>
            <w:top w:val="none" w:sz="0" w:space="0" w:color="auto"/>
            <w:left w:val="none" w:sz="0" w:space="0" w:color="auto"/>
            <w:bottom w:val="none" w:sz="0" w:space="0" w:color="auto"/>
            <w:right w:val="none" w:sz="0" w:space="0" w:color="auto"/>
          </w:divBdr>
        </w:div>
        <w:div w:id="496576962">
          <w:marLeft w:val="640"/>
          <w:marRight w:val="0"/>
          <w:marTop w:val="0"/>
          <w:marBottom w:val="0"/>
          <w:divBdr>
            <w:top w:val="none" w:sz="0" w:space="0" w:color="auto"/>
            <w:left w:val="none" w:sz="0" w:space="0" w:color="auto"/>
            <w:bottom w:val="none" w:sz="0" w:space="0" w:color="auto"/>
            <w:right w:val="none" w:sz="0" w:space="0" w:color="auto"/>
          </w:divBdr>
        </w:div>
        <w:div w:id="269708849">
          <w:marLeft w:val="640"/>
          <w:marRight w:val="0"/>
          <w:marTop w:val="0"/>
          <w:marBottom w:val="0"/>
          <w:divBdr>
            <w:top w:val="none" w:sz="0" w:space="0" w:color="auto"/>
            <w:left w:val="none" w:sz="0" w:space="0" w:color="auto"/>
            <w:bottom w:val="none" w:sz="0" w:space="0" w:color="auto"/>
            <w:right w:val="none" w:sz="0" w:space="0" w:color="auto"/>
          </w:divBdr>
        </w:div>
        <w:div w:id="1686712359">
          <w:marLeft w:val="640"/>
          <w:marRight w:val="0"/>
          <w:marTop w:val="0"/>
          <w:marBottom w:val="0"/>
          <w:divBdr>
            <w:top w:val="none" w:sz="0" w:space="0" w:color="auto"/>
            <w:left w:val="none" w:sz="0" w:space="0" w:color="auto"/>
            <w:bottom w:val="none" w:sz="0" w:space="0" w:color="auto"/>
            <w:right w:val="none" w:sz="0" w:space="0" w:color="auto"/>
          </w:divBdr>
        </w:div>
        <w:div w:id="1830976440">
          <w:marLeft w:val="640"/>
          <w:marRight w:val="0"/>
          <w:marTop w:val="0"/>
          <w:marBottom w:val="0"/>
          <w:divBdr>
            <w:top w:val="none" w:sz="0" w:space="0" w:color="auto"/>
            <w:left w:val="none" w:sz="0" w:space="0" w:color="auto"/>
            <w:bottom w:val="none" w:sz="0" w:space="0" w:color="auto"/>
            <w:right w:val="none" w:sz="0" w:space="0" w:color="auto"/>
          </w:divBdr>
        </w:div>
        <w:div w:id="1579704123">
          <w:marLeft w:val="640"/>
          <w:marRight w:val="0"/>
          <w:marTop w:val="0"/>
          <w:marBottom w:val="0"/>
          <w:divBdr>
            <w:top w:val="none" w:sz="0" w:space="0" w:color="auto"/>
            <w:left w:val="none" w:sz="0" w:space="0" w:color="auto"/>
            <w:bottom w:val="none" w:sz="0" w:space="0" w:color="auto"/>
            <w:right w:val="none" w:sz="0" w:space="0" w:color="auto"/>
          </w:divBdr>
        </w:div>
        <w:div w:id="108546021">
          <w:marLeft w:val="640"/>
          <w:marRight w:val="0"/>
          <w:marTop w:val="0"/>
          <w:marBottom w:val="0"/>
          <w:divBdr>
            <w:top w:val="none" w:sz="0" w:space="0" w:color="auto"/>
            <w:left w:val="none" w:sz="0" w:space="0" w:color="auto"/>
            <w:bottom w:val="none" w:sz="0" w:space="0" w:color="auto"/>
            <w:right w:val="none" w:sz="0" w:space="0" w:color="auto"/>
          </w:divBdr>
        </w:div>
        <w:div w:id="742725500">
          <w:marLeft w:val="640"/>
          <w:marRight w:val="0"/>
          <w:marTop w:val="0"/>
          <w:marBottom w:val="0"/>
          <w:divBdr>
            <w:top w:val="none" w:sz="0" w:space="0" w:color="auto"/>
            <w:left w:val="none" w:sz="0" w:space="0" w:color="auto"/>
            <w:bottom w:val="none" w:sz="0" w:space="0" w:color="auto"/>
            <w:right w:val="none" w:sz="0" w:space="0" w:color="auto"/>
          </w:divBdr>
        </w:div>
        <w:div w:id="2138987773">
          <w:marLeft w:val="640"/>
          <w:marRight w:val="0"/>
          <w:marTop w:val="0"/>
          <w:marBottom w:val="0"/>
          <w:divBdr>
            <w:top w:val="none" w:sz="0" w:space="0" w:color="auto"/>
            <w:left w:val="none" w:sz="0" w:space="0" w:color="auto"/>
            <w:bottom w:val="none" w:sz="0" w:space="0" w:color="auto"/>
            <w:right w:val="none" w:sz="0" w:space="0" w:color="auto"/>
          </w:divBdr>
        </w:div>
        <w:div w:id="2003310956">
          <w:marLeft w:val="640"/>
          <w:marRight w:val="0"/>
          <w:marTop w:val="0"/>
          <w:marBottom w:val="0"/>
          <w:divBdr>
            <w:top w:val="none" w:sz="0" w:space="0" w:color="auto"/>
            <w:left w:val="none" w:sz="0" w:space="0" w:color="auto"/>
            <w:bottom w:val="none" w:sz="0" w:space="0" w:color="auto"/>
            <w:right w:val="none" w:sz="0" w:space="0" w:color="auto"/>
          </w:divBdr>
        </w:div>
        <w:div w:id="1385904866">
          <w:marLeft w:val="640"/>
          <w:marRight w:val="0"/>
          <w:marTop w:val="0"/>
          <w:marBottom w:val="0"/>
          <w:divBdr>
            <w:top w:val="none" w:sz="0" w:space="0" w:color="auto"/>
            <w:left w:val="none" w:sz="0" w:space="0" w:color="auto"/>
            <w:bottom w:val="none" w:sz="0" w:space="0" w:color="auto"/>
            <w:right w:val="none" w:sz="0" w:space="0" w:color="auto"/>
          </w:divBdr>
        </w:div>
        <w:div w:id="480119564">
          <w:marLeft w:val="640"/>
          <w:marRight w:val="0"/>
          <w:marTop w:val="0"/>
          <w:marBottom w:val="0"/>
          <w:divBdr>
            <w:top w:val="none" w:sz="0" w:space="0" w:color="auto"/>
            <w:left w:val="none" w:sz="0" w:space="0" w:color="auto"/>
            <w:bottom w:val="none" w:sz="0" w:space="0" w:color="auto"/>
            <w:right w:val="none" w:sz="0" w:space="0" w:color="auto"/>
          </w:divBdr>
        </w:div>
        <w:div w:id="1667325461">
          <w:marLeft w:val="640"/>
          <w:marRight w:val="0"/>
          <w:marTop w:val="0"/>
          <w:marBottom w:val="0"/>
          <w:divBdr>
            <w:top w:val="none" w:sz="0" w:space="0" w:color="auto"/>
            <w:left w:val="none" w:sz="0" w:space="0" w:color="auto"/>
            <w:bottom w:val="none" w:sz="0" w:space="0" w:color="auto"/>
            <w:right w:val="none" w:sz="0" w:space="0" w:color="auto"/>
          </w:divBdr>
        </w:div>
        <w:div w:id="1709839812">
          <w:marLeft w:val="640"/>
          <w:marRight w:val="0"/>
          <w:marTop w:val="0"/>
          <w:marBottom w:val="0"/>
          <w:divBdr>
            <w:top w:val="none" w:sz="0" w:space="0" w:color="auto"/>
            <w:left w:val="none" w:sz="0" w:space="0" w:color="auto"/>
            <w:bottom w:val="none" w:sz="0" w:space="0" w:color="auto"/>
            <w:right w:val="none" w:sz="0" w:space="0" w:color="auto"/>
          </w:divBdr>
        </w:div>
        <w:div w:id="525869656">
          <w:marLeft w:val="640"/>
          <w:marRight w:val="0"/>
          <w:marTop w:val="0"/>
          <w:marBottom w:val="0"/>
          <w:divBdr>
            <w:top w:val="none" w:sz="0" w:space="0" w:color="auto"/>
            <w:left w:val="none" w:sz="0" w:space="0" w:color="auto"/>
            <w:bottom w:val="none" w:sz="0" w:space="0" w:color="auto"/>
            <w:right w:val="none" w:sz="0" w:space="0" w:color="auto"/>
          </w:divBdr>
        </w:div>
        <w:div w:id="673386876">
          <w:marLeft w:val="640"/>
          <w:marRight w:val="0"/>
          <w:marTop w:val="0"/>
          <w:marBottom w:val="0"/>
          <w:divBdr>
            <w:top w:val="none" w:sz="0" w:space="0" w:color="auto"/>
            <w:left w:val="none" w:sz="0" w:space="0" w:color="auto"/>
            <w:bottom w:val="none" w:sz="0" w:space="0" w:color="auto"/>
            <w:right w:val="none" w:sz="0" w:space="0" w:color="auto"/>
          </w:divBdr>
        </w:div>
        <w:div w:id="1157571812">
          <w:marLeft w:val="640"/>
          <w:marRight w:val="0"/>
          <w:marTop w:val="0"/>
          <w:marBottom w:val="0"/>
          <w:divBdr>
            <w:top w:val="none" w:sz="0" w:space="0" w:color="auto"/>
            <w:left w:val="none" w:sz="0" w:space="0" w:color="auto"/>
            <w:bottom w:val="none" w:sz="0" w:space="0" w:color="auto"/>
            <w:right w:val="none" w:sz="0" w:space="0" w:color="auto"/>
          </w:divBdr>
        </w:div>
        <w:div w:id="1250575659">
          <w:marLeft w:val="640"/>
          <w:marRight w:val="0"/>
          <w:marTop w:val="0"/>
          <w:marBottom w:val="0"/>
          <w:divBdr>
            <w:top w:val="none" w:sz="0" w:space="0" w:color="auto"/>
            <w:left w:val="none" w:sz="0" w:space="0" w:color="auto"/>
            <w:bottom w:val="none" w:sz="0" w:space="0" w:color="auto"/>
            <w:right w:val="none" w:sz="0" w:space="0" w:color="auto"/>
          </w:divBdr>
        </w:div>
        <w:div w:id="611976503">
          <w:marLeft w:val="640"/>
          <w:marRight w:val="0"/>
          <w:marTop w:val="0"/>
          <w:marBottom w:val="0"/>
          <w:divBdr>
            <w:top w:val="none" w:sz="0" w:space="0" w:color="auto"/>
            <w:left w:val="none" w:sz="0" w:space="0" w:color="auto"/>
            <w:bottom w:val="none" w:sz="0" w:space="0" w:color="auto"/>
            <w:right w:val="none" w:sz="0" w:space="0" w:color="auto"/>
          </w:divBdr>
        </w:div>
        <w:div w:id="580413489">
          <w:marLeft w:val="640"/>
          <w:marRight w:val="0"/>
          <w:marTop w:val="0"/>
          <w:marBottom w:val="0"/>
          <w:divBdr>
            <w:top w:val="none" w:sz="0" w:space="0" w:color="auto"/>
            <w:left w:val="none" w:sz="0" w:space="0" w:color="auto"/>
            <w:bottom w:val="none" w:sz="0" w:space="0" w:color="auto"/>
            <w:right w:val="none" w:sz="0" w:space="0" w:color="auto"/>
          </w:divBdr>
        </w:div>
        <w:div w:id="1104347197">
          <w:marLeft w:val="640"/>
          <w:marRight w:val="0"/>
          <w:marTop w:val="0"/>
          <w:marBottom w:val="0"/>
          <w:divBdr>
            <w:top w:val="none" w:sz="0" w:space="0" w:color="auto"/>
            <w:left w:val="none" w:sz="0" w:space="0" w:color="auto"/>
            <w:bottom w:val="none" w:sz="0" w:space="0" w:color="auto"/>
            <w:right w:val="none" w:sz="0" w:space="0" w:color="auto"/>
          </w:divBdr>
        </w:div>
        <w:div w:id="959146006">
          <w:marLeft w:val="640"/>
          <w:marRight w:val="0"/>
          <w:marTop w:val="0"/>
          <w:marBottom w:val="0"/>
          <w:divBdr>
            <w:top w:val="none" w:sz="0" w:space="0" w:color="auto"/>
            <w:left w:val="none" w:sz="0" w:space="0" w:color="auto"/>
            <w:bottom w:val="none" w:sz="0" w:space="0" w:color="auto"/>
            <w:right w:val="none" w:sz="0" w:space="0" w:color="auto"/>
          </w:divBdr>
        </w:div>
        <w:div w:id="1271399700">
          <w:marLeft w:val="640"/>
          <w:marRight w:val="0"/>
          <w:marTop w:val="0"/>
          <w:marBottom w:val="0"/>
          <w:divBdr>
            <w:top w:val="none" w:sz="0" w:space="0" w:color="auto"/>
            <w:left w:val="none" w:sz="0" w:space="0" w:color="auto"/>
            <w:bottom w:val="none" w:sz="0" w:space="0" w:color="auto"/>
            <w:right w:val="none" w:sz="0" w:space="0" w:color="auto"/>
          </w:divBdr>
        </w:div>
        <w:div w:id="1606770428">
          <w:marLeft w:val="640"/>
          <w:marRight w:val="0"/>
          <w:marTop w:val="0"/>
          <w:marBottom w:val="0"/>
          <w:divBdr>
            <w:top w:val="none" w:sz="0" w:space="0" w:color="auto"/>
            <w:left w:val="none" w:sz="0" w:space="0" w:color="auto"/>
            <w:bottom w:val="none" w:sz="0" w:space="0" w:color="auto"/>
            <w:right w:val="none" w:sz="0" w:space="0" w:color="auto"/>
          </w:divBdr>
        </w:div>
        <w:div w:id="227765010">
          <w:marLeft w:val="640"/>
          <w:marRight w:val="0"/>
          <w:marTop w:val="0"/>
          <w:marBottom w:val="0"/>
          <w:divBdr>
            <w:top w:val="none" w:sz="0" w:space="0" w:color="auto"/>
            <w:left w:val="none" w:sz="0" w:space="0" w:color="auto"/>
            <w:bottom w:val="none" w:sz="0" w:space="0" w:color="auto"/>
            <w:right w:val="none" w:sz="0" w:space="0" w:color="auto"/>
          </w:divBdr>
        </w:div>
        <w:div w:id="1116826454">
          <w:marLeft w:val="640"/>
          <w:marRight w:val="0"/>
          <w:marTop w:val="0"/>
          <w:marBottom w:val="0"/>
          <w:divBdr>
            <w:top w:val="none" w:sz="0" w:space="0" w:color="auto"/>
            <w:left w:val="none" w:sz="0" w:space="0" w:color="auto"/>
            <w:bottom w:val="none" w:sz="0" w:space="0" w:color="auto"/>
            <w:right w:val="none" w:sz="0" w:space="0" w:color="auto"/>
          </w:divBdr>
        </w:div>
        <w:div w:id="1997146681">
          <w:marLeft w:val="640"/>
          <w:marRight w:val="0"/>
          <w:marTop w:val="0"/>
          <w:marBottom w:val="0"/>
          <w:divBdr>
            <w:top w:val="none" w:sz="0" w:space="0" w:color="auto"/>
            <w:left w:val="none" w:sz="0" w:space="0" w:color="auto"/>
            <w:bottom w:val="none" w:sz="0" w:space="0" w:color="auto"/>
            <w:right w:val="none" w:sz="0" w:space="0" w:color="auto"/>
          </w:divBdr>
        </w:div>
        <w:div w:id="617639846">
          <w:marLeft w:val="640"/>
          <w:marRight w:val="0"/>
          <w:marTop w:val="0"/>
          <w:marBottom w:val="0"/>
          <w:divBdr>
            <w:top w:val="none" w:sz="0" w:space="0" w:color="auto"/>
            <w:left w:val="none" w:sz="0" w:space="0" w:color="auto"/>
            <w:bottom w:val="none" w:sz="0" w:space="0" w:color="auto"/>
            <w:right w:val="none" w:sz="0" w:space="0" w:color="auto"/>
          </w:divBdr>
        </w:div>
        <w:div w:id="1263419319">
          <w:marLeft w:val="640"/>
          <w:marRight w:val="0"/>
          <w:marTop w:val="0"/>
          <w:marBottom w:val="0"/>
          <w:divBdr>
            <w:top w:val="none" w:sz="0" w:space="0" w:color="auto"/>
            <w:left w:val="none" w:sz="0" w:space="0" w:color="auto"/>
            <w:bottom w:val="none" w:sz="0" w:space="0" w:color="auto"/>
            <w:right w:val="none" w:sz="0" w:space="0" w:color="auto"/>
          </w:divBdr>
        </w:div>
        <w:div w:id="2087261165">
          <w:marLeft w:val="640"/>
          <w:marRight w:val="0"/>
          <w:marTop w:val="0"/>
          <w:marBottom w:val="0"/>
          <w:divBdr>
            <w:top w:val="none" w:sz="0" w:space="0" w:color="auto"/>
            <w:left w:val="none" w:sz="0" w:space="0" w:color="auto"/>
            <w:bottom w:val="none" w:sz="0" w:space="0" w:color="auto"/>
            <w:right w:val="none" w:sz="0" w:space="0" w:color="auto"/>
          </w:divBdr>
        </w:div>
        <w:div w:id="48383264">
          <w:marLeft w:val="640"/>
          <w:marRight w:val="0"/>
          <w:marTop w:val="0"/>
          <w:marBottom w:val="0"/>
          <w:divBdr>
            <w:top w:val="none" w:sz="0" w:space="0" w:color="auto"/>
            <w:left w:val="none" w:sz="0" w:space="0" w:color="auto"/>
            <w:bottom w:val="none" w:sz="0" w:space="0" w:color="auto"/>
            <w:right w:val="none" w:sz="0" w:space="0" w:color="auto"/>
          </w:divBdr>
        </w:div>
        <w:div w:id="1838110531">
          <w:marLeft w:val="640"/>
          <w:marRight w:val="0"/>
          <w:marTop w:val="0"/>
          <w:marBottom w:val="0"/>
          <w:divBdr>
            <w:top w:val="none" w:sz="0" w:space="0" w:color="auto"/>
            <w:left w:val="none" w:sz="0" w:space="0" w:color="auto"/>
            <w:bottom w:val="none" w:sz="0" w:space="0" w:color="auto"/>
            <w:right w:val="none" w:sz="0" w:space="0" w:color="auto"/>
          </w:divBdr>
        </w:div>
        <w:div w:id="1327589004">
          <w:marLeft w:val="640"/>
          <w:marRight w:val="0"/>
          <w:marTop w:val="0"/>
          <w:marBottom w:val="0"/>
          <w:divBdr>
            <w:top w:val="none" w:sz="0" w:space="0" w:color="auto"/>
            <w:left w:val="none" w:sz="0" w:space="0" w:color="auto"/>
            <w:bottom w:val="none" w:sz="0" w:space="0" w:color="auto"/>
            <w:right w:val="none" w:sz="0" w:space="0" w:color="auto"/>
          </w:divBdr>
        </w:div>
        <w:div w:id="731193995">
          <w:marLeft w:val="640"/>
          <w:marRight w:val="0"/>
          <w:marTop w:val="0"/>
          <w:marBottom w:val="0"/>
          <w:divBdr>
            <w:top w:val="none" w:sz="0" w:space="0" w:color="auto"/>
            <w:left w:val="none" w:sz="0" w:space="0" w:color="auto"/>
            <w:bottom w:val="none" w:sz="0" w:space="0" w:color="auto"/>
            <w:right w:val="none" w:sz="0" w:space="0" w:color="auto"/>
          </w:divBdr>
        </w:div>
        <w:div w:id="1293050379">
          <w:marLeft w:val="640"/>
          <w:marRight w:val="0"/>
          <w:marTop w:val="0"/>
          <w:marBottom w:val="0"/>
          <w:divBdr>
            <w:top w:val="none" w:sz="0" w:space="0" w:color="auto"/>
            <w:left w:val="none" w:sz="0" w:space="0" w:color="auto"/>
            <w:bottom w:val="none" w:sz="0" w:space="0" w:color="auto"/>
            <w:right w:val="none" w:sz="0" w:space="0" w:color="auto"/>
          </w:divBdr>
        </w:div>
        <w:div w:id="1868517890">
          <w:marLeft w:val="640"/>
          <w:marRight w:val="0"/>
          <w:marTop w:val="0"/>
          <w:marBottom w:val="0"/>
          <w:divBdr>
            <w:top w:val="none" w:sz="0" w:space="0" w:color="auto"/>
            <w:left w:val="none" w:sz="0" w:space="0" w:color="auto"/>
            <w:bottom w:val="none" w:sz="0" w:space="0" w:color="auto"/>
            <w:right w:val="none" w:sz="0" w:space="0" w:color="auto"/>
          </w:divBdr>
        </w:div>
        <w:div w:id="986082172">
          <w:marLeft w:val="640"/>
          <w:marRight w:val="0"/>
          <w:marTop w:val="0"/>
          <w:marBottom w:val="0"/>
          <w:divBdr>
            <w:top w:val="none" w:sz="0" w:space="0" w:color="auto"/>
            <w:left w:val="none" w:sz="0" w:space="0" w:color="auto"/>
            <w:bottom w:val="none" w:sz="0" w:space="0" w:color="auto"/>
            <w:right w:val="none" w:sz="0" w:space="0" w:color="auto"/>
          </w:divBdr>
        </w:div>
        <w:div w:id="454763077">
          <w:marLeft w:val="640"/>
          <w:marRight w:val="0"/>
          <w:marTop w:val="0"/>
          <w:marBottom w:val="0"/>
          <w:divBdr>
            <w:top w:val="none" w:sz="0" w:space="0" w:color="auto"/>
            <w:left w:val="none" w:sz="0" w:space="0" w:color="auto"/>
            <w:bottom w:val="none" w:sz="0" w:space="0" w:color="auto"/>
            <w:right w:val="none" w:sz="0" w:space="0" w:color="auto"/>
          </w:divBdr>
        </w:div>
        <w:div w:id="1377047658">
          <w:marLeft w:val="640"/>
          <w:marRight w:val="0"/>
          <w:marTop w:val="0"/>
          <w:marBottom w:val="0"/>
          <w:divBdr>
            <w:top w:val="none" w:sz="0" w:space="0" w:color="auto"/>
            <w:left w:val="none" w:sz="0" w:space="0" w:color="auto"/>
            <w:bottom w:val="none" w:sz="0" w:space="0" w:color="auto"/>
            <w:right w:val="none" w:sz="0" w:space="0" w:color="auto"/>
          </w:divBdr>
        </w:div>
        <w:div w:id="1070927918">
          <w:marLeft w:val="640"/>
          <w:marRight w:val="0"/>
          <w:marTop w:val="0"/>
          <w:marBottom w:val="0"/>
          <w:divBdr>
            <w:top w:val="none" w:sz="0" w:space="0" w:color="auto"/>
            <w:left w:val="none" w:sz="0" w:space="0" w:color="auto"/>
            <w:bottom w:val="none" w:sz="0" w:space="0" w:color="auto"/>
            <w:right w:val="none" w:sz="0" w:space="0" w:color="auto"/>
          </w:divBdr>
        </w:div>
        <w:div w:id="1263761359">
          <w:marLeft w:val="640"/>
          <w:marRight w:val="0"/>
          <w:marTop w:val="0"/>
          <w:marBottom w:val="0"/>
          <w:divBdr>
            <w:top w:val="none" w:sz="0" w:space="0" w:color="auto"/>
            <w:left w:val="none" w:sz="0" w:space="0" w:color="auto"/>
            <w:bottom w:val="none" w:sz="0" w:space="0" w:color="auto"/>
            <w:right w:val="none" w:sz="0" w:space="0" w:color="auto"/>
          </w:divBdr>
        </w:div>
        <w:div w:id="1638145701">
          <w:marLeft w:val="640"/>
          <w:marRight w:val="0"/>
          <w:marTop w:val="0"/>
          <w:marBottom w:val="0"/>
          <w:divBdr>
            <w:top w:val="none" w:sz="0" w:space="0" w:color="auto"/>
            <w:left w:val="none" w:sz="0" w:space="0" w:color="auto"/>
            <w:bottom w:val="none" w:sz="0" w:space="0" w:color="auto"/>
            <w:right w:val="none" w:sz="0" w:space="0" w:color="auto"/>
          </w:divBdr>
        </w:div>
        <w:div w:id="1127971117">
          <w:marLeft w:val="640"/>
          <w:marRight w:val="0"/>
          <w:marTop w:val="0"/>
          <w:marBottom w:val="0"/>
          <w:divBdr>
            <w:top w:val="none" w:sz="0" w:space="0" w:color="auto"/>
            <w:left w:val="none" w:sz="0" w:space="0" w:color="auto"/>
            <w:bottom w:val="none" w:sz="0" w:space="0" w:color="auto"/>
            <w:right w:val="none" w:sz="0" w:space="0" w:color="auto"/>
          </w:divBdr>
        </w:div>
        <w:div w:id="1616447043">
          <w:marLeft w:val="640"/>
          <w:marRight w:val="0"/>
          <w:marTop w:val="0"/>
          <w:marBottom w:val="0"/>
          <w:divBdr>
            <w:top w:val="none" w:sz="0" w:space="0" w:color="auto"/>
            <w:left w:val="none" w:sz="0" w:space="0" w:color="auto"/>
            <w:bottom w:val="none" w:sz="0" w:space="0" w:color="auto"/>
            <w:right w:val="none" w:sz="0" w:space="0" w:color="auto"/>
          </w:divBdr>
        </w:div>
        <w:div w:id="858666810">
          <w:marLeft w:val="640"/>
          <w:marRight w:val="0"/>
          <w:marTop w:val="0"/>
          <w:marBottom w:val="0"/>
          <w:divBdr>
            <w:top w:val="none" w:sz="0" w:space="0" w:color="auto"/>
            <w:left w:val="none" w:sz="0" w:space="0" w:color="auto"/>
            <w:bottom w:val="none" w:sz="0" w:space="0" w:color="auto"/>
            <w:right w:val="none" w:sz="0" w:space="0" w:color="auto"/>
          </w:divBdr>
        </w:div>
      </w:divsChild>
    </w:div>
    <w:div w:id="945500618">
      <w:bodyDiv w:val="1"/>
      <w:marLeft w:val="0"/>
      <w:marRight w:val="0"/>
      <w:marTop w:val="0"/>
      <w:marBottom w:val="0"/>
      <w:divBdr>
        <w:top w:val="none" w:sz="0" w:space="0" w:color="auto"/>
        <w:left w:val="none" w:sz="0" w:space="0" w:color="auto"/>
        <w:bottom w:val="none" w:sz="0" w:space="0" w:color="auto"/>
        <w:right w:val="none" w:sz="0" w:space="0" w:color="auto"/>
      </w:divBdr>
      <w:divsChild>
        <w:div w:id="265381380">
          <w:marLeft w:val="640"/>
          <w:marRight w:val="0"/>
          <w:marTop w:val="0"/>
          <w:marBottom w:val="0"/>
          <w:divBdr>
            <w:top w:val="none" w:sz="0" w:space="0" w:color="auto"/>
            <w:left w:val="none" w:sz="0" w:space="0" w:color="auto"/>
            <w:bottom w:val="none" w:sz="0" w:space="0" w:color="auto"/>
            <w:right w:val="none" w:sz="0" w:space="0" w:color="auto"/>
          </w:divBdr>
        </w:div>
        <w:div w:id="1219783241">
          <w:marLeft w:val="640"/>
          <w:marRight w:val="0"/>
          <w:marTop w:val="0"/>
          <w:marBottom w:val="0"/>
          <w:divBdr>
            <w:top w:val="none" w:sz="0" w:space="0" w:color="auto"/>
            <w:left w:val="none" w:sz="0" w:space="0" w:color="auto"/>
            <w:bottom w:val="none" w:sz="0" w:space="0" w:color="auto"/>
            <w:right w:val="none" w:sz="0" w:space="0" w:color="auto"/>
          </w:divBdr>
        </w:div>
        <w:div w:id="401876956">
          <w:marLeft w:val="640"/>
          <w:marRight w:val="0"/>
          <w:marTop w:val="0"/>
          <w:marBottom w:val="0"/>
          <w:divBdr>
            <w:top w:val="none" w:sz="0" w:space="0" w:color="auto"/>
            <w:left w:val="none" w:sz="0" w:space="0" w:color="auto"/>
            <w:bottom w:val="none" w:sz="0" w:space="0" w:color="auto"/>
            <w:right w:val="none" w:sz="0" w:space="0" w:color="auto"/>
          </w:divBdr>
        </w:div>
        <w:div w:id="1071925631">
          <w:marLeft w:val="640"/>
          <w:marRight w:val="0"/>
          <w:marTop w:val="0"/>
          <w:marBottom w:val="0"/>
          <w:divBdr>
            <w:top w:val="none" w:sz="0" w:space="0" w:color="auto"/>
            <w:left w:val="none" w:sz="0" w:space="0" w:color="auto"/>
            <w:bottom w:val="none" w:sz="0" w:space="0" w:color="auto"/>
            <w:right w:val="none" w:sz="0" w:space="0" w:color="auto"/>
          </w:divBdr>
        </w:div>
        <w:div w:id="710691603">
          <w:marLeft w:val="640"/>
          <w:marRight w:val="0"/>
          <w:marTop w:val="0"/>
          <w:marBottom w:val="0"/>
          <w:divBdr>
            <w:top w:val="none" w:sz="0" w:space="0" w:color="auto"/>
            <w:left w:val="none" w:sz="0" w:space="0" w:color="auto"/>
            <w:bottom w:val="none" w:sz="0" w:space="0" w:color="auto"/>
            <w:right w:val="none" w:sz="0" w:space="0" w:color="auto"/>
          </w:divBdr>
        </w:div>
        <w:div w:id="1136557941">
          <w:marLeft w:val="640"/>
          <w:marRight w:val="0"/>
          <w:marTop w:val="0"/>
          <w:marBottom w:val="0"/>
          <w:divBdr>
            <w:top w:val="none" w:sz="0" w:space="0" w:color="auto"/>
            <w:left w:val="none" w:sz="0" w:space="0" w:color="auto"/>
            <w:bottom w:val="none" w:sz="0" w:space="0" w:color="auto"/>
            <w:right w:val="none" w:sz="0" w:space="0" w:color="auto"/>
          </w:divBdr>
        </w:div>
        <w:div w:id="1340038530">
          <w:marLeft w:val="640"/>
          <w:marRight w:val="0"/>
          <w:marTop w:val="0"/>
          <w:marBottom w:val="0"/>
          <w:divBdr>
            <w:top w:val="none" w:sz="0" w:space="0" w:color="auto"/>
            <w:left w:val="none" w:sz="0" w:space="0" w:color="auto"/>
            <w:bottom w:val="none" w:sz="0" w:space="0" w:color="auto"/>
            <w:right w:val="none" w:sz="0" w:space="0" w:color="auto"/>
          </w:divBdr>
        </w:div>
        <w:div w:id="1662735290">
          <w:marLeft w:val="640"/>
          <w:marRight w:val="0"/>
          <w:marTop w:val="0"/>
          <w:marBottom w:val="0"/>
          <w:divBdr>
            <w:top w:val="none" w:sz="0" w:space="0" w:color="auto"/>
            <w:left w:val="none" w:sz="0" w:space="0" w:color="auto"/>
            <w:bottom w:val="none" w:sz="0" w:space="0" w:color="auto"/>
            <w:right w:val="none" w:sz="0" w:space="0" w:color="auto"/>
          </w:divBdr>
        </w:div>
        <w:div w:id="460419744">
          <w:marLeft w:val="640"/>
          <w:marRight w:val="0"/>
          <w:marTop w:val="0"/>
          <w:marBottom w:val="0"/>
          <w:divBdr>
            <w:top w:val="none" w:sz="0" w:space="0" w:color="auto"/>
            <w:left w:val="none" w:sz="0" w:space="0" w:color="auto"/>
            <w:bottom w:val="none" w:sz="0" w:space="0" w:color="auto"/>
            <w:right w:val="none" w:sz="0" w:space="0" w:color="auto"/>
          </w:divBdr>
        </w:div>
        <w:div w:id="542250702">
          <w:marLeft w:val="640"/>
          <w:marRight w:val="0"/>
          <w:marTop w:val="0"/>
          <w:marBottom w:val="0"/>
          <w:divBdr>
            <w:top w:val="none" w:sz="0" w:space="0" w:color="auto"/>
            <w:left w:val="none" w:sz="0" w:space="0" w:color="auto"/>
            <w:bottom w:val="none" w:sz="0" w:space="0" w:color="auto"/>
            <w:right w:val="none" w:sz="0" w:space="0" w:color="auto"/>
          </w:divBdr>
        </w:div>
        <w:div w:id="1599409995">
          <w:marLeft w:val="640"/>
          <w:marRight w:val="0"/>
          <w:marTop w:val="0"/>
          <w:marBottom w:val="0"/>
          <w:divBdr>
            <w:top w:val="none" w:sz="0" w:space="0" w:color="auto"/>
            <w:left w:val="none" w:sz="0" w:space="0" w:color="auto"/>
            <w:bottom w:val="none" w:sz="0" w:space="0" w:color="auto"/>
            <w:right w:val="none" w:sz="0" w:space="0" w:color="auto"/>
          </w:divBdr>
        </w:div>
        <w:div w:id="1255895482">
          <w:marLeft w:val="640"/>
          <w:marRight w:val="0"/>
          <w:marTop w:val="0"/>
          <w:marBottom w:val="0"/>
          <w:divBdr>
            <w:top w:val="none" w:sz="0" w:space="0" w:color="auto"/>
            <w:left w:val="none" w:sz="0" w:space="0" w:color="auto"/>
            <w:bottom w:val="none" w:sz="0" w:space="0" w:color="auto"/>
            <w:right w:val="none" w:sz="0" w:space="0" w:color="auto"/>
          </w:divBdr>
        </w:div>
        <w:div w:id="92678003">
          <w:marLeft w:val="640"/>
          <w:marRight w:val="0"/>
          <w:marTop w:val="0"/>
          <w:marBottom w:val="0"/>
          <w:divBdr>
            <w:top w:val="none" w:sz="0" w:space="0" w:color="auto"/>
            <w:left w:val="none" w:sz="0" w:space="0" w:color="auto"/>
            <w:bottom w:val="none" w:sz="0" w:space="0" w:color="auto"/>
            <w:right w:val="none" w:sz="0" w:space="0" w:color="auto"/>
          </w:divBdr>
        </w:div>
        <w:div w:id="1763643844">
          <w:marLeft w:val="640"/>
          <w:marRight w:val="0"/>
          <w:marTop w:val="0"/>
          <w:marBottom w:val="0"/>
          <w:divBdr>
            <w:top w:val="none" w:sz="0" w:space="0" w:color="auto"/>
            <w:left w:val="none" w:sz="0" w:space="0" w:color="auto"/>
            <w:bottom w:val="none" w:sz="0" w:space="0" w:color="auto"/>
            <w:right w:val="none" w:sz="0" w:space="0" w:color="auto"/>
          </w:divBdr>
        </w:div>
        <w:div w:id="438644865">
          <w:marLeft w:val="640"/>
          <w:marRight w:val="0"/>
          <w:marTop w:val="0"/>
          <w:marBottom w:val="0"/>
          <w:divBdr>
            <w:top w:val="none" w:sz="0" w:space="0" w:color="auto"/>
            <w:left w:val="none" w:sz="0" w:space="0" w:color="auto"/>
            <w:bottom w:val="none" w:sz="0" w:space="0" w:color="auto"/>
            <w:right w:val="none" w:sz="0" w:space="0" w:color="auto"/>
          </w:divBdr>
        </w:div>
        <w:div w:id="1511215950">
          <w:marLeft w:val="640"/>
          <w:marRight w:val="0"/>
          <w:marTop w:val="0"/>
          <w:marBottom w:val="0"/>
          <w:divBdr>
            <w:top w:val="none" w:sz="0" w:space="0" w:color="auto"/>
            <w:left w:val="none" w:sz="0" w:space="0" w:color="auto"/>
            <w:bottom w:val="none" w:sz="0" w:space="0" w:color="auto"/>
            <w:right w:val="none" w:sz="0" w:space="0" w:color="auto"/>
          </w:divBdr>
        </w:div>
        <w:div w:id="132258506">
          <w:marLeft w:val="640"/>
          <w:marRight w:val="0"/>
          <w:marTop w:val="0"/>
          <w:marBottom w:val="0"/>
          <w:divBdr>
            <w:top w:val="none" w:sz="0" w:space="0" w:color="auto"/>
            <w:left w:val="none" w:sz="0" w:space="0" w:color="auto"/>
            <w:bottom w:val="none" w:sz="0" w:space="0" w:color="auto"/>
            <w:right w:val="none" w:sz="0" w:space="0" w:color="auto"/>
          </w:divBdr>
        </w:div>
        <w:div w:id="1265308733">
          <w:marLeft w:val="640"/>
          <w:marRight w:val="0"/>
          <w:marTop w:val="0"/>
          <w:marBottom w:val="0"/>
          <w:divBdr>
            <w:top w:val="none" w:sz="0" w:space="0" w:color="auto"/>
            <w:left w:val="none" w:sz="0" w:space="0" w:color="auto"/>
            <w:bottom w:val="none" w:sz="0" w:space="0" w:color="auto"/>
            <w:right w:val="none" w:sz="0" w:space="0" w:color="auto"/>
          </w:divBdr>
        </w:div>
        <w:div w:id="1819492533">
          <w:marLeft w:val="640"/>
          <w:marRight w:val="0"/>
          <w:marTop w:val="0"/>
          <w:marBottom w:val="0"/>
          <w:divBdr>
            <w:top w:val="none" w:sz="0" w:space="0" w:color="auto"/>
            <w:left w:val="none" w:sz="0" w:space="0" w:color="auto"/>
            <w:bottom w:val="none" w:sz="0" w:space="0" w:color="auto"/>
            <w:right w:val="none" w:sz="0" w:space="0" w:color="auto"/>
          </w:divBdr>
        </w:div>
        <w:div w:id="1930576014">
          <w:marLeft w:val="640"/>
          <w:marRight w:val="0"/>
          <w:marTop w:val="0"/>
          <w:marBottom w:val="0"/>
          <w:divBdr>
            <w:top w:val="none" w:sz="0" w:space="0" w:color="auto"/>
            <w:left w:val="none" w:sz="0" w:space="0" w:color="auto"/>
            <w:bottom w:val="none" w:sz="0" w:space="0" w:color="auto"/>
            <w:right w:val="none" w:sz="0" w:space="0" w:color="auto"/>
          </w:divBdr>
        </w:div>
        <w:div w:id="327289444">
          <w:marLeft w:val="640"/>
          <w:marRight w:val="0"/>
          <w:marTop w:val="0"/>
          <w:marBottom w:val="0"/>
          <w:divBdr>
            <w:top w:val="none" w:sz="0" w:space="0" w:color="auto"/>
            <w:left w:val="none" w:sz="0" w:space="0" w:color="auto"/>
            <w:bottom w:val="none" w:sz="0" w:space="0" w:color="auto"/>
            <w:right w:val="none" w:sz="0" w:space="0" w:color="auto"/>
          </w:divBdr>
        </w:div>
        <w:div w:id="835724139">
          <w:marLeft w:val="640"/>
          <w:marRight w:val="0"/>
          <w:marTop w:val="0"/>
          <w:marBottom w:val="0"/>
          <w:divBdr>
            <w:top w:val="none" w:sz="0" w:space="0" w:color="auto"/>
            <w:left w:val="none" w:sz="0" w:space="0" w:color="auto"/>
            <w:bottom w:val="none" w:sz="0" w:space="0" w:color="auto"/>
            <w:right w:val="none" w:sz="0" w:space="0" w:color="auto"/>
          </w:divBdr>
        </w:div>
        <w:div w:id="1464075391">
          <w:marLeft w:val="640"/>
          <w:marRight w:val="0"/>
          <w:marTop w:val="0"/>
          <w:marBottom w:val="0"/>
          <w:divBdr>
            <w:top w:val="none" w:sz="0" w:space="0" w:color="auto"/>
            <w:left w:val="none" w:sz="0" w:space="0" w:color="auto"/>
            <w:bottom w:val="none" w:sz="0" w:space="0" w:color="auto"/>
            <w:right w:val="none" w:sz="0" w:space="0" w:color="auto"/>
          </w:divBdr>
        </w:div>
        <w:div w:id="2090074907">
          <w:marLeft w:val="640"/>
          <w:marRight w:val="0"/>
          <w:marTop w:val="0"/>
          <w:marBottom w:val="0"/>
          <w:divBdr>
            <w:top w:val="none" w:sz="0" w:space="0" w:color="auto"/>
            <w:left w:val="none" w:sz="0" w:space="0" w:color="auto"/>
            <w:bottom w:val="none" w:sz="0" w:space="0" w:color="auto"/>
            <w:right w:val="none" w:sz="0" w:space="0" w:color="auto"/>
          </w:divBdr>
        </w:div>
        <w:div w:id="561868562">
          <w:marLeft w:val="640"/>
          <w:marRight w:val="0"/>
          <w:marTop w:val="0"/>
          <w:marBottom w:val="0"/>
          <w:divBdr>
            <w:top w:val="none" w:sz="0" w:space="0" w:color="auto"/>
            <w:left w:val="none" w:sz="0" w:space="0" w:color="auto"/>
            <w:bottom w:val="none" w:sz="0" w:space="0" w:color="auto"/>
            <w:right w:val="none" w:sz="0" w:space="0" w:color="auto"/>
          </w:divBdr>
        </w:div>
        <w:div w:id="723523988">
          <w:marLeft w:val="640"/>
          <w:marRight w:val="0"/>
          <w:marTop w:val="0"/>
          <w:marBottom w:val="0"/>
          <w:divBdr>
            <w:top w:val="none" w:sz="0" w:space="0" w:color="auto"/>
            <w:left w:val="none" w:sz="0" w:space="0" w:color="auto"/>
            <w:bottom w:val="none" w:sz="0" w:space="0" w:color="auto"/>
            <w:right w:val="none" w:sz="0" w:space="0" w:color="auto"/>
          </w:divBdr>
        </w:div>
        <w:div w:id="1627422543">
          <w:marLeft w:val="640"/>
          <w:marRight w:val="0"/>
          <w:marTop w:val="0"/>
          <w:marBottom w:val="0"/>
          <w:divBdr>
            <w:top w:val="none" w:sz="0" w:space="0" w:color="auto"/>
            <w:left w:val="none" w:sz="0" w:space="0" w:color="auto"/>
            <w:bottom w:val="none" w:sz="0" w:space="0" w:color="auto"/>
            <w:right w:val="none" w:sz="0" w:space="0" w:color="auto"/>
          </w:divBdr>
        </w:div>
        <w:div w:id="531772820">
          <w:marLeft w:val="640"/>
          <w:marRight w:val="0"/>
          <w:marTop w:val="0"/>
          <w:marBottom w:val="0"/>
          <w:divBdr>
            <w:top w:val="none" w:sz="0" w:space="0" w:color="auto"/>
            <w:left w:val="none" w:sz="0" w:space="0" w:color="auto"/>
            <w:bottom w:val="none" w:sz="0" w:space="0" w:color="auto"/>
            <w:right w:val="none" w:sz="0" w:space="0" w:color="auto"/>
          </w:divBdr>
        </w:div>
        <w:div w:id="370960020">
          <w:marLeft w:val="640"/>
          <w:marRight w:val="0"/>
          <w:marTop w:val="0"/>
          <w:marBottom w:val="0"/>
          <w:divBdr>
            <w:top w:val="none" w:sz="0" w:space="0" w:color="auto"/>
            <w:left w:val="none" w:sz="0" w:space="0" w:color="auto"/>
            <w:bottom w:val="none" w:sz="0" w:space="0" w:color="auto"/>
            <w:right w:val="none" w:sz="0" w:space="0" w:color="auto"/>
          </w:divBdr>
        </w:div>
        <w:div w:id="1649439574">
          <w:marLeft w:val="640"/>
          <w:marRight w:val="0"/>
          <w:marTop w:val="0"/>
          <w:marBottom w:val="0"/>
          <w:divBdr>
            <w:top w:val="none" w:sz="0" w:space="0" w:color="auto"/>
            <w:left w:val="none" w:sz="0" w:space="0" w:color="auto"/>
            <w:bottom w:val="none" w:sz="0" w:space="0" w:color="auto"/>
            <w:right w:val="none" w:sz="0" w:space="0" w:color="auto"/>
          </w:divBdr>
        </w:div>
        <w:div w:id="1451588822">
          <w:marLeft w:val="640"/>
          <w:marRight w:val="0"/>
          <w:marTop w:val="0"/>
          <w:marBottom w:val="0"/>
          <w:divBdr>
            <w:top w:val="none" w:sz="0" w:space="0" w:color="auto"/>
            <w:left w:val="none" w:sz="0" w:space="0" w:color="auto"/>
            <w:bottom w:val="none" w:sz="0" w:space="0" w:color="auto"/>
            <w:right w:val="none" w:sz="0" w:space="0" w:color="auto"/>
          </w:divBdr>
        </w:div>
        <w:div w:id="1399088241">
          <w:marLeft w:val="640"/>
          <w:marRight w:val="0"/>
          <w:marTop w:val="0"/>
          <w:marBottom w:val="0"/>
          <w:divBdr>
            <w:top w:val="none" w:sz="0" w:space="0" w:color="auto"/>
            <w:left w:val="none" w:sz="0" w:space="0" w:color="auto"/>
            <w:bottom w:val="none" w:sz="0" w:space="0" w:color="auto"/>
            <w:right w:val="none" w:sz="0" w:space="0" w:color="auto"/>
          </w:divBdr>
        </w:div>
        <w:div w:id="1722753302">
          <w:marLeft w:val="640"/>
          <w:marRight w:val="0"/>
          <w:marTop w:val="0"/>
          <w:marBottom w:val="0"/>
          <w:divBdr>
            <w:top w:val="none" w:sz="0" w:space="0" w:color="auto"/>
            <w:left w:val="none" w:sz="0" w:space="0" w:color="auto"/>
            <w:bottom w:val="none" w:sz="0" w:space="0" w:color="auto"/>
            <w:right w:val="none" w:sz="0" w:space="0" w:color="auto"/>
          </w:divBdr>
        </w:div>
        <w:div w:id="1624309885">
          <w:marLeft w:val="640"/>
          <w:marRight w:val="0"/>
          <w:marTop w:val="0"/>
          <w:marBottom w:val="0"/>
          <w:divBdr>
            <w:top w:val="none" w:sz="0" w:space="0" w:color="auto"/>
            <w:left w:val="none" w:sz="0" w:space="0" w:color="auto"/>
            <w:bottom w:val="none" w:sz="0" w:space="0" w:color="auto"/>
            <w:right w:val="none" w:sz="0" w:space="0" w:color="auto"/>
          </w:divBdr>
        </w:div>
        <w:div w:id="1349139200">
          <w:marLeft w:val="640"/>
          <w:marRight w:val="0"/>
          <w:marTop w:val="0"/>
          <w:marBottom w:val="0"/>
          <w:divBdr>
            <w:top w:val="none" w:sz="0" w:space="0" w:color="auto"/>
            <w:left w:val="none" w:sz="0" w:space="0" w:color="auto"/>
            <w:bottom w:val="none" w:sz="0" w:space="0" w:color="auto"/>
            <w:right w:val="none" w:sz="0" w:space="0" w:color="auto"/>
          </w:divBdr>
        </w:div>
        <w:div w:id="190579686">
          <w:marLeft w:val="640"/>
          <w:marRight w:val="0"/>
          <w:marTop w:val="0"/>
          <w:marBottom w:val="0"/>
          <w:divBdr>
            <w:top w:val="none" w:sz="0" w:space="0" w:color="auto"/>
            <w:left w:val="none" w:sz="0" w:space="0" w:color="auto"/>
            <w:bottom w:val="none" w:sz="0" w:space="0" w:color="auto"/>
            <w:right w:val="none" w:sz="0" w:space="0" w:color="auto"/>
          </w:divBdr>
        </w:div>
        <w:div w:id="180359609">
          <w:marLeft w:val="640"/>
          <w:marRight w:val="0"/>
          <w:marTop w:val="0"/>
          <w:marBottom w:val="0"/>
          <w:divBdr>
            <w:top w:val="none" w:sz="0" w:space="0" w:color="auto"/>
            <w:left w:val="none" w:sz="0" w:space="0" w:color="auto"/>
            <w:bottom w:val="none" w:sz="0" w:space="0" w:color="auto"/>
            <w:right w:val="none" w:sz="0" w:space="0" w:color="auto"/>
          </w:divBdr>
        </w:div>
        <w:div w:id="1897280472">
          <w:marLeft w:val="640"/>
          <w:marRight w:val="0"/>
          <w:marTop w:val="0"/>
          <w:marBottom w:val="0"/>
          <w:divBdr>
            <w:top w:val="none" w:sz="0" w:space="0" w:color="auto"/>
            <w:left w:val="none" w:sz="0" w:space="0" w:color="auto"/>
            <w:bottom w:val="none" w:sz="0" w:space="0" w:color="auto"/>
            <w:right w:val="none" w:sz="0" w:space="0" w:color="auto"/>
          </w:divBdr>
        </w:div>
        <w:div w:id="81487073">
          <w:marLeft w:val="640"/>
          <w:marRight w:val="0"/>
          <w:marTop w:val="0"/>
          <w:marBottom w:val="0"/>
          <w:divBdr>
            <w:top w:val="none" w:sz="0" w:space="0" w:color="auto"/>
            <w:left w:val="none" w:sz="0" w:space="0" w:color="auto"/>
            <w:bottom w:val="none" w:sz="0" w:space="0" w:color="auto"/>
            <w:right w:val="none" w:sz="0" w:space="0" w:color="auto"/>
          </w:divBdr>
        </w:div>
        <w:div w:id="693194266">
          <w:marLeft w:val="640"/>
          <w:marRight w:val="0"/>
          <w:marTop w:val="0"/>
          <w:marBottom w:val="0"/>
          <w:divBdr>
            <w:top w:val="none" w:sz="0" w:space="0" w:color="auto"/>
            <w:left w:val="none" w:sz="0" w:space="0" w:color="auto"/>
            <w:bottom w:val="none" w:sz="0" w:space="0" w:color="auto"/>
            <w:right w:val="none" w:sz="0" w:space="0" w:color="auto"/>
          </w:divBdr>
        </w:div>
        <w:div w:id="1596667761">
          <w:marLeft w:val="640"/>
          <w:marRight w:val="0"/>
          <w:marTop w:val="0"/>
          <w:marBottom w:val="0"/>
          <w:divBdr>
            <w:top w:val="none" w:sz="0" w:space="0" w:color="auto"/>
            <w:left w:val="none" w:sz="0" w:space="0" w:color="auto"/>
            <w:bottom w:val="none" w:sz="0" w:space="0" w:color="auto"/>
            <w:right w:val="none" w:sz="0" w:space="0" w:color="auto"/>
          </w:divBdr>
        </w:div>
        <w:div w:id="158932020">
          <w:marLeft w:val="640"/>
          <w:marRight w:val="0"/>
          <w:marTop w:val="0"/>
          <w:marBottom w:val="0"/>
          <w:divBdr>
            <w:top w:val="none" w:sz="0" w:space="0" w:color="auto"/>
            <w:left w:val="none" w:sz="0" w:space="0" w:color="auto"/>
            <w:bottom w:val="none" w:sz="0" w:space="0" w:color="auto"/>
            <w:right w:val="none" w:sz="0" w:space="0" w:color="auto"/>
          </w:divBdr>
        </w:div>
        <w:div w:id="169417585">
          <w:marLeft w:val="640"/>
          <w:marRight w:val="0"/>
          <w:marTop w:val="0"/>
          <w:marBottom w:val="0"/>
          <w:divBdr>
            <w:top w:val="none" w:sz="0" w:space="0" w:color="auto"/>
            <w:left w:val="none" w:sz="0" w:space="0" w:color="auto"/>
            <w:bottom w:val="none" w:sz="0" w:space="0" w:color="auto"/>
            <w:right w:val="none" w:sz="0" w:space="0" w:color="auto"/>
          </w:divBdr>
        </w:div>
        <w:div w:id="1174952057">
          <w:marLeft w:val="640"/>
          <w:marRight w:val="0"/>
          <w:marTop w:val="0"/>
          <w:marBottom w:val="0"/>
          <w:divBdr>
            <w:top w:val="none" w:sz="0" w:space="0" w:color="auto"/>
            <w:left w:val="none" w:sz="0" w:space="0" w:color="auto"/>
            <w:bottom w:val="none" w:sz="0" w:space="0" w:color="auto"/>
            <w:right w:val="none" w:sz="0" w:space="0" w:color="auto"/>
          </w:divBdr>
        </w:div>
        <w:div w:id="817918936">
          <w:marLeft w:val="640"/>
          <w:marRight w:val="0"/>
          <w:marTop w:val="0"/>
          <w:marBottom w:val="0"/>
          <w:divBdr>
            <w:top w:val="none" w:sz="0" w:space="0" w:color="auto"/>
            <w:left w:val="none" w:sz="0" w:space="0" w:color="auto"/>
            <w:bottom w:val="none" w:sz="0" w:space="0" w:color="auto"/>
            <w:right w:val="none" w:sz="0" w:space="0" w:color="auto"/>
          </w:divBdr>
        </w:div>
        <w:div w:id="1321301955">
          <w:marLeft w:val="640"/>
          <w:marRight w:val="0"/>
          <w:marTop w:val="0"/>
          <w:marBottom w:val="0"/>
          <w:divBdr>
            <w:top w:val="none" w:sz="0" w:space="0" w:color="auto"/>
            <w:left w:val="none" w:sz="0" w:space="0" w:color="auto"/>
            <w:bottom w:val="none" w:sz="0" w:space="0" w:color="auto"/>
            <w:right w:val="none" w:sz="0" w:space="0" w:color="auto"/>
          </w:divBdr>
        </w:div>
        <w:div w:id="661391058">
          <w:marLeft w:val="640"/>
          <w:marRight w:val="0"/>
          <w:marTop w:val="0"/>
          <w:marBottom w:val="0"/>
          <w:divBdr>
            <w:top w:val="none" w:sz="0" w:space="0" w:color="auto"/>
            <w:left w:val="none" w:sz="0" w:space="0" w:color="auto"/>
            <w:bottom w:val="none" w:sz="0" w:space="0" w:color="auto"/>
            <w:right w:val="none" w:sz="0" w:space="0" w:color="auto"/>
          </w:divBdr>
        </w:div>
        <w:div w:id="741216691">
          <w:marLeft w:val="640"/>
          <w:marRight w:val="0"/>
          <w:marTop w:val="0"/>
          <w:marBottom w:val="0"/>
          <w:divBdr>
            <w:top w:val="none" w:sz="0" w:space="0" w:color="auto"/>
            <w:left w:val="none" w:sz="0" w:space="0" w:color="auto"/>
            <w:bottom w:val="none" w:sz="0" w:space="0" w:color="auto"/>
            <w:right w:val="none" w:sz="0" w:space="0" w:color="auto"/>
          </w:divBdr>
        </w:div>
        <w:div w:id="433398841">
          <w:marLeft w:val="640"/>
          <w:marRight w:val="0"/>
          <w:marTop w:val="0"/>
          <w:marBottom w:val="0"/>
          <w:divBdr>
            <w:top w:val="none" w:sz="0" w:space="0" w:color="auto"/>
            <w:left w:val="none" w:sz="0" w:space="0" w:color="auto"/>
            <w:bottom w:val="none" w:sz="0" w:space="0" w:color="auto"/>
            <w:right w:val="none" w:sz="0" w:space="0" w:color="auto"/>
          </w:divBdr>
        </w:div>
        <w:div w:id="1087918007">
          <w:marLeft w:val="640"/>
          <w:marRight w:val="0"/>
          <w:marTop w:val="0"/>
          <w:marBottom w:val="0"/>
          <w:divBdr>
            <w:top w:val="none" w:sz="0" w:space="0" w:color="auto"/>
            <w:left w:val="none" w:sz="0" w:space="0" w:color="auto"/>
            <w:bottom w:val="none" w:sz="0" w:space="0" w:color="auto"/>
            <w:right w:val="none" w:sz="0" w:space="0" w:color="auto"/>
          </w:divBdr>
        </w:div>
        <w:div w:id="842821176">
          <w:marLeft w:val="640"/>
          <w:marRight w:val="0"/>
          <w:marTop w:val="0"/>
          <w:marBottom w:val="0"/>
          <w:divBdr>
            <w:top w:val="none" w:sz="0" w:space="0" w:color="auto"/>
            <w:left w:val="none" w:sz="0" w:space="0" w:color="auto"/>
            <w:bottom w:val="none" w:sz="0" w:space="0" w:color="auto"/>
            <w:right w:val="none" w:sz="0" w:space="0" w:color="auto"/>
          </w:divBdr>
        </w:div>
        <w:div w:id="176358035">
          <w:marLeft w:val="640"/>
          <w:marRight w:val="0"/>
          <w:marTop w:val="0"/>
          <w:marBottom w:val="0"/>
          <w:divBdr>
            <w:top w:val="none" w:sz="0" w:space="0" w:color="auto"/>
            <w:left w:val="none" w:sz="0" w:space="0" w:color="auto"/>
            <w:bottom w:val="none" w:sz="0" w:space="0" w:color="auto"/>
            <w:right w:val="none" w:sz="0" w:space="0" w:color="auto"/>
          </w:divBdr>
        </w:div>
        <w:div w:id="1480995290">
          <w:marLeft w:val="640"/>
          <w:marRight w:val="0"/>
          <w:marTop w:val="0"/>
          <w:marBottom w:val="0"/>
          <w:divBdr>
            <w:top w:val="none" w:sz="0" w:space="0" w:color="auto"/>
            <w:left w:val="none" w:sz="0" w:space="0" w:color="auto"/>
            <w:bottom w:val="none" w:sz="0" w:space="0" w:color="auto"/>
            <w:right w:val="none" w:sz="0" w:space="0" w:color="auto"/>
          </w:divBdr>
        </w:div>
        <w:div w:id="356006581">
          <w:marLeft w:val="640"/>
          <w:marRight w:val="0"/>
          <w:marTop w:val="0"/>
          <w:marBottom w:val="0"/>
          <w:divBdr>
            <w:top w:val="none" w:sz="0" w:space="0" w:color="auto"/>
            <w:left w:val="none" w:sz="0" w:space="0" w:color="auto"/>
            <w:bottom w:val="none" w:sz="0" w:space="0" w:color="auto"/>
            <w:right w:val="none" w:sz="0" w:space="0" w:color="auto"/>
          </w:divBdr>
        </w:div>
        <w:div w:id="1482499551">
          <w:marLeft w:val="640"/>
          <w:marRight w:val="0"/>
          <w:marTop w:val="0"/>
          <w:marBottom w:val="0"/>
          <w:divBdr>
            <w:top w:val="none" w:sz="0" w:space="0" w:color="auto"/>
            <w:left w:val="none" w:sz="0" w:space="0" w:color="auto"/>
            <w:bottom w:val="none" w:sz="0" w:space="0" w:color="auto"/>
            <w:right w:val="none" w:sz="0" w:space="0" w:color="auto"/>
          </w:divBdr>
        </w:div>
        <w:div w:id="2040206352">
          <w:marLeft w:val="640"/>
          <w:marRight w:val="0"/>
          <w:marTop w:val="0"/>
          <w:marBottom w:val="0"/>
          <w:divBdr>
            <w:top w:val="none" w:sz="0" w:space="0" w:color="auto"/>
            <w:left w:val="none" w:sz="0" w:space="0" w:color="auto"/>
            <w:bottom w:val="none" w:sz="0" w:space="0" w:color="auto"/>
            <w:right w:val="none" w:sz="0" w:space="0" w:color="auto"/>
          </w:divBdr>
        </w:div>
      </w:divsChild>
    </w:div>
    <w:div w:id="950626693">
      <w:bodyDiv w:val="1"/>
      <w:marLeft w:val="0"/>
      <w:marRight w:val="0"/>
      <w:marTop w:val="0"/>
      <w:marBottom w:val="0"/>
      <w:divBdr>
        <w:top w:val="none" w:sz="0" w:space="0" w:color="auto"/>
        <w:left w:val="none" w:sz="0" w:space="0" w:color="auto"/>
        <w:bottom w:val="none" w:sz="0" w:space="0" w:color="auto"/>
        <w:right w:val="none" w:sz="0" w:space="0" w:color="auto"/>
      </w:divBdr>
      <w:divsChild>
        <w:div w:id="937448256">
          <w:marLeft w:val="640"/>
          <w:marRight w:val="0"/>
          <w:marTop w:val="0"/>
          <w:marBottom w:val="0"/>
          <w:divBdr>
            <w:top w:val="none" w:sz="0" w:space="0" w:color="auto"/>
            <w:left w:val="none" w:sz="0" w:space="0" w:color="auto"/>
            <w:bottom w:val="none" w:sz="0" w:space="0" w:color="auto"/>
            <w:right w:val="none" w:sz="0" w:space="0" w:color="auto"/>
          </w:divBdr>
        </w:div>
        <w:div w:id="1307011323">
          <w:marLeft w:val="640"/>
          <w:marRight w:val="0"/>
          <w:marTop w:val="0"/>
          <w:marBottom w:val="0"/>
          <w:divBdr>
            <w:top w:val="none" w:sz="0" w:space="0" w:color="auto"/>
            <w:left w:val="none" w:sz="0" w:space="0" w:color="auto"/>
            <w:bottom w:val="none" w:sz="0" w:space="0" w:color="auto"/>
            <w:right w:val="none" w:sz="0" w:space="0" w:color="auto"/>
          </w:divBdr>
        </w:div>
        <w:div w:id="304551116">
          <w:marLeft w:val="640"/>
          <w:marRight w:val="0"/>
          <w:marTop w:val="0"/>
          <w:marBottom w:val="0"/>
          <w:divBdr>
            <w:top w:val="none" w:sz="0" w:space="0" w:color="auto"/>
            <w:left w:val="none" w:sz="0" w:space="0" w:color="auto"/>
            <w:bottom w:val="none" w:sz="0" w:space="0" w:color="auto"/>
            <w:right w:val="none" w:sz="0" w:space="0" w:color="auto"/>
          </w:divBdr>
        </w:div>
        <w:div w:id="1921982651">
          <w:marLeft w:val="640"/>
          <w:marRight w:val="0"/>
          <w:marTop w:val="0"/>
          <w:marBottom w:val="0"/>
          <w:divBdr>
            <w:top w:val="none" w:sz="0" w:space="0" w:color="auto"/>
            <w:left w:val="none" w:sz="0" w:space="0" w:color="auto"/>
            <w:bottom w:val="none" w:sz="0" w:space="0" w:color="auto"/>
            <w:right w:val="none" w:sz="0" w:space="0" w:color="auto"/>
          </w:divBdr>
        </w:div>
        <w:div w:id="1105730746">
          <w:marLeft w:val="640"/>
          <w:marRight w:val="0"/>
          <w:marTop w:val="0"/>
          <w:marBottom w:val="0"/>
          <w:divBdr>
            <w:top w:val="none" w:sz="0" w:space="0" w:color="auto"/>
            <w:left w:val="none" w:sz="0" w:space="0" w:color="auto"/>
            <w:bottom w:val="none" w:sz="0" w:space="0" w:color="auto"/>
            <w:right w:val="none" w:sz="0" w:space="0" w:color="auto"/>
          </w:divBdr>
        </w:div>
        <w:div w:id="532425642">
          <w:marLeft w:val="640"/>
          <w:marRight w:val="0"/>
          <w:marTop w:val="0"/>
          <w:marBottom w:val="0"/>
          <w:divBdr>
            <w:top w:val="none" w:sz="0" w:space="0" w:color="auto"/>
            <w:left w:val="none" w:sz="0" w:space="0" w:color="auto"/>
            <w:bottom w:val="none" w:sz="0" w:space="0" w:color="auto"/>
            <w:right w:val="none" w:sz="0" w:space="0" w:color="auto"/>
          </w:divBdr>
        </w:div>
        <w:div w:id="736368614">
          <w:marLeft w:val="640"/>
          <w:marRight w:val="0"/>
          <w:marTop w:val="0"/>
          <w:marBottom w:val="0"/>
          <w:divBdr>
            <w:top w:val="none" w:sz="0" w:space="0" w:color="auto"/>
            <w:left w:val="none" w:sz="0" w:space="0" w:color="auto"/>
            <w:bottom w:val="none" w:sz="0" w:space="0" w:color="auto"/>
            <w:right w:val="none" w:sz="0" w:space="0" w:color="auto"/>
          </w:divBdr>
        </w:div>
        <w:div w:id="1459109347">
          <w:marLeft w:val="640"/>
          <w:marRight w:val="0"/>
          <w:marTop w:val="0"/>
          <w:marBottom w:val="0"/>
          <w:divBdr>
            <w:top w:val="none" w:sz="0" w:space="0" w:color="auto"/>
            <w:left w:val="none" w:sz="0" w:space="0" w:color="auto"/>
            <w:bottom w:val="none" w:sz="0" w:space="0" w:color="auto"/>
            <w:right w:val="none" w:sz="0" w:space="0" w:color="auto"/>
          </w:divBdr>
        </w:div>
        <w:div w:id="1450051732">
          <w:marLeft w:val="640"/>
          <w:marRight w:val="0"/>
          <w:marTop w:val="0"/>
          <w:marBottom w:val="0"/>
          <w:divBdr>
            <w:top w:val="none" w:sz="0" w:space="0" w:color="auto"/>
            <w:left w:val="none" w:sz="0" w:space="0" w:color="auto"/>
            <w:bottom w:val="none" w:sz="0" w:space="0" w:color="auto"/>
            <w:right w:val="none" w:sz="0" w:space="0" w:color="auto"/>
          </w:divBdr>
        </w:div>
        <w:div w:id="366951818">
          <w:marLeft w:val="640"/>
          <w:marRight w:val="0"/>
          <w:marTop w:val="0"/>
          <w:marBottom w:val="0"/>
          <w:divBdr>
            <w:top w:val="none" w:sz="0" w:space="0" w:color="auto"/>
            <w:left w:val="none" w:sz="0" w:space="0" w:color="auto"/>
            <w:bottom w:val="none" w:sz="0" w:space="0" w:color="auto"/>
            <w:right w:val="none" w:sz="0" w:space="0" w:color="auto"/>
          </w:divBdr>
        </w:div>
        <w:div w:id="2087679353">
          <w:marLeft w:val="640"/>
          <w:marRight w:val="0"/>
          <w:marTop w:val="0"/>
          <w:marBottom w:val="0"/>
          <w:divBdr>
            <w:top w:val="none" w:sz="0" w:space="0" w:color="auto"/>
            <w:left w:val="none" w:sz="0" w:space="0" w:color="auto"/>
            <w:bottom w:val="none" w:sz="0" w:space="0" w:color="auto"/>
            <w:right w:val="none" w:sz="0" w:space="0" w:color="auto"/>
          </w:divBdr>
        </w:div>
        <w:div w:id="1115709769">
          <w:marLeft w:val="640"/>
          <w:marRight w:val="0"/>
          <w:marTop w:val="0"/>
          <w:marBottom w:val="0"/>
          <w:divBdr>
            <w:top w:val="none" w:sz="0" w:space="0" w:color="auto"/>
            <w:left w:val="none" w:sz="0" w:space="0" w:color="auto"/>
            <w:bottom w:val="none" w:sz="0" w:space="0" w:color="auto"/>
            <w:right w:val="none" w:sz="0" w:space="0" w:color="auto"/>
          </w:divBdr>
        </w:div>
        <w:div w:id="1462532935">
          <w:marLeft w:val="640"/>
          <w:marRight w:val="0"/>
          <w:marTop w:val="0"/>
          <w:marBottom w:val="0"/>
          <w:divBdr>
            <w:top w:val="none" w:sz="0" w:space="0" w:color="auto"/>
            <w:left w:val="none" w:sz="0" w:space="0" w:color="auto"/>
            <w:bottom w:val="none" w:sz="0" w:space="0" w:color="auto"/>
            <w:right w:val="none" w:sz="0" w:space="0" w:color="auto"/>
          </w:divBdr>
        </w:div>
        <w:div w:id="295067737">
          <w:marLeft w:val="640"/>
          <w:marRight w:val="0"/>
          <w:marTop w:val="0"/>
          <w:marBottom w:val="0"/>
          <w:divBdr>
            <w:top w:val="none" w:sz="0" w:space="0" w:color="auto"/>
            <w:left w:val="none" w:sz="0" w:space="0" w:color="auto"/>
            <w:bottom w:val="none" w:sz="0" w:space="0" w:color="auto"/>
            <w:right w:val="none" w:sz="0" w:space="0" w:color="auto"/>
          </w:divBdr>
        </w:div>
        <w:div w:id="1551838380">
          <w:marLeft w:val="640"/>
          <w:marRight w:val="0"/>
          <w:marTop w:val="0"/>
          <w:marBottom w:val="0"/>
          <w:divBdr>
            <w:top w:val="none" w:sz="0" w:space="0" w:color="auto"/>
            <w:left w:val="none" w:sz="0" w:space="0" w:color="auto"/>
            <w:bottom w:val="none" w:sz="0" w:space="0" w:color="auto"/>
            <w:right w:val="none" w:sz="0" w:space="0" w:color="auto"/>
          </w:divBdr>
        </w:div>
        <w:div w:id="1218249548">
          <w:marLeft w:val="640"/>
          <w:marRight w:val="0"/>
          <w:marTop w:val="0"/>
          <w:marBottom w:val="0"/>
          <w:divBdr>
            <w:top w:val="none" w:sz="0" w:space="0" w:color="auto"/>
            <w:left w:val="none" w:sz="0" w:space="0" w:color="auto"/>
            <w:bottom w:val="none" w:sz="0" w:space="0" w:color="auto"/>
            <w:right w:val="none" w:sz="0" w:space="0" w:color="auto"/>
          </w:divBdr>
        </w:div>
        <w:div w:id="263536433">
          <w:marLeft w:val="640"/>
          <w:marRight w:val="0"/>
          <w:marTop w:val="0"/>
          <w:marBottom w:val="0"/>
          <w:divBdr>
            <w:top w:val="none" w:sz="0" w:space="0" w:color="auto"/>
            <w:left w:val="none" w:sz="0" w:space="0" w:color="auto"/>
            <w:bottom w:val="none" w:sz="0" w:space="0" w:color="auto"/>
            <w:right w:val="none" w:sz="0" w:space="0" w:color="auto"/>
          </w:divBdr>
        </w:div>
        <w:div w:id="1680035961">
          <w:marLeft w:val="640"/>
          <w:marRight w:val="0"/>
          <w:marTop w:val="0"/>
          <w:marBottom w:val="0"/>
          <w:divBdr>
            <w:top w:val="none" w:sz="0" w:space="0" w:color="auto"/>
            <w:left w:val="none" w:sz="0" w:space="0" w:color="auto"/>
            <w:bottom w:val="none" w:sz="0" w:space="0" w:color="auto"/>
            <w:right w:val="none" w:sz="0" w:space="0" w:color="auto"/>
          </w:divBdr>
        </w:div>
        <w:div w:id="1669361865">
          <w:marLeft w:val="640"/>
          <w:marRight w:val="0"/>
          <w:marTop w:val="0"/>
          <w:marBottom w:val="0"/>
          <w:divBdr>
            <w:top w:val="none" w:sz="0" w:space="0" w:color="auto"/>
            <w:left w:val="none" w:sz="0" w:space="0" w:color="auto"/>
            <w:bottom w:val="none" w:sz="0" w:space="0" w:color="auto"/>
            <w:right w:val="none" w:sz="0" w:space="0" w:color="auto"/>
          </w:divBdr>
        </w:div>
        <w:div w:id="2044474756">
          <w:marLeft w:val="640"/>
          <w:marRight w:val="0"/>
          <w:marTop w:val="0"/>
          <w:marBottom w:val="0"/>
          <w:divBdr>
            <w:top w:val="none" w:sz="0" w:space="0" w:color="auto"/>
            <w:left w:val="none" w:sz="0" w:space="0" w:color="auto"/>
            <w:bottom w:val="none" w:sz="0" w:space="0" w:color="auto"/>
            <w:right w:val="none" w:sz="0" w:space="0" w:color="auto"/>
          </w:divBdr>
        </w:div>
        <w:div w:id="662660174">
          <w:marLeft w:val="640"/>
          <w:marRight w:val="0"/>
          <w:marTop w:val="0"/>
          <w:marBottom w:val="0"/>
          <w:divBdr>
            <w:top w:val="none" w:sz="0" w:space="0" w:color="auto"/>
            <w:left w:val="none" w:sz="0" w:space="0" w:color="auto"/>
            <w:bottom w:val="none" w:sz="0" w:space="0" w:color="auto"/>
            <w:right w:val="none" w:sz="0" w:space="0" w:color="auto"/>
          </w:divBdr>
        </w:div>
        <w:div w:id="898514115">
          <w:marLeft w:val="640"/>
          <w:marRight w:val="0"/>
          <w:marTop w:val="0"/>
          <w:marBottom w:val="0"/>
          <w:divBdr>
            <w:top w:val="none" w:sz="0" w:space="0" w:color="auto"/>
            <w:left w:val="none" w:sz="0" w:space="0" w:color="auto"/>
            <w:bottom w:val="none" w:sz="0" w:space="0" w:color="auto"/>
            <w:right w:val="none" w:sz="0" w:space="0" w:color="auto"/>
          </w:divBdr>
        </w:div>
        <w:div w:id="669528490">
          <w:marLeft w:val="640"/>
          <w:marRight w:val="0"/>
          <w:marTop w:val="0"/>
          <w:marBottom w:val="0"/>
          <w:divBdr>
            <w:top w:val="none" w:sz="0" w:space="0" w:color="auto"/>
            <w:left w:val="none" w:sz="0" w:space="0" w:color="auto"/>
            <w:bottom w:val="none" w:sz="0" w:space="0" w:color="auto"/>
            <w:right w:val="none" w:sz="0" w:space="0" w:color="auto"/>
          </w:divBdr>
        </w:div>
        <w:div w:id="1384063519">
          <w:marLeft w:val="640"/>
          <w:marRight w:val="0"/>
          <w:marTop w:val="0"/>
          <w:marBottom w:val="0"/>
          <w:divBdr>
            <w:top w:val="none" w:sz="0" w:space="0" w:color="auto"/>
            <w:left w:val="none" w:sz="0" w:space="0" w:color="auto"/>
            <w:bottom w:val="none" w:sz="0" w:space="0" w:color="auto"/>
            <w:right w:val="none" w:sz="0" w:space="0" w:color="auto"/>
          </w:divBdr>
        </w:div>
        <w:div w:id="44377506">
          <w:marLeft w:val="640"/>
          <w:marRight w:val="0"/>
          <w:marTop w:val="0"/>
          <w:marBottom w:val="0"/>
          <w:divBdr>
            <w:top w:val="none" w:sz="0" w:space="0" w:color="auto"/>
            <w:left w:val="none" w:sz="0" w:space="0" w:color="auto"/>
            <w:bottom w:val="none" w:sz="0" w:space="0" w:color="auto"/>
            <w:right w:val="none" w:sz="0" w:space="0" w:color="auto"/>
          </w:divBdr>
        </w:div>
        <w:div w:id="1004631981">
          <w:marLeft w:val="640"/>
          <w:marRight w:val="0"/>
          <w:marTop w:val="0"/>
          <w:marBottom w:val="0"/>
          <w:divBdr>
            <w:top w:val="none" w:sz="0" w:space="0" w:color="auto"/>
            <w:left w:val="none" w:sz="0" w:space="0" w:color="auto"/>
            <w:bottom w:val="none" w:sz="0" w:space="0" w:color="auto"/>
            <w:right w:val="none" w:sz="0" w:space="0" w:color="auto"/>
          </w:divBdr>
        </w:div>
        <w:div w:id="1151100567">
          <w:marLeft w:val="640"/>
          <w:marRight w:val="0"/>
          <w:marTop w:val="0"/>
          <w:marBottom w:val="0"/>
          <w:divBdr>
            <w:top w:val="none" w:sz="0" w:space="0" w:color="auto"/>
            <w:left w:val="none" w:sz="0" w:space="0" w:color="auto"/>
            <w:bottom w:val="none" w:sz="0" w:space="0" w:color="auto"/>
            <w:right w:val="none" w:sz="0" w:space="0" w:color="auto"/>
          </w:divBdr>
        </w:div>
        <w:div w:id="1744375132">
          <w:marLeft w:val="640"/>
          <w:marRight w:val="0"/>
          <w:marTop w:val="0"/>
          <w:marBottom w:val="0"/>
          <w:divBdr>
            <w:top w:val="none" w:sz="0" w:space="0" w:color="auto"/>
            <w:left w:val="none" w:sz="0" w:space="0" w:color="auto"/>
            <w:bottom w:val="none" w:sz="0" w:space="0" w:color="auto"/>
            <w:right w:val="none" w:sz="0" w:space="0" w:color="auto"/>
          </w:divBdr>
        </w:div>
        <w:div w:id="33776108">
          <w:marLeft w:val="640"/>
          <w:marRight w:val="0"/>
          <w:marTop w:val="0"/>
          <w:marBottom w:val="0"/>
          <w:divBdr>
            <w:top w:val="none" w:sz="0" w:space="0" w:color="auto"/>
            <w:left w:val="none" w:sz="0" w:space="0" w:color="auto"/>
            <w:bottom w:val="none" w:sz="0" w:space="0" w:color="auto"/>
            <w:right w:val="none" w:sz="0" w:space="0" w:color="auto"/>
          </w:divBdr>
        </w:div>
      </w:divsChild>
    </w:div>
    <w:div w:id="963929482">
      <w:bodyDiv w:val="1"/>
      <w:marLeft w:val="0"/>
      <w:marRight w:val="0"/>
      <w:marTop w:val="0"/>
      <w:marBottom w:val="0"/>
      <w:divBdr>
        <w:top w:val="none" w:sz="0" w:space="0" w:color="auto"/>
        <w:left w:val="none" w:sz="0" w:space="0" w:color="auto"/>
        <w:bottom w:val="none" w:sz="0" w:space="0" w:color="auto"/>
        <w:right w:val="none" w:sz="0" w:space="0" w:color="auto"/>
      </w:divBdr>
      <w:divsChild>
        <w:div w:id="876625381">
          <w:marLeft w:val="640"/>
          <w:marRight w:val="0"/>
          <w:marTop w:val="0"/>
          <w:marBottom w:val="0"/>
          <w:divBdr>
            <w:top w:val="none" w:sz="0" w:space="0" w:color="auto"/>
            <w:left w:val="none" w:sz="0" w:space="0" w:color="auto"/>
            <w:bottom w:val="none" w:sz="0" w:space="0" w:color="auto"/>
            <w:right w:val="none" w:sz="0" w:space="0" w:color="auto"/>
          </w:divBdr>
        </w:div>
        <w:div w:id="357394784">
          <w:marLeft w:val="640"/>
          <w:marRight w:val="0"/>
          <w:marTop w:val="0"/>
          <w:marBottom w:val="0"/>
          <w:divBdr>
            <w:top w:val="none" w:sz="0" w:space="0" w:color="auto"/>
            <w:left w:val="none" w:sz="0" w:space="0" w:color="auto"/>
            <w:bottom w:val="none" w:sz="0" w:space="0" w:color="auto"/>
            <w:right w:val="none" w:sz="0" w:space="0" w:color="auto"/>
          </w:divBdr>
        </w:div>
        <w:div w:id="1073353598">
          <w:marLeft w:val="640"/>
          <w:marRight w:val="0"/>
          <w:marTop w:val="0"/>
          <w:marBottom w:val="0"/>
          <w:divBdr>
            <w:top w:val="none" w:sz="0" w:space="0" w:color="auto"/>
            <w:left w:val="none" w:sz="0" w:space="0" w:color="auto"/>
            <w:bottom w:val="none" w:sz="0" w:space="0" w:color="auto"/>
            <w:right w:val="none" w:sz="0" w:space="0" w:color="auto"/>
          </w:divBdr>
        </w:div>
        <w:div w:id="1277714378">
          <w:marLeft w:val="640"/>
          <w:marRight w:val="0"/>
          <w:marTop w:val="0"/>
          <w:marBottom w:val="0"/>
          <w:divBdr>
            <w:top w:val="none" w:sz="0" w:space="0" w:color="auto"/>
            <w:left w:val="none" w:sz="0" w:space="0" w:color="auto"/>
            <w:bottom w:val="none" w:sz="0" w:space="0" w:color="auto"/>
            <w:right w:val="none" w:sz="0" w:space="0" w:color="auto"/>
          </w:divBdr>
        </w:div>
        <w:div w:id="2082943954">
          <w:marLeft w:val="640"/>
          <w:marRight w:val="0"/>
          <w:marTop w:val="0"/>
          <w:marBottom w:val="0"/>
          <w:divBdr>
            <w:top w:val="none" w:sz="0" w:space="0" w:color="auto"/>
            <w:left w:val="none" w:sz="0" w:space="0" w:color="auto"/>
            <w:bottom w:val="none" w:sz="0" w:space="0" w:color="auto"/>
            <w:right w:val="none" w:sz="0" w:space="0" w:color="auto"/>
          </w:divBdr>
        </w:div>
        <w:div w:id="456678066">
          <w:marLeft w:val="640"/>
          <w:marRight w:val="0"/>
          <w:marTop w:val="0"/>
          <w:marBottom w:val="0"/>
          <w:divBdr>
            <w:top w:val="none" w:sz="0" w:space="0" w:color="auto"/>
            <w:left w:val="none" w:sz="0" w:space="0" w:color="auto"/>
            <w:bottom w:val="none" w:sz="0" w:space="0" w:color="auto"/>
            <w:right w:val="none" w:sz="0" w:space="0" w:color="auto"/>
          </w:divBdr>
        </w:div>
        <w:div w:id="30033330">
          <w:marLeft w:val="640"/>
          <w:marRight w:val="0"/>
          <w:marTop w:val="0"/>
          <w:marBottom w:val="0"/>
          <w:divBdr>
            <w:top w:val="none" w:sz="0" w:space="0" w:color="auto"/>
            <w:left w:val="none" w:sz="0" w:space="0" w:color="auto"/>
            <w:bottom w:val="none" w:sz="0" w:space="0" w:color="auto"/>
            <w:right w:val="none" w:sz="0" w:space="0" w:color="auto"/>
          </w:divBdr>
        </w:div>
        <w:div w:id="1397511594">
          <w:marLeft w:val="640"/>
          <w:marRight w:val="0"/>
          <w:marTop w:val="0"/>
          <w:marBottom w:val="0"/>
          <w:divBdr>
            <w:top w:val="none" w:sz="0" w:space="0" w:color="auto"/>
            <w:left w:val="none" w:sz="0" w:space="0" w:color="auto"/>
            <w:bottom w:val="none" w:sz="0" w:space="0" w:color="auto"/>
            <w:right w:val="none" w:sz="0" w:space="0" w:color="auto"/>
          </w:divBdr>
        </w:div>
        <w:div w:id="149829364">
          <w:marLeft w:val="640"/>
          <w:marRight w:val="0"/>
          <w:marTop w:val="0"/>
          <w:marBottom w:val="0"/>
          <w:divBdr>
            <w:top w:val="none" w:sz="0" w:space="0" w:color="auto"/>
            <w:left w:val="none" w:sz="0" w:space="0" w:color="auto"/>
            <w:bottom w:val="none" w:sz="0" w:space="0" w:color="auto"/>
            <w:right w:val="none" w:sz="0" w:space="0" w:color="auto"/>
          </w:divBdr>
        </w:div>
        <w:div w:id="1439642761">
          <w:marLeft w:val="640"/>
          <w:marRight w:val="0"/>
          <w:marTop w:val="0"/>
          <w:marBottom w:val="0"/>
          <w:divBdr>
            <w:top w:val="none" w:sz="0" w:space="0" w:color="auto"/>
            <w:left w:val="none" w:sz="0" w:space="0" w:color="auto"/>
            <w:bottom w:val="none" w:sz="0" w:space="0" w:color="auto"/>
            <w:right w:val="none" w:sz="0" w:space="0" w:color="auto"/>
          </w:divBdr>
        </w:div>
        <w:div w:id="45573674">
          <w:marLeft w:val="640"/>
          <w:marRight w:val="0"/>
          <w:marTop w:val="0"/>
          <w:marBottom w:val="0"/>
          <w:divBdr>
            <w:top w:val="none" w:sz="0" w:space="0" w:color="auto"/>
            <w:left w:val="none" w:sz="0" w:space="0" w:color="auto"/>
            <w:bottom w:val="none" w:sz="0" w:space="0" w:color="auto"/>
            <w:right w:val="none" w:sz="0" w:space="0" w:color="auto"/>
          </w:divBdr>
        </w:div>
        <w:div w:id="36047598">
          <w:marLeft w:val="640"/>
          <w:marRight w:val="0"/>
          <w:marTop w:val="0"/>
          <w:marBottom w:val="0"/>
          <w:divBdr>
            <w:top w:val="none" w:sz="0" w:space="0" w:color="auto"/>
            <w:left w:val="none" w:sz="0" w:space="0" w:color="auto"/>
            <w:bottom w:val="none" w:sz="0" w:space="0" w:color="auto"/>
            <w:right w:val="none" w:sz="0" w:space="0" w:color="auto"/>
          </w:divBdr>
        </w:div>
        <w:div w:id="1378164712">
          <w:marLeft w:val="640"/>
          <w:marRight w:val="0"/>
          <w:marTop w:val="0"/>
          <w:marBottom w:val="0"/>
          <w:divBdr>
            <w:top w:val="none" w:sz="0" w:space="0" w:color="auto"/>
            <w:left w:val="none" w:sz="0" w:space="0" w:color="auto"/>
            <w:bottom w:val="none" w:sz="0" w:space="0" w:color="auto"/>
            <w:right w:val="none" w:sz="0" w:space="0" w:color="auto"/>
          </w:divBdr>
        </w:div>
        <w:div w:id="424037220">
          <w:marLeft w:val="640"/>
          <w:marRight w:val="0"/>
          <w:marTop w:val="0"/>
          <w:marBottom w:val="0"/>
          <w:divBdr>
            <w:top w:val="none" w:sz="0" w:space="0" w:color="auto"/>
            <w:left w:val="none" w:sz="0" w:space="0" w:color="auto"/>
            <w:bottom w:val="none" w:sz="0" w:space="0" w:color="auto"/>
            <w:right w:val="none" w:sz="0" w:space="0" w:color="auto"/>
          </w:divBdr>
        </w:div>
        <w:div w:id="1594194869">
          <w:marLeft w:val="640"/>
          <w:marRight w:val="0"/>
          <w:marTop w:val="0"/>
          <w:marBottom w:val="0"/>
          <w:divBdr>
            <w:top w:val="none" w:sz="0" w:space="0" w:color="auto"/>
            <w:left w:val="none" w:sz="0" w:space="0" w:color="auto"/>
            <w:bottom w:val="none" w:sz="0" w:space="0" w:color="auto"/>
            <w:right w:val="none" w:sz="0" w:space="0" w:color="auto"/>
          </w:divBdr>
        </w:div>
        <w:div w:id="2092770602">
          <w:marLeft w:val="640"/>
          <w:marRight w:val="0"/>
          <w:marTop w:val="0"/>
          <w:marBottom w:val="0"/>
          <w:divBdr>
            <w:top w:val="none" w:sz="0" w:space="0" w:color="auto"/>
            <w:left w:val="none" w:sz="0" w:space="0" w:color="auto"/>
            <w:bottom w:val="none" w:sz="0" w:space="0" w:color="auto"/>
            <w:right w:val="none" w:sz="0" w:space="0" w:color="auto"/>
          </w:divBdr>
        </w:div>
        <w:div w:id="1228957736">
          <w:marLeft w:val="640"/>
          <w:marRight w:val="0"/>
          <w:marTop w:val="0"/>
          <w:marBottom w:val="0"/>
          <w:divBdr>
            <w:top w:val="none" w:sz="0" w:space="0" w:color="auto"/>
            <w:left w:val="none" w:sz="0" w:space="0" w:color="auto"/>
            <w:bottom w:val="none" w:sz="0" w:space="0" w:color="auto"/>
            <w:right w:val="none" w:sz="0" w:space="0" w:color="auto"/>
          </w:divBdr>
        </w:div>
        <w:div w:id="2133861508">
          <w:marLeft w:val="640"/>
          <w:marRight w:val="0"/>
          <w:marTop w:val="0"/>
          <w:marBottom w:val="0"/>
          <w:divBdr>
            <w:top w:val="none" w:sz="0" w:space="0" w:color="auto"/>
            <w:left w:val="none" w:sz="0" w:space="0" w:color="auto"/>
            <w:bottom w:val="none" w:sz="0" w:space="0" w:color="auto"/>
            <w:right w:val="none" w:sz="0" w:space="0" w:color="auto"/>
          </w:divBdr>
        </w:div>
        <w:div w:id="2098556875">
          <w:marLeft w:val="640"/>
          <w:marRight w:val="0"/>
          <w:marTop w:val="0"/>
          <w:marBottom w:val="0"/>
          <w:divBdr>
            <w:top w:val="none" w:sz="0" w:space="0" w:color="auto"/>
            <w:left w:val="none" w:sz="0" w:space="0" w:color="auto"/>
            <w:bottom w:val="none" w:sz="0" w:space="0" w:color="auto"/>
            <w:right w:val="none" w:sz="0" w:space="0" w:color="auto"/>
          </w:divBdr>
        </w:div>
        <w:div w:id="2027553469">
          <w:marLeft w:val="640"/>
          <w:marRight w:val="0"/>
          <w:marTop w:val="0"/>
          <w:marBottom w:val="0"/>
          <w:divBdr>
            <w:top w:val="none" w:sz="0" w:space="0" w:color="auto"/>
            <w:left w:val="none" w:sz="0" w:space="0" w:color="auto"/>
            <w:bottom w:val="none" w:sz="0" w:space="0" w:color="auto"/>
            <w:right w:val="none" w:sz="0" w:space="0" w:color="auto"/>
          </w:divBdr>
        </w:div>
        <w:div w:id="543058910">
          <w:marLeft w:val="640"/>
          <w:marRight w:val="0"/>
          <w:marTop w:val="0"/>
          <w:marBottom w:val="0"/>
          <w:divBdr>
            <w:top w:val="none" w:sz="0" w:space="0" w:color="auto"/>
            <w:left w:val="none" w:sz="0" w:space="0" w:color="auto"/>
            <w:bottom w:val="none" w:sz="0" w:space="0" w:color="auto"/>
            <w:right w:val="none" w:sz="0" w:space="0" w:color="auto"/>
          </w:divBdr>
        </w:div>
        <w:div w:id="1556546486">
          <w:marLeft w:val="640"/>
          <w:marRight w:val="0"/>
          <w:marTop w:val="0"/>
          <w:marBottom w:val="0"/>
          <w:divBdr>
            <w:top w:val="none" w:sz="0" w:space="0" w:color="auto"/>
            <w:left w:val="none" w:sz="0" w:space="0" w:color="auto"/>
            <w:bottom w:val="none" w:sz="0" w:space="0" w:color="auto"/>
            <w:right w:val="none" w:sz="0" w:space="0" w:color="auto"/>
          </w:divBdr>
        </w:div>
        <w:div w:id="1641380841">
          <w:marLeft w:val="640"/>
          <w:marRight w:val="0"/>
          <w:marTop w:val="0"/>
          <w:marBottom w:val="0"/>
          <w:divBdr>
            <w:top w:val="none" w:sz="0" w:space="0" w:color="auto"/>
            <w:left w:val="none" w:sz="0" w:space="0" w:color="auto"/>
            <w:bottom w:val="none" w:sz="0" w:space="0" w:color="auto"/>
            <w:right w:val="none" w:sz="0" w:space="0" w:color="auto"/>
          </w:divBdr>
        </w:div>
        <w:div w:id="1487630260">
          <w:marLeft w:val="640"/>
          <w:marRight w:val="0"/>
          <w:marTop w:val="0"/>
          <w:marBottom w:val="0"/>
          <w:divBdr>
            <w:top w:val="none" w:sz="0" w:space="0" w:color="auto"/>
            <w:left w:val="none" w:sz="0" w:space="0" w:color="auto"/>
            <w:bottom w:val="none" w:sz="0" w:space="0" w:color="auto"/>
            <w:right w:val="none" w:sz="0" w:space="0" w:color="auto"/>
          </w:divBdr>
        </w:div>
        <w:div w:id="2104565064">
          <w:marLeft w:val="640"/>
          <w:marRight w:val="0"/>
          <w:marTop w:val="0"/>
          <w:marBottom w:val="0"/>
          <w:divBdr>
            <w:top w:val="none" w:sz="0" w:space="0" w:color="auto"/>
            <w:left w:val="none" w:sz="0" w:space="0" w:color="auto"/>
            <w:bottom w:val="none" w:sz="0" w:space="0" w:color="auto"/>
            <w:right w:val="none" w:sz="0" w:space="0" w:color="auto"/>
          </w:divBdr>
        </w:div>
        <w:div w:id="1871527788">
          <w:marLeft w:val="640"/>
          <w:marRight w:val="0"/>
          <w:marTop w:val="0"/>
          <w:marBottom w:val="0"/>
          <w:divBdr>
            <w:top w:val="none" w:sz="0" w:space="0" w:color="auto"/>
            <w:left w:val="none" w:sz="0" w:space="0" w:color="auto"/>
            <w:bottom w:val="none" w:sz="0" w:space="0" w:color="auto"/>
            <w:right w:val="none" w:sz="0" w:space="0" w:color="auto"/>
          </w:divBdr>
        </w:div>
        <w:div w:id="891189350">
          <w:marLeft w:val="640"/>
          <w:marRight w:val="0"/>
          <w:marTop w:val="0"/>
          <w:marBottom w:val="0"/>
          <w:divBdr>
            <w:top w:val="none" w:sz="0" w:space="0" w:color="auto"/>
            <w:left w:val="none" w:sz="0" w:space="0" w:color="auto"/>
            <w:bottom w:val="none" w:sz="0" w:space="0" w:color="auto"/>
            <w:right w:val="none" w:sz="0" w:space="0" w:color="auto"/>
          </w:divBdr>
        </w:div>
        <w:div w:id="364064271">
          <w:marLeft w:val="640"/>
          <w:marRight w:val="0"/>
          <w:marTop w:val="0"/>
          <w:marBottom w:val="0"/>
          <w:divBdr>
            <w:top w:val="none" w:sz="0" w:space="0" w:color="auto"/>
            <w:left w:val="none" w:sz="0" w:space="0" w:color="auto"/>
            <w:bottom w:val="none" w:sz="0" w:space="0" w:color="auto"/>
            <w:right w:val="none" w:sz="0" w:space="0" w:color="auto"/>
          </w:divBdr>
        </w:div>
        <w:div w:id="436409819">
          <w:marLeft w:val="640"/>
          <w:marRight w:val="0"/>
          <w:marTop w:val="0"/>
          <w:marBottom w:val="0"/>
          <w:divBdr>
            <w:top w:val="none" w:sz="0" w:space="0" w:color="auto"/>
            <w:left w:val="none" w:sz="0" w:space="0" w:color="auto"/>
            <w:bottom w:val="none" w:sz="0" w:space="0" w:color="auto"/>
            <w:right w:val="none" w:sz="0" w:space="0" w:color="auto"/>
          </w:divBdr>
        </w:div>
        <w:div w:id="43214851">
          <w:marLeft w:val="640"/>
          <w:marRight w:val="0"/>
          <w:marTop w:val="0"/>
          <w:marBottom w:val="0"/>
          <w:divBdr>
            <w:top w:val="none" w:sz="0" w:space="0" w:color="auto"/>
            <w:left w:val="none" w:sz="0" w:space="0" w:color="auto"/>
            <w:bottom w:val="none" w:sz="0" w:space="0" w:color="auto"/>
            <w:right w:val="none" w:sz="0" w:space="0" w:color="auto"/>
          </w:divBdr>
        </w:div>
        <w:div w:id="1866401230">
          <w:marLeft w:val="640"/>
          <w:marRight w:val="0"/>
          <w:marTop w:val="0"/>
          <w:marBottom w:val="0"/>
          <w:divBdr>
            <w:top w:val="none" w:sz="0" w:space="0" w:color="auto"/>
            <w:left w:val="none" w:sz="0" w:space="0" w:color="auto"/>
            <w:bottom w:val="none" w:sz="0" w:space="0" w:color="auto"/>
            <w:right w:val="none" w:sz="0" w:space="0" w:color="auto"/>
          </w:divBdr>
        </w:div>
        <w:div w:id="842671089">
          <w:marLeft w:val="640"/>
          <w:marRight w:val="0"/>
          <w:marTop w:val="0"/>
          <w:marBottom w:val="0"/>
          <w:divBdr>
            <w:top w:val="none" w:sz="0" w:space="0" w:color="auto"/>
            <w:left w:val="none" w:sz="0" w:space="0" w:color="auto"/>
            <w:bottom w:val="none" w:sz="0" w:space="0" w:color="auto"/>
            <w:right w:val="none" w:sz="0" w:space="0" w:color="auto"/>
          </w:divBdr>
        </w:div>
        <w:div w:id="1717705451">
          <w:marLeft w:val="640"/>
          <w:marRight w:val="0"/>
          <w:marTop w:val="0"/>
          <w:marBottom w:val="0"/>
          <w:divBdr>
            <w:top w:val="none" w:sz="0" w:space="0" w:color="auto"/>
            <w:left w:val="none" w:sz="0" w:space="0" w:color="auto"/>
            <w:bottom w:val="none" w:sz="0" w:space="0" w:color="auto"/>
            <w:right w:val="none" w:sz="0" w:space="0" w:color="auto"/>
          </w:divBdr>
        </w:div>
        <w:div w:id="974482514">
          <w:marLeft w:val="640"/>
          <w:marRight w:val="0"/>
          <w:marTop w:val="0"/>
          <w:marBottom w:val="0"/>
          <w:divBdr>
            <w:top w:val="none" w:sz="0" w:space="0" w:color="auto"/>
            <w:left w:val="none" w:sz="0" w:space="0" w:color="auto"/>
            <w:bottom w:val="none" w:sz="0" w:space="0" w:color="auto"/>
            <w:right w:val="none" w:sz="0" w:space="0" w:color="auto"/>
          </w:divBdr>
        </w:div>
        <w:div w:id="981351156">
          <w:marLeft w:val="640"/>
          <w:marRight w:val="0"/>
          <w:marTop w:val="0"/>
          <w:marBottom w:val="0"/>
          <w:divBdr>
            <w:top w:val="none" w:sz="0" w:space="0" w:color="auto"/>
            <w:left w:val="none" w:sz="0" w:space="0" w:color="auto"/>
            <w:bottom w:val="none" w:sz="0" w:space="0" w:color="auto"/>
            <w:right w:val="none" w:sz="0" w:space="0" w:color="auto"/>
          </w:divBdr>
        </w:div>
        <w:div w:id="1206453214">
          <w:marLeft w:val="640"/>
          <w:marRight w:val="0"/>
          <w:marTop w:val="0"/>
          <w:marBottom w:val="0"/>
          <w:divBdr>
            <w:top w:val="none" w:sz="0" w:space="0" w:color="auto"/>
            <w:left w:val="none" w:sz="0" w:space="0" w:color="auto"/>
            <w:bottom w:val="none" w:sz="0" w:space="0" w:color="auto"/>
            <w:right w:val="none" w:sz="0" w:space="0" w:color="auto"/>
          </w:divBdr>
        </w:div>
        <w:div w:id="1657955755">
          <w:marLeft w:val="640"/>
          <w:marRight w:val="0"/>
          <w:marTop w:val="0"/>
          <w:marBottom w:val="0"/>
          <w:divBdr>
            <w:top w:val="none" w:sz="0" w:space="0" w:color="auto"/>
            <w:left w:val="none" w:sz="0" w:space="0" w:color="auto"/>
            <w:bottom w:val="none" w:sz="0" w:space="0" w:color="auto"/>
            <w:right w:val="none" w:sz="0" w:space="0" w:color="auto"/>
          </w:divBdr>
        </w:div>
        <w:div w:id="178127622">
          <w:marLeft w:val="640"/>
          <w:marRight w:val="0"/>
          <w:marTop w:val="0"/>
          <w:marBottom w:val="0"/>
          <w:divBdr>
            <w:top w:val="none" w:sz="0" w:space="0" w:color="auto"/>
            <w:left w:val="none" w:sz="0" w:space="0" w:color="auto"/>
            <w:bottom w:val="none" w:sz="0" w:space="0" w:color="auto"/>
            <w:right w:val="none" w:sz="0" w:space="0" w:color="auto"/>
          </w:divBdr>
        </w:div>
        <w:div w:id="390271104">
          <w:marLeft w:val="640"/>
          <w:marRight w:val="0"/>
          <w:marTop w:val="0"/>
          <w:marBottom w:val="0"/>
          <w:divBdr>
            <w:top w:val="none" w:sz="0" w:space="0" w:color="auto"/>
            <w:left w:val="none" w:sz="0" w:space="0" w:color="auto"/>
            <w:bottom w:val="none" w:sz="0" w:space="0" w:color="auto"/>
            <w:right w:val="none" w:sz="0" w:space="0" w:color="auto"/>
          </w:divBdr>
        </w:div>
        <w:div w:id="145510782">
          <w:marLeft w:val="640"/>
          <w:marRight w:val="0"/>
          <w:marTop w:val="0"/>
          <w:marBottom w:val="0"/>
          <w:divBdr>
            <w:top w:val="none" w:sz="0" w:space="0" w:color="auto"/>
            <w:left w:val="none" w:sz="0" w:space="0" w:color="auto"/>
            <w:bottom w:val="none" w:sz="0" w:space="0" w:color="auto"/>
            <w:right w:val="none" w:sz="0" w:space="0" w:color="auto"/>
          </w:divBdr>
        </w:div>
        <w:div w:id="1955945500">
          <w:marLeft w:val="640"/>
          <w:marRight w:val="0"/>
          <w:marTop w:val="0"/>
          <w:marBottom w:val="0"/>
          <w:divBdr>
            <w:top w:val="none" w:sz="0" w:space="0" w:color="auto"/>
            <w:left w:val="none" w:sz="0" w:space="0" w:color="auto"/>
            <w:bottom w:val="none" w:sz="0" w:space="0" w:color="auto"/>
            <w:right w:val="none" w:sz="0" w:space="0" w:color="auto"/>
          </w:divBdr>
        </w:div>
        <w:div w:id="1404377588">
          <w:marLeft w:val="640"/>
          <w:marRight w:val="0"/>
          <w:marTop w:val="0"/>
          <w:marBottom w:val="0"/>
          <w:divBdr>
            <w:top w:val="none" w:sz="0" w:space="0" w:color="auto"/>
            <w:left w:val="none" w:sz="0" w:space="0" w:color="auto"/>
            <w:bottom w:val="none" w:sz="0" w:space="0" w:color="auto"/>
            <w:right w:val="none" w:sz="0" w:space="0" w:color="auto"/>
          </w:divBdr>
        </w:div>
        <w:div w:id="659650994">
          <w:marLeft w:val="640"/>
          <w:marRight w:val="0"/>
          <w:marTop w:val="0"/>
          <w:marBottom w:val="0"/>
          <w:divBdr>
            <w:top w:val="none" w:sz="0" w:space="0" w:color="auto"/>
            <w:left w:val="none" w:sz="0" w:space="0" w:color="auto"/>
            <w:bottom w:val="none" w:sz="0" w:space="0" w:color="auto"/>
            <w:right w:val="none" w:sz="0" w:space="0" w:color="auto"/>
          </w:divBdr>
        </w:div>
        <w:div w:id="1146507637">
          <w:marLeft w:val="640"/>
          <w:marRight w:val="0"/>
          <w:marTop w:val="0"/>
          <w:marBottom w:val="0"/>
          <w:divBdr>
            <w:top w:val="none" w:sz="0" w:space="0" w:color="auto"/>
            <w:left w:val="none" w:sz="0" w:space="0" w:color="auto"/>
            <w:bottom w:val="none" w:sz="0" w:space="0" w:color="auto"/>
            <w:right w:val="none" w:sz="0" w:space="0" w:color="auto"/>
          </w:divBdr>
        </w:div>
        <w:div w:id="145320130">
          <w:marLeft w:val="640"/>
          <w:marRight w:val="0"/>
          <w:marTop w:val="0"/>
          <w:marBottom w:val="0"/>
          <w:divBdr>
            <w:top w:val="none" w:sz="0" w:space="0" w:color="auto"/>
            <w:left w:val="none" w:sz="0" w:space="0" w:color="auto"/>
            <w:bottom w:val="none" w:sz="0" w:space="0" w:color="auto"/>
            <w:right w:val="none" w:sz="0" w:space="0" w:color="auto"/>
          </w:divBdr>
        </w:div>
        <w:div w:id="2068601160">
          <w:marLeft w:val="640"/>
          <w:marRight w:val="0"/>
          <w:marTop w:val="0"/>
          <w:marBottom w:val="0"/>
          <w:divBdr>
            <w:top w:val="none" w:sz="0" w:space="0" w:color="auto"/>
            <w:left w:val="none" w:sz="0" w:space="0" w:color="auto"/>
            <w:bottom w:val="none" w:sz="0" w:space="0" w:color="auto"/>
            <w:right w:val="none" w:sz="0" w:space="0" w:color="auto"/>
          </w:divBdr>
        </w:div>
        <w:div w:id="1124692655">
          <w:marLeft w:val="640"/>
          <w:marRight w:val="0"/>
          <w:marTop w:val="0"/>
          <w:marBottom w:val="0"/>
          <w:divBdr>
            <w:top w:val="none" w:sz="0" w:space="0" w:color="auto"/>
            <w:left w:val="none" w:sz="0" w:space="0" w:color="auto"/>
            <w:bottom w:val="none" w:sz="0" w:space="0" w:color="auto"/>
            <w:right w:val="none" w:sz="0" w:space="0" w:color="auto"/>
          </w:divBdr>
        </w:div>
        <w:div w:id="1431925606">
          <w:marLeft w:val="640"/>
          <w:marRight w:val="0"/>
          <w:marTop w:val="0"/>
          <w:marBottom w:val="0"/>
          <w:divBdr>
            <w:top w:val="none" w:sz="0" w:space="0" w:color="auto"/>
            <w:left w:val="none" w:sz="0" w:space="0" w:color="auto"/>
            <w:bottom w:val="none" w:sz="0" w:space="0" w:color="auto"/>
            <w:right w:val="none" w:sz="0" w:space="0" w:color="auto"/>
          </w:divBdr>
        </w:div>
        <w:div w:id="892424809">
          <w:marLeft w:val="640"/>
          <w:marRight w:val="0"/>
          <w:marTop w:val="0"/>
          <w:marBottom w:val="0"/>
          <w:divBdr>
            <w:top w:val="none" w:sz="0" w:space="0" w:color="auto"/>
            <w:left w:val="none" w:sz="0" w:space="0" w:color="auto"/>
            <w:bottom w:val="none" w:sz="0" w:space="0" w:color="auto"/>
            <w:right w:val="none" w:sz="0" w:space="0" w:color="auto"/>
          </w:divBdr>
        </w:div>
        <w:div w:id="616833302">
          <w:marLeft w:val="640"/>
          <w:marRight w:val="0"/>
          <w:marTop w:val="0"/>
          <w:marBottom w:val="0"/>
          <w:divBdr>
            <w:top w:val="none" w:sz="0" w:space="0" w:color="auto"/>
            <w:left w:val="none" w:sz="0" w:space="0" w:color="auto"/>
            <w:bottom w:val="none" w:sz="0" w:space="0" w:color="auto"/>
            <w:right w:val="none" w:sz="0" w:space="0" w:color="auto"/>
          </w:divBdr>
        </w:div>
        <w:div w:id="1247806993">
          <w:marLeft w:val="640"/>
          <w:marRight w:val="0"/>
          <w:marTop w:val="0"/>
          <w:marBottom w:val="0"/>
          <w:divBdr>
            <w:top w:val="none" w:sz="0" w:space="0" w:color="auto"/>
            <w:left w:val="none" w:sz="0" w:space="0" w:color="auto"/>
            <w:bottom w:val="none" w:sz="0" w:space="0" w:color="auto"/>
            <w:right w:val="none" w:sz="0" w:space="0" w:color="auto"/>
          </w:divBdr>
        </w:div>
        <w:div w:id="971060935">
          <w:marLeft w:val="640"/>
          <w:marRight w:val="0"/>
          <w:marTop w:val="0"/>
          <w:marBottom w:val="0"/>
          <w:divBdr>
            <w:top w:val="none" w:sz="0" w:space="0" w:color="auto"/>
            <w:left w:val="none" w:sz="0" w:space="0" w:color="auto"/>
            <w:bottom w:val="none" w:sz="0" w:space="0" w:color="auto"/>
            <w:right w:val="none" w:sz="0" w:space="0" w:color="auto"/>
          </w:divBdr>
        </w:div>
        <w:div w:id="72554836">
          <w:marLeft w:val="640"/>
          <w:marRight w:val="0"/>
          <w:marTop w:val="0"/>
          <w:marBottom w:val="0"/>
          <w:divBdr>
            <w:top w:val="none" w:sz="0" w:space="0" w:color="auto"/>
            <w:left w:val="none" w:sz="0" w:space="0" w:color="auto"/>
            <w:bottom w:val="none" w:sz="0" w:space="0" w:color="auto"/>
            <w:right w:val="none" w:sz="0" w:space="0" w:color="auto"/>
          </w:divBdr>
        </w:div>
        <w:div w:id="814564628">
          <w:marLeft w:val="640"/>
          <w:marRight w:val="0"/>
          <w:marTop w:val="0"/>
          <w:marBottom w:val="0"/>
          <w:divBdr>
            <w:top w:val="none" w:sz="0" w:space="0" w:color="auto"/>
            <w:left w:val="none" w:sz="0" w:space="0" w:color="auto"/>
            <w:bottom w:val="none" w:sz="0" w:space="0" w:color="auto"/>
            <w:right w:val="none" w:sz="0" w:space="0" w:color="auto"/>
          </w:divBdr>
        </w:div>
        <w:div w:id="939994731">
          <w:marLeft w:val="640"/>
          <w:marRight w:val="0"/>
          <w:marTop w:val="0"/>
          <w:marBottom w:val="0"/>
          <w:divBdr>
            <w:top w:val="none" w:sz="0" w:space="0" w:color="auto"/>
            <w:left w:val="none" w:sz="0" w:space="0" w:color="auto"/>
            <w:bottom w:val="none" w:sz="0" w:space="0" w:color="auto"/>
            <w:right w:val="none" w:sz="0" w:space="0" w:color="auto"/>
          </w:divBdr>
        </w:div>
        <w:div w:id="1503738754">
          <w:marLeft w:val="640"/>
          <w:marRight w:val="0"/>
          <w:marTop w:val="0"/>
          <w:marBottom w:val="0"/>
          <w:divBdr>
            <w:top w:val="none" w:sz="0" w:space="0" w:color="auto"/>
            <w:left w:val="none" w:sz="0" w:space="0" w:color="auto"/>
            <w:bottom w:val="none" w:sz="0" w:space="0" w:color="auto"/>
            <w:right w:val="none" w:sz="0" w:space="0" w:color="auto"/>
          </w:divBdr>
        </w:div>
        <w:div w:id="2077824361">
          <w:marLeft w:val="640"/>
          <w:marRight w:val="0"/>
          <w:marTop w:val="0"/>
          <w:marBottom w:val="0"/>
          <w:divBdr>
            <w:top w:val="none" w:sz="0" w:space="0" w:color="auto"/>
            <w:left w:val="none" w:sz="0" w:space="0" w:color="auto"/>
            <w:bottom w:val="none" w:sz="0" w:space="0" w:color="auto"/>
            <w:right w:val="none" w:sz="0" w:space="0" w:color="auto"/>
          </w:divBdr>
        </w:div>
        <w:div w:id="1609465000">
          <w:marLeft w:val="640"/>
          <w:marRight w:val="0"/>
          <w:marTop w:val="0"/>
          <w:marBottom w:val="0"/>
          <w:divBdr>
            <w:top w:val="none" w:sz="0" w:space="0" w:color="auto"/>
            <w:left w:val="none" w:sz="0" w:space="0" w:color="auto"/>
            <w:bottom w:val="none" w:sz="0" w:space="0" w:color="auto"/>
            <w:right w:val="none" w:sz="0" w:space="0" w:color="auto"/>
          </w:divBdr>
        </w:div>
        <w:div w:id="1506945108">
          <w:marLeft w:val="640"/>
          <w:marRight w:val="0"/>
          <w:marTop w:val="0"/>
          <w:marBottom w:val="0"/>
          <w:divBdr>
            <w:top w:val="none" w:sz="0" w:space="0" w:color="auto"/>
            <w:left w:val="none" w:sz="0" w:space="0" w:color="auto"/>
            <w:bottom w:val="none" w:sz="0" w:space="0" w:color="auto"/>
            <w:right w:val="none" w:sz="0" w:space="0" w:color="auto"/>
          </w:divBdr>
        </w:div>
      </w:divsChild>
    </w:div>
    <w:div w:id="964771451">
      <w:bodyDiv w:val="1"/>
      <w:marLeft w:val="0"/>
      <w:marRight w:val="0"/>
      <w:marTop w:val="0"/>
      <w:marBottom w:val="0"/>
      <w:divBdr>
        <w:top w:val="none" w:sz="0" w:space="0" w:color="auto"/>
        <w:left w:val="none" w:sz="0" w:space="0" w:color="auto"/>
        <w:bottom w:val="none" w:sz="0" w:space="0" w:color="auto"/>
        <w:right w:val="none" w:sz="0" w:space="0" w:color="auto"/>
      </w:divBdr>
      <w:divsChild>
        <w:div w:id="837354407">
          <w:marLeft w:val="640"/>
          <w:marRight w:val="0"/>
          <w:marTop w:val="0"/>
          <w:marBottom w:val="0"/>
          <w:divBdr>
            <w:top w:val="none" w:sz="0" w:space="0" w:color="auto"/>
            <w:left w:val="none" w:sz="0" w:space="0" w:color="auto"/>
            <w:bottom w:val="none" w:sz="0" w:space="0" w:color="auto"/>
            <w:right w:val="none" w:sz="0" w:space="0" w:color="auto"/>
          </w:divBdr>
        </w:div>
        <w:div w:id="888884337">
          <w:marLeft w:val="640"/>
          <w:marRight w:val="0"/>
          <w:marTop w:val="0"/>
          <w:marBottom w:val="0"/>
          <w:divBdr>
            <w:top w:val="none" w:sz="0" w:space="0" w:color="auto"/>
            <w:left w:val="none" w:sz="0" w:space="0" w:color="auto"/>
            <w:bottom w:val="none" w:sz="0" w:space="0" w:color="auto"/>
            <w:right w:val="none" w:sz="0" w:space="0" w:color="auto"/>
          </w:divBdr>
        </w:div>
        <w:div w:id="460000812">
          <w:marLeft w:val="640"/>
          <w:marRight w:val="0"/>
          <w:marTop w:val="0"/>
          <w:marBottom w:val="0"/>
          <w:divBdr>
            <w:top w:val="none" w:sz="0" w:space="0" w:color="auto"/>
            <w:left w:val="none" w:sz="0" w:space="0" w:color="auto"/>
            <w:bottom w:val="none" w:sz="0" w:space="0" w:color="auto"/>
            <w:right w:val="none" w:sz="0" w:space="0" w:color="auto"/>
          </w:divBdr>
        </w:div>
        <w:div w:id="732393804">
          <w:marLeft w:val="640"/>
          <w:marRight w:val="0"/>
          <w:marTop w:val="0"/>
          <w:marBottom w:val="0"/>
          <w:divBdr>
            <w:top w:val="none" w:sz="0" w:space="0" w:color="auto"/>
            <w:left w:val="none" w:sz="0" w:space="0" w:color="auto"/>
            <w:bottom w:val="none" w:sz="0" w:space="0" w:color="auto"/>
            <w:right w:val="none" w:sz="0" w:space="0" w:color="auto"/>
          </w:divBdr>
        </w:div>
        <w:div w:id="429862716">
          <w:marLeft w:val="640"/>
          <w:marRight w:val="0"/>
          <w:marTop w:val="0"/>
          <w:marBottom w:val="0"/>
          <w:divBdr>
            <w:top w:val="none" w:sz="0" w:space="0" w:color="auto"/>
            <w:left w:val="none" w:sz="0" w:space="0" w:color="auto"/>
            <w:bottom w:val="none" w:sz="0" w:space="0" w:color="auto"/>
            <w:right w:val="none" w:sz="0" w:space="0" w:color="auto"/>
          </w:divBdr>
        </w:div>
        <w:div w:id="544030507">
          <w:marLeft w:val="640"/>
          <w:marRight w:val="0"/>
          <w:marTop w:val="0"/>
          <w:marBottom w:val="0"/>
          <w:divBdr>
            <w:top w:val="none" w:sz="0" w:space="0" w:color="auto"/>
            <w:left w:val="none" w:sz="0" w:space="0" w:color="auto"/>
            <w:bottom w:val="none" w:sz="0" w:space="0" w:color="auto"/>
            <w:right w:val="none" w:sz="0" w:space="0" w:color="auto"/>
          </w:divBdr>
        </w:div>
        <w:div w:id="2005547301">
          <w:marLeft w:val="640"/>
          <w:marRight w:val="0"/>
          <w:marTop w:val="0"/>
          <w:marBottom w:val="0"/>
          <w:divBdr>
            <w:top w:val="none" w:sz="0" w:space="0" w:color="auto"/>
            <w:left w:val="none" w:sz="0" w:space="0" w:color="auto"/>
            <w:bottom w:val="none" w:sz="0" w:space="0" w:color="auto"/>
            <w:right w:val="none" w:sz="0" w:space="0" w:color="auto"/>
          </w:divBdr>
        </w:div>
        <w:div w:id="1342271862">
          <w:marLeft w:val="640"/>
          <w:marRight w:val="0"/>
          <w:marTop w:val="0"/>
          <w:marBottom w:val="0"/>
          <w:divBdr>
            <w:top w:val="none" w:sz="0" w:space="0" w:color="auto"/>
            <w:left w:val="none" w:sz="0" w:space="0" w:color="auto"/>
            <w:bottom w:val="none" w:sz="0" w:space="0" w:color="auto"/>
            <w:right w:val="none" w:sz="0" w:space="0" w:color="auto"/>
          </w:divBdr>
        </w:div>
        <w:div w:id="1827089393">
          <w:marLeft w:val="640"/>
          <w:marRight w:val="0"/>
          <w:marTop w:val="0"/>
          <w:marBottom w:val="0"/>
          <w:divBdr>
            <w:top w:val="none" w:sz="0" w:space="0" w:color="auto"/>
            <w:left w:val="none" w:sz="0" w:space="0" w:color="auto"/>
            <w:bottom w:val="none" w:sz="0" w:space="0" w:color="auto"/>
            <w:right w:val="none" w:sz="0" w:space="0" w:color="auto"/>
          </w:divBdr>
        </w:div>
        <w:div w:id="1623026495">
          <w:marLeft w:val="640"/>
          <w:marRight w:val="0"/>
          <w:marTop w:val="0"/>
          <w:marBottom w:val="0"/>
          <w:divBdr>
            <w:top w:val="none" w:sz="0" w:space="0" w:color="auto"/>
            <w:left w:val="none" w:sz="0" w:space="0" w:color="auto"/>
            <w:bottom w:val="none" w:sz="0" w:space="0" w:color="auto"/>
            <w:right w:val="none" w:sz="0" w:space="0" w:color="auto"/>
          </w:divBdr>
        </w:div>
        <w:div w:id="1910536622">
          <w:marLeft w:val="640"/>
          <w:marRight w:val="0"/>
          <w:marTop w:val="0"/>
          <w:marBottom w:val="0"/>
          <w:divBdr>
            <w:top w:val="none" w:sz="0" w:space="0" w:color="auto"/>
            <w:left w:val="none" w:sz="0" w:space="0" w:color="auto"/>
            <w:bottom w:val="none" w:sz="0" w:space="0" w:color="auto"/>
            <w:right w:val="none" w:sz="0" w:space="0" w:color="auto"/>
          </w:divBdr>
        </w:div>
        <w:div w:id="658923934">
          <w:marLeft w:val="640"/>
          <w:marRight w:val="0"/>
          <w:marTop w:val="0"/>
          <w:marBottom w:val="0"/>
          <w:divBdr>
            <w:top w:val="none" w:sz="0" w:space="0" w:color="auto"/>
            <w:left w:val="none" w:sz="0" w:space="0" w:color="auto"/>
            <w:bottom w:val="none" w:sz="0" w:space="0" w:color="auto"/>
            <w:right w:val="none" w:sz="0" w:space="0" w:color="auto"/>
          </w:divBdr>
        </w:div>
        <w:div w:id="355280038">
          <w:marLeft w:val="640"/>
          <w:marRight w:val="0"/>
          <w:marTop w:val="0"/>
          <w:marBottom w:val="0"/>
          <w:divBdr>
            <w:top w:val="none" w:sz="0" w:space="0" w:color="auto"/>
            <w:left w:val="none" w:sz="0" w:space="0" w:color="auto"/>
            <w:bottom w:val="none" w:sz="0" w:space="0" w:color="auto"/>
            <w:right w:val="none" w:sz="0" w:space="0" w:color="auto"/>
          </w:divBdr>
        </w:div>
        <w:div w:id="83770036">
          <w:marLeft w:val="640"/>
          <w:marRight w:val="0"/>
          <w:marTop w:val="0"/>
          <w:marBottom w:val="0"/>
          <w:divBdr>
            <w:top w:val="none" w:sz="0" w:space="0" w:color="auto"/>
            <w:left w:val="none" w:sz="0" w:space="0" w:color="auto"/>
            <w:bottom w:val="none" w:sz="0" w:space="0" w:color="auto"/>
            <w:right w:val="none" w:sz="0" w:space="0" w:color="auto"/>
          </w:divBdr>
        </w:div>
        <w:div w:id="691031501">
          <w:marLeft w:val="640"/>
          <w:marRight w:val="0"/>
          <w:marTop w:val="0"/>
          <w:marBottom w:val="0"/>
          <w:divBdr>
            <w:top w:val="none" w:sz="0" w:space="0" w:color="auto"/>
            <w:left w:val="none" w:sz="0" w:space="0" w:color="auto"/>
            <w:bottom w:val="none" w:sz="0" w:space="0" w:color="auto"/>
            <w:right w:val="none" w:sz="0" w:space="0" w:color="auto"/>
          </w:divBdr>
        </w:div>
        <w:div w:id="1502163423">
          <w:marLeft w:val="640"/>
          <w:marRight w:val="0"/>
          <w:marTop w:val="0"/>
          <w:marBottom w:val="0"/>
          <w:divBdr>
            <w:top w:val="none" w:sz="0" w:space="0" w:color="auto"/>
            <w:left w:val="none" w:sz="0" w:space="0" w:color="auto"/>
            <w:bottom w:val="none" w:sz="0" w:space="0" w:color="auto"/>
            <w:right w:val="none" w:sz="0" w:space="0" w:color="auto"/>
          </w:divBdr>
        </w:div>
        <w:div w:id="1287812320">
          <w:marLeft w:val="640"/>
          <w:marRight w:val="0"/>
          <w:marTop w:val="0"/>
          <w:marBottom w:val="0"/>
          <w:divBdr>
            <w:top w:val="none" w:sz="0" w:space="0" w:color="auto"/>
            <w:left w:val="none" w:sz="0" w:space="0" w:color="auto"/>
            <w:bottom w:val="none" w:sz="0" w:space="0" w:color="auto"/>
            <w:right w:val="none" w:sz="0" w:space="0" w:color="auto"/>
          </w:divBdr>
        </w:div>
        <w:div w:id="1538539431">
          <w:marLeft w:val="640"/>
          <w:marRight w:val="0"/>
          <w:marTop w:val="0"/>
          <w:marBottom w:val="0"/>
          <w:divBdr>
            <w:top w:val="none" w:sz="0" w:space="0" w:color="auto"/>
            <w:left w:val="none" w:sz="0" w:space="0" w:color="auto"/>
            <w:bottom w:val="none" w:sz="0" w:space="0" w:color="auto"/>
            <w:right w:val="none" w:sz="0" w:space="0" w:color="auto"/>
          </w:divBdr>
        </w:div>
        <w:div w:id="92484009">
          <w:marLeft w:val="640"/>
          <w:marRight w:val="0"/>
          <w:marTop w:val="0"/>
          <w:marBottom w:val="0"/>
          <w:divBdr>
            <w:top w:val="none" w:sz="0" w:space="0" w:color="auto"/>
            <w:left w:val="none" w:sz="0" w:space="0" w:color="auto"/>
            <w:bottom w:val="none" w:sz="0" w:space="0" w:color="auto"/>
            <w:right w:val="none" w:sz="0" w:space="0" w:color="auto"/>
          </w:divBdr>
        </w:div>
        <w:div w:id="830175635">
          <w:marLeft w:val="640"/>
          <w:marRight w:val="0"/>
          <w:marTop w:val="0"/>
          <w:marBottom w:val="0"/>
          <w:divBdr>
            <w:top w:val="none" w:sz="0" w:space="0" w:color="auto"/>
            <w:left w:val="none" w:sz="0" w:space="0" w:color="auto"/>
            <w:bottom w:val="none" w:sz="0" w:space="0" w:color="auto"/>
            <w:right w:val="none" w:sz="0" w:space="0" w:color="auto"/>
          </w:divBdr>
        </w:div>
        <w:div w:id="994797524">
          <w:marLeft w:val="640"/>
          <w:marRight w:val="0"/>
          <w:marTop w:val="0"/>
          <w:marBottom w:val="0"/>
          <w:divBdr>
            <w:top w:val="none" w:sz="0" w:space="0" w:color="auto"/>
            <w:left w:val="none" w:sz="0" w:space="0" w:color="auto"/>
            <w:bottom w:val="none" w:sz="0" w:space="0" w:color="auto"/>
            <w:right w:val="none" w:sz="0" w:space="0" w:color="auto"/>
          </w:divBdr>
        </w:div>
        <w:div w:id="1753433552">
          <w:marLeft w:val="640"/>
          <w:marRight w:val="0"/>
          <w:marTop w:val="0"/>
          <w:marBottom w:val="0"/>
          <w:divBdr>
            <w:top w:val="none" w:sz="0" w:space="0" w:color="auto"/>
            <w:left w:val="none" w:sz="0" w:space="0" w:color="auto"/>
            <w:bottom w:val="none" w:sz="0" w:space="0" w:color="auto"/>
            <w:right w:val="none" w:sz="0" w:space="0" w:color="auto"/>
          </w:divBdr>
        </w:div>
        <w:div w:id="1632706249">
          <w:marLeft w:val="640"/>
          <w:marRight w:val="0"/>
          <w:marTop w:val="0"/>
          <w:marBottom w:val="0"/>
          <w:divBdr>
            <w:top w:val="none" w:sz="0" w:space="0" w:color="auto"/>
            <w:left w:val="none" w:sz="0" w:space="0" w:color="auto"/>
            <w:bottom w:val="none" w:sz="0" w:space="0" w:color="auto"/>
            <w:right w:val="none" w:sz="0" w:space="0" w:color="auto"/>
          </w:divBdr>
        </w:div>
        <w:div w:id="233659953">
          <w:marLeft w:val="640"/>
          <w:marRight w:val="0"/>
          <w:marTop w:val="0"/>
          <w:marBottom w:val="0"/>
          <w:divBdr>
            <w:top w:val="none" w:sz="0" w:space="0" w:color="auto"/>
            <w:left w:val="none" w:sz="0" w:space="0" w:color="auto"/>
            <w:bottom w:val="none" w:sz="0" w:space="0" w:color="auto"/>
            <w:right w:val="none" w:sz="0" w:space="0" w:color="auto"/>
          </w:divBdr>
        </w:div>
        <w:div w:id="554780141">
          <w:marLeft w:val="640"/>
          <w:marRight w:val="0"/>
          <w:marTop w:val="0"/>
          <w:marBottom w:val="0"/>
          <w:divBdr>
            <w:top w:val="none" w:sz="0" w:space="0" w:color="auto"/>
            <w:left w:val="none" w:sz="0" w:space="0" w:color="auto"/>
            <w:bottom w:val="none" w:sz="0" w:space="0" w:color="auto"/>
            <w:right w:val="none" w:sz="0" w:space="0" w:color="auto"/>
          </w:divBdr>
        </w:div>
        <w:div w:id="617026330">
          <w:marLeft w:val="640"/>
          <w:marRight w:val="0"/>
          <w:marTop w:val="0"/>
          <w:marBottom w:val="0"/>
          <w:divBdr>
            <w:top w:val="none" w:sz="0" w:space="0" w:color="auto"/>
            <w:left w:val="none" w:sz="0" w:space="0" w:color="auto"/>
            <w:bottom w:val="none" w:sz="0" w:space="0" w:color="auto"/>
            <w:right w:val="none" w:sz="0" w:space="0" w:color="auto"/>
          </w:divBdr>
        </w:div>
        <w:div w:id="1293167942">
          <w:marLeft w:val="640"/>
          <w:marRight w:val="0"/>
          <w:marTop w:val="0"/>
          <w:marBottom w:val="0"/>
          <w:divBdr>
            <w:top w:val="none" w:sz="0" w:space="0" w:color="auto"/>
            <w:left w:val="none" w:sz="0" w:space="0" w:color="auto"/>
            <w:bottom w:val="none" w:sz="0" w:space="0" w:color="auto"/>
            <w:right w:val="none" w:sz="0" w:space="0" w:color="auto"/>
          </w:divBdr>
        </w:div>
        <w:div w:id="2049521579">
          <w:marLeft w:val="640"/>
          <w:marRight w:val="0"/>
          <w:marTop w:val="0"/>
          <w:marBottom w:val="0"/>
          <w:divBdr>
            <w:top w:val="none" w:sz="0" w:space="0" w:color="auto"/>
            <w:left w:val="none" w:sz="0" w:space="0" w:color="auto"/>
            <w:bottom w:val="none" w:sz="0" w:space="0" w:color="auto"/>
            <w:right w:val="none" w:sz="0" w:space="0" w:color="auto"/>
          </w:divBdr>
        </w:div>
        <w:div w:id="1152791242">
          <w:marLeft w:val="640"/>
          <w:marRight w:val="0"/>
          <w:marTop w:val="0"/>
          <w:marBottom w:val="0"/>
          <w:divBdr>
            <w:top w:val="none" w:sz="0" w:space="0" w:color="auto"/>
            <w:left w:val="none" w:sz="0" w:space="0" w:color="auto"/>
            <w:bottom w:val="none" w:sz="0" w:space="0" w:color="auto"/>
            <w:right w:val="none" w:sz="0" w:space="0" w:color="auto"/>
          </w:divBdr>
        </w:div>
        <w:div w:id="416752341">
          <w:marLeft w:val="640"/>
          <w:marRight w:val="0"/>
          <w:marTop w:val="0"/>
          <w:marBottom w:val="0"/>
          <w:divBdr>
            <w:top w:val="none" w:sz="0" w:space="0" w:color="auto"/>
            <w:left w:val="none" w:sz="0" w:space="0" w:color="auto"/>
            <w:bottom w:val="none" w:sz="0" w:space="0" w:color="auto"/>
            <w:right w:val="none" w:sz="0" w:space="0" w:color="auto"/>
          </w:divBdr>
        </w:div>
        <w:div w:id="1667316685">
          <w:marLeft w:val="640"/>
          <w:marRight w:val="0"/>
          <w:marTop w:val="0"/>
          <w:marBottom w:val="0"/>
          <w:divBdr>
            <w:top w:val="none" w:sz="0" w:space="0" w:color="auto"/>
            <w:left w:val="none" w:sz="0" w:space="0" w:color="auto"/>
            <w:bottom w:val="none" w:sz="0" w:space="0" w:color="auto"/>
            <w:right w:val="none" w:sz="0" w:space="0" w:color="auto"/>
          </w:divBdr>
        </w:div>
        <w:div w:id="970402670">
          <w:marLeft w:val="640"/>
          <w:marRight w:val="0"/>
          <w:marTop w:val="0"/>
          <w:marBottom w:val="0"/>
          <w:divBdr>
            <w:top w:val="none" w:sz="0" w:space="0" w:color="auto"/>
            <w:left w:val="none" w:sz="0" w:space="0" w:color="auto"/>
            <w:bottom w:val="none" w:sz="0" w:space="0" w:color="auto"/>
            <w:right w:val="none" w:sz="0" w:space="0" w:color="auto"/>
          </w:divBdr>
        </w:div>
        <w:div w:id="528688762">
          <w:marLeft w:val="640"/>
          <w:marRight w:val="0"/>
          <w:marTop w:val="0"/>
          <w:marBottom w:val="0"/>
          <w:divBdr>
            <w:top w:val="none" w:sz="0" w:space="0" w:color="auto"/>
            <w:left w:val="none" w:sz="0" w:space="0" w:color="auto"/>
            <w:bottom w:val="none" w:sz="0" w:space="0" w:color="auto"/>
            <w:right w:val="none" w:sz="0" w:space="0" w:color="auto"/>
          </w:divBdr>
        </w:div>
        <w:div w:id="730886407">
          <w:marLeft w:val="640"/>
          <w:marRight w:val="0"/>
          <w:marTop w:val="0"/>
          <w:marBottom w:val="0"/>
          <w:divBdr>
            <w:top w:val="none" w:sz="0" w:space="0" w:color="auto"/>
            <w:left w:val="none" w:sz="0" w:space="0" w:color="auto"/>
            <w:bottom w:val="none" w:sz="0" w:space="0" w:color="auto"/>
            <w:right w:val="none" w:sz="0" w:space="0" w:color="auto"/>
          </w:divBdr>
        </w:div>
        <w:div w:id="1273854263">
          <w:marLeft w:val="640"/>
          <w:marRight w:val="0"/>
          <w:marTop w:val="0"/>
          <w:marBottom w:val="0"/>
          <w:divBdr>
            <w:top w:val="none" w:sz="0" w:space="0" w:color="auto"/>
            <w:left w:val="none" w:sz="0" w:space="0" w:color="auto"/>
            <w:bottom w:val="none" w:sz="0" w:space="0" w:color="auto"/>
            <w:right w:val="none" w:sz="0" w:space="0" w:color="auto"/>
          </w:divBdr>
        </w:div>
        <w:div w:id="1808083441">
          <w:marLeft w:val="640"/>
          <w:marRight w:val="0"/>
          <w:marTop w:val="0"/>
          <w:marBottom w:val="0"/>
          <w:divBdr>
            <w:top w:val="none" w:sz="0" w:space="0" w:color="auto"/>
            <w:left w:val="none" w:sz="0" w:space="0" w:color="auto"/>
            <w:bottom w:val="none" w:sz="0" w:space="0" w:color="auto"/>
            <w:right w:val="none" w:sz="0" w:space="0" w:color="auto"/>
          </w:divBdr>
        </w:div>
        <w:div w:id="227225425">
          <w:marLeft w:val="640"/>
          <w:marRight w:val="0"/>
          <w:marTop w:val="0"/>
          <w:marBottom w:val="0"/>
          <w:divBdr>
            <w:top w:val="none" w:sz="0" w:space="0" w:color="auto"/>
            <w:left w:val="none" w:sz="0" w:space="0" w:color="auto"/>
            <w:bottom w:val="none" w:sz="0" w:space="0" w:color="auto"/>
            <w:right w:val="none" w:sz="0" w:space="0" w:color="auto"/>
          </w:divBdr>
        </w:div>
      </w:divsChild>
    </w:div>
    <w:div w:id="965433413">
      <w:bodyDiv w:val="1"/>
      <w:marLeft w:val="0"/>
      <w:marRight w:val="0"/>
      <w:marTop w:val="0"/>
      <w:marBottom w:val="0"/>
      <w:divBdr>
        <w:top w:val="none" w:sz="0" w:space="0" w:color="auto"/>
        <w:left w:val="none" w:sz="0" w:space="0" w:color="auto"/>
        <w:bottom w:val="none" w:sz="0" w:space="0" w:color="auto"/>
        <w:right w:val="none" w:sz="0" w:space="0" w:color="auto"/>
      </w:divBdr>
      <w:divsChild>
        <w:div w:id="448664990">
          <w:marLeft w:val="640"/>
          <w:marRight w:val="0"/>
          <w:marTop w:val="0"/>
          <w:marBottom w:val="0"/>
          <w:divBdr>
            <w:top w:val="none" w:sz="0" w:space="0" w:color="auto"/>
            <w:left w:val="none" w:sz="0" w:space="0" w:color="auto"/>
            <w:bottom w:val="none" w:sz="0" w:space="0" w:color="auto"/>
            <w:right w:val="none" w:sz="0" w:space="0" w:color="auto"/>
          </w:divBdr>
        </w:div>
        <w:div w:id="1496873494">
          <w:marLeft w:val="640"/>
          <w:marRight w:val="0"/>
          <w:marTop w:val="0"/>
          <w:marBottom w:val="0"/>
          <w:divBdr>
            <w:top w:val="none" w:sz="0" w:space="0" w:color="auto"/>
            <w:left w:val="none" w:sz="0" w:space="0" w:color="auto"/>
            <w:bottom w:val="none" w:sz="0" w:space="0" w:color="auto"/>
            <w:right w:val="none" w:sz="0" w:space="0" w:color="auto"/>
          </w:divBdr>
        </w:div>
        <w:div w:id="1553924478">
          <w:marLeft w:val="640"/>
          <w:marRight w:val="0"/>
          <w:marTop w:val="0"/>
          <w:marBottom w:val="0"/>
          <w:divBdr>
            <w:top w:val="none" w:sz="0" w:space="0" w:color="auto"/>
            <w:left w:val="none" w:sz="0" w:space="0" w:color="auto"/>
            <w:bottom w:val="none" w:sz="0" w:space="0" w:color="auto"/>
            <w:right w:val="none" w:sz="0" w:space="0" w:color="auto"/>
          </w:divBdr>
        </w:div>
        <w:div w:id="1350985000">
          <w:marLeft w:val="640"/>
          <w:marRight w:val="0"/>
          <w:marTop w:val="0"/>
          <w:marBottom w:val="0"/>
          <w:divBdr>
            <w:top w:val="none" w:sz="0" w:space="0" w:color="auto"/>
            <w:left w:val="none" w:sz="0" w:space="0" w:color="auto"/>
            <w:bottom w:val="none" w:sz="0" w:space="0" w:color="auto"/>
            <w:right w:val="none" w:sz="0" w:space="0" w:color="auto"/>
          </w:divBdr>
        </w:div>
        <w:div w:id="1186207833">
          <w:marLeft w:val="640"/>
          <w:marRight w:val="0"/>
          <w:marTop w:val="0"/>
          <w:marBottom w:val="0"/>
          <w:divBdr>
            <w:top w:val="none" w:sz="0" w:space="0" w:color="auto"/>
            <w:left w:val="none" w:sz="0" w:space="0" w:color="auto"/>
            <w:bottom w:val="none" w:sz="0" w:space="0" w:color="auto"/>
            <w:right w:val="none" w:sz="0" w:space="0" w:color="auto"/>
          </w:divBdr>
        </w:div>
        <w:div w:id="398673864">
          <w:marLeft w:val="640"/>
          <w:marRight w:val="0"/>
          <w:marTop w:val="0"/>
          <w:marBottom w:val="0"/>
          <w:divBdr>
            <w:top w:val="none" w:sz="0" w:space="0" w:color="auto"/>
            <w:left w:val="none" w:sz="0" w:space="0" w:color="auto"/>
            <w:bottom w:val="none" w:sz="0" w:space="0" w:color="auto"/>
            <w:right w:val="none" w:sz="0" w:space="0" w:color="auto"/>
          </w:divBdr>
        </w:div>
        <w:div w:id="1722634951">
          <w:marLeft w:val="640"/>
          <w:marRight w:val="0"/>
          <w:marTop w:val="0"/>
          <w:marBottom w:val="0"/>
          <w:divBdr>
            <w:top w:val="none" w:sz="0" w:space="0" w:color="auto"/>
            <w:left w:val="none" w:sz="0" w:space="0" w:color="auto"/>
            <w:bottom w:val="none" w:sz="0" w:space="0" w:color="auto"/>
            <w:right w:val="none" w:sz="0" w:space="0" w:color="auto"/>
          </w:divBdr>
        </w:div>
        <w:div w:id="1149446784">
          <w:marLeft w:val="640"/>
          <w:marRight w:val="0"/>
          <w:marTop w:val="0"/>
          <w:marBottom w:val="0"/>
          <w:divBdr>
            <w:top w:val="none" w:sz="0" w:space="0" w:color="auto"/>
            <w:left w:val="none" w:sz="0" w:space="0" w:color="auto"/>
            <w:bottom w:val="none" w:sz="0" w:space="0" w:color="auto"/>
            <w:right w:val="none" w:sz="0" w:space="0" w:color="auto"/>
          </w:divBdr>
        </w:div>
        <w:div w:id="148442697">
          <w:marLeft w:val="640"/>
          <w:marRight w:val="0"/>
          <w:marTop w:val="0"/>
          <w:marBottom w:val="0"/>
          <w:divBdr>
            <w:top w:val="none" w:sz="0" w:space="0" w:color="auto"/>
            <w:left w:val="none" w:sz="0" w:space="0" w:color="auto"/>
            <w:bottom w:val="none" w:sz="0" w:space="0" w:color="auto"/>
            <w:right w:val="none" w:sz="0" w:space="0" w:color="auto"/>
          </w:divBdr>
        </w:div>
        <w:div w:id="378866909">
          <w:marLeft w:val="640"/>
          <w:marRight w:val="0"/>
          <w:marTop w:val="0"/>
          <w:marBottom w:val="0"/>
          <w:divBdr>
            <w:top w:val="none" w:sz="0" w:space="0" w:color="auto"/>
            <w:left w:val="none" w:sz="0" w:space="0" w:color="auto"/>
            <w:bottom w:val="none" w:sz="0" w:space="0" w:color="auto"/>
            <w:right w:val="none" w:sz="0" w:space="0" w:color="auto"/>
          </w:divBdr>
        </w:div>
        <w:div w:id="1966236301">
          <w:marLeft w:val="640"/>
          <w:marRight w:val="0"/>
          <w:marTop w:val="0"/>
          <w:marBottom w:val="0"/>
          <w:divBdr>
            <w:top w:val="none" w:sz="0" w:space="0" w:color="auto"/>
            <w:left w:val="none" w:sz="0" w:space="0" w:color="auto"/>
            <w:bottom w:val="none" w:sz="0" w:space="0" w:color="auto"/>
            <w:right w:val="none" w:sz="0" w:space="0" w:color="auto"/>
          </w:divBdr>
        </w:div>
        <w:div w:id="1671251319">
          <w:marLeft w:val="640"/>
          <w:marRight w:val="0"/>
          <w:marTop w:val="0"/>
          <w:marBottom w:val="0"/>
          <w:divBdr>
            <w:top w:val="none" w:sz="0" w:space="0" w:color="auto"/>
            <w:left w:val="none" w:sz="0" w:space="0" w:color="auto"/>
            <w:bottom w:val="none" w:sz="0" w:space="0" w:color="auto"/>
            <w:right w:val="none" w:sz="0" w:space="0" w:color="auto"/>
          </w:divBdr>
        </w:div>
        <w:div w:id="241720936">
          <w:marLeft w:val="640"/>
          <w:marRight w:val="0"/>
          <w:marTop w:val="0"/>
          <w:marBottom w:val="0"/>
          <w:divBdr>
            <w:top w:val="none" w:sz="0" w:space="0" w:color="auto"/>
            <w:left w:val="none" w:sz="0" w:space="0" w:color="auto"/>
            <w:bottom w:val="none" w:sz="0" w:space="0" w:color="auto"/>
            <w:right w:val="none" w:sz="0" w:space="0" w:color="auto"/>
          </w:divBdr>
        </w:div>
        <w:div w:id="1429764717">
          <w:marLeft w:val="640"/>
          <w:marRight w:val="0"/>
          <w:marTop w:val="0"/>
          <w:marBottom w:val="0"/>
          <w:divBdr>
            <w:top w:val="none" w:sz="0" w:space="0" w:color="auto"/>
            <w:left w:val="none" w:sz="0" w:space="0" w:color="auto"/>
            <w:bottom w:val="none" w:sz="0" w:space="0" w:color="auto"/>
            <w:right w:val="none" w:sz="0" w:space="0" w:color="auto"/>
          </w:divBdr>
        </w:div>
        <w:div w:id="1618638759">
          <w:marLeft w:val="640"/>
          <w:marRight w:val="0"/>
          <w:marTop w:val="0"/>
          <w:marBottom w:val="0"/>
          <w:divBdr>
            <w:top w:val="none" w:sz="0" w:space="0" w:color="auto"/>
            <w:left w:val="none" w:sz="0" w:space="0" w:color="auto"/>
            <w:bottom w:val="none" w:sz="0" w:space="0" w:color="auto"/>
            <w:right w:val="none" w:sz="0" w:space="0" w:color="auto"/>
          </w:divBdr>
        </w:div>
        <w:div w:id="2077238599">
          <w:marLeft w:val="640"/>
          <w:marRight w:val="0"/>
          <w:marTop w:val="0"/>
          <w:marBottom w:val="0"/>
          <w:divBdr>
            <w:top w:val="none" w:sz="0" w:space="0" w:color="auto"/>
            <w:left w:val="none" w:sz="0" w:space="0" w:color="auto"/>
            <w:bottom w:val="none" w:sz="0" w:space="0" w:color="auto"/>
            <w:right w:val="none" w:sz="0" w:space="0" w:color="auto"/>
          </w:divBdr>
        </w:div>
        <w:div w:id="751659176">
          <w:marLeft w:val="640"/>
          <w:marRight w:val="0"/>
          <w:marTop w:val="0"/>
          <w:marBottom w:val="0"/>
          <w:divBdr>
            <w:top w:val="none" w:sz="0" w:space="0" w:color="auto"/>
            <w:left w:val="none" w:sz="0" w:space="0" w:color="auto"/>
            <w:bottom w:val="none" w:sz="0" w:space="0" w:color="auto"/>
            <w:right w:val="none" w:sz="0" w:space="0" w:color="auto"/>
          </w:divBdr>
        </w:div>
        <w:div w:id="290677625">
          <w:marLeft w:val="640"/>
          <w:marRight w:val="0"/>
          <w:marTop w:val="0"/>
          <w:marBottom w:val="0"/>
          <w:divBdr>
            <w:top w:val="none" w:sz="0" w:space="0" w:color="auto"/>
            <w:left w:val="none" w:sz="0" w:space="0" w:color="auto"/>
            <w:bottom w:val="none" w:sz="0" w:space="0" w:color="auto"/>
            <w:right w:val="none" w:sz="0" w:space="0" w:color="auto"/>
          </w:divBdr>
        </w:div>
        <w:div w:id="1226185131">
          <w:marLeft w:val="640"/>
          <w:marRight w:val="0"/>
          <w:marTop w:val="0"/>
          <w:marBottom w:val="0"/>
          <w:divBdr>
            <w:top w:val="none" w:sz="0" w:space="0" w:color="auto"/>
            <w:left w:val="none" w:sz="0" w:space="0" w:color="auto"/>
            <w:bottom w:val="none" w:sz="0" w:space="0" w:color="auto"/>
            <w:right w:val="none" w:sz="0" w:space="0" w:color="auto"/>
          </w:divBdr>
        </w:div>
        <w:div w:id="1080830409">
          <w:marLeft w:val="640"/>
          <w:marRight w:val="0"/>
          <w:marTop w:val="0"/>
          <w:marBottom w:val="0"/>
          <w:divBdr>
            <w:top w:val="none" w:sz="0" w:space="0" w:color="auto"/>
            <w:left w:val="none" w:sz="0" w:space="0" w:color="auto"/>
            <w:bottom w:val="none" w:sz="0" w:space="0" w:color="auto"/>
            <w:right w:val="none" w:sz="0" w:space="0" w:color="auto"/>
          </w:divBdr>
        </w:div>
        <w:div w:id="301694512">
          <w:marLeft w:val="640"/>
          <w:marRight w:val="0"/>
          <w:marTop w:val="0"/>
          <w:marBottom w:val="0"/>
          <w:divBdr>
            <w:top w:val="none" w:sz="0" w:space="0" w:color="auto"/>
            <w:left w:val="none" w:sz="0" w:space="0" w:color="auto"/>
            <w:bottom w:val="none" w:sz="0" w:space="0" w:color="auto"/>
            <w:right w:val="none" w:sz="0" w:space="0" w:color="auto"/>
          </w:divBdr>
        </w:div>
        <w:div w:id="503520474">
          <w:marLeft w:val="640"/>
          <w:marRight w:val="0"/>
          <w:marTop w:val="0"/>
          <w:marBottom w:val="0"/>
          <w:divBdr>
            <w:top w:val="none" w:sz="0" w:space="0" w:color="auto"/>
            <w:left w:val="none" w:sz="0" w:space="0" w:color="auto"/>
            <w:bottom w:val="none" w:sz="0" w:space="0" w:color="auto"/>
            <w:right w:val="none" w:sz="0" w:space="0" w:color="auto"/>
          </w:divBdr>
        </w:div>
        <w:div w:id="1817146125">
          <w:marLeft w:val="640"/>
          <w:marRight w:val="0"/>
          <w:marTop w:val="0"/>
          <w:marBottom w:val="0"/>
          <w:divBdr>
            <w:top w:val="none" w:sz="0" w:space="0" w:color="auto"/>
            <w:left w:val="none" w:sz="0" w:space="0" w:color="auto"/>
            <w:bottom w:val="none" w:sz="0" w:space="0" w:color="auto"/>
            <w:right w:val="none" w:sz="0" w:space="0" w:color="auto"/>
          </w:divBdr>
        </w:div>
        <w:div w:id="1990356530">
          <w:marLeft w:val="640"/>
          <w:marRight w:val="0"/>
          <w:marTop w:val="0"/>
          <w:marBottom w:val="0"/>
          <w:divBdr>
            <w:top w:val="none" w:sz="0" w:space="0" w:color="auto"/>
            <w:left w:val="none" w:sz="0" w:space="0" w:color="auto"/>
            <w:bottom w:val="none" w:sz="0" w:space="0" w:color="auto"/>
            <w:right w:val="none" w:sz="0" w:space="0" w:color="auto"/>
          </w:divBdr>
        </w:div>
        <w:div w:id="321545937">
          <w:marLeft w:val="640"/>
          <w:marRight w:val="0"/>
          <w:marTop w:val="0"/>
          <w:marBottom w:val="0"/>
          <w:divBdr>
            <w:top w:val="none" w:sz="0" w:space="0" w:color="auto"/>
            <w:left w:val="none" w:sz="0" w:space="0" w:color="auto"/>
            <w:bottom w:val="none" w:sz="0" w:space="0" w:color="auto"/>
            <w:right w:val="none" w:sz="0" w:space="0" w:color="auto"/>
          </w:divBdr>
        </w:div>
        <w:div w:id="2053000122">
          <w:marLeft w:val="640"/>
          <w:marRight w:val="0"/>
          <w:marTop w:val="0"/>
          <w:marBottom w:val="0"/>
          <w:divBdr>
            <w:top w:val="none" w:sz="0" w:space="0" w:color="auto"/>
            <w:left w:val="none" w:sz="0" w:space="0" w:color="auto"/>
            <w:bottom w:val="none" w:sz="0" w:space="0" w:color="auto"/>
            <w:right w:val="none" w:sz="0" w:space="0" w:color="auto"/>
          </w:divBdr>
        </w:div>
        <w:div w:id="1114716732">
          <w:marLeft w:val="640"/>
          <w:marRight w:val="0"/>
          <w:marTop w:val="0"/>
          <w:marBottom w:val="0"/>
          <w:divBdr>
            <w:top w:val="none" w:sz="0" w:space="0" w:color="auto"/>
            <w:left w:val="none" w:sz="0" w:space="0" w:color="auto"/>
            <w:bottom w:val="none" w:sz="0" w:space="0" w:color="auto"/>
            <w:right w:val="none" w:sz="0" w:space="0" w:color="auto"/>
          </w:divBdr>
        </w:div>
        <w:div w:id="802498960">
          <w:marLeft w:val="640"/>
          <w:marRight w:val="0"/>
          <w:marTop w:val="0"/>
          <w:marBottom w:val="0"/>
          <w:divBdr>
            <w:top w:val="none" w:sz="0" w:space="0" w:color="auto"/>
            <w:left w:val="none" w:sz="0" w:space="0" w:color="auto"/>
            <w:bottom w:val="none" w:sz="0" w:space="0" w:color="auto"/>
            <w:right w:val="none" w:sz="0" w:space="0" w:color="auto"/>
          </w:divBdr>
        </w:div>
        <w:div w:id="30811407">
          <w:marLeft w:val="640"/>
          <w:marRight w:val="0"/>
          <w:marTop w:val="0"/>
          <w:marBottom w:val="0"/>
          <w:divBdr>
            <w:top w:val="none" w:sz="0" w:space="0" w:color="auto"/>
            <w:left w:val="none" w:sz="0" w:space="0" w:color="auto"/>
            <w:bottom w:val="none" w:sz="0" w:space="0" w:color="auto"/>
            <w:right w:val="none" w:sz="0" w:space="0" w:color="auto"/>
          </w:divBdr>
        </w:div>
      </w:divsChild>
    </w:div>
    <w:div w:id="985165332">
      <w:bodyDiv w:val="1"/>
      <w:marLeft w:val="0"/>
      <w:marRight w:val="0"/>
      <w:marTop w:val="0"/>
      <w:marBottom w:val="0"/>
      <w:divBdr>
        <w:top w:val="none" w:sz="0" w:space="0" w:color="auto"/>
        <w:left w:val="none" w:sz="0" w:space="0" w:color="auto"/>
        <w:bottom w:val="none" w:sz="0" w:space="0" w:color="auto"/>
        <w:right w:val="none" w:sz="0" w:space="0" w:color="auto"/>
      </w:divBdr>
      <w:divsChild>
        <w:div w:id="1616255235">
          <w:marLeft w:val="640"/>
          <w:marRight w:val="0"/>
          <w:marTop w:val="0"/>
          <w:marBottom w:val="0"/>
          <w:divBdr>
            <w:top w:val="none" w:sz="0" w:space="0" w:color="auto"/>
            <w:left w:val="none" w:sz="0" w:space="0" w:color="auto"/>
            <w:bottom w:val="none" w:sz="0" w:space="0" w:color="auto"/>
            <w:right w:val="none" w:sz="0" w:space="0" w:color="auto"/>
          </w:divBdr>
        </w:div>
        <w:div w:id="291785555">
          <w:marLeft w:val="640"/>
          <w:marRight w:val="0"/>
          <w:marTop w:val="0"/>
          <w:marBottom w:val="0"/>
          <w:divBdr>
            <w:top w:val="none" w:sz="0" w:space="0" w:color="auto"/>
            <w:left w:val="none" w:sz="0" w:space="0" w:color="auto"/>
            <w:bottom w:val="none" w:sz="0" w:space="0" w:color="auto"/>
            <w:right w:val="none" w:sz="0" w:space="0" w:color="auto"/>
          </w:divBdr>
        </w:div>
        <w:div w:id="1388453674">
          <w:marLeft w:val="640"/>
          <w:marRight w:val="0"/>
          <w:marTop w:val="0"/>
          <w:marBottom w:val="0"/>
          <w:divBdr>
            <w:top w:val="none" w:sz="0" w:space="0" w:color="auto"/>
            <w:left w:val="none" w:sz="0" w:space="0" w:color="auto"/>
            <w:bottom w:val="none" w:sz="0" w:space="0" w:color="auto"/>
            <w:right w:val="none" w:sz="0" w:space="0" w:color="auto"/>
          </w:divBdr>
        </w:div>
        <w:div w:id="467672737">
          <w:marLeft w:val="640"/>
          <w:marRight w:val="0"/>
          <w:marTop w:val="0"/>
          <w:marBottom w:val="0"/>
          <w:divBdr>
            <w:top w:val="none" w:sz="0" w:space="0" w:color="auto"/>
            <w:left w:val="none" w:sz="0" w:space="0" w:color="auto"/>
            <w:bottom w:val="none" w:sz="0" w:space="0" w:color="auto"/>
            <w:right w:val="none" w:sz="0" w:space="0" w:color="auto"/>
          </w:divBdr>
        </w:div>
        <w:div w:id="708723078">
          <w:marLeft w:val="640"/>
          <w:marRight w:val="0"/>
          <w:marTop w:val="0"/>
          <w:marBottom w:val="0"/>
          <w:divBdr>
            <w:top w:val="none" w:sz="0" w:space="0" w:color="auto"/>
            <w:left w:val="none" w:sz="0" w:space="0" w:color="auto"/>
            <w:bottom w:val="none" w:sz="0" w:space="0" w:color="auto"/>
            <w:right w:val="none" w:sz="0" w:space="0" w:color="auto"/>
          </w:divBdr>
        </w:div>
        <w:div w:id="1401713252">
          <w:marLeft w:val="640"/>
          <w:marRight w:val="0"/>
          <w:marTop w:val="0"/>
          <w:marBottom w:val="0"/>
          <w:divBdr>
            <w:top w:val="none" w:sz="0" w:space="0" w:color="auto"/>
            <w:left w:val="none" w:sz="0" w:space="0" w:color="auto"/>
            <w:bottom w:val="none" w:sz="0" w:space="0" w:color="auto"/>
            <w:right w:val="none" w:sz="0" w:space="0" w:color="auto"/>
          </w:divBdr>
        </w:div>
        <w:div w:id="245044042">
          <w:marLeft w:val="640"/>
          <w:marRight w:val="0"/>
          <w:marTop w:val="0"/>
          <w:marBottom w:val="0"/>
          <w:divBdr>
            <w:top w:val="none" w:sz="0" w:space="0" w:color="auto"/>
            <w:left w:val="none" w:sz="0" w:space="0" w:color="auto"/>
            <w:bottom w:val="none" w:sz="0" w:space="0" w:color="auto"/>
            <w:right w:val="none" w:sz="0" w:space="0" w:color="auto"/>
          </w:divBdr>
        </w:div>
        <w:div w:id="2145199088">
          <w:marLeft w:val="640"/>
          <w:marRight w:val="0"/>
          <w:marTop w:val="0"/>
          <w:marBottom w:val="0"/>
          <w:divBdr>
            <w:top w:val="none" w:sz="0" w:space="0" w:color="auto"/>
            <w:left w:val="none" w:sz="0" w:space="0" w:color="auto"/>
            <w:bottom w:val="none" w:sz="0" w:space="0" w:color="auto"/>
            <w:right w:val="none" w:sz="0" w:space="0" w:color="auto"/>
          </w:divBdr>
        </w:div>
        <w:div w:id="1038504893">
          <w:marLeft w:val="640"/>
          <w:marRight w:val="0"/>
          <w:marTop w:val="0"/>
          <w:marBottom w:val="0"/>
          <w:divBdr>
            <w:top w:val="none" w:sz="0" w:space="0" w:color="auto"/>
            <w:left w:val="none" w:sz="0" w:space="0" w:color="auto"/>
            <w:bottom w:val="none" w:sz="0" w:space="0" w:color="auto"/>
            <w:right w:val="none" w:sz="0" w:space="0" w:color="auto"/>
          </w:divBdr>
        </w:div>
        <w:div w:id="728110843">
          <w:marLeft w:val="640"/>
          <w:marRight w:val="0"/>
          <w:marTop w:val="0"/>
          <w:marBottom w:val="0"/>
          <w:divBdr>
            <w:top w:val="none" w:sz="0" w:space="0" w:color="auto"/>
            <w:left w:val="none" w:sz="0" w:space="0" w:color="auto"/>
            <w:bottom w:val="none" w:sz="0" w:space="0" w:color="auto"/>
            <w:right w:val="none" w:sz="0" w:space="0" w:color="auto"/>
          </w:divBdr>
        </w:div>
        <w:div w:id="515966785">
          <w:marLeft w:val="640"/>
          <w:marRight w:val="0"/>
          <w:marTop w:val="0"/>
          <w:marBottom w:val="0"/>
          <w:divBdr>
            <w:top w:val="none" w:sz="0" w:space="0" w:color="auto"/>
            <w:left w:val="none" w:sz="0" w:space="0" w:color="auto"/>
            <w:bottom w:val="none" w:sz="0" w:space="0" w:color="auto"/>
            <w:right w:val="none" w:sz="0" w:space="0" w:color="auto"/>
          </w:divBdr>
        </w:div>
        <w:div w:id="1283925532">
          <w:marLeft w:val="640"/>
          <w:marRight w:val="0"/>
          <w:marTop w:val="0"/>
          <w:marBottom w:val="0"/>
          <w:divBdr>
            <w:top w:val="none" w:sz="0" w:space="0" w:color="auto"/>
            <w:left w:val="none" w:sz="0" w:space="0" w:color="auto"/>
            <w:bottom w:val="none" w:sz="0" w:space="0" w:color="auto"/>
            <w:right w:val="none" w:sz="0" w:space="0" w:color="auto"/>
          </w:divBdr>
        </w:div>
        <w:div w:id="516502080">
          <w:marLeft w:val="640"/>
          <w:marRight w:val="0"/>
          <w:marTop w:val="0"/>
          <w:marBottom w:val="0"/>
          <w:divBdr>
            <w:top w:val="none" w:sz="0" w:space="0" w:color="auto"/>
            <w:left w:val="none" w:sz="0" w:space="0" w:color="auto"/>
            <w:bottom w:val="none" w:sz="0" w:space="0" w:color="auto"/>
            <w:right w:val="none" w:sz="0" w:space="0" w:color="auto"/>
          </w:divBdr>
        </w:div>
        <w:div w:id="1668946177">
          <w:marLeft w:val="640"/>
          <w:marRight w:val="0"/>
          <w:marTop w:val="0"/>
          <w:marBottom w:val="0"/>
          <w:divBdr>
            <w:top w:val="none" w:sz="0" w:space="0" w:color="auto"/>
            <w:left w:val="none" w:sz="0" w:space="0" w:color="auto"/>
            <w:bottom w:val="none" w:sz="0" w:space="0" w:color="auto"/>
            <w:right w:val="none" w:sz="0" w:space="0" w:color="auto"/>
          </w:divBdr>
        </w:div>
        <w:div w:id="1058241174">
          <w:marLeft w:val="640"/>
          <w:marRight w:val="0"/>
          <w:marTop w:val="0"/>
          <w:marBottom w:val="0"/>
          <w:divBdr>
            <w:top w:val="none" w:sz="0" w:space="0" w:color="auto"/>
            <w:left w:val="none" w:sz="0" w:space="0" w:color="auto"/>
            <w:bottom w:val="none" w:sz="0" w:space="0" w:color="auto"/>
            <w:right w:val="none" w:sz="0" w:space="0" w:color="auto"/>
          </w:divBdr>
        </w:div>
        <w:div w:id="124929523">
          <w:marLeft w:val="640"/>
          <w:marRight w:val="0"/>
          <w:marTop w:val="0"/>
          <w:marBottom w:val="0"/>
          <w:divBdr>
            <w:top w:val="none" w:sz="0" w:space="0" w:color="auto"/>
            <w:left w:val="none" w:sz="0" w:space="0" w:color="auto"/>
            <w:bottom w:val="none" w:sz="0" w:space="0" w:color="auto"/>
            <w:right w:val="none" w:sz="0" w:space="0" w:color="auto"/>
          </w:divBdr>
        </w:div>
        <w:div w:id="173617981">
          <w:marLeft w:val="640"/>
          <w:marRight w:val="0"/>
          <w:marTop w:val="0"/>
          <w:marBottom w:val="0"/>
          <w:divBdr>
            <w:top w:val="none" w:sz="0" w:space="0" w:color="auto"/>
            <w:left w:val="none" w:sz="0" w:space="0" w:color="auto"/>
            <w:bottom w:val="none" w:sz="0" w:space="0" w:color="auto"/>
            <w:right w:val="none" w:sz="0" w:space="0" w:color="auto"/>
          </w:divBdr>
        </w:div>
        <w:div w:id="973483240">
          <w:marLeft w:val="640"/>
          <w:marRight w:val="0"/>
          <w:marTop w:val="0"/>
          <w:marBottom w:val="0"/>
          <w:divBdr>
            <w:top w:val="none" w:sz="0" w:space="0" w:color="auto"/>
            <w:left w:val="none" w:sz="0" w:space="0" w:color="auto"/>
            <w:bottom w:val="none" w:sz="0" w:space="0" w:color="auto"/>
            <w:right w:val="none" w:sz="0" w:space="0" w:color="auto"/>
          </w:divBdr>
        </w:div>
        <w:div w:id="1653289635">
          <w:marLeft w:val="640"/>
          <w:marRight w:val="0"/>
          <w:marTop w:val="0"/>
          <w:marBottom w:val="0"/>
          <w:divBdr>
            <w:top w:val="none" w:sz="0" w:space="0" w:color="auto"/>
            <w:left w:val="none" w:sz="0" w:space="0" w:color="auto"/>
            <w:bottom w:val="none" w:sz="0" w:space="0" w:color="auto"/>
            <w:right w:val="none" w:sz="0" w:space="0" w:color="auto"/>
          </w:divBdr>
        </w:div>
        <w:div w:id="812328252">
          <w:marLeft w:val="640"/>
          <w:marRight w:val="0"/>
          <w:marTop w:val="0"/>
          <w:marBottom w:val="0"/>
          <w:divBdr>
            <w:top w:val="none" w:sz="0" w:space="0" w:color="auto"/>
            <w:left w:val="none" w:sz="0" w:space="0" w:color="auto"/>
            <w:bottom w:val="none" w:sz="0" w:space="0" w:color="auto"/>
            <w:right w:val="none" w:sz="0" w:space="0" w:color="auto"/>
          </w:divBdr>
        </w:div>
        <w:div w:id="1897428259">
          <w:marLeft w:val="640"/>
          <w:marRight w:val="0"/>
          <w:marTop w:val="0"/>
          <w:marBottom w:val="0"/>
          <w:divBdr>
            <w:top w:val="none" w:sz="0" w:space="0" w:color="auto"/>
            <w:left w:val="none" w:sz="0" w:space="0" w:color="auto"/>
            <w:bottom w:val="none" w:sz="0" w:space="0" w:color="auto"/>
            <w:right w:val="none" w:sz="0" w:space="0" w:color="auto"/>
          </w:divBdr>
        </w:div>
        <w:div w:id="2014454533">
          <w:marLeft w:val="640"/>
          <w:marRight w:val="0"/>
          <w:marTop w:val="0"/>
          <w:marBottom w:val="0"/>
          <w:divBdr>
            <w:top w:val="none" w:sz="0" w:space="0" w:color="auto"/>
            <w:left w:val="none" w:sz="0" w:space="0" w:color="auto"/>
            <w:bottom w:val="none" w:sz="0" w:space="0" w:color="auto"/>
            <w:right w:val="none" w:sz="0" w:space="0" w:color="auto"/>
          </w:divBdr>
        </w:div>
        <w:div w:id="256331198">
          <w:marLeft w:val="640"/>
          <w:marRight w:val="0"/>
          <w:marTop w:val="0"/>
          <w:marBottom w:val="0"/>
          <w:divBdr>
            <w:top w:val="none" w:sz="0" w:space="0" w:color="auto"/>
            <w:left w:val="none" w:sz="0" w:space="0" w:color="auto"/>
            <w:bottom w:val="none" w:sz="0" w:space="0" w:color="auto"/>
            <w:right w:val="none" w:sz="0" w:space="0" w:color="auto"/>
          </w:divBdr>
        </w:div>
        <w:div w:id="343284539">
          <w:marLeft w:val="640"/>
          <w:marRight w:val="0"/>
          <w:marTop w:val="0"/>
          <w:marBottom w:val="0"/>
          <w:divBdr>
            <w:top w:val="none" w:sz="0" w:space="0" w:color="auto"/>
            <w:left w:val="none" w:sz="0" w:space="0" w:color="auto"/>
            <w:bottom w:val="none" w:sz="0" w:space="0" w:color="auto"/>
            <w:right w:val="none" w:sz="0" w:space="0" w:color="auto"/>
          </w:divBdr>
        </w:div>
        <w:div w:id="716861246">
          <w:marLeft w:val="640"/>
          <w:marRight w:val="0"/>
          <w:marTop w:val="0"/>
          <w:marBottom w:val="0"/>
          <w:divBdr>
            <w:top w:val="none" w:sz="0" w:space="0" w:color="auto"/>
            <w:left w:val="none" w:sz="0" w:space="0" w:color="auto"/>
            <w:bottom w:val="none" w:sz="0" w:space="0" w:color="auto"/>
            <w:right w:val="none" w:sz="0" w:space="0" w:color="auto"/>
          </w:divBdr>
        </w:div>
        <w:div w:id="938876240">
          <w:marLeft w:val="640"/>
          <w:marRight w:val="0"/>
          <w:marTop w:val="0"/>
          <w:marBottom w:val="0"/>
          <w:divBdr>
            <w:top w:val="none" w:sz="0" w:space="0" w:color="auto"/>
            <w:left w:val="none" w:sz="0" w:space="0" w:color="auto"/>
            <w:bottom w:val="none" w:sz="0" w:space="0" w:color="auto"/>
            <w:right w:val="none" w:sz="0" w:space="0" w:color="auto"/>
          </w:divBdr>
        </w:div>
        <w:div w:id="207763884">
          <w:marLeft w:val="640"/>
          <w:marRight w:val="0"/>
          <w:marTop w:val="0"/>
          <w:marBottom w:val="0"/>
          <w:divBdr>
            <w:top w:val="none" w:sz="0" w:space="0" w:color="auto"/>
            <w:left w:val="none" w:sz="0" w:space="0" w:color="auto"/>
            <w:bottom w:val="none" w:sz="0" w:space="0" w:color="auto"/>
            <w:right w:val="none" w:sz="0" w:space="0" w:color="auto"/>
          </w:divBdr>
        </w:div>
        <w:div w:id="49426653">
          <w:marLeft w:val="640"/>
          <w:marRight w:val="0"/>
          <w:marTop w:val="0"/>
          <w:marBottom w:val="0"/>
          <w:divBdr>
            <w:top w:val="none" w:sz="0" w:space="0" w:color="auto"/>
            <w:left w:val="none" w:sz="0" w:space="0" w:color="auto"/>
            <w:bottom w:val="none" w:sz="0" w:space="0" w:color="auto"/>
            <w:right w:val="none" w:sz="0" w:space="0" w:color="auto"/>
          </w:divBdr>
        </w:div>
        <w:div w:id="712268036">
          <w:marLeft w:val="640"/>
          <w:marRight w:val="0"/>
          <w:marTop w:val="0"/>
          <w:marBottom w:val="0"/>
          <w:divBdr>
            <w:top w:val="none" w:sz="0" w:space="0" w:color="auto"/>
            <w:left w:val="none" w:sz="0" w:space="0" w:color="auto"/>
            <w:bottom w:val="none" w:sz="0" w:space="0" w:color="auto"/>
            <w:right w:val="none" w:sz="0" w:space="0" w:color="auto"/>
          </w:divBdr>
        </w:div>
        <w:div w:id="340398258">
          <w:marLeft w:val="640"/>
          <w:marRight w:val="0"/>
          <w:marTop w:val="0"/>
          <w:marBottom w:val="0"/>
          <w:divBdr>
            <w:top w:val="none" w:sz="0" w:space="0" w:color="auto"/>
            <w:left w:val="none" w:sz="0" w:space="0" w:color="auto"/>
            <w:bottom w:val="none" w:sz="0" w:space="0" w:color="auto"/>
            <w:right w:val="none" w:sz="0" w:space="0" w:color="auto"/>
          </w:divBdr>
        </w:div>
        <w:div w:id="2021346278">
          <w:marLeft w:val="640"/>
          <w:marRight w:val="0"/>
          <w:marTop w:val="0"/>
          <w:marBottom w:val="0"/>
          <w:divBdr>
            <w:top w:val="none" w:sz="0" w:space="0" w:color="auto"/>
            <w:left w:val="none" w:sz="0" w:space="0" w:color="auto"/>
            <w:bottom w:val="none" w:sz="0" w:space="0" w:color="auto"/>
            <w:right w:val="none" w:sz="0" w:space="0" w:color="auto"/>
          </w:divBdr>
        </w:div>
        <w:div w:id="1223908526">
          <w:marLeft w:val="640"/>
          <w:marRight w:val="0"/>
          <w:marTop w:val="0"/>
          <w:marBottom w:val="0"/>
          <w:divBdr>
            <w:top w:val="none" w:sz="0" w:space="0" w:color="auto"/>
            <w:left w:val="none" w:sz="0" w:space="0" w:color="auto"/>
            <w:bottom w:val="none" w:sz="0" w:space="0" w:color="auto"/>
            <w:right w:val="none" w:sz="0" w:space="0" w:color="auto"/>
          </w:divBdr>
        </w:div>
        <w:div w:id="304239608">
          <w:marLeft w:val="640"/>
          <w:marRight w:val="0"/>
          <w:marTop w:val="0"/>
          <w:marBottom w:val="0"/>
          <w:divBdr>
            <w:top w:val="none" w:sz="0" w:space="0" w:color="auto"/>
            <w:left w:val="none" w:sz="0" w:space="0" w:color="auto"/>
            <w:bottom w:val="none" w:sz="0" w:space="0" w:color="auto"/>
            <w:right w:val="none" w:sz="0" w:space="0" w:color="auto"/>
          </w:divBdr>
        </w:div>
        <w:div w:id="81220284">
          <w:marLeft w:val="640"/>
          <w:marRight w:val="0"/>
          <w:marTop w:val="0"/>
          <w:marBottom w:val="0"/>
          <w:divBdr>
            <w:top w:val="none" w:sz="0" w:space="0" w:color="auto"/>
            <w:left w:val="none" w:sz="0" w:space="0" w:color="auto"/>
            <w:bottom w:val="none" w:sz="0" w:space="0" w:color="auto"/>
            <w:right w:val="none" w:sz="0" w:space="0" w:color="auto"/>
          </w:divBdr>
        </w:div>
        <w:div w:id="515967811">
          <w:marLeft w:val="640"/>
          <w:marRight w:val="0"/>
          <w:marTop w:val="0"/>
          <w:marBottom w:val="0"/>
          <w:divBdr>
            <w:top w:val="none" w:sz="0" w:space="0" w:color="auto"/>
            <w:left w:val="none" w:sz="0" w:space="0" w:color="auto"/>
            <w:bottom w:val="none" w:sz="0" w:space="0" w:color="auto"/>
            <w:right w:val="none" w:sz="0" w:space="0" w:color="auto"/>
          </w:divBdr>
        </w:div>
        <w:div w:id="219824837">
          <w:marLeft w:val="640"/>
          <w:marRight w:val="0"/>
          <w:marTop w:val="0"/>
          <w:marBottom w:val="0"/>
          <w:divBdr>
            <w:top w:val="none" w:sz="0" w:space="0" w:color="auto"/>
            <w:left w:val="none" w:sz="0" w:space="0" w:color="auto"/>
            <w:bottom w:val="none" w:sz="0" w:space="0" w:color="auto"/>
            <w:right w:val="none" w:sz="0" w:space="0" w:color="auto"/>
          </w:divBdr>
        </w:div>
        <w:div w:id="497816641">
          <w:marLeft w:val="640"/>
          <w:marRight w:val="0"/>
          <w:marTop w:val="0"/>
          <w:marBottom w:val="0"/>
          <w:divBdr>
            <w:top w:val="none" w:sz="0" w:space="0" w:color="auto"/>
            <w:left w:val="none" w:sz="0" w:space="0" w:color="auto"/>
            <w:bottom w:val="none" w:sz="0" w:space="0" w:color="auto"/>
            <w:right w:val="none" w:sz="0" w:space="0" w:color="auto"/>
          </w:divBdr>
        </w:div>
        <w:div w:id="3166675">
          <w:marLeft w:val="640"/>
          <w:marRight w:val="0"/>
          <w:marTop w:val="0"/>
          <w:marBottom w:val="0"/>
          <w:divBdr>
            <w:top w:val="none" w:sz="0" w:space="0" w:color="auto"/>
            <w:left w:val="none" w:sz="0" w:space="0" w:color="auto"/>
            <w:bottom w:val="none" w:sz="0" w:space="0" w:color="auto"/>
            <w:right w:val="none" w:sz="0" w:space="0" w:color="auto"/>
          </w:divBdr>
        </w:div>
        <w:div w:id="571235765">
          <w:marLeft w:val="640"/>
          <w:marRight w:val="0"/>
          <w:marTop w:val="0"/>
          <w:marBottom w:val="0"/>
          <w:divBdr>
            <w:top w:val="none" w:sz="0" w:space="0" w:color="auto"/>
            <w:left w:val="none" w:sz="0" w:space="0" w:color="auto"/>
            <w:bottom w:val="none" w:sz="0" w:space="0" w:color="auto"/>
            <w:right w:val="none" w:sz="0" w:space="0" w:color="auto"/>
          </w:divBdr>
        </w:div>
        <w:div w:id="406389389">
          <w:marLeft w:val="640"/>
          <w:marRight w:val="0"/>
          <w:marTop w:val="0"/>
          <w:marBottom w:val="0"/>
          <w:divBdr>
            <w:top w:val="none" w:sz="0" w:space="0" w:color="auto"/>
            <w:left w:val="none" w:sz="0" w:space="0" w:color="auto"/>
            <w:bottom w:val="none" w:sz="0" w:space="0" w:color="auto"/>
            <w:right w:val="none" w:sz="0" w:space="0" w:color="auto"/>
          </w:divBdr>
        </w:div>
        <w:div w:id="1778328174">
          <w:marLeft w:val="640"/>
          <w:marRight w:val="0"/>
          <w:marTop w:val="0"/>
          <w:marBottom w:val="0"/>
          <w:divBdr>
            <w:top w:val="none" w:sz="0" w:space="0" w:color="auto"/>
            <w:left w:val="none" w:sz="0" w:space="0" w:color="auto"/>
            <w:bottom w:val="none" w:sz="0" w:space="0" w:color="auto"/>
            <w:right w:val="none" w:sz="0" w:space="0" w:color="auto"/>
          </w:divBdr>
        </w:div>
        <w:div w:id="1701739990">
          <w:marLeft w:val="640"/>
          <w:marRight w:val="0"/>
          <w:marTop w:val="0"/>
          <w:marBottom w:val="0"/>
          <w:divBdr>
            <w:top w:val="none" w:sz="0" w:space="0" w:color="auto"/>
            <w:left w:val="none" w:sz="0" w:space="0" w:color="auto"/>
            <w:bottom w:val="none" w:sz="0" w:space="0" w:color="auto"/>
            <w:right w:val="none" w:sz="0" w:space="0" w:color="auto"/>
          </w:divBdr>
        </w:div>
        <w:div w:id="618075405">
          <w:marLeft w:val="640"/>
          <w:marRight w:val="0"/>
          <w:marTop w:val="0"/>
          <w:marBottom w:val="0"/>
          <w:divBdr>
            <w:top w:val="none" w:sz="0" w:space="0" w:color="auto"/>
            <w:left w:val="none" w:sz="0" w:space="0" w:color="auto"/>
            <w:bottom w:val="none" w:sz="0" w:space="0" w:color="auto"/>
            <w:right w:val="none" w:sz="0" w:space="0" w:color="auto"/>
          </w:divBdr>
        </w:div>
        <w:div w:id="391581914">
          <w:marLeft w:val="640"/>
          <w:marRight w:val="0"/>
          <w:marTop w:val="0"/>
          <w:marBottom w:val="0"/>
          <w:divBdr>
            <w:top w:val="none" w:sz="0" w:space="0" w:color="auto"/>
            <w:left w:val="none" w:sz="0" w:space="0" w:color="auto"/>
            <w:bottom w:val="none" w:sz="0" w:space="0" w:color="auto"/>
            <w:right w:val="none" w:sz="0" w:space="0" w:color="auto"/>
          </w:divBdr>
        </w:div>
        <w:div w:id="2012368759">
          <w:marLeft w:val="640"/>
          <w:marRight w:val="0"/>
          <w:marTop w:val="0"/>
          <w:marBottom w:val="0"/>
          <w:divBdr>
            <w:top w:val="none" w:sz="0" w:space="0" w:color="auto"/>
            <w:left w:val="none" w:sz="0" w:space="0" w:color="auto"/>
            <w:bottom w:val="none" w:sz="0" w:space="0" w:color="auto"/>
            <w:right w:val="none" w:sz="0" w:space="0" w:color="auto"/>
          </w:divBdr>
        </w:div>
        <w:div w:id="351541004">
          <w:marLeft w:val="640"/>
          <w:marRight w:val="0"/>
          <w:marTop w:val="0"/>
          <w:marBottom w:val="0"/>
          <w:divBdr>
            <w:top w:val="none" w:sz="0" w:space="0" w:color="auto"/>
            <w:left w:val="none" w:sz="0" w:space="0" w:color="auto"/>
            <w:bottom w:val="none" w:sz="0" w:space="0" w:color="auto"/>
            <w:right w:val="none" w:sz="0" w:space="0" w:color="auto"/>
          </w:divBdr>
        </w:div>
        <w:div w:id="659232919">
          <w:marLeft w:val="640"/>
          <w:marRight w:val="0"/>
          <w:marTop w:val="0"/>
          <w:marBottom w:val="0"/>
          <w:divBdr>
            <w:top w:val="none" w:sz="0" w:space="0" w:color="auto"/>
            <w:left w:val="none" w:sz="0" w:space="0" w:color="auto"/>
            <w:bottom w:val="none" w:sz="0" w:space="0" w:color="auto"/>
            <w:right w:val="none" w:sz="0" w:space="0" w:color="auto"/>
          </w:divBdr>
        </w:div>
        <w:div w:id="1792898214">
          <w:marLeft w:val="640"/>
          <w:marRight w:val="0"/>
          <w:marTop w:val="0"/>
          <w:marBottom w:val="0"/>
          <w:divBdr>
            <w:top w:val="none" w:sz="0" w:space="0" w:color="auto"/>
            <w:left w:val="none" w:sz="0" w:space="0" w:color="auto"/>
            <w:bottom w:val="none" w:sz="0" w:space="0" w:color="auto"/>
            <w:right w:val="none" w:sz="0" w:space="0" w:color="auto"/>
          </w:divBdr>
        </w:div>
      </w:divsChild>
    </w:div>
    <w:div w:id="994652676">
      <w:bodyDiv w:val="1"/>
      <w:marLeft w:val="0"/>
      <w:marRight w:val="0"/>
      <w:marTop w:val="0"/>
      <w:marBottom w:val="0"/>
      <w:divBdr>
        <w:top w:val="none" w:sz="0" w:space="0" w:color="auto"/>
        <w:left w:val="none" w:sz="0" w:space="0" w:color="auto"/>
        <w:bottom w:val="none" w:sz="0" w:space="0" w:color="auto"/>
        <w:right w:val="none" w:sz="0" w:space="0" w:color="auto"/>
      </w:divBdr>
      <w:divsChild>
        <w:div w:id="445933490">
          <w:marLeft w:val="640"/>
          <w:marRight w:val="0"/>
          <w:marTop w:val="0"/>
          <w:marBottom w:val="0"/>
          <w:divBdr>
            <w:top w:val="none" w:sz="0" w:space="0" w:color="auto"/>
            <w:left w:val="none" w:sz="0" w:space="0" w:color="auto"/>
            <w:bottom w:val="none" w:sz="0" w:space="0" w:color="auto"/>
            <w:right w:val="none" w:sz="0" w:space="0" w:color="auto"/>
          </w:divBdr>
        </w:div>
        <w:div w:id="1356270421">
          <w:marLeft w:val="640"/>
          <w:marRight w:val="0"/>
          <w:marTop w:val="0"/>
          <w:marBottom w:val="0"/>
          <w:divBdr>
            <w:top w:val="none" w:sz="0" w:space="0" w:color="auto"/>
            <w:left w:val="none" w:sz="0" w:space="0" w:color="auto"/>
            <w:bottom w:val="none" w:sz="0" w:space="0" w:color="auto"/>
            <w:right w:val="none" w:sz="0" w:space="0" w:color="auto"/>
          </w:divBdr>
        </w:div>
        <w:div w:id="1010765726">
          <w:marLeft w:val="640"/>
          <w:marRight w:val="0"/>
          <w:marTop w:val="0"/>
          <w:marBottom w:val="0"/>
          <w:divBdr>
            <w:top w:val="none" w:sz="0" w:space="0" w:color="auto"/>
            <w:left w:val="none" w:sz="0" w:space="0" w:color="auto"/>
            <w:bottom w:val="none" w:sz="0" w:space="0" w:color="auto"/>
            <w:right w:val="none" w:sz="0" w:space="0" w:color="auto"/>
          </w:divBdr>
        </w:div>
        <w:div w:id="680006377">
          <w:marLeft w:val="640"/>
          <w:marRight w:val="0"/>
          <w:marTop w:val="0"/>
          <w:marBottom w:val="0"/>
          <w:divBdr>
            <w:top w:val="none" w:sz="0" w:space="0" w:color="auto"/>
            <w:left w:val="none" w:sz="0" w:space="0" w:color="auto"/>
            <w:bottom w:val="none" w:sz="0" w:space="0" w:color="auto"/>
            <w:right w:val="none" w:sz="0" w:space="0" w:color="auto"/>
          </w:divBdr>
        </w:div>
        <w:div w:id="155806754">
          <w:marLeft w:val="640"/>
          <w:marRight w:val="0"/>
          <w:marTop w:val="0"/>
          <w:marBottom w:val="0"/>
          <w:divBdr>
            <w:top w:val="none" w:sz="0" w:space="0" w:color="auto"/>
            <w:left w:val="none" w:sz="0" w:space="0" w:color="auto"/>
            <w:bottom w:val="none" w:sz="0" w:space="0" w:color="auto"/>
            <w:right w:val="none" w:sz="0" w:space="0" w:color="auto"/>
          </w:divBdr>
        </w:div>
        <w:div w:id="2098163372">
          <w:marLeft w:val="640"/>
          <w:marRight w:val="0"/>
          <w:marTop w:val="0"/>
          <w:marBottom w:val="0"/>
          <w:divBdr>
            <w:top w:val="none" w:sz="0" w:space="0" w:color="auto"/>
            <w:left w:val="none" w:sz="0" w:space="0" w:color="auto"/>
            <w:bottom w:val="none" w:sz="0" w:space="0" w:color="auto"/>
            <w:right w:val="none" w:sz="0" w:space="0" w:color="auto"/>
          </w:divBdr>
        </w:div>
        <w:div w:id="1446583352">
          <w:marLeft w:val="640"/>
          <w:marRight w:val="0"/>
          <w:marTop w:val="0"/>
          <w:marBottom w:val="0"/>
          <w:divBdr>
            <w:top w:val="none" w:sz="0" w:space="0" w:color="auto"/>
            <w:left w:val="none" w:sz="0" w:space="0" w:color="auto"/>
            <w:bottom w:val="none" w:sz="0" w:space="0" w:color="auto"/>
            <w:right w:val="none" w:sz="0" w:space="0" w:color="auto"/>
          </w:divBdr>
        </w:div>
        <w:div w:id="732773512">
          <w:marLeft w:val="640"/>
          <w:marRight w:val="0"/>
          <w:marTop w:val="0"/>
          <w:marBottom w:val="0"/>
          <w:divBdr>
            <w:top w:val="none" w:sz="0" w:space="0" w:color="auto"/>
            <w:left w:val="none" w:sz="0" w:space="0" w:color="auto"/>
            <w:bottom w:val="none" w:sz="0" w:space="0" w:color="auto"/>
            <w:right w:val="none" w:sz="0" w:space="0" w:color="auto"/>
          </w:divBdr>
        </w:div>
        <w:div w:id="889270150">
          <w:marLeft w:val="640"/>
          <w:marRight w:val="0"/>
          <w:marTop w:val="0"/>
          <w:marBottom w:val="0"/>
          <w:divBdr>
            <w:top w:val="none" w:sz="0" w:space="0" w:color="auto"/>
            <w:left w:val="none" w:sz="0" w:space="0" w:color="auto"/>
            <w:bottom w:val="none" w:sz="0" w:space="0" w:color="auto"/>
            <w:right w:val="none" w:sz="0" w:space="0" w:color="auto"/>
          </w:divBdr>
        </w:div>
        <w:div w:id="1064836784">
          <w:marLeft w:val="640"/>
          <w:marRight w:val="0"/>
          <w:marTop w:val="0"/>
          <w:marBottom w:val="0"/>
          <w:divBdr>
            <w:top w:val="none" w:sz="0" w:space="0" w:color="auto"/>
            <w:left w:val="none" w:sz="0" w:space="0" w:color="auto"/>
            <w:bottom w:val="none" w:sz="0" w:space="0" w:color="auto"/>
            <w:right w:val="none" w:sz="0" w:space="0" w:color="auto"/>
          </w:divBdr>
        </w:div>
        <w:div w:id="1483887603">
          <w:marLeft w:val="640"/>
          <w:marRight w:val="0"/>
          <w:marTop w:val="0"/>
          <w:marBottom w:val="0"/>
          <w:divBdr>
            <w:top w:val="none" w:sz="0" w:space="0" w:color="auto"/>
            <w:left w:val="none" w:sz="0" w:space="0" w:color="auto"/>
            <w:bottom w:val="none" w:sz="0" w:space="0" w:color="auto"/>
            <w:right w:val="none" w:sz="0" w:space="0" w:color="auto"/>
          </w:divBdr>
        </w:div>
        <w:div w:id="604192068">
          <w:marLeft w:val="640"/>
          <w:marRight w:val="0"/>
          <w:marTop w:val="0"/>
          <w:marBottom w:val="0"/>
          <w:divBdr>
            <w:top w:val="none" w:sz="0" w:space="0" w:color="auto"/>
            <w:left w:val="none" w:sz="0" w:space="0" w:color="auto"/>
            <w:bottom w:val="none" w:sz="0" w:space="0" w:color="auto"/>
            <w:right w:val="none" w:sz="0" w:space="0" w:color="auto"/>
          </w:divBdr>
        </w:div>
        <w:div w:id="2062705097">
          <w:marLeft w:val="640"/>
          <w:marRight w:val="0"/>
          <w:marTop w:val="0"/>
          <w:marBottom w:val="0"/>
          <w:divBdr>
            <w:top w:val="none" w:sz="0" w:space="0" w:color="auto"/>
            <w:left w:val="none" w:sz="0" w:space="0" w:color="auto"/>
            <w:bottom w:val="none" w:sz="0" w:space="0" w:color="auto"/>
            <w:right w:val="none" w:sz="0" w:space="0" w:color="auto"/>
          </w:divBdr>
        </w:div>
        <w:div w:id="229115190">
          <w:marLeft w:val="640"/>
          <w:marRight w:val="0"/>
          <w:marTop w:val="0"/>
          <w:marBottom w:val="0"/>
          <w:divBdr>
            <w:top w:val="none" w:sz="0" w:space="0" w:color="auto"/>
            <w:left w:val="none" w:sz="0" w:space="0" w:color="auto"/>
            <w:bottom w:val="none" w:sz="0" w:space="0" w:color="auto"/>
            <w:right w:val="none" w:sz="0" w:space="0" w:color="auto"/>
          </w:divBdr>
        </w:div>
        <w:div w:id="1708413543">
          <w:marLeft w:val="640"/>
          <w:marRight w:val="0"/>
          <w:marTop w:val="0"/>
          <w:marBottom w:val="0"/>
          <w:divBdr>
            <w:top w:val="none" w:sz="0" w:space="0" w:color="auto"/>
            <w:left w:val="none" w:sz="0" w:space="0" w:color="auto"/>
            <w:bottom w:val="none" w:sz="0" w:space="0" w:color="auto"/>
            <w:right w:val="none" w:sz="0" w:space="0" w:color="auto"/>
          </w:divBdr>
        </w:div>
        <w:div w:id="1289431181">
          <w:marLeft w:val="640"/>
          <w:marRight w:val="0"/>
          <w:marTop w:val="0"/>
          <w:marBottom w:val="0"/>
          <w:divBdr>
            <w:top w:val="none" w:sz="0" w:space="0" w:color="auto"/>
            <w:left w:val="none" w:sz="0" w:space="0" w:color="auto"/>
            <w:bottom w:val="none" w:sz="0" w:space="0" w:color="auto"/>
            <w:right w:val="none" w:sz="0" w:space="0" w:color="auto"/>
          </w:divBdr>
        </w:div>
        <w:div w:id="1235899535">
          <w:marLeft w:val="640"/>
          <w:marRight w:val="0"/>
          <w:marTop w:val="0"/>
          <w:marBottom w:val="0"/>
          <w:divBdr>
            <w:top w:val="none" w:sz="0" w:space="0" w:color="auto"/>
            <w:left w:val="none" w:sz="0" w:space="0" w:color="auto"/>
            <w:bottom w:val="none" w:sz="0" w:space="0" w:color="auto"/>
            <w:right w:val="none" w:sz="0" w:space="0" w:color="auto"/>
          </w:divBdr>
        </w:div>
        <w:div w:id="119107589">
          <w:marLeft w:val="640"/>
          <w:marRight w:val="0"/>
          <w:marTop w:val="0"/>
          <w:marBottom w:val="0"/>
          <w:divBdr>
            <w:top w:val="none" w:sz="0" w:space="0" w:color="auto"/>
            <w:left w:val="none" w:sz="0" w:space="0" w:color="auto"/>
            <w:bottom w:val="none" w:sz="0" w:space="0" w:color="auto"/>
            <w:right w:val="none" w:sz="0" w:space="0" w:color="auto"/>
          </w:divBdr>
        </w:div>
        <w:div w:id="569728124">
          <w:marLeft w:val="640"/>
          <w:marRight w:val="0"/>
          <w:marTop w:val="0"/>
          <w:marBottom w:val="0"/>
          <w:divBdr>
            <w:top w:val="none" w:sz="0" w:space="0" w:color="auto"/>
            <w:left w:val="none" w:sz="0" w:space="0" w:color="auto"/>
            <w:bottom w:val="none" w:sz="0" w:space="0" w:color="auto"/>
            <w:right w:val="none" w:sz="0" w:space="0" w:color="auto"/>
          </w:divBdr>
        </w:div>
        <w:div w:id="407460133">
          <w:marLeft w:val="640"/>
          <w:marRight w:val="0"/>
          <w:marTop w:val="0"/>
          <w:marBottom w:val="0"/>
          <w:divBdr>
            <w:top w:val="none" w:sz="0" w:space="0" w:color="auto"/>
            <w:left w:val="none" w:sz="0" w:space="0" w:color="auto"/>
            <w:bottom w:val="none" w:sz="0" w:space="0" w:color="auto"/>
            <w:right w:val="none" w:sz="0" w:space="0" w:color="auto"/>
          </w:divBdr>
        </w:div>
        <w:div w:id="303196131">
          <w:marLeft w:val="640"/>
          <w:marRight w:val="0"/>
          <w:marTop w:val="0"/>
          <w:marBottom w:val="0"/>
          <w:divBdr>
            <w:top w:val="none" w:sz="0" w:space="0" w:color="auto"/>
            <w:left w:val="none" w:sz="0" w:space="0" w:color="auto"/>
            <w:bottom w:val="none" w:sz="0" w:space="0" w:color="auto"/>
            <w:right w:val="none" w:sz="0" w:space="0" w:color="auto"/>
          </w:divBdr>
        </w:div>
        <w:div w:id="660158398">
          <w:marLeft w:val="640"/>
          <w:marRight w:val="0"/>
          <w:marTop w:val="0"/>
          <w:marBottom w:val="0"/>
          <w:divBdr>
            <w:top w:val="none" w:sz="0" w:space="0" w:color="auto"/>
            <w:left w:val="none" w:sz="0" w:space="0" w:color="auto"/>
            <w:bottom w:val="none" w:sz="0" w:space="0" w:color="auto"/>
            <w:right w:val="none" w:sz="0" w:space="0" w:color="auto"/>
          </w:divBdr>
        </w:div>
        <w:div w:id="50540557">
          <w:marLeft w:val="640"/>
          <w:marRight w:val="0"/>
          <w:marTop w:val="0"/>
          <w:marBottom w:val="0"/>
          <w:divBdr>
            <w:top w:val="none" w:sz="0" w:space="0" w:color="auto"/>
            <w:left w:val="none" w:sz="0" w:space="0" w:color="auto"/>
            <w:bottom w:val="none" w:sz="0" w:space="0" w:color="auto"/>
            <w:right w:val="none" w:sz="0" w:space="0" w:color="auto"/>
          </w:divBdr>
        </w:div>
        <w:div w:id="1865899620">
          <w:marLeft w:val="640"/>
          <w:marRight w:val="0"/>
          <w:marTop w:val="0"/>
          <w:marBottom w:val="0"/>
          <w:divBdr>
            <w:top w:val="none" w:sz="0" w:space="0" w:color="auto"/>
            <w:left w:val="none" w:sz="0" w:space="0" w:color="auto"/>
            <w:bottom w:val="none" w:sz="0" w:space="0" w:color="auto"/>
            <w:right w:val="none" w:sz="0" w:space="0" w:color="auto"/>
          </w:divBdr>
        </w:div>
        <w:div w:id="1413623858">
          <w:marLeft w:val="640"/>
          <w:marRight w:val="0"/>
          <w:marTop w:val="0"/>
          <w:marBottom w:val="0"/>
          <w:divBdr>
            <w:top w:val="none" w:sz="0" w:space="0" w:color="auto"/>
            <w:left w:val="none" w:sz="0" w:space="0" w:color="auto"/>
            <w:bottom w:val="none" w:sz="0" w:space="0" w:color="auto"/>
            <w:right w:val="none" w:sz="0" w:space="0" w:color="auto"/>
          </w:divBdr>
        </w:div>
        <w:div w:id="1932739026">
          <w:marLeft w:val="640"/>
          <w:marRight w:val="0"/>
          <w:marTop w:val="0"/>
          <w:marBottom w:val="0"/>
          <w:divBdr>
            <w:top w:val="none" w:sz="0" w:space="0" w:color="auto"/>
            <w:left w:val="none" w:sz="0" w:space="0" w:color="auto"/>
            <w:bottom w:val="none" w:sz="0" w:space="0" w:color="auto"/>
            <w:right w:val="none" w:sz="0" w:space="0" w:color="auto"/>
          </w:divBdr>
        </w:div>
        <w:div w:id="1072967406">
          <w:marLeft w:val="640"/>
          <w:marRight w:val="0"/>
          <w:marTop w:val="0"/>
          <w:marBottom w:val="0"/>
          <w:divBdr>
            <w:top w:val="none" w:sz="0" w:space="0" w:color="auto"/>
            <w:left w:val="none" w:sz="0" w:space="0" w:color="auto"/>
            <w:bottom w:val="none" w:sz="0" w:space="0" w:color="auto"/>
            <w:right w:val="none" w:sz="0" w:space="0" w:color="auto"/>
          </w:divBdr>
        </w:div>
        <w:div w:id="1981495379">
          <w:marLeft w:val="640"/>
          <w:marRight w:val="0"/>
          <w:marTop w:val="0"/>
          <w:marBottom w:val="0"/>
          <w:divBdr>
            <w:top w:val="none" w:sz="0" w:space="0" w:color="auto"/>
            <w:left w:val="none" w:sz="0" w:space="0" w:color="auto"/>
            <w:bottom w:val="none" w:sz="0" w:space="0" w:color="auto"/>
            <w:right w:val="none" w:sz="0" w:space="0" w:color="auto"/>
          </w:divBdr>
        </w:div>
        <w:div w:id="1873415123">
          <w:marLeft w:val="640"/>
          <w:marRight w:val="0"/>
          <w:marTop w:val="0"/>
          <w:marBottom w:val="0"/>
          <w:divBdr>
            <w:top w:val="none" w:sz="0" w:space="0" w:color="auto"/>
            <w:left w:val="none" w:sz="0" w:space="0" w:color="auto"/>
            <w:bottom w:val="none" w:sz="0" w:space="0" w:color="auto"/>
            <w:right w:val="none" w:sz="0" w:space="0" w:color="auto"/>
          </w:divBdr>
        </w:div>
      </w:divsChild>
    </w:div>
    <w:div w:id="1000306510">
      <w:bodyDiv w:val="1"/>
      <w:marLeft w:val="0"/>
      <w:marRight w:val="0"/>
      <w:marTop w:val="0"/>
      <w:marBottom w:val="0"/>
      <w:divBdr>
        <w:top w:val="none" w:sz="0" w:space="0" w:color="auto"/>
        <w:left w:val="none" w:sz="0" w:space="0" w:color="auto"/>
        <w:bottom w:val="none" w:sz="0" w:space="0" w:color="auto"/>
        <w:right w:val="none" w:sz="0" w:space="0" w:color="auto"/>
      </w:divBdr>
      <w:divsChild>
        <w:div w:id="39865096">
          <w:marLeft w:val="640"/>
          <w:marRight w:val="0"/>
          <w:marTop w:val="0"/>
          <w:marBottom w:val="0"/>
          <w:divBdr>
            <w:top w:val="none" w:sz="0" w:space="0" w:color="auto"/>
            <w:left w:val="none" w:sz="0" w:space="0" w:color="auto"/>
            <w:bottom w:val="none" w:sz="0" w:space="0" w:color="auto"/>
            <w:right w:val="none" w:sz="0" w:space="0" w:color="auto"/>
          </w:divBdr>
        </w:div>
        <w:div w:id="150947348">
          <w:marLeft w:val="640"/>
          <w:marRight w:val="0"/>
          <w:marTop w:val="0"/>
          <w:marBottom w:val="0"/>
          <w:divBdr>
            <w:top w:val="none" w:sz="0" w:space="0" w:color="auto"/>
            <w:left w:val="none" w:sz="0" w:space="0" w:color="auto"/>
            <w:bottom w:val="none" w:sz="0" w:space="0" w:color="auto"/>
            <w:right w:val="none" w:sz="0" w:space="0" w:color="auto"/>
          </w:divBdr>
        </w:div>
        <w:div w:id="13700434">
          <w:marLeft w:val="640"/>
          <w:marRight w:val="0"/>
          <w:marTop w:val="0"/>
          <w:marBottom w:val="0"/>
          <w:divBdr>
            <w:top w:val="none" w:sz="0" w:space="0" w:color="auto"/>
            <w:left w:val="none" w:sz="0" w:space="0" w:color="auto"/>
            <w:bottom w:val="none" w:sz="0" w:space="0" w:color="auto"/>
            <w:right w:val="none" w:sz="0" w:space="0" w:color="auto"/>
          </w:divBdr>
        </w:div>
        <w:div w:id="142627188">
          <w:marLeft w:val="640"/>
          <w:marRight w:val="0"/>
          <w:marTop w:val="0"/>
          <w:marBottom w:val="0"/>
          <w:divBdr>
            <w:top w:val="none" w:sz="0" w:space="0" w:color="auto"/>
            <w:left w:val="none" w:sz="0" w:space="0" w:color="auto"/>
            <w:bottom w:val="none" w:sz="0" w:space="0" w:color="auto"/>
            <w:right w:val="none" w:sz="0" w:space="0" w:color="auto"/>
          </w:divBdr>
        </w:div>
        <w:div w:id="2077506626">
          <w:marLeft w:val="640"/>
          <w:marRight w:val="0"/>
          <w:marTop w:val="0"/>
          <w:marBottom w:val="0"/>
          <w:divBdr>
            <w:top w:val="none" w:sz="0" w:space="0" w:color="auto"/>
            <w:left w:val="none" w:sz="0" w:space="0" w:color="auto"/>
            <w:bottom w:val="none" w:sz="0" w:space="0" w:color="auto"/>
            <w:right w:val="none" w:sz="0" w:space="0" w:color="auto"/>
          </w:divBdr>
        </w:div>
        <w:div w:id="1032338114">
          <w:marLeft w:val="640"/>
          <w:marRight w:val="0"/>
          <w:marTop w:val="0"/>
          <w:marBottom w:val="0"/>
          <w:divBdr>
            <w:top w:val="none" w:sz="0" w:space="0" w:color="auto"/>
            <w:left w:val="none" w:sz="0" w:space="0" w:color="auto"/>
            <w:bottom w:val="none" w:sz="0" w:space="0" w:color="auto"/>
            <w:right w:val="none" w:sz="0" w:space="0" w:color="auto"/>
          </w:divBdr>
        </w:div>
        <w:div w:id="723677492">
          <w:marLeft w:val="640"/>
          <w:marRight w:val="0"/>
          <w:marTop w:val="0"/>
          <w:marBottom w:val="0"/>
          <w:divBdr>
            <w:top w:val="none" w:sz="0" w:space="0" w:color="auto"/>
            <w:left w:val="none" w:sz="0" w:space="0" w:color="auto"/>
            <w:bottom w:val="none" w:sz="0" w:space="0" w:color="auto"/>
            <w:right w:val="none" w:sz="0" w:space="0" w:color="auto"/>
          </w:divBdr>
        </w:div>
        <w:div w:id="1863126634">
          <w:marLeft w:val="640"/>
          <w:marRight w:val="0"/>
          <w:marTop w:val="0"/>
          <w:marBottom w:val="0"/>
          <w:divBdr>
            <w:top w:val="none" w:sz="0" w:space="0" w:color="auto"/>
            <w:left w:val="none" w:sz="0" w:space="0" w:color="auto"/>
            <w:bottom w:val="none" w:sz="0" w:space="0" w:color="auto"/>
            <w:right w:val="none" w:sz="0" w:space="0" w:color="auto"/>
          </w:divBdr>
        </w:div>
        <w:div w:id="103616137">
          <w:marLeft w:val="640"/>
          <w:marRight w:val="0"/>
          <w:marTop w:val="0"/>
          <w:marBottom w:val="0"/>
          <w:divBdr>
            <w:top w:val="none" w:sz="0" w:space="0" w:color="auto"/>
            <w:left w:val="none" w:sz="0" w:space="0" w:color="auto"/>
            <w:bottom w:val="none" w:sz="0" w:space="0" w:color="auto"/>
            <w:right w:val="none" w:sz="0" w:space="0" w:color="auto"/>
          </w:divBdr>
        </w:div>
        <w:div w:id="664819682">
          <w:marLeft w:val="640"/>
          <w:marRight w:val="0"/>
          <w:marTop w:val="0"/>
          <w:marBottom w:val="0"/>
          <w:divBdr>
            <w:top w:val="none" w:sz="0" w:space="0" w:color="auto"/>
            <w:left w:val="none" w:sz="0" w:space="0" w:color="auto"/>
            <w:bottom w:val="none" w:sz="0" w:space="0" w:color="auto"/>
            <w:right w:val="none" w:sz="0" w:space="0" w:color="auto"/>
          </w:divBdr>
        </w:div>
        <w:div w:id="420222808">
          <w:marLeft w:val="640"/>
          <w:marRight w:val="0"/>
          <w:marTop w:val="0"/>
          <w:marBottom w:val="0"/>
          <w:divBdr>
            <w:top w:val="none" w:sz="0" w:space="0" w:color="auto"/>
            <w:left w:val="none" w:sz="0" w:space="0" w:color="auto"/>
            <w:bottom w:val="none" w:sz="0" w:space="0" w:color="auto"/>
            <w:right w:val="none" w:sz="0" w:space="0" w:color="auto"/>
          </w:divBdr>
        </w:div>
        <w:div w:id="141698343">
          <w:marLeft w:val="640"/>
          <w:marRight w:val="0"/>
          <w:marTop w:val="0"/>
          <w:marBottom w:val="0"/>
          <w:divBdr>
            <w:top w:val="none" w:sz="0" w:space="0" w:color="auto"/>
            <w:left w:val="none" w:sz="0" w:space="0" w:color="auto"/>
            <w:bottom w:val="none" w:sz="0" w:space="0" w:color="auto"/>
            <w:right w:val="none" w:sz="0" w:space="0" w:color="auto"/>
          </w:divBdr>
        </w:div>
        <w:div w:id="1554341765">
          <w:marLeft w:val="640"/>
          <w:marRight w:val="0"/>
          <w:marTop w:val="0"/>
          <w:marBottom w:val="0"/>
          <w:divBdr>
            <w:top w:val="none" w:sz="0" w:space="0" w:color="auto"/>
            <w:left w:val="none" w:sz="0" w:space="0" w:color="auto"/>
            <w:bottom w:val="none" w:sz="0" w:space="0" w:color="auto"/>
            <w:right w:val="none" w:sz="0" w:space="0" w:color="auto"/>
          </w:divBdr>
        </w:div>
        <w:div w:id="171650711">
          <w:marLeft w:val="640"/>
          <w:marRight w:val="0"/>
          <w:marTop w:val="0"/>
          <w:marBottom w:val="0"/>
          <w:divBdr>
            <w:top w:val="none" w:sz="0" w:space="0" w:color="auto"/>
            <w:left w:val="none" w:sz="0" w:space="0" w:color="auto"/>
            <w:bottom w:val="none" w:sz="0" w:space="0" w:color="auto"/>
            <w:right w:val="none" w:sz="0" w:space="0" w:color="auto"/>
          </w:divBdr>
        </w:div>
        <w:div w:id="2109039190">
          <w:marLeft w:val="640"/>
          <w:marRight w:val="0"/>
          <w:marTop w:val="0"/>
          <w:marBottom w:val="0"/>
          <w:divBdr>
            <w:top w:val="none" w:sz="0" w:space="0" w:color="auto"/>
            <w:left w:val="none" w:sz="0" w:space="0" w:color="auto"/>
            <w:bottom w:val="none" w:sz="0" w:space="0" w:color="auto"/>
            <w:right w:val="none" w:sz="0" w:space="0" w:color="auto"/>
          </w:divBdr>
        </w:div>
        <w:div w:id="451097499">
          <w:marLeft w:val="640"/>
          <w:marRight w:val="0"/>
          <w:marTop w:val="0"/>
          <w:marBottom w:val="0"/>
          <w:divBdr>
            <w:top w:val="none" w:sz="0" w:space="0" w:color="auto"/>
            <w:left w:val="none" w:sz="0" w:space="0" w:color="auto"/>
            <w:bottom w:val="none" w:sz="0" w:space="0" w:color="auto"/>
            <w:right w:val="none" w:sz="0" w:space="0" w:color="auto"/>
          </w:divBdr>
        </w:div>
        <w:div w:id="1561212053">
          <w:marLeft w:val="640"/>
          <w:marRight w:val="0"/>
          <w:marTop w:val="0"/>
          <w:marBottom w:val="0"/>
          <w:divBdr>
            <w:top w:val="none" w:sz="0" w:space="0" w:color="auto"/>
            <w:left w:val="none" w:sz="0" w:space="0" w:color="auto"/>
            <w:bottom w:val="none" w:sz="0" w:space="0" w:color="auto"/>
            <w:right w:val="none" w:sz="0" w:space="0" w:color="auto"/>
          </w:divBdr>
        </w:div>
        <w:div w:id="1164586594">
          <w:marLeft w:val="640"/>
          <w:marRight w:val="0"/>
          <w:marTop w:val="0"/>
          <w:marBottom w:val="0"/>
          <w:divBdr>
            <w:top w:val="none" w:sz="0" w:space="0" w:color="auto"/>
            <w:left w:val="none" w:sz="0" w:space="0" w:color="auto"/>
            <w:bottom w:val="none" w:sz="0" w:space="0" w:color="auto"/>
            <w:right w:val="none" w:sz="0" w:space="0" w:color="auto"/>
          </w:divBdr>
        </w:div>
        <w:div w:id="67927547">
          <w:marLeft w:val="640"/>
          <w:marRight w:val="0"/>
          <w:marTop w:val="0"/>
          <w:marBottom w:val="0"/>
          <w:divBdr>
            <w:top w:val="none" w:sz="0" w:space="0" w:color="auto"/>
            <w:left w:val="none" w:sz="0" w:space="0" w:color="auto"/>
            <w:bottom w:val="none" w:sz="0" w:space="0" w:color="auto"/>
            <w:right w:val="none" w:sz="0" w:space="0" w:color="auto"/>
          </w:divBdr>
        </w:div>
        <w:div w:id="826284669">
          <w:marLeft w:val="640"/>
          <w:marRight w:val="0"/>
          <w:marTop w:val="0"/>
          <w:marBottom w:val="0"/>
          <w:divBdr>
            <w:top w:val="none" w:sz="0" w:space="0" w:color="auto"/>
            <w:left w:val="none" w:sz="0" w:space="0" w:color="auto"/>
            <w:bottom w:val="none" w:sz="0" w:space="0" w:color="auto"/>
            <w:right w:val="none" w:sz="0" w:space="0" w:color="auto"/>
          </w:divBdr>
        </w:div>
        <w:div w:id="1092890848">
          <w:marLeft w:val="640"/>
          <w:marRight w:val="0"/>
          <w:marTop w:val="0"/>
          <w:marBottom w:val="0"/>
          <w:divBdr>
            <w:top w:val="none" w:sz="0" w:space="0" w:color="auto"/>
            <w:left w:val="none" w:sz="0" w:space="0" w:color="auto"/>
            <w:bottom w:val="none" w:sz="0" w:space="0" w:color="auto"/>
            <w:right w:val="none" w:sz="0" w:space="0" w:color="auto"/>
          </w:divBdr>
        </w:div>
        <w:div w:id="711543836">
          <w:marLeft w:val="640"/>
          <w:marRight w:val="0"/>
          <w:marTop w:val="0"/>
          <w:marBottom w:val="0"/>
          <w:divBdr>
            <w:top w:val="none" w:sz="0" w:space="0" w:color="auto"/>
            <w:left w:val="none" w:sz="0" w:space="0" w:color="auto"/>
            <w:bottom w:val="none" w:sz="0" w:space="0" w:color="auto"/>
            <w:right w:val="none" w:sz="0" w:space="0" w:color="auto"/>
          </w:divBdr>
        </w:div>
        <w:div w:id="1851488148">
          <w:marLeft w:val="640"/>
          <w:marRight w:val="0"/>
          <w:marTop w:val="0"/>
          <w:marBottom w:val="0"/>
          <w:divBdr>
            <w:top w:val="none" w:sz="0" w:space="0" w:color="auto"/>
            <w:left w:val="none" w:sz="0" w:space="0" w:color="auto"/>
            <w:bottom w:val="none" w:sz="0" w:space="0" w:color="auto"/>
            <w:right w:val="none" w:sz="0" w:space="0" w:color="auto"/>
          </w:divBdr>
        </w:div>
        <w:div w:id="221407056">
          <w:marLeft w:val="640"/>
          <w:marRight w:val="0"/>
          <w:marTop w:val="0"/>
          <w:marBottom w:val="0"/>
          <w:divBdr>
            <w:top w:val="none" w:sz="0" w:space="0" w:color="auto"/>
            <w:left w:val="none" w:sz="0" w:space="0" w:color="auto"/>
            <w:bottom w:val="none" w:sz="0" w:space="0" w:color="auto"/>
            <w:right w:val="none" w:sz="0" w:space="0" w:color="auto"/>
          </w:divBdr>
        </w:div>
        <w:div w:id="566499617">
          <w:marLeft w:val="640"/>
          <w:marRight w:val="0"/>
          <w:marTop w:val="0"/>
          <w:marBottom w:val="0"/>
          <w:divBdr>
            <w:top w:val="none" w:sz="0" w:space="0" w:color="auto"/>
            <w:left w:val="none" w:sz="0" w:space="0" w:color="auto"/>
            <w:bottom w:val="none" w:sz="0" w:space="0" w:color="auto"/>
            <w:right w:val="none" w:sz="0" w:space="0" w:color="auto"/>
          </w:divBdr>
        </w:div>
        <w:div w:id="299850179">
          <w:marLeft w:val="640"/>
          <w:marRight w:val="0"/>
          <w:marTop w:val="0"/>
          <w:marBottom w:val="0"/>
          <w:divBdr>
            <w:top w:val="none" w:sz="0" w:space="0" w:color="auto"/>
            <w:left w:val="none" w:sz="0" w:space="0" w:color="auto"/>
            <w:bottom w:val="none" w:sz="0" w:space="0" w:color="auto"/>
            <w:right w:val="none" w:sz="0" w:space="0" w:color="auto"/>
          </w:divBdr>
        </w:div>
        <w:div w:id="616136663">
          <w:marLeft w:val="640"/>
          <w:marRight w:val="0"/>
          <w:marTop w:val="0"/>
          <w:marBottom w:val="0"/>
          <w:divBdr>
            <w:top w:val="none" w:sz="0" w:space="0" w:color="auto"/>
            <w:left w:val="none" w:sz="0" w:space="0" w:color="auto"/>
            <w:bottom w:val="none" w:sz="0" w:space="0" w:color="auto"/>
            <w:right w:val="none" w:sz="0" w:space="0" w:color="auto"/>
          </w:divBdr>
        </w:div>
        <w:div w:id="2023360261">
          <w:marLeft w:val="640"/>
          <w:marRight w:val="0"/>
          <w:marTop w:val="0"/>
          <w:marBottom w:val="0"/>
          <w:divBdr>
            <w:top w:val="none" w:sz="0" w:space="0" w:color="auto"/>
            <w:left w:val="none" w:sz="0" w:space="0" w:color="auto"/>
            <w:bottom w:val="none" w:sz="0" w:space="0" w:color="auto"/>
            <w:right w:val="none" w:sz="0" w:space="0" w:color="auto"/>
          </w:divBdr>
        </w:div>
        <w:div w:id="1634943930">
          <w:marLeft w:val="640"/>
          <w:marRight w:val="0"/>
          <w:marTop w:val="0"/>
          <w:marBottom w:val="0"/>
          <w:divBdr>
            <w:top w:val="none" w:sz="0" w:space="0" w:color="auto"/>
            <w:left w:val="none" w:sz="0" w:space="0" w:color="auto"/>
            <w:bottom w:val="none" w:sz="0" w:space="0" w:color="auto"/>
            <w:right w:val="none" w:sz="0" w:space="0" w:color="auto"/>
          </w:divBdr>
        </w:div>
        <w:div w:id="1085299560">
          <w:marLeft w:val="640"/>
          <w:marRight w:val="0"/>
          <w:marTop w:val="0"/>
          <w:marBottom w:val="0"/>
          <w:divBdr>
            <w:top w:val="none" w:sz="0" w:space="0" w:color="auto"/>
            <w:left w:val="none" w:sz="0" w:space="0" w:color="auto"/>
            <w:bottom w:val="none" w:sz="0" w:space="0" w:color="auto"/>
            <w:right w:val="none" w:sz="0" w:space="0" w:color="auto"/>
          </w:divBdr>
        </w:div>
        <w:div w:id="1131436303">
          <w:marLeft w:val="640"/>
          <w:marRight w:val="0"/>
          <w:marTop w:val="0"/>
          <w:marBottom w:val="0"/>
          <w:divBdr>
            <w:top w:val="none" w:sz="0" w:space="0" w:color="auto"/>
            <w:left w:val="none" w:sz="0" w:space="0" w:color="auto"/>
            <w:bottom w:val="none" w:sz="0" w:space="0" w:color="auto"/>
            <w:right w:val="none" w:sz="0" w:space="0" w:color="auto"/>
          </w:divBdr>
        </w:div>
        <w:div w:id="1218399677">
          <w:marLeft w:val="640"/>
          <w:marRight w:val="0"/>
          <w:marTop w:val="0"/>
          <w:marBottom w:val="0"/>
          <w:divBdr>
            <w:top w:val="none" w:sz="0" w:space="0" w:color="auto"/>
            <w:left w:val="none" w:sz="0" w:space="0" w:color="auto"/>
            <w:bottom w:val="none" w:sz="0" w:space="0" w:color="auto"/>
            <w:right w:val="none" w:sz="0" w:space="0" w:color="auto"/>
          </w:divBdr>
        </w:div>
        <w:div w:id="2055078828">
          <w:marLeft w:val="640"/>
          <w:marRight w:val="0"/>
          <w:marTop w:val="0"/>
          <w:marBottom w:val="0"/>
          <w:divBdr>
            <w:top w:val="none" w:sz="0" w:space="0" w:color="auto"/>
            <w:left w:val="none" w:sz="0" w:space="0" w:color="auto"/>
            <w:bottom w:val="none" w:sz="0" w:space="0" w:color="auto"/>
            <w:right w:val="none" w:sz="0" w:space="0" w:color="auto"/>
          </w:divBdr>
        </w:div>
        <w:div w:id="1890189890">
          <w:marLeft w:val="640"/>
          <w:marRight w:val="0"/>
          <w:marTop w:val="0"/>
          <w:marBottom w:val="0"/>
          <w:divBdr>
            <w:top w:val="none" w:sz="0" w:space="0" w:color="auto"/>
            <w:left w:val="none" w:sz="0" w:space="0" w:color="auto"/>
            <w:bottom w:val="none" w:sz="0" w:space="0" w:color="auto"/>
            <w:right w:val="none" w:sz="0" w:space="0" w:color="auto"/>
          </w:divBdr>
        </w:div>
        <w:div w:id="460460091">
          <w:marLeft w:val="640"/>
          <w:marRight w:val="0"/>
          <w:marTop w:val="0"/>
          <w:marBottom w:val="0"/>
          <w:divBdr>
            <w:top w:val="none" w:sz="0" w:space="0" w:color="auto"/>
            <w:left w:val="none" w:sz="0" w:space="0" w:color="auto"/>
            <w:bottom w:val="none" w:sz="0" w:space="0" w:color="auto"/>
            <w:right w:val="none" w:sz="0" w:space="0" w:color="auto"/>
          </w:divBdr>
        </w:div>
      </w:divsChild>
    </w:div>
    <w:div w:id="1004624431">
      <w:bodyDiv w:val="1"/>
      <w:marLeft w:val="0"/>
      <w:marRight w:val="0"/>
      <w:marTop w:val="0"/>
      <w:marBottom w:val="0"/>
      <w:divBdr>
        <w:top w:val="none" w:sz="0" w:space="0" w:color="auto"/>
        <w:left w:val="none" w:sz="0" w:space="0" w:color="auto"/>
        <w:bottom w:val="none" w:sz="0" w:space="0" w:color="auto"/>
        <w:right w:val="none" w:sz="0" w:space="0" w:color="auto"/>
      </w:divBdr>
      <w:divsChild>
        <w:div w:id="526797397">
          <w:marLeft w:val="640"/>
          <w:marRight w:val="0"/>
          <w:marTop w:val="0"/>
          <w:marBottom w:val="0"/>
          <w:divBdr>
            <w:top w:val="none" w:sz="0" w:space="0" w:color="auto"/>
            <w:left w:val="none" w:sz="0" w:space="0" w:color="auto"/>
            <w:bottom w:val="none" w:sz="0" w:space="0" w:color="auto"/>
            <w:right w:val="none" w:sz="0" w:space="0" w:color="auto"/>
          </w:divBdr>
        </w:div>
        <w:div w:id="853113602">
          <w:marLeft w:val="640"/>
          <w:marRight w:val="0"/>
          <w:marTop w:val="0"/>
          <w:marBottom w:val="0"/>
          <w:divBdr>
            <w:top w:val="none" w:sz="0" w:space="0" w:color="auto"/>
            <w:left w:val="none" w:sz="0" w:space="0" w:color="auto"/>
            <w:bottom w:val="none" w:sz="0" w:space="0" w:color="auto"/>
            <w:right w:val="none" w:sz="0" w:space="0" w:color="auto"/>
          </w:divBdr>
        </w:div>
        <w:div w:id="467238385">
          <w:marLeft w:val="640"/>
          <w:marRight w:val="0"/>
          <w:marTop w:val="0"/>
          <w:marBottom w:val="0"/>
          <w:divBdr>
            <w:top w:val="none" w:sz="0" w:space="0" w:color="auto"/>
            <w:left w:val="none" w:sz="0" w:space="0" w:color="auto"/>
            <w:bottom w:val="none" w:sz="0" w:space="0" w:color="auto"/>
            <w:right w:val="none" w:sz="0" w:space="0" w:color="auto"/>
          </w:divBdr>
        </w:div>
        <w:div w:id="1106658114">
          <w:marLeft w:val="640"/>
          <w:marRight w:val="0"/>
          <w:marTop w:val="0"/>
          <w:marBottom w:val="0"/>
          <w:divBdr>
            <w:top w:val="none" w:sz="0" w:space="0" w:color="auto"/>
            <w:left w:val="none" w:sz="0" w:space="0" w:color="auto"/>
            <w:bottom w:val="none" w:sz="0" w:space="0" w:color="auto"/>
            <w:right w:val="none" w:sz="0" w:space="0" w:color="auto"/>
          </w:divBdr>
        </w:div>
        <w:div w:id="1301882260">
          <w:marLeft w:val="640"/>
          <w:marRight w:val="0"/>
          <w:marTop w:val="0"/>
          <w:marBottom w:val="0"/>
          <w:divBdr>
            <w:top w:val="none" w:sz="0" w:space="0" w:color="auto"/>
            <w:left w:val="none" w:sz="0" w:space="0" w:color="auto"/>
            <w:bottom w:val="none" w:sz="0" w:space="0" w:color="auto"/>
            <w:right w:val="none" w:sz="0" w:space="0" w:color="auto"/>
          </w:divBdr>
        </w:div>
        <w:div w:id="853224541">
          <w:marLeft w:val="640"/>
          <w:marRight w:val="0"/>
          <w:marTop w:val="0"/>
          <w:marBottom w:val="0"/>
          <w:divBdr>
            <w:top w:val="none" w:sz="0" w:space="0" w:color="auto"/>
            <w:left w:val="none" w:sz="0" w:space="0" w:color="auto"/>
            <w:bottom w:val="none" w:sz="0" w:space="0" w:color="auto"/>
            <w:right w:val="none" w:sz="0" w:space="0" w:color="auto"/>
          </w:divBdr>
        </w:div>
        <w:div w:id="264532671">
          <w:marLeft w:val="640"/>
          <w:marRight w:val="0"/>
          <w:marTop w:val="0"/>
          <w:marBottom w:val="0"/>
          <w:divBdr>
            <w:top w:val="none" w:sz="0" w:space="0" w:color="auto"/>
            <w:left w:val="none" w:sz="0" w:space="0" w:color="auto"/>
            <w:bottom w:val="none" w:sz="0" w:space="0" w:color="auto"/>
            <w:right w:val="none" w:sz="0" w:space="0" w:color="auto"/>
          </w:divBdr>
        </w:div>
        <w:div w:id="846482660">
          <w:marLeft w:val="640"/>
          <w:marRight w:val="0"/>
          <w:marTop w:val="0"/>
          <w:marBottom w:val="0"/>
          <w:divBdr>
            <w:top w:val="none" w:sz="0" w:space="0" w:color="auto"/>
            <w:left w:val="none" w:sz="0" w:space="0" w:color="auto"/>
            <w:bottom w:val="none" w:sz="0" w:space="0" w:color="auto"/>
            <w:right w:val="none" w:sz="0" w:space="0" w:color="auto"/>
          </w:divBdr>
        </w:div>
        <w:div w:id="1912697013">
          <w:marLeft w:val="640"/>
          <w:marRight w:val="0"/>
          <w:marTop w:val="0"/>
          <w:marBottom w:val="0"/>
          <w:divBdr>
            <w:top w:val="none" w:sz="0" w:space="0" w:color="auto"/>
            <w:left w:val="none" w:sz="0" w:space="0" w:color="auto"/>
            <w:bottom w:val="none" w:sz="0" w:space="0" w:color="auto"/>
            <w:right w:val="none" w:sz="0" w:space="0" w:color="auto"/>
          </w:divBdr>
        </w:div>
        <w:div w:id="102381140">
          <w:marLeft w:val="640"/>
          <w:marRight w:val="0"/>
          <w:marTop w:val="0"/>
          <w:marBottom w:val="0"/>
          <w:divBdr>
            <w:top w:val="none" w:sz="0" w:space="0" w:color="auto"/>
            <w:left w:val="none" w:sz="0" w:space="0" w:color="auto"/>
            <w:bottom w:val="none" w:sz="0" w:space="0" w:color="auto"/>
            <w:right w:val="none" w:sz="0" w:space="0" w:color="auto"/>
          </w:divBdr>
        </w:div>
        <w:div w:id="1177572343">
          <w:marLeft w:val="640"/>
          <w:marRight w:val="0"/>
          <w:marTop w:val="0"/>
          <w:marBottom w:val="0"/>
          <w:divBdr>
            <w:top w:val="none" w:sz="0" w:space="0" w:color="auto"/>
            <w:left w:val="none" w:sz="0" w:space="0" w:color="auto"/>
            <w:bottom w:val="none" w:sz="0" w:space="0" w:color="auto"/>
            <w:right w:val="none" w:sz="0" w:space="0" w:color="auto"/>
          </w:divBdr>
        </w:div>
        <w:div w:id="1464420473">
          <w:marLeft w:val="640"/>
          <w:marRight w:val="0"/>
          <w:marTop w:val="0"/>
          <w:marBottom w:val="0"/>
          <w:divBdr>
            <w:top w:val="none" w:sz="0" w:space="0" w:color="auto"/>
            <w:left w:val="none" w:sz="0" w:space="0" w:color="auto"/>
            <w:bottom w:val="none" w:sz="0" w:space="0" w:color="auto"/>
            <w:right w:val="none" w:sz="0" w:space="0" w:color="auto"/>
          </w:divBdr>
        </w:div>
        <w:div w:id="2034069313">
          <w:marLeft w:val="640"/>
          <w:marRight w:val="0"/>
          <w:marTop w:val="0"/>
          <w:marBottom w:val="0"/>
          <w:divBdr>
            <w:top w:val="none" w:sz="0" w:space="0" w:color="auto"/>
            <w:left w:val="none" w:sz="0" w:space="0" w:color="auto"/>
            <w:bottom w:val="none" w:sz="0" w:space="0" w:color="auto"/>
            <w:right w:val="none" w:sz="0" w:space="0" w:color="auto"/>
          </w:divBdr>
        </w:div>
        <w:div w:id="991060730">
          <w:marLeft w:val="640"/>
          <w:marRight w:val="0"/>
          <w:marTop w:val="0"/>
          <w:marBottom w:val="0"/>
          <w:divBdr>
            <w:top w:val="none" w:sz="0" w:space="0" w:color="auto"/>
            <w:left w:val="none" w:sz="0" w:space="0" w:color="auto"/>
            <w:bottom w:val="none" w:sz="0" w:space="0" w:color="auto"/>
            <w:right w:val="none" w:sz="0" w:space="0" w:color="auto"/>
          </w:divBdr>
        </w:div>
        <w:div w:id="1096749786">
          <w:marLeft w:val="640"/>
          <w:marRight w:val="0"/>
          <w:marTop w:val="0"/>
          <w:marBottom w:val="0"/>
          <w:divBdr>
            <w:top w:val="none" w:sz="0" w:space="0" w:color="auto"/>
            <w:left w:val="none" w:sz="0" w:space="0" w:color="auto"/>
            <w:bottom w:val="none" w:sz="0" w:space="0" w:color="auto"/>
            <w:right w:val="none" w:sz="0" w:space="0" w:color="auto"/>
          </w:divBdr>
        </w:div>
        <w:div w:id="1022517060">
          <w:marLeft w:val="640"/>
          <w:marRight w:val="0"/>
          <w:marTop w:val="0"/>
          <w:marBottom w:val="0"/>
          <w:divBdr>
            <w:top w:val="none" w:sz="0" w:space="0" w:color="auto"/>
            <w:left w:val="none" w:sz="0" w:space="0" w:color="auto"/>
            <w:bottom w:val="none" w:sz="0" w:space="0" w:color="auto"/>
            <w:right w:val="none" w:sz="0" w:space="0" w:color="auto"/>
          </w:divBdr>
        </w:div>
        <w:div w:id="1499954555">
          <w:marLeft w:val="640"/>
          <w:marRight w:val="0"/>
          <w:marTop w:val="0"/>
          <w:marBottom w:val="0"/>
          <w:divBdr>
            <w:top w:val="none" w:sz="0" w:space="0" w:color="auto"/>
            <w:left w:val="none" w:sz="0" w:space="0" w:color="auto"/>
            <w:bottom w:val="none" w:sz="0" w:space="0" w:color="auto"/>
            <w:right w:val="none" w:sz="0" w:space="0" w:color="auto"/>
          </w:divBdr>
        </w:div>
        <w:div w:id="307907749">
          <w:marLeft w:val="640"/>
          <w:marRight w:val="0"/>
          <w:marTop w:val="0"/>
          <w:marBottom w:val="0"/>
          <w:divBdr>
            <w:top w:val="none" w:sz="0" w:space="0" w:color="auto"/>
            <w:left w:val="none" w:sz="0" w:space="0" w:color="auto"/>
            <w:bottom w:val="none" w:sz="0" w:space="0" w:color="auto"/>
            <w:right w:val="none" w:sz="0" w:space="0" w:color="auto"/>
          </w:divBdr>
        </w:div>
        <w:div w:id="1800224029">
          <w:marLeft w:val="640"/>
          <w:marRight w:val="0"/>
          <w:marTop w:val="0"/>
          <w:marBottom w:val="0"/>
          <w:divBdr>
            <w:top w:val="none" w:sz="0" w:space="0" w:color="auto"/>
            <w:left w:val="none" w:sz="0" w:space="0" w:color="auto"/>
            <w:bottom w:val="none" w:sz="0" w:space="0" w:color="auto"/>
            <w:right w:val="none" w:sz="0" w:space="0" w:color="auto"/>
          </w:divBdr>
        </w:div>
        <w:div w:id="443886123">
          <w:marLeft w:val="640"/>
          <w:marRight w:val="0"/>
          <w:marTop w:val="0"/>
          <w:marBottom w:val="0"/>
          <w:divBdr>
            <w:top w:val="none" w:sz="0" w:space="0" w:color="auto"/>
            <w:left w:val="none" w:sz="0" w:space="0" w:color="auto"/>
            <w:bottom w:val="none" w:sz="0" w:space="0" w:color="auto"/>
            <w:right w:val="none" w:sz="0" w:space="0" w:color="auto"/>
          </w:divBdr>
        </w:div>
        <w:div w:id="1386098322">
          <w:marLeft w:val="640"/>
          <w:marRight w:val="0"/>
          <w:marTop w:val="0"/>
          <w:marBottom w:val="0"/>
          <w:divBdr>
            <w:top w:val="none" w:sz="0" w:space="0" w:color="auto"/>
            <w:left w:val="none" w:sz="0" w:space="0" w:color="auto"/>
            <w:bottom w:val="none" w:sz="0" w:space="0" w:color="auto"/>
            <w:right w:val="none" w:sz="0" w:space="0" w:color="auto"/>
          </w:divBdr>
        </w:div>
        <w:div w:id="578059671">
          <w:marLeft w:val="640"/>
          <w:marRight w:val="0"/>
          <w:marTop w:val="0"/>
          <w:marBottom w:val="0"/>
          <w:divBdr>
            <w:top w:val="none" w:sz="0" w:space="0" w:color="auto"/>
            <w:left w:val="none" w:sz="0" w:space="0" w:color="auto"/>
            <w:bottom w:val="none" w:sz="0" w:space="0" w:color="auto"/>
            <w:right w:val="none" w:sz="0" w:space="0" w:color="auto"/>
          </w:divBdr>
        </w:div>
        <w:div w:id="808740617">
          <w:marLeft w:val="640"/>
          <w:marRight w:val="0"/>
          <w:marTop w:val="0"/>
          <w:marBottom w:val="0"/>
          <w:divBdr>
            <w:top w:val="none" w:sz="0" w:space="0" w:color="auto"/>
            <w:left w:val="none" w:sz="0" w:space="0" w:color="auto"/>
            <w:bottom w:val="none" w:sz="0" w:space="0" w:color="auto"/>
            <w:right w:val="none" w:sz="0" w:space="0" w:color="auto"/>
          </w:divBdr>
        </w:div>
        <w:div w:id="1770083863">
          <w:marLeft w:val="640"/>
          <w:marRight w:val="0"/>
          <w:marTop w:val="0"/>
          <w:marBottom w:val="0"/>
          <w:divBdr>
            <w:top w:val="none" w:sz="0" w:space="0" w:color="auto"/>
            <w:left w:val="none" w:sz="0" w:space="0" w:color="auto"/>
            <w:bottom w:val="none" w:sz="0" w:space="0" w:color="auto"/>
            <w:right w:val="none" w:sz="0" w:space="0" w:color="auto"/>
          </w:divBdr>
        </w:div>
        <w:div w:id="1352417614">
          <w:marLeft w:val="640"/>
          <w:marRight w:val="0"/>
          <w:marTop w:val="0"/>
          <w:marBottom w:val="0"/>
          <w:divBdr>
            <w:top w:val="none" w:sz="0" w:space="0" w:color="auto"/>
            <w:left w:val="none" w:sz="0" w:space="0" w:color="auto"/>
            <w:bottom w:val="none" w:sz="0" w:space="0" w:color="auto"/>
            <w:right w:val="none" w:sz="0" w:space="0" w:color="auto"/>
          </w:divBdr>
        </w:div>
        <w:div w:id="1784375360">
          <w:marLeft w:val="640"/>
          <w:marRight w:val="0"/>
          <w:marTop w:val="0"/>
          <w:marBottom w:val="0"/>
          <w:divBdr>
            <w:top w:val="none" w:sz="0" w:space="0" w:color="auto"/>
            <w:left w:val="none" w:sz="0" w:space="0" w:color="auto"/>
            <w:bottom w:val="none" w:sz="0" w:space="0" w:color="auto"/>
            <w:right w:val="none" w:sz="0" w:space="0" w:color="auto"/>
          </w:divBdr>
        </w:div>
        <w:div w:id="245647674">
          <w:marLeft w:val="640"/>
          <w:marRight w:val="0"/>
          <w:marTop w:val="0"/>
          <w:marBottom w:val="0"/>
          <w:divBdr>
            <w:top w:val="none" w:sz="0" w:space="0" w:color="auto"/>
            <w:left w:val="none" w:sz="0" w:space="0" w:color="auto"/>
            <w:bottom w:val="none" w:sz="0" w:space="0" w:color="auto"/>
            <w:right w:val="none" w:sz="0" w:space="0" w:color="auto"/>
          </w:divBdr>
        </w:div>
        <w:div w:id="1697736082">
          <w:marLeft w:val="640"/>
          <w:marRight w:val="0"/>
          <w:marTop w:val="0"/>
          <w:marBottom w:val="0"/>
          <w:divBdr>
            <w:top w:val="none" w:sz="0" w:space="0" w:color="auto"/>
            <w:left w:val="none" w:sz="0" w:space="0" w:color="auto"/>
            <w:bottom w:val="none" w:sz="0" w:space="0" w:color="auto"/>
            <w:right w:val="none" w:sz="0" w:space="0" w:color="auto"/>
          </w:divBdr>
        </w:div>
        <w:div w:id="1153638637">
          <w:marLeft w:val="640"/>
          <w:marRight w:val="0"/>
          <w:marTop w:val="0"/>
          <w:marBottom w:val="0"/>
          <w:divBdr>
            <w:top w:val="none" w:sz="0" w:space="0" w:color="auto"/>
            <w:left w:val="none" w:sz="0" w:space="0" w:color="auto"/>
            <w:bottom w:val="none" w:sz="0" w:space="0" w:color="auto"/>
            <w:right w:val="none" w:sz="0" w:space="0" w:color="auto"/>
          </w:divBdr>
        </w:div>
        <w:div w:id="949972292">
          <w:marLeft w:val="640"/>
          <w:marRight w:val="0"/>
          <w:marTop w:val="0"/>
          <w:marBottom w:val="0"/>
          <w:divBdr>
            <w:top w:val="none" w:sz="0" w:space="0" w:color="auto"/>
            <w:left w:val="none" w:sz="0" w:space="0" w:color="auto"/>
            <w:bottom w:val="none" w:sz="0" w:space="0" w:color="auto"/>
            <w:right w:val="none" w:sz="0" w:space="0" w:color="auto"/>
          </w:divBdr>
        </w:div>
        <w:div w:id="2106030736">
          <w:marLeft w:val="640"/>
          <w:marRight w:val="0"/>
          <w:marTop w:val="0"/>
          <w:marBottom w:val="0"/>
          <w:divBdr>
            <w:top w:val="none" w:sz="0" w:space="0" w:color="auto"/>
            <w:left w:val="none" w:sz="0" w:space="0" w:color="auto"/>
            <w:bottom w:val="none" w:sz="0" w:space="0" w:color="auto"/>
            <w:right w:val="none" w:sz="0" w:space="0" w:color="auto"/>
          </w:divBdr>
        </w:div>
        <w:div w:id="55053926">
          <w:marLeft w:val="640"/>
          <w:marRight w:val="0"/>
          <w:marTop w:val="0"/>
          <w:marBottom w:val="0"/>
          <w:divBdr>
            <w:top w:val="none" w:sz="0" w:space="0" w:color="auto"/>
            <w:left w:val="none" w:sz="0" w:space="0" w:color="auto"/>
            <w:bottom w:val="none" w:sz="0" w:space="0" w:color="auto"/>
            <w:right w:val="none" w:sz="0" w:space="0" w:color="auto"/>
          </w:divBdr>
        </w:div>
        <w:div w:id="1618025536">
          <w:marLeft w:val="640"/>
          <w:marRight w:val="0"/>
          <w:marTop w:val="0"/>
          <w:marBottom w:val="0"/>
          <w:divBdr>
            <w:top w:val="none" w:sz="0" w:space="0" w:color="auto"/>
            <w:left w:val="none" w:sz="0" w:space="0" w:color="auto"/>
            <w:bottom w:val="none" w:sz="0" w:space="0" w:color="auto"/>
            <w:right w:val="none" w:sz="0" w:space="0" w:color="auto"/>
          </w:divBdr>
        </w:div>
        <w:div w:id="1170681549">
          <w:marLeft w:val="640"/>
          <w:marRight w:val="0"/>
          <w:marTop w:val="0"/>
          <w:marBottom w:val="0"/>
          <w:divBdr>
            <w:top w:val="none" w:sz="0" w:space="0" w:color="auto"/>
            <w:left w:val="none" w:sz="0" w:space="0" w:color="auto"/>
            <w:bottom w:val="none" w:sz="0" w:space="0" w:color="auto"/>
            <w:right w:val="none" w:sz="0" w:space="0" w:color="auto"/>
          </w:divBdr>
        </w:div>
        <w:div w:id="308635902">
          <w:marLeft w:val="640"/>
          <w:marRight w:val="0"/>
          <w:marTop w:val="0"/>
          <w:marBottom w:val="0"/>
          <w:divBdr>
            <w:top w:val="none" w:sz="0" w:space="0" w:color="auto"/>
            <w:left w:val="none" w:sz="0" w:space="0" w:color="auto"/>
            <w:bottom w:val="none" w:sz="0" w:space="0" w:color="auto"/>
            <w:right w:val="none" w:sz="0" w:space="0" w:color="auto"/>
          </w:divBdr>
        </w:div>
        <w:div w:id="2019455735">
          <w:marLeft w:val="640"/>
          <w:marRight w:val="0"/>
          <w:marTop w:val="0"/>
          <w:marBottom w:val="0"/>
          <w:divBdr>
            <w:top w:val="none" w:sz="0" w:space="0" w:color="auto"/>
            <w:left w:val="none" w:sz="0" w:space="0" w:color="auto"/>
            <w:bottom w:val="none" w:sz="0" w:space="0" w:color="auto"/>
            <w:right w:val="none" w:sz="0" w:space="0" w:color="auto"/>
          </w:divBdr>
        </w:div>
        <w:div w:id="130484554">
          <w:marLeft w:val="640"/>
          <w:marRight w:val="0"/>
          <w:marTop w:val="0"/>
          <w:marBottom w:val="0"/>
          <w:divBdr>
            <w:top w:val="none" w:sz="0" w:space="0" w:color="auto"/>
            <w:left w:val="none" w:sz="0" w:space="0" w:color="auto"/>
            <w:bottom w:val="none" w:sz="0" w:space="0" w:color="auto"/>
            <w:right w:val="none" w:sz="0" w:space="0" w:color="auto"/>
          </w:divBdr>
        </w:div>
        <w:div w:id="1629513189">
          <w:marLeft w:val="640"/>
          <w:marRight w:val="0"/>
          <w:marTop w:val="0"/>
          <w:marBottom w:val="0"/>
          <w:divBdr>
            <w:top w:val="none" w:sz="0" w:space="0" w:color="auto"/>
            <w:left w:val="none" w:sz="0" w:space="0" w:color="auto"/>
            <w:bottom w:val="none" w:sz="0" w:space="0" w:color="auto"/>
            <w:right w:val="none" w:sz="0" w:space="0" w:color="auto"/>
          </w:divBdr>
        </w:div>
        <w:div w:id="484472671">
          <w:marLeft w:val="640"/>
          <w:marRight w:val="0"/>
          <w:marTop w:val="0"/>
          <w:marBottom w:val="0"/>
          <w:divBdr>
            <w:top w:val="none" w:sz="0" w:space="0" w:color="auto"/>
            <w:left w:val="none" w:sz="0" w:space="0" w:color="auto"/>
            <w:bottom w:val="none" w:sz="0" w:space="0" w:color="auto"/>
            <w:right w:val="none" w:sz="0" w:space="0" w:color="auto"/>
          </w:divBdr>
        </w:div>
        <w:div w:id="529684905">
          <w:marLeft w:val="640"/>
          <w:marRight w:val="0"/>
          <w:marTop w:val="0"/>
          <w:marBottom w:val="0"/>
          <w:divBdr>
            <w:top w:val="none" w:sz="0" w:space="0" w:color="auto"/>
            <w:left w:val="none" w:sz="0" w:space="0" w:color="auto"/>
            <w:bottom w:val="none" w:sz="0" w:space="0" w:color="auto"/>
            <w:right w:val="none" w:sz="0" w:space="0" w:color="auto"/>
          </w:divBdr>
        </w:div>
        <w:div w:id="1439522162">
          <w:marLeft w:val="640"/>
          <w:marRight w:val="0"/>
          <w:marTop w:val="0"/>
          <w:marBottom w:val="0"/>
          <w:divBdr>
            <w:top w:val="none" w:sz="0" w:space="0" w:color="auto"/>
            <w:left w:val="none" w:sz="0" w:space="0" w:color="auto"/>
            <w:bottom w:val="none" w:sz="0" w:space="0" w:color="auto"/>
            <w:right w:val="none" w:sz="0" w:space="0" w:color="auto"/>
          </w:divBdr>
        </w:div>
        <w:div w:id="176580489">
          <w:marLeft w:val="640"/>
          <w:marRight w:val="0"/>
          <w:marTop w:val="0"/>
          <w:marBottom w:val="0"/>
          <w:divBdr>
            <w:top w:val="none" w:sz="0" w:space="0" w:color="auto"/>
            <w:left w:val="none" w:sz="0" w:space="0" w:color="auto"/>
            <w:bottom w:val="none" w:sz="0" w:space="0" w:color="auto"/>
            <w:right w:val="none" w:sz="0" w:space="0" w:color="auto"/>
          </w:divBdr>
        </w:div>
        <w:div w:id="286744378">
          <w:marLeft w:val="640"/>
          <w:marRight w:val="0"/>
          <w:marTop w:val="0"/>
          <w:marBottom w:val="0"/>
          <w:divBdr>
            <w:top w:val="none" w:sz="0" w:space="0" w:color="auto"/>
            <w:left w:val="none" w:sz="0" w:space="0" w:color="auto"/>
            <w:bottom w:val="none" w:sz="0" w:space="0" w:color="auto"/>
            <w:right w:val="none" w:sz="0" w:space="0" w:color="auto"/>
          </w:divBdr>
        </w:div>
        <w:div w:id="1277984641">
          <w:marLeft w:val="640"/>
          <w:marRight w:val="0"/>
          <w:marTop w:val="0"/>
          <w:marBottom w:val="0"/>
          <w:divBdr>
            <w:top w:val="none" w:sz="0" w:space="0" w:color="auto"/>
            <w:left w:val="none" w:sz="0" w:space="0" w:color="auto"/>
            <w:bottom w:val="none" w:sz="0" w:space="0" w:color="auto"/>
            <w:right w:val="none" w:sz="0" w:space="0" w:color="auto"/>
          </w:divBdr>
        </w:div>
        <w:div w:id="918103581">
          <w:marLeft w:val="640"/>
          <w:marRight w:val="0"/>
          <w:marTop w:val="0"/>
          <w:marBottom w:val="0"/>
          <w:divBdr>
            <w:top w:val="none" w:sz="0" w:space="0" w:color="auto"/>
            <w:left w:val="none" w:sz="0" w:space="0" w:color="auto"/>
            <w:bottom w:val="none" w:sz="0" w:space="0" w:color="auto"/>
            <w:right w:val="none" w:sz="0" w:space="0" w:color="auto"/>
          </w:divBdr>
        </w:div>
        <w:div w:id="1233152054">
          <w:marLeft w:val="640"/>
          <w:marRight w:val="0"/>
          <w:marTop w:val="0"/>
          <w:marBottom w:val="0"/>
          <w:divBdr>
            <w:top w:val="none" w:sz="0" w:space="0" w:color="auto"/>
            <w:left w:val="none" w:sz="0" w:space="0" w:color="auto"/>
            <w:bottom w:val="none" w:sz="0" w:space="0" w:color="auto"/>
            <w:right w:val="none" w:sz="0" w:space="0" w:color="auto"/>
          </w:divBdr>
        </w:div>
        <w:div w:id="50084889">
          <w:marLeft w:val="640"/>
          <w:marRight w:val="0"/>
          <w:marTop w:val="0"/>
          <w:marBottom w:val="0"/>
          <w:divBdr>
            <w:top w:val="none" w:sz="0" w:space="0" w:color="auto"/>
            <w:left w:val="none" w:sz="0" w:space="0" w:color="auto"/>
            <w:bottom w:val="none" w:sz="0" w:space="0" w:color="auto"/>
            <w:right w:val="none" w:sz="0" w:space="0" w:color="auto"/>
          </w:divBdr>
        </w:div>
        <w:div w:id="476726423">
          <w:marLeft w:val="640"/>
          <w:marRight w:val="0"/>
          <w:marTop w:val="0"/>
          <w:marBottom w:val="0"/>
          <w:divBdr>
            <w:top w:val="none" w:sz="0" w:space="0" w:color="auto"/>
            <w:left w:val="none" w:sz="0" w:space="0" w:color="auto"/>
            <w:bottom w:val="none" w:sz="0" w:space="0" w:color="auto"/>
            <w:right w:val="none" w:sz="0" w:space="0" w:color="auto"/>
          </w:divBdr>
        </w:div>
        <w:div w:id="1805275854">
          <w:marLeft w:val="640"/>
          <w:marRight w:val="0"/>
          <w:marTop w:val="0"/>
          <w:marBottom w:val="0"/>
          <w:divBdr>
            <w:top w:val="none" w:sz="0" w:space="0" w:color="auto"/>
            <w:left w:val="none" w:sz="0" w:space="0" w:color="auto"/>
            <w:bottom w:val="none" w:sz="0" w:space="0" w:color="auto"/>
            <w:right w:val="none" w:sz="0" w:space="0" w:color="auto"/>
          </w:divBdr>
        </w:div>
        <w:div w:id="1501845737">
          <w:marLeft w:val="640"/>
          <w:marRight w:val="0"/>
          <w:marTop w:val="0"/>
          <w:marBottom w:val="0"/>
          <w:divBdr>
            <w:top w:val="none" w:sz="0" w:space="0" w:color="auto"/>
            <w:left w:val="none" w:sz="0" w:space="0" w:color="auto"/>
            <w:bottom w:val="none" w:sz="0" w:space="0" w:color="auto"/>
            <w:right w:val="none" w:sz="0" w:space="0" w:color="auto"/>
          </w:divBdr>
        </w:div>
        <w:div w:id="1977681369">
          <w:marLeft w:val="640"/>
          <w:marRight w:val="0"/>
          <w:marTop w:val="0"/>
          <w:marBottom w:val="0"/>
          <w:divBdr>
            <w:top w:val="none" w:sz="0" w:space="0" w:color="auto"/>
            <w:left w:val="none" w:sz="0" w:space="0" w:color="auto"/>
            <w:bottom w:val="none" w:sz="0" w:space="0" w:color="auto"/>
            <w:right w:val="none" w:sz="0" w:space="0" w:color="auto"/>
          </w:divBdr>
        </w:div>
        <w:div w:id="1460952166">
          <w:marLeft w:val="640"/>
          <w:marRight w:val="0"/>
          <w:marTop w:val="0"/>
          <w:marBottom w:val="0"/>
          <w:divBdr>
            <w:top w:val="none" w:sz="0" w:space="0" w:color="auto"/>
            <w:left w:val="none" w:sz="0" w:space="0" w:color="auto"/>
            <w:bottom w:val="none" w:sz="0" w:space="0" w:color="auto"/>
            <w:right w:val="none" w:sz="0" w:space="0" w:color="auto"/>
          </w:divBdr>
        </w:div>
        <w:div w:id="1202089488">
          <w:marLeft w:val="640"/>
          <w:marRight w:val="0"/>
          <w:marTop w:val="0"/>
          <w:marBottom w:val="0"/>
          <w:divBdr>
            <w:top w:val="none" w:sz="0" w:space="0" w:color="auto"/>
            <w:left w:val="none" w:sz="0" w:space="0" w:color="auto"/>
            <w:bottom w:val="none" w:sz="0" w:space="0" w:color="auto"/>
            <w:right w:val="none" w:sz="0" w:space="0" w:color="auto"/>
          </w:divBdr>
        </w:div>
        <w:div w:id="75981385">
          <w:marLeft w:val="640"/>
          <w:marRight w:val="0"/>
          <w:marTop w:val="0"/>
          <w:marBottom w:val="0"/>
          <w:divBdr>
            <w:top w:val="none" w:sz="0" w:space="0" w:color="auto"/>
            <w:left w:val="none" w:sz="0" w:space="0" w:color="auto"/>
            <w:bottom w:val="none" w:sz="0" w:space="0" w:color="auto"/>
            <w:right w:val="none" w:sz="0" w:space="0" w:color="auto"/>
          </w:divBdr>
        </w:div>
        <w:div w:id="947659241">
          <w:marLeft w:val="640"/>
          <w:marRight w:val="0"/>
          <w:marTop w:val="0"/>
          <w:marBottom w:val="0"/>
          <w:divBdr>
            <w:top w:val="none" w:sz="0" w:space="0" w:color="auto"/>
            <w:left w:val="none" w:sz="0" w:space="0" w:color="auto"/>
            <w:bottom w:val="none" w:sz="0" w:space="0" w:color="auto"/>
            <w:right w:val="none" w:sz="0" w:space="0" w:color="auto"/>
          </w:divBdr>
        </w:div>
        <w:div w:id="2068602941">
          <w:marLeft w:val="640"/>
          <w:marRight w:val="0"/>
          <w:marTop w:val="0"/>
          <w:marBottom w:val="0"/>
          <w:divBdr>
            <w:top w:val="none" w:sz="0" w:space="0" w:color="auto"/>
            <w:left w:val="none" w:sz="0" w:space="0" w:color="auto"/>
            <w:bottom w:val="none" w:sz="0" w:space="0" w:color="auto"/>
            <w:right w:val="none" w:sz="0" w:space="0" w:color="auto"/>
          </w:divBdr>
        </w:div>
      </w:divsChild>
    </w:div>
    <w:div w:id="1020811721">
      <w:bodyDiv w:val="1"/>
      <w:marLeft w:val="0"/>
      <w:marRight w:val="0"/>
      <w:marTop w:val="0"/>
      <w:marBottom w:val="0"/>
      <w:divBdr>
        <w:top w:val="none" w:sz="0" w:space="0" w:color="auto"/>
        <w:left w:val="none" w:sz="0" w:space="0" w:color="auto"/>
        <w:bottom w:val="none" w:sz="0" w:space="0" w:color="auto"/>
        <w:right w:val="none" w:sz="0" w:space="0" w:color="auto"/>
      </w:divBdr>
      <w:divsChild>
        <w:div w:id="298072465">
          <w:marLeft w:val="640"/>
          <w:marRight w:val="0"/>
          <w:marTop w:val="0"/>
          <w:marBottom w:val="0"/>
          <w:divBdr>
            <w:top w:val="none" w:sz="0" w:space="0" w:color="auto"/>
            <w:left w:val="none" w:sz="0" w:space="0" w:color="auto"/>
            <w:bottom w:val="none" w:sz="0" w:space="0" w:color="auto"/>
            <w:right w:val="none" w:sz="0" w:space="0" w:color="auto"/>
          </w:divBdr>
        </w:div>
        <w:div w:id="161705152">
          <w:marLeft w:val="640"/>
          <w:marRight w:val="0"/>
          <w:marTop w:val="0"/>
          <w:marBottom w:val="0"/>
          <w:divBdr>
            <w:top w:val="none" w:sz="0" w:space="0" w:color="auto"/>
            <w:left w:val="none" w:sz="0" w:space="0" w:color="auto"/>
            <w:bottom w:val="none" w:sz="0" w:space="0" w:color="auto"/>
            <w:right w:val="none" w:sz="0" w:space="0" w:color="auto"/>
          </w:divBdr>
        </w:div>
        <w:div w:id="804348617">
          <w:marLeft w:val="640"/>
          <w:marRight w:val="0"/>
          <w:marTop w:val="0"/>
          <w:marBottom w:val="0"/>
          <w:divBdr>
            <w:top w:val="none" w:sz="0" w:space="0" w:color="auto"/>
            <w:left w:val="none" w:sz="0" w:space="0" w:color="auto"/>
            <w:bottom w:val="none" w:sz="0" w:space="0" w:color="auto"/>
            <w:right w:val="none" w:sz="0" w:space="0" w:color="auto"/>
          </w:divBdr>
        </w:div>
        <w:div w:id="1856385041">
          <w:marLeft w:val="640"/>
          <w:marRight w:val="0"/>
          <w:marTop w:val="0"/>
          <w:marBottom w:val="0"/>
          <w:divBdr>
            <w:top w:val="none" w:sz="0" w:space="0" w:color="auto"/>
            <w:left w:val="none" w:sz="0" w:space="0" w:color="auto"/>
            <w:bottom w:val="none" w:sz="0" w:space="0" w:color="auto"/>
            <w:right w:val="none" w:sz="0" w:space="0" w:color="auto"/>
          </w:divBdr>
        </w:div>
        <w:div w:id="225146582">
          <w:marLeft w:val="640"/>
          <w:marRight w:val="0"/>
          <w:marTop w:val="0"/>
          <w:marBottom w:val="0"/>
          <w:divBdr>
            <w:top w:val="none" w:sz="0" w:space="0" w:color="auto"/>
            <w:left w:val="none" w:sz="0" w:space="0" w:color="auto"/>
            <w:bottom w:val="none" w:sz="0" w:space="0" w:color="auto"/>
            <w:right w:val="none" w:sz="0" w:space="0" w:color="auto"/>
          </w:divBdr>
        </w:div>
        <w:div w:id="612982815">
          <w:marLeft w:val="640"/>
          <w:marRight w:val="0"/>
          <w:marTop w:val="0"/>
          <w:marBottom w:val="0"/>
          <w:divBdr>
            <w:top w:val="none" w:sz="0" w:space="0" w:color="auto"/>
            <w:left w:val="none" w:sz="0" w:space="0" w:color="auto"/>
            <w:bottom w:val="none" w:sz="0" w:space="0" w:color="auto"/>
            <w:right w:val="none" w:sz="0" w:space="0" w:color="auto"/>
          </w:divBdr>
        </w:div>
        <w:div w:id="829053365">
          <w:marLeft w:val="640"/>
          <w:marRight w:val="0"/>
          <w:marTop w:val="0"/>
          <w:marBottom w:val="0"/>
          <w:divBdr>
            <w:top w:val="none" w:sz="0" w:space="0" w:color="auto"/>
            <w:left w:val="none" w:sz="0" w:space="0" w:color="auto"/>
            <w:bottom w:val="none" w:sz="0" w:space="0" w:color="auto"/>
            <w:right w:val="none" w:sz="0" w:space="0" w:color="auto"/>
          </w:divBdr>
        </w:div>
        <w:div w:id="682702372">
          <w:marLeft w:val="640"/>
          <w:marRight w:val="0"/>
          <w:marTop w:val="0"/>
          <w:marBottom w:val="0"/>
          <w:divBdr>
            <w:top w:val="none" w:sz="0" w:space="0" w:color="auto"/>
            <w:left w:val="none" w:sz="0" w:space="0" w:color="auto"/>
            <w:bottom w:val="none" w:sz="0" w:space="0" w:color="auto"/>
            <w:right w:val="none" w:sz="0" w:space="0" w:color="auto"/>
          </w:divBdr>
        </w:div>
        <w:div w:id="245725790">
          <w:marLeft w:val="640"/>
          <w:marRight w:val="0"/>
          <w:marTop w:val="0"/>
          <w:marBottom w:val="0"/>
          <w:divBdr>
            <w:top w:val="none" w:sz="0" w:space="0" w:color="auto"/>
            <w:left w:val="none" w:sz="0" w:space="0" w:color="auto"/>
            <w:bottom w:val="none" w:sz="0" w:space="0" w:color="auto"/>
            <w:right w:val="none" w:sz="0" w:space="0" w:color="auto"/>
          </w:divBdr>
        </w:div>
        <w:div w:id="305663975">
          <w:marLeft w:val="640"/>
          <w:marRight w:val="0"/>
          <w:marTop w:val="0"/>
          <w:marBottom w:val="0"/>
          <w:divBdr>
            <w:top w:val="none" w:sz="0" w:space="0" w:color="auto"/>
            <w:left w:val="none" w:sz="0" w:space="0" w:color="auto"/>
            <w:bottom w:val="none" w:sz="0" w:space="0" w:color="auto"/>
            <w:right w:val="none" w:sz="0" w:space="0" w:color="auto"/>
          </w:divBdr>
        </w:div>
        <w:div w:id="250553554">
          <w:marLeft w:val="640"/>
          <w:marRight w:val="0"/>
          <w:marTop w:val="0"/>
          <w:marBottom w:val="0"/>
          <w:divBdr>
            <w:top w:val="none" w:sz="0" w:space="0" w:color="auto"/>
            <w:left w:val="none" w:sz="0" w:space="0" w:color="auto"/>
            <w:bottom w:val="none" w:sz="0" w:space="0" w:color="auto"/>
            <w:right w:val="none" w:sz="0" w:space="0" w:color="auto"/>
          </w:divBdr>
        </w:div>
        <w:div w:id="331034111">
          <w:marLeft w:val="640"/>
          <w:marRight w:val="0"/>
          <w:marTop w:val="0"/>
          <w:marBottom w:val="0"/>
          <w:divBdr>
            <w:top w:val="none" w:sz="0" w:space="0" w:color="auto"/>
            <w:left w:val="none" w:sz="0" w:space="0" w:color="auto"/>
            <w:bottom w:val="none" w:sz="0" w:space="0" w:color="auto"/>
            <w:right w:val="none" w:sz="0" w:space="0" w:color="auto"/>
          </w:divBdr>
        </w:div>
        <w:div w:id="892614996">
          <w:marLeft w:val="640"/>
          <w:marRight w:val="0"/>
          <w:marTop w:val="0"/>
          <w:marBottom w:val="0"/>
          <w:divBdr>
            <w:top w:val="none" w:sz="0" w:space="0" w:color="auto"/>
            <w:left w:val="none" w:sz="0" w:space="0" w:color="auto"/>
            <w:bottom w:val="none" w:sz="0" w:space="0" w:color="auto"/>
            <w:right w:val="none" w:sz="0" w:space="0" w:color="auto"/>
          </w:divBdr>
        </w:div>
        <w:div w:id="1740859170">
          <w:marLeft w:val="640"/>
          <w:marRight w:val="0"/>
          <w:marTop w:val="0"/>
          <w:marBottom w:val="0"/>
          <w:divBdr>
            <w:top w:val="none" w:sz="0" w:space="0" w:color="auto"/>
            <w:left w:val="none" w:sz="0" w:space="0" w:color="auto"/>
            <w:bottom w:val="none" w:sz="0" w:space="0" w:color="auto"/>
            <w:right w:val="none" w:sz="0" w:space="0" w:color="auto"/>
          </w:divBdr>
        </w:div>
        <w:div w:id="524713177">
          <w:marLeft w:val="640"/>
          <w:marRight w:val="0"/>
          <w:marTop w:val="0"/>
          <w:marBottom w:val="0"/>
          <w:divBdr>
            <w:top w:val="none" w:sz="0" w:space="0" w:color="auto"/>
            <w:left w:val="none" w:sz="0" w:space="0" w:color="auto"/>
            <w:bottom w:val="none" w:sz="0" w:space="0" w:color="auto"/>
            <w:right w:val="none" w:sz="0" w:space="0" w:color="auto"/>
          </w:divBdr>
        </w:div>
        <w:div w:id="954826068">
          <w:marLeft w:val="640"/>
          <w:marRight w:val="0"/>
          <w:marTop w:val="0"/>
          <w:marBottom w:val="0"/>
          <w:divBdr>
            <w:top w:val="none" w:sz="0" w:space="0" w:color="auto"/>
            <w:left w:val="none" w:sz="0" w:space="0" w:color="auto"/>
            <w:bottom w:val="none" w:sz="0" w:space="0" w:color="auto"/>
            <w:right w:val="none" w:sz="0" w:space="0" w:color="auto"/>
          </w:divBdr>
        </w:div>
        <w:div w:id="1005745244">
          <w:marLeft w:val="640"/>
          <w:marRight w:val="0"/>
          <w:marTop w:val="0"/>
          <w:marBottom w:val="0"/>
          <w:divBdr>
            <w:top w:val="none" w:sz="0" w:space="0" w:color="auto"/>
            <w:left w:val="none" w:sz="0" w:space="0" w:color="auto"/>
            <w:bottom w:val="none" w:sz="0" w:space="0" w:color="auto"/>
            <w:right w:val="none" w:sz="0" w:space="0" w:color="auto"/>
          </w:divBdr>
        </w:div>
        <w:div w:id="709110745">
          <w:marLeft w:val="640"/>
          <w:marRight w:val="0"/>
          <w:marTop w:val="0"/>
          <w:marBottom w:val="0"/>
          <w:divBdr>
            <w:top w:val="none" w:sz="0" w:space="0" w:color="auto"/>
            <w:left w:val="none" w:sz="0" w:space="0" w:color="auto"/>
            <w:bottom w:val="none" w:sz="0" w:space="0" w:color="auto"/>
            <w:right w:val="none" w:sz="0" w:space="0" w:color="auto"/>
          </w:divBdr>
        </w:div>
        <w:div w:id="925651007">
          <w:marLeft w:val="640"/>
          <w:marRight w:val="0"/>
          <w:marTop w:val="0"/>
          <w:marBottom w:val="0"/>
          <w:divBdr>
            <w:top w:val="none" w:sz="0" w:space="0" w:color="auto"/>
            <w:left w:val="none" w:sz="0" w:space="0" w:color="auto"/>
            <w:bottom w:val="none" w:sz="0" w:space="0" w:color="auto"/>
            <w:right w:val="none" w:sz="0" w:space="0" w:color="auto"/>
          </w:divBdr>
        </w:div>
        <w:div w:id="348678076">
          <w:marLeft w:val="640"/>
          <w:marRight w:val="0"/>
          <w:marTop w:val="0"/>
          <w:marBottom w:val="0"/>
          <w:divBdr>
            <w:top w:val="none" w:sz="0" w:space="0" w:color="auto"/>
            <w:left w:val="none" w:sz="0" w:space="0" w:color="auto"/>
            <w:bottom w:val="none" w:sz="0" w:space="0" w:color="auto"/>
            <w:right w:val="none" w:sz="0" w:space="0" w:color="auto"/>
          </w:divBdr>
        </w:div>
        <w:div w:id="1031417115">
          <w:marLeft w:val="640"/>
          <w:marRight w:val="0"/>
          <w:marTop w:val="0"/>
          <w:marBottom w:val="0"/>
          <w:divBdr>
            <w:top w:val="none" w:sz="0" w:space="0" w:color="auto"/>
            <w:left w:val="none" w:sz="0" w:space="0" w:color="auto"/>
            <w:bottom w:val="none" w:sz="0" w:space="0" w:color="auto"/>
            <w:right w:val="none" w:sz="0" w:space="0" w:color="auto"/>
          </w:divBdr>
        </w:div>
        <w:div w:id="2083597411">
          <w:marLeft w:val="640"/>
          <w:marRight w:val="0"/>
          <w:marTop w:val="0"/>
          <w:marBottom w:val="0"/>
          <w:divBdr>
            <w:top w:val="none" w:sz="0" w:space="0" w:color="auto"/>
            <w:left w:val="none" w:sz="0" w:space="0" w:color="auto"/>
            <w:bottom w:val="none" w:sz="0" w:space="0" w:color="auto"/>
            <w:right w:val="none" w:sz="0" w:space="0" w:color="auto"/>
          </w:divBdr>
        </w:div>
        <w:div w:id="1924681399">
          <w:marLeft w:val="640"/>
          <w:marRight w:val="0"/>
          <w:marTop w:val="0"/>
          <w:marBottom w:val="0"/>
          <w:divBdr>
            <w:top w:val="none" w:sz="0" w:space="0" w:color="auto"/>
            <w:left w:val="none" w:sz="0" w:space="0" w:color="auto"/>
            <w:bottom w:val="none" w:sz="0" w:space="0" w:color="auto"/>
            <w:right w:val="none" w:sz="0" w:space="0" w:color="auto"/>
          </w:divBdr>
        </w:div>
        <w:div w:id="1371799596">
          <w:marLeft w:val="640"/>
          <w:marRight w:val="0"/>
          <w:marTop w:val="0"/>
          <w:marBottom w:val="0"/>
          <w:divBdr>
            <w:top w:val="none" w:sz="0" w:space="0" w:color="auto"/>
            <w:left w:val="none" w:sz="0" w:space="0" w:color="auto"/>
            <w:bottom w:val="none" w:sz="0" w:space="0" w:color="auto"/>
            <w:right w:val="none" w:sz="0" w:space="0" w:color="auto"/>
          </w:divBdr>
        </w:div>
        <w:div w:id="334767702">
          <w:marLeft w:val="640"/>
          <w:marRight w:val="0"/>
          <w:marTop w:val="0"/>
          <w:marBottom w:val="0"/>
          <w:divBdr>
            <w:top w:val="none" w:sz="0" w:space="0" w:color="auto"/>
            <w:left w:val="none" w:sz="0" w:space="0" w:color="auto"/>
            <w:bottom w:val="none" w:sz="0" w:space="0" w:color="auto"/>
            <w:right w:val="none" w:sz="0" w:space="0" w:color="auto"/>
          </w:divBdr>
        </w:div>
        <w:div w:id="1423919230">
          <w:marLeft w:val="640"/>
          <w:marRight w:val="0"/>
          <w:marTop w:val="0"/>
          <w:marBottom w:val="0"/>
          <w:divBdr>
            <w:top w:val="none" w:sz="0" w:space="0" w:color="auto"/>
            <w:left w:val="none" w:sz="0" w:space="0" w:color="auto"/>
            <w:bottom w:val="none" w:sz="0" w:space="0" w:color="auto"/>
            <w:right w:val="none" w:sz="0" w:space="0" w:color="auto"/>
          </w:divBdr>
        </w:div>
        <w:div w:id="810638845">
          <w:marLeft w:val="640"/>
          <w:marRight w:val="0"/>
          <w:marTop w:val="0"/>
          <w:marBottom w:val="0"/>
          <w:divBdr>
            <w:top w:val="none" w:sz="0" w:space="0" w:color="auto"/>
            <w:left w:val="none" w:sz="0" w:space="0" w:color="auto"/>
            <w:bottom w:val="none" w:sz="0" w:space="0" w:color="auto"/>
            <w:right w:val="none" w:sz="0" w:space="0" w:color="auto"/>
          </w:divBdr>
        </w:div>
        <w:div w:id="1450851372">
          <w:marLeft w:val="640"/>
          <w:marRight w:val="0"/>
          <w:marTop w:val="0"/>
          <w:marBottom w:val="0"/>
          <w:divBdr>
            <w:top w:val="none" w:sz="0" w:space="0" w:color="auto"/>
            <w:left w:val="none" w:sz="0" w:space="0" w:color="auto"/>
            <w:bottom w:val="none" w:sz="0" w:space="0" w:color="auto"/>
            <w:right w:val="none" w:sz="0" w:space="0" w:color="auto"/>
          </w:divBdr>
        </w:div>
        <w:div w:id="56057049">
          <w:marLeft w:val="640"/>
          <w:marRight w:val="0"/>
          <w:marTop w:val="0"/>
          <w:marBottom w:val="0"/>
          <w:divBdr>
            <w:top w:val="none" w:sz="0" w:space="0" w:color="auto"/>
            <w:left w:val="none" w:sz="0" w:space="0" w:color="auto"/>
            <w:bottom w:val="none" w:sz="0" w:space="0" w:color="auto"/>
            <w:right w:val="none" w:sz="0" w:space="0" w:color="auto"/>
          </w:divBdr>
        </w:div>
        <w:div w:id="326595494">
          <w:marLeft w:val="640"/>
          <w:marRight w:val="0"/>
          <w:marTop w:val="0"/>
          <w:marBottom w:val="0"/>
          <w:divBdr>
            <w:top w:val="none" w:sz="0" w:space="0" w:color="auto"/>
            <w:left w:val="none" w:sz="0" w:space="0" w:color="auto"/>
            <w:bottom w:val="none" w:sz="0" w:space="0" w:color="auto"/>
            <w:right w:val="none" w:sz="0" w:space="0" w:color="auto"/>
          </w:divBdr>
        </w:div>
        <w:div w:id="1148403265">
          <w:marLeft w:val="640"/>
          <w:marRight w:val="0"/>
          <w:marTop w:val="0"/>
          <w:marBottom w:val="0"/>
          <w:divBdr>
            <w:top w:val="none" w:sz="0" w:space="0" w:color="auto"/>
            <w:left w:val="none" w:sz="0" w:space="0" w:color="auto"/>
            <w:bottom w:val="none" w:sz="0" w:space="0" w:color="auto"/>
            <w:right w:val="none" w:sz="0" w:space="0" w:color="auto"/>
          </w:divBdr>
        </w:div>
        <w:div w:id="1453859495">
          <w:marLeft w:val="640"/>
          <w:marRight w:val="0"/>
          <w:marTop w:val="0"/>
          <w:marBottom w:val="0"/>
          <w:divBdr>
            <w:top w:val="none" w:sz="0" w:space="0" w:color="auto"/>
            <w:left w:val="none" w:sz="0" w:space="0" w:color="auto"/>
            <w:bottom w:val="none" w:sz="0" w:space="0" w:color="auto"/>
            <w:right w:val="none" w:sz="0" w:space="0" w:color="auto"/>
          </w:divBdr>
        </w:div>
        <w:div w:id="1910114321">
          <w:marLeft w:val="640"/>
          <w:marRight w:val="0"/>
          <w:marTop w:val="0"/>
          <w:marBottom w:val="0"/>
          <w:divBdr>
            <w:top w:val="none" w:sz="0" w:space="0" w:color="auto"/>
            <w:left w:val="none" w:sz="0" w:space="0" w:color="auto"/>
            <w:bottom w:val="none" w:sz="0" w:space="0" w:color="auto"/>
            <w:right w:val="none" w:sz="0" w:space="0" w:color="auto"/>
          </w:divBdr>
        </w:div>
        <w:div w:id="239756435">
          <w:marLeft w:val="640"/>
          <w:marRight w:val="0"/>
          <w:marTop w:val="0"/>
          <w:marBottom w:val="0"/>
          <w:divBdr>
            <w:top w:val="none" w:sz="0" w:space="0" w:color="auto"/>
            <w:left w:val="none" w:sz="0" w:space="0" w:color="auto"/>
            <w:bottom w:val="none" w:sz="0" w:space="0" w:color="auto"/>
            <w:right w:val="none" w:sz="0" w:space="0" w:color="auto"/>
          </w:divBdr>
        </w:div>
        <w:div w:id="2027904163">
          <w:marLeft w:val="640"/>
          <w:marRight w:val="0"/>
          <w:marTop w:val="0"/>
          <w:marBottom w:val="0"/>
          <w:divBdr>
            <w:top w:val="none" w:sz="0" w:space="0" w:color="auto"/>
            <w:left w:val="none" w:sz="0" w:space="0" w:color="auto"/>
            <w:bottom w:val="none" w:sz="0" w:space="0" w:color="auto"/>
            <w:right w:val="none" w:sz="0" w:space="0" w:color="auto"/>
          </w:divBdr>
        </w:div>
        <w:div w:id="225575389">
          <w:marLeft w:val="640"/>
          <w:marRight w:val="0"/>
          <w:marTop w:val="0"/>
          <w:marBottom w:val="0"/>
          <w:divBdr>
            <w:top w:val="none" w:sz="0" w:space="0" w:color="auto"/>
            <w:left w:val="none" w:sz="0" w:space="0" w:color="auto"/>
            <w:bottom w:val="none" w:sz="0" w:space="0" w:color="auto"/>
            <w:right w:val="none" w:sz="0" w:space="0" w:color="auto"/>
          </w:divBdr>
        </w:div>
        <w:div w:id="213464124">
          <w:marLeft w:val="640"/>
          <w:marRight w:val="0"/>
          <w:marTop w:val="0"/>
          <w:marBottom w:val="0"/>
          <w:divBdr>
            <w:top w:val="none" w:sz="0" w:space="0" w:color="auto"/>
            <w:left w:val="none" w:sz="0" w:space="0" w:color="auto"/>
            <w:bottom w:val="none" w:sz="0" w:space="0" w:color="auto"/>
            <w:right w:val="none" w:sz="0" w:space="0" w:color="auto"/>
          </w:divBdr>
        </w:div>
        <w:div w:id="2003462361">
          <w:marLeft w:val="640"/>
          <w:marRight w:val="0"/>
          <w:marTop w:val="0"/>
          <w:marBottom w:val="0"/>
          <w:divBdr>
            <w:top w:val="none" w:sz="0" w:space="0" w:color="auto"/>
            <w:left w:val="none" w:sz="0" w:space="0" w:color="auto"/>
            <w:bottom w:val="none" w:sz="0" w:space="0" w:color="auto"/>
            <w:right w:val="none" w:sz="0" w:space="0" w:color="auto"/>
          </w:divBdr>
        </w:div>
        <w:div w:id="1784954160">
          <w:marLeft w:val="640"/>
          <w:marRight w:val="0"/>
          <w:marTop w:val="0"/>
          <w:marBottom w:val="0"/>
          <w:divBdr>
            <w:top w:val="none" w:sz="0" w:space="0" w:color="auto"/>
            <w:left w:val="none" w:sz="0" w:space="0" w:color="auto"/>
            <w:bottom w:val="none" w:sz="0" w:space="0" w:color="auto"/>
            <w:right w:val="none" w:sz="0" w:space="0" w:color="auto"/>
          </w:divBdr>
        </w:div>
        <w:div w:id="89281931">
          <w:marLeft w:val="640"/>
          <w:marRight w:val="0"/>
          <w:marTop w:val="0"/>
          <w:marBottom w:val="0"/>
          <w:divBdr>
            <w:top w:val="none" w:sz="0" w:space="0" w:color="auto"/>
            <w:left w:val="none" w:sz="0" w:space="0" w:color="auto"/>
            <w:bottom w:val="none" w:sz="0" w:space="0" w:color="auto"/>
            <w:right w:val="none" w:sz="0" w:space="0" w:color="auto"/>
          </w:divBdr>
        </w:div>
        <w:div w:id="1336808705">
          <w:marLeft w:val="640"/>
          <w:marRight w:val="0"/>
          <w:marTop w:val="0"/>
          <w:marBottom w:val="0"/>
          <w:divBdr>
            <w:top w:val="none" w:sz="0" w:space="0" w:color="auto"/>
            <w:left w:val="none" w:sz="0" w:space="0" w:color="auto"/>
            <w:bottom w:val="none" w:sz="0" w:space="0" w:color="auto"/>
            <w:right w:val="none" w:sz="0" w:space="0" w:color="auto"/>
          </w:divBdr>
        </w:div>
        <w:div w:id="1300955446">
          <w:marLeft w:val="640"/>
          <w:marRight w:val="0"/>
          <w:marTop w:val="0"/>
          <w:marBottom w:val="0"/>
          <w:divBdr>
            <w:top w:val="none" w:sz="0" w:space="0" w:color="auto"/>
            <w:left w:val="none" w:sz="0" w:space="0" w:color="auto"/>
            <w:bottom w:val="none" w:sz="0" w:space="0" w:color="auto"/>
            <w:right w:val="none" w:sz="0" w:space="0" w:color="auto"/>
          </w:divBdr>
        </w:div>
        <w:div w:id="1925217985">
          <w:marLeft w:val="640"/>
          <w:marRight w:val="0"/>
          <w:marTop w:val="0"/>
          <w:marBottom w:val="0"/>
          <w:divBdr>
            <w:top w:val="none" w:sz="0" w:space="0" w:color="auto"/>
            <w:left w:val="none" w:sz="0" w:space="0" w:color="auto"/>
            <w:bottom w:val="none" w:sz="0" w:space="0" w:color="auto"/>
            <w:right w:val="none" w:sz="0" w:space="0" w:color="auto"/>
          </w:divBdr>
        </w:div>
        <w:div w:id="1499692895">
          <w:marLeft w:val="640"/>
          <w:marRight w:val="0"/>
          <w:marTop w:val="0"/>
          <w:marBottom w:val="0"/>
          <w:divBdr>
            <w:top w:val="none" w:sz="0" w:space="0" w:color="auto"/>
            <w:left w:val="none" w:sz="0" w:space="0" w:color="auto"/>
            <w:bottom w:val="none" w:sz="0" w:space="0" w:color="auto"/>
            <w:right w:val="none" w:sz="0" w:space="0" w:color="auto"/>
          </w:divBdr>
        </w:div>
        <w:div w:id="161896728">
          <w:marLeft w:val="640"/>
          <w:marRight w:val="0"/>
          <w:marTop w:val="0"/>
          <w:marBottom w:val="0"/>
          <w:divBdr>
            <w:top w:val="none" w:sz="0" w:space="0" w:color="auto"/>
            <w:left w:val="none" w:sz="0" w:space="0" w:color="auto"/>
            <w:bottom w:val="none" w:sz="0" w:space="0" w:color="auto"/>
            <w:right w:val="none" w:sz="0" w:space="0" w:color="auto"/>
          </w:divBdr>
        </w:div>
        <w:div w:id="38744697">
          <w:marLeft w:val="640"/>
          <w:marRight w:val="0"/>
          <w:marTop w:val="0"/>
          <w:marBottom w:val="0"/>
          <w:divBdr>
            <w:top w:val="none" w:sz="0" w:space="0" w:color="auto"/>
            <w:left w:val="none" w:sz="0" w:space="0" w:color="auto"/>
            <w:bottom w:val="none" w:sz="0" w:space="0" w:color="auto"/>
            <w:right w:val="none" w:sz="0" w:space="0" w:color="auto"/>
          </w:divBdr>
        </w:div>
        <w:div w:id="1555432043">
          <w:marLeft w:val="640"/>
          <w:marRight w:val="0"/>
          <w:marTop w:val="0"/>
          <w:marBottom w:val="0"/>
          <w:divBdr>
            <w:top w:val="none" w:sz="0" w:space="0" w:color="auto"/>
            <w:left w:val="none" w:sz="0" w:space="0" w:color="auto"/>
            <w:bottom w:val="none" w:sz="0" w:space="0" w:color="auto"/>
            <w:right w:val="none" w:sz="0" w:space="0" w:color="auto"/>
          </w:divBdr>
        </w:div>
        <w:div w:id="1193226624">
          <w:marLeft w:val="640"/>
          <w:marRight w:val="0"/>
          <w:marTop w:val="0"/>
          <w:marBottom w:val="0"/>
          <w:divBdr>
            <w:top w:val="none" w:sz="0" w:space="0" w:color="auto"/>
            <w:left w:val="none" w:sz="0" w:space="0" w:color="auto"/>
            <w:bottom w:val="none" w:sz="0" w:space="0" w:color="auto"/>
            <w:right w:val="none" w:sz="0" w:space="0" w:color="auto"/>
          </w:divBdr>
        </w:div>
        <w:div w:id="236403585">
          <w:marLeft w:val="640"/>
          <w:marRight w:val="0"/>
          <w:marTop w:val="0"/>
          <w:marBottom w:val="0"/>
          <w:divBdr>
            <w:top w:val="none" w:sz="0" w:space="0" w:color="auto"/>
            <w:left w:val="none" w:sz="0" w:space="0" w:color="auto"/>
            <w:bottom w:val="none" w:sz="0" w:space="0" w:color="auto"/>
            <w:right w:val="none" w:sz="0" w:space="0" w:color="auto"/>
          </w:divBdr>
        </w:div>
        <w:div w:id="1373267085">
          <w:marLeft w:val="640"/>
          <w:marRight w:val="0"/>
          <w:marTop w:val="0"/>
          <w:marBottom w:val="0"/>
          <w:divBdr>
            <w:top w:val="none" w:sz="0" w:space="0" w:color="auto"/>
            <w:left w:val="none" w:sz="0" w:space="0" w:color="auto"/>
            <w:bottom w:val="none" w:sz="0" w:space="0" w:color="auto"/>
            <w:right w:val="none" w:sz="0" w:space="0" w:color="auto"/>
          </w:divBdr>
        </w:div>
        <w:div w:id="593439482">
          <w:marLeft w:val="640"/>
          <w:marRight w:val="0"/>
          <w:marTop w:val="0"/>
          <w:marBottom w:val="0"/>
          <w:divBdr>
            <w:top w:val="none" w:sz="0" w:space="0" w:color="auto"/>
            <w:left w:val="none" w:sz="0" w:space="0" w:color="auto"/>
            <w:bottom w:val="none" w:sz="0" w:space="0" w:color="auto"/>
            <w:right w:val="none" w:sz="0" w:space="0" w:color="auto"/>
          </w:divBdr>
        </w:div>
        <w:div w:id="1451121567">
          <w:marLeft w:val="640"/>
          <w:marRight w:val="0"/>
          <w:marTop w:val="0"/>
          <w:marBottom w:val="0"/>
          <w:divBdr>
            <w:top w:val="none" w:sz="0" w:space="0" w:color="auto"/>
            <w:left w:val="none" w:sz="0" w:space="0" w:color="auto"/>
            <w:bottom w:val="none" w:sz="0" w:space="0" w:color="auto"/>
            <w:right w:val="none" w:sz="0" w:space="0" w:color="auto"/>
          </w:divBdr>
        </w:div>
        <w:div w:id="2026709126">
          <w:marLeft w:val="640"/>
          <w:marRight w:val="0"/>
          <w:marTop w:val="0"/>
          <w:marBottom w:val="0"/>
          <w:divBdr>
            <w:top w:val="none" w:sz="0" w:space="0" w:color="auto"/>
            <w:left w:val="none" w:sz="0" w:space="0" w:color="auto"/>
            <w:bottom w:val="none" w:sz="0" w:space="0" w:color="auto"/>
            <w:right w:val="none" w:sz="0" w:space="0" w:color="auto"/>
          </w:divBdr>
        </w:div>
        <w:div w:id="890581484">
          <w:marLeft w:val="640"/>
          <w:marRight w:val="0"/>
          <w:marTop w:val="0"/>
          <w:marBottom w:val="0"/>
          <w:divBdr>
            <w:top w:val="none" w:sz="0" w:space="0" w:color="auto"/>
            <w:left w:val="none" w:sz="0" w:space="0" w:color="auto"/>
            <w:bottom w:val="none" w:sz="0" w:space="0" w:color="auto"/>
            <w:right w:val="none" w:sz="0" w:space="0" w:color="auto"/>
          </w:divBdr>
        </w:div>
        <w:div w:id="805582032">
          <w:marLeft w:val="640"/>
          <w:marRight w:val="0"/>
          <w:marTop w:val="0"/>
          <w:marBottom w:val="0"/>
          <w:divBdr>
            <w:top w:val="none" w:sz="0" w:space="0" w:color="auto"/>
            <w:left w:val="none" w:sz="0" w:space="0" w:color="auto"/>
            <w:bottom w:val="none" w:sz="0" w:space="0" w:color="auto"/>
            <w:right w:val="none" w:sz="0" w:space="0" w:color="auto"/>
          </w:divBdr>
        </w:div>
        <w:div w:id="619067501">
          <w:marLeft w:val="640"/>
          <w:marRight w:val="0"/>
          <w:marTop w:val="0"/>
          <w:marBottom w:val="0"/>
          <w:divBdr>
            <w:top w:val="none" w:sz="0" w:space="0" w:color="auto"/>
            <w:left w:val="none" w:sz="0" w:space="0" w:color="auto"/>
            <w:bottom w:val="none" w:sz="0" w:space="0" w:color="auto"/>
            <w:right w:val="none" w:sz="0" w:space="0" w:color="auto"/>
          </w:divBdr>
        </w:div>
      </w:divsChild>
    </w:div>
    <w:div w:id="1022822442">
      <w:bodyDiv w:val="1"/>
      <w:marLeft w:val="0"/>
      <w:marRight w:val="0"/>
      <w:marTop w:val="0"/>
      <w:marBottom w:val="0"/>
      <w:divBdr>
        <w:top w:val="none" w:sz="0" w:space="0" w:color="auto"/>
        <w:left w:val="none" w:sz="0" w:space="0" w:color="auto"/>
        <w:bottom w:val="none" w:sz="0" w:space="0" w:color="auto"/>
        <w:right w:val="none" w:sz="0" w:space="0" w:color="auto"/>
      </w:divBdr>
      <w:divsChild>
        <w:div w:id="1413509455">
          <w:marLeft w:val="640"/>
          <w:marRight w:val="0"/>
          <w:marTop w:val="0"/>
          <w:marBottom w:val="0"/>
          <w:divBdr>
            <w:top w:val="none" w:sz="0" w:space="0" w:color="auto"/>
            <w:left w:val="none" w:sz="0" w:space="0" w:color="auto"/>
            <w:bottom w:val="none" w:sz="0" w:space="0" w:color="auto"/>
            <w:right w:val="none" w:sz="0" w:space="0" w:color="auto"/>
          </w:divBdr>
        </w:div>
        <w:div w:id="22099905">
          <w:marLeft w:val="640"/>
          <w:marRight w:val="0"/>
          <w:marTop w:val="0"/>
          <w:marBottom w:val="0"/>
          <w:divBdr>
            <w:top w:val="none" w:sz="0" w:space="0" w:color="auto"/>
            <w:left w:val="none" w:sz="0" w:space="0" w:color="auto"/>
            <w:bottom w:val="none" w:sz="0" w:space="0" w:color="auto"/>
            <w:right w:val="none" w:sz="0" w:space="0" w:color="auto"/>
          </w:divBdr>
        </w:div>
        <w:div w:id="1934049637">
          <w:marLeft w:val="640"/>
          <w:marRight w:val="0"/>
          <w:marTop w:val="0"/>
          <w:marBottom w:val="0"/>
          <w:divBdr>
            <w:top w:val="none" w:sz="0" w:space="0" w:color="auto"/>
            <w:left w:val="none" w:sz="0" w:space="0" w:color="auto"/>
            <w:bottom w:val="none" w:sz="0" w:space="0" w:color="auto"/>
            <w:right w:val="none" w:sz="0" w:space="0" w:color="auto"/>
          </w:divBdr>
        </w:div>
        <w:div w:id="1600598795">
          <w:marLeft w:val="640"/>
          <w:marRight w:val="0"/>
          <w:marTop w:val="0"/>
          <w:marBottom w:val="0"/>
          <w:divBdr>
            <w:top w:val="none" w:sz="0" w:space="0" w:color="auto"/>
            <w:left w:val="none" w:sz="0" w:space="0" w:color="auto"/>
            <w:bottom w:val="none" w:sz="0" w:space="0" w:color="auto"/>
            <w:right w:val="none" w:sz="0" w:space="0" w:color="auto"/>
          </w:divBdr>
        </w:div>
        <w:div w:id="1408185251">
          <w:marLeft w:val="640"/>
          <w:marRight w:val="0"/>
          <w:marTop w:val="0"/>
          <w:marBottom w:val="0"/>
          <w:divBdr>
            <w:top w:val="none" w:sz="0" w:space="0" w:color="auto"/>
            <w:left w:val="none" w:sz="0" w:space="0" w:color="auto"/>
            <w:bottom w:val="none" w:sz="0" w:space="0" w:color="auto"/>
            <w:right w:val="none" w:sz="0" w:space="0" w:color="auto"/>
          </w:divBdr>
        </w:div>
        <w:div w:id="375273631">
          <w:marLeft w:val="640"/>
          <w:marRight w:val="0"/>
          <w:marTop w:val="0"/>
          <w:marBottom w:val="0"/>
          <w:divBdr>
            <w:top w:val="none" w:sz="0" w:space="0" w:color="auto"/>
            <w:left w:val="none" w:sz="0" w:space="0" w:color="auto"/>
            <w:bottom w:val="none" w:sz="0" w:space="0" w:color="auto"/>
            <w:right w:val="none" w:sz="0" w:space="0" w:color="auto"/>
          </w:divBdr>
        </w:div>
        <w:div w:id="1399985060">
          <w:marLeft w:val="640"/>
          <w:marRight w:val="0"/>
          <w:marTop w:val="0"/>
          <w:marBottom w:val="0"/>
          <w:divBdr>
            <w:top w:val="none" w:sz="0" w:space="0" w:color="auto"/>
            <w:left w:val="none" w:sz="0" w:space="0" w:color="auto"/>
            <w:bottom w:val="none" w:sz="0" w:space="0" w:color="auto"/>
            <w:right w:val="none" w:sz="0" w:space="0" w:color="auto"/>
          </w:divBdr>
        </w:div>
        <w:div w:id="225605821">
          <w:marLeft w:val="640"/>
          <w:marRight w:val="0"/>
          <w:marTop w:val="0"/>
          <w:marBottom w:val="0"/>
          <w:divBdr>
            <w:top w:val="none" w:sz="0" w:space="0" w:color="auto"/>
            <w:left w:val="none" w:sz="0" w:space="0" w:color="auto"/>
            <w:bottom w:val="none" w:sz="0" w:space="0" w:color="auto"/>
            <w:right w:val="none" w:sz="0" w:space="0" w:color="auto"/>
          </w:divBdr>
        </w:div>
        <w:div w:id="344133926">
          <w:marLeft w:val="640"/>
          <w:marRight w:val="0"/>
          <w:marTop w:val="0"/>
          <w:marBottom w:val="0"/>
          <w:divBdr>
            <w:top w:val="none" w:sz="0" w:space="0" w:color="auto"/>
            <w:left w:val="none" w:sz="0" w:space="0" w:color="auto"/>
            <w:bottom w:val="none" w:sz="0" w:space="0" w:color="auto"/>
            <w:right w:val="none" w:sz="0" w:space="0" w:color="auto"/>
          </w:divBdr>
        </w:div>
        <w:div w:id="1609433348">
          <w:marLeft w:val="640"/>
          <w:marRight w:val="0"/>
          <w:marTop w:val="0"/>
          <w:marBottom w:val="0"/>
          <w:divBdr>
            <w:top w:val="none" w:sz="0" w:space="0" w:color="auto"/>
            <w:left w:val="none" w:sz="0" w:space="0" w:color="auto"/>
            <w:bottom w:val="none" w:sz="0" w:space="0" w:color="auto"/>
            <w:right w:val="none" w:sz="0" w:space="0" w:color="auto"/>
          </w:divBdr>
        </w:div>
        <w:div w:id="214244210">
          <w:marLeft w:val="640"/>
          <w:marRight w:val="0"/>
          <w:marTop w:val="0"/>
          <w:marBottom w:val="0"/>
          <w:divBdr>
            <w:top w:val="none" w:sz="0" w:space="0" w:color="auto"/>
            <w:left w:val="none" w:sz="0" w:space="0" w:color="auto"/>
            <w:bottom w:val="none" w:sz="0" w:space="0" w:color="auto"/>
            <w:right w:val="none" w:sz="0" w:space="0" w:color="auto"/>
          </w:divBdr>
        </w:div>
        <w:div w:id="1660427738">
          <w:marLeft w:val="640"/>
          <w:marRight w:val="0"/>
          <w:marTop w:val="0"/>
          <w:marBottom w:val="0"/>
          <w:divBdr>
            <w:top w:val="none" w:sz="0" w:space="0" w:color="auto"/>
            <w:left w:val="none" w:sz="0" w:space="0" w:color="auto"/>
            <w:bottom w:val="none" w:sz="0" w:space="0" w:color="auto"/>
            <w:right w:val="none" w:sz="0" w:space="0" w:color="auto"/>
          </w:divBdr>
        </w:div>
        <w:div w:id="1403482606">
          <w:marLeft w:val="640"/>
          <w:marRight w:val="0"/>
          <w:marTop w:val="0"/>
          <w:marBottom w:val="0"/>
          <w:divBdr>
            <w:top w:val="none" w:sz="0" w:space="0" w:color="auto"/>
            <w:left w:val="none" w:sz="0" w:space="0" w:color="auto"/>
            <w:bottom w:val="none" w:sz="0" w:space="0" w:color="auto"/>
            <w:right w:val="none" w:sz="0" w:space="0" w:color="auto"/>
          </w:divBdr>
        </w:div>
        <w:div w:id="1841846338">
          <w:marLeft w:val="640"/>
          <w:marRight w:val="0"/>
          <w:marTop w:val="0"/>
          <w:marBottom w:val="0"/>
          <w:divBdr>
            <w:top w:val="none" w:sz="0" w:space="0" w:color="auto"/>
            <w:left w:val="none" w:sz="0" w:space="0" w:color="auto"/>
            <w:bottom w:val="none" w:sz="0" w:space="0" w:color="auto"/>
            <w:right w:val="none" w:sz="0" w:space="0" w:color="auto"/>
          </w:divBdr>
        </w:div>
        <w:div w:id="2064912054">
          <w:marLeft w:val="640"/>
          <w:marRight w:val="0"/>
          <w:marTop w:val="0"/>
          <w:marBottom w:val="0"/>
          <w:divBdr>
            <w:top w:val="none" w:sz="0" w:space="0" w:color="auto"/>
            <w:left w:val="none" w:sz="0" w:space="0" w:color="auto"/>
            <w:bottom w:val="none" w:sz="0" w:space="0" w:color="auto"/>
            <w:right w:val="none" w:sz="0" w:space="0" w:color="auto"/>
          </w:divBdr>
        </w:div>
        <w:div w:id="1763454520">
          <w:marLeft w:val="640"/>
          <w:marRight w:val="0"/>
          <w:marTop w:val="0"/>
          <w:marBottom w:val="0"/>
          <w:divBdr>
            <w:top w:val="none" w:sz="0" w:space="0" w:color="auto"/>
            <w:left w:val="none" w:sz="0" w:space="0" w:color="auto"/>
            <w:bottom w:val="none" w:sz="0" w:space="0" w:color="auto"/>
            <w:right w:val="none" w:sz="0" w:space="0" w:color="auto"/>
          </w:divBdr>
        </w:div>
        <w:div w:id="1070033799">
          <w:marLeft w:val="640"/>
          <w:marRight w:val="0"/>
          <w:marTop w:val="0"/>
          <w:marBottom w:val="0"/>
          <w:divBdr>
            <w:top w:val="none" w:sz="0" w:space="0" w:color="auto"/>
            <w:left w:val="none" w:sz="0" w:space="0" w:color="auto"/>
            <w:bottom w:val="none" w:sz="0" w:space="0" w:color="auto"/>
            <w:right w:val="none" w:sz="0" w:space="0" w:color="auto"/>
          </w:divBdr>
        </w:div>
        <w:div w:id="854854331">
          <w:marLeft w:val="640"/>
          <w:marRight w:val="0"/>
          <w:marTop w:val="0"/>
          <w:marBottom w:val="0"/>
          <w:divBdr>
            <w:top w:val="none" w:sz="0" w:space="0" w:color="auto"/>
            <w:left w:val="none" w:sz="0" w:space="0" w:color="auto"/>
            <w:bottom w:val="none" w:sz="0" w:space="0" w:color="auto"/>
            <w:right w:val="none" w:sz="0" w:space="0" w:color="auto"/>
          </w:divBdr>
        </w:div>
        <w:div w:id="1170296519">
          <w:marLeft w:val="640"/>
          <w:marRight w:val="0"/>
          <w:marTop w:val="0"/>
          <w:marBottom w:val="0"/>
          <w:divBdr>
            <w:top w:val="none" w:sz="0" w:space="0" w:color="auto"/>
            <w:left w:val="none" w:sz="0" w:space="0" w:color="auto"/>
            <w:bottom w:val="none" w:sz="0" w:space="0" w:color="auto"/>
            <w:right w:val="none" w:sz="0" w:space="0" w:color="auto"/>
          </w:divBdr>
        </w:div>
        <w:div w:id="1483808706">
          <w:marLeft w:val="640"/>
          <w:marRight w:val="0"/>
          <w:marTop w:val="0"/>
          <w:marBottom w:val="0"/>
          <w:divBdr>
            <w:top w:val="none" w:sz="0" w:space="0" w:color="auto"/>
            <w:left w:val="none" w:sz="0" w:space="0" w:color="auto"/>
            <w:bottom w:val="none" w:sz="0" w:space="0" w:color="auto"/>
            <w:right w:val="none" w:sz="0" w:space="0" w:color="auto"/>
          </w:divBdr>
        </w:div>
        <w:div w:id="1921870333">
          <w:marLeft w:val="640"/>
          <w:marRight w:val="0"/>
          <w:marTop w:val="0"/>
          <w:marBottom w:val="0"/>
          <w:divBdr>
            <w:top w:val="none" w:sz="0" w:space="0" w:color="auto"/>
            <w:left w:val="none" w:sz="0" w:space="0" w:color="auto"/>
            <w:bottom w:val="none" w:sz="0" w:space="0" w:color="auto"/>
            <w:right w:val="none" w:sz="0" w:space="0" w:color="auto"/>
          </w:divBdr>
        </w:div>
        <w:div w:id="784887996">
          <w:marLeft w:val="640"/>
          <w:marRight w:val="0"/>
          <w:marTop w:val="0"/>
          <w:marBottom w:val="0"/>
          <w:divBdr>
            <w:top w:val="none" w:sz="0" w:space="0" w:color="auto"/>
            <w:left w:val="none" w:sz="0" w:space="0" w:color="auto"/>
            <w:bottom w:val="none" w:sz="0" w:space="0" w:color="auto"/>
            <w:right w:val="none" w:sz="0" w:space="0" w:color="auto"/>
          </w:divBdr>
        </w:div>
        <w:div w:id="2054698">
          <w:marLeft w:val="640"/>
          <w:marRight w:val="0"/>
          <w:marTop w:val="0"/>
          <w:marBottom w:val="0"/>
          <w:divBdr>
            <w:top w:val="none" w:sz="0" w:space="0" w:color="auto"/>
            <w:left w:val="none" w:sz="0" w:space="0" w:color="auto"/>
            <w:bottom w:val="none" w:sz="0" w:space="0" w:color="auto"/>
            <w:right w:val="none" w:sz="0" w:space="0" w:color="auto"/>
          </w:divBdr>
        </w:div>
        <w:div w:id="320697806">
          <w:marLeft w:val="640"/>
          <w:marRight w:val="0"/>
          <w:marTop w:val="0"/>
          <w:marBottom w:val="0"/>
          <w:divBdr>
            <w:top w:val="none" w:sz="0" w:space="0" w:color="auto"/>
            <w:left w:val="none" w:sz="0" w:space="0" w:color="auto"/>
            <w:bottom w:val="none" w:sz="0" w:space="0" w:color="auto"/>
            <w:right w:val="none" w:sz="0" w:space="0" w:color="auto"/>
          </w:divBdr>
        </w:div>
        <w:div w:id="6374927">
          <w:marLeft w:val="640"/>
          <w:marRight w:val="0"/>
          <w:marTop w:val="0"/>
          <w:marBottom w:val="0"/>
          <w:divBdr>
            <w:top w:val="none" w:sz="0" w:space="0" w:color="auto"/>
            <w:left w:val="none" w:sz="0" w:space="0" w:color="auto"/>
            <w:bottom w:val="none" w:sz="0" w:space="0" w:color="auto"/>
            <w:right w:val="none" w:sz="0" w:space="0" w:color="auto"/>
          </w:divBdr>
        </w:div>
        <w:div w:id="1357344648">
          <w:marLeft w:val="640"/>
          <w:marRight w:val="0"/>
          <w:marTop w:val="0"/>
          <w:marBottom w:val="0"/>
          <w:divBdr>
            <w:top w:val="none" w:sz="0" w:space="0" w:color="auto"/>
            <w:left w:val="none" w:sz="0" w:space="0" w:color="auto"/>
            <w:bottom w:val="none" w:sz="0" w:space="0" w:color="auto"/>
            <w:right w:val="none" w:sz="0" w:space="0" w:color="auto"/>
          </w:divBdr>
        </w:div>
        <w:div w:id="1296451721">
          <w:marLeft w:val="640"/>
          <w:marRight w:val="0"/>
          <w:marTop w:val="0"/>
          <w:marBottom w:val="0"/>
          <w:divBdr>
            <w:top w:val="none" w:sz="0" w:space="0" w:color="auto"/>
            <w:left w:val="none" w:sz="0" w:space="0" w:color="auto"/>
            <w:bottom w:val="none" w:sz="0" w:space="0" w:color="auto"/>
            <w:right w:val="none" w:sz="0" w:space="0" w:color="auto"/>
          </w:divBdr>
        </w:div>
        <w:div w:id="1475489160">
          <w:marLeft w:val="640"/>
          <w:marRight w:val="0"/>
          <w:marTop w:val="0"/>
          <w:marBottom w:val="0"/>
          <w:divBdr>
            <w:top w:val="none" w:sz="0" w:space="0" w:color="auto"/>
            <w:left w:val="none" w:sz="0" w:space="0" w:color="auto"/>
            <w:bottom w:val="none" w:sz="0" w:space="0" w:color="auto"/>
            <w:right w:val="none" w:sz="0" w:space="0" w:color="auto"/>
          </w:divBdr>
        </w:div>
        <w:div w:id="1481070665">
          <w:marLeft w:val="640"/>
          <w:marRight w:val="0"/>
          <w:marTop w:val="0"/>
          <w:marBottom w:val="0"/>
          <w:divBdr>
            <w:top w:val="none" w:sz="0" w:space="0" w:color="auto"/>
            <w:left w:val="none" w:sz="0" w:space="0" w:color="auto"/>
            <w:bottom w:val="none" w:sz="0" w:space="0" w:color="auto"/>
            <w:right w:val="none" w:sz="0" w:space="0" w:color="auto"/>
          </w:divBdr>
        </w:div>
        <w:div w:id="2088071235">
          <w:marLeft w:val="640"/>
          <w:marRight w:val="0"/>
          <w:marTop w:val="0"/>
          <w:marBottom w:val="0"/>
          <w:divBdr>
            <w:top w:val="none" w:sz="0" w:space="0" w:color="auto"/>
            <w:left w:val="none" w:sz="0" w:space="0" w:color="auto"/>
            <w:bottom w:val="none" w:sz="0" w:space="0" w:color="auto"/>
            <w:right w:val="none" w:sz="0" w:space="0" w:color="auto"/>
          </w:divBdr>
        </w:div>
        <w:div w:id="1666862332">
          <w:marLeft w:val="640"/>
          <w:marRight w:val="0"/>
          <w:marTop w:val="0"/>
          <w:marBottom w:val="0"/>
          <w:divBdr>
            <w:top w:val="none" w:sz="0" w:space="0" w:color="auto"/>
            <w:left w:val="none" w:sz="0" w:space="0" w:color="auto"/>
            <w:bottom w:val="none" w:sz="0" w:space="0" w:color="auto"/>
            <w:right w:val="none" w:sz="0" w:space="0" w:color="auto"/>
          </w:divBdr>
        </w:div>
        <w:div w:id="138305391">
          <w:marLeft w:val="640"/>
          <w:marRight w:val="0"/>
          <w:marTop w:val="0"/>
          <w:marBottom w:val="0"/>
          <w:divBdr>
            <w:top w:val="none" w:sz="0" w:space="0" w:color="auto"/>
            <w:left w:val="none" w:sz="0" w:space="0" w:color="auto"/>
            <w:bottom w:val="none" w:sz="0" w:space="0" w:color="auto"/>
            <w:right w:val="none" w:sz="0" w:space="0" w:color="auto"/>
          </w:divBdr>
        </w:div>
        <w:div w:id="1261915330">
          <w:marLeft w:val="640"/>
          <w:marRight w:val="0"/>
          <w:marTop w:val="0"/>
          <w:marBottom w:val="0"/>
          <w:divBdr>
            <w:top w:val="none" w:sz="0" w:space="0" w:color="auto"/>
            <w:left w:val="none" w:sz="0" w:space="0" w:color="auto"/>
            <w:bottom w:val="none" w:sz="0" w:space="0" w:color="auto"/>
            <w:right w:val="none" w:sz="0" w:space="0" w:color="auto"/>
          </w:divBdr>
        </w:div>
        <w:div w:id="1058938219">
          <w:marLeft w:val="640"/>
          <w:marRight w:val="0"/>
          <w:marTop w:val="0"/>
          <w:marBottom w:val="0"/>
          <w:divBdr>
            <w:top w:val="none" w:sz="0" w:space="0" w:color="auto"/>
            <w:left w:val="none" w:sz="0" w:space="0" w:color="auto"/>
            <w:bottom w:val="none" w:sz="0" w:space="0" w:color="auto"/>
            <w:right w:val="none" w:sz="0" w:space="0" w:color="auto"/>
          </w:divBdr>
        </w:div>
        <w:div w:id="627930098">
          <w:marLeft w:val="640"/>
          <w:marRight w:val="0"/>
          <w:marTop w:val="0"/>
          <w:marBottom w:val="0"/>
          <w:divBdr>
            <w:top w:val="none" w:sz="0" w:space="0" w:color="auto"/>
            <w:left w:val="none" w:sz="0" w:space="0" w:color="auto"/>
            <w:bottom w:val="none" w:sz="0" w:space="0" w:color="auto"/>
            <w:right w:val="none" w:sz="0" w:space="0" w:color="auto"/>
          </w:divBdr>
        </w:div>
      </w:divsChild>
    </w:div>
    <w:div w:id="1027947778">
      <w:bodyDiv w:val="1"/>
      <w:marLeft w:val="0"/>
      <w:marRight w:val="0"/>
      <w:marTop w:val="0"/>
      <w:marBottom w:val="0"/>
      <w:divBdr>
        <w:top w:val="none" w:sz="0" w:space="0" w:color="auto"/>
        <w:left w:val="none" w:sz="0" w:space="0" w:color="auto"/>
        <w:bottom w:val="none" w:sz="0" w:space="0" w:color="auto"/>
        <w:right w:val="none" w:sz="0" w:space="0" w:color="auto"/>
      </w:divBdr>
      <w:divsChild>
        <w:div w:id="826552387">
          <w:marLeft w:val="640"/>
          <w:marRight w:val="0"/>
          <w:marTop w:val="0"/>
          <w:marBottom w:val="0"/>
          <w:divBdr>
            <w:top w:val="none" w:sz="0" w:space="0" w:color="auto"/>
            <w:left w:val="none" w:sz="0" w:space="0" w:color="auto"/>
            <w:bottom w:val="none" w:sz="0" w:space="0" w:color="auto"/>
            <w:right w:val="none" w:sz="0" w:space="0" w:color="auto"/>
          </w:divBdr>
        </w:div>
        <w:div w:id="64570568">
          <w:marLeft w:val="640"/>
          <w:marRight w:val="0"/>
          <w:marTop w:val="0"/>
          <w:marBottom w:val="0"/>
          <w:divBdr>
            <w:top w:val="none" w:sz="0" w:space="0" w:color="auto"/>
            <w:left w:val="none" w:sz="0" w:space="0" w:color="auto"/>
            <w:bottom w:val="none" w:sz="0" w:space="0" w:color="auto"/>
            <w:right w:val="none" w:sz="0" w:space="0" w:color="auto"/>
          </w:divBdr>
        </w:div>
        <w:div w:id="1240020907">
          <w:marLeft w:val="640"/>
          <w:marRight w:val="0"/>
          <w:marTop w:val="0"/>
          <w:marBottom w:val="0"/>
          <w:divBdr>
            <w:top w:val="none" w:sz="0" w:space="0" w:color="auto"/>
            <w:left w:val="none" w:sz="0" w:space="0" w:color="auto"/>
            <w:bottom w:val="none" w:sz="0" w:space="0" w:color="auto"/>
            <w:right w:val="none" w:sz="0" w:space="0" w:color="auto"/>
          </w:divBdr>
        </w:div>
        <w:div w:id="589119763">
          <w:marLeft w:val="640"/>
          <w:marRight w:val="0"/>
          <w:marTop w:val="0"/>
          <w:marBottom w:val="0"/>
          <w:divBdr>
            <w:top w:val="none" w:sz="0" w:space="0" w:color="auto"/>
            <w:left w:val="none" w:sz="0" w:space="0" w:color="auto"/>
            <w:bottom w:val="none" w:sz="0" w:space="0" w:color="auto"/>
            <w:right w:val="none" w:sz="0" w:space="0" w:color="auto"/>
          </w:divBdr>
        </w:div>
        <w:div w:id="192575393">
          <w:marLeft w:val="640"/>
          <w:marRight w:val="0"/>
          <w:marTop w:val="0"/>
          <w:marBottom w:val="0"/>
          <w:divBdr>
            <w:top w:val="none" w:sz="0" w:space="0" w:color="auto"/>
            <w:left w:val="none" w:sz="0" w:space="0" w:color="auto"/>
            <w:bottom w:val="none" w:sz="0" w:space="0" w:color="auto"/>
            <w:right w:val="none" w:sz="0" w:space="0" w:color="auto"/>
          </w:divBdr>
        </w:div>
        <w:div w:id="83839326">
          <w:marLeft w:val="640"/>
          <w:marRight w:val="0"/>
          <w:marTop w:val="0"/>
          <w:marBottom w:val="0"/>
          <w:divBdr>
            <w:top w:val="none" w:sz="0" w:space="0" w:color="auto"/>
            <w:left w:val="none" w:sz="0" w:space="0" w:color="auto"/>
            <w:bottom w:val="none" w:sz="0" w:space="0" w:color="auto"/>
            <w:right w:val="none" w:sz="0" w:space="0" w:color="auto"/>
          </w:divBdr>
        </w:div>
        <w:div w:id="1014960978">
          <w:marLeft w:val="640"/>
          <w:marRight w:val="0"/>
          <w:marTop w:val="0"/>
          <w:marBottom w:val="0"/>
          <w:divBdr>
            <w:top w:val="none" w:sz="0" w:space="0" w:color="auto"/>
            <w:left w:val="none" w:sz="0" w:space="0" w:color="auto"/>
            <w:bottom w:val="none" w:sz="0" w:space="0" w:color="auto"/>
            <w:right w:val="none" w:sz="0" w:space="0" w:color="auto"/>
          </w:divBdr>
        </w:div>
        <w:div w:id="1148666007">
          <w:marLeft w:val="640"/>
          <w:marRight w:val="0"/>
          <w:marTop w:val="0"/>
          <w:marBottom w:val="0"/>
          <w:divBdr>
            <w:top w:val="none" w:sz="0" w:space="0" w:color="auto"/>
            <w:left w:val="none" w:sz="0" w:space="0" w:color="auto"/>
            <w:bottom w:val="none" w:sz="0" w:space="0" w:color="auto"/>
            <w:right w:val="none" w:sz="0" w:space="0" w:color="auto"/>
          </w:divBdr>
        </w:div>
        <w:div w:id="2010135423">
          <w:marLeft w:val="640"/>
          <w:marRight w:val="0"/>
          <w:marTop w:val="0"/>
          <w:marBottom w:val="0"/>
          <w:divBdr>
            <w:top w:val="none" w:sz="0" w:space="0" w:color="auto"/>
            <w:left w:val="none" w:sz="0" w:space="0" w:color="auto"/>
            <w:bottom w:val="none" w:sz="0" w:space="0" w:color="auto"/>
            <w:right w:val="none" w:sz="0" w:space="0" w:color="auto"/>
          </w:divBdr>
        </w:div>
        <w:div w:id="2115858914">
          <w:marLeft w:val="640"/>
          <w:marRight w:val="0"/>
          <w:marTop w:val="0"/>
          <w:marBottom w:val="0"/>
          <w:divBdr>
            <w:top w:val="none" w:sz="0" w:space="0" w:color="auto"/>
            <w:left w:val="none" w:sz="0" w:space="0" w:color="auto"/>
            <w:bottom w:val="none" w:sz="0" w:space="0" w:color="auto"/>
            <w:right w:val="none" w:sz="0" w:space="0" w:color="auto"/>
          </w:divBdr>
        </w:div>
        <w:div w:id="244733018">
          <w:marLeft w:val="640"/>
          <w:marRight w:val="0"/>
          <w:marTop w:val="0"/>
          <w:marBottom w:val="0"/>
          <w:divBdr>
            <w:top w:val="none" w:sz="0" w:space="0" w:color="auto"/>
            <w:left w:val="none" w:sz="0" w:space="0" w:color="auto"/>
            <w:bottom w:val="none" w:sz="0" w:space="0" w:color="auto"/>
            <w:right w:val="none" w:sz="0" w:space="0" w:color="auto"/>
          </w:divBdr>
        </w:div>
        <w:div w:id="692806865">
          <w:marLeft w:val="640"/>
          <w:marRight w:val="0"/>
          <w:marTop w:val="0"/>
          <w:marBottom w:val="0"/>
          <w:divBdr>
            <w:top w:val="none" w:sz="0" w:space="0" w:color="auto"/>
            <w:left w:val="none" w:sz="0" w:space="0" w:color="auto"/>
            <w:bottom w:val="none" w:sz="0" w:space="0" w:color="auto"/>
            <w:right w:val="none" w:sz="0" w:space="0" w:color="auto"/>
          </w:divBdr>
        </w:div>
        <w:div w:id="1224020333">
          <w:marLeft w:val="640"/>
          <w:marRight w:val="0"/>
          <w:marTop w:val="0"/>
          <w:marBottom w:val="0"/>
          <w:divBdr>
            <w:top w:val="none" w:sz="0" w:space="0" w:color="auto"/>
            <w:left w:val="none" w:sz="0" w:space="0" w:color="auto"/>
            <w:bottom w:val="none" w:sz="0" w:space="0" w:color="auto"/>
            <w:right w:val="none" w:sz="0" w:space="0" w:color="auto"/>
          </w:divBdr>
        </w:div>
        <w:div w:id="589930">
          <w:marLeft w:val="640"/>
          <w:marRight w:val="0"/>
          <w:marTop w:val="0"/>
          <w:marBottom w:val="0"/>
          <w:divBdr>
            <w:top w:val="none" w:sz="0" w:space="0" w:color="auto"/>
            <w:left w:val="none" w:sz="0" w:space="0" w:color="auto"/>
            <w:bottom w:val="none" w:sz="0" w:space="0" w:color="auto"/>
            <w:right w:val="none" w:sz="0" w:space="0" w:color="auto"/>
          </w:divBdr>
        </w:div>
        <w:div w:id="1761682438">
          <w:marLeft w:val="640"/>
          <w:marRight w:val="0"/>
          <w:marTop w:val="0"/>
          <w:marBottom w:val="0"/>
          <w:divBdr>
            <w:top w:val="none" w:sz="0" w:space="0" w:color="auto"/>
            <w:left w:val="none" w:sz="0" w:space="0" w:color="auto"/>
            <w:bottom w:val="none" w:sz="0" w:space="0" w:color="auto"/>
            <w:right w:val="none" w:sz="0" w:space="0" w:color="auto"/>
          </w:divBdr>
        </w:div>
        <w:div w:id="6565574">
          <w:marLeft w:val="640"/>
          <w:marRight w:val="0"/>
          <w:marTop w:val="0"/>
          <w:marBottom w:val="0"/>
          <w:divBdr>
            <w:top w:val="none" w:sz="0" w:space="0" w:color="auto"/>
            <w:left w:val="none" w:sz="0" w:space="0" w:color="auto"/>
            <w:bottom w:val="none" w:sz="0" w:space="0" w:color="auto"/>
            <w:right w:val="none" w:sz="0" w:space="0" w:color="auto"/>
          </w:divBdr>
        </w:div>
        <w:div w:id="2093773590">
          <w:marLeft w:val="640"/>
          <w:marRight w:val="0"/>
          <w:marTop w:val="0"/>
          <w:marBottom w:val="0"/>
          <w:divBdr>
            <w:top w:val="none" w:sz="0" w:space="0" w:color="auto"/>
            <w:left w:val="none" w:sz="0" w:space="0" w:color="auto"/>
            <w:bottom w:val="none" w:sz="0" w:space="0" w:color="auto"/>
            <w:right w:val="none" w:sz="0" w:space="0" w:color="auto"/>
          </w:divBdr>
        </w:div>
        <w:div w:id="891310905">
          <w:marLeft w:val="640"/>
          <w:marRight w:val="0"/>
          <w:marTop w:val="0"/>
          <w:marBottom w:val="0"/>
          <w:divBdr>
            <w:top w:val="none" w:sz="0" w:space="0" w:color="auto"/>
            <w:left w:val="none" w:sz="0" w:space="0" w:color="auto"/>
            <w:bottom w:val="none" w:sz="0" w:space="0" w:color="auto"/>
            <w:right w:val="none" w:sz="0" w:space="0" w:color="auto"/>
          </w:divBdr>
        </w:div>
        <w:div w:id="1239098702">
          <w:marLeft w:val="640"/>
          <w:marRight w:val="0"/>
          <w:marTop w:val="0"/>
          <w:marBottom w:val="0"/>
          <w:divBdr>
            <w:top w:val="none" w:sz="0" w:space="0" w:color="auto"/>
            <w:left w:val="none" w:sz="0" w:space="0" w:color="auto"/>
            <w:bottom w:val="none" w:sz="0" w:space="0" w:color="auto"/>
            <w:right w:val="none" w:sz="0" w:space="0" w:color="auto"/>
          </w:divBdr>
        </w:div>
        <w:div w:id="579753883">
          <w:marLeft w:val="640"/>
          <w:marRight w:val="0"/>
          <w:marTop w:val="0"/>
          <w:marBottom w:val="0"/>
          <w:divBdr>
            <w:top w:val="none" w:sz="0" w:space="0" w:color="auto"/>
            <w:left w:val="none" w:sz="0" w:space="0" w:color="auto"/>
            <w:bottom w:val="none" w:sz="0" w:space="0" w:color="auto"/>
            <w:right w:val="none" w:sz="0" w:space="0" w:color="auto"/>
          </w:divBdr>
        </w:div>
        <w:div w:id="1744448411">
          <w:marLeft w:val="640"/>
          <w:marRight w:val="0"/>
          <w:marTop w:val="0"/>
          <w:marBottom w:val="0"/>
          <w:divBdr>
            <w:top w:val="none" w:sz="0" w:space="0" w:color="auto"/>
            <w:left w:val="none" w:sz="0" w:space="0" w:color="auto"/>
            <w:bottom w:val="none" w:sz="0" w:space="0" w:color="auto"/>
            <w:right w:val="none" w:sz="0" w:space="0" w:color="auto"/>
          </w:divBdr>
        </w:div>
        <w:div w:id="1708338240">
          <w:marLeft w:val="640"/>
          <w:marRight w:val="0"/>
          <w:marTop w:val="0"/>
          <w:marBottom w:val="0"/>
          <w:divBdr>
            <w:top w:val="none" w:sz="0" w:space="0" w:color="auto"/>
            <w:left w:val="none" w:sz="0" w:space="0" w:color="auto"/>
            <w:bottom w:val="none" w:sz="0" w:space="0" w:color="auto"/>
            <w:right w:val="none" w:sz="0" w:space="0" w:color="auto"/>
          </w:divBdr>
        </w:div>
        <w:div w:id="755857590">
          <w:marLeft w:val="640"/>
          <w:marRight w:val="0"/>
          <w:marTop w:val="0"/>
          <w:marBottom w:val="0"/>
          <w:divBdr>
            <w:top w:val="none" w:sz="0" w:space="0" w:color="auto"/>
            <w:left w:val="none" w:sz="0" w:space="0" w:color="auto"/>
            <w:bottom w:val="none" w:sz="0" w:space="0" w:color="auto"/>
            <w:right w:val="none" w:sz="0" w:space="0" w:color="auto"/>
          </w:divBdr>
        </w:div>
        <w:div w:id="367604269">
          <w:marLeft w:val="640"/>
          <w:marRight w:val="0"/>
          <w:marTop w:val="0"/>
          <w:marBottom w:val="0"/>
          <w:divBdr>
            <w:top w:val="none" w:sz="0" w:space="0" w:color="auto"/>
            <w:left w:val="none" w:sz="0" w:space="0" w:color="auto"/>
            <w:bottom w:val="none" w:sz="0" w:space="0" w:color="auto"/>
            <w:right w:val="none" w:sz="0" w:space="0" w:color="auto"/>
          </w:divBdr>
        </w:div>
        <w:div w:id="1945646746">
          <w:marLeft w:val="640"/>
          <w:marRight w:val="0"/>
          <w:marTop w:val="0"/>
          <w:marBottom w:val="0"/>
          <w:divBdr>
            <w:top w:val="none" w:sz="0" w:space="0" w:color="auto"/>
            <w:left w:val="none" w:sz="0" w:space="0" w:color="auto"/>
            <w:bottom w:val="none" w:sz="0" w:space="0" w:color="auto"/>
            <w:right w:val="none" w:sz="0" w:space="0" w:color="auto"/>
          </w:divBdr>
        </w:div>
        <w:div w:id="975912943">
          <w:marLeft w:val="640"/>
          <w:marRight w:val="0"/>
          <w:marTop w:val="0"/>
          <w:marBottom w:val="0"/>
          <w:divBdr>
            <w:top w:val="none" w:sz="0" w:space="0" w:color="auto"/>
            <w:left w:val="none" w:sz="0" w:space="0" w:color="auto"/>
            <w:bottom w:val="none" w:sz="0" w:space="0" w:color="auto"/>
            <w:right w:val="none" w:sz="0" w:space="0" w:color="auto"/>
          </w:divBdr>
        </w:div>
        <w:div w:id="1428691811">
          <w:marLeft w:val="640"/>
          <w:marRight w:val="0"/>
          <w:marTop w:val="0"/>
          <w:marBottom w:val="0"/>
          <w:divBdr>
            <w:top w:val="none" w:sz="0" w:space="0" w:color="auto"/>
            <w:left w:val="none" w:sz="0" w:space="0" w:color="auto"/>
            <w:bottom w:val="none" w:sz="0" w:space="0" w:color="auto"/>
            <w:right w:val="none" w:sz="0" w:space="0" w:color="auto"/>
          </w:divBdr>
        </w:div>
        <w:div w:id="582615198">
          <w:marLeft w:val="640"/>
          <w:marRight w:val="0"/>
          <w:marTop w:val="0"/>
          <w:marBottom w:val="0"/>
          <w:divBdr>
            <w:top w:val="none" w:sz="0" w:space="0" w:color="auto"/>
            <w:left w:val="none" w:sz="0" w:space="0" w:color="auto"/>
            <w:bottom w:val="none" w:sz="0" w:space="0" w:color="auto"/>
            <w:right w:val="none" w:sz="0" w:space="0" w:color="auto"/>
          </w:divBdr>
        </w:div>
        <w:div w:id="827014660">
          <w:marLeft w:val="640"/>
          <w:marRight w:val="0"/>
          <w:marTop w:val="0"/>
          <w:marBottom w:val="0"/>
          <w:divBdr>
            <w:top w:val="none" w:sz="0" w:space="0" w:color="auto"/>
            <w:left w:val="none" w:sz="0" w:space="0" w:color="auto"/>
            <w:bottom w:val="none" w:sz="0" w:space="0" w:color="auto"/>
            <w:right w:val="none" w:sz="0" w:space="0" w:color="auto"/>
          </w:divBdr>
        </w:div>
        <w:div w:id="1110854861">
          <w:marLeft w:val="640"/>
          <w:marRight w:val="0"/>
          <w:marTop w:val="0"/>
          <w:marBottom w:val="0"/>
          <w:divBdr>
            <w:top w:val="none" w:sz="0" w:space="0" w:color="auto"/>
            <w:left w:val="none" w:sz="0" w:space="0" w:color="auto"/>
            <w:bottom w:val="none" w:sz="0" w:space="0" w:color="auto"/>
            <w:right w:val="none" w:sz="0" w:space="0" w:color="auto"/>
          </w:divBdr>
        </w:div>
        <w:div w:id="1768698227">
          <w:marLeft w:val="640"/>
          <w:marRight w:val="0"/>
          <w:marTop w:val="0"/>
          <w:marBottom w:val="0"/>
          <w:divBdr>
            <w:top w:val="none" w:sz="0" w:space="0" w:color="auto"/>
            <w:left w:val="none" w:sz="0" w:space="0" w:color="auto"/>
            <w:bottom w:val="none" w:sz="0" w:space="0" w:color="auto"/>
            <w:right w:val="none" w:sz="0" w:space="0" w:color="auto"/>
          </w:divBdr>
        </w:div>
        <w:div w:id="369887698">
          <w:marLeft w:val="640"/>
          <w:marRight w:val="0"/>
          <w:marTop w:val="0"/>
          <w:marBottom w:val="0"/>
          <w:divBdr>
            <w:top w:val="none" w:sz="0" w:space="0" w:color="auto"/>
            <w:left w:val="none" w:sz="0" w:space="0" w:color="auto"/>
            <w:bottom w:val="none" w:sz="0" w:space="0" w:color="auto"/>
            <w:right w:val="none" w:sz="0" w:space="0" w:color="auto"/>
          </w:divBdr>
        </w:div>
        <w:div w:id="1505391367">
          <w:marLeft w:val="640"/>
          <w:marRight w:val="0"/>
          <w:marTop w:val="0"/>
          <w:marBottom w:val="0"/>
          <w:divBdr>
            <w:top w:val="none" w:sz="0" w:space="0" w:color="auto"/>
            <w:left w:val="none" w:sz="0" w:space="0" w:color="auto"/>
            <w:bottom w:val="none" w:sz="0" w:space="0" w:color="auto"/>
            <w:right w:val="none" w:sz="0" w:space="0" w:color="auto"/>
          </w:divBdr>
        </w:div>
        <w:div w:id="217328678">
          <w:marLeft w:val="640"/>
          <w:marRight w:val="0"/>
          <w:marTop w:val="0"/>
          <w:marBottom w:val="0"/>
          <w:divBdr>
            <w:top w:val="none" w:sz="0" w:space="0" w:color="auto"/>
            <w:left w:val="none" w:sz="0" w:space="0" w:color="auto"/>
            <w:bottom w:val="none" w:sz="0" w:space="0" w:color="auto"/>
            <w:right w:val="none" w:sz="0" w:space="0" w:color="auto"/>
          </w:divBdr>
        </w:div>
        <w:div w:id="1085419181">
          <w:marLeft w:val="640"/>
          <w:marRight w:val="0"/>
          <w:marTop w:val="0"/>
          <w:marBottom w:val="0"/>
          <w:divBdr>
            <w:top w:val="none" w:sz="0" w:space="0" w:color="auto"/>
            <w:left w:val="none" w:sz="0" w:space="0" w:color="auto"/>
            <w:bottom w:val="none" w:sz="0" w:space="0" w:color="auto"/>
            <w:right w:val="none" w:sz="0" w:space="0" w:color="auto"/>
          </w:divBdr>
        </w:div>
        <w:div w:id="934946815">
          <w:marLeft w:val="640"/>
          <w:marRight w:val="0"/>
          <w:marTop w:val="0"/>
          <w:marBottom w:val="0"/>
          <w:divBdr>
            <w:top w:val="none" w:sz="0" w:space="0" w:color="auto"/>
            <w:left w:val="none" w:sz="0" w:space="0" w:color="auto"/>
            <w:bottom w:val="none" w:sz="0" w:space="0" w:color="auto"/>
            <w:right w:val="none" w:sz="0" w:space="0" w:color="auto"/>
          </w:divBdr>
        </w:div>
        <w:div w:id="1798448843">
          <w:marLeft w:val="640"/>
          <w:marRight w:val="0"/>
          <w:marTop w:val="0"/>
          <w:marBottom w:val="0"/>
          <w:divBdr>
            <w:top w:val="none" w:sz="0" w:space="0" w:color="auto"/>
            <w:left w:val="none" w:sz="0" w:space="0" w:color="auto"/>
            <w:bottom w:val="none" w:sz="0" w:space="0" w:color="auto"/>
            <w:right w:val="none" w:sz="0" w:space="0" w:color="auto"/>
          </w:divBdr>
        </w:div>
        <w:div w:id="1036079612">
          <w:marLeft w:val="640"/>
          <w:marRight w:val="0"/>
          <w:marTop w:val="0"/>
          <w:marBottom w:val="0"/>
          <w:divBdr>
            <w:top w:val="none" w:sz="0" w:space="0" w:color="auto"/>
            <w:left w:val="none" w:sz="0" w:space="0" w:color="auto"/>
            <w:bottom w:val="none" w:sz="0" w:space="0" w:color="auto"/>
            <w:right w:val="none" w:sz="0" w:space="0" w:color="auto"/>
          </w:divBdr>
        </w:div>
        <w:div w:id="1421180543">
          <w:marLeft w:val="640"/>
          <w:marRight w:val="0"/>
          <w:marTop w:val="0"/>
          <w:marBottom w:val="0"/>
          <w:divBdr>
            <w:top w:val="none" w:sz="0" w:space="0" w:color="auto"/>
            <w:left w:val="none" w:sz="0" w:space="0" w:color="auto"/>
            <w:bottom w:val="none" w:sz="0" w:space="0" w:color="auto"/>
            <w:right w:val="none" w:sz="0" w:space="0" w:color="auto"/>
          </w:divBdr>
        </w:div>
        <w:div w:id="245500198">
          <w:marLeft w:val="640"/>
          <w:marRight w:val="0"/>
          <w:marTop w:val="0"/>
          <w:marBottom w:val="0"/>
          <w:divBdr>
            <w:top w:val="none" w:sz="0" w:space="0" w:color="auto"/>
            <w:left w:val="none" w:sz="0" w:space="0" w:color="auto"/>
            <w:bottom w:val="none" w:sz="0" w:space="0" w:color="auto"/>
            <w:right w:val="none" w:sz="0" w:space="0" w:color="auto"/>
          </w:divBdr>
        </w:div>
        <w:div w:id="2090542691">
          <w:marLeft w:val="640"/>
          <w:marRight w:val="0"/>
          <w:marTop w:val="0"/>
          <w:marBottom w:val="0"/>
          <w:divBdr>
            <w:top w:val="none" w:sz="0" w:space="0" w:color="auto"/>
            <w:left w:val="none" w:sz="0" w:space="0" w:color="auto"/>
            <w:bottom w:val="none" w:sz="0" w:space="0" w:color="auto"/>
            <w:right w:val="none" w:sz="0" w:space="0" w:color="auto"/>
          </w:divBdr>
        </w:div>
        <w:div w:id="1087339478">
          <w:marLeft w:val="640"/>
          <w:marRight w:val="0"/>
          <w:marTop w:val="0"/>
          <w:marBottom w:val="0"/>
          <w:divBdr>
            <w:top w:val="none" w:sz="0" w:space="0" w:color="auto"/>
            <w:left w:val="none" w:sz="0" w:space="0" w:color="auto"/>
            <w:bottom w:val="none" w:sz="0" w:space="0" w:color="auto"/>
            <w:right w:val="none" w:sz="0" w:space="0" w:color="auto"/>
          </w:divBdr>
        </w:div>
        <w:div w:id="2112625230">
          <w:marLeft w:val="640"/>
          <w:marRight w:val="0"/>
          <w:marTop w:val="0"/>
          <w:marBottom w:val="0"/>
          <w:divBdr>
            <w:top w:val="none" w:sz="0" w:space="0" w:color="auto"/>
            <w:left w:val="none" w:sz="0" w:space="0" w:color="auto"/>
            <w:bottom w:val="none" w:sz="0" w:space="0" w:color="auto"/>
            <w:right w:val="none" w:sz="0" w:space="0" w:color="auto"/>
          </w:divBdr>
        </w:div>
        <w:div w:id="739792072">
          <w:marLeft w:val="640"/>
          <w:marRight w:val="0"/>
          <w:marTop w:val="0"/>
          <w:marBottom w:val="0"/>
          <w:divBdr>
            <w:top w:val="none" w:sz="0" w:space="0" w:color="auto"/>
            <w:left w:val="none" w:sz="0" w:space="0" w:color="auto"/>
            <w:bottom w:val="none" w:sz="0" w:space="0" w:color="auto"/>
            <w:right w:val="none" w:sz="0" w:space="0" w:color="auto"/>
          </w:divBdr>
        </w:div>
        <w:div w:id="673730384">
          <w:marLeft w:val="640"/>
          <w:marRight w:val="0"/>
          <w:marTop w:val="0"/>
          <w:marBottom w:val="0"/>
          <w:divBdr>
            <w:top w:val="none" w:sz="0" w:space="0" w:color="auto"/>
            <w:left w:val="none" w:sz="0" w:space="0" w:color="auto"/>
            <w:bottom w:val="none" w:sz="0" w:space="0" w:color="auto"/>
            <w:right w:val="none" w:sz="0" w:space="0" w:color="auto"/>
          </w:divBdr>
        </w:div>
      </w:divsChild>
    </w:div>
    <w:div w:id="1040276154">
      <w:bodyDiv w:val="1"/>
      <w:marLeft w:val="0"/>
      <w:marRight w:val="0"/>
      <w:marTop w:val="0"/>
      <w:marBottom w:val="0"/>
      <w:divBdr>
        <w:top w:val="none" w:sz="0" w:space="0" w:color="auto"/>
        <w:left w:val="none" w:sz="0" w:space="0" w:color="auto"/>
        <w:bottom w:val="none" w:sz="0" w:space="0" w:color="auto"/>
        <w:right w:val="none" w:sz="0" w:space="0" w:color="auto"/>
      </w:divBdr>
      <w:divsChild>
        <w:div w:id="140007304">
          <w:marLeft w:val="640"/>
          <w:marRight w:val="0"/>
          <w:marTop w:val="0"/>
          <w:marBottom w:val="0"/>
          <w:divBdr>
            <w:top w:val="none" w:sz="0" w:space="0" w:color="auto"/>
            <w:left w:val="none" w:sz="0" w:space="0" w:color="auto"/>
            <w:bottom w:val="none" w:sz="0" w:space="0" w:color="auto"/>
            <w:right w:val="none" w:sz="0" w:space="0" w:color="auto"/>
          </w:divBdr>
        </w:div>
        <w:div w:id="676149893">
          <w:marLeft w:val="640"/>
          <w:marRight w:val="0"/>
          <w:marTop w:val="0"/>
          <w:marBottom w:val="0"/>
          <w:divBdr>
            <w:top w:val="none" w:sz="0" w:space="0" w:color="auto"/>
            <w:left w:val="none" w:sz="0" w:space="0" w:color="auto"/>
            <w:bottom w:val="none" w:sz="0" w:space="0" w:color="auto"/>
            <w:right w:val="none" w:sz="0" w:space="0" w:color="auto"/>
          </w:divBdr>
        </w:div>
        <w:div w:id="468087028">
          <w:marLeft w:val="640"/>
          <w:marRight w:val="0"/>
          <w:marTop w:val="0"/>
          <w:marBottom w:val="0"/>
          <w:divBdr>
            <w:top w:val="none" w:sz="0" w:space="0" w:color="auto"/>
            <w:left w:val="none" w:sz="0" w:space="0" w:color="auto"/>
            <w:bottom w:val="none" w:sz="0" w:space="0" w:color="auto"/>
            <w:right w:val="none" w:sz="0" w:space="0" w:color="auto"/>
          </w:divBdr>
        </w:div>
        <w:div w:id="1819493537">
          <w:marLeft w:val="640"/>
          <w:marRight w:val="0"/>
          <w:marTop w:val="0"/>
          <w:marBottom w:val="0"/>
          <w:divBdr>
            <w:top w:val="none" w:sz="0" w:space="0" w:color="auto"/>
            <w:left w:val="none" w:sz="0" w:space="0" w:color="auto"/>
            <w:bottom w:val="none" w:sz="0" w:space="0" w:color="auto"/>
            <w:right w:val="none" w:sz="0" w:space="0" w:color="auto"/>
          </w:divBdr>
        </w:div>
        <w:div w:id="1776442770">
          <w:marLeft w:val="640"/>
          <w:marRight w:val="0"/>
          <w:marTop w:val="0"/>
          <w:marBottom w:val="0"/>
          <w:divBdr>
            <w:top w:val="none" w:sz="0" w:space="0" w:color="auto"/>
            <w:left w:val="none" w:sz="0" w:space="0" w:color="auto"/>
            <w:bottom w:val="none" w:sz="0" w:space="0" w:color="auto"/>
            <w:right w:val="none" w:sz="0" w:space="0" w:color="auto"/>
          </w:divBdr>
        </w:div>
        <w:div w:id="1159687234">
          <w:marLeft w:val="640"/>
          <w:marRight w:val="0"/>
          <w:marTop w:val="0"/>
          <w:marBottom w:val="0"/>
          <w:divBdr>
            <w:top w:val="none" w:sz="0" w:space="0" w:color="auto"/>
            <w:left w:val="none" w:sz="0" w:space="0" w:color="auto"/>
            <w:bottom w:val="none" w:sz="0" w:space="0" w:color="auto"/>
            <w:right w:val="none" w:sz="0" w:space="0" w:color="auto"/>
          </w:divBdr>
        </w:div>
        <w:div w:id="1210730271">
          <w:marLeft w:val="640"/>
          <w:marRight w:val="0"/>
          <w:marTop w:val="0"/>
          <w:marBottom w:val="0"/>
          <w:divBdr>
            <w:top w:val="none" w:sz="0" w:space="0" w:color="auto"/>
            <w:left w:val="none" w:sz="0" w:space="0" w:color="auto"/>
            <w:bottom w:val="none" w:sz="0" w:space="0" w:color="auto"/>
            <w:right w:val="none" w:sz="0" w:space="0" w:color="auto"/>
          </w:divBdr>
        </w:div>
        <w:div w:id="212234577">
          <w:marLeft w:val="640"/>
          <w:marRight w:val="0"/>
          <w:marTop w:val="0"/>
          <w:marBottom w:val="0"/>
          <w:divBdr>
            <w:top w:val="none" w:sz="0" w:space="0" w:color="auto"/>
            <w:left w:val="none" w:sz="0" w:space="0" w:color="auto"/>
            <w:bottom w:val="none" w:sz="0" w:space="0" w:color="auto"/>
            <w:right w:val="none" w:sz="0" w:space="0" w:color="auto"/>
          </w:divBdr>
        </w:div>
        <w:div w:id="1767843060">
          <w:marLeft w:val="640"/>
          <w:marRight w:val="0"/>
          <w:marTop w:val="0"/>
          <w:marBottom w:val="0"/>
          <w:divBdr>
            <w:top w:val="none" w:sz="0" w:space="0" w:color="auto"/>
            <w:left w:val="none" w:sz="0" w:space="0" w:color="auto"/>
            <w:bottom w:val="none" w:sz="0" w:space="0" w:color="auto"/>
            <w:right w:val="none" w:sz="0" w:space="0" w:color="auto"/>
          </w:divBdr>
        </w:div>
        <w:div w:id="1151215266">
          <w:marLeft w:val="640"/>
          <w:marRight w:val="0"/>
          <w:marTop w:val="0"/>
          <w:marBottom w:val="0"/>
          <w:divBdr>
            <w:top w:val="none" w:sz="0" w:space="0" w:color="auto"/>
            <w:left w:val="none" w:sz="0" w:space="0" w:color="auto"/>
            <w:bottom w:val="none" w:sz="0" w:space="0" w:color="auto"/>
            <w:right w:val="none" w:sz="0" w:space="0" w:color="auto"/>
          </w:divBdr>
        </w:div>
        <w:div w:id="391737497">
          <w:marLeft w:val="640"/>
          <w:marRight w:val="0"/>
          <w:marTop w:val="0"/>
          <w:marBottom w:val="0"/>
          <w:divBdr>
            <w:top w:val="none" w:sz="0" w:space="0" w:color="auto"/>
            <w:left w:val="none" w:sz="0" w:space="0" w:color="auto"/>
            <w:bottom w:val="none" w:sz="0" w:space="0" w:color="auto"/>
            <w:right w:val="none" w:sz="0" w:space="0" w:color="auto"/>
          </w:divBdr>
        </w:div>
        <w:div w:id="1249387300">
          <w:marLeft w:val="640"/>
          <w:marRight w:val="0"/>
          <w:marTop w:val="0"/>
          <w:marBottom w:val="0"/>
          <w:divBdr>
            <w:top w:val="none" w:sz="0" w:space="0" w:color="auto"/>
            <w:left w:val="none" w:sz="0" w:space="0" w:color="auto"/>
            <w:bottom w:val="none" w:sz="0" w:space="0" w:color="auto"/>
            <w:right w:val="none" w:sz="0" w:space="0" w:color="auto"/>
          </w:divBdr>
        </w:div>
        <w:div w:id="559292744">
          <w:marLeft w:val="640"/>
          <w:marRight w:val="0"/>
          <w:marTop w:val="0"/>
          <w:marBottom w:val="0"/>
          <w:divBdr>
            <w:top w:val="none" w:sz="0" w:space="0" w:color="auto"/>
            <w:left w:val="none" w:sz="0" w:space="0" w:color="auto"/>
            <w:bottom w:val="none" w:sz="0" w:space="0" w:color="auto"/>
            <w:right w:val="none" w:sz="0" w:space="0" w:color="auto"/>
          </w:divBdr>
        </w:div>
        <w:div w:id="1233614015">
          <w:marLeft w:val="640"/>
          <w:marRight w:val="0"/>
          <w:marTop w:val="0"/>
          <w:marBottom w:val="0"/>
          <w:divBdr>
            <w:top w:val="none" w:sz="0" w:space="0" w:color="auto"/>
            <w:left w:val="none" w:sz="0" w:space="0" w:color="auto"/>
            <w:bottom w:val="none" w:sz="0" w:space="0" w:color="auto"/>
            <w:right w:val="none" w:sz="0" w:space="0" w:color="auto"/>
          </w:divBdr>
        </w:div>
        <w:div w:id="1695114934">
          <w:marLeft w:val="640"/>
          <w:marRight w:val="0"/>
          <w:marTop w:val="0"/>
          <w:marBottom w:val="0"/>
          <w:divBdr>
            <w:top w:val="none" w:sz="0" w:space="0" w:color="auto"/>
            <w:left w:val="none" w:sz="0" w:space="0" w:color="auto"/>
            <w:bottom w:val="none" w:sz="0" w:space="0" w:color="auto"/>
            <w:right w:val="none" w:sz="0" w:space="0" w:color="auto"/>
          </w:divBdr>
        </w:div>
        <w:div w:id="1923181161">
          <w:marLeft w:val="640"/>
          <w:marRight w:val="0"/>
          <w:marTop w:val="0"/>
          <w:marBottom w:val="0"/>
          <w:divBdr>
            <w:top w:val="none" w:sz="0" w:space="0" w:color="auto"/>
            <w:left w:val="none" w:sz="0" w:space="0" w:color="auto"/>
            <w:bottom w:val="none" w:sz="0" w:space="0" w:color="auto"/>
            <w:right w:val="none" w:sz="0" w:space="0" w:color="auto"/>
          </w:divBdr>
        </w:div>
        <w:div w:id="1758594802">
          <w:marLeft w:val="640"/>
          <w:marRight w:val="0"/>
          <w:marTop w:val="0"/>
          <w:marBottom w:val="0"/>
          <w:divBdr>
            <w:top w:val="none" w:sz="0" w:space="0" w:color="auto"/>
            <w:left w:val="none" w:sz="0" w:space="0" w:color="auto"/>
            <w:bottom w:val="none" w:sz="0" w:space="0" w:color="auto"/>
            <w:right w:val="none" w:sz="0" w:space="0" w:color="auto"/>
          </w:divBdr>
        </w:div>
        <w:div w:id="1991521227">
          <w:marLeft w:val="640"/>
          <w:marRight w:val="0"/>
          <w:marTop w:val="0"/>
          <w:marBottom w:val="0"/>
          <w:divBdr>
            <w:top w:val="none" w:sz="0" w:space="0" w:color="auto"/>
            <w:left w:val="none" w:sz="0" w:space="0" w:color="auto"/>
            <w:bottom w:val="none" w:sz="0" w:space="0" w:color="auto"/>
            <w:right w:val="none" w:sz="0" w:space="0" w:color="auto"/>
          </w:divBdr>
        </w:div>
        <w:div w:id="2134324555">
          <w:marLeft w:val="640"/>
          <w:marRight w:val="0"/>
          <w:marTop w:val="0"/>
          <w:marBottom w:val="0"/>
          <w:divBdr>
            <w:top w:val="none" w:sz="0" w:space="0" w:color="auto"/>
            <w:left w:val="none" w:sz="0" w:space="0" w:color="auto"/>
            <w:bottom w:val="none" w:sz="0" w:space="0" w:color="auto"/>
            <w:right w:val="none" w:sz="0" w:space="0" w:color="auto"/>
          </w:divBdr>
        </w:div>
        <w:div w:id="538395437">
          <w:marLeft w:val="640"/>
          <w:marRight w:val="0"/>
          <w:marTop w:val="0"/>
          <w:marBottom w:val="0"/>
          <w:divBdr>
            <w:top w:val="none" w:sz="0" w:space="0" w:color="auto"/>
            <w:left w:val="none" w:sz="0" w:space="0" w:color="auto"/>
            <w:bottom w:val="none" w:sz="0" w:space="0" w:color="auto"/>
            <w:right w:val="none" w:sz="0" w:space="0" w:color="auto"/>
          </w:divBdr>
        </w:div>
        <w:div w:id="572349763">
          <w:marLeft w:val="640"/>
          <w:marRight w:val="0"/>
          <w:marTop w:val="0"/>
          <w:marBottom w:val="0"/>
          <w:divBdr>
            <w:top w:val="none" w:sz="0" w:space="0" w:color="auto"/>
            <w:left w:val="none" w:sz="0" w:space="0" w:color="auto"/>
            <w:bottom w:val="none" w:sz="0" w:space="0" w:color="auto"/>
            <w:right w:val="none" w:sz="0" w:space="0" w:color="auto"/>
          </w:divBdr>
        </w:div>
        <w:div w:id="1930776302">
          <w:marLeft w:val="640"/>
          <w:marRight w:val="0"/>
          <w:marTop w:val="0"/>
          <w:marBottom w:val="0"/>
          <w:divBdr>
            <w:top w:val="none" w:sz="0" w:space="0" w:color="auto"/>
            <w:left w:val="none" w:sz="0" w:space="0" w:color="auto"/>
            <w:bottom w:val="none" w:sz="0" w:space="0" w:color="auto"/>
            <w:right w:val="none" w:sz="0" w:space="0" w:color="auto"/>
          </w:divBdr>
        </w:div>
        <w:div w:id="774835158">
          <w:marLeft w:val="640"/>
          <w:marRight w:val="0"/>
          <w:marTop w:val="0"/>
          <w:marBottom w:val="0"/>
          <w:divBdr>
            <w:top w:val="none" w:sz="0" w:space="0" w:color="auto"/>
            <w:left w:val="none" w:sz="0" w:space="0" w:color="auto"/>
            <w:bottom w:val="none" w:sz="0" w:space="0" w:color="auto"/>
            <w:right w:val="none" w:sz="0" w:space="0" w:color="auto"/>
          </w:divBdr>
        </w:div>
        <w:div w:id="547228742">
          <w:marLeft w:val="640"/>
          <w:marRight w:val="0"/>
          <w:marTop w:val="0"/>
          <w:marBottom w:val="0"/>
          <w:divBdr>
            <w:top w:val="none" w:sz="0" w:space="0" w:color="auto"/>
            <w:left w:val="none" w:sz="0" w:space="0" w:color="auto"/>
            <w:bottom w:val="none" w:sz="0" w:space="0" w:color="auto"/>
            <w:right w:val="none" w:sz="0" w:space="0" w:color="auto"/>
          </w:divBdr>
        </w:div>
        <w:div w:id="1518932059">
          <w:marLeft w:val="640"/>
          <w:marRight w:val="0"/>
          <w:marTop w:val="0"/>
          <w:marBottom w:val="0"/>
          <w:divBdr>
            <w:top w:val="none" w:sz="0" w:space="0" w:color="auto"/>
            <w:left w:val="none" w:sz="0" w:space="0" w:color="auto"/>
            <w:bottom w:val="none" w:sz="0" w:space="0" w:color="auto"/>
            <w:right w:val="none" w:sz="0" w:space="0" w:color="auto"/>
          </w:divBdr>
        </w:div>
        <w:div w:id="233661858">
          <w:marLeft w:val="640"/>
          <w:marRight w:val="0"/>
          <w:marTop w:val="0"/>
          <w:marBottom w:val="0"/>
          <w:divBdr>
            <w:top w:val="none" w:sz="0" w:space="0" w:color="auto"/>
            <w:left w:val="none" w:sz="0" w:space="0" w:color="auto"/>
            <w:bottom w:val="none" w:sz="0" w:space="0" w:color="auto"/>
            <w:right w:val="none" w:sz="0" w:space="0" w:color="auto"/>
          </w:divBdr>
        </w:div>
        <w:div w:id="238566953">
          <w:marLeft w:val="640"/>
          <w:marRight w:val="0"/>
          <w:marTop w:val="0"/>
          <w:marBottom w:val="0"/>
          <w:divBdr>
            <w:top w:val="none" w:sz="0" w:space="0" w:color="auto"/>
            <w:left w:val="none" w:sz="0" w:space="0" w:color="auto"/>
            <w:bottom w:val="none" w:sz="0" w:space="0" w:color="auto"/>
            <w:right w:val="none" w:sz="0" w:space="0" w:color="auto"/>
          </w:divBdr>
        </w:div>
        <w:div w:id="1010790987">
          <w:marLeft w:val="640"/>
          <w:marRight w:val="0"/>
          <w:marTop w:val="0"/>
          <w:marBottom w:val="0"/>
          <w:divBdr>
            <w:top w:val="none" w:sz="0" w:space="0" w:color="auto"/>
            <w:left w:val="none" w:sz="0" w:space="0" w:color="auto"/>
            <w:bottom w:val="none" w:sz="0" w:space="0" w:color="auto"/>
            <w:right w:val="none" w:sz="0" w:space="0" w:color="auto"/>
          </w:divBdr>
        </w:div>
        <w:div w:id="1320420087">
          <w:marLeft w:val="640"/>
          <w:marRight w:val="0"/>
          <w:marTop w:val="0"/>
          <w:marBottom w:val="0"/>
          <w:divBdr>
            <w:top w:val="none" w:sz="0" w:space="0" w:color="auto"/>
            <w:left w:val="none" w:sz="0" w:space="0" w:color="auto"/>
            <w:bottom w:val="none" w:sz="0" w:space="0" w:color="auto"/>
            <w:right w:val="none" w:sz="0" w:space="0" w:color="auto"/>
          </w:divBdr>
        </w:div>
        <w:div w:id="1327779794">
          <w:marLeft w:val="640"/>
          <w:marRight w:val="0"/>
          <w:marTop w:val="0"/>
          <w:marBottom w:val="0"/>
          <w:divBdr>
            <w:top w:val="none" w:sz="0" w:space="0" w:color="auto"/>
            <w:left w:val="none" w:sz="0" w:space="0" w:color="auto"/>
            <w:bottom w:val="none" w:sz="0" w:space="0" w:color="auto"/>
            <w:right w:val="none" w:sz="0" w:space="0" w:color="auto"/>
          </w:divBdr>
        </w:div>
        <w:div w:id="1310982877">
          <w:marLeft w:val="640"/>
          <w:marRight w:val="0"/>
          <w:marTop w:val="0"/>
          <w:marBottom w:val="0"/>
          <w:divBdr>
            <w:top w:val="none" w:sz="0" w:space="0" w:color="auto"/>
            <w:left w:val="none" w:sz="0" w:space="0" w:color="auto"/>
            <w:bottom w:val="none" w:sz="0" w:space="0" w:color="auto"/>
            <w:right w:val="none" w:sz="0" w:space="0" w:color="auto"/>
          </w:divBdr>
        </w:div>
        <w:div w:id="1476526365">
          <w:marLeft w:val="640"/>
          <w:marRight w:val="0"/>
          <w:marTop w:val="0"/>
          <w:marBottom w:val="0"/>
          <w:divBdr>
            <w:top w:val="none" w:sz="0" w:space="0" w:color="auto"/>
            <w:left w:val="none" w:sz="0" w:space="0" w:color="auto"/>
            <w:bottom w:val="none" w:sz="0" w:space="0" w:color="auto"/>
            <w:right w:val="none" w:sz="0" w:space="0" w:color="auto"/>
          </w:divBdr>
        </w:div>
        <w:div w:id="982810176">
          <w:marLeft w:val="640"/>
          <w:marRight w:val="0"/>
          <w:marTop w:val="0"/>
          <w:marBottom w:val="0"/>
          <w:divBdr>
            <w:top w:val="none" w:sz="0" w:space="0" w:color="auto"/>
            <w:left w:val="none" w:sz="0" w:space="0" w:color="auto"/>
            <w:bottom w:val="none" w:sz="0" w:space="0" w:color="auto"/>
            <w:right w:val="none" w:sz="0" w:space="0" w:color="auto"/>
          </w:divBdr>
        </w:div>
        <w:div w:id="450823538">
          <w:marLeft w:val="640"/>
          <w:marRight w:val="0"/>
          <w:marTop w:val="0"/>
          <w:marBottom w:val="0"/>
          <w:divBdr>
            <w:top w:val="none" w:sz="0" w:space="0" w:color="auto"/>
            <w:left w:val="none" w:sz="0" w:space="0" w:color="auto"/>
            <w:bottom w:val="none" w:sz="0" w:space="0" w:color="auto"/>
            <w:right w:val="none" w:sz="0" w:space="0" w:color="auto"/>
          </w:divBdr>
        </w:div>
        <w:div w:id="1658804430">
          <w:marLeft w:val="640"/>
          <w:marRight w:val="0"/>
          <w:marTop w:val="0"/>
          <w:marBottom w:val="0"/>
          <w:divBdr>
            <w:top w:val="none" w:sz="0" w:space="0" w:color="auto"/>
            <w:left w:val="none" w:sz="0" w:space="0" w:color="auto"/>
            <w:bottom w:val="none" w:sz="0" w:space="0" w:color="auto"/>
            <w:right w:val="none" w:sz="0" w:space="0" w:color="auto"/>
          </w:divBdr>
        </w:div>
        <w:div w:id="40134387">
          <w:marLeft w:val="640"/>
          <w:marRight w:val="0"/>
          <w:marTop w:val="0"/>
          <w:marBottom w:val="0"/>
          <w:divBdr>
            <w:top w:val="none" w:sz="0" w:space="0" w:color="auto"/>
            <w:left w:val="none" w:sz="0" w:space="0" w:color="auto"/>
            <w:bottom w:val="none" w:sz="0" w:space="0" w:color="auto"/>
            <w:right w:val="none" w:sz="0" w:space="0" w:color="auto"/>
          </w:divBdr>
        </w:div>
        <w:div w:id="605582427">
          <w:marLeft w:val="640"/>
          <w:marRight w:val="0"/>
          <w:marTop w:val="0"/>
          <w:marBottom w:val="0"/>
          <w:divBdr>
            <w:top w:val="none" w:sz="0" w:space="0" w:color="auto"/>
            <w:left w:val="none" w:sz="0" w:space="0" w:color="auto"/>
            <w:bottom w:val="none" w:sz="0" w:space="0" w:color="auto"/>
            <w:right w:val="none" w:sz="0" w:space="0" w:color="auto"/>
          </w:divBdr>
        </w:div>
        <w:div w:id="2031954304">
          <w:marLeft w:val="640"/>
          <w:marRight w:val="0"/>
          <w:marTop w:val="0"/>
          <w:marBottom w:val="0"/>
          <w:divBdr>
            <w:top w:val="none" w:sz="0" w:space="0" w:color="auto"/>
            <w:left w:val="none" w:sz="0" w:space="0" w:color="auto"/>
            <w:bottom w:val="none" w:sz="0" w:space="0" w:color="auto"/>
            <w:right w:val="none" w:sz="0" w:space="0" w:color="auto"/>
          </w:divBdr>
        </w:div>
        <w:div w:id="817115534">
          <w:marLeft w:val="640"/>
          <w:marRight w:val="0"/>
          <w:marTop w:val="0"/>
          <w:marBottom w:val="0"/>
          <w:divBdr>
            <w:top w:val="none" w:sz="0" w:space="0" w:color="auto"/>
            <w:left w:val="none" w:sz="0" w:space="0" w:color="auto"/>
            <w:bottom w:val="none" w:sz="0" w:space="0" w:color="auto"/>
            <w:right w:val="none" w:sz="0" w:space="0" w:color="auto"/>
          </w:divBdr>
        </w:div>
        <w:div w:id="998536655">
          <w:marLeft w:val="640"/>
          <w:marRight w:val="0"/>
          <w:marTop w:val="0"/>
          <w:marBottom w:val="0"/>
          <w:divBdr>
            <w:top w:val="none" w:sz="0" w:space="0" w:color="auto"/>
            <w:left w:val="none" w:sz="0" w:space="0" w:color="auto"/>
            <w:bottom w:val="none" w:sz="0" w:space="0" w:color="auto"/>
            <w:right w:val="none" w:sz="0" w:space="0" w:color="auto"/>
          </w:divBdr>
        </w:div>
        <w:div w:id="1040591987">
          <w:marLeft w:val="640"/>
          <w:marRight w:val="0"/>
          <w:marTop w:val="0"/>
          <w:marBottom w:val="0"/>
          <w:divBdr>
            <w:top w:val="none" w:sz="0" w:space="0" w:color="auto"/>
            <w:left w:val="none" w:sz="0" w:space="0" w:color="auto"/>
            <w:bottom w:val="none" w:sz="0" w:space="0" w:color="auto"/>
            <w:right w:val="none" w:sz="0" w:space="0" w:color="auto"/>
          </w:divBdr>
        </w:div>
        <w:div w:id="1072463734">
          <w:marLeft w:val="640"/>
          <w:marRight w:val="0"/>
          <w:marTop w:val="0"/>
          <w:marBottom w:val="0"/>
          <w:divBdr>
            <w:top w:val="none" w:sz="0" w:space="0" w:color="auto"/>
            <w:left w:val="none" w:sz="0" w:space="0" w:color="auto"/>
            <w:bottom w:val="none" w:sz="0" w:space="0" w:color="auto"/>
            <w:right w:val="none" w:sz="0" w:space="0" w:color="auto"/>
          </w:divBdr>
        </w:div>
        <w:div w:id="1956057075">
          <w:marLeft w:val="640"/>
          <w:marRight w:val="0"/>
          <w:marTop w:val="0"/>
          <w:marBottom w:val="0"/>
          <w:divBdr>
            <w:top w:val="none" w:sz="0" w:space="0" w:color="auto"/>
            <w:left w:val="none" w:sz="0" w:space="0" w:color="auto"/>
            <w:bottom w:val="none" w:sz="0" w:space="0" w:color="auto"/>
            <w:right w:val="none" w:sz="0" w:space="0" w:color="auto"/>
          </w:divBdr>
        </w:div>
        <w:div w:id="1839955317">
          <w:marLeft w:val="640"/>
          <w:marRight w:val="0"/>
          <w:marTop w:val="0"/>
          <w:marBottom w:val="0"/>
          <w:divBdr>
            <w:top w:val="none" w:sz="0" w:space="0" w:color="auto"/>
            <w:left w:val="none" w:sz="0" w:space="0" w:color="auto"/>
            <w:bottom w:val="none" w:sz="0" w:space="0" w:color="auto"/>
            <w:right w:val="none" w:sz="0" w:space="0" w:color="auto"/>
          </w:divBdr>
        </w:div>
        <w:div w:id="530190875">
          <w:marLeft w:val="640"/>
          <w:marRight w:val="0"/>
          <w:marTop w:val="0"/>
          <w:marBottom w:val="0"/>
          <w:divBdr>
            <w:top w:val="none" w:sz="0" w:space="0" w:color="auto"/>
            <w:left w:val="none" w:sz="0" w:space="0" w:color="auto"/>
            <w:bottom w:val="none" w:sz="0" w:space="0" w:color="auto"/>
            <w:right w:val="none" w:sz="0" w:space="0" w:color="auto"/>
          </w:divBdr>
        </w:div>
        <w:div w:id="314801157">
          <w:marLeft w:val="640"/>
          <w:marRight w:val="0"/>
          <w:marTop w:val="0"/>
          <w:marBottom w:val="0"/>
          <w:divBdr>
            <w:top w:val="none" w:sz="0" w:space="0" w:color="auto"/>
            <w:left w:val="none" w:sz="0" w:space="0" w:color="auto"/>
            <w:bottom w:val="none" w:sz="0" w:space="0" w:color="auto"/>
            <w:right w:val="none" w:sz="0" w:space="0" w:color="auto"/>
          </w:divBdr>
        </w:div>
        <w:div w:id="1839223522">
          <w:marLeft w:val="640"/>
          <w:marRight w:val="0"/>
          <w:marTop w:val="0"/>
          <w:marBottom w:val="0"/>
          <w:divBdr>
            <w:top w:val="none" w:sz="0" w:space="0" w:color="auto"/>
            <w:left w:val="none" w:sz="0" w:space="0" w:color="auto"/>
            <w:bottom w:val="none" w:sz="0" w:space="0" w:color="auto"/>
            <w:right w:val="none" w:sz="0" w:space="0" w:color="auto"/>
          </w:divBdr>
        </w:div>
        <w:div w:id="1039429211">
          <w:marLeft w:val="640"/>
          <w:marRight w:val="0"/>
          <w:marTop w:val="0"/>
          <w:marBottom w:val="0"/>
          <w:divBdr>
            <w:top w:val="none" w:sz="0" w:space="0" w:color="auto"/>
            <w:left w:val="none" w:sz="0" w:space="0" w:color="auto"/>
            <w:bottom w:val="none" w:sz="0" w:space="0" w:color="auto"/>
            <w:right w:val="none" w:sz="0" w:space="0" w:color="auto"/>
          </w:divBdr>
        </w:div>
      </w:divsChild>
    </w:div>
    <w:div w:id="1052727753">
      <w:bodyDiv w:val="1"/>
      <w:marLeft w:val="0"/>
      <w:marRight w:val="0"/>
      <w:marTop w:val="0"/>
      <w:marBottom w:val="0"/>
      <w:divBdr>
        <w:top w:val="none" w:sz="0" w:space="0" w:color="auto"/>
        <w:left w:val="none" w:sz="0" w:space="0" w:color="auto"/>
        <w:bottom w:val="none" w:sz="0" w:space="0" w:color="auto"/>
        <w:right w:val="none" w:sz="0" w:space="0" w:color="auto"/>
      </w:divBdr>
      <w:divsChild>
        <w:div w:id="1462453919">
          <w:marLeft w:val="640"/>
          <w:marRight w:val="0"/>
          <w:marTop w:val="0"/>
          <w:marBottom w:val="0"/>
          <w:divBdr>
            <w:top w:val="none" w:sz="0" w:space="0" w:color="auto"/>
            <w:left w:val="none" w:sz="0" w:space="0" w:color="auto"/>
            <w:bottom w:val="none" w:sz="0" w:space="0" w:color="auto"/>
            <w:right w:val="none" w:sz="0" w:space="0" w:color="auto"/>
          </w:divBdr>
        </w:div>
        <w:div w:id="1293973490">
          <w:marLeft w:val="640"/>
          <w:marRight w:val="0"/>
          <w:marTop w:val="0"/>
          <w:marBottom w:val="0"/>
          <w:divBdr>
            <w:top w:val="none" w:sz="0" w:space="0" w:color="auto"/>
            <w:left w:val="none" w:sz="0" w:space="0" w:color="auto"/>
            <w:bottom w:val="none" w:sz="0" w:space="0" w:color="auto"/>
            <w:right w:val="none" w:sz="0" w:space="0" w:color="auto"/>
          </w:divBdr>
        </w:div>
        <w:div w:id="833378121">
          <w:marLeft w:val="640"/>
          <w:marRight w:val="0"/>
          <w:marTop w:val="0"/>
          <w:marBottom w:val="0"/>
          <w:divBdr>
            <w:top w:val="none" w:sz="0" w:space="0" w:color="auto"/>
            <w:left w:val="none" w:sz="0" w:space="0" w:color="auto"/>
            <w:bottom w:val="none" w:sz="0" w:space="0" w:color="auto"/>
            <w:right w:val="none" w:sz="0" w:space="0" w:color="auto"/>
          </w:divBdr>
        </w:div>
        <w:div w:id="624044671">
          <w:marLeft w:val="640"/>
          <w:marRight w:val="0"/>
          <w:marTop w:val="0"/>
          <w:marBottom w:val="0"/>
          <w:divBdr>
            <w:top w:val="none" w:sz="0" w:space="0" w:color="auto"/>
            <w:left w:val="none" w:sz="0" w:space="0" w:color="auto"/>
            <w:bottom w:val="none" w:sz="0" w:space="0" w:color="auto"/>
            <w:right w:val="none" w:sz="0" w:space="0" w:color="auto"/>
          </w:divBdr>
        </w:div>
        <w:div w:id="1752850113">
          <w:marLeft w:val="640"/>
          <w:marRight w:val="0"/>
          <w:marTop w:val="0"/>
          <w:marBottom w:val="0"/>
          <w:divBdr>
            <w:top w:val="none" w:sz="0" w:space="0" w:color="auto"/>
            <w:left w:val="none" w:sz="0" w:space="0" w:color="auto"/>
            <w:bottom w:val="none" w:sz="0" w:space="0" w:color="auto"/>
            <w:right w:val="none" w:sz="0" w:space="0" w:color="auto"/>
          </w:divBdr>
        </w:div>
        <w:div w:id="846557030">
          <w:marLeft w:val="640"/>
          <w:marRight w:val="0"/>
          <w:marTop w:val="0"/>
          <w:marBottom w:val="0"/>
          <w:divBdr>
            <w:top w:val="none" w:sz="0" w:space="0" w:color="auto"/>
            <w:left w:val="none" w:sz="0" w:space="0" w:color="auto"/>
            <w:bottom w:val="none" w:sz="0" w:space="0" w:color="auto"/>
            <w:right w:val="none" w:sz="0" w:space="0" w:color="auto"/>
          </w:divBdr>
        </w:div>
        <w:div w:id="1079909935">
          <w:marLeft w:val="640"/>
          <w:marRight w:val="0"/>
          <w:marTop w:val="0"/>
          <w:marBottom w:val="0"/>
          <w:divBdr>
            <w:top w:val="none" w:sz="0" w:space="0" w:color="auto"/>
            <w:left w:val="none" w:sz="0" w:space="0" w:color="auto"/>
            <w:bottom w:val="none" w:sz="0" w:space="0" w:color="auto"/>
            <w:right w:val="none" w:sz="0" w:space="0" w:color="auto"/>
          </w:divBdr>
        </w:div>
        <w:div w:id="125976160">
          <w:marLeft w:val="640"/>
          <w:marRight w:val="0"/>
          <w:marTop w:val="0"/>
          <w:marBottom w:val="0"/>
          <w:divBdr>
            <w:top w:val="none" w:sz="0" w:space="0" w:color="auto"/>
            <w:left w:val="none" w:sz="0" w:space="0" w:color="auto"/>
            <w:bottom w:val="none" w:sz="0" w:space="0" w:color="auto"/>
            <w:right w:val="none" w:sz="0" w:space="0" w:color="auto"/>
          </w:divBdr>
        </w:div>
        <w:div w:id="1927036379">
          <w:marLeft w:val="640"/>
          <w:marRight w:val="0"/>
          <w:marTop w:val="0"/>
          <w:marBottom w:val="0"/>
          <w:divBdr>
            <w:top w:val="none" w:sz="0" w:space="0" w:color="auto"/>
            <w:left w:val="none" w:sz="0" w:space="0" w:color="auto"/>
            <w:bottom w:val="none" w:sz="0" w:space="0" w:color="auto"/>
            <w:right w:val="none" w:sz="0" w:space="0" w:color="auto"/>
          </w:divBdr>
        </w:div>
        <w:div w:id="647131917">
          <w:marLeft w:val="640"/>
          <w:marRight w:val="0"/>
          <w:marTop w:val="0"/>
          <w:marBottom w:val="0"/>
          <w:divBdr>
            <w:top w:val="none" w:sz="0" w:space="0" w:color="auto"/>
            <w:left w:val="none" w:sz="0" w:space="0" w:color="auto"/>
            <w:bottom w:val="none" w:sz="0" w:space="0" w:color="auto"/>
            <w:right w:val="none" w:sz="0" w:space="0" w:color="auto"/>
          </w:divBdr>
        </w:div>
        <w:div w:id="1421173605">
          <w:marLeft w:val="640"/>
          <w:marRight w:val="0"/>
          <w:marTop w:val="0"/>
          <w:marBottom w:val="0"/>
          <w:divBdr>
            <w:top w:val="none" w:sz="0" w:space="0" w:color="auto"/>
            <w:left w:val="none" w:sz="0" w:space="0" w:color="auto"/>
            <w:bottom w:val="none" w:sz="0" w:space="0" w:color="auto"/>
            <w:right w:val="none" w:sz="0" w:space="0" w:color="auto"/>
          </w:divBdr>
        </w:div>
        <w:div w:id="1244488133">
          <w:marLeft w:val="640"/>
          <w:marRight w:val="0"/>
          <w:marTop w:val="0"/>
          <w:marBottom w:val="0"/>
          <w:divBdr>
            <w:top w:val="none" w:sz="0" w:space="0" w:color="auto"/>
            <w:left w:val="none" w:sz="0" w:space="0" w:color="auto"/>
            <w:bottom w:val="none" w:sz="0" w:space="0" w:color="auto"/>
            <w:right w:val="none" w:sz="0" w:space="0" w:color="auto"/>
          </w:divBdr>
        </w:div>
        <w:div w:id="2037269012">
          <w:marLeft w:val="640"/>
          <w:marRight w:val="0"/>
          <w:marTop w:val="0"/>
          <w:marBottom w:val="0"/>
          <w:divBdr>
            <w:top w:val="none" w:sz="0" w:space="0" w:color="auto"/>
            <w:left w:val="none" w:sz="0" w:space="0" w:color="auto"/>
            <w:bottom w:val="none" w:sz="0" w:space="0" w:color="auto"/>
            <w:right w:val="none" w:sz="0" w:space="0" w:color="auto"/>
          </w:divBdr>
        </w:div>
        <w:div w:id="481584694">
          <w:marLeft w:val="640"/>
          <w:marRight w:val="0"/>
          <w:marTop w:val="0"/>
          <w:marBottom w:val="0"/>
          <w:divBdr>
            <w:top w:val="none" w:sz="0" w:space="0" w:color="auto"/>
            <w:left w:val="none" w:sz="0" w:space="0" w:color="auto"/>
            <w:bottom w:val="none" w:sz="0" w:space="0" w:color="auto"/>
            <w:right w:val="none" w:sz="0" w:space="0" w:color="auto"/>
          </w:divBdr>
        </w:div>
        <w:div w:id="1053777107">
          <w:marLeft w:val="640"/>
          <w:marRight w:val="0"/>
          <w:marTop w:val="0"/>
          <w:marBottom w:val="0"/>
          <w:divBdr>
            <w:top w:val="none" w:sz="0" w:space="0" w:color="auto"/>
            <w:left w:val="none" w:sz="0" w:space="0" w:color="auto"/>
            <w:bottom w:val="none" w:sz="0" w:space="0" w:color="auto"/>
            <w:right w:val="none" w:sz="0" w:space="0" w:color="auto"/>
          </w:divBdr>
        </w:div>
        <w:div w:id="781412871">
          <w:marLeft w:val="640"/>
          <w:marRight w:val="0"/>
          <w:marTop w:val="0"/>
          <w:marBottom w:val="0"/>
          <w:divBdr>
            <w:top w:val="none" w:sz="0" w:space="0" w:color="auto"/>
            <w:left w:val="none" w:sz="0" w:space="0" w:color="auto"/>
            <w:bottom w:val="none" w:sz="0" w:space="0" w:color="auto"/>
            <w:right w:val="none" w:sz="0" w:space="0" w:color="auto"/>
          </w:divBdr>
        </w:div>
        <w:div w:id="914584503">
          <w:marLeft w:val="640"/>
          <w:marRight w:val="0"/>
          <w:marTop w:val="0"/>
          <w:marBottom w:val="0"/>
          <w:divBdr>
            <w:top w:val="none" w:sz="0" w:space="0" w:color="auto"/>
            <w:left w:val="none" w:sz="0" w:space="0" w:color="auto"/>
            <w:bottom w:val="none" w:sz="0" w:space="0" w:color="auto"/>
            <w:right w:val="none" w:sz="0" w:space="0" w:color="auto"/>
          </w:divBdr>
        </w:div>
        <w:div w:id="1715345973">
          <w:marLeft w:val="640"/>
          <w:marRight w:val="0"/>
          <w:marTop w:val="0"/>
          <w:marBottom w:val="0"/>
          <w:divBdr>
            <w:top w:val="none" w:sz="0" w:space="0" w:color="auto"/>
            <w:left w:val="none" w:sz="0" w:space="0" w:color="auto"/>
            <w:bottom w:val="none" w:sz="0" w:space="0" w:color="auto"/>
            <w:right w:val="none" w:sz="0" w:space="0" w:color="auto"/>
          </w:divBdr>
        </w:div>
        <w:div w:id="2011828120">
          <w:marLeft w:val="640"/>
          <w:marRight w:val="0"/>
          <w:marTop w:val="0"/>
          <w:marBottom w:val="0"/>
          <w:divBdr>
            <w:top w:val="none" w:sz="0" w:space="0" w:color="auto"/>
            <w:left w:val="none" w:sz="0" w:space="0" w:color="auto"/>
            <w:bottom w:val="none" w:sz="0" w:space="0" w:color="auto"/>
            <w:right w:val="none" w:sz="0" w:space="0" w:color="auto"/>
          </w:divBdr>
        </w:div>
        <w:div w:id="1039625844">
          <w:marLeft w:val="640"/>
          <w:marRight w:val="0"/>
          <w:marTop w:val="0"/>
          <w:marBottom w:val="0"/>
          <w:divBdr>
            <w:top w:val="none" w:sz="0" w:space="0" w:color="auto"/>
            <w:left w:val="none" w:sz="0" w:space="0" w:color="auto"/>
            <w:bottom w:val="none" w:sz="0" w:space="0" w:color="auto"/>
            <w:right w:val="none" w:sz="0" w:space="0" w:color="auto"/>
          </w:divBdr>
        </w:div>
        <w:div w:id="210533184">
          <w:marLeft w:val="640"/>
          <w:marRight w:val="0"/>
          <w:marTop w:val="0"/>
          <w:marBottom w:val="0"/>
          <w:divBdr>
            <w:top w:val="none" w:sz="0" w:space="0" w:color="auto"/>
            <w:left w:val="none" w:sz="0" w:space="0" w:color="auto"/>
            <w:bottom w:val="none" w:sz="0" w:space="0" w:color="auto"/>
            <w:right w:val="none" w:sz="0" w:space="0" w:color="auto"/>
          </w:divBdr>
        </w:div>
        <w:div w:id="1637105455">
          <w:marLeft w:val="640"/>
          <w:marRight w:val="0"/>
          <w:marTop w:val="0"/>
          <w:marBottom w:val="0"/>
          <w:divBdr>
            <w:top w:val="none" w:sz="0" w:space="0" w:color="auto"/>
            <w:left w:val="none" w:sz="0" w:space="0" w:color="auto"/>
            <w:bottom w:val="none" w:sz="0" w:space="0" w:color="auto"/>
            <w:right w:val="none" w:sz="0" w:space="0" w:color="auto"/>
          </w:divBdr>
        </w:div>
        <w:div w:id="63797580">
          <w:marLeft w:val="640"/>
          <w:marRight w:val="0"/>
          <w:marTop w:val="0"/>
          <w:marBottom w:val="0"/>
          <w:divBdr>
            <w:top w:val="none" w:sz="0" w:space="0" w:color="auto"/>
            <w:left w:val="none" w:sz="0" w:space="0" w:color="auto"/>
            <w:bottom w:val="none" w:sz="0" w:space="0" w:color="auto"/>
            <w:right w:val="none" w:sz="0" w:space="0" w:color="auto"/>
          </w:divBdr>
        </w:div>
        <w:div w:id="182204671">
          <w:marLeft w:val="640"/>
          <w:marRight w:val="0"/>
          <w:marTop w:val="0"/>
          <w:marBottom w:val="0"/>
          <w:divBdr>
            <w:top w:val="none" w:sz="0" w:space="0" w:color="auto"/>
            <w:left w:val="none" w:sz="0" w:space="0" w:color="auto"/>
            <w:bottom w:val="none" w:sz="0" w:space="0" w:color="auto"/>
            <w:right w:val="none" w:sz="0" w:space="0" w:color="auto"/>
          </w:divBdr>
        </w:div>
        <w:div w:id="455293863">
          <w:marLeft w:val="640"/>
          <w:marRight w:val="0"/>
          <w:marTop w:val="0"/>
          <w:marBottom w:val="0"/>
          <w:divBdr>
            <w:top w:val="none" w:sz="0" w:space="0" w:color="auto"/>
            <w:left w:val="none" w:sz="0" w:space="0" w:color="auto"/>
            <w:bottom w:val="none" w:sz="0" w:space="0" w:color="auto"/>
            <w:right w:val="none" w:sz="0" w:space="0" w:color="auto"/>
          </w:divBdr>
        </w:div>
        <w:div w:id="100731044">
          <w:marLeft w:val="640"/>
          <w:marRight w:val="0"/>
          <w:marTop w:val="0"/>
          <w:marBottom w:val="0"/>
          <w:divBdr>
            <w:top w:val="none" w:sz="0" w:space="0" w:color="auto"/>
            <w:left w:val="none" w:sz="0" w:space="0" w:color="auto"/>
            <w:bottom w:val="none" w:sz="0" w:space="0" w:color="auto"/>
            <w:right w:val="none" w:sz="0" w:space="0" w:color="auto"/>
          </w:divBdr>
        </w:div>
        <w:div w:id="2049573323">
          <w:marLeft w:val="640"/>
          <w:marRight w:val="0"/>
          <w:marTop w:val="0"/>
          <w:marBottom w:val="0"/>
          <w:divBdr>
            <w:top w:val="none" w:sz="0" w:space="0" w:color="auto"/>
            <w:left w:val="none" w:sz="0" w:space="0" w:color="auto"/>
            <w:bottom w:val="none" w:sz="0" w:space="0" w:color="auto"/>
            <w:right w:val="none" w:sz="0" w:space="0" w:color="auto"/>
          </w:divBdr>
        </w:div>
        <w:div w:id="1519613240">
          <w:marLeft w:val="640"/>
          <w:marRight w:val="0"/>
          <w:marTop w:val="0"/>
          <w:marBottom w:val="0"/>
          <w:divBdr>
            <w:top w:val="none" w:sz="0" w:space="0" w:color="auto"/>
            <w:left w:val="none" w:sz="0" w:space="0" w:color="auto"/>
            <w:bottom w:val="none" w:sz="0" w:space="0" w:color="auto"/>
            <w:right w:val="none" w:sz="0" w:space="0" w:color="auto"/>
          </w:divBdr>
        </w:div>
        <w:div w:id="2130661610">
          <w:marLeft w:val="640"/>
          <w:marRight w:val="0"/>
          <w:marTop w:val="0"/>
          <w:marBottom w:val="0"/>
          <w:divBdr>
            <w:top w:val="none" w:sz="0" w:space="0" w:color="auto"/>
            <w:left w:val="none" w:sz="0" w:space="0" w:color="auto"/>
            <w:bottom w:val="none" w:sz="0" w:space="0" w:color="auto"/>
            <w:right w:val="none" w:sz="0" w:space="0" w:color="auto"/>
          </w:divBdr>
        </w:div>
      </w:divsChild>
    </w:div>
    <w:div w:id="1080641817">
      <w:bodyDiv w:val="1"/>
      <w:marLeft w:val="0"/>
      <w:marRight w:val="0"/>
      <w:marTop w:val="0"/>
      <w:marBottom w:val="0"/>
      <w:divBdr>
        <w:top w:val="none" w:sz="0" w:space="0" w:color="auto"/>
        <w:left w:val="none" w:sz="0" w:space="0" w:color="auto"/>
        <w:bottom w:val="none" w:sz="0" w:space="0" w:color="auto"/>
        <w:right w:val="none" w:sz="0" w:space="0" w:color="auto"/>
      </w:divBdr>
      <w:divsChild>
        <w:div w:id="460849260">
          <w:marLeft w:val="640"/>
          <w:marRight w:val="0"/>
          <w:marTop w:val="0"/>
          <w:marBottom w:val="0"/>
          <w:divBdr>
            <w:top w:val="none" w:sz="0" w:space="0" w:color="auto"/>
            <w:left w:val="none" w:sz="0" w:space="0" w:color="auto"/>
            <w:bottom w:val="none" w:sz="0" w:space="0" w:color="auto"/>
            <w:right w:val="none" w:sz="0" w:space="0" w:color="auto"/>
          </w:divBdr>
        </w:div>
        <w:div w:id="1183713422">
          <w:marLeft w:val="640"/>
          <w:marRight w:val="0"/>
          <w:marTop w:val="0"/>
          <w:marBottom w:val="0"/>
          <w:divBdr>
            <w:top w:val="none" w:sz="0" w:space="0" w:color="auto"/>
            <w:left w:val="none" w:sz="0" w:space="0" w:color="auto"/>
            <w:bottom w:val="none" w:sz="0" w:space="0" w:color="auto"/>
            <w:right w:val="none" w:sz="0" w:space="0" w:color="auto"/>
          </w:divBdr>
        </w:div>
        <w:div w:id="1202327916">
          <w:marLeft w:val="640"/>
          <w:marRight w:val="0"/>
          <w:marTop w:val="0"/>
          <w:marBottom w:val="0"/>
          <w:divBdr>
            <w:top w:val="none" w:sz="0" w:space="0" w:color="auto"/>
            <w:left w:val="none" w:sz="0" w:space="0" w:color="auto"/>
            <w:bottom w:val="none" w:sz="0" w:space="0" w:color="auto"/>
            <w:right w:val="none" w:sz="0" w:space="0" w:color="auto"/>
          </w:divBdr>
        </w:div>
        <w:div w:id="1993630994">
          <w:marLeft w:val="640"/>
          <w:marRight w:val="0"/>
          <w:marTop w:val="0"/>
          <w:marBottom w:val="0"/>
          <w:divBdr>
            <w:top w:val="none" w:sz="0" w:space="0" w:color="auto"/>
            <w:left w:val="none" w:sz="0" w:space="0" w:color="auto"/>
            <w:bottom w:val="none" w:sz="0" w:space="0" w:color="auto"/>
            <w:right w:val="none" w:sz="0" w:space="0" w:color="auto"/>
          </w:divBdr>
        </w:div>
        <w:div w:id="410390714">
          <w:marLeft w:val="640"/>
          <w:marRight w:val="0"/>
          <w:marTop w:val="0"/>
          <w:marBottom w:val="0"/>
          <w:divBdr>
            <w:top w:val="none" w:sz="0" w:space="0" w:color="auto"/>
            <w:left w:val="none" w:sz="0" w:space="0" w:color="auto"/>
            <w:bottom w:val="none" w:sz="0" w:space="0" w:color="auto"/>
            <w:right w:val="none" w:sz="0" w:space="0" w:color="auto"/>
          </w:divBdr>
        </w:div>
        <w:div w:id="723989747">
          <w:marLeft w:val="640"/>
          <w:marRight w:val="0"/>
          <w:marTop w:val="0"/>
          <w:marBottom w:val="0"/>
          <w:divBdr>
            <w:top w:val="none" w:sz="0" w:space="0" w:color="auto"/>
            <w:left w:val="none" w:sz="0" w:space="0" w:color="auto"/>
            <w:bottom w:val="none" w:sz="0" w:space="0" w:color="auto"/>
            <w:right w:val="none" w:sz="0" w:space="0" w:color="auto"/>
          </w:divBdr>
        </w:div>
        <w:div w:id="1714688713">
          <w:marLeft w:val="640"/>
          <w:marRight w:val="0"/>
          <w:marTop w:val="0"/>
          <w:marBottom w:val="0"/>
          <w:divBdr>
            <w:top w:val="none" w:sz="0" w:space="0" w:color="auto"/>
            <w:left w:val="none" w:sz="0" w:space="0" w:color="auto"/>
            <w:bottom w:val="none" w:sz="0" w:space="0" w:color="auto"/>
            <w:right w:val="none" w:sz="0" w:space="0" w:color="auto"/>
          </w:divBdr>
        </w:div>
        <w:div w:id="1155798615">
          <w:marLeft w:val="640"/>
          <w:marRight w:val="0"/>
          <w:marTop w:val="0"/>
          <w:marBottom w:val="0"/>
          <w:divBdr>
            <w:top w:val="none" w:sz="0" w:space="0" w:color="auto"/>
            <w:left w:val="none" w:sz="0" w:space="0" w:color="auto"/>
            <w:bottom w:val="none" w:sz="0" w:space="0" w:color="auto"/>
            <w:right w:val="none" w:sz="0" w:space="0" w:color="auto"/>
          </w:divBdr>
        </w:div>
        <w:div w:id="339048459">
          <w:marLeft w:val="640"/>
          <w:marRight w:val="0"/>
          <w:marTop w:val="0"/>
          <w:marBottom w:val="0"/>
          <w:divBdr>
            <w:top w:val="none" w:sz="0" w:space="0" w:color="auto"/>
            <w:left w:val="none" w:sz="0" w:space="0" w:color="auto"/>
            <w:bottom w:val="none" w:sz="0" w:space="0" w:color="auto"/>
            <w:right w:val="none" w:sz="0" w:space="0" w:color="auto"/>
          </w:divBdr>
        </w:div>
        <w:div w:id="1996882628">
          <w:marLeft w:val="640"/>
          <w:marRight w:val="0"/>
          <w:marTop w:val="0"/>
          <w:marBottom w:val="0"/>
          <w:divBdr>
            <w:top w:val="none" w:sz="0" w:space="0" w:color="auto"/>
            <w:left w:val="none" w:sz="0" w:space="0" w:color="auto"/>
            <w:bottom w:val="none" w:sz="0" w:space="0" w:color="auto"/>
            <w:right w:val="none" w:sz="0" w:space="0" w:color="auto"/>
          </w:divBdr>
        </w:div>
        <w:div w:id="491608104">
          <w:marLeft w:val="640"/>
          <w:marRight w:val="0"/>
          <w:marTop w:val="0"/>
          <w:marBottom w:val="0"/>
          <w:divBdr>
            <w:top w:val="none" w:sz="0" w:space="0" w:color="auto"/>
            <w:left w:val="none" w:sz="0" w:space="0" w:color="auto"/>
            <w:bottom w:val="none" w:sz="0" w:space="0" w:color="auto"/>
            <w:right w:val="none" w:sz="0" w:space="0" w:color="auto"/>
          </w:divBdr>
        </w:div>
        <w:div w:id="240792326">
          <w:marLeft w:val="640"/>
          <w:marRight w:val="0"/>
          <w:marTop w:val="0"/>
          <w:marBottom w:val="0"/>
          <w:divBdr>
            <w:top w:val="none" w:sz="0" w:space="0" w:color="auto"/>
            <w:left w:val="none" w:sz="0" w:space="0" w:color="auto"/>
            <w:bottom w:val="none" w:sz="0" w:space="0" w:color="auto"/>
            <w:right w:val="none" w:sz="0" w:space="0" w:color="auto"/>
          </w:divBdr>
        </w:div>
        <w:div w:id="394550993">
          <w:marLeft w:val="640"/>
          <w:marRight w:val="0"/>
          <w:marTop w:val="0"/>
          <w:marBottom w:val="0"/>
          <w:divBdr>
            <w:top w:val="none" w:sz="0" w:space="0" w:color="auto"/>
            <w:left w:val="none" w:sz="0" w:space="0" w:color="auto"/>
            <w:bottom w:val="none" w:sz="0" w:space="0" w:color="auto"/>
            <w:right w:val="none" w:sz="0" w:space="0" w:color="auto"/>
          </w:divBdr>
        </w:div>
        <w:div w:id="763646314">
          <w:marLeft w:val="640"/>
          <w:marRight w:val="0"/>
          <w:marTop w:val="0"/>
          <w:marBottom w:val="0"/>
          <w:divBdr>
            <w:top w:val="none" w:sz="0" w:space="0" w:color="auto"/>
            <w:left w:val="none" w:sz="0" w:space="0" w:color="auto"/>
            <w:bottom w:val="none" w:sz="0" w:space="0" w:color="auto"/>
            <w:right w:val="none" w:sz="0" w:space="0" w:color="auto"/>
          </w:divBdr>
        </w:div>
        <w:div w:id="2020959259">
          <w:marLeft w:val="640"/>
          <w:marRight w:val="0"/>
          <w:marTop w:val="0"/>
          <w:marBottom w:val="0"/>
          <w:divBdr>
            <w:top w:val="none" w:sz="0" w:space="0" w:color="auto"/>
            <w:left w:val="none" w:sz="0" w:space="0" w:color="auto"/>
            <w:bottom w:val="none" w:sz="0" w:space="0" w:color="auto"/>
            <w:right w:val="none" w:sz="0" w:space="0" w:color="auto"/>
          </w:divBdr>
        </w:div>
        <w:div w:id="281889923">
          <w:marLeft w:val="640"/>
          <w:marRight w:val="0"/>
          <w:marTop w:val="0"/>
          <w:marBottom w:val="0"/>
          <w:divBdr>
            <w:top w:val="none" w:sz="0" w:space="0" w:color="auto"/>
            <w:left w:val="none" w:sz="0" w:space="0" w:color="auto"/>
            <w:bottom w:val="none" w:sz="0" w:space="0" w:color="auto"/>
            <w:right w:val="none" w:sz="0" w:space="0" w:color="auto"/>
          </w:divBdr>
        </w:div>
        <w:div w:id="1714306582">
          <w:marLeft w:val="640"/>
          <w:marRight w:val="0"/>
          <w:marTop w:val="0"/>
          <w:marBottom w:val="0"/>
          <w:divBdr>
            <w:top w:val="none" w:sz="0" w:space="0" w:color="auto"/>
            <w:left w:val="none" w:sz="0" w:space="0" w:color="auto"/>
            <w:bottom w:val="none" w:sz="0" w:space="0" w:color="auto"/>
            <w:right w:val="none" w:sz="0" w:space="0" w:color="auto"/>
          </w:divBdr>
        </w:div>
        <w:div w:id="2079669170">
          <w:marLeft w:val="640"/>
          <w:marRight w:val="0"/>
          <w:marTop w:val="0"/>
          <w:marBottom w:val="0"/>
          <w:divBdr>
            <w:top w:val="none" w:sz="0" w:space="0" w:color="auto"/>
            <w:left w:val="none" w:sz="0" w:space="0" w:color="auto"/>
            <w:bottom w:val="none" w:sz="0" w:space="0" w:color="auto"/>
            <w:right w:val="none" w:sz="0" w:space="0" w:color="auto"/>
          </w:divBdr>
        </w:div>
        <w:div w:id="998003741">
          <w:marLeft w:val="640"/>
          <w:marRight w:val="0"/>
          <w:marTop w:val="0"/>
          <w:marBottom w:val="0"/>
          <w:divBdr>
            <w:top w:val="none" w:sz="0" w:space="0" w:color="auto"/>
            <w:left w:val="none" w:sz="0" w:space="0" w:color="auto"/>
            <w:bottom w:val="none" w:sz="0" w:space="0" w:color="auto"/>
            <w:right w:val="none" w:sz="0" w:space="0" w:color="auto"/>
          </w:divBdr>
        </w:div>
        <w:div w:id="43792130">
          <w:marLeft w:val="640"/>
          <w:marRight w:val="0"/>
          <w:marTop w:val="0"/>
          <w:marBottom w:val="0"/>
          <w:divBdr>
            <w:top w:val="none" w:sz="0" w:space="0" w:color="auto"/>
            <w:left w:val="none" w:sz="0" w:space="0" w:color="auto"/>
            <w:bottom w:val="none" w:sz="0" w:space="0" w:color="auto"/>
            <w:right w:val="none" w:sz="0" w:space="0" w:color="auto"/>
          </w:divBdr>
        </w:div>
        <w:div w:id="1686906262">
          <w:marLeft w:val="640"/>
          <w:marRight w:val="0"/>
          <w:marTop w:val="0"/>
          <w:marBottom w:val="0"/>
          <w:divBdr>
            <w:top w:val="none" w:sz="0" w:space="0" w:color="auto"/>
            <w:left w:val="none" w:sz="0" w:space="0" w:color="auto"/>
            <w:bottom w:val="none" w:sz="0" w:space="0" w:color="auto"/>
            <w:right w:val="none" w:sz="0" w:space="0" w:color="auto"/>
          </w:divBdr>
        </w:div>
        <w:div w:id="201136767">
          <w:marLeft w:val="640"/>
          <w:marRight w:val="0"/>
          <w:marTop w:val="0"/>
          <w:marBottom w:val="0"/>
          <w:divBdr>
            <w:top w:val="none" w:sz="0" w:space="0" w:color="auto"/>
            <w:left w:val="none" w:sz="0" w:space="0" w:color="auto"/>
            <w:bottom w:val="none" w:sz="0" w:space="0" w:color="auto"/>
            <w:right w:val="none" w:sz="0" w:space="0" w:color="auto"/>
          </w:divBdr>
        </w:div>
        <w:div w:id="2140295593">
          <w:marLeft w:val="640"/>
          <w:marRight w:val="0"/>
          <w:marTop w:val="0"/>
          <w:marBottom w:val="0"/>
          <w:divBdr>
            <w:top w:val="none" w:sz="0" w:space="0" w:color="auto"/>
            <w:left w:val="none" w:sz="0" w:space="0" w:color="auto"/>
            <w:bottom w:val="none" w:sz="0" w:space="0" w:color="auto"/>
            <w:right w:val="none" w:sz="0" w:space="0" w:color="auto"/>
          </w:divBdr>
        </w:div>
        <w:div w:id="1933587716">
          <w:marLeft w:val="640"/>
          <w:marRight w:val="0"/>
          <w:marTop w:val="0"/>
          <w:marBottom w:val="0"/>
          <w:divBdr>
            <w:top w:val="none" w:sz="0" w:space="0" w:color="auto"/>
            <w:left w:val="none" w:sz="0" w:space="0" w:color="auto"/>
            <w:bottom w:val="none" w:sz="0" w:space="0" w:color="auto"/>
            <w:right w:val="none" w:sz="0" w:space="0" w:color="auto"/>
          </w:divBdr>
        </w:div>
        <w:div w:id="1946110265">
          <w:marLeft w:val="640"/>
          <w:marRight w:val="0"/>
          <w:marTop w:val="0"/>
          <w:marBottom w:val="0"/>
          <w:divBdr>
            <w:top w:val="none" w:sz="0" w:space="0" w:color="auto"/>
            <w:left w:val="none" w:sz="0" w:space="0" w:color="auto"/>
            <w:bottom w:val="none" w:sz="0" w:space="0" w:color="auto"/>
            <w:right w:val="none" w:sz="0" w:space="0" w:color="auto"/>
          </w:divBdr>
        </w:div>
        <w:div w:id="500774258">
          <w:marLeft w:val="640"/>
          <w:marRight w:val="0"/>
          <w:marTop w:val="0"/>
          <w:marBottom w:val="0"/>
          <w:divBdr>
            <w:top w:val="none" w:sz="0" w:space="0" w:color="auto"/>
            <w:left w:val="none" w:sz="0" w:space="0" w:color="auto"/>
            <w:bottom w:val="none" w:sz="0" w:space="0" w:color="auto"/>
            <w:right w:val="none" w:sz="0" w:space="0" w:color="auto"/>
          </w:divBdr>
        </w:div>
        <w:div w:id="1879270550">
          <w:marLeft w:val="640"/>
          <w:marRight w:val="0"/>
          <w:marTop w:val="0"/>
          <w:marBottom w:val="0"/>
          <w:divBdr>
            <w:top w:val="none" w:sz="0" w:space="0" w:color="auto"/>
            <w:left w:val="none" w:sz="0" w:space="0" w:color="auto"/>
            <w:bottom w:val="none" w:sz="0" w:space="0" w:color="auto"/>
            <w:right w:val="none" w:sz="0" w:space="0" w:color="auto"/>
          </w:divBdr>
        </w:div>
        <w:div w:id="1901623858">
          <w:marLeft w:val="640"/>
          <w:marRight w:val="0"/>
          <w:marTop w:val="0"/>
          <w:marBottom w:val="0"/>
          <w:divBdr>
            <w:top w:val="none" w:sz="0" w:space="0" w:color="auto"/>
            <w:left w:val="none" w:sz="0" w:space="0" w:color="auto"/>
            <w:bottom w:val="none" w:sz="0" w:space="0" w:color="auto"/>
            <w:right w:val="none" w:sz="0" w:space="0" w:color="auto"/>
          </w:divBdr>
        </w:div>
        <w:div w:id="1967731952">
          <w:marLeft w:val="640"/>
          <w:marRight w:val="0"/>
          <w:marTop w:val="0"/>
          <w:marBottom w:val="0"/>
          <w:divBdr>
            <w:top w:val="none" w:sz="0" w:space="0" w:color="auto"/>
            <w:left w:val="none" w:sz="0" w:space="0" w:color="auto"/>
            <w:bottom w:val="none" w:sz="0" w:space="0" w:color="auto"/>
            <w:right w:val="none" w:sz="0" w:space="0" w:color="auto"/>
          </w:divBdr>
        </w:div>
        <w:div w:id="1778409302">
          <w:marLeft w:val="640"/>
          <w:marRight w:val="0"/>
          <w:marTop w:val="0"/>
          <w:marBottom w:val="0"/>
          <w:divBdr>
            <w:top w:val="none" w:sz="0" w:space="0" w:color="auto"/>
            <w:left w:val="none" w:sz="0" w:space="0" w:color="auto"/>
            <w:bottom w:val="none" w:sz="0" w:space="0" w:color="auto"/>
            <w:right w:val="none" w:sz="0" w:space="0" w:color="auto"/>
          </w:divBdr>
        </w:div>
        <w:div w:id="455375779">
          <w:marLeft w:val="640"/>
          <w:marRight w:val="0"/>
          <w:marTop w:val="0"/>
          <w:marBottom w:val="0"/>
          <w:divBdr>
            <w:top w:val="none" w:sz="0" w:space="0" w:color="auto"/>
            <w:left w:val="none" w:sz="0" w:space="0" w:color="auto"/>
            <w:bottom w:val="none" w:sz="0" w:space="0" w:color="auto"/>
            <w:right w:val="none" w:sz="0" w:space="0" w:color="auto"/>
          </w:divBdr>
        </w:div>
        <w:div w:id="1538154037">
          <w:marLeft w:val="640"/>
          <w:marRight w:val="0"/>
          <w:marTop w:val="0"/>
          <w:marBottom w:val="0"/>
          <w:divBdr>
            <w:top w:val="none" w:sz="0" w:space="0" w:color="auto"/>
            <w:left w:val="none" w:sz="0" w:space="0" w:color="auto"/>
            <w:bottom w:val="none" w:sz="0" w:space="0" w:color="auto"/>
            <w:right w:val="none" w:sz="0" w:space="0" w:color="auto"/>
          </w:divBdr>
        </w:div>
        <w:div w:id="1102996933">
          <w:marLeft w:val="640"/>
          <w:marRight w:val="0"/>
          <w:marTop w:val="0"/>
          <w:marBottom w:val="0"/>
          <w:divBdr>
            <w:top w:val="none" w:sz="0" w:space="0" w:color="auto"/>
            <w:left w:val="none" w:sz="0" w:space="0" w:color="auto"/>
            <w:bottom w:val="none" w:sz="0" w:space="0" w:color="auto"/>
            <w:right w:val="none" w:sz="0" w:space="0" w:color="auto"/>
          </w:divBdr>
        </w:div>
        <w:div w:id="1519612541">
          <w:marLeft w:val="640"/>
          <w:marRight w:val="0"/>
          <w:marTop w:val="0"/>
          <w:marBottom w:val="0"/>
          <w:divBdr>
            <w:top w:val="none" w:sz="0" w:space="0" w:color="auto"/>
            <w:left w:val="none" w:sz="0" w:space="0" w:color="auto"/>
            <w:bottom w:val="none" w:sz="0" w:space="0" w:color="auto"/>
            <w:right w:val="none" w:sz="0" w:space="0" w:color="auto"/>
          </w:divBdr>
        </w:div>
        <w:div w:id="1357728198">
          <w:marLeft w:val="640"/>
          <w:marRight w:val="0"/>
          <w:marTop w:val="0"/>
          <w:marBottom w:val="0"/>
          <w:divBdr>
            <w:top w:val="none" w:sz="0" w:space="0" w:color="auto"/>
            <w:left w:val="none" w:sz="0" w:space="0" w:color="auto"/>
            <w:bottom w:val="none" w:sz="0" w:space="0" w:color="auto"/>
            <w:right w:val="none" w:sz="0" w:space="0" w:color="auto"/>
          </w:divBdr>
        </w:div>
        <w:div w:id="1255625492">
          <w:marLeft w:val="640"/>
          <w:marRight w:val="0"/>
          <w:marTop w:val="0"/>
          <w:marBottom w:val="0"/>
          <w:divBdr>
            <w:top w:val="none" w:sz="0" w:space="0" w:color="auto"/>
            <w:left w:val="none" w:sz="0" w:space="0" w:color="auto"/>
            <w:bottom w:val="none" w:sz="0" w:space="0" w:color="auto"/>
            <w:right w:val="none" w:sz="0" w:space="0" w:color="auto"/>
          </w:divBdr>
        </w:div>
        <w:div w:id="1341812292">
          <w:marLeft w:val="640"/>
          <w:marRight w:val="0"/>
          <w:marTop w:val="0"/>
          <w:marBottom w:val="0"/>
          <w:divBdr>
            <w:top w:val="none" w:sz="0" w:space="0" w:color="auto"/>
            <w:left w:val="none" w:sz="0" w:space="0" w:color="auto"/>
            <w:bottom w:val="none" w:sz="0" w:space="0" w:color="auto"/>
            <w:right w:val="none" w:sz="0" w:space="0" w:color="auto"/>
          </w:divBdr>
        </w:div>
      </w:divsChild>
    </w:div>
    <w:div w:id="1097360670">
      <w:bodyDiv w:val="1"/>
      <w:marLeft w:val="0"/>
      <w:marRight w:val="0"/>
      <w:marTop w:val="0"/>
      <w:marBottom w:val="0"/>
      <w:divBdr>
        <w:top w:val="none" w:sz="0" w:space="0" w:color="auto"/>
        <w:left w:val="none" w:sz="0" w:space="0" w:color="auto"/>
        <w:bottom w:val="none" w:sz="0" w:space="0" w:color="auto"/>
        <w:right w:val="none" w:sz="0" w:space="0" w:color="auto"/>
      </w:divBdr>
      <w:divsChild>
        <w:div w:id="2052074221">
          <w:marLeft w:val="640"/>
          <w:marRight w:val="0"/>
          <w:marTop w:val="0"/>
          <w:marBottom w:val="0"/>
          <w:divBdr>
            <w:top w:val="none" w:sz="0" w:space="0" w:color="auto"/>
            <w:left w:val="none" w:sz="0" w:space="0" w:color="auto"/>
            <w:bottom w:val="none" w:sz="0" w:space="0" w:color="auto"/>
            <w:right w:val="none" w:sz="0" w:space="0" w:color="auto"/>
          </w:divBdr>
        </w:div>
        <w:div w:id="1492284523">
          <w:marLeft w:val="640"/>
          <w:marRight w:val="0"/>
          <w:marTop w:val="0"/>
          <w:marBottom w:val="0"/>
          <w:divBdr>
            <w:top w:val="none" w:sz="0" w:space="0" w:color="auto"/>
            <w:left w:val="none" w:sz="0" w:space="0" w:color="auto"/>
            <w:bottom w:val="none" w:sz="0" w:space="0" w:color="auto"/>
            <w:right w:val="none" w:sz="0" w:space="0" w:color="auto"/>
          </w:divBdr>
        </w:div>
        <w:div w:id="1771512530">
          <w:marLeft w:val="640"/>
          <w:marRight w:val="0"/>
          <w:marTop w:val="0"/>
          <w:marBottom w:val="0"/>
          <w:divBdr>
            <w:top w:val="none" w:sz="0" w:space="0" w:color="auto"/>
            <w:left w:val="none" w:sz="0" w:space="0" w:color="auto"/>
            <w:bottom w:val="none" w:sz="0" w:space="0" w:color="auto"/>
            <w:right w:val="none" w:sz="0" w:space="0" w:color="auto"/>
          </w:divBdr>
        </w:div>
        <w:div w:id="1862666167">
          <w:marLeft w:val="640"/>
          <w:marRight w:val="0"/>
          <w:marTop w:val="0"/>
          <w:marBottom w:val="0"/>
          <w:divBdr>
            <w:top w:val="none" w:sz="0" w:space="0" w:color="auto"/>
            <w:left w:val="none" w:sz="0" w:space="0" w:color="auto"/>
            <w:bottom w:val="none" w:sz="0" w:space="0" w:color="auto"/>
            <w:right w:val="none" w:sz="0" w:space="0" w:color="auto"/>
          </w:divBdr>
        </w:div>
        <w:div w:id="1987005355">
          <w:marLeft w:val="640"/>
          <w:marRight w:val="0"/>
          <w:marTop w:val="0"/>
          <w:marBottom w:val="0"/>
          <w:divBdr>
            <w:top w:val="none" w:sz="0" w:space="0" w:color="auto"/>
            <w:left w:val="none" w:sz="0" w:space="0" w:color="auto"/>
            <w:bottom w:val="none" w:sz="0" w:space="0" w:color="auto"/>
            <w:right w:val="none" w:sz="0" w:space="0" w:color="auto"/>
          </w:divBdr>
        </w:div>
        <w:div w:id="2065368196">
          <w:marLeft w:val="640"/>
          <w:marRight w:val="0"/>
          <w:marTop w:val="0"/>
          <w:marBottom w:val="0"/>
          <w:divBdr>
            <w:top w:val="none" w:sz="0" w:space="0" w:color="auto"/>
            <w:left w:val="none" w:sz="0" w:space="0" w:color="auto"/>
            <w:bottom w:val="none" w:sz="0" w:space="0" w:color="auto"/>
            <w:right w:val="none" w:sz="0" w:space="0" w:color="auto"/>
          </w:divBdr>
        </w:div>
        <w:div w:id="1460220857">
          <w:marLeft w:val="640"/>
          <w:marRight w:val="0"/>
          <w:marTop w:val="0"/>
          <w:marBottom w:val="0"/>
          <w:divBdr>
            <w:top w:val="none" w:sz="0" w:space="0" w:color="auto"/>
            <w:left w:val="none" w:sz="0" w:space="0" w:color="auto"/>
            <w:bottom w:val="none" w:sz="0" w:space="0" w:color="auto"/>
            <w:right w:val="none" w:sz="0" w:space="0" w:color="auto"/>
          </w:divBdr>
        </w:div>
        <w:div w:id="1316833713">
          <w:marLeft w:val="640"/>
          <w:marRight w:val="0"/>
          <w:marTop w:val="0"/>
          <w:marBottom w:val="0"/>
          <w:divBdr>
            <w:top w:val="none" w:sz="0" w:space="0" w:color="auto"/>
            <w:left w:val="none" w:sz="0" w:space="0" w:color="auto"/>
            <w:bottom w:val="none" w:sz="0" w:space="0" w:color="auto"/>
            <w:right w:val="none" w:sz="0" w:space="0" w:color="auto"/>
          </w:divBdr>
        </w:div>
        <w:div w:id="531697926">
          <w:marLeft w:val="640"/>
          <w:marRight w:val="0"/>
          <w:marTop w:val="0"/>
          <w:marBottom w:val="0"/>
          <w:divBdr>
            <w:top w:val="none" w:sz="0" w:space="0" w:color="auto"/>
            <w:left w:val="none" w:sz="0" w:space="0" w:color="auto"/>
            <w:bottom w:val="none" w:sz="0" w:space="0" w:color="auto"/>
            <w:right w:val="none" w:sz="0" w:space="0" w:color="auto"/>
          </w:divBdr>
        </w:div>
        <w:div w:id="405614100">
          <w:marLeft w:val="640"/>
          <w:marRight w:val="0"/>
          <w:marTop w:val="0"/>
          <w:marBottom w:val="0"/>
          <w:divBdr>
            <w:top w:val="none" w:sz="0" w:space="0" w:color="auto"/>
            <w:left w:val="none" w:sz="0" w:space="0" w:color="auto"/>
            <w:bottom w:val="none" w:sz="0" w:space="0" w:color="auto"/>
            <w:right w:val="none" w:sz="0" w:space="0" w:color="auto"/>
          </w:divBdr>
        </w:div>
        <w:div w:id="1374571453">
          <w:marLeft w:val="640"/>
          <w:marRight w:val="0"/>
          <w:marTop w:val="0"/>
          <w:marBottom w:val="0"/>
          <w:divBdr>
            <w:top w:val="none" w:sz="0" w:space="0" w:color="auto"/>
            <w:left w:val="none" w:sz="0" w:space="0" w:color="auto"/>
            <w:bottom w:val="none" w:sz="0" w:space="0" w:color="auto"/>
            <w:right w:val="none" w:sz="0" w:space="0" w:color="auto"/>
          </w:divBdr>
        </w:div>
        <w:div w:id="841358799">
          <w:marLeft w:val="640"/>
          <w:marRight w:val="0"/>
          <w:marTop w:val="0"/>
          <w:marBottom w:val="0"/>
          <w:divBdr>
            <w:top w:val="none" w:sz="0" w:space="0" w:color="auto"/>
            <w:left w:val="none" w:sz="0" w:space="0" w:color="auto"/>
            <w:bottom w:val="none" w:sz="0" w:space="0" w:color="auto"/>
            <w:right w:val="none" w:sz="0" w:space="0" w:color="auto"/>
          </w:divBdr>
        </w:div>
        <w:div w:id="386299498">
          <w:marLeft w:val="640"/>
          <w:marRight w:val="0"/>
          <w:marTop w:val="0"/>
          <w:marBottom w:val="0"/>
          <w:divBdr>
            <w:top w:val="none" w:sz="0" w:space="0" w:color="auto"/>
            <w:left w:val="none" w:sz="0" w:space="0" w:color="auto"/>
            <w:bottom w:val="none" w:sz="0" w:space="0" w:color="auto"/>
            <w:right w:val="none" w:sz="0" w:space="0" w:color="auto"/>
          </w:divBdr>
        </w:div>
        <w:div w:id="1490363731">
          <w:marLeft w:val="640"/>
          <w:marRight w:val="0"/>
          <w:marTop w:val="0"/>
          <w:marBottom w:val="0"/>
          <w:divBdr>
            <w:top w:val="none" w:sz="0" w:space="0" w:color="auto"/>
            <w:left w:val="none" w:sz="0" w:space="0" w:color="auto"/>
            <w:bottom w:val="none" w:sz="0" w:space="0" w:color="auto"/>
            <w:right w:val="none" w:sz="0" w:space="0" w:color="auto"/>
          </w:divBdr>
        </w:div>
        <w:div w:id="1670596825">
          <w:marLeft w:val="640"/>
          <w:marRight w:val="0"/>
          <w:marTop w:val="0"/>
          <w:marBottom w:val="0"/>
          <w:divBdr>
            <w:top w:val="none" w:sz="0" w:space="0" w:color="auto"/>
            <w:left w:val="none" w:sz="0" w:space="0" w:color="auto"/>
            <w:bottom w:val="none" w:sz="0" w:space="0" w:color="auto"/>
            <w:right w:val="none" w:sz="0" w:space="0" w:color="auto"/>
          </w:divBdr>
        </w:div>
        <w:div w:id="1048988203">
          <w:marLeft w:val="640"/>
          <w:marRight w:val="0"/>
          <w:marTop w:val="0"/>
          <w:marBottom w:val="0"/>
          <w:divBdr>
            <w:top w:val="none" w:sz="0" w:space="0" w:color="auto"/>
            <w:left w:val="none" w:sz="0" w:space="0" w:color="auto"/>
            <w:bottom w:val="none" w:sz="0" w:space="0" w:color="auto"/>
            <w:right w:val="none" w:sz="0" w:space="0" w:color="auto"/>
          </w:divBdr>
        </w:div>
        <w:div w:id="1730033314">
          <w:marLeft w:val="640"/>
          <w:marRight w:val="0"/>
          <w:marTop w:val="0"/>
          <w:marBottom w:val="0"/>
          <w:divBdr>
            <w:top w:val="none" w:sz="0" w:space="0" w:color="auto"/>
            <w:left w:val="none" w:sz="0" w:space="0" w:color="auto"/>
            <w:bottom w:val="none" w:sz="0" w:space="0" w:color="auto"/>
            <w:right w:val="none" w:sz="0" w:space="0" w:color="auto"/>
          </w:divBdr>
        </w:div>
        <w:div w:id="2034766550">
          <w:marLeft w:val="640"/>
          <w:marRight w:val="0"/>
          <w:marTop w:val="0"/>
          <w:marBottom w:val="0"/>
          <w:divBdr>
            <w:top w:val="none" w:sz="0" w:space="0" w:color="auto"/>
            <w:left w:val="none" w:sz="0" w:space="0" w:color="auto"/>
            <w:bottom w:val="none" w:sz="0" w:space="0" w:color="auto"/>
            <w:right w:val="none" w:sz="0" w:space="0" w:color="auto"/>
          </w:divBdr>
        </w:div>
        <w:div w:id="759789865">
          <w:marLeft w:val="640"/>
          <w:marRight w:val="0"/>
          <w:marTop w:val="0"/>
          <w:marBottom w:val="0"/>
          <w:divBdr>
            <w:top w:val="none" w:sz="0" w:space="0" w:color="auto"/>
            <w:left w:val="none" w:sz="0" w:space="0" w:color="auto"/>
            <w:bottom w:val="none" w:sz="0" w:space="0" w:color="auto"/>
            <w:right w:val="none" w:sz="0" w:space="0" w:color="auto"/>
          </w:divBdr>
        </w:div>
        <w:div w:id="1215853540">
          <w:marLeft w:val="640"/>
          <w:marRight w:val="0"/>
          <w:marTop w:val="0"/>
          <w:marBottom w:val="0"/>
          <w:divBdr>
            <w:top w:val="none" w:sz="0" w:space="0" w:color="auto"/>
            <w:left w:val="none" w:sz="0" w:space="0" w:color="auto"/>
            <w:bottom w:val="none" w:sz="0" w:space="0" w:color="auto"/>
            <w:right w:val="none" w:sz="0" w:space="0" w:color="auto"/>
          </w:divBdr>
        </w:div>
        <w:div w:id="340275795">
          <w:marLeft w:val="640"/>
          <w:marRight w:val="0"/>
          <w:marTop w:val="0"/>
          <w:marBottom w:val="0"/>
          <w:divBdr>
            <w:top w:val="none" w:sz="0" w:space="0" w:color="auto"/>
            <w:left w:val="none" w:sz="0" w:space="0" w:color="auto"/>
            <w:bottom w:val="none" w:sz="0" w:space="0" w:color="auto"/>
            <w:right w:val="none" w:sz="0" w:space="0" w:color="auto"/>
          </w:divBdr>
        </w:div>
        <w:div w:id="935820401">
          <w:marLeft w:val="640"/>
          <w:marRight w:val="0"/>
          <w:marTop w:val="0"/>
          <w:marBottom w:val="0"/>
          <w:divBdr>
            <w:top w:val="none" w:sz="0" w:space="0" w:color="auto"/>
            <w:left w:val="none" w:sz="0" w:space="0" w:color="auto"/>
            <w:bottom w:val="none" w:sz="0" w:space="0" w:color="auto"/>
            <w:right w:val="none" w:sz="0" w:space="0" w:color="auto"/>
          </w:divBdr>
        </w:div>
        <w:div w:id="629942855">
          <w:marLeft w:val="640"/>
          <w:marRight w:val="0"/>
          <w:marTop w:val="0"/>
          <w:marBottom w:val="0"/>
          <w:divBdr>
            <w:top w:val="none" w:sz="0" w:space="0" w:color="auto"/>
            <w:left w:val="none" w:sz="0" w:space="0" w:color="auto"/>
            <w:bottom w:val="none" w:sz="0" w:space="0" w:color="auto"/>
            <w:right w:val="none" w:sz="0" w:space="0" w:color="auto"/>
          </w:divBdr>
        </w:div>
        <w:div w:id="214396010">
          <w:marLeft w:val="640"/>
          <w:marRight w:val="0"/>
          <w:marTop w:val="0"/>
          <w:marBottom w:val="0"/>
          <w:divBdr>
            <w:top w:val="none" w:sz="0" w:space="0" w:color="auto"/>
            <w:left w:val="none" w:sz="0" w:space="0" w:color="auto"/>
            <w:bottom w:val="none" w:sz="0" w:space="0" w:color="auto"/>
            <w:right w:val="none" w:sz="0" w:space="0" w:color="auto"/>
          </w:divBdr>
        </w:div>
        <w:div w:id="1444613829">
          <w:marLeft w:val="640"/>
          <w:marRight w:val="0"/>
          <w:marTop w:val="0"/>
          <w:marBottom w:val="0"/>
          <w:divBdr>
            <w:top w:val="none" w:sz="0" w:space="0" w:color="auto"/>
            <w:left w:val="none" w:sz="0" w:space="0" w:color="auto"/>
            <w:bottom w:val="none" w:sz="0" w:space="0" w:color="auto"/>
            <w:right w:val="none" w:sz="0" w:space="0" w:color="auto"/>
          </w:divBdr>
        </w:div>
        <w:div w:id="612903983">
          <w:marLeft w:val="640"/>
          <w:marRight w:val="0"/>
          <w:marTop w:val="0"/>
          <w:marBottom w:val="0"/>
          <w:divBdr>
            <w:top w:val="none" w:sz="0" w:space="0" w:color="auto"/>
            <w:left w:val="none" w:sz="0" w:space="0" w:color="auto"/>
            <w:bottom w:val="none" w:sz="0" w:space="0" w:color="auto"/>
            <w:right w:val="none" w:sz="0" w:space="0" w:color="auto"/>
          </w:divBdr>
        </w:div>
        <w:div w:id="475150222">
          <w:marLeft w:val="640"/>
          <w:marRight w:val="0"/>
          <w:marTop w:val="0"/>
          <w:marBottom w:val="0"/>
          <w:divBdr>
            <w:top w:val="none" w:sz="0" w:space="0" w:color="auto"/>
            <w:left w:val="none" w:sz="0" w:space="0" w:color="auto"/>
            <w:bottom w:val="none" w:sz="0" w:space="0" w:color="auto"/>
            <w:right w:val="none" w:sz="0" w:space="0" w:color="auto"/>
          </w:divBdr>
        </w:div>
        <w:div w:id="1297489384">
          <w:marLeft w:val="640"/>
          <w:marRight w:val="0"/>
          <w:marTop w:val="0"/>
          <w:marBottom w:val="0"/>
          <w:divBdr>
            <w:top w:val="none" w:sz="0" w:space="0" w:color="auto"/>
            <w:left w:val="none" w:sz="0" w:space="0" w:color="auto"/>
            <w:bottom w:val="none" w:sz="0" w:space="0" w:color="auto"/>
            <w:right w:val="none" w:sz="0" w:space="0" w:color="auto"/>
          </w:divBdr>
        </w:div>
        <w:div w:id="1801193241">
          <w:marLeft w:val="640"/>
          <w:marRight w:val="0"/>
          <w:marTop w:val="0"/>
          <w:marBottom w:val="0"/>
          <w:divBdr>
            <w:top w:val="none" w:sz="0" w:space="0" w:color="auto"/>
            <w:left w:val="none" w:sz="0" w:space="0" w:color="auto"/>
            <w:bottom w:val="none" w:sz="0" w:space="0" w:color="auto"/>
            <w:right w:val="none" w:sz="0" w:space="0" w:color="auto"/>
          </w:divBdr>
        </w:div>
        <w:div w:id="1245604298">
          <w:marLeft w:val="640"/>
          <w:marRight w:val="0"/>
          <w:marTop w:val="0"/>
          <w:marBottom w:val="0"/>
          <w:divBdr>
            <w:top w:val="none" w:sz="0" w:space="0" w:color="auto"/>
            <w:left w:val="none" w:sz="0" w:space="0" w:color="auto"/>
            <w:bottom w:val="none" w:sz="0" w:space="0" w:color="auto"/>
            <w:right w:val="none" w:sz="0" w:space="0" w:color="auto"/>
          </w:divBdr>
        </w:div>
        <w:div w:id="622229383">
          <w:marLeft w:val="640"/>
          <w:marRight w:val="0"/>
          <w:marTop w:val="0"/>
          <w:marBottom w:val="0"/>
          <w:divBdr>
            <w:top w:val="none" w:sz="0" w:space="0" w:color="auto"/>
            <w:left w:val="none" w:sz="0" w:space="0" w:color="auto"/>
            <w:bottom w:val="none" w:sz="0" w:space="0" w:color="auto"/>
            <w:right w:val="none" w:sz="0" w:space="0" w:color="auto"/>
          </w:divBdr>
        </w:div>
        <w:div w:id="419496188">
          <w:marLeft w:val="640"/>
          <w:marRight w:val="0"/>
          <w:marTop w:val="0"/>
          <w:marBottom w:val="0"/>
          <w:divBdr>
            <w:top w:val="none" w:sz="0" w:space="0" w:color="auto"/>
            <w:left w:val="none" w:sz="0" w:space="0" w:color="auto"/>
            <w:bottom w:val="none" w:sz="0" w:space="0" w:color="auto"/>
            <w:right w:val="none" w:sz="0" w:space="0" w:color="auto"/>
          </w:divBdr>
        </w:div>
        <w:div w:id="980429119">
          <w:marLeft w:val="640"/>
          <w:marRight w:val="0"/>
          <w:marTop w:val="0"/>
          <w:marBottom w:val="0"/>
          <w:divBdr>
            <w:top w:val="none" w:sz="0" w:space="0" w:color="auto"/>
            <w:left w:val="none" w:sz="0" w:space="0" w:color="auto"/>
            <w:bottom w:val="none" w:sz="0" w:space="0" w:color="auto"/>
            <w:right w:val="none" w:sz="0" w:space="0" w:color="auto"/>
          </w:divBdr>
        </w:div>
        <w:div w:id="1546677484">
          <w:marLeft w:val="640"/>
          <w:marRight w:val="0"/>
          <w:marTop w:val="0"/>
          <w:marBottom w:val="0"/>
          <w:divBdr>
            <w:top w:val="none" w:sz="0" w:space="0" w:color="auto"/>
            <w:left w:val="none" w:sz="0" w:space="0" w:color="auto"/>
            <w:bottom w:val="none" w:sz="0" w:space="0" w:color="auto"/>
            <w:right w:val="none" w:sz="0" w:space="0" w:color="auto"/>
          </w:divBdr>
        </w:div>
        <w:div w:id="879778228">
          <w:marLeft w:val="640"/>
          <w:marRight w:val="0"/>
          <w:marTop w:val="0"/>
          <w:marBottom w:val="0"/>
          <w:divBdr>
            <w:top w:val="none" w:sz="0" w:space="0" w:color="auto"/>
            <w:left w:val="none" w:sz="0" w:space="0" w:color="auto"/>
            <w:bottom w:val="none" w:sz="0" w:space="0" w:color="auto"/>
            <w:right w:val="none" w:sz="0" w:space="0" w:color="auto"/>
          </w:divBdr>
        </w:div>
        <w:div w:id="2038236793">
          <w:marLeft w:val="640"/>
          <w:marRight w:val="0"/>
          <w:marTop w:val="0"/>
          <w:marBottom w:val="0"/>
          <w:divBdr>
            <w:top w:val="none" w:sz="0" w:space="0" w:color="auto"/>
            <w:left w:val="none" w:sz="0" w:space="0" w:color="auto"/>
            <w:bottom w:val="none" w:sz="0" w:space="0" w:color="auto"/>
            <w:right w:val="none" w:sz="0" w:space="0" w:color="auto"/>
          </w:divBdr>
        </w:div>
        <w:div w:id="1598437733">
          <w:marLeft w:val="640"/>
          <w:marRight w:val="0"/>
          <w:marTop w:val="0"/>
          <w:marBottom w:val="0"/>
          <w:divBdr>
            <w:top w:val="none" w:sz="0" w:space="0" w:color="auto"/>
            <w:left w:val="none" w:sz="0" w:space="0" w:color="auto"/>
            <w:bottom w:val="none" w:sz="0" w:space="0" w:color="auto"/>
            <w:right w:val="none" w:sz="0" w:space="0" w:color="auto"/>
          </w:divBdr>
        </w:div>
        <w:div w:id="1865095247">
          <w:marLeft w:val="640"/>
          <w:marRight w:val="0"/>
          <w:marTop w:val="0"/>
          <w:marBottom w:val="0"/>
          <w:divBdr>
            <w:top w:val="none" w:sz="0" w:space="0" w:color="auto"/>
            <w:left w:val="none" w:sz="0" w:space="0" w:color="auto"/>
            <w:bottom w:val="none" w:sz="0" w:space="0" w:color="auto"/>
            <w:right w:val="none" w:sz="0" w:space="0" w:color="auto"/>
          </w:divBdr>
        </w:div>
        <w:div w:id="604192887">
          <w:marLeft w:val="640"/>
          <w:marRight w:val="0"/>
          <w:marTop w:val="0"/>
          <w:marBottom w:val="0"/>
          <w:divBdr>
            <w:top w:val="none" w:sz="0" w:space="0" w:color="auto"/>
            <w:left w:val="none" w:sz="0" w:space="0" w:color="auto"/>
            <w:bottom w:val="none" w:sz="0" w:space="0" w:color="auto"/>
            <w:right w:val="none" w:sz="0" w:space="0" w:color="auto"/>
          </w:divBdr>
        </w:div>
        <w:div w:id="639921286">
          <w:marLeft w:val="640"/>
          <w:marRight w:val="0"/>
          <w:marTop w:val="0"/>
          <w:marBottom w:val="0"/>
          <w:divBdr>
            <w:top w:val="none" w:sz="0" w:space="0" w:color="auto"/>
            <w:left w:val="none" w:sz="0" w:space="0" w:color="auto"/>
            <w:bottom w:val="none" w:sz="0" w:space="0" w:color="auto"/>
            <w:right w:val="none" w:sz="0" w:space="0" w:color="auto"/>
          </w:divBdr>
        </w:div>
        <w:div w:id="96994603">
          <w:marLeft w:val="640"/>
          <w:marRight w:val="0"/>
          <w:marTop w:val="0"/>
          <w:marBottom w:val="0"/>
          <w:divBdr>
            <w:top w:val="none" w:sz="0" w:space="0" w:color="auto"/>
            <w:left w:val="none" w:sz="0" w:space="0" w:color="auto"/>
            <w:bottom w:val="none" w:sz="0" w:space="0" w:color="auto"/>
            <w:right w:val="none" w:sz="0" w:space="0" w:color="auto"/>
          </w:divBdr>
        </w:div>
        <w:div w:id="1565027312">
          <w:marLeft w:val="640"/>
          <w:marRight w:val="0"/>
          <w:marTop w:val="0"/>
          <w:marBottom w:val="0"/>
          <w:divBdr>
            <w:top w:val="none" w:sz="0" w:space="0" w:color="auto"/>
            <w:left w:val="none" w:sz="0" w:space="0" w:color="auto"/>
            <w:bottom w:val="none" w:sz="0" w:space="0" w:color="auto"/>
            <w:right w:val="none" w:sz="0" w:space="0" w:color="auto"/>
          </w:divBdr>
        </w:div>
        <w:div w:id="1938441260">
          <w:marLeft w:val="640"/>
          <w:marRight w:val="0"/>
          <w:marTop w:val="0"/>
          <w:marBottom w:val="0"/>
          <w:divBdr>
            <w:top w:val="none" w:sz="0" w:space="0" w:color="auto"/>
            <w:left w:val="none" w:sz="0" w:space="0" w:color="auto"/>
            <w:bottom w:val="none" w:sz="0" w:space="0" w:color="auto"/>
            <w:right w:val="none" w:sz="0" w:space="0" w:color="auto"/>
          </w:divBdr>
        </w:div>
        <w:div w:id="1752779049">
          <w:marLeft w:val="640"/>
          <w:marRight w:val="0"/>
          <w:marTop w:val="0"/>
          <w:marBottom w:val="0"/>
          <w:divBdr>
            <w:top w:val="none" w:sz="0" w:space="0" w:color="auto"/>
            <w:left w:val="none" w:sz="0" w:space="0" w:color="auto"/>
            <w:bottom w:val="none" w:sz="0" w:space="0" w:color="auto"/>
            <w:right w:val="none" w:sz="0" w:space="0" w:color="auto"/>
          </w:divBdr>
        </w:div>
        <w:div w:id="1401442108">
          <w:marLeft w:val="640"/>
          <w:marRight w:val="0"/>
          <w:marTop w:val="0"/>
          <w:marBottom w:val="0"/>
          <w:divBdr>
            <w:top w:val="none" w:sz="0" w:space="0" w:color="auto"/>
            <w:left w:val="none" w:sz="0" w:space="0" w:color="auto"/>
            <w:bottom w:val="none" w:sz="0" w:space="0" w:color="auto"/>
            <w:right w:val="none" w:sz="0" w:space="0" w:color="auto"/>
          </w:divBdr>
        </w:div>
        <w:div w:id="1611468379">
          <w:marLeft w:val="640"/>
          <w:marRight w:val="0"/>
          <w:marTop w:val="0"/>
          <w:marBottom w:val="0"/>
          <w:divBdr>
            <w:top w:val="none" w:sz="0" w:space="0" w:color="auto"/>
            <w:left w:val="none" w:sz="0" w:space="0" w:color="auto"/>
            <w:bottom w:val="none" w:sz="0" w:space="0" w:color="auto"/>
            <w:right w:val="none" w:sz="0" w:space="0" w:color="auto"/>
          </w:divBdr>
        </w:div>
        <w:div w:id="1281843767">
          <w:marLeft w:val="640"/>
          <w:marRight w:val="0"/>
          <w:marTop w:val="0"/>
          <w:marBottom w:val="0"/>
          <w:divBdr>
            <w:top w:val="none" w:sz="0" w:space="0" w:color="auto"/>
            <w:left w:val="none" w:sz="0" w:space="0" w:color="auto"/>
            <w:bottom w:val="none" w:sz="0" w:space="0" w:color="auto"/>
            <w:right w:val="none" w:sz="0" w:space="0" w:color="auto"/>
          </w:divBdr>
        </w:div>
        <w:div w:id="145126233">
          <w:marLeft w:val="640"/>
          <w:marRight w:val="0"/>
          <w:marTop w:val="0"/>
          <w:marBottom w:val="0"/>
          <w:divBdr>
            <w:top w:val="none" w:sz="0" w:space="0" w:color="auto"/>
            <w:left w:val="none" w:sz="0" w:space="0" w:color="auto"/>
            <w:bottom w:val="none" w:sz="0" w:space="0" w:color="auto"/>
            <w:right w:val="none" w:sz="0" w:space="0" w:color="auto"/>
          </w:divBdr>
        </w:div>
      </w:divsChild>
    </w:div>
    <w:div w:id="1100570466">
      <w:bodyDiv w:val="1"/>
      <w:marLeft w:val="0"/>
      <w:marRight w:val="0"/>
      <w:marTop w:val="0"/>
      <w:marBottom w:val="0"/>
      <w:divBdr>
        <w:top w:val="none" w:sz="0" w:space="0" w:color="auto"/>
        <w:left w:val="none" w:sz="0" w:space="0" w:color="auto"/>
        <w:bottom w:val="none" w:sz="0" w:space="0" w:color="auto"/>
        <w:right w:val="none" w:sz="0" w:space="0" w:color="auto"/>
      </w:divBdr>
      <w:divsChild>
        <w:div w:id="2051759738">
          <w:marLeft w:val="640"/>
          <w:marRight w:val="0"/>
          <w:marTop w:val="0"/>
          <w:marBottom w:val="0"/>
          <w:divBdr>
            <w:top w:val="none" w:sz="0" w:space="0" w:color="auto"/>
            <w:left w:val="none" w:sz="0" w:space="0" w:color="auto"/>
            <w:bottom w:val="none" w:sz="0" w:space="0" w:color="auto"/>
            <w:right w:val="none" w:sz="0" w:space="0" w:color="auto"/>
          </w:divBdr>
        </w:div>
        <w:div w:id="268585414">
          <w:marLeft w:val="640"/>
          <w:marRight w:val="0"/>
          <w:marTop w:val="0"/>
          <w:marBottom w:val="0"/>
          <w:divBdr>
            <w:top w:val="none" w:sz="0" w:space="0" w:color="auto"/>
            <w:left w:val="none" w:sz="0" w:space="0" w:color="auto"/>
            <w:bottom w:val="none" w:sz="0" w:space="0" w:color="auto"/>
            <w:right w:val="none" w:sz="0" w:space="0" w:color="auto"/>
          </w:divBdr>
        </w:div>
        <w:div w:id="1169909273">
          <w:marLeft w:val="640"/>
          <w:marRight w:val="0"/>
          <w:marTop w:val="0"/>
          <w:marBottom w:val="0"/>
          <w:divBdr>
            <w:top w:val="none" w:sz="0" w:space="0" w:color="auto"/>
            <w:left w:val="none" w:sz="0" w:space="0" w:color="auto"/>
            <w:bottom w:val="none" w:sz="0" w:space="0" w:color="auto"/>
            <w:right w:val="none" w:sz="0" w:space="0" w:color="auto"/>
          </w:divBdr>
        </w:div>
        <w:div w:id="1818263224">
          <w:marLeft w:val="640"/>
          <w:marRight w:val="0"/>
          <w:marTop w:val="0"/>
          <w:marBottom w:val="0"/>
          <w:divBdr>
            <w:top w:val="none" w:sz="0" w:space="0" w:color="auto"/>
            <w:left w:val="none" w:sz="0" w:space="0" w:color="auto"/>
            <w:bottom w:val="none" w:sz="0" w:space="0" w:color="auto"/>
            <w:right w:val="none" w:sz="0" w:space="0" w:color="auto"/>
          </w:divBdr>
        </w:div>
        <w:div w:id="2000231824">
          <w:marLeft w:val="640"/>
          <w:marRight w:val="0"/>
          <w:marTop w:val="0"/>
          <w:marBottom w:val="0"/>
          <w:divBdr>
            <w:top w:val="none" w:sz="0" w:space="0" w:color="auto"/>
            <w:left w:val="none" w:sz="0" w:space="0" w:color="auto"/>
            <w:bottom w:val="none" w:sz="0" w:space="0" w:color="auto"/>
            <w:right w:val="none" w:sz="0" w:space="0" w:color="auto"/>
          </w:divBdr>
        </w:div>
        <w:div w:id="835848492">
          <w:marLeft w:val="640"/>
          <w:marRight w:val="0"/>
          <w:marTop w:val="0"/>
          <w:marBottom w:val="0"/>
          <w:divBdr>
            <w:top w:val="none" w:sz="0" w:space="0" w:color="auto"/>
            <w:left w:val="none" w:sz="0" w:space="0" w:color="auto"/>
            <w:bottom w:val="none" w:sz="0" w:space="0" w:color="auto"/>
            <w:right w:val="none" w:sz="0" w:space="0" w:color="auto"/>
          </w:divBdr>
        </w:div>
        <w:div w:id="1574926519">
          <w:marLeft w:val="640"/>
          <w:marRight w:val="0"/>
          <w:marTop w:val="0"/>
          <w:marBottom w:val="0"/>
          <w:divBdr>
            <w:top w:val="none" w:sz="0" w:space="0" w:color="auto"/>
            <w:left w:val="none" w:sz="0" w:space="0" w:color="auto"/>
            <w:bottom w:val="none" w:sz="0" w:space="0" w:color="auto"/>
            <w:right w:val="none" w:sz="0" w:space="0" w:color="auto"/>
          </w:divBdr>
        </w:div>
        <w:div w:id="983004055">
          <w:marLeft w:val="640"/>
          <w:marRight w:val="0"/>
          <w:marTop w:val="0"/>
          <w:marBottom w:val="0"/>
          <w:divBdr>
            <w:top w:val="none" w:sz="0" w:space="0" w:color="auto"/>
            <w:left w:val="none" w:sz="0" w:space="0" w:color="auto"/>
            <w:bottom w:val="none" w:sz="0" w:space="0" w:color="auto"/>
            <w:right w:val="none" w:sz="0" w:space="0" w:color="auto"/>
          </w:divBdr>
        </w:div>
        <w:div w:id="15427220">
          <w:marLeft w:val="640"/>
          <w:marRight w:val="0"/>
          <w:marTop w:val="0"/>
          <w:marBottom w:val="0"/>
          <w:divBdr>
            <w:top w:val="none" w:sz="0" w:space="0" w:color="auto"/>
            <w:left w:val="none" w:sz="0" w:space="0" w:color="auto"/>
            <w:bottom w:val="none" w:sz="0" w:space="0" w:color="auto"/>
            <w:right w:val="none" w:sz="0" w:space="0" w:color="auto"/>
          </w:divBdr>
        </w:div>
        <w:div w:id="1690251022">
          <w:marLeft w:val="640"/>
          <w:marRight w:val="0"/>
          <w:marTop w:val="0"/>
          <w:marBottom w:val="0"/>
          <w:divBdr>
            <w:top w:val="none" w:sz="0" w:space="0" w:color="auto"/>
            <w:left w:val="none" w:sz="0" w:space="0" w:color="auto"/>
            <w:bottom w:val="none" w:sz="0" w:space="0" w:color="auto"/>
            <w:right w:val="none" w:sz="0" w:space="0" w:color="auto"/>
          </w:divBdr>
        </w:div>
        <w:div w:id="1139304717">
          <w:marLeft w:val="640"/>
          <w:marRight w:val="0"/>
          <w:marTop w:val="0"/>
          <w:marBottom w:val="0"/>
          <w:divBdr>
            <w:top w:val="none" w:sz="0" w:space="0" w:color="auto"/>
            <w:left w:val="none" w:sz="0" w:space="0" w:color="auto"/>
            <w:bottom w:val="none" w:sz="0" w:space="0" w:color="auto"/>
            <w:right w:val="none" w:sz="0" w:space="0" w:color="auto"/>
          </w:divBdr>
        </w:div>
        <w:div w:id="1160150527">
          <w:marLeft w:val="640"/>
          <w:marRight w:val="0"/>
          <w:marTop w:val="0"/>
          <w:marBottom w:val="0"/>
          <w:divBdr>
            <w:top w:val="none" w:sz="0" w:space="0" w:color="auto"/>
            <w:left w:val="none" w:sz="0" w:space="0" w:color="auto"/>
            <w:bottom w:val="none" w:sz="0" w:space="0" w:color="auto"/>
            <w:right w:val="none" w:sz="0" w:space="0" w:color="auto"/>
          </w:divBdr>
        </w:div>
        <w:div w:id="1360934524">
          <w:marLeft w:val="640"/>
          <w:marRight w:val="0"/>
          <w:marTop w:val="0"/>
          <w:marBottom w:val="0"/>
          <w:divBdr>
            <w:top w:val="none" w:sz="0" w:space="0" w:color="auto"/>
            <w:left w:val="none" w:sz="0" w:space="0" w:color="auto"/>
            <w:bottom w:val="none" w:sz="0" w:space="0" w:color="auto"/>
            <w:right w:val="none" w:sz="0" w:space="0" w:color="auto"/>
          </w:divBdr>
        </w:div>
        <w:div w:id="1348412887">
          <w:marLeft w:val="640"/>
          <w:marRight w:val="0"/>
          <w:marTop w:val="0"/>
          <w:marBottom w:val="0"/>
          <w:divBdr>
            <w:top w:val="none" w:sz="0" w:space="0" w:color="auto"/>
            <w:left w:val="none" w:sz="0" w:space="0" w:color="auto"/>
            <w:bottom w:val="none" w:sz="0" w:space="0" w:color="auto"/>
            <w:right w:val="none" w:sz="0" w:space="0" w:color="auto"/>
          </w:divBdr>
        </w:div>
        <w:div w:id="922495277">
          <w:marLeft w:val="640"/>
          <w:marRight w:val="0"/>
          <w:marTop w:val="0"/>
          <w:marBottom w:val="0"/>
          <w:divBdr>
            <w:top w:val="none" w:sz="0" w:space="0" w:color="auto"/>
            <w:left w:val="none" w:sz="0" w:space="0" w:color="auto"/>
            <w:bottom w:val="none" w:sz="0" w:space="0" w:color="auto"/>
            <w:right w:val="none" w:sz="0" w:space="0" w:color="auto"/>
          </w:divBdr>
        </w:div>
        <w:div w:id="910700561">
          <w:marLeft w:val="640"/>
          <w:marRight w:val="0"/>
          <w:marTop w:val="0"/>
          <w:marBottom w:val="0"/>
          <w:divBdr>
            <w:top w:val="none" w:sz="0" w:space="0" w:color="auto"/>
            <w:left w:val="none" w:sz="0" w:space="0" w:color="auto"/>
            <w:bottom w:val="none" w:sz="0" w:space="0" w:color="auto"/>
            <w:right w:val="none" w:sz="0" w:space="0" w:color="auto"/>
          </w:divBdr>
        </w:div>
        <w:div w:id="446201768">
          <w:marLeft w:val="640"/>
          <w:marRight w:val="0"/>
          <w:marTop w:val="0"/>
          <w:marBottom w:val="0"/>
          <w:divBdr>
            <w:top w:val="none" w:sz="0" w:space="0" w:color="auto"/>
            <w:left w:val="none" w:sz="0" w:space="0" w:color="auto"/>
            <w:bottom w:val="none" w:sz="0" w:space="0" w:color="auto"/>
            <w:right w:val="none" w:sz="0" w:space="0" w:color="auto"/>
          </w:divBdr>
        </w:div>
        <w:div w:id="2103993097">
          <w:marLeft w:val="640"/>
          <w:marRight w:val="0"/>
          <w:marTop w:val="0"/>
          <w:marBottom w:val="0"/>
          <w:divBdr>
            <w:top w:val="none" w:sz="0" w:space="0" w:color="auto"/>
            <w:left w:val="none" w:sz="0" w:space="0" w:color="auto"/>
            <w:bottom w:val="none" w:sz="0" w:space="0" w:color="auto"/>
            <w:right w:val="none" w:sz="0" w:space="0" w:color="auto"/>
          </w:divBdr>
        </w:div>
        <w:div w:id="1832938708">
          <w:marLeft w:val="640"/>
          <w:marRight w:val="0"/>
          <w:marTop w:val="0"/>
          <w:marBottom w:val="0"/>
          <w:divBdr>
            <w:top w:val="none" w:sz="0" w:space="0" w:color="auto"/>
            <w:left w:val="none" w:sz="0" w:space="0" w:color="auto"/>
            <w:bottom w:val="none" w:sz="0" w:space="0" w:color="auto"/>
            <w:right w:val="none" w:sz="0" w:space="0" w:color="auto"/>
          </w:divBdr>
        </w:div>
        <w:div w:id="768626303">
          <w:marLeft w:val="640"/>
          <w:marRight w:val="0"/>
          <w:marTop w:val="0"/>
          <w:marBottom w:val="0"/>
          <w:divBdr>
            <w:top w:val="none" w:sz="0" w:space="0" w:color="auto"/>
            <w:left w:val="none" w:sz="0" w:space="0" w:color="auto"/>
            <w:bottom w:val="none" w:sz="0" w:space="0" w:color="auto"/>
            <w:right w:val="none" w:sz="0" w:space="0" w:color="auto"/>
          </w:divBdr>
        </w:div>
        <w:div w:id="1908998792">
          <w:marLeft w:val="640"/>
          <w:marRight w:val="0"/>
          <w:marTop w:val="0"/>
          <w:marBottom w:val="0"/>
          <w:divBdr>
            <w:top w:val="none" w:sz="0" w:space="0" w:color="auto"/>
            <w:left w:val="none" w:sz="0" w:space="0" w:color="auto"/>
            <w:bottom w:val="none" w:sz="0" w:space="0" w:color="auto"/>
            <w:right w:val="none" w:sz="0" w:space="0" w:color="auto"/>
          </w:divBdr>
        </w:div>
        <w:div w:id="478496215">
          <w:marLeft w:val="640"/>
          <w:marRight w:val="0"/>
          <w:marTop w:val="0"/>
          <w:marBottom w:val="0"/>
          <w:divBdr>
            <w:top w:val="none" w:sz="0" w:space="0" w:color="auto"/>
            <w:left w:val="none" w:sz="0" w:space="0" w:color="auto"/>
            <w:bottom w:val="none" w:sz="0" w:space="0" w:color="auto"/>
            <w:right w:val="none" w:sz="0" w:space="0" w:color="auto"/>
          </w:divBdr>
        </w:div>
        <w:div w:id="1506943658">
          <w:marLeft w:val="640"/>
          <w:marRight w:val="0"/>
          <w:marTop w:val="0"/>
          <w:marBottom w:val="0"/>
          <w:divBdr>
            <w:top w:val="none" w:sz="0" w:space="0" w:color="auto"/>
            <w:left w:val="none" w:sz="0" w:space="0" w:color="auto"/>
            <w:bottom w:val="none" w:sz="0" w:space="0" w:color="auto"/>
            <w:right w:val="none" w:sz="0" w:space="0" w:color="auto"/>
          </w:divBdr>
        </w:div>
        <w:div w:id="1599945906">
          <w:marLeft w:val="640"/>
          <w:marRight w:val="0"/>
          <w:marTop w:val="0"/>
          <w:marBottom w:val="0"/>
          <w:divBdr>
            <w:top w:val="none" w:sz="0" w:space="0" w:color="auto"/>
            <w:left w:val="none" w:sz="0" w:space="0" w:color="auto"/>
            <w:bottom w:val="none" w:sz="0" w:space="0" w:color="auto"/>
            <w:right w:val="none" w:sz="0" w:space="0" w:color="auto"/>
          </w:divBdr>
        </w:div>
        <w:div w:id="630021634">
          <w:marLeft w:val="640"/>
          <w:marRight w:val="0"/>
          <w:marTop w:val="0"/>
          <w:marBottom w:val="0"/>
          <w:divBdr>
            <w:top w:val="none" w:sz="0" w:space="0" w:color="auto"/>
            <w:left w:val="none" w:sz="0" w:space="0" w:color="auto"/>
            <w:bottom w:val="none" w:sz="0" w:space="0" w:color="auto"/>
            <w:right w:val="none" w:sz="0" w:space="0" w:color="auto"/>
          </w:divBdr>
        </w:div>
        <w:div w:id="649797090">
          <w:marLeft w:val="640"/>
          <w:marRight w:val="0"/>
          <w:marTop w:val="0"/>
          <w:marBottom w:val="0"/>
          <w:divBdr>
            <w:top w:val="none" w:sz="0" w:space="0" w:color="auto"/>
            <w:left w:val="none" w:sz="0" w:space="0" w:color="auto"/>
            <w:bottom w:val="none" w:sz="0" w:space="0" w:color="auto"/>
            <w:right w:val="none" w:sz="0" w:space="0" w:color="auto"/>
          </w:divBdr>
        </w:div>
        <w:div w:id="2003198984">
          <w:marLeft w:val="640"/>
          <w:marRight w:val="0"/>
          <w:marTop w:val="0"/>
          <w:marBottom w:val="0"/>
          <w:divBdr>
            <w:top w:val="none" w:sz="0" w:space="0" w:color="auto"/>
            <w:left w:val="none" w:sz="0" w:space="0" w:color="auto"/>
            <w:bottom w:val="none" w:sz="0" w:space="0" w:color="auto"/>
            <w:right w:val="none" w:sz="0" w:space="0" w:color="auto"/>
          </w:divBdr>
        </w:div>
        <w:div w:id="442264148">
          <w:marLeft w:val="640"/>
          <w:marRight w:val="0"/>
          <w:marTop w:val="0"/>
          <w:marBottom w:val="0"/>
          <w:divBdr>
            <w:top w:val="none" w:sz="0" w:space="0" w:color="auto"/>
            <w:left w:val="none" w:sz="0" w:space="0" w:color="auto"/>
            <w:bottom w:val="none" w:sz="0" w:space="0" w:color="auto"/>
            <w:right w:val="none" w:sz="0" w:space="0" w:color="auto"/>
          </w:divBdr>
        </w:div>
        <w:div w:id="884683536">
          <w:marLeft w:val="640"/>
          <w:marRight w:val="0"/>
          <w:marTop w:val="0"/>
          <w:marBottom w:val="0"/>
          <w:divBdr>
            <w:top w:val="none" w:sz="0" w:space="0" w:color="auto"/>
            <w:left w:val="none" w:sz="0" w:space="0" w:color="auto"/>
            <w:bottom w:val="none" w:sz="0" w:space="0" w:color="auto"/>
            <w:right w:val="none" w:sz="0" w:space="0" w:color="auto"/>
          </w:divBdr>
        </w:div>
        <w:div w:id="256183789">
          <w:marLeft w:val="640"/>
          <w:marRight w:val="0"/>
          <w:marTop w:val="0"/>
          <w:marBottom w:val="0"/>
          <w:divBdr>
            <w:top w:val="none" w:sz="0" w:space="0" w:color="auto"/>
            <w:left w:val="none" w:sz="0" w:space="0" w:color="auto"/>
            <w:bottom w:val="none" w:sz="0" w:space="0" w:color="auto"/>
            <w:right w:val="none" w:sz="0" w:space="0" w:color="auto"/>
          </w:divBdr>
        </w:div>
        <w:div w:id="1504397223">
          <w:marLeft w:val="640"/>
          <w:marRight w:val="0"/>
          <w:marTop w:val="0"/>
          <w:marBottom w:val="0"/>
          <w:divBdr>
            <w:top w:val="none" w:sz="0" w:space="0" w:color="auto"/>
            <w:left w:val="none" w:sz="0" w:space="0" w:color="auto"/>
            <w:bottom w:val="none" w:sz="0" w:space="0" w:color="auto"/>
            <w:right w:val="none" w:sz="0" w:space="0" w:color="auto"/>
          </w:divBdr>
        </w:div>
        <w:div w:id="1955626122">
          <w:marLeft w:val="640"/>
          <w:marRight w:val="0"/>
          <w:marTop w:val="0"/>
          <w:marBottom w:val="0"/>
          <w:divBdr>
            <w:top w:val="none" w:sz="0" w:space="0" w:color="auto"/>
            <w:left w:val="none" w:sz="0" w:space="0" w:color="auto"/>
            <w:bottom w:val="none" w:sz="0" w:space="0" w:color="auto"/>
            <w:right w:val="none" w:sz="0" w:space="0" w:color="auto"/>
          </w:divBdr>
        </w:div>
        <w:div w:id="1565336565">
          <w:marLeft w:val="640"/>
          <w:marRight w:val="0"/>
          <w:marTop w:val="0"/>
          <w:marBottom w:val="0"/>
          <w:divBdr>
            <w:top w:val="none" w:sz="0" w:space="0" w:color="auto"/>
            <w:left w:val="none" w:sz="0" w:space="0" w:color="auto"/>
            <w:bottom w:val="none" w:sz="0" w:space="0" w:color="auto"/>
            <w:right w:val="none" w:sz="0" w:space="0" w:color="auto"/>
          </w:divBdr>
        </w:div>
        <w:div w:id="2021614361">
          <w:marLeft w:val="640"/>
          <w:marRight w:val="0"/>
          <w:marTop w:val="0"/>
          <w:marBottom w:val="0"/>
          <w:divBdr>
            <w:top w:val="none" w:sz="0" w:space="0" w:color="auto"/>
            <w:left w:val="none" w:sz="0" w:space="0" w:color="auto"/>
            <w:bottom w:val="none" w:sz="0" w:space="0" w:color="auto"/>
            <w:right w:val="none" w:sz="0" w:space="0" w:color="auto"/>
          </w:divBdr>
        </w:div>
        <w:div w:id="1641962160">
          <w:marLeft w:val="640"/>
          <w:marRight w:val="0"/>
          <w:marTop w:val="0"/>
          <w:marBottom w:val="0"/>
          <w:divBdr>
            <w:top w:val="none" w:sz="0" w:space="0" w:color="auto"/>
            <w:left w:val="none" w:sz="0" w:space="0" w:color="auto"/>
            <w:bottom w:val="none" w:sz="0" w:space="0" w:color="auto"/>
            <w:right w:val="none" w:sz="0" w:space="0" w:color="auto"/>
          </w:divBdr>
        </w:div>
        <w:div w:id="1018586419">
          <w:marLeft w:val="640"/>
          <w:marRight w:val="0"/>
          <w:marTop w:val="0"/>
          <w:marBottom w:val="0"/>
          <w:divBdr>
            <w:top w:val="none" w:sz="0" w:space="0" w:color="auto"/>
            <w:left w:val="none" w:sz="0" w:space="0" w:color="auto"/>
            <w:bottom w:val="none" w:sz="0" w:space="0" w:color="auto"/>
            <w:right w:val="none" w:sz="0" w:space="0" w:color="auto"/>
          </w:divBdr>
        </w:div>
        <w:div w:id="37821661">
          <w:marLeft w:val="640"/>
          <w:marRight w:val="0"/>
          <w:marTop w:val="0"/>
          <w:marBottom w:val="0"/>
          <w:divBdr>
            <w:top w:val="none" w:sz="0" w:space="0" w:color="auto"/>
            <w:left w:val="none" w:sz="0" w:space="0" w:color="auto"/>
            <w:bottom w:val="none" w:sz="0" w:space="0" w:color="auto"/>
            <w:right w:val="none" w:sz="0" w:space="0" w:color="auto"/>
          </w:divBdr>
        </w:div>
        <w:div w:id="1233661477">
          <w:marLeft w:val="640"/>
          <w:marRight w:val="0"/>
          <w:marTop w:val="0"/>
          <w:marBottom w:val="0"/>
          <w:divBdr>
            <w:top w:val="none" w:sz="0" w:space="0" w:color="auto"/>
            <w:left w:val="none" w:sz="0" w:space="0" w:color="auto"/>
            <w:bottom w:val="none" w:sz="0" w:space="0" w:color="auto"/>
            <w:right w:val="none" w:sz="0" w:space="0" w:color="auto"/>
          </w:divBdr>
        </w:div>
        <w:div w:id="1762095000">
          <w:marLeft w:val="640"/>
          <w:marRight w:val="0"/>
          <w:marTop w:val="0"/>
          <w:marBottom w:val="0"/>
          <w:divBdr>
            <w:top w:val="none" w:sz="0" w:space="0" w:color="auto"/>
            <w:left w:val="none" w:sz="0" w:space="0" w:color="auto"/>
            <w:bottom w:val="none" w:sz="0" w:space="0" w:color="auto"/>
            <w:right w:val="none" w:sz="0" w:space="0" w:color="auto"/>
          </w:divBdr>
        </w:div>
        <w:div w:id="1018628018">
          <w:marLeft w:val="640"/>
          <w:marRight w:val="0"/>
          <w:marTop w:val="0"/>
          <w:marBottom w:val="0"/>
          <w:divBdr>
            <w:top w:val="none" w:sz="0" w:space="0" w:color="auto"/>
            <w:left w:val="none" w:sz="0" w:space="0" w:color="auto"/>
            <w:bottom w:val="none" w:sz="0" w:space="0" w:color="auto"/>
            <w:right w:val="none" w:sz="0" w:space="0" w:color="auto"/>
          </w:divBdr>
        </w:div>
        <w:div w:id="837187700">
          <w:marLeft w:val="640"/>
          <w:marRight w:val="0"/>
          <w:marTop w:val="0"/>
          <w:marBottom w:val="0"/>
          <w:divBdr>
            <w:top w:val="none" w:sz="0" w:space="0" w:color="auto"/>
            <w:left w:val="none" w:sz="0" w:space="0" w:color="auto"/>
            <w:bottom w:val="none" w:sz="0" w:space="0" w:color="auto"/>
            <w:right w:val="none" w:sz="0" w:space="0" w:color="auto"/>
          </w:divBdr>
        </w:div>
        <w:div w:id="810245843">
          <w:marLeft w:val="640"/>
          <w:marRight w:val="0"/>
          <w:marTop w:val="0"/>
          <w:marBottom w:val="0"/>
          <w:divBdr>
            <w:top w:val="none" w:sz="0" w:space="0" w:color="auto"/>
            <w:left w:val="none" w:sz="0" w:space="0" w:color="auto"/>
            <w:bottom w:val="none" w:sz="0" w:space="0" w:color="auto"/>
            <w:right w:val="none" w:sz="0" w:space="0" w:color="auto"/>
          </w:divBdr>
        </w:div>
        <w:div w:id="1939413151">
          <w:marLeft w:val="640"/>
          <w:marRight w:val="0"/>
          <w:marTop w:val="0"/>
          <w:marBottom w:val="0"/>
          <w:divBdr>
            <w:top w:val="none" w:sz="0" w:space="0" w:color="auto"/>
            <w:left w:val="none" w:sz="0" w:space="0" w:color="auto"/>
            <w:bottom w:val="none" w:sz="0" w:space="0" w:color="auto"/>
            <w:right w:val="none" w:sz="0" w:space="0" w:color="auto"/>
          </w:divBdr>
        </w:div>
        <w:div w:id="303589099">
          <w:marLeft w:val="640"/>
          <w:marRight w:val="0"/>
          <w:marTop w:val="0"/>
          <w:marBottom w:val="0"/>
          <w:divBdr>
            <w:top w:val="none" w:sz="0" w:space="0" w:color="auto"/>
            <w:left w:val="none" w:sz="0" w:space="0" w:color="auto"/>
            <w:bottom w:val="none" w:sz="0" w:space="0" w:color="auto"/>
            <w:right w:val="none" w:sz="0" w:space="0" w:color="auto"/>
          </w:divBdr>
        </w:div>
        <w:div w:id="2062096237">
          <w:marLeft w:val="640"/>
          <w:marRight w:val="0"/>
          <w:marTop w:val="0"/>
          <w:marBottom w:val="0"/>
          <w:divBdr>
            <w:top w:val="none" w:sz="0" w:space="0" w:color="auto"/>
            <w:left w:val="none" w:sz="0" w:space="0" w:color="auto"/>
            <w:bottom w:val="none" w:sz="0" w:space="0" w:color="auto"/>
            <w:right w:val="none" w:sz="0" w:space="0" w:color="auto"/>
          </w:divBdr>
        </w:div>
        <w:div w:id="1121996169">
          <w:marLeft w:val="640"/>
          <w:marRight w:val="0"/>
          <w:marTop w:val="0"/>
          <w:marBottom w:val="0"/>
          <w:divBdr>
            <w:top w:val="none" w:sz="0" w:space="0" w:color="auto"/>
            <w:left w:val="none" w:sz="0" w:space="0" w:color="auto"/>
            <w:bottom w:val="none" w:sz="0" w:space="0" w:color="auto"/>
            <w:right w:val="none" w:sz="0" w:space="0" w:color="auto"/>
          </w:divBdr>
        </w:div>
        <w:div w:id="427317466">
          <w:marLeft w:val="640"/>
          <w:marRight w:val="0"/>
          <w:marTop w:val="0"/>
          <w:marBottom w:val="0"/>
          <w:divBdr>
            <w:top w:val="none" w:sz="0" w:space="0" w:color="auto"/>
            <w:left w:val="none" w:sz="0" w:space="0" w:color="auto"/>
            <w:bottom w:val="none" w:sz="0" w:space="0" w:color="auto"/>
            <w:right w:val="none" w:sz="0" w:space="0" w:color="auto"/>
          </w:divBdr>
        </w:div>
        <w:div w:id="965889543">
          <w:marLeft w:val="640"/>
          <w:marRight w:val="0"/>
          <w:marTop w:val="0"/>
          <w:marBottom w:val="0"/>
          <w:divBdr>
            <w:top w:val="none" w:sz="0" w:space="0" w:color="auto"/>
            <w:left w:val="none" w:sz="0" w:space="0" w:color="auto"/>
            <w:bottom w:val="none" w:sz="0" w:space="0" w:color="auto"/>
            <w:right w:val="none" w:sz="0" w:space="0" w:color="auto"/>
          </w:divBdr>
        </w:div>
        <w:div w:id="170263047">
          <w:marLeft w:val="640"/>
          <w:marRight w:val="0"/>
          <w:marTop w:val="0"/>
          <w:marBottom w:val="0"/>
          <w:divBdr>
            <w:top w:val="none" w:sz="0" w:space="0" w:color="auto"/>
            <w:left w:val="none" w:sz="0" w:space="0" w:color="auto"/>
            <w:bottom w:val="none" w:sz="0" w:space="0" w:color="auto"/>
            <w:right w:val="none" w:sz="0" w:space="0" w:color="auto"/>
          </w:divBdr>
        </w:div>
        <w:div w:id="1091201101">
          <w:marLeft w:val="640"/>
          <w:marRight w:val="0"/>
          <w:marTop w:val="0"/>
          <w:marBottom w:val="0"/>
          <w:divBdr>
            <w:top w:val="none" w:sz="0" w:space="0" w:color="auto"/>
            <w:left w:val="none" w:sz="0" w:space="0" w:color="auto"/>
            <w:bottom w:val="none" w:sz="0" w:space="0" w:color="auto"/>
            <w:right w:val="none" w:sz="0" w:space="0" w:color="auto"/>
          </w:divBdr>
        </w:div>
        <w:div w:id="2067487010">
          <w:marLeft w:val="640"/>
          <w:marRight w:val="0"/>
          <w:marTop w:val="0"/>
          <w:marBottom w:val="0"/>
          <w:divBdr>
            <w:top w:val="none" w:sz="0" w:space="0" w:color="auto"/>
            <w:left w:val="none" w:sz="0" w:space="0" w:color="auto"/>
            <w:bottom w:val="none" w:sz="0" w:space="0" w:color="auto"/>
            <w:right w:val="none" w:sz="0" w:space="0" w:color="auto"/>
          </w:divBdr>
        </w:div>
        <w:div w:id="487945708">
          <w:marLeft w:val="640"/>
          <w:marRight w:val="0"/>
          <w:marTop w:val="0"/>
          <w:marBottom w:val="0"/>
          <w:divBdr>
            <w:top w:val="none" w:sz="0" w:space="0" w:color="auto"/>
            <w:left w:val="none" w:sz="0" w:space="0" w:color="auto"/>
            <w:bottom w:val="none" w:sz="0" w:space="0" w:color="auto"/>
            <w:right w:val="none" w:sz="0" w:space="0" w:color="auto"/>
          </w:divBdr>
        </w:div>
        <w:div w:id="348220863">
          <w:marLeft w:val="640"/>
          <w:marRight w:val="0"/>
          <w:marTop w:val="0"/>
          <w:marBottom w:val="0"/>
          <w:divBdr>
            <w:top w:val="none" w:sz="0" w:space="0" w:color="auto"/>
            <w:left w:val="none" w:sz="0" w:space="0" w:color="auto"/>
            <w:bottom w:val="none" w:sz="0" w:space="0" w:color="auto"/>
            <w:right w:val="none" w:sz="0" w:space="0" w:color="auto"/>
          </w:divBdr>
        </w:div>
        <w:div w:id="1422721120">
          <w:marLeft w:val="640"/>
          <w:marRight w:val="0"/>
          <w:marTop w:val="0"/>
          <w:marBottom w:val="0"/>
          <w:divBdr>
            <w:top w:val="none" w:sz="0" w:space="0" w:color="auto"/>
            <w:left w:val="none" w:sz="0" w:space="0" w:color="auto"/>
            <w:bottom w:val="none" w:sz="0" w:space="0" w:color="auto"/>
            <w:right w:val="none" w:sz="0" w:space="0" w:color="auto"/>
          </w:divBdr>
        </w:div>
        <w:div w:id="1969504304">
          <w:marLeft w:val="640"/>
          <w:marRight w:val="0"/>
          <w:marTop w:val="0"/>
          <w:marBottom w:val="0"/>
          <w:divBdr>
            <w:top w:val="none" w:sz="0" w:space="0" w:color="auto"/>
            <w:left w:val="none" w:sz="0" w:space="0" w:color="auto"/>
            <w:bottom w:val="none" w:sz="0" w:space="0" w:color="auto"/>
            <w:right w:val="none" w:sz="0" w:space="0" w:color="auto"/>
          </w:divBdr>
        </w:div>
        <w:div w:id="368189837">
          <w:marLeft w:val="640"/>
          <w:marRight w:val="0"/>
          <w:marTop w:val="0"/>
          <w:marBottom w:val="0"/>
          <w:divBdr>
            <w:top w:val="none" w:sz="0" w:space="0" w:color="auto"/>
            <w:left w:val="none" w:sz="0" w:space="0" w:color="auto"/>
            <w:bottom w:val="none" w:sz="0" w:space="0" w:color="auto"/>
            <w:right w:val="none" w:sz="0" w:space="0" w:color="auto"/>
          </w:divBdr>
        </w:div>
      </w:divsChild>
    </w:div>
    <w:div w:id="1111165924">
      <w:bodyDiv w:val="1"/>
      <w:marLeft w:val="0"/>
      <w:marRight w:val="0"/>
      <w:marTop w:val="0"/>
      <w:marBottom w:val="0"/>
      <w:divBdr>
        <w:top w:val="none" w:sz="0" w:space="0" w:color="auto"/>
        <w:left w:val="none" w:sz="0" w:space="0" w:color="auto"/>
        <w:bottom w:val="none" w:sz="0" w:space="0" w:color="auto"/>
        <w:right w:val="none" w:sz="0" w:space="0" w:color="auto"/>
      </w:divBdr>
      <w:divsChild>
        <w:div w:id="143204548">
          <w:marLeft w:val="640"/>
          <w:marRight w:val="0"/>
          <w:marTop w:val="0"/>
          <w:marBottom w:val="0"/>
          <w:divBdr>
            <w:top w:val="none" w:sz="0" w:space="0" w:color="auto"/>
            <w:left w:val="none" w:sz="0" w:space="0" w:color="auto"/>
            <w:bottom w:val="none" w:sz="0" w:space="0" w:color="auto"/>
            <w:right w:val="none" w:sz="0" w:space="0" w:color="auto"/>
          </w:divBdr>
        </w:div>
        <w:div w:id="398405794">
          <w:marLeft w:val="640"/>
          <w:marRight w:val="0"/>
          <w:marTop w:val="0"/>
          <w:marBottom w:val="0"/>
          <w:divBdr>
            <w:top w:val="none" w:sz="0" w:space="0" w:color="auto"/>
            <w:left w:val="none" w:sz="0" w:space="0" w:color="auto"/>
            <w:bottom w:val="none" w:sz="0" w:space="0" w:color="auto"/>
            <w:right w:val="none" w:sz="0" w:space="0" w:color="auto"/>
          </w:divBdr>
        </w:div>
        <w:div w:id="1520969900">
          <w:marLeft w:val="640"/>
          <w:marRight w:val="0"/>
          <w:marTop w:val="0"/>
          <w:marBottom w:val="0"/>
          <w:divBdr>
            <w:top w:val="none" w:sz="0" w:space="0" w:color="auto"/>
            <w:left w:val="none" w:sz="0" w:space="0" w:color="auto"/>
            <w:bottom w:val="none" w:sz="0" w:space="0" w:color="auto"/>
            <w:right w:val="none" w:sz="0" w:space="0" w:color="auto"/>
          </w:divBdr>
        </w:div>
        <w:div w:id="1809937016">
          <w:marLeft w:val="640"/>
          <w:marRight w:val="0"/>
          <w:marTop w:val="0"/>
          <w:marBottom w:val="0"/>
          <w:divBdr>
            <w:top w:val="none" w:sz="0" w:space="0" w:color="auto"/>
            <w:left w:val="none" w:sz="0" w:space="0" w:color="auto"/>
            <w:bottom w:val="none" w:sz="0" w:space="0" w:color="auto"/>
            <w:right w:val="none" w:sz="0" w:space="0" w:color="auto"/>
          </w:divBdr>
        </w:div>
        <w:div w:id="239682031">
          <w:marLeft w:val="640"/>
          <w:marRight w:val="0"/>
          <w:marTop w:val="0"/>
          <w:marBottom w:val="0"/>
          <w:divBdr>
            <w:top w:val="none" w:sz="0" w:space="0" w:color="auto"/>
            <w:left w:val="none" w:sz="0" w:space="0" w:color="auto"/>
            <w:bottom w:val="none" w:sz="0" w:space="0" w:color="auto"/>
            <w:right w:val="none" w:sz="0" w:space="0" w:color="auto"/>
          </w:divBdr>
        </w:div>
        <w:div w:id="136992974">
          <w:marLeft w:val="640"/>
          <w:marRight w:val="0"/>
          <w:marTop w:val="0"/>
          <w:marBottom w:val="0"/>
          <w:divBdr>
            <w:top w:val="none" w:sz="0" w:space="0" w:color="auto"/>
            <w:left w:val="none" w:sz="0" w:space="0" w:color="auto"/>
            <w:bottom w:val="none" w:sz="0" w:space="0" w:color="auto"/>
            <w:right w:val="none" w:sz="0" w:space="0" w:color="auto"/>
          </w:divBdr>
        </w:div>
        <w:div w:id="18551887">
          <w:marLeft w:val="640"/>
          <w:marRight w:val="0"/>
          <w:marTop w:val="0"/>
          <w:marBottom w:val="0"/>
          <w:divBdr>
            <w:top w:val="none" w:sz="0" w:space="0" w:color="auto"/>
            <w:left w:val="none" w:sz="0" w:space="0" w:color="auto"/>
            <w:bottom w:val="none" w:sz="0" w:space="0" w:color="auto"/>
            <w:right w:val="none" w:sz="0" w:space="0" w:color="auto"/>
          </w:divBdr>
        </w:div>
        <w:div w:id="432017637">
          <w:marLeft w:val="640"/>
          <w:marRight w:val="0"/>
          <w:marTop w:val="0"/>
          <w:marBottom w:val="0"/>
          <w:divBdr>
            <w:top w:val="none" w:sz="0" w:space="0" w:color="auto"/>
            <w:left w:val="none" w:sz="0" w:space="0" w:color="auto"/>
            <w:bottom w:val="none" w:sz="0" w:space="0" w:color="auto"/>
            <w:right w:val="none" w:sz="0" w:space="0" w:color="auto"/>
          </w:divBdr>
        </w:div>
        <w:div w:id="1009527835">
          <w:marLeft w:val="640"/>
          <w:marRight w:val="0"/>
          <w:marTop w:val="0"/>
          <w:marBottom w:val="0"/>
          <w:divBdr>
            <w:top w:val="none" w:sz="0" w:space="0" w:color="auto"/>
            <w:left w:val="none" w:sz="0" w:space="0" w:color="auto"/>
            <w:bottom w:val="none" w:sz="0" w:space="0" w:color="auto"/>
            <w:right w:val="none" w:sz="0" w:space="0" w:color="auto"/>
          </w:divBdr>
        </w:div>
        <w:div w:id="643051253">
          <w:marLeft w:val="640"/>
          <w:marRight w:val="0"/>
          <w:marTop w:val="0"/>
          <w:marBottom w:val="0"/>
          <w:divBdr>
            <w:top w:val="none" w:sz="0" w:space="0" w:color="auto"/>
            <w:left w:val="none" w:sz="0" w:space="0" w:color="auto"/>
            <w:bottom w:val="none" w:sz="0" w:space="0" w:color="auto"/>
            <w:right w:val="none" w:sz="0" w:space="0" w:color="auto"/>
          </w:divBdr>
        </w:div>
        <w:div w:id="84882441">
          <w:marLeft w:val="640"/>
          <w:marRight w:val="0"/>
          <w:marTop w:val="0"/>
          <w:marBottom w:val="0"/>
          <w:divBdr>
            <w:top w:val="none" w:sz="0" w:space="0" w:color="auto"/>
            <w:left w:val="none" w:sz="0" w:space="0" w:color="auto"/>
            <w:bottom w:val="none" w:sz="0" w:space="0" w:color="auto"/>
            <w:right w:val="none" w:sz="0" w:space="0" w:color="auto"/>
          </w:divBdr>
        </w:div>
        <w:div w:id="1444574385">
          <w:marLeft w:val="640"/>
          <w:marRight w:val="0"/>
          <w:marTop w:val="0"/>
          <w:marBottom w:val="0"/>
          <w:divBdr>
            <w:top w:val="none" w:sz="0" w:space="0" w:color="auto"/>
            <w:left w:val="none" w:sz="0" w:space="0" w:color="auto"/>
            <w:bottom w:val="none" w:sz="0" w:space="0" w:color="auto"/>
            <w:right w:val="none" w:sz="0" w:space="0" w:color="auto"/>
          </w:divBdr>
        </w:div>
        <w:div w:id="1269653159">
          <w:marLeft w:val="640"/>
          <w:marRight w:val="0"/>
          <w:marTop w:val="0"/>
          <w:marBottom w:val="0"/>
          <w:divBdr>
            <w:top w:val="none" w:sz="0" w:space="0" w:color="auto"/>
            <w:left w:val="none" w:sz="0" w:space="0" w:color="auto"/>
            <w:bottom w:val="none" w:sz="0" w:space="0" w:color="auto"/>
            <w:right w:val="none" w:sz="0" w:space="0" w:color="auto"/>
          </w:divBdr>
        </w:div>
        <w:div w:id="1546022701">
          <w:marLeft w:val="640"/>
          <w:marRight w:val="0"/>
          <w:marTop w:val="0"/>
          <w:marBottom w:val="0"/>
          <w:divBdr>
            <w:top w:val="none" w:sz="0" w:space="0" w:color="auto"/>
            <w:left w:val="none" w:sz="0" w:space="0" w:color="auto"/>
            <w:bottom w:val="none" w:sz="0" w:space="0" w:color="auto"/>
            <w:right w:val="none" w:sz="0" w:space="0" w:color="auto"/>
          </w:divBdr>
        </w:div>
        <w:div w:id="962686936">
          <w:marLeft w:val="640"/>
          <w:marRight w:val="0"/>
          <w:marTop w:val="0"/>
          <w:marBottom w:val="0"/>
          <w:divBdr>
            <w:top w:val="none" w:sz="0" w:space="0" w:color="auto"/>
            <w:left w:val="none" w:sz="0" w:space="0" w:color="auto"/>
            <w:bottom w:val="none" w:sz="0" w:space="0" w:color="auto"/>
            <w:right w:val="none" w:sz="0" w:space="0" w:color="auto"/>
          </w:divBdr>
        </w:div>
        <w:div w:id="1277786118">
          <w:marLeft w:val="640"/>
          <w:marRight w:val="0"/>
          <w:marTop w:val="0"/>
          <w:marBottom w:val="0"/>
          <w:divBdr>
            <w:top w:val="none" w:sz="0" w:space="0" w:color="auto"/>
            <w:left w:val="none" w:sz="0" w:space="0" w:color="auto"/>
            <w:bottom w:val="none" w:sz="0" w:space="0" w:color="auto"/>
            <w:right w:val="none" w:sz="0" w:space="0" w:color="auto"/>
          </w:divBdr>
        </w:div>
        <w:div w:id="916674942">
          <w:marLeft w:val="640"/>
          <w:marRight w:val="0"/>
          <w:marTop w:val="0"/>
          <w:marBottom w:val="0"/>
          <w:divBdr>
            <w:top w:val="none" w:sz="0" w:space="0" w:color="auto"/>
            <w:left w:val="none" w:sz="0" w:space="0" w:color="auto"/>
            <w:bottom w:val="none" w:sz="0" w:space="0" w:color="auto"/>
            <w:right w:val="none" w:sz="0" w:space="0" w:color="auto"/>
          </w:divBdr>
        </w:div>
        <w:div w:id="1463428883">
          <w:marLeft w:val="640"/>
          <w:marRight w:val="0"/>
          <w:marTop w:val="0"/>
          <w:marBottom w:val="0"/>
          <w:divBdr>
            <w:top w:val="none" w:sz="0" w:space="0" w:color="auto"/>
            <w:left w:val="none" w:sz="0" w:space="0" w:color="auto"/>
            <w:bottom w:val="none" w:sz="0" w:space="0" w:color="auto"/>
            <w:right w:val="none" w:sz="0" w:space="0" w:color="auto"/>
          </w:divBdr>
        </w:div>
        <w:div w:id="74670159">
          <w:marLeft w:val="640"/>
          <w:marRight w:val="0"/>
          <w:marTop w:val="0"/>
          <w:marBottom w:val="0"/>
          <w:divBdr>
            <w:top w:val="none" w:sz="0" w:space="0" w:color="auto"/>
            <w:left w:val="none" w:sz="0" w:space="0" w:color="auto"/>
            <w:bottom w:val="none" w:sz="0" w:space="0" w:color="auto"/>
            <w:right w:val="none" w:sz="0" w:space="0" w:color="auto"/>
          </w:divBdr>
        </w:div>
        <w:div w:id="1306932075">
          <w:marLeft w:val="640"/>
          <w:marRight w:val="0"/>
          <w:marTop w:val="0"/>
          <w:marBottom w:val="0"/>
          <w:divBdr>
            <w:top w:val="none" w:sz="0" w:space="0" w:color="auto"/>
            <w:left w:val="none" w:sz="0" w:space="0" w:color="auto"/>
            <w:bottom w:val="none" w:sz="0" w:space="0" w:color="auto"/>
            <w:right w:val="none" w:sz="0" w:space="0" w:color="auto"/>
          </w:divBdr>
        </w:div>
        <w:div w:id="577252716">
          <w:marLeft w:val="640"/>
          <w:marRight w:val="0"/>
          <w:marTop w:val="0"/>
          <w:marBottom w:val="0"/>
          <w:divBdr>
            <w:top w:val="none" w:sz="0" w:space="0" w:color="auto"/>
            <w:left w:val="none" w:sz="0" w:space="0" w:color="auto"/>
            <w:bottom w:val="none" w:sz="0" w:space="0" w:color="auto"/>
            <w:right w:val="none" w:sz="0" w:space="0" w:color="auto"/>
          </w:divBdr>
        </w:div>
        <w:div w:id="335499308">
          <w:marLeft w:val="640"/>
          <w:marRight w:val="0"/>
          <w:marTop w:val="0"/>
          <w:marBottom w:val="0"/>
          <w:divBdr>
            <w:top w:val="none" w:sz="0" w:space="0" w:color="auto"/>
            <w:left w:val="none" w:sz="0" w:space="0" w:color="auto"/>
            <w:bottom w:val="none" w:sz="0" w:space="0" w:color="auto"/>
            <w:right w:val="none" w:sz="0" w:space="0" w:color="auto"/>
          </w:divBdr>
        </w:div>
        <w:div w:id="948899105">
          <w:marLeft w:val="640"/>
          <w:marRight w:val="0"/>
          <w:marTop w:val="0"/>
          <w:marBottom w:val="0"/>
          <w:divBdr>
            <w:top w:val="none" w:sz="0" w:space="0" w:color="auto"/>
            <w:left w:val="none" w:sz="0" w:space="0" w:color="auto"/>
            <w:bottom w:val="none" w:sz="0" w:space="0" w:color="auto"/>
            <w:right w:val="none" w:sz="0" w:space="0" w:color="auto"/>
          </w:divBdr>
        </w:div>
        <w:div w:id="609974973">
          <w:marLeft w:val="640"/>
          <w:marRight w:val="0"/>
          <w:marTop w:val="0"/>
          <w:marBottom w:val="0"/>
          <w:divBdr>
            <w:top w:val="none" w:sz="0" w:space="0" w:color="auto"/>
            <w:left w:val="none" w:sz="0" w:space="0" w:color="auto"/>
            <w:bottom w:val="none" w:sz="0" w:space="0" w:color="auto"/>
            <w:right w:val="none" w:sz="0" w:space="0" w:color="auto"/>
          </w:divBdr>
        </w:div>
        <w:div w:id="1176656591">
          <w:marLeft w:val="640"/>
          <w:marRight w:val="0"/>
          <w:marTop w:val="0"/>
          <w:marBottom w:val="0"/>
          <w:divBdr>
            <w:top w:val="none" w:sz="0" w:space="0" w:color="auto"/>
            <w:left w:val="none" w:sz="0" w:space="0" w:color="auto"/>
            <w:bottom w:val="none" w:sz="0" w:space="0" w:color="auto"/>
            <w:right w:val="none" w:sz="0" w:space="0" w:color="auto"/>
          </w:divBdr>
        </w:div>
        <w:div w:id="1617181308">
          <w:marLeft w:val="640"/>
          <w:marRight w:val="0"/>
          <w:marTop w:val="0"/>
          <w:marBottom w:val="0"/>
          <w:divBdr>
            <w:top w:val="none" w:sz="0" w:space="0" w:color="auto"/>
            <w:left w:val="none" w:sz="0" w:space="0" w:color="auto"/>
            <w:bottom w:val="none" w:sz="0" w:space="0" w:color="auto"/>
            <w:right w:val="none" w:sz="0" w:space="0" w:color="auto"/>
          </w:divBdr>
        </w:div>
        <w:div w:id="1183325167">
          <w:marLeft w:val="640"/>
          <w:marRight w:val="0"/>
          <w:marTop w:val="0"/>
          <w:marBottom w:val="0"/>
          <w:divBdr>
            <w:top w:val="none" w:sz="0" w:space="0" w:color="auto"/>
            <w:left w:val="none" w:sz="0" w:space="0" w:color="auto"/>
            <w:bottom w:val="none" w:sz="0" w:space="0" w:color="auto"/>
            <w:right w:val="none" w:sz="0" w:space="0" w:color="auto"/>
          </w:divBdr>
        </w:div>
        <w:div w:id="831487807">
          <w:marLeft w:val="640"/>
          <w:marRight w:val="0"/>
          <w:marTop w:val="0"/>
          <w:marBottom w:val="0"/>
          <w:divBdr>
            <w:top w:val="none" w:sz="0" w:space="0" w:color="auto"/>
            <w:left w:val="none" w:sz="0" w:space="0" w:color="auto"/>
            <w:bottom w:val="none" w:sz="0" w:space="0" w:color="auto"/>
            <w:right w:val="none" w:sz="0" w:space="0" w:color="auto"/>
          </w:divBdr>
        </w:div>
        <w:div w:id="1032615274">
          <w:marLeft w:val="640"/>
          <w:marRight w:val="0"/>
          <w:marTop w:val="0"/>
          <w:marBottom w:val="0"/>
          <w:divBdr>
            <w:top w:val="none" w:sz="0" w:space="0" w:color="auto"/>
            <w:left w:val="none" w:sz="0" w:space="0" w:color="auto"/>
            <w:bottom w:val="none" w:sz="0" w:space="0" w:color="auto"/>
            <w:right w:val="none" w:sz="0" w:space="0" w:color="auto"/>
          </w:divBdr>
        </w:div>
        <w:div w:id="499153158">
          <w:marLeft w:val="640"/>
          <w:marRight w:val="0"/>
          <w:marTop w:val="0"/>
          <w:marBottom w:val="0"/>
          <w:divBdr>
            <w:top w:val="none" w:sz="0" w:space="0" w:color="auto"/>
            <w:left w:val="none" w:sz="0" w:space="0" w:color="auto"/>
            <w:bottom w:val="none" w:sz="0" w:space="0" w:color="auto"/>
            <w:right w:val="none" w:sz="0" w:space="0" w:color="auto"/>
          </w:divBdr>
        </w:div>
        <w:div w:id="145627468">
          <w:marLeft w:val="640"/>
          <w:marRight w:val="0"/>
          <w:marTop w:val="0"/>
          <w:marBottom w:val="0"/>
          <w:divBdr>
            <w:top w:val="none" w:sz="0" w:space="0" w:color="auto"/>
            <w:left w:val="none" w:sz="0" w:space="0" w:color="auto"/>
            <w:bottom w:val="none" w:sz="0" w:space="0" w:color="auto"/>
            <w:right w:val="none" w:sz="0" w:space="0" w:color="auto"/>
          </w:divBdr>
        </w:div>
        <w:div w:id="153499579">
          <w:marLeft w:val="640"/>
          <w:marRight w:val="0"/>
          <w:marTop w:val="0"/>
          <w:marBottom w:val="0"/>
          <w:divBdr>
            <w:top w:val="none" w:sz="0" w:space="0" w:color="auto"/>
            <w:left w:val="none" w:sz="0" w:space="0" w:color="auto"/>
            <w:bottom w:val="none" w:sz="0" w:space="0" w:color="auto"/>
            <w:right w:val="none" w:sz="0" w:space="0" w:color="auto"/>
          </w:divBdr>
        </w:div>
        <w:div w:id="589970325">
          <w:marLeft w:val="640"/>
          <w:marRight w:val="0"/>
          <w:marTop w:val="0"/>
          <w:marBottom w:val="0"/>
          <w:divBdr>
            <w:top w:val="none" w:sz="0" w:space="0" w:color="auto"/>
            <w:left w:val="none" w:sz="0" w:space="0" w:color="auto"/>
            <w:bottom w:val="none" w:sz="0" w:space="0" w:color="auto"/>
            <w:right w:val="none" w:sz="0" w:space="0" w:color="auto"/>
          </w:divBdr>
        </w:div>
        <w:div w:id="1738626429">
          <w:marLeft w:val="640"/>
          <w:marRight w:val="0"/>
          <w:marTop w:val="0"/>
          <w:marBottom w:val="0"/>
          <w:divBdr>
            <w:top w:val="none" w:sz="0" w:space="0" w:color="auto"/>
            <w:left w:val="none" w:sz="0" w:space="0" w:color="auto"/>
            <w:bottom w:val="none" w:sz="0" w:space="0" w:color="auto"/>
            <w:right w:val="none" w:sz="0" w:space="0" w:color="auto"/>
          </w:divBdr>
        </w:div>
        <w:div w:id="1215433900">
          <w:marLeft w:val="640"/>
          <w:marRight w:val="0"/>
          <w:marTop w:val="0"/>
          <w:marBottom w:val="0"/>
          <w:divBdr>
            <w:top w:val="none" w:sz="0" w:space="0" w:color="auto"/>
            <w:left w:val="none" w:sz="0" w:space="0" w:color="auto"/>
            <w:bottom w:val="none" w:sz="0" w:space="0" w:color="auto"/>
            <w:right w:val="none" w:sz="0" w:space="0" w:color="auto"/>
          </w:divBdr>
        </w:div>
        <w:div w:id="717970707">
          <w:marLeft w:val="640"/>
          <w:marRight w:val="0"/>
          <w:marTop w:val="0"/>
          <w:marBottom w:val="0"/>
          <w:divBdr>
            <w:top w:val="none" w:sz="0" w:space="0" w:color="auto"/>
            <w:left w:val="none" w:sz="0" w:space="0" w:color="auto"/>
            <w:bottom w:val="none" w:sz="0" w:space="0" w:color="auto"/>
            <w:right w:val="none" w:sz="0" w:space="0" w:color="auto"/>
          </w:divBdr>
        </w:div>
        <w:div w:id="1441535763">
          <w:marLeft w:val="640"/>
          <w:marRight w:val="0"/>
          <w:marTop w:val="0"/>
          <w:marBottom w:val="0"/>
          <w:divBdr>
            <w:top w:val="none" w:sz="0" w:space="0" w:color="auto"/>
            <w:left w:val="none" w:sz="0" w:space="0" w:color="auto"/>
            <w:bottom w:val="none" w:sz="0" w:space="0" w:color="auto"/>
            <w:right w:val="none" w:sz="0" w:space="0" w:color="auto"/>
          </w:divBdr>
        </w:div>
      </w:divsChild>
    </w:div>
    <w:div w:id="1123157237">
      <w:bodyDiv w:val="1"/>
      <w:marLeft w:val="0"/>
      <w:marRight w:val="0"/>
      <w:marTop w:val="0"/>
      <w:marBottom w:val="0"/>
      <w:divBdr>
        <w:top w:val="none" w:sz="0" w:space="0" w:color="auto"/>
        <w:left w:val="none" w:sz="0" w:space="0" w:color="auto"/>
        <w:bottom w:val="none" w:sz="0" w:space="0" w:color="auto"/>
        <w:right w:val="none" w:sz="0" w:space="0" w:color="auto"/>
      </w:divBdr>
      <w:divsChild>
        <w:div w:id="99448213">
          <w:marLeft w:val="640"/>
          <w:marRight w:val="0"/>
          <w:marTop w:val="0"/>
          <w:marBottom w:val="0"/>
          <w:divBdr>
            <w:top w:val="none" w:sz="0" w:space="0" w:color="auto"/>
            <w:left w:val="none" w:sz="0" w:space="0" w:color="auto"/>
            <w:bottom w:val="none" w:sz="0" w:space="0" w:color="auto"/>
            <w:right w:val="none" w:sz="0" w:space="0" w:color="auto"/>
          </w:divBdr>
        </w:div>
        <w:div w:id="57173277">
          <w:marLeft w:val="640"/>
          <w:marRight w:val="0"/>
          <w:marTop w:val="0"/>
          <w:marBottom w:val="0"/>
          <w:divBdr>
            <w:top w:val="none" w:sz="0" w:space="0" w:color="auto"/>
            <w:left w:val="none" w:sz="0" w:space="0" w:color="auto"/>
            <w:bottom w:val="none" w:sz="0" w:space="0" w:color="auto"/>
            <w:right w:val="none" w:sz="0" w:space="0" w:color="auto"/>
          </w:divBdr>
        </w:div>
        <w:div w:id="579564908">
          <w:marLeft w:val="640"/>
          <w:marRight w:val="0"/>
          <w:marTop w:val="0"/>
          <w:marBottom w:val="0"/>
          <w:divBdr>
            <w:top w:val="none" w:sz="0" w:space="0" w:color="auto"/>
            <w:left w:val="none" w:sz="0" w:space="0" w:color="auto"/>
            <w:bottom w:val="none" w:sz="0" w:space="0" w:color="auto"/>
            <w:right w:val="none" w:sz="0" w:space="0" w:color="auto"/>
          </w:divBdr>
        </w:div>
        <w:div w:id="1558668755">
          <w:marLeft w:val="640"/>
          <w:marRight w:val="0"/>
          <w:marTop w:val="0"/>
          <w:marBottom w:val="0"/>
          <w:divBdr>
            <w:top w:val="none" w:sz="0" w:space="0" w:color="auto"/>
            <w:left w:val="none" w:sz="0" w:space="0" w:color="auto"/>
            <w:bottom w:val="none" w:sz="0" w:space="0" w:color="auto"/>
            <w:right w:val="none" w:sz="0" w:space="0" w:color="auto"/>
          </w:divBdr>
        </w:div>
        <w:div w:id="2003194511">
          <w:marLeft w:val="640"/>
          <w:marRight w:val="0"/>
          <w:marTop w:val="0"/>
          <w:marBottom w:val="0"/>
          <w:divBdr>
            <w:top w:val="none" w:sz="0" w:space="0" w:color="auto"/>
            <w:left w:val="none" w:sz="0" w:space="0" w:color="auto"/>
            <w:bottom w:val="none" w:sz="0" w:space="0" w:color="auto"/>
            <w:right w:val="none" w:sz="0" w:space="0" w:color="auto"/>
          </w:divBdr>
        </w:div>
        <w:div w:id="1674448756">
          <w:marLeft w:val="640"/>
          <w:marRight w:val="0"/>
          <w:marTop w:val="0"/>
          <w:marBottom w:val="0"/>
          <w:divBdr>
            <w:top w:val="none" w:sz="0" w:space="0" w:color="auto"/>
            <w:left w:val="none" w:sz="0" w:space="0" w:color="auto"/>
            <w:bottom w:val="none" w:sz="0" w:space="0" w:color="auto"/>
            <w:right w:val="none" w:sz="0" w:space="0" w:color="auto"/>
          </w:divBdr>
        </w:div>
        <w:div w:id="1403329776">
          <w:marLeft w:val="640"/>
          <w:marRight w:val="0"/>
          <w:marTop w:val="0"/>
          <w:marBottom w:val="0"/>
          <w:divBdr>
            <w:top w:val="none" w:sz="0" w:space="0" w:color="auto"/>
            <w:left w:val="none" w:sz="0" w:space="0" w:color="auto"/>
            <w:bottom w:val="none" w:sz="0" w:space="0" w:color="auto"/>
            <w:right w:val="none" w:sz="0" w:space="0" w:color="auto"/>
          </w:divBdr>
        </w:div>
        <w:div w:id="853956504">
          <w:marLeft w:val="640"/>
          <w:marRight w:val="0"/>
          <w:marTop w:val="0"/>
          <w:marBottom w:val="0"/>
          <w:divBdr>
            <w:top w:val="none" w:sz="0" w:space="0" w:color="auto"/>
            <w:left w:val="none" w:sz="0" w:space="0" w:color="auto"/>
            <w:bottom w:val="none" w:sz="0" w:space="0" w:color="auto"/>
            <w:right w:val="none" w:sz="0" w:space="0" w:color="auto"/>
          </w:divBdr>
        </w:div>
        <w:div w:id="1916937650">
          <w:marLeft w:val="640"/>
          <w:marRight w:val="0"/>
          <w:marTop w:val="0"/>
          <w:marBottom w:val="0"/>
          <w:divBdr>
            <w:top w:val="none" w:sz="0" w:space="0" w:color="auto"/>
            <w:left w:val="none" w:sz="0" w:space="0" w:color="auto"/>
            <w:bottom w:val="none" w:sz="0" w:space="0" w:color="auto"/>
            <w:right w:val="none" w:sz="0" w:space="0" w:color="auto"/>
          </w:divBdr>
        </w:div>
        <w:div w:id="928394685">
          <w:marLeft w:val="640"/>
          <w:marRight w:val="0"/>
          <w:marTop w:val="0"/>
          <w:marBottom w:val="0"/>
          <w:divBdr>
            <w:top w:val="none" w:sz="0" w:space="0" w:color="auto"/>
            <w:left w:val="none" w:sz="0" w:space="0" w:color="auto"/>
            <w:bottom w:val="none" w:sz="0" w:space="0" w:color="auto"/>
            <w:right w:val="none" w:sz="0" w:space="0" w:color="auto"/>
          </w:divBdr>
        </w:div>
        <w:div w:id="883638082">
          <w:marLeft w:val="640"/>
          <w:marRight w:val="0"/>
          <w:marTop w:val="0"/>
          <w:marBottom w:val="0"/>
          <w:divBdr>
            <w:top w:val="none" w:sz="0" w:space="0" w:color="auto"/>
            <w:left w:val="none" w:sz="0" w:space="0" w:color="auto"/>
            <w:bottom w:val="none" w:sz="0" w:space="0" w:color="auto"/>
            <w:right w:val="none" w:sz="0" w:space="0" w:color="auto"/>
          </w:divBdr>
        </w:div>
        <w:div w:id="1832286241">
          <w:marLeft w:val="640"/>
          <w:marRight w:val="0"/>
          <w:marTop w:val="0"/>
          <w:marBottom w:val="0"/>
          <w:divBdr>
            <w:top w:val="none" w:sz="0" w:space="0" w:color="auto"/>
            <w:left w:val="none" w:sz="0" w:space="0" w:color="auto"/>
            <w:bottom w:val="none" w:sz="0" w:space="0" w:color="auto"/>
            <w:right w:val="none" w:sz="0" w:space="0" w:color="auto"/>
          </w:divBdr>
        </w:div>
        <w:div w:id="999701500">
          <w:marLeft w:val="640"/>
          <w:marRight w:val="0"/>
          <w:marTop w:val="0"/>
          <w:marBottom w:val="0"/>
          <w:divBdr>
            <w:top w:val="none" w:sz="0" w:space="0" w:color="auto"/>
            <w:left w:val="none" w:sz="0" w:space="0" w:color="auto"/>
            <w:bottom w:val="none" w:sz="0" w:space="0" w:color="auto"/>
            <w:right w:val="none" w:sz="0" w:space="0" w:color="auto"/>
          </w:divBdr>
        </w:div>
        <w:div w:id="1091967997">
          <w:marLeft w:val="640"/>
          <w:marRight w:val="0"/>
          <w:marTop w:val="0"/>
          <w:marBottom w:val="0"/>
          <w:divBdr>
            <w:top w:val="none" w:sz="0" w:space="0" w:color="auto"/>
            <w:left w:val="none" w:sz="0" w:space="0" w:color="auto"/>
            <w:bottom w:val="none" w:sz="0" w:space="0" w:color="auto"/>
            <w:right w:val="none" w:sz="0" w:space="0" w:color="auto"/>
          </w:divBdr>
        </w:div>
        <w:div w:id="1423724391">
          <w:marLeft w:val="640"/>
          <w:marRight w:val="0"/>
          <w:marTop w:val="0"/>
          <w:marBottom w:val="0"/>
          <w:divBdr>
            <w:top w:val="none" w:sz="0" w:space="0" w:color="auto"/>
            <w:left w:val="none" w:sz="0" w:space="0" w:color="auto"/>
            <w:bottom w:val="none" w:sz="0" w:space="0" w:color="auto"/>
            <w:right w:val="none" w:sz="0" w:space="0" w:color="auto"/>
          </w:divBdr>
        </w:div>
        <w:div w:id="1012028608">
          <w:marLeft w:val="640"/>
          <w:marRight w:val="0"/>
          <w:marTop w:val="0"/>
          <w:marBottom w:val="0"/>
          <w:divBdr>
            <w:top w:val="none" w:sz="0" w:space="0" w:color="auto"/>
            <w:left w:val="none" w:sz="0" w:space="0" w:color="auto"/>
            <w:bottom w:val="none" w:sz="0" w:space="0" w:color="auto"/>
            <w:right w:val="none" w:sz="0" w:space="0" w:color="auto"/>
          </w:divBdr>
        </w:div>
        <w:div w:id="1732846511">
          <w:marLeft w:val="640"/>
          <w:marRight w:val="0"/>
          <w:marTop w:val="0"/>
          <w:marBottom w:val="0"/>
          <w:divBdr>
            <w:top w:val="none" w:sz="0" w:space="0" w:color="auto"/>
            <w:left w:val="none" w:sz="0" w:space="0" w:color="auto"/>
            <w:bottom w:val="none" w:sz="0" w:space="0" w:color="auto"/>
            <w:right w:val="none" w:sz="0" w:space="0" w:color="auto"/>
          </w:divBdr>
        </w:div>
        <w:div w:id="339964219">
          <w:marLeft w:val="640"/>
          <w:marRight w:val="0"/>
          <w:marTop w:val="0"/>
          <w:marBottom w:val="0"/>
          <w:divBdr>
            <w:top w:val="none" w:sz="0" w:space="0" w:color="auto"/>
            <w:left w:val="none" w:sz="0" w:space="0" w:color="auto"/>
            <w:bottom w:val="none" w:sz="0" w:space="0" w:color="auto"/>
            <w:right w:val="none" w:sz="0" w:space="0" w:color="auto"/>
          </w:divBdr>
        </w:div>
        <w:div w:id="126166225">
          <w:marLeft w:val="640"/>
          <w:marRight w:val="0"/>
          <w:marTop w:val="0"/>
          <w:marBottom w:val="0"/>
          <w:divBdr>
            <w:top w:val="none" w:sz="0" w:space="0" w:color="auto"/>
            <w:left w:val="none" w:sz="0" w:space="0" w:color="auto"/>
            <w:bottom w:val="none" w:sz="0" w:space="0" w:color="auto"/>
            <w:right w:val="none" w:sz="0" w:space="0" w:color="auto"/>
          </w:divBdr>
        </w:div>
        <w:div w:id="1761874940">
          <w:marLeft w:val="640"/>
          <w:marRight w:val="0"/>
          <w:marTop w:val="0"/>
          <w:marBottom w:val="0"/>
          <w:divBdr>
            <w:top w:val="none" w:sz="0" w:space="0" w:color="auto"/>
            <w:left w:val="none" w:sz="0" w:space="0" w:color="auto"/>
            <w:bottom w:val="none" w:sz="0" w:space="0" w:color="auto"/>
            <w:right w:val="none" w:sz="0" w:space="0" w:color="auto"/>
          </w:divBdr>
        </w:div>
        <w:div w:id="1078863668">
          <w:marLeft w:val="640"/>
          <w:marRight w:val="0"/>
          <w:marTop w:val="0"/>
          <w:marBottom w:val="0"/>
          <w:divBdr>
            <w:top w:val="none" w:sz="0" w:space="0" w:color="auto"/>
            <w:left w:val="none" w:sz="0" w:space="0" w:color="auto"/>
            <w:bottom w:val="none" w:sz="0" w:space="0" w:color="auto"/>
            <w:right w:val="none" w:sz="0" w:space="0" w:color="auto"/>
          </w:divBdr>
        </w:div>
        <w:div w:id="2084177763">
          <w:marLeft w:val="640"/>
          <w:marRight w:val="0"/>
          <w:marTop w:val="0"/>
          <w:marBottom w:val="0"/>
          <w:divBdr>
            <w:top w:val="none" w:sz="0" w:space="0" w:color="auto"/>
            <w:left w:val="none" w:sz="0" w:space="0" w:color="auto"/>
            <w:bottom w:val="none" w:sz="0" w:space="0" w:color="auto"/>
            <w:right w:val="none" w:sz="0" w:space="0" w:color="auto"/>
          </w:divBdr>
        </w:div>
        <w:div w:id="1800370649">
          <w:marLeft w:val="640"/>
          <w:marRight w:val="0"/>
          <w:marTop w:val="0"/>
          <w:marBottom w:val="0"/>
          <w:divBdr>
            <w:top w:val="none" w:sz="0" w:space="0" w:color="auto"/>
            <w:left w:val="none" w:sz="0" w:space="0" w:color="auto"/>
            <w:bottom w:val="none" w:sz="0" w:space="0" w:color="auto"/>
            <w:right w:val="none" w:sz="0" w:space="0" w:color="auto"/>
          </w:divBdr>
        </w:div>
        <w:div w:id="733741982">
          <w:marLeft w:val="640"/>
          <w:marRight w:val="0"/>
          <w:marTop w:val="0"/>
          <w:marBottom w:val="0"/>
          <w:divBdr>
            <w:top w:val="none" w:sz="0" w:space="0" w:color="auto"/>
            <w:left w:val="none" w:sz="0" w:space="0" w:color="auto"/>
            <w:bottom w:val="none" w:sz="0" w:space="0" w:color="auto"/>
            <w:right w:val="none" w:sz="0" w:space="0" w:color="auto"/>
          </w:divBdr>
        </w:div>
        <w:div w:id="1423528493">
          <w:marLeft w:val="640"/>
          <w:marRight w:val="0"/>
          <w:marTop w:val="0"/>
          <w:marBottom w:val="0"/>
          <w:divBdr>
            <w:top w:val="none" w:sz="0" w:space="0" w:color="auto"/>
            <w:left w:val="none" w:sz="0" w:space="0" w:color="auto"/>
            <w:bottom w:val="none" w:sz="0" w:space="0" w:color="auto"/>
            <w:right w:val="none" w:sz="0" w:space="0" w:color="auto"/>
          </w:divBdr>
        </w:div>
        <w:div w:id="919751911">
          <w:marLeft w:val="640"/>
          <w:marRight w:val="0"/>
          <w:marTop w:val="0"/>
          <w:marBottom w:val="0"/>
          <w:divBdr>
            <w:top w:val="none" w:sz="0" w:space="0" w:color="auto"/>
            <w:left w:val="none" w:sz="0" w:space="0" w:color="auto"/>
            <w:bottom w:val="none" w:sz="0" w:space="0" w:color="auto"/>
            <w:right w:val="none" w:sz="0" w:space="0" w:color="auto"/>
          </w:divBdr>
        </w:div>
        <w:div w:id="1489249498">
          <w:marLeft w:val="640"/>
          <w:marRight w:val="0"/>
          <w:marTop w:val="0"/>
          <w:marBottom w:val="0"/>
          <w:divBdr>
            <w:top w:val="none" w:sz="0" w:space="0" w:color="auto"/>
            <w:left w:val="none" w:sz="0" w:space="0" w:color="auto"/>
            <w:bottom w:val="none" w:sz="0" w:space="0" w:color="auto"/>
            <w:right w:val="none" w:sz="0" w:space="0" w:color="auto"/>
          </w:divBdr>
        </w:div>
        <w:div w:id="1381442664">
          <w:marLeft w:val="640"/>
          <w:marRight w:val="0"/>
          <w:marTop w:val="0"/>
          <w:marBottom w:val="0"/>
          <w:divBdr>
            <w:top w:val="none" w:sz="0" w:space="0" w:color="auto"/>
            <w:left w:val="none" w:sz="0" w:space="0" w:color="auto"/>
            <w:bottom w:val="none" w:sz="0" w:space="0" w:color="auto"/>
            <w:right w:val="none" w:sz="0" w:space="0" w:color="auto"/>
          </w:divBdr>
        </w:div>
        <w:div w:id="822816007">
          <w:marLeft w:val="640"/>
          <w:marRight w:val="0"/>
          <w:marTop w:val="0"/>
          <w:marBottom w:val="0"/>
          <w:divBdr>
            <w:top w:val="none" w:sz="0" w:space="0" w:color="auto"/>
            <w:left w:val="none" w:sz="0" w:space="0" w:color="auto"/>
            <w:bottom w:val="none" w:sz="0" w:space="0" w:color="auto"/>
            <w:right w:val="none" w:sz="0" w:space="0" w:color="auto"/>
          </w:divBdr>
        </w:div>
        <w:div w:id="1987732935">
          <w:marLeft w:val="640"/>
          <w:marRight w:val="0"/>
          <w:marTop w:val="0"/>
          <w:marBottom w:val="0"/>
          <w:divBdr>
            <w:top w:val="none" w:sz="0" w:space="0" w:color="auto"/>
            <w:left w:val="none" w:sz="0" w:space="0" w:color="auto"/>
            <w:bottom w:val="none" w:sz="0" w:space="0" w:color="auto"/>
            <w:right w:val="none" w:sz="0" w:space="0" w:color="auto"/>
          </w:divBdr>
        </w:div>
        <w:div w:id="945231424">
          <w:marLeft w:val="640"/>
          <w:marRight w:val="0"/>
          <w:marTop w:val="0"/>
          <w:marBottom w:val="0"/>
          <w:divBdr>
            <w:top w:val="none" w:sz="0" w:space="0" w:color="auto"/>
            <w:left w:val="none" w:sz="0" w:space="0" w:color="auto"/>
            <w:bottom w:val="none" w:sz="0" w:space="0" w:color="auto"/>
            <w:right w:val="none" w:sz="0" w:space="0" w:color="auto"/>
          </w:divBdr>
        </w:div>
        <w:div w:id="786236834">
          <w:marLeft w:val="640"/>
          <w:marRight w:val="0"/>
          <w:marTop w:val="0"/>
          <w:marBottom w:val="0"/>
          <w:divBdr>
            <w:top w:val="none" w:sz="0" w:space="0" w:color="auto"/>
            <w:left w:val="none" w:sz="0" w:space="0" w:color="auto"/>
            <w:bottom w:val="none" w:sz="0" w:space="0" w:color="auto"/>
            <w:right w:val="none" w:sz="0" w:space="0" w:color="auto"/>
          </w:divBdr>
        </w:div>
        <w:div w:id="548957575">
          <w:marLeft w:val="640"/>
          <w:marRight w:val="0"/>
          <w:marTop w:val="0"/>
          <w:marBottom w:val="0"/>
          <w:divBdr>
            <w:top w:val="none" w:sz="0" w:space="0" w:color="auto"/>
            <w:left w:val="none" w:sz="0" w:space="0" w:color="auto"/>
            <w:bottom w:val="none" w:sz="0" w:space="0" w:color="auto"/>
            <w:right w:val="none" w:sz="0" w:space="0" w:color="auto"/>
          </w:divBdr>
        </w:div>
        <w:div w:id="1991130524">
          <w:marLeft w:val="640"/>
          <w:marRight w:val="0"/>
          <w:marTop w:val="0"/>
          <w:marBottom w:val="0"/>
          <w:divBdr>
            <w:top w:val="none" w:sz="0" w:space="0" w:color="auto"/>
            <w:left w:val="none" w:sz="0" w:space="0" w:color="auto"/>
            <w:bottom w:val="none" w:sz="0" w:space="0" w:color="auto"/>
            <w:right w:val="none" w:sz="0" w:space="0" w:color="auto"/>
          </w:divBdr>
        </w:div>
        <w:div w:id="461726476">
          <w:marLeft w:val="640"/>
          <w:marRight w:val="0"/>
          <w:marTop w:val="0"/>
          <w:marBottom w:val="0"/>
          <w:divBdr>
            <w:top w:val="none" w:sz="0" w:space="0" w:color="auto"/>
            <w:left w:val="none" w:sz="0" w:space="0" w:color="auto"/>
            <w:bottom w:val="none" w:sz="0" w:space="0" w:color="auto"/>
            <w:right w:val="none" w:sz="0" w:space="0" w:color="auto"/>
          </w:divBdr>
        </w:div>
        <w:div w:id="1472821288">
          <w:marLeft w:val="640"/>
          <w:marRight w:val="0"/>
          <w:marTop w:val="0"/>
          <w:marBottom w:val="0"/>
          <w:divBdr>
            <w:top w:val="none" w:sz="0" w:space="0" w:color="auto"/>
            <w:left w:val="none" w:sz="0" w:space="0" w:color="auto"/>
            <w:bottom w:val="none" w:sz="0" w:space="0" w:color="auto"/>
            <w:right w:val="none" w:sz="0" w:space="0" w:color="auto"/>
          </w:divBdr>
        </w:div>
        <w:div w:id="1039279701">
          <w:marLeft w:val="640"/>
          <w:marRight w:val="0"/>
          <w:marTop w:val="0"/>
          <w:marBottom w:val="0"/>
          <w:divBdr>
            <w:top w:val="none" w:sz="0" w:space="0" w:color="auto"/>
            <w:left w:val="none" w:sz="0" w:space="0" w:color="auto"/>
            <w:bottom w:val="none" w:sz="0" w:space="0" w:color="auto"/>
            <w:right w:val="none" w:sz="0" w:space="0" w:color="auto"/>
          </w:divBdr>
        </w:div>
        <w:div w:id="779029020">
          <w:marLeft w:val="640"/>
          <w:marRight w:val="0"/>
          <w:marTop w:val="0"/>
          <w:marBottom w:val="0"/>
          <w:divBdr>
            <w:top w:val="none" w:sz="0" w:space="0" w:color="auto"/>
            <w:left w:val="none" w:sz="0" w:space="0" w:color="auto"/>
            <w:bottom w:val="none" w:sz="0" w:space="0" w:color="auto"/>
            <w:right w:val="none" w:sz="0" w:space="0" w:color="auto"/>
          </w:divBdr>
        </w:div>
        <w:div w:id="1848712517">
          <w:marLeft w:val="640"/>
          <w:marRight w:val="0"/>
          <w:marTop w:val="0"/>
          <w:marBottom w:val="0"/>
          <w:divBdr>
            <w:top w:val="none" w:sz="0" w:space="0" w:color="auto"/>
            <w:left w:val="none" w:sz="0" w:space="0" w:color="auto"/>
            <w:bottom w:val="none" w:sz="0" w:space="0" w:color="auto"/>
            <w:right w:val="none" w:sz="0" w:space="0" w:color="auto"/>
          </w:divBdr>
        </w:div>
        <w:div w:id="1771001139">
          <w:marLeft w:val="640"/>
          <w:marRight w:val="0"/>
          <w:marTop w:val="0"/>
          <w:marBottom w:val="0"/>
          <w:divBdr>
            <w:top w:val="none" w:sz="0" w:space="0" w:color="auto"/>
            <w:left w:val="none" w:sz="0" w:space="0" w:color="auto"/>
            <w:bottom w:val="none" w:sz="0" w:space="0" w:color="auto"/>
            <w:right w:val="none" w:sz="0" w:space="0" w:color="auto"/>
          </w:divBdr>
        </w:div>
        <w:div w:id="834960152">
          <w:marLeft w:val="640"/>
          <w:marRight w:val="0"/>
          <w:marTop w:val="0"/>
          <w:marBottom w:val="0"/>
          <w:divBdr>
            <w:top w:val="none" w:sz="0" w:space="0" w:color="auto"/>
            <w:left w:val="none" w:sz="0" w:space="0" w:color="auto"/>
            <w:bottom w:val="none" w:sz="0" w:space="0" w:color="auto"/>
            <w:right w:val="none" w:sz="0" w:space="0" w:color="auto"/>
          </w:divBdr>
        </w:div>
        <w:div w:id="89476928">
          <w:marLeft w:val="640"/>
          <w:marRight w:val="0"/>
          <w:marTop w:val="0"/>
          <w:marBottom w:val="0"/>
          <w:divBdr>
            <w:top w:val="none" w:sz="0" w:space="0" w:color="auto"/>
            <w:left w:val="none" w:sz="0" w:space="0" w:color="auto"/>
            <w:bottom w:val="none" w:sz="0" w:space="0" w:color="auto"/>
            <w:right w:val="none" w:sz="0" w:space="0" w:color="auto"/>
          </w:divBdr>
        </w:div>
        <w:div w:id="1720402514">
          <w:marLeft w:val="640"/>
          <w:marRight w:val="0"/>
          <w:marTop w:val="0"/>
          <w:marBottom w:val="0"/>
          <w:divBdr>
            <w:top w:val="none" w:sz="0" w:space="0" w:color="auto"/>
            <w:left w:val="none" w:sz="0" w:space="0" w:color="auto"/>
            <w:bottom w:val="none" w:sz="0" w:space="0" w:color="auto"/>
            <w:right w:val="none" w:sz="0" w:space="0" w:color="auto"/>
          </w:divBdr>
        </w:div>
        <w:div w:id="1286817214">
          <w:marLeft w:val="640"/>
          <w:marRight w:val="0"/>
          <w:marTop w:val="0"/>
          <w:marBottom w:val="0"/>
          <w:divBdr>
            <w:top w:val="none" w:sz="0" w:space="0" w:color="auto"/>
            <w:left w:val="none" w:sz="0" w:space="0" w:color="auto"/>
            <w:bottom w:val="none" w:sz="0" w:space="0" w:color="auto"/>
            <w:right w:val="none" w:sz="0" w:space="0" w:color="auto"/>
          </w:divBdr>
        </w:div>
        <w:div w:id="670790092">
          <w:marLeft w:val="640"/>
          <w:marRight w:val="0"/>
          <w:marTop w:val="0"/>
          <w:marBottom w:val="0"/>
          <w:divBdr>
            <w:top w:val="none" w:sz="0" w:space="0" w:color="auto"/>
            <w:left w:val="none" w:sz="0" w:space="0" w:color="auto"/>
            <w:bottom w:val="none" w:sz="0" w:space="0" w:color="auto"/>
            <w:right w:val="none" w:sz="0" w:space="0" w:color="auto"/>
          </w:divBdr>
        </w:div>
        <w:div w:id="1099375576">
          <w:marLeft w:val="640"/>
          <w:marRight w:val="0"/>
          <w:marTop w:val="0"/>
          <w:marBottom w:val="0"/>
          <w:divBdr>
            <w:top w:val="none" w:sz="0" w:space="0" w:color="auto"/>
            <w:left w:val="none" w:sz="0" w:space="0" w:color="auto"/>
            <w:bottom w:val="none" w:sz="0" w:space="0" w:color="auto"/>
            <w:right w:val="none" w:sz="0" w:space="0" w:color="auto"/>
          </w:divBdr>
        </w:div>
        <w:div w:id="375156889">
          <w:marLeft w:val="640"/>
          <w:marRight w:val="0"/>
          <w:marTop w:val="0"/>
          <w:marBottom w:val="0"/>
          <w:divBdr>
            <w:top w:val="none" w:sz="0" w:space="0" w:color="auto"/>
            <w:left w:val="none" w:sz="0" w:space="0" w:color="auto"/>
            <w:bottom w:val="none" w:sz="0" w:space="0" w:color="auto"/>
            <w:right w:val="none" w:sz="0" w:space="0" w:color="auto"/>
          </w:divBdr>
        </w:div>
        <w:div w:id="1331715245">
          <w:marLeft w:val="640"/>
          <w:marRight w:val="0"/>
          <w:marTop w:val="0"/>
          <w:marBottom w:val="0"/>
          <w:divBdr>
            <w:top w:val="none" w:sz="0" w:space="0" w:color="auto"/>
            <w:left w:val="none" w:sz="0" w:space="0" w:color="auto"/>
            <w:bottom w:val="none" w:sz="0" w:space="0" w:color="auto"/>
            <w:right w:val="none" w:sz="0" w:space="0" w:color="auto"/>
          </w:divBdr>
        </w:div>
        <w:div w:id="2121219220">
          <w:marLeft w:val="640"/>
          <w:marRight w:val="0"/>
          <w:marTop w:val="0"/>
          <w:marBottom w:val="0"/>
          <w:divBdr>
            <w:top w:val="none" w:sz="0" w:space="0" w:color="auto"/>
            <w:left w:val="none" w:sz="0" w:space="0" w:color="auto"/>
            <w:bottom w:val="none" w:sz="0" w:space="0" w:color="auto"/>
            <w:right w:val="none" w:sz="0" w:space="0" w:color="auto"/>
          </w:divBdr>
        </w:div>
        <w:div w:id="448865318">
          <w:marLeft w:val="640"/>
          <w:marRight w:val="0"/>
          <w:marTop w:val="0"/>
          <w:marBottom w:val="0"/>
          <w:divBdr>
            <w:top w:val="none" w:sz="0" w:space="0" w:color="auto"/>
            <w:left w:val="none" w:sz="0" w:space="0" w:color="auto"/>
            <w:bottom w:val="none" w:sz="0" w:space="0" w:color="auto"/>
            <w:right w:val="none" w:sz="0" w:space="0" w:color="auto"/>
          </w:divBdr>
        </w:div>
        <w:div w:id="1570921476">
          <w:marLeft w:val="640"/>
          <w:marRight w:val="0"/>
          <w:marTop w:val="0"/>
          <w:marBottom w:val="0"/>
          <w:divBdr>
            <w:top w:val="none" w:sz="0" w:space="0" w:color="auto"/>
            <w:left w:val="none" w:sz="0" w:space="0" w:color="auto"/>
            <w:bottom w:val="none" w:sz="0" w:space="0" w:color="auto"/>
            <w:right w:val="none" w:sz="0" w:space="0" w:color="auto"/>
          </w:divBdr>
        </w:div>
        <w:div w:id="448360159">
          <w:marLeft w:val="640"/>
          <w:marRight w:val="0"/>
          <w:marTop w:val="0"/>
          <w:marBottom w:val="0"/>
          <w:divBdr>
            <w:top w:val="none" w:sz="0" w:space="0" w:color="auto"/>
            <w:left w:val="none" w:sz="0" w:space="0" w:color="auto"/>
            <w:bottom w:val="none" w:sz="0" w:space="0" w:color="auto"/>
            <w:right w:val="none" w:sz="0" w:space="0" w:color="auto"/>
          </w:divBdr>
        </w:div>
        <w:div w:id="261301813">
          <w:marLeft w:val="640"/>
          <w:marRight w:val="0"/>
          <w:marTop w:val="0"/>
          <w:marBottom w:val="0"/>
          <w:divBdr>
            <w:top w:val="none" w:sz="0" w:space="0" w:color="auto"/>
            <w:left w:val="none" w:sz="0" w:space="0" w:color="auto"/>
            <w:bottom w:val="none" w:sz="0" w:space="0" w:color="auto"/>
            <w:right w:val="none" w:sz="0" w:space="0" w:color="auto"/>
          </w:divBdr>
        </w:div>
        <w:div w:id="1201478036">
          <w:marLeft w:val="640"/>
          <w:marRight w:val="0"/>
          <w:marTop w:val="0"/>
          <w:marBottom w:val="0"/>
          <w:divBdr>
            <w:top w:val="none" w:sz="0" w:space="0" w:color="auto"/>
            <w:left w:val="none" w:sz="0" w:space="0" w:color="auto"/>
            <w:bottom w:val="none" w:sz="0" w:space="0" w:color="auto"/>
            <w:right w:val="none" w:sz="0" w:space="0" w:color="auto"/>
          </w:divBdr>
        </w:div>
        <w:div w:id="1331760635">
          <w:marLeft w:val="640"/>
          <w:marRight w:val="0"/>
          <w:marTop w:val="0"/>
          <w:marBottom w:val="0"/>
          <w:divBdr>
            <w:top w:val="none" w:sz="0" w:space="0" w:color="auto"/>
            <w:left w:val="none" w:sz="0" w:space="0" w:color="auto"/>
            <w:bottom w:val="none" w:sz="0" w:space="0" w:color="auto"/>
            <w:right w:val="none" w:sz="0" w:space="0" w:color="auto"/>
          </w:divBdr>
        </w:div>
        <w:div w:id="1453090264">
          <w:marLeft w:val="640"/>
          <w:marRight w:val="0"/>
          <w:marTop w:val="0"/>
          <w:marBottom w:val="0"/>
          <w:divBdr>
            <w:top w:val="none" w:sz="0" w:space="0" w:color="auto"/>
            <w:left w:val="none" w:sz="0" w:space="0" w:color="auto"/>
            <w:bottom w:val="none" w:sz="0" w:space="0" w:color="auto"/>
            <w:right w:val="none" w:sz="0" w:space="0" w:color="auto"/>
          </w:divBdr>
        </w:div>
      </w:divsChild>
    </w:div>
    <w:div w:id="1126389643">
      <w:bodyDiv w:val="1"/>
      <w:marLeft w:val="0"/>
      <w:marRight w:val="0"/>
      <w:marTop w:val="0"/>
      <w:marBottom w:val="0"/>
      <w:divBdr>
        <w:top w:val="none" w:sz="0" w:space="0" w:color="auto"/>
        <w:left w:val="none" w:sz="0" w:space="0" w:color="auto"/>
        <w:bottom w:val="none" w:sz="0" w:space="0" w:color="auto"/>
        <w:right w:val="none" w:sz="0" w:space="0" w:color="auto"/>
      </w:divBdr>
      <w:divsChild>
        <w:div w:id="716704946">
          <w:marLeft w:val="640"/>
          <w:marRight w:val="0"/>
          <w:marTop w:val="0"/>
          <w:marBottom w:val="0"/>
          <w:divBdr>
            <w:top w:val="none" w:sz="0" w:space="0" w:color="auto"/>
            <w:left w:val="none" w:sz="0" w:space="0" w:color="auto"/>
            <w:bottom w:val="none" w:sz="0" w:space="0" w:color="auto"/>
            <w:right w:val="none" w:sz="0" w:space="0" w:color="auto"/>
          </w:divBdr>
        </w:div>
        <w:div w:id="42755739">
          <w:marLeft w:val="640"/>
          <w:marRight w:val="0"/>
          <w:marTop w:val="0"/>
          <w:marBottom w:val="0"/>
          <w:divBdr>
            <w:top w:val="none" w:sz="0" w:space="0" w:color="auto"/>
            <w:left w:val="none" w:sz="0" w:space="0" w:color="auto"/>
            <w:bottom w:val="none" w:sz="0" w:space="0" w:color="auto"/>
            <w:right w:val="none" w:sz="0" w:space="0" w:color="auto"/>
          </w:divBdr>
        </w:div>
        <w:div w:id="1598126336">
          <w:marLeft w:val="640"/>
          <w:marRight w:val="0"/>
          <w:marTop w:val="0"/>
          <w:marBottom w:val="0"/>
          <w:divBdr>
            <w:top w:val="none" w:sz="0" w:space="0" w:color="auto"/>
            <w:left w:val="none" w:sz="0" w:space="0" w:color="auto"/>
            <w:bottom w:val="none" w:sz="0" w:space="0" w:color="auto"/>
            <w:right w:val="none" w:sz="0" w:space="0" w:color="auto"/>
          </w:divBdr>
        </w:div>
        <w:div w:id="287901773">
          <w:marLeft w:val="640"/>
          <w:marRight w:val="0"/>
          <w:marTop w:val="0"/>
          <w:marBottom w:val="0"/>
          <w:divBdr>
            <w:top w:val="none" w:sz="0" w:space="0" w:color="auto"/>
            <w:left w:val="none" w:sz="0" w:space="0" w:color="auto"/>
            <w:bottom w:val="none" w:sz="0" w:space="0" w:color="auto"/>
            <w:right w:val="none" w:sz="0" w:space="0" w:color="auto"/>
          </w:divBdr>
        </w:div>
        <w:div w:id="25260731">
          <w:marLeft w:val="640"/>
          <w:marRight w:val="0"/>
          <w:marTop w:val="0"/>
          <w:marBottom w:val="0"/>
          <w:divBdr>
            <w:top w:val="none" w:sz="0" w:space="0" w:color="auto"/>
            <w:left w:val="none" w:sz="0" w:space="0" w:color="auto"/>
            <w:bottom w:val="none" w:sz="0" w:space="0" w:color="auto"/>
            <w:right w:val="none" w:sz="0" w:space="0" w:color="auto"/>
          </w:divBdr>
        </w:div>
        <w:div w:id="503865315">
          <w:marLeft w:val="640"/>
          <w:marRight w:val="0"/>
          <w:marTop w:val="0"/>
          <w:marBottom w:val="0"/>
          <w:divBdr>
            <w:top w:val="none" w:sz="0" w:space="0" w:color="auto"/>
            <w:left w:val="none" w:sz="0" w:space="0" w:color="auto"/>
            <w:bottom w:val="none" w:sz="0" w:space="0" w:color="auto"/>
            <w:right w:val="none" w:sz="0" w:space="0" w:color="auto"/>
          </w:divBdr>
        </w:div>
        <w:div w:id="645553446">
          <w:marLeft w:val="640"/>
          <w:marRight w:val="0"/>
          <w:marTop w:val="0"/>
          <w:marBottom w:val="0"/>
          <w:divBdr>
            <w:top w:val="none" w:sz="0" w:space="0" w:color="auto"/>
            <w:left w:val="none" w:sz="0" w:space="0" w:color="auto"/>
            <w:bottom w:val="none" w:sz="0" w:space="0" w:color="auto"/>
            <w:right w:val="none" w:sz="0" w:space="0" w:color="auto"/>
          </w:divBdr>
        </w:div>
        <w:div w:id="597715321">
          <w:marLeft w:val="640"/>
          <w:marRight w:val="0"/>
          <w:marTop w:val="0"/>
          <w:marBottom w:val="0"/>
          <w:divBdr>
            <w:top w:val="none" w:sz="0" w:space="0" w:color="auto"/>
            <w:left w:val="none" w:sz="0" w:space="0" w:color="auto"/>
            <w:bottom w:val="none" w:sz="0" w:space="0" w:color="auto"/>
            <w:right w:val="none" w:sz="0" w:space="0" w:color="auto"/>
          </w:divBdr>
        </w:div>
        <w:div w:id="2821696">
          <w:marLeft w:val="640"/>
          <w:marRight w:val="0"/>
          <w:marTop w:val="0"/>
          <w:marBottom w:val="0"/>
          <w:divBdr>
            <w:top w:val="none" w:sz="0" w:space="0" w:color="auto"/>
            <w:left w:val="none" w:sz="0" w:space="0" w:color="auto"/>
            <w:bottom w:val="none" w:sz="0" w:space="0" w:color="auto"/>
            <w:right w:val="none" w:sz="0" w:space="0" w:color="auto"/>
          </w:divBdr>
        </w:div>
        <w:div w:id="895775169">
          <w:marLeft w:val="640"/>
          <w:marRight w:val="0"/>
          <w:marTop w:val="0"/>
          <w:marBottom w:val="0"/>
          <w:divBdr>
            <w:top w:val="none" w:sz="0" w:space="0" w:color="auto"/>
            <w:left w:val="none" w:sz="0" w:space="0" w:color="auto"/>
            <w:bottom w:val="none" w:sz="0" w:space="0" w:color="auto"/>
            <w:right w:val="none" w:sz="0" w:space="0" w:color="auto"/>
          </w:divBdr>
        </w:div>
        <w:div w:id="464201369">
          <w:marLeft w:val="640"/>
          <w:marRight w:val="0"/>
          <w:marTop w:val="0"/>
          <w:marBottom w:val="0"/>
          <w:divBdr>
            <w:top w:val="none" w:sz="0" w:space="0" w:color="auto"/>
            <w:left w:val="none" w:sz="0" w:space="0" w:color="auto"/>
            <w:bottom w:val="none" w:sz="0" w:space="0" w:color="auto"/>
            <w:right w:val="none" w:sz="0" w:space="0" w:color="auto"/>
          </w:divBdr>
        </w:div>
        <w:div w:id="1097748669">
          <w:marLeft w:val="640"/>
          <w:marRight w:val="0"/>
          <w:marTop w:val="0"/>
          <w:marBottom w:val="0"/>
          <w:divBdr>
            <w:top w:val="none" w:sz="0" w:space="0" w:color="auto"/>
            <w:left w:val="none" w:sz="0" w:space="0" w:color="auto"/>
            <w:bottom w:val="none" w:sz="0" w:space="0" w:color="auto"/>
            <w:right w:val="none" w:sz="0" w:space="0" w:color="auto"/>
          </w:divBdr>
        </w:div>
        <w:div w:id="2043363735">
          <w:marLeft w:val="640"/>
          <w:marRight w:val="0"/>
          <w:marTop w:val="0"/>
          <w:marBottom w:val="0"/>
          <w:divBdr>
            <w:top w:val="none" w:sz="0" w:space="0" w:color="auto"/>
            <w:left w:val="none" w:sz="0" w:space="0" w:color="auto"/>
            <w:bottom w:val="none" w:sz="0" w:space="0" w:color="auto"/>
            <w:right w:val="none" w:sz="0" w:space="0" w:color="auto"/>
          </w:divBdr>
        </w:div>
        <w:div w:id="1666012924">
          <w:marLeft w:val="640"/>
          <w:marRight w:val="0"/>
          <w:marTop w:val="0"/>
          <w:marBottom w:val="0"/>
          <w:divBdr>
            <w:top w:val="none" w:sz="0" w:space="0" w:color="auto"/>
            <w:left w:val="none" w:sz="0" w:space="0" w:color="auto"/>
            <w:bottom w:val="none" w:sz="0" w:space="0" w:color="auto"/>
            <w:right w:val="none" w:sz="0" w:space="0" w:color="auto"/>
          </w:divBdr>
        </w:div>
        <w:div w:id="696391532">
          <w:marLeft w:val="640"/>
          <w:marRight w:val="0"/>
          <w:marTop w:val="0"/>
          <w:marBottom w:val="0"/>
          <w:divBdr>
            <w:top w:val="none" w:sz="0" w:space="0" w:color="auto"/>
            <w:left w:val="none" w:sz="0" w:space="0" w:color="auto"/>
            <w:bottom w:val="none" w:sz="0" w:space="0" w:color="auto"/>
            <w:right w:val="none" w:sz="0" w:space="0" w:color="auto"/>
          </w:divBdr>
        </w:div>
        <w:div w:id="581836211">
          <w:marLeft w:val="640"/>
          <w:marRight w:val="0"/>
          <w:marTop w:val="0"/>
          <w:marBottom w:val="0"/>
          <w:divBdr>
            <w:top w:val="none" w:sz="0" w:space="0" w:color="auto"/>
            <w:left w:val="none" w:sz="0" w:space="0" w:color="auto"/>
            <w:bottom w:val="none" w:sz="0" w:space="0" w:color="auto"/>
            <w:right w:val="none" w:sz="0" w:space="0" w:color="auto"/>
          </w:divBdr>
        </w:div>
        <w:div w:id="1764301004">
          <w:marLeft w:val="640"/>
          <w:marRight w:val="0"/>
          <w:marTop w:val="0"/>
          <w:marBottom w:val="0"/>
          <w:divBdr>
            <w:top w:val="none" w:sz="0" w:space="0" w:color="auto"/>
            <w:left w:val="none" w:sz="0" w:space="0" w:color="auto"/>
            <w:bottom w:val="none" w:sz="0" w:space="0" w:color="auto"/>
            <w:right w:val="none" w:sz="0" w:space="0" w:color="auto"/>
          </w:divBdr>
        </w:div>
        <w:div w:id="1376269367">
          <w:marLeft w:val="640"/>
          <w:marRight w:val="0"/>
          <w:marTop w:val="0"/>
          <w:marBottom w:val="0"/>
          <w:divBdr>
            <w:top w:val="none" w:sz="0" w:space="0" w:color="auto"/>
            <w:left w:val="none" w:sz="0" w:space="0" w:color="auto"/>
            <w:bottom w:val="none" w:sz="0" w:space="0" w:color="auto"/>
            <w:right w:val="none" w:sz="0" w:space="0" w:color="auto"/>
          </w:divBdr>
        </w:div>
        <w:div w:id="889150468">
          <w:marLeft w:val="640"/>
          <w:marRight w:val="0"/>
          <w:marTop w:val="0"/>
          <w:marBottom w:val="0"/>
          <w:divBdr>
            <w:top w:val="none" w:sz="0" w:space="0" w:color="auto"/>
            <w:left w:val="none" w:sz="0" w:space="0" w:color="auto"/>
            <w:bottom w:val="none" w:sz="0" w:space="0" w:color="auto"/>
            <w:right w:val="none" w:sz="0" w:space="0" w:color="auto"/>
          </w:divBdr>
        </w:div>
        <w:div w:id="713122974">
          <w:marLeft w:val="640"/>
          <w:marRight w:val="0"/>
          <w:marTop w:val="0"/>
          <w:marBottom w:val="0"/>
          <w:divBdr>
            <w:top w:val="none" w:sz="0" w:space="0" w:color="auto"/>
            <w:left w:val="none" w:sz="0" w:space="0" w:color="auto"/>
            <w:bottom w:val="none" w:sz="0" w:space="0" w:color="auto"/>
            <w:right w:val="none" w:sz="0" w:space="0" w:color="auto"/>
          </w:divBdr>
        </w:div>
        <w:div w:id="820730693">
          <w:marLeft w:val="640"/>
          <w:marRight w:val="0"/>
          <w:marTop w:val="0"/>
          <w:marBottom w:val="0"/>
          <w:divBdr>
            <w:top w:val="none" w:sz="0" w:space="0" w:color="auto"/>
            <w:left w:val="none" w:sz="0" w:space="0" w:color="auto"/>
            <w:bottom w:val="none" w:sz="0" w:space="0" w:color="auto"/>
            <w:right w:val="none" w:sz="0" w:space="0" w:color="auto"/>
          </w:divBdr>
        </w:div>
        <w:div w:id="2024278229">
          <w:marLeft w:val="640"/>
          <w:marRight w:val="0"/>
          <w:marTop w:val="0"/>
          <w:marBottom w:val="0"/>
          <w:divBdr>
            <w:top w:val="none" w:sz="0" w:space="0" w:color="auto"/>
            <w:left w:val="none" w:sz="0" w:space="0" w:color="auto"/>
            <w:bottom w:val="none" w:sz="0" w:space="0" w:color="auto"/>
            <w:right w:val="none" w:sz="0" w:space="0" w:color="auto"/>
          </w:divBdr>
        </w:div>
        <w:div w:id="1553620087">
          <w:marLeft w:val="640"/>
          <w:marRight w:val="0"/>
          <w:marTop w:val="0"/>
          <w:marBottom w:val="0"/>
          <w:divBdr>
            <w:top w:val="none" w:sz="0" w:space="0" w:color="auto"/>
            <w:left w:val="none" w:sz="0" w:space="0" w:color="auto"/>
            <w:bottom w:val="none" w:sz="0" w:space="0" w:color="auto"/>
            <w:right w:val="none" w:sz="0" w:space="0" w:color="auto"/>
          </w:divBdr>
        </w:div>
        <w:div w:id="1618950045">
          <w:marLeft w:val="640"/>
          <w:marRight w:val="0"/>
          <w:marTop w:val="0"/>
          <w:marBottom w:val="0"/>
          <w:divBdr>
            <w:top w:val="none" w:sz="0" w:space="0" w:color="auto"/>
            <w:left w:val="none" w:sz="0" w:space="0" w:color="auto"/>
            <w:bottom w:val="none" w:sz="0" w:space="0" w:color="auto"/>
            <w:right w:val="none" w:sz="0" w:space="0" w:color="auto"/>
          </w:divBdr>
        </w:div>
        <w:div w:id="266087507">
          <w:marLeft w:val="640"/>
          <w:marRight w:val="0"/>
          <w:marTop w:val="0"/>
          <w:marBottom w:val="0"/>
          <w:divBdr>
            <w:top w:val="none" w:sz="0" w:space="0" w:color="auto"/>
            <w:left w:val="none" w:sz="0" w:space="0" w:color="auto"/>
            <w:bottom w:val="none" w:sz="0" w:space="0" w:color="auto"/>
            <w:right w:val="none" w:sz="0" w:space="0" w:color="auto"/>
          </w:divBdr>
        </w:div>
        <w:div w:id="2015722395">
          <w:marLeft w:val="640"/>
          <w:marRight w:val="0"/>
          <w:marTop w:val="0"/>
          <w:marBottom w:val="0"/>
          <w:divBdr>
            <w:top w:val="none" w:sz="0" w:space="0" w:color="auto"/>
            <w:left w:val="none" w:sz="0" w:space="0" w:color="auto"/>
            <w:bottom w:val="none" w:sz="0" w:space="0" w:color="auto"/>
            <w:right w:val="none" w:sz="0" w:space="0" w:color="auto"/>
          </w:divBdr>
        </w:div>
        <w:div w:id="604193638">
          <w:marLeft w:val="640"/>
          <w:marRight w:val="0"/>
          <w:marTop w:val="0"/>
          <w:marBottom w:val="0"/>
          <w:divBdr>
            <w:top w:val="none" w:sz="0" w:space="0" w:color="auto"/>
            <w:left w:val="none" w:sz="0" w:space="0" w:color="auto"/>
            <w:bottom w:val="none" w:sz="0" w:space="0" w:color="auto"/>
            <w:right w:val="none" w:sz="0" w:space="0" w:color="auto"/>
          </w:divBdr>
        </w:div>
        <w:div w:id="1234049788">
          <w:marLeft w:val="640"/>
          <w:marRight w:val="0"/>
          <w:marTop w:val="0"/>
          <w:marBottom w:val="0"/>
          <w:divBdr>
            <w:top w:val="none" w:sz="0" w:space="0" w:color="auto"/>
            <w:left w:val="none" w:sz="0" w:space="0" w:color="auto"/>
            <w:bottom w:val="none" w:sz="0" w:space="0" w:color="auto"/>
            <w:right w:val="none" w:sz="0" w:space="0" w:color="auto"/>
          </w:divBdr>
        </w:div>
        <w:div w:id="1333558815">
          <w:marLeft w:val="640"/>
          <w:marRight w:val="0"/>
          <w:marTop w:val="0"/>
          <w:marBottom w:val="0"/>
          <w:divBdr>
            <w:top w:val="none" w:sz="0" w:space="0" w:color="auto"/>
            <w:left w:val="none" w:sz="0" w:space="0" w:color="auto"/>
            <w:bottom w:val="none" w:sz="0" w:space="0" w:color="auto"/>
            <w:right w:val="none" w:sz="0" w:space="0" w:color="auto"/>
          </w:divBdr>
        </w:div>
        <w:div w:id="222183366">
          <w:marLeft w:val="640"/>
          <w:marRight w:val="0"/>
          <w:marTop w:val="0"/>
          <w:marBottom w:val="0"/>
          <w:divBdr>
            <w:top w:val="none" w:sz="0" w:space="0" w:color="auto"/>
            <w:left w:val="none" w:sz="0" w:space="0" w:color="auto"/>
            <w:bottom w:val="none" w:sz="0" w:space="0" w:color="auto"/>
            <w:right w:val="none" w:sz="0" w:space="0" w:color="auto"/>
          </w:divBdr>
        </w:div>
        <w:div w:id="594292303">
          <w:marLeft w:val="640"/>
          <w:marRight w:val="0"/>
          <w:marTop w:val="0"/>
          <w:marBottom w:val="0"/>
          <w:divBdr>
            <w:top w:val="none" w:sz="0" w:space="0" w:color="auto"/>
            <w:left w:val="none" w:sz="0" w:space="0" w:color="auto"/>
            <w:bottom w:val="none" w:sz="0" w:space="0" w:color="auto"/>
            <w:right w:val="none" w:sz="0" w:space="0" w:color="auto"/>
          </w:divBdr>
        </w:div>
        <w:div w:id="447045421">
          <w:marLeft w:val="640"/>
          <w:marRight w:val="0"/>
          <w:marTop w:val="0"/>
          <w:marBottom w:val="0"/>
          <w:divBdr>
            <w:top w:val="none" w:sz="0" w:space="0" w:color="auto"/>
            <w:left w:val="none" w:sz="0" w:space="0" w:color="auto"/>
            <w:bottom w:val="none" w:sz="0" w:space="0" w:color="auto"/>
            <w:right w:val="none" w:sz="0" w:space="0" w:color="auto"/>
          </w:divBdr>
        </w:div>
        <w:div w:id="1623606493">
          <w:marLeft w:val="640"/>
          <w:marRight w:val="0"/>
          <w:marTop w:val="0"/>
          <w:marBottom w:val="0"/>
          <w:divBdr>
            <w:top w:val="none" w:sz="0" w:space="0" w:color="auto"/>
            <w:left w:val="none" w:sz="0" w:space="0" w:color="auto"/>
            <w:bottom w:val="none" w:sz="0" w:space="0" w:color="auto"/>
            <w:right w:val="none" w:sz="0" w:space="0" w:color="auto"/>
          </w:divBdr>
        </w:div>
        <w:div w:id="1691905869">
          <w:marLeft w:val="640"/>
          <w:marRight w:val="0"/>
          <w:marTop w:val="0"/>
          <w:marBottom w:val="0"/>
          <w:divBdr>
            <w:top w:val="none" w:sz="0" w:space="0" w:color="auto"/>
            <w:left w:val="none" w:sz="0" w:space="0" w:color="auto"/>
            <w:bottom w:val="none" w:sz="0" w:space="0" w:color="auto"/>
            <w:right w:val="none" w:sz="0" w:space="0" w:color="auto"/>
          </w:divBdr>
        </w:div>
        <w:div w:id="369301966">
          <w:marLeft w:val="640"/>
          <w:marRight w:val="0"/>
          <w:marTop w:val="0"/>
          <w:marBottom w:val="0"/>
          <w:divBdr>
            <w:top w:val="none" w:sz="0" w:space="0" w:color="auto"/>
            <w:left w:val="none" w:sz="0" w:space="0" w:color="auto"/>
            <w:bottom w:val="none" w:sz="0" w:space="0" w:color="auto"/>
            <w:right w:val="none" w:sz="0" w:space="0" w:color="auto"/>
          </w:divBdr>
        </w:div>
        <w:div w:id="29457905">
          <w:marLeft w:val="640"/>
          <w:marRight w:val="0"/>
          <w:marTop w:val="0"/>
          <w:marBottom w:val="0"/>
          <w:divBdr>
            <w:top w:val="none" w:sz="0" w:space="0" w:color="auto"/>
            <w:left w:val="none" w:sz="0" w:space="0" w:color="auto"/>
            <w:bottom w:val="none" w:sz="0" w:space="0" w:color="auto"/>
            <w:right w:val="none" w:sz="0" w:space="0" w:color="auto"/>
          </w:divBdr>
        </w:div>
      </w:divsChild>
    </w:div>
    <w:div w:id="1140810300">
      <w:bodyDiv w:val="1"/>
      <w:marLeft w:val="0"/>
      <w:marRight w:val="0"/>
      <w:marTop w:val="0"/>
      <w:marBottom w:val="0"/>
      <w:divBdr>
        <w:top w:val="none" w:sz="0" w:space="0" w:color="auto"/>
        <w:left w:val="none" w:sz="0" w:space="0" w:color="auto"/>
        <w:bottom w:val="none" w:sz="0" w:space="0" w:color="auto"/>
        <w:right w:val="none" w:sz="0" w:space="0" w:color="auto"/>
      </w:divBdr>
      <w:divsChild>
        <w:div w:id="309677290">
          <w:marLeft w:val="640"/>
          <w:marRight w:val="0"/>
          <w:marTop w:val="0"/>
          <w:marBottom w:val="0"/>
          <w:divBdr>
            <w:top w:val="none" w:sz="0" w:space="0" w:color="auto"/>
            <w:left w:val="none" w:sz="0" w:space="0" w:color="auto"/>
            <w:bottom w:val="none" w:sz="0" w:space="0" w:color="auto"/>
            <w:right w:val="none" w:sz="0" w:space="0" w:color="auto"/>
          </w:divBdr>
        </w:div>
        <w:div w:id="1001857483">
          <w:marLeft w:val="640"/>
          <w:marRight w:val="0"/>
          <w:marTop w:val="0"/>
          <w:marBottom w:val="0"/>
          <w:divBdr>
            <w:top w:val="none" w:sz="0" w:space="0" w:color="auto"/>
            <w:left w:val="none" w:sz="0" w:space="0" w:color="auto"/>
            <w:bottom w:val="none" w:sz="0" w:space="0" w:color="auto"/>
            <w:right w:val="none" w:sz="0" w:space="0" w:color="auto"/>
          </w:divBdr>
        </w:div>
        <w:div w:id="2009482579">
          <w:marLeft w:val="640"/>
          <w:marRight w:val="0"/>
          <w:marTop w:val="0"/>
          <w:marBottom w:val="0"/>
          <w:divBdr>
            <w:top w:val="none" w:sz="0" w:space="0" w:color="auto"/>
            <w:left w:val="none" w:sz="0" w:space="0" w:color="auto"/>
            <w:bottom w:val="none" w:sz="0" w:space="0" w:color="auto"/>
            <w:right w:val="none" w:sz="0" w:space="0" w:color="auto"/>
          </w:divBdr>
        </w:div>
        <w:div w:id="358357275">
          <w:marLeft w:val="640"/>
          <w:marRight w:val="0"/>
          <w:marTop w:val="0"/>
          <w:marBottom w:val="0"/>
          <w:divBdr>
            <w:top w:val="none" w:sz="0" w:space="0" w:color="auto"/>
            <w:left w:val="none" w:sz="0" w:space="0" w:color="auto"/>
            <w:bottom w:val="none" w:sz="0" w:space="0" w:color="auto"/>
            <w:right w:val="none" w:sz="0" w:space="0" w:color="auto"/>
          </w:divBdr>
        </w:div>
        <w:div w:id="954943455">
          <w:marLeft w:val="640"/>
          <w:marRight w:val="0"/>
          <w:marTop w:val="0"/>
          <w:marBottom w:val="0"/>
          <w:divBdr>
            <w:top w:val="none" w:sz="0" w:space="0" w:color="auto"/>
            <w:left w:val="none" w:sz="0" w:space="0" w:color="auto"/>
            <w:bottom w:val="none" w:sz="0" w:space="0" w:color="auto"/>
            <w:right w:val="none" w:sz="0" w:space="0" w:color="auto"/>
          </w:divBdr>
        </w:div>
        <w:div w:id="1335763644">
          <w:marLeft w:val="640"/>
          <w:marRight w:val="0"/>
          <w:marTop w:val="0"/>
          <w:marBottom w:val="0"/>
          <w:divBdr>
            <w:top w:val="none" w:sz="0" w:space="0" w:color="auto"/>
            <w:left w:val="none" w:sz="0" w:space="0" w:color="auto"/>
            <w:bottom w:val="none" w:sz="0" w:space="0" w:color="auto"/>
            <w:right w:val="none" w:sz="0" w:space="0" w:color="auto"/>
          </w:divBdr>
        </w:div>
        <w:div w:id="696934259">
          <w:marLeft w:val="640"/>
          <w:marRight w:val="0"/>
          <w:marTop w:val="0"/>
          <w:marBottom w:val="0"/>
          <w:divBdr>
            <w:top w:val="none" w:sz="0" w:space="0" w:color="auto"/>
            <w:left w:val="none" w:sz="0" w:space="0" w:color="auto"/>
            <w:bottom w:val="none" w:sz="0" w:space="0" w:color="auto"/>
            <w:right w:val="none" w:sz="0" w:space="0" w:color="auto"/>
          </w:divBdr>
        </w:div>
        <w:div w:id="1818573060">
          <w:marLeft w:val="640"/>
          <w:marRight w:val="0"/>
          <w:marTop w:val="0"/>
          <w:marBottom w:val="0"/>
          <w:divBdr>
            <w:top w:val="none" w:sz="0" w:space="0" w:color="auto"/>
            <w:left w:val="none" w:sz="0" w:space="0" w:color="auto"/>
            <w:bottom w:val="none" w:sz="0" w:space="0" w:color="auto"/>
            <w:right w:val="none" w:sz="0" w:space="0" w:color="auto"/>
          </w:divBdr>
        </w:div>
        <w:div w:id="2001957888">
          <w:marLeft w:val="640"/>
          <w:marRight w:val="0"/>
          <w:marTop w:val="0"/>
          <w:marBottom w:val="0"/>
          <w:divBdr>
            <w:top w:val="none" w:sz="0" w:space="0" w:color="auto"/>
            <w:left w:val="none" w:sz="0" w:space="0" w:color="auto"/>
            <w:bottom w:val="none" w:sz="0" w:space="0" w:color="auto"/>
            <w:right w:val="none" w:sz="0" w:space="0" w:color="auto"/>
          </w:divBdr>
        </w:div>
        <w:div w:id="1045562823">
          <w:marLeft w:val="640"/>
          <w:marRight w:val="0"/>
          <w:marTop w:val="0"/>
          <w:marBottom w:val="0"/>
          <w:divBdr>
            <w:top w:val="none" w:sz="0" w:space="0" w:color="auto"/>
            <w:left w:val="none" w:sz="0" w:space="0" w:color="auto"/>
            <w:bottom w:val="none" w:sz="0" w:space="0" w:color="auto"/>
            <w:right w:val="none" w:sz="0" w:space="0" w:color="auto"/>
          </w:divBdr>
        </w:div>
        <w:div w:id="828637301">
          <w:marLeft w:val="640"/>
          <w:marRight w:val="0"/>
          <w:marTop w:val="0"/>
          <w:marBottom w:val="0"/>
          <w:divBdr>
            <w:top w:val="none" w:sz="0" w:space="0" w:color="auto"/>
            <w:left w:val="none" w:sz="0" w:space="0" w:color="auto"/>
            <w:bottom w:val="none" w:sz="0" w:space="0" w:color="auto"/>
            <w:right w:val="none" w:sz="0" w:space="0" w:color="auto"/>
          </w:divBdr>
        </w:div>
        <w:div w:id="194319371">
          <w:marLeft w:val="640"/>
          <w:marRight w:val="0"/>
          <w:marTop w:val="0"/>
          <w:marBottom w:val="0"/>
          <w:divBdr>
            <w:top w:val="none" w:sz="0" w:space="0" w:color="auto"/>
            <w:left w:val="none" w:sz="0" w:space="0" w:color="auto"/>
            <w:bottom w:val="none" w:sz="0" w:space="0" w:color="auto"/>
            <w:right w:val="none" w:sz="0" w:space="0" w:color="auto"/>
          </w:divBdr>
        </w:div>
        <w:div w:id="2050375934">
          <w:marLeft w:val="640"/>
          <w:marRight w:val="0"/>
          <w:marTop w:val="0"/>
          <w:marBottom w:val="0"/>
          <w:divBdr>
            <w:top w:val="none" w:sz="0" w:space="0" w:color="auto"/>
            <w:left w:val="none" w:sz="0" w:space="0" w:color="auto"/>
            <w:bottom w:val="none" w:sz="0" w:space="0" w:color="auto"/>
            <w:right w:val="none" w:sz="0" w:space="0" w:color="auto"/>
          </w:divBdr>
        </w:div>
        <w:div w:id="1959749842">
          <w:marLeft w:val="640"/>
          <w:marRight w:val="0"/>
          <w:marTop w:val="0"/>
          <w:marBottom w:val="0"/>
          <w:divBdr>
            <w:top w:val="none" w:sz="0" w:space="0" w:color="auto"/>
            <w:left w:val="none" w:sz="0" w:space="0" w:color="auto"/>
            <w:bottom w:val="none" w:sz="0" w:space="0" w:color="auto"/>
            <w:right w:val="none" w:sz="0" w:space="0" w:color="auto"/>
          </w:divBdr>
        </w:div>
        <w:div w:id="1693873206">
          <w:marLeft w:val="640"/>
          <w:marRight w:val="0"/>
          <w:marTop w:val="0"/>
          <w:marBottom w:val="0"/>
          <w:divBdr>
            <w:top w:val="none" w:sz="0" w:space="0" w:color="auto"/>
            <w:left w:val="none" w:sz="0" w:space="0" w:color="auto"/>
            <w:bottom w:val="none" w:sz="0" w:space="0" w:color="auto"/>
            <w:right w:val="none" w:sz="0" w:space="0" w:color="auto"/>
          </w:divBdr>
        </w:div>
        <w:div w:id="1580141767">
          <w:marLeft w:val="640"/>
          <w:marRight w:val="0"/>
          <w:marTop w:val="0"/>
          <w:marBottom w:val="0"/>
          <w:divBdr>
            <w:top w:val="none" w:sz="0" w:space="0" w:color="auto"/>
            <w:left w:val="none" w:sz="0" w:space="0" w:color="auto"/>
            <w:bottom w:val="none" w:sz="0" w:space="0" w:color="auto"/>
            <w:right w:val="none" w:sz="0" w:space="0" w:color="auto"/>
          </w:divBdr>
        </w:div>
        <w:div w:id="676659824">
          <w:marLeft w:val="640"/>
          <w:marRight w:val="0"/>
          <w:marTop w:val="0"/>
          <w:marBottom w:val="0"/>
          <w:divBdr>
            <w:top w:val="none" w:sz="0" w:space="0" w:color="auto"/>
            <w:left w:val="none" w:sz="0" w:space="0" w:color="auto"/>
            <w:bottom w:val="none" w:sz="0" w:space="0" w:color="auto"/>
            <w:right w:val="none" w:sz="0" w:space="0" w:color="auto"/>
          </w:divBdr>
        </w:div>
        <w:div w:id="384185886">
          <w:marLeft w:val="640"/>
          <w:marRight w:val="0"/>
          <w:marTop w:val="0"/>
          <w:marBottom w:val="0"/>
          <w:divBdr>
            <w:top w:val="none" w:sz="0" w:space="0" w:color="auto"/>
            <w:left w:val="none" w:sz="0" w:space="0" w:color="auto"/>
            <w:bottom w:val="none" w:sz="0" w:space="0" w:color="auto"/>
            <w:right w:val="none" w:sz="0" w:space="0" w:color="auto"/>
          </w:divBdr>
        </w:div>
        <w:div w:id="1111122731">
          <w:marLeft w:val="640"/>
          <w:marRight w:val="0"/>
          <w:marTop w:val="0"/>
          <w:marBottom w:val="0"/>
          <w:divBdr>
            <w:top w:val="none" w:sz="0" w:space="0" w:color="auto"/>
            <w:left w:val="none" w:sz="0" w:space="0" w:color="auto"/>
            <w:bottom w:val="none" w:sz="0" w:space="0" w:color="auto"/>
            <w:right w:val="none" w:sz="0" w:space="0" w:color="auto"/>
          </w:divBdr>
        </w:div>
        <w:div w:id="519976953">
          <w:marLeft w:val="640"/>
          <w:marRight w:val="0"/>
          <w:marTop w:val="0"/>
          <w:marBottom w:val="0"/>
          <w:divBdr>
            <w:top w:val="none" w:sz="0" w:space="0" w:color="auto"/>
            <w:left w:val="none" w:sz="0" w:space="0" w:color="auto"/>
            <w:bottom w:val="none" w:sz="0" w:space="0" w:color="auto"/>
            <w:right w:val="none" w:sz="0" w:space="0" w:color="auto"/>
          </w:divBdr>
        </w:div>
        <w:div w:id="1406224137">
          <w:marLeft w:val="640"/>
          <w:marRight w:val="0"/>
          <w:marTop w:val="0"/>
          <w:marBottom w:val="0"/>
          <w:divBdr>
            <w:top w:val="none" w:sz="0" w:space="0" w:color="auto"/>
            <w:left w:val="none" w:sz="0" w:space="0" w:color="auto"/>
            <w:bottom w:val="none" w:sz="0" w:space="0" w:color="auto"/>
            <w:right w:val="none" w:sz="0" w:space="0" w:color="auto"/>
          </w:divBdr>
        </w:div>
        <w:div w:id="1193112673">
          <w:marLeft w:val="640"/>
          <w:marRight w:val="0"/>
          <w:marTop w:val="0"/>
          <w:marBottom w:val="0"/>
          <w:divBdr>
            <w:top w:val="none" w:sz="0" w:space="0" w:color="auto"/>
            <w:left w:val="none" w:sz="0" w:space="0" w:color="auto"/>
            <w:bottom w:val="none" w:sz="0" w:space="0" w:color="auto"/>
            <w:right w:val="none" w:sz="0" w:space="0" w:color="auto"/>
          </w:divBdr>
        </w:div>
        <w:div w:id="1587303339">
          <w:marLeft w:val="640"/>
          <w:marRight w:val="0"/>
          <w:marTop w:val="0"/>
          <w:marBottom w:val="0"/>
          <w:divBdr>
            <w:top w:val="none" w:sz="0" w:space="0" w:color="auto"/>
            <w:left w:val="none" w:sz="0" w:space="0" w:color="auto"/>
            <w:bottom w:val="none" w:sz="0" w:space="0" w:color="auto"/>
            <w:right w:val="none" w:sz="0" w:space="0" w:color="auto"/>
          </w:divBdr>
        </w:div>
        <w:div w:id="1987315281">
          <w:marLeft w:val="640"/>
          <w:marRight w:val="0"/>
          <w:marTop w:val="0"/>
          <w:marBottom w:val="0"/>
          <w:divBdr>
            <w:top w:val="none" w:sz="0" w:space="0" w:color="auto"/>
            <w:left w:val="none" w:sz="0" w:space="0" w:color="auto"/>
            <w:bottom w:val="none" w:sz="0" w:space="0" w:color="auto"/>
            <w:right w:val="none" w:sz="0" w:space="0" w:color="auto"/>
          </w:divBdr>
        </w:div>
        <w:div w:id="1774786676">
          <w:marLeft w:val="640"/>
          <w:marRight w:val="0"/>
          <w:marTop w:val="0"/>
          <w:marBottom w:val="0"/>
          <w:divBdr>
            <w:top w:val="none" w:sz="0" w:space="0" w:color="auto"/>
            <w:left w:val="none" w:sz="0" w:space="0" w:color="auto"/>
            <w:bottom w:val="none" w:sz="0" w:space="0" w:color="auto"/>
            <w:right w:val="none" w:sz="0" w:space="0" w:color="auto"/>
          </w:divBdr>
        </w:div>
        <w:div w:id="565453919">
          <w:marLeft w:val="640"/>
          <w:marRight w:val="0"/>
          <w:marTop w:val="0"/>
          <w:marBottom w:val="0"/>
          <w:divBdr>
            <w:top w:val="none" w:sz="0" w:space="0" w:color="auto"/>
            <w:left w:val="none" w:sz="0" w:space="0" w:color="auto"/>
            <w:bottom w:val="none" w:sz="0" w:space="0" w:color="auto"/>
            <w:right w:val="none" w:sz="0" w:space="0" w:color="auto"/>
          </w:divBdr>
        </w:div>
        <w:div w:id="1644850675">
          <w:marLeft w:val="640"/>
          <w:marRight w:val="0"/>
          <w:marTop w:val="0"/>
          <w:marBottom w:val="0"/>
          <w:divBdr>
            <w:top w:val="none" w:sz="0" w:space="0" w:color="auto"/>
            <w:left w:val="none" w:sz="0" w:space="0" w:color="auto"/>
            <w:bottom w:val="none" w:sz="0" w:space="0" w:color="auto"/>
            <w:right w:val="none" w:sz="0" w:space="0" w:color="auto"/>
          </w:divBdr>
        </w:div>
        <w:div w:id="999843715">
          <w:marLeft w:val="640"/>
          <w:marRight w:val="0"/>
          <w:marTop w:val="0"/>
          <w:marBottom w:val="0"/>
          <w:divBdr>
            <w:top w:val="none" w:sz="0" w:space="0" w:color="auto"/>
            <w:left w:val="none" w:sz="0" w:space="0" w:color="auto"/>
            <w:bottom w:val="none" w:sz="0" w:space="0" w:color="auto"/>
            <w:right w:val="none" w:sz="0" w:space="0" w:color="auto"/>
          </w:divBdr>
        </w:div>
        <w:div w:id="636452438">
          <w:marLeft w:val="640"/>
          <w:marRight w:val="0"/>
          <w:marTop w:val="0"/>
          <w:marBottom w:val="0"/>
          <w:divBdr>
            <w:top w:val="none" w:sz="0" w:space="0" w:color="auto"/>
            <w:left w:val="none" w:sz="0" w:space="0" w:color="auto"/>
            <w:bottom w:val="none" w:sz="0" w:space="0" w:color="auto"/>
            <w:right w:val="none" w:sz="0" w:space="0" w:color="auto"/>
          </w:divBdr>
        </w:div>
      </w:divsChild>
    </w:div>
    <w:div w:id="1145053369">
      <w:bodyDiv w:val="1"/>
      <w:marLeft w:val="0"/>
      <w:marRight w:val="0"/>
      <w:marTop w:val="0"/>
      <w:marBottom w:val="0"/>
      <w:divBdr>
        <w:top w:val="none" w:sz="0" w:space="0" w:color="auto"/>
        <w:left w:val="none" w:sz="0" w:space="0" w:color="auto"/>
        <w:bottom w:val="none" w:sz="0" w:space="0" w:color="auto"/>
        <w:right w:val="none" w:sz="0" w:space="0" w:color="auto"/>
      </w:divBdr>
      <w:divsChild>
        <w:div w:id="1447893593">
          <w:marLeft w:val="640"/>
          <w:marRight w:val="0"/>
          <w:marTop w:val="0"/>
          <w:marBottom w:val="0"/>
          <w:divBdr>
            <w:top w:val="none" w:sz="0" w:space="0" w:color="auto"/>
            <w:left w:val="none" w:sz="0" w:space="0" w:color="auto"/>
            <w:bottom w:val="none" w:sz="0" w:space="0" w:color="auto"/>
            <w:right w:val="none" w:sz="0" w:space="0" w:color="auto"/>
          </w:divBdr>
        </w:div>
        <w:div w:id="1444422701">
          <w:marLeft w:val="640"/>
          <w:marRight w:val="0"/>
          <w:marTop w:val="0"/>
          <w:marBottom w:val="0"/>
          <w:divBdr>
            <w:top w:val="none" w:sz="0" w:space="0" w:color="auto"/>
            <w:left w:val="none" w:sz="0" w:space="0" w:color="auto"/>
            <w:bottom w:val="none" w:sz="0" w:space="0" w:color="auto"/>
            <w:right w:val="none" w:sz="0" w:space="0" w:color="auto"/>
          </w:divBdr>
        </w:div>
        <w:div w:id="1630161762">
          <w:marLeft w:val="640"/>
          <w:marRight w:val="0"/>
          <w:marTop w:val="0"/>
          <w:marBottom w:val="0"/>
          <w:divBdr>
            <w:top w:val="none" w:sz="0" w:space="0" w:color="auto"/>
            <w:left w:val="none" w:sz="0" w:space="0" w:color="auto"/>
            <w:bottom w:val="none" w:sz="0" w:space="0" w:color="auto"/>
            <w:right w:val="none" w:sz="0" w:space="0" w:color="auto"/>
          </w:divBdr>
        </w:div>
        <w:div w:id="82921468">
          <w:marLeft w:val="640"/>
          <w:marRight w:val="0"/>
          <w:marTop w:val="0"/>
          <w:marBottom w:val="0"/>
          <w:divBdr>
            <w:top w:val="none" w:sz="0" w:space="0" w:color="auto"/>
            <w:left w:val="none" w:sz="0" w:space="0" w:color="auto"/>
            <w:bottom w:val="none" w:sz="0" w:space="0" w:color="auto"/>
            <w:right w:val="none" w:sz="0" w:space="0" w:color="auto"/>
          </w:divBdr>
        </w:div>
        <w:div w:id="653609825">
          <w:marLeft w:val="640"/>
          <w:marRight w:val="0"/>
          <w:marTop w:val="0"/>
          <w:marBottom w:val="0"/>
          <w:divBdr>
            <w:top w:val="none" w:sz="0" w:space="0" w:color="auto"/>
            <w:left w:val="none" w:sz="0" w:space="0" w:color="auto"/>
            <w:bottom w:val="none" w:sz="0" w:space="0" w:color="auto"/>
            <w:right w:val="none" w:sz="0" w:space="0" w:color="auto"/>
          </w:divBdr>
        </w:div>
        <w:div w:id="1785734429">
          <w:marLeft w:val="640"/>
          <w:marRight w:val="0"/>
          <w:marTop w:val="0"/>
          <w:marBottom w:val="0"/>
          <w:divBdr>
            <w:top w:val="none" w:sz="0" w:space="0" w:color="auto"/>
            <w:left w:val="none" w:sz="0" w:space="0" w:color="auto"/>
            <w:bottom w:val="none" w:sz="0" w:space="0" w:color="auto"/>
            <w:right w:val="none" w:sz="0" w:space="0" w:color="auto"/>
          </w:divBdr>
        </w:div>
        <w:div w:id="1488126432">
          <w:marLeft w:val="640"/>
          <w:marRight w:val="0"/>
          <w:marTop w:val="0"/>
          <w:marBottom w:val="0"/>
          <w:divBdr>
            <w:top w:val="none" w:sz="0" w:space="0" w:color="auto"/>
            <w:left w:val="none" w:sz="0" w:space="0" w:color="auto"/>
            <w:bottom w:val="none" w:sz="0" w:space="0" w:color="auto"/>
            <w:right w:val="none" w:sz="0" w:space="0" w:color="auto"/>
          </w:divBdr>
        </w:div>
        <w:div w:id="39715607">
          <w:marLeft w:val="640"/>
          <w:marRight w:val="0"/>
          <w:marTop w:val="0"/>
          <w:marBottom w:val="0"/>
          <w:divBdr>
            <w:top w:val="none" w:sz="0" w:space="0" w:color="auto"/>
            <w:left w:val="none" w:sz="0" w:space="0" w:color="auto"/>
            <w:bottom w:val="none" w:sz="0" w:space="0" w:color="auto"/>
            <w:right w:val="none" w:sz="0" w:space="0" w:color="auto"/>
          </w:divBdr>
        </w:div>
        <w:div w:id="232156101">
          <w:marLeft w:val="640"/>
          <w:marRight w:val="0"/>
          <w:marTop w:val="0"/>
          <w:marBottom w:val="0"/>
          <w:divBdr>
            <w:top w:val="none" w:sz="0" w:space="0" w:color="auto"/>
            <w:left w:val="none" w:sz="0" w:space="0" w:color="auto"/>
            <w:bottom w:val="none" w:sz="0" w:space="0" w:color="auto"/>
            <w:right w:val="none" w:sz="0" w:space="0" w:color="auto"/>
          </w:divBdr>
        </w:div>
        <w:div w:id="212540474">
          <w:marLeft w:val="640"/>
          <w:marRight w:val="0"/>
          <w:marTop w:val="0"/>
          <w:marBottom w:val="0"/>
          <w:divBdr>
            <w:top w:val="none" w:sz="0" w:space="0" w:color="auto"/>
            <w:left w:val="none" w:sz="0" w:space="0" w:color="auto"/>
            <w:bottom w:val="none" w:sz="0" w:space="0" w:color="auto"/>
            <w:right w:val="none" w:sz="0" w:space="0" w:color="auto"/>
          </w:divBdr>
        </w:div>
        <w:div w:id="1969554354">
          <w:marLeft w:val="640"/>
          <w:marRight w:val="0"/>
          <w:marTop w:val="0"/>
          <w:marBottom w:val="0"/>
          <w:divBdr>
            <w:top w:val="none" w:sz="0" w:space="0" w:color="auto"/>
            <w:left w:val="none" w:sz="0" w:space="0" w:color="auto"/>
            <w:bottom w:val="none" w:sz="0" w:space="0" w:color="auto"/>
            <w:right w:val="none" w:sz="0" w:space="0" w:color="auto"/>
          </w:divBdr>
        </w:div>
        <w:div w:id="1190291048">
          <w:marLeft w:val="640"/>
          <w:marRight w:val="0"/>
          <w:marTop w:val="0"/>
          <w:marBottom w:val="0"/>
          <w:divBdr>
            <w:top w:val="none" w:sz="0" w:space="0" w:color="auto"/>
            <w:left w:val="none" w:sz="0" w:space="0" w:color="auto"/>
            <w:bottom w:val="none" w:sz="0" w:space="0" w:color="auto"/>
            <w:right w:val="none" w:sz="0" w:space="0" w:color="auto"/>
          </w:divBdr>
        </w:div>
        <w:div w:id="989597056">
          <w:marLeft w:val="640"/>
          <w:marRight w:val="0"/>
          <w:marTop w:val="0"/>
          <w:marBottom w:val="0"/>
          <w:divBdr>
            <w:top w:val="none" w:sz="0" w:space="0" w:color="auto"/>
            <w:left w:val="none" w:sz="0" w:space="0" w:color="auto"/>
            <w:bottom w:val="none" w:sz="0" w:space="0" w:color="auto"/>
            <w:right w:val="none" w:sz="0" w:space="0" w:color="auto"/>
          </w:divBdr>
        </w:div>
        <w:div w:id="2137405103">
          <w:marLeft w:val="640"/>
          <w:marRight w:val="0"/>
          <w:marTop w:val="0"/>
          <w:marBottom w:val="0"/>
          <w:divBdr>
            <w:top w:val="none" w:sz="0" w:space="0" w:color="auto"/>
            <w:left w:val="none" w:sz="0" w:space="0" w:color="auto"/>
            <w:bottom w:val="none" w:sz="0" w:space="0" w:color="auto"/>
            <w:right w:val="none" w:sz="0" w:space="0" w:color="auto"/>
          </w:divBdr>
        </w:div>
        <w:div w:id="1665937738">
          <w:marLeft w:val="640"/>
          <w:marRight w:val="0"/>
          <w:marTop w:val="0"/>
          <w:marBottom w:val="0"/>
          <w:divBdr>
            <w:top w:val="none" w:sz="0" w:space="0" w:color="auto"/>
            <w:left w:val="none" w:sz="0" w:space="0" w:color="auto"/>
            <w:bottom w:val="none" w:sz="0" w:space="0" w:color="auto"/>
            <w:right w:val="none" w:sz="0" w:space="0" w:color="auto"/>
          </w:divBdr>
        </w:div>
        <w:div w:id="1959485327">
          <w:marLeft w:val="640"/>
          <w:marRight w:val="0"/>
          <w:marTop w:val="0"/>
          <w:marBottom w:val="0"/>
          <w:divBdr>
            <w:top w:val="none" w:sz="0" w:space="0" w:color="auto"/>
            <w:left w:val="none" w:sz="0" w:space="0" w:color="auto"/>
            <w:bottom w:val="none" w:sz="0" w:space="0" w:color="auto"/>
            <w:right w:val="none" w:sz="0" w:space="0" w:color="auto"/>
          </w:divBdr>
        </w:div>
        <w:div w:id="634335294">
          <w:marLeft w:val="640"/>
          <w:marRight w:val="0"/>
          <w:marTop w:val="0"/>
          <w:marBottom w:val="0"/>
          <w:divBdr>
            <w:top w:val="none" w:sz="0" w:space="0" w:color="auto"/>
            <w:left w:val="none" w:sz="0" w:space="0" w:color="auto"/>
            <w:bottom w:val="none" w:sz="0" w:space="0" w:color="auto"/>
            <w:right w:val="none" w:sz="0" w:space="0" w:color="auto"/>
          </w:divBdr>
        </w:div>
        <w:div w:id="1479036413">
          <w:marLeft w:val="640"/>
          <w:marRight w:val="0"/>
          <w:marTop w:val="0"/>
          <w:marBottom w:val="0"/>
          <w:divBdr>
            <w:top w:val="none" w:sz="0" w:space="0" w:color="auto"/>
            <w:left w:val="none" w:sz="0" w:space="0" w:color="auto"/>
            <w:bottom w:val="none" w:sz="0" w:space="0" w:color="auto"/>
            <w:right w:val="none" w:sz="0" w:space="0" w:color="auto"/>
          </w:divBdr>
        </w:div>
        <w:div w:id="134564920">
          <w:marLeft w:val="640"/>
          <w:marRight w:val="0"/>
          <w:marTop w:val="0"/>
          <w:marBottom w:val="0"/>
          <w:divBdr>
            <w:top w:val="none" w:sz="0" w:space="0" w:color="auto"/>
            <w:left w:val="none" w:sz="0" w:space="0" w:color="auto"/>
            <w:bottom w:val="none" w:sz="0" w:space="0" w:color="auto"/>
            <w:right w:val="none" w:sz="0" w:space="0" w:color="auto"/>
          </w:divBdr>
        </w:div>
        <w:div w:id="301425644">
          <w:marLeft w:val="640"/>
          <w:marRight w:val="0"/>
          <w:marTop w:val="0"/>
          <w:marBottom w:val="0"/>
          <w:divBdr>
            <w:top w:val="none" w:sz="0" w:space="0" w:color="auto"/>
            <w:left w:val="none" w:sz="0" w:space="0" w:color="auto"/>
            <w:bottom w:val="none" w:sz="0" w:space="0" w:color="auto"/>
            <w:right w:val="none" w:sz="0" w:space="0" w:color="auto"/>
          </w:divBdr>
        </w:div>
        <w:div w:id="1765614281">
          <w:marLeft w:val="640"/>
          <w:marRight w:val="0"/>
          <w:marTop w:val="0"/>
          <w:marBottom w:val="0"/>
          <w:divBdr>
            <w:top w:val="none" w:sz="0" w:space="0" w:color="auto"/>
            <w:left w:val="none" w:sz="0" w:space="0" w:color="auto"/>
            <w:bottom w:val="none" w:sz="0" w:space="0" w:color="auto"/>
            <w:right w:val="none" w:sz="0" w:space="0" w:color="auto"/>
          </w:divBdr>
        </w:div>
        <w:div w:id="379018404">
          <w:marLeft w:val="640"/>
          <w:marRight w:val="0"/>
          <w:marTop w:val="0"/>
          <w:marBottom w:val="0"/>
          <w:divBdr>
            <w:top w:val="none" w:sz="0" w:space="0" w:color="auto"/>
            <w:left w:val="none" w:sz="0" w:space="0" w:color="auto"/>
            <w:bottom w:val="none" w:sz="0" w:space="0" w:color="auto"/>
            <w:right w:val="none" w:sz="0" w:space="0" w:color="auto"/>
          </w:divBdr>
        </w:div>
        <w:div w:id="468058977">
          <w:marLeft w:val="640"/>
          <w:marRight w:val="0"/>
          <w:marTop w:val="0"/>
          <w:marBottom w:val="0"/>
          <w:divBdr>
            <w:top w:val="none" w:sz="0" w:space="0" w:color="auto"/>
            <w:left w:val="none" w:sz="0" w:space="0" w:color="auto"/>
            <w:bottom w:val="none" w:sz="0" w:space="0" w:color="auto"/>
            <w:right w:val="none" w:sz="0" w:space="0" w:color="auto"/>
          </w:divBdr>
        </w:div>
        <w:div w:id="444425610">
          <w:marLeft w:val="640"/>
          <w:marRight w:val="0"/>
          <w:marTop w:val="0"/>
          <w:marBottom w:val="0"/>
          <w:divBdr>
            <w:top w:val="none" w:sz="0" w:space="0" w:color="auto"/>
            <w:left w:val="none" w:sz="0" w:space="0" w:color="auto"/>
            <w:bottom w:val="none" w:sz="0" w:space="0" w:color="auto"/>
            <w:right w:val="none" w:sz="0" w:space="0" w:color="auto"/>
          </w:divBdr>
        </w:div>
        <w:div w:id="55127270">
          <w:marLeft w:val="640"/>
          <w:marRight w:val="0"/>
          <w:marTop w:val="0"/>
          <w:marBottom w:val="0"/>
          <w:divBdr>
            <w:top w:val="none" w:sz="0" w:space="0" w:color="auto"/>
            <w:left w:val="none" w:sz="0" w:space="0" w:color="auto"/>
            <w:bottom w:val="none" w:sz="0" w:space="0" w:color="auto"/>
            <w:right w:val="none" w:sz="0" w:space="0" w:color="auto"/>
          </w:divBdr>
        </w:div>
        <w:div w:id="295919181">
          <w:marLeft w:val="640"/>
          <w:marRight w:val="0"/>
          <w:marTop w:val="0"/>
          <w:marBottom w:val="0"/>
          <w:divBdr>
            <w:top w:val="none" w:sz="0" w:space="0" w:color="auto"/>
            <w:left w:val="none" w:sz="0" w:space="0" w:color="auto"/>
            <w:bottom w:val="none" w:sz="0" w:space="0" w:color="auto"/>
            <w:right w:val="none" w:sz="0" w:space="0" w:color="auto"/>
          </w:divBdr>
        </w:div>
        <w:div w:id="1731074892">
          <w:marLeft w:val="640"/>
          <w:marRight w:val="0"/>
          <w:marTop w:val="0"/>
          <w:marBottom w:val="0"/>
          <w:divBdr>
            <w:top w:val="none" w:sz="0" w:space="0" w:color="auto"/>
            <w:left w:val="none" w:sz="0" w:space="0" w:color="auto"/>
            <w:bottom w:val="none" w:sz="0" w:space="0" w:color="auto"/>
            <w:right w:val="none" w:sz="0" w:space="0" w:color="auto"/>
          </w:divBdr>
        </w:div>
        <w:div w:id="1032612083">
          <w:marLeft w:val="640"/>
          <w:marRight w:val="0"/>
          <w:marTop w:val="0"/>
          <w:marBottom w:val="0"/>
          <w:divBdr>
            <w:top w:val="none" w:sz="0" w:space="0" w:color="auto"/>
            <w:left w:val="none" w:sz="0" w:space="0" w:color="auto"/>
            <w:bottom w:val="none" w:sz="0" w:space="0" w:color="auto"/>
            <w:right w:val="none" w:sz="0" w:space="0" w:color="auto"/>
          </w:divBdr>
        </w:div>
        <w:div w:id="1507861361">
          <w:marLeft w:val="640"/>
          <w:marRight w:val="0"/>
          <w:marTop w:val="0"/>
          <w:marBottom w:val="0"/>
          <w:divBdr>
            <w:top w:val="none" w:sz="0" w:space="0" w:color="auto"/>
            <w:left w:val="none" w:sz="0" w:space="0" w:color="auto"/>
            <w:bottom w:val="none" w:sz="0" w:space="0" w:color="auto"/>
            <w:right w:val="none" w:sz="0" w:space="0" w:color="auto"/>
          </w:divBdr>
        </w:div>
        <w:div w:id="970282791">
          <w:marLeft w:val="640"/>
          <w:marRight w:val="0"/>
          <w:marTop w:val="0"/>
          <w:marBottom w:val="0"/>
          <w:divBdr>
            <w:top w:val="none" w:sz="0" w:space="0" w:color="auto"/>
            <w:left w:val="none" w:sz="0" w:space="0" w:color="auto"/>
            <w:bottom w:val="none" w:sz="0" w:space="0" w:color="auto"/>
            <w:right w:val="none" w:sz="0" w:space="0" w:color="auto"/>
          </w:divBdr>
        </w:div>
        <w:div w:id="121316690">
          <w:marLeft w:val="640"/>
          <w:marRight w:val="0"/>
          <w:marTop w:val="0"/>
          <w:marBottom w:val="0"/>
          <w:divBdr>
            <w:top w:val="none" w:sz="0" w:space="0" w:color="auto"/>
            <w:left w:val="none" w:sz="0" w:space="0" w:color="auto"/>
            <w:bottom w:val="none" w:sz="0" w:space="0" w:color="auto"/>
            <w:right w:val="none" w:sz="0" w:space="0" w:color="auto"/>
          </w:divBdr>
        </w:div>
        <w:div w:id="1279996254">
          <w:marLeft w:val="640"/>
          <w:marRight w:val="0"/>
          <w:marTop w:val="0"/>
          <w:marBottom w:val="0"/>
          <w:divBdr>
            <w:top w:val="none" w:sz="0" w:space="0" w:color="auto"/>
            <w:left w:val="none" w:sz="0" w:space="0" w:color="auto"/>
            <w:bottom w:val="none" w:sz="0" w:space="0" w:color="auto"/>
            <w:right w:val="none" w:sz="0" w:space="0" w:color="auto"/>
          </w:divBdr>
        </w:div>
        <w:div w:id="16659950">
          <w:marLeft w:val="640"/>
          <w:marRight w:val="0"/>
          <w:marTop w:val="0"/>
          <w:marBottom w:val="0"/>
          <w:divBdr>
            <w:top w:val="none" w:sz="0" w:space="0" w:color="auto"/>
            <w:left w:val="none" w:sz="0" w:space="0" w:color="auto"/>
            <w:bottom w:val="none" w:sz="0" w:space="0" w:color="auto"/>
            <w:right w:val="none" w:sz="0" w:space="0" w:color="auto"/>
          </w:divBdr>
        </w:div>
        <w:div w:id="2046909007">
          <w:marLeft w:val="640"/>
          <w:marRight w:val="0"/>
          <w:marTop w:val="0"/>
          <w:marBottom w:val="0"/>
          <w:divBdr>
            <w:top w:val="none" w:sz="0" w:space="0" w:color="auto"/>
            <w:left w:val="none" w:sz="0" w:space="0" w:color="auto"/>
            <w:bottom w:val="none" w:sz="0" w:space="0" w:color="auto"/>
            <w:right w:val="none" w:sz="0" w:space="0" w:color="auto"/>
          </w:divBdr>
        </w:div>
        <w:div w:id="908658435">
          <w:marLeft w:val="640"/>
          <w:marRight w:val="0"/>
          <w:marTop w:val="0"/>
          <w:marBottom w:val="0"/>
          <w:divBdr>
            <w:top w:val="none" w:sz="0" w:space="0" w:color="auto"/>
            <w:left w:val="none" w:sz="0" w:space="0" w:color="auto"/>
            <w:bottom w:val="none" w:sz="0" w:space="0" w:color="auto"/>
            <w:right w:val="none" w:sz="0" w:space="0" w:color="auto"/>
          </w:divBdr>
        </w:div>
        <w:div w:id="196091545">
          <w:marLeft w:val="640"/>
          <w:marRight w:val="0"/>
          <w:marTop w:val="0"/>
          <w:marBottom w:val="0"/>
          <w:divBdr>
            <w:top w:val="none" w:sz="0" w:space="0" w:color="auto"/>
            <w:left w:val="none" w:sz="0" w:space="0" w:color="auto"/>
            <w:bottom w:val="none" w:sz="0" w:space="0" w:color="auto"/>
            <w:right w:val="none" w:sz="0" w:space="0" w:color="auto"/>
          </w:divBdr>
        </w:div>
        <w:div w:id="1562402694">
          <w:marLeft w:val="640"/>
          <w:marRight w:val="0"/>
          <w:marTop w:val="0"/>
          <w:marBottom w:val="0"/>
          <w:divBdr>
            <w:top w:val="none" w:sz="0" w:space="0" w:color="auto"/>
            <w:left w:val="none" w:sz="0" w:space="0" w:color="auto"/>
            <w:bottom w:val="none" w:sz="0" w:space="0" w:color="auto"/>
            <w:right w:val="none" w:sz="0" w:space="0" w:color="auto"/>
          </w:divBdr>
        </w:div>
        <w:div w:id="1089929362">
          <w:marLeft w:val="640"/>
          <w:marRight w:val="0"/>
          <w:marTop w:val="0"/>
          <w:marBottom w:val="0"/>
          <w:divBdr>
            <w:top w:val="none" w:sz="0" w:space="0" w:color="auto"/>
            <w:left w:val="none" w:sz="0" w:space="0" w:color="auto"/>
            <w:bottom w:val="none" w:sz="0" w:space="0" w:color="auto"/>
            <w:right w:val="none" w:sz="0" w:space="0" w:color="auto"/>
          </w:divBdr>
        </w:div>
        <w:div w:id="1641497186">
          <w:marLeft w:val="640"/>
          <w:marRight w:val="0"/>
          <w:marTop w:val="0"/>
          <w:marBottom w:val="0"/>
          <w:divBdr>
            <w:top w:val="none" w:sz="0" w:space="0" w:color="auto"/>
            <w:left w:val="none" w:sz="0" w:space="0" w:color="auto"/>
            <w:bottom w:val="none" w:sz="0" w:space="0" w:color="auto"/>
            <w:right w:val="none" w:sz="0" w:space="0" w:color="auto"/>
          </w:divBdr>
        </w:div>
        <w:div w:id="856846447">
          <w:marLeft w:val="640"/>
          <w:marRight w:val="0"/>
          <w:marTop w:val="0"/>
          <w:marBottom w:val="0"/>
          <w:divBdr>
            <w:top w:val="none" w:sz="0" w:space="0" w:color="auto"/>
            <w:left w:val="none" w:sz="0" w:space="0" w:color="auto"/>
            <w:bottom w:val="none" w:sz="0" w:space="0" w:color="auto"/>
            <w:right w:val="none" w:sz="0" w:space="0" w:color="auto"/>
          </w:divBdr>
        </w:div>
        <w:div w:id="1957253471">
          <w:marLeft w:val="640"/>
          <w:marRight w:val="0"/>
          <w:marTop w:val="0"/>
          <w:marBottom w:val="0"/>
          <w:divBdr>
            <w:top w:val="none" w:sz="0" w:space="0" w:color="auto"/>
            <w:left w:val="none" w:sz="0" w:space="0" w:color="auto"/>
            <w:bottom w:val="none" w:sz="0" w:space="0" w:color="auto"/>
            <w:right w:val="none" w:sz="0" w:space="0" w:color="auto"/>
          </w:divBdr>
        </w:div>
        <w:div w:id="941454936">
          <w:marLeft w:val="640"/>
          <w:marRight w:val="0"/>
          <w:marTop w:val="0"/>
          <w:marBottom w:val="0"/>
          <w:divBdr>
            <w:top w:val="none" w:sz="0" w:space="0" w:color="auto"/>
            <w:left w:val="none" w:sz="0" w:space="0" w:color="auto"/>
            <w:bottom w:val="none" w:sz="0" w:space="0" w:color="auto"/>
            <w:right w:val="none" w:sz="0" w:space="0" w:color="auto"/>
          </w:divBdr>
        </w:div>
        <w:div w:id="647132265">
          <w:marLeft w:val="640"/>
          <w:marRight w:val="0"/>
          <w:marTop w:val="0"/>
          <w:marBottom w:val="0"/>
          <w:divBdr>
            <w:top w:val="none" w:sz="0" w:space="0" w:color="auto"/>
            <w:left w:val="none" w:sz="0" w:space="0" w:color="auto"/>
            <w:bottom w:val="none" w:sz="0" w:space="0" w:color="auto"/>
            <w:right w:val="none" w:sz="0" w:space="0" w:color="auto"/>
          </w:divBdr>
        </w:div>
        <w:div w:id="21175189">
          <w:marLeft w:val="640"/>
          <w:marRight w:val="0"/>
          <w:marTop w:val="0"/>
          <w:marBottom w:val="0"/>
          <w:divBdr>
            <w:top w:val="none" w:sz="0" w:space="0" w:color="auto"/>
            <w:left w:val="none" w:sz="0" w:space="0" w:color="auto"/>
            <w:bottom w:val="none" w:sz="0" w:space="0" w:color="auto"/>
            <w:right w:val="none" w:sz="0" w:space="0" w:color="auto"/>
          </w:divBdr>
        </w:div>
        <w:div w:id="646596215">
          <w:marLeft w:val="640"/>
          <w:marRight w:val="0"/>
          <w:marTop w:val="0"/>
          <w:marBottom w:val="0"/>
          <w:divBdr>
            <w:top w:val="none" w:sz="0" w:space="0" w:color="auto"/>
            <w:left w:val="none" w:sz="0" w:space="0" w:color="auto"/>
            <w:bottom w:val="none" w:sz="0" w:space="0" w:color="auto"/>
            <w:right w:val="none" w:sz="0" w:space="0" w:color="auto"/>
          </w:divBdr>
        </w:div>
        <w:div w:id="1825775332">
          <w:marLeft w:val="640"/>
          <w:marRight w:val="0"/>
          <w:marTop w:val="0"/>
          <w:marBottom w:val="0"/>
          <w:divBdr>
            <w:top w:val="none" w:sz="0" w:space="0" w:color="auto"/>
            <w:left w:val="none" w:sz="0" w:space="0" w:color="auto"/>
            <w:bottom w:val="none" w:sz="0" w:space="0" w:color="auto"/>
            <w:right w:val="none" w:sz="0" w:space="0" w:color="auto"/>
          </w:divBdr>
        </w:div>
        <w:div w:id="618143037">
          <w:marLeft w:val="640"/>
          <w:marRight w:val="0"/>
          <w:marTop w:val="0"/>
          <w:marBottom w:val="0"/>
          <w:divBdr>
            <w:top w:val="none" w:sz="0" w:space="0" w:color="auto"/>
            <w:left w:val="none" w:sz="0" w:space="0" w:color="auto"/>
            <w:bottom w:val="none" w:sz="0" w:space="0" w:color="auto"/>
            <w:right w:val="none" w:sz="0" w:space="0" w:color="auto"/>
          </w:divBdr>
        </w:div>
        <w:div w:id="1162047129">
          <w:marLeft w:val="640"/>
          <w:marRight w:val="0"/>
          <w:marTop w:val="0"/>
          <w:marBottom w:val="0"/>
          <w:divBdr>
            <w:top w:val="none" w:sz="0" w:space="0" w:color="auto"/>
            <w:left w:val="none" w:sz="0" w:space="0" w:color="auto"/>
            <w:bottom w:val="none" w:sz="0" w:space="0" w:color="auto"/>
            <w:right w:val="none" w:sz="0" w:space="0" w:color="auto"/>
          </w:divBdr>
        </w:div>
        <w:div w:id="273439732">
          <w:marLeft w:val="640"/>
          <w:marRight w:val="0"/>
          <w:marTop w:val="0"/>
          <w:marBottom w:val="0"/>
          <w:divBdr>
            <w:top w:val="none" w:sz="0" w:space="0" w:color="auto"/>
            <w:left w:val="none" w:sz="0" w:space="0" w:color="auto"/>
            <w:bottom w:val="none" w:sz="0" w:space="0" w:color="auto"/>
            <w:right w:val="none" w:sz="0" w:space="0" w:color="auto"/>
          </w:divBdr>
        </w:div>
        <w:div w:id="1025987445">
          <w:marLeft w:val="640"/>
          <w:marRight w:val="0"/>
          <w:marTop w:val="0"/>
          <w:marBottom w:val="0"/>
          <w:divBdr>
            <w:top w:val="none" w:sz="0" w:space="0" w:color="auto"/>
            <w:left w:val="none" w:sz="0" w:space="0" w:color="auto"/>
            <w:bottom w:val="none" w:sz="0" w:space="0" w:color="auto"/>
            <w:right w:val="none" w:sz="0" w:space="0" w:color="auto"/>
          </w:divBdr>
        </w:div>
        <w:div w:id="1170752139">
          <w:marLeft w:val="640"/>
          <w:marRight w:val="0"/>
          <w:marTop w:val="0"/>
          <w:marBottom w:val="0"/>
          <w:divBdr>
            <w:top w:val="none" w:sz="0" w:space="0" w:color="auto"/>
            <w:left w:val="none" w:sz="0" w:space="0" w:color="auto"/>
            <w:bottom w:val="none" w:sz="0" w:space="0" w:color="auto"/>
            <w:right w:val="none" w:sz="0" w:space="0" w:color="auto"/>
          </w:divBdr>
        </w:div>
        <w:div w:id="1971393615">
          <w:marLeft w:val="640"/>
          <w:marRight w:val="0"/>
          <w:marTop w:val="0"/>
          <w:marBottom w:val="0"/>
          <w:divBdr>
            <w:top w:val="none" w:sz="0" w:space="0" w:color="auto"/>
            <w:left w:val="none" w:sz="0" w:space="0" w:color="auto"/>
            <w:bottom w:val="none" w:sz="0" w:space="0" w:color="auto"/>
            <w:right w:val="none" w:sz="0" w:space="0" w:color="auto"/>
          </w:divBdr>
        </w:div>
        <w:div w:id="498741675">
          <w:marLeft w:val="640"/>
          <w:marRight w:val="0"/>
          <w:marTop w:val="0"/>
          <w:marBottom w:val="0"/>
          <w:divBdr>
            <w:top w:val="none" w:sz="0" w:space="0" w:color="auto"/>
            <w:left w:val="none" w:sz="0" w:space="0" w:color="auto"/>
            <w:bottom w:val="none" w:sz="0" w:space="0" w:color="auto"/>
            <w:right w:val="none" w:sz="0" w:space="0" w:color="auto"/>
          </w:divBdr>
        </w:div>
        <w:div w:id="2067289652">
          <w:marLeft w:val="640"/>
          <w:marRight w:val="0"/>
          <w:marTop w:val="0"/>
          <w:marBottom w:val="0"/>
          <w:divBdr>
            <w:top w:val="none" w:sz="0" w:space="0" w:color="auto"/>
            <w:left w:val="none" w:sz="0" w:space="0" w:color="auto"/>
            <w:bottom w:val="none" w:sz="0" w:space="0" w:color="auto"/>
            <w:right w:val="none" w:sz="0" w:space="0" w:color="auto"/>
          </w:divBdr>
        </w:div>
        <w:div w:id="746003384">
          <w:marLeft w:val="640"/>
          <w:marRight w:val="0"/>
          <w:marTop w:val="0"/>
          <w:marBottom w:val="0"/>
          <w:divBdr>
            <w:top w:val="none" w:sz="0" w:space="0" w:color="auto"/>
            <w:left w:val="none" w:sz="0" w:space="0" w:color="auto"/>
            <w:bottom w:val="none" w:sz="0" w:space="0" w:color="auto"/>
            <w:right w:val="none" w:sz="0" w:space="0" w:color="auto"/>
          </w:divBdr>
        </w:div>
        <w:div w:id="2003196049">
          <w:marLeft w:val="640"/>
          <w:marRight w:val="0"/>
          <w:marTop w:val="0"/>
          <w:marBottom w:val="0"/>
          <w:divBdr>
            <w:top w:val="none" w:sz="0" w:space="0" w:color="auto"/>
            <w:left w:val="none" w:sz="0" w:space="0" w:color="auto"/>
            <w:bottom w:val="none" w:sz="0" w:space="0" w:color="auto"/>
            <w:right w:val="none" w:sz="0" w:space="0" w:color="auto"/>
          </w:divBdr>
        </w:div>
      </w:divsChild>
    </w:div>
    <w:div w:id="1146820999">
      <w:bodyDiv w:val="1"/>
      <w:marLeft w:val="0"/>
      <w:marRight w:val="0"/>
      <w:marTop w:val="0"/>
      <w:marBottom w:val="0"/>
      <w:divBdr>
        <w:top w:val="none" w:sz="0" w:space="0" w:color="auto"/>
        <w:left w:val="none" w:sz="0" w:space="0" w:color="auto"/>
        <w:bottom w:val="none" w:sz="0" w:space="0" w:color="auto"/>
        <w:right w:val="none" w:sz="0" w:space="0" w:color="auto"/>
      </w:divBdr>
      <w:divsChild>
        <w:div w:id="66997940">
          <w:marLeft w:val="640"/>
          <w:marRight w:val="0"/>
          <w:marTop w:val="0"/>
          <w:marBottom w:val="0"/>
          <w:divBdr>
            <w:top w:val="none" w:sz="0" w:space="0" w:color="auto"/>
            <w:left w:val="none" w:sz="0" w:space="0" w:color="auto"/>
            <w:bottom w:val="none" w:sz="0" w:space="0" w:color="auto"/>
            <w:right w:val="none" w:sz="0" w:space="0" w:color="auto"/>
          </w:divBdr>
        </w:div>
        <w:div w:id="1953046781">
          <w:marLeft w:val="640"/>
          <w:marRight w:val="0"/>
          <w:marTop w:val="0"/>
          <w:marBottom w:val="0"/>
          <w:divBdr>
            <w:top w:val="none" w:sz="0" w:space="0" w:color="auto"/>
            <w:left w:val="none" w:sz="0" w:space="0" w:color="auto"/>
            <w:bottom w:val="none" w:sz="0" w:space="0" w:color="auto"/>
            <w:right w:val="none" w:sz="0" w:space="0" w:color="auto"/>
          </w:divBdr>
        </w:div>
        <w:div w:id="167991608">
          <w:marLeft w:val="640"/>
          <w:marRight w:val="0"/>
          <w:marTop w:val="0"/>
          <w:marBottom w:val="0"/>
          <w:divBdr>
            <w:top w:val="none" w:sz="0" w:space="0" w:color="auto"/>
            <w:left w:val="none" w:sz="0" w:space="0" w:color="auto"/>
            <w:bottom w:val="none" w:sz="0" w:space="0" w:color="auto"/>
            <w:right w:val="none" w:sz="0" w:space="0" w:color="auto"/>
          </w:divBdr>
        </w:div>
        <w:div w:id="1516533130">
          <w:marLeft w:val="640"/>
          <w:marRight w:val="0"/>
          <w:marTop w:val="0"/>
          <w:marBottom w:val="0"/>
          <w:divBdr>
            <w:top w:val="none" w:sz="0" w:space="0" w:color="auto"/>
            <w:left w:val="none" w:sz="0" w:space="0" w:color="auto"/>
            <w:bottom w:val="none" w:sz="0" w:space="0" w:color="auto"/>
            <w:right w:val="none" w:sz="0" w:space="0" w:color="auto"/>
          </w:divBdr>
        </w:div>
        <w:div w:id="1709986936">
          <w:marLeft w:val="640"/>
          <w:marRight w:val="0"/>
          <w:marTop w:val="0"/>
          <w:marBottom w:val="0"/>
          <w:divBdr>
            <w:top w:val="none" w:sz="0" w:space="0" w:color="auto"/>
            <w:left w:val="none" w:sz="0" w:space="0" w:color="auto"/>
            <w:bottom w:val="none" w:sz="0" w:space="0" w:color="auto"/>
            <w:right w:val="none" w:sz="0" w:space="0" w:color="auto"/>
          </w:divBdr>
        </w:div>
        <w:div w:id="865295091">
          <w:marLeft w:val="640"/>
          <w:marRight w:val="0"/>
          <w:marTop w:val="0"/>
          <w:marBottom w:val="0"/>
          <w:divBdr>
            <w:top w:val="none" w:sz="0" w:space="0" w:color="auto"/>
            <w:left w:val="none" w:sz="0" w:space="0" w:color="auto"/>
            <w:bottom w:val="none" w:sz="0" w:space="0" w:color="auto"/>
            <w:right w:val="none" w:sz="0" w:space="0" w:color="auto"/>
          </w:divBdr>
        </w:div>
        <w:div w:id="1223521920">
          <w:marLeft w:val="640"/>
          <w:marRight w:val="0"/>
          <w:marTop w:val="0"/>
          <w:marBottom w:val="0"/>
          <w:divBdr>
            <w:top w:val="none" w:sz="0" w:space="0" w:color="auto"/>
            <w:left w:val="none" w:sz="0" w:space="0" w:color="auto"/>
            <w:bottom w:val="none" w:sz="0" w:space="0" w:color="auto"/>
            <w:right w:val="none" w:sz="0" w:space="0" w:color="auto"/>
          </w:divBdr>
        </w:div>
        <w:div w:id="662657950">
          <w:marLeft w:val="640"/>
          <w:marRight w:val="0"/>
          <w:marTop w:val="0"/>
          <w:marBottom w:val="0"/>
          <w:divBdr>
            <w:top w:val="none" w:sz="0" w:space="0" w:color="auto"/>
            <w:left w:val="none" w:sz="0" w:space="0" w:color="auto"/>
            <w:bottom w:val="none" w:sz="0" w:space="0" w:color="auto"/>
            <w:right w:val="none" w:sz="0" w:space="0" w:color="auto"/>
          </w:divBdr>
        </w:div>
        <w:div w:id="1497694956">
          <w:marLeft w:val="640"/>
          <w:marRight w:val="0"/>
          <w:marTop w:val="0"/>
          <w:marBottom w:val="0"/>
          <w:divBdr>
            <w:top w:val="none" w:sz="0" w:space="0" w:color="auto"/>
            <w:left w:val="none" w:sz="0" w:space="0" w:color="auto"/>
            <w:bottom w:val="none" w:sz="0" w:space="0" w:color="auto"/>
            <w:right w:val="none" w:sz="0" w:space="0" w:color="auto"/>
          </w:divBdr>
        </w:div>
        <w:div w:id="358703116">
          <w:marLeft w:val="640"/>
          <w:marRight w:val="0"/>
          <w:marTop w:val="0"/>
          <w:marBottom w:val="0"/>
          <w:divBdr>
            <w:top w:val="none" w:sz="0" w:space="0" w:color="auto"/>
            <w:left w:val="none" w:sz="0" w:space="0" w:color="auto"/>
            <w:bottom w:val="none" w:sz="0" w:space="0" w:color="auto"/>
            <w:right w:val="none" w:sz="0" w:space="0" w:color="auto"/>
          </w:divBdr>
        </w:div>
        <w:div w:id="1247420467">
          <w:marLeft w:val="640"/>
          <w:marRight w:val="0"/>
          <w:marTop w:val="0"/>
          <w:marBottom w:val="0"/>
          <w:divBdr>
            <w:top w:val="none" w:sz="0" w:space="0" w:color="auto"/>
            <w:left w:val="none" w:sz="0" w:space="0" w:color="auto"/>
            <w:bottom w:val="none" w:sz="0" w:space="0" w:color="auto"/>
            <w:right w:val="none" w:sz="0" w:space="0" w:color="auto"/>
          </w:divBdr>
        </w:div>
        <w:div w:id="1576668958">
          <w:marLeft w:val="640"/>
          <w:marRight w:val="0"/>
          <w:marTop w:val="0"/>
          <w:marBottom w:val="0"/>
          <w:divBdr>
            <w:top w:val="none" w:sz="0" w:space="0" w:color="auto"/>
            <w:left w:val="none" w:sz="0" w:space="0" w:color="auto"/>
            <w:bottom w:val="none" w:sz="0" w:space="0" w:color="auto"/>
            <w:right w:val="none" w:sz="0" w:space="0" w:color="auto"/>
          </w:divBdr>
        </w:div>
        <w:div w:id="1991670441">
          <w:marLeft w:val="640"/>
          <w:marRight w:val="0"/>
          <w:marTop w:val="0"/>
          <w:marBottom w:val="0"/>
          <w:divBdr>
            <w:top w:val="none" w:sz="0" w:space="0" w:color="auto"/>
            <w:left w:val="none" w:sz="0" w:space="0" w:color="auto"/>
            <w:bottom w:val="none" w:sz="0" w:space="0" w:color="auto"/>
            <w:right w:val="none" w:sz="0" w:space="0" w:color="auto"/>
          </w:divBdr>
        </w:div>
        <w:div w:id="1259828892">
          <w:marLeft w:val="640"/>
          <w:marRight w:val="0"/>
          <w:marTop w:val="0"/>
          <w:marBottom w:val="0"/>
          <w:divBdr>
            <w:top w:val="none" w:sz="0" w:space="0" w:color="auto"/>
            <w:left w:val="none" w:sz="0" w:space="0" w:color="auto"/>
            <w:bottom w:val="none" w:sz="0" w:space="0" w:color="auto"/>
            <w:right w:val="none" w:sz="0" w:space="0" w:color="auto"/>
          </w:divBdr>
        </w:div>
        <w:div w:id="1747923842">
          <w:marLeft w:val="640"/>
          <w:marRight w:val="0"/>
          <w:marTop w:val="0"/>
          <w:marBottom w:val="0"/>
          <w:divBdr>
            <w:top w:val="none" w:sz="0" w:space="0" w:color="auto"/>
            <w:left w:val="none" w:sz="0" w:space="0" w:color="auto"/>
            <w:bottom w:val="none" w:sz="0" w:space="0" w:color="auto"/>
            <w:right w:val="none" w:sz="0" w:space="0" w:color="auto"/>
          </w:divBdr>
        </w:div>
        <w:div w:id="479732229">
          <w:marLeft w:val="640"/>
          <w:marRight w:val="0"/>
          <w:marTop w:val="0"/>
          <w:marBottom w:val="0"/>
          <w:divBdr>
            <w:top w:val="none" w:sz="0" w:space="0" w:color="auto"/>
            <w:left w:val="none" w:sz="0" w:space="0" w:color="auto"/>
            <w:bottom w:val="none" w:sz="0" w:space="0" w:color="auto"/>
            <w:right w:val="none" w:sz="0" w:space="0" w:color="auto"/>
          </w:divBdr>
        </w:div>
        <w:div w:id="499854664">
          <w:marLeft w:val="640"/>
          <w:marRight w:val="0"/>
          <w:marTop w:val="0"/>
          <w:marBottom w:val="0"/>
          <w:divBdr>
            <w:top w:val="none" w:sz="0" w:space="0" w:color="auto"/>
            <w:left w:val="none" w:sz="0" w:space="0" w:color="auto"/>
            <w:bottom w:val="none" w:sz="0" w:space="0" w:color="auto"/>
            <w:right w:val="none" w:sz="0" w:space="0" w:color="auto"/>
          </w:divBdr>
        </w:div>
        <w:div w:id="1118065370">
          <w:marLeft w:val="640"/>
          <w:marRight w:val="0"/>
          <w:marTop w:val="0"/>
          <w:marBottom w:val="0"/>
          <w:divBdr>
            <w:top w:val="none" w:sz="0" w:space="0" w:color="auto"/>
            <w:left w:val="none" w:sz="0" w:space="0" w:color="auto"/>
            <w:bottom w:val="none" w:sz="0" w:space="0" w:color="auto"/>
            <w:right w:val="none" w:sz="0" w:space="0" w:color="auto"/>
          </w:divBdr>
        </w:div>
        <w:div w:id="165443897">
          <w:marLeft w:val="640"/>
          <w:marRight w:val="0"/>
          <w:marTop w:val="0"/>
          <w:marBottom w:val="0"/>
          <w:divBdr>
            <w:top w:val="none" w:sz="0" w:space="0" w:color="auto"/>
            <w:left w:val="none" w:sz="0" w:space="0" w:color="auto"/>
            <w:bottom w:val="none" w:sz="0" w:space="0" w:color="auto"/>
            <w:right w:val="none" w:sz="0" w:space="0" w:color="auto"/>
          </w:divBdr>
        </w:div>
        <w:div w:id="445200714">
          <w:marLeft w:val="640"/>
          <w:marRight w:val="0"/>
          <w:marTop w:val="0"/>
          <w:marBottom w:val="0"/>
          <w:divBdr>
            <w:top w:val="none" w:sz="0" w:space="0" w:color="auto"/>
            <w:left w:val="none" w:sz="0" w:space="0" w:color="auto"/>
            <w:bottom w:val="none" w:sz="0" w:space="0" w:color="auto"/>
            <w:right w:val="none" w:sz="0" w:space="0" w:color="auto"/>
          </w:divBdr>
        </w:div>
        <w:div w:id="1713651281">
          <w:marLeft w:val="640"/>
          <w:marRight w:val="0"/>
          <w:marTop w:val="0"/>
          <w:marBottom w:val="0"/>
          <w:divBdr>
            <w:top w:val="none" w:sz="0" w:space="0" w:color="auto"/>
            <w:left w:val="none" w:sz="0" w:space="0" w:color="auto"/>
            <w:bottom w:val="none" w:sz="0" w:space="0" w:color="auto"/>
            <w:right w:val="none" w:sz="0" w:space="0" w:color="auto"/>
          </w:divBdr>
        </w:div>
        <w:div w:id="1114638087">
          <w:marLeft w:val="640"/>
          <w:marRight w:val="0"/>
          <w:marTop w:val="0"/>
          <w:marBottom w:val="0"/>
          <w:divBdr>
            <w:top w:val="none" w:sz="0" w:space="0" w:color="auto"/>
            <w:left w:val="none" w:sz="0" w:space="0" w:color="auto"/>
            <w:bottom w:val="none" w:sz="0" w:space="0" w:color="auto"/>
            <w:right w:val="none" w:sz="0" w:space="0" w:color="auto"/>
          </w:divBdr>
        </w:div>
        <w:div w:id="591278342">
          <w:marLeft w:val="640"/>
          <w:marRight w:val="0"/>
          <w:marTop w:val="0"/>
          <w:marBottom w:val="0"/>
          <w:divBdr>
            <w:top w:val="none" w:sz="0" w:space="0" w:color="auto"/>
            <w:left w:val="none" w:sz="0" w:space="0" w:color="auto"/>
            <w:bottom w:val="none" w:sz="0" w:space="0" w:color="auto"/>
            <w:right w:val="none" w:sz="0" w:space="0" w:color="auto"/>
          </w:divBdr>
        </w:div>
        <w:div w:id="977490256">
          <w:marLeft w:val="640"/>
          <w:marRight w:val="0"/>
          <w:marTop w:val="0"/>
          <w:marBottom w:val="0"/>
          <w:divBdr>
            <w:top w:val="none" w:sz="0" w:space="0" w:color="auto"/>
            <w:left w:val="none" w:sz="0" w:space="0" w:color="auto"/>
            <w:bottom w:val="none" w:sz="0" w:space="0" w:color="auto"/>
            <w:right w:val="none" w:sz="0" w:space="0" w:color="auto"/>
          </w:divBdr>
        </w:div>
        <w:div w:id="156381755">
          <w:marLeft w:val="640"/>
          <w:marRight w:val="0"/>
          <w:marTop w:val="0"/>
          <w:marBottom w:val="0"/>
          <w:divBdr>
            <w:top w:val="none" w:sz="0" w:space="0" w:color="auto"/>
            <w:left w:val="none" w:sz="0" w:space="0" w:color="auto"/>
            <w:bottom w:val="none" w:sz="0" w:space="0" w:color="auto"/>
            <w:right w:val="none" w:sz="0" w:space="0" w:color="auto"/>
          </w:divBdr>
        </w:div>
        <w:div w:id="132600174">
          <w:marLeft w:val="640"/>
          <w:marRight w:val="0"/>
          <w:marTop w:val="0"/>
          <w:marBottom w:val="0"/>
          <w:divBdr>
            <w:top w:val="none" w:sz="0" w:space="0" w:color="auto"/>
            <w:left w:val="none" w:sz="0" w:space="0" w:color="auto"/>
            <w:bottom w:val="none" w:sz="0" w:space="0" w:color="auto"/>
            <w:right w:val="none" w:sz="0" w:space="0" w:color="auto"/>
          </w:divBdr>
        </w:div>
        <w:div w:id="164828320">
          <w:marLeft w:val="640"/>
          <w:marRight w:val="0"/>
          <w:marTop w:val="0"/>
          <w:marBottom w:val="0"/>
          <w:divBdr>
            <w:top w:val="none" w:sz="0" w:space="0" w:color="auto"/>
            <w:left w:val="none" w:sz="0" w:space="0" w:color="auto"/>
            <w:bottom w:val="none" w:sz="0" w:space="0" w:color="auto"/>
            <w:right w:val="none" w:sz="0" w:space="0" w:color="auto"/>
          </w:divBdr>
        </w:div>
        <w:div w:id="1477141585">
          <w:marLeft w:val="640"/>
          <w:marRight w:val="0"/>
          <w:marTop w:val="0"/>
          <w:marBottom w:val="0"/>
          <w:divBdr>
            <w:top w:val="none" w:sz="0" w:space="0" w:color="auto"/>
            <w:left w:val="none" w:sz="0" w:space="0" w:color="auto"/>
            <w:bottom w:val="none" w:sz="0" w:space="0" w:color="auto"/>
            <w:right w:val="none" w:sz="0" w:space="0" w:color="auto"/>
          </w:divBdr>
        </w:div>
        <w:div w:id="683022743">
          <w:marLeft w:val="640"/>
          <w:marRight w:val="0"/>
          <w:marTop w:val="0"/>
          <w:marBottom w:val="0"/>
          <w:divBdr>
            <w:top w:val="none" w:sz="0" w:space="0" w:color="auto"/>
            <w:left w:val="none" w:sz="0" w:space="0" w:color="auto"/>
            <w:bottom w:val="none" w:sz="0" w:space="0" w:color="auto"/>
            <w:right w:val="none" w:sz="0" w:space="0" w:color="auto"/>
          </w:divBdr>
        </w:div>
        <w:div w:id="1482190039">
          <w:marLeft w:val="640"/>
          <w:marRight w:val="0"/>
          <w:marTop w:val="0"/>
          <w:marBottom w:val="0"/>
          <w:divBdr>
            <w:top w:val="none" w:sz="0" w:space="0" w:color="auto"/>
            <w:left w:val="none" w:sz="0" w:space="0" w:color="auto"/>
            <w:bottom w:val="none" w:sz="0" w:space="0" w:color="auto"/>
            <w:right w:val="none" w:sz="0" w:space="0" w:color="auto"/>
          </w:divBdr>
        </w:div>
        <w:div w:id="454564002">
          <w:marLeft w:val="640"/>
          <w:marRight w:val="0"/>
          <w:marTop w:val="0"/>
          <w:marBottom w:val="0"/>
          <w:divBdr>
            <w:top w:val="none" w:sz="0" w:space="0" w:color="auto"/>
            <w:left w:val="none" w:sz="0" w:space="0" w:color="auto"/>
            <w:bottom w:val="none" w:sz="0" w:space="0" w:color="auto"/>
            <w:right w:val="none" w:sz="0" w:space="0" w:color="auto"/>
          </w:divBdr>
        </w:div>
        <w:div w:id="185601696">
          <w:marLeft w:val="640"/>
          <w:marRight w:val="0"/>
          <w:marTop w:val="0"/>
          <w:marBottom w:val="0"/>
          <w:divBdr>
            <w:top w:val="none" w:sz="0" w:space="0" w:color="auto"/>
            <w:left w:val="none" w:sz="0" w:space="0" w:color="auto"/>
            <w:bottom w:val="none" w:sz="0" w:space="0" w:color="auto"/>
            <w:right w:val="none" w:sz="0" w:space="0" w:color="auto"/>
          </w:divBdr>
        </w:div>
        <w:div w:id="164444234">
          <w:marLeft w:val="640"/>
          <w:marRight w:val="0"/>
          <w:marTop w:val="0"/>
          <w:marBottom w:val="0"/>
          <w:divBdr>
            <w:top w:val="none" w:sz="0" w:space="0" w:color="auto"/>
            <w:left w:val="none" w:sz="0" w:space="0" w:color="auto"/>
            <w:bottom w:val="none" w:sz="0" w:space="0" w:color="auto"/>
            <w:right w:val="none" w:sz="0" w:space="0" w:color="auto"/>
          </w:divBdr>
        </w:div>
        <w:div w:id="142627696">
          <w:marLeft w:val="640"/>
          <w:marRight w:val="0"/>
          <w:marTop w:val="0"/>
          <w:marBottom w:val="0"/>
          <w:divBdr>
            <w:top w:val="none" w:sz="0" w:space="0" w:color="auto"/>
            <w:left w:val="none" w:sz="0" w:space="0" w:color="auto"/>
            <w:bottom w:val="none" w:sz="0" w:space="0" w:color="auto"/>
            <w:right w:val="none" w:sz="0" w:space="0" w:color="auto"/>
          </w:divBdr>
        </w:div>
        <w:div w:id="278925039">
          <w:marLeft w:val="640"/>
          <w:marRight w:val="0"/>
          <w:marTop w:val="0"/>
          <w:marBottom w:val="0"/>
          <w:divBdr>
            <w:top w:val="none" w:sz="0" w:space="0" w:color="auto"/>
            <w:left w:val="none" w:sz="0" w:space="0" w:color="auto"/>
            <w:bottom w:val="none" w:sz="0" w:space="0" w:color="auto"/>
            <w:right w:val="none" w:sz="0" w:space="0" w:color="auto"/>
          </w:divBdr>
        </w:div>
        <w:div w:id="53504454">
          <w:marLeft w:val="640"/>
          <w:marRight w:val="0"/>
          <w:marTop w:val="0"/>
          <w:marBottom w:val="0"/>
          <w:divBdr>
            <w:top w:val="none" w:sz="0" w:space="0" w:color="auto"/>
            <w:left w:val="none" w:sz="0" w:space="0" w:color="auto"/>
            <w:bottom w:val="none" w:sz="0" w:space="0" w:color="auto"/>
            <w:right w:val="none" w:sz="0" w:space="0" w:color="auto"/>
          </w:divBdr>
        </w:div>
        <w:div w:id="2146584697">
          <w:marLeft w:val="640"/>
          <w:marRight w:val="0"/>
          <w:marTop w:val="0"/>
          <w:marBottom w:val="0"/>
          <w:divBdr>
            <w:top w:val="none" w:sz="0" w:space="0" w:color="auto"/>
            <w:left w:val="none" w:sz="0" w:space="0" w:color="auto"/>
            <w:bottom w:val="none" w:sz="0" w:space="0" w:color="auto"/>
            <w:right w:val="none" w:sz="0" w:space="0" w:color="auto"/>
          </w:divBdr>
        </w:div>
        <w:div w:id="1593855912">
          <w:marLeft w:val="640"/>
          <w:marRight w:val="0"/>
          <w:marTop w:val="0"/>
          <w:marBottom w:val="0"/>
          <w:divBdr>
            <w:top w:val="none" w:sz="0" w:space="0" w:color="auto"/>
            <w:left w:val="none" w:sz="0" w:space="0" w:color="auto"/>
            <w:bottom w:val="none" w:sz="0" w:space="0" w:color="auto"/>
            <w:right w:val="none" w:sz="0" w:space="0" w:color="auto"/>
          </w:divBdr>
        </w:div>
        <w:div w:id="214703450">
          <w:marLeft w:val="640"/>
          <w:marRight w:val="0"/>
          <w:marTop w:val="0"/>
          <w:marBottom w:val="0"/>
          <w:divBdr>
            <w:top w:val="none" w:sz="0" w:space="0" w:color="auto"/>
            <w:left w:val="none" w:sz="0" w:space="0" w:color="auto"/>
            <w:bottom w:val="none" w:sz="0" w:space="0" w:color="auto"/>
            <w:right w:val="none" w:sz="0" w:space="0" w:color="auto"/>
          </w:divBdr>
        </w:div>
        <w:div w:id="269896913">
          <w:marLeft w:val="640"/>
          <w:marRight w:val="0"/>
          <w:marTop w:val="0"/>
          <w:marBottom w:val="0"/>
          <w:divBdr>
            <w:top w:val="none" w:sz="0" w:space="0" w:color="auto"/>
            <w:left w:val="none" w:sz="0" w:space="0" w:color="auto"/>
            <w:bottom w:val="none" w:sz="0" w:space="0" w:color="auto"/>
            <w:right w:val="none" w:sz="0" w:space="0" w:color="auto"/>
          </w:divBdr>
        </w:div>
        <w:div w:id="152721918">
          <w:marLeft w:val="640"/>
          <w:marRight w:val="0"/>
          <w:marTop w:val="0"/>
          <w:marBottom w:val="0"/>
          <w:divBdr>
            <w:top w:val="none" w:sz="0" w:space="0" w:color="auto"/>
            <w:left w:val="none" w:sz="0" w:space="0" w:color="auto"/>
            <w:bottom w:val="none" w:sz="0" w:space="0" w:color="auto"/>
            <w:right w:val="none" w:sz="0" w:space="0" w:color="auto"/>
          </w:divBdr>
        </w:div>
        <w:div w:id="139883251">
          <w:marLeft w:val="640"/>
          <w:marRight w:val="0"/>
          <w:marTop w:val="0"/>
          <w:marBottom w:val="0"/>
          <w:divBdr>
            <w:top w:val="none" w:sz="0" w:space="0" w:color="auto"/>
            <w:left w:val="none" w:sz="0" w:space="0" w:color="auto"/>
            <w:bottom w:val="none" w:sz="0" w:space="0" w:color="auto"/>
            <w:right w:val="none" w:sz="0" w:space="0" w:color="auto"/>
          </w:divBdr>
        </w:div>
        <w:div w:id="59448755">
          <w:marLeft w:val="640"/>
          <w:marRight w:val="0"/>
          <w:marTop w:val="0"/>
          <w:marBottom w:val="0"/>
          <w:divBdr>
            <w:top w:val="none" w:sz="0" w:space="0" w:color="auto"/>
            <w:left w:val="none" w:sz="0" w:space="0" w:color="auto"/>
            <w:bottom w:val="none" w:sz="0" w:space="0" w:color="auto"/>
            <w:right w:val="none" w:sz="0" w:space="0" w:color="auto"/>
          </w:divBdr>
        </w:div>
        <w:div w:id="1866290433">
          <w:marLeft w:val="640"/>
          <w:marRight w:val="0"/>
          <w:marTop w:val="0"/>
          <w:marBottom w:val="0"/>
          <w:divBdr>
            <w:top w:val="none" w:sz="0" w:space="0" w:color="auto"/>
            <w:left w:val="none" w:sz="0" w:space="0" w:color="auto"/>
            <w:bottom w:val="none" w:sz="0" w:space="0" w:color="auto"/>
            <w:right w:val="none" w:sz="0" w:space="0" w:color="auto"/>
          </w:divBdr>
        </w:div>
        <w:div w:id="612984259">
          <w:marLeft w:val="640"/>
          <w:marRight w:val="0"/>
          <w:marTop w:val="0"/>
          <w:marBottom w:val="0"/>
          <w:divBdr>
            <w:top w:val="none" w:sz="0" w:space="0" w:color="auto"/>
            <w:left w:val="none" w:sz="0" w:space="0" w:color="auto"/>
            <w:bottom w:val="none" w:sz="0" w:space="0" w:color="auto"/>
            <w:right w:val="none" w:sz="0" w:space="0" w:color="auto"/>
          </w:divBdr>
        </w:div>
        <w:div w:id="265770952">
          <w:marLeft w:val="640"/>
          <w:marRight w:val="0"/>
          <w:marTop w:val="0"/>
          <w:marBottom w:val="0"/>
          <w:divBdr>
            <w:top w:val="none" w:sz="0" w:space="0" w:color="auto"/>
            <w:left w:val="none" w:sz="0" w:space="0" w:color="auto"/>
            <w:bottom w:val="none" w:sz="0" w:space="0" w:color="auto"/>
            <w:right w:val="none" w:sz="0" w:space="0" w:color="auto"/>
          </w:divBdr>
        </w:div>
        <w:div w:id="1172915906">
          <w:marLeft w:val="640"/>
          <w:marRight w:val="0"/>
          <w:marTop w:val="0"/>
          <w:marBottom w:val="0"/>
          <w:divBdr>
            <w:top w:val="none" w:sz="0" w:space="0" w:color="auto"/>
            <w:left w:val="none" w:sz="0" w:space="0" w:color="auto"/>
            <w:bottom w:val="none" w:sz="0" w:space="0" w:color="auto"/>
            <w:right w:val="none" w:sz="0" w:space="0" w:color="auto"/>
          </w:divBdr>
        </w:div>
        <w:div w:id="808210338">
          <w:marLeft w:val="640"/>
          <w:marRight w:val="0"/>
          <w:marTop w:val="0"/>
          <w:marBottom w:val="0"/>
          <w:divBdr>
            <w:top w:val="none" w:sz="0" w:space="0" w:color="auto"/>
            <w:left w:val="none" w:sz="0" w:space="0" w:color="auto"/>
            <w:bottom w:val="none" w:sz="0" w:space="0" w:color="auto"/>
            <w:right w:val="none" w:sz="0" w:space="0" w:color="auto"/>
          </w:divBdr>
        </w:div>
        <w:div w:id="332074592">
          <w:marLeft w:val="640"/>
          <w:marRight w:val="0"/>
          <w:marTop w:val="0"/>
          <w:marBottom w:val="0"/>
          <w:divBdr>
            <w:top w:val="none" w:sz="0" w:space="0" w:color="auto"/>
            <w:left w:val="none" w:sz="0" w:space="0" w:color="auto"/>
            <w:bottom w:val="none" w:sz="0" w:space="0" w:color="auto"/>
            <w:right w:val="none" w:sz="0" w:space="0" w:color="auto"/>
          </w:divBdr>
        </w:div>
        <w:div w:id="2050451497">
          <w:marLeft w:val="640"/>
          <w:marRight w:val="0"/>
          <w:marTop w:val="0"/>
          <w:marBottom w:val="0"/>
          <w:divBdr>
            <w:top w:val="none" w:sz="0" w:space="0" w:color="auto"/>
            <w:left w:val="none" w:sz="0" w:space="0" w:color="auto"/>
            <w:bottom w:val="none" w:sz="0" w:space="0" w:color="auto"/>
            <w:right w:val="none" w:sz="0" w:space="0" w:color="auto"/>
          </w:divBdr>
        </w:div>
        <w:div w:id="206530624">
          <w:marLeft w:val="640"/>
          <w:marRight w:val="0"/>
          <w:marTop w:val="0"/>
          <w:marBottom w:val="0"/>
          <w:divBdr>
            <w:top w:val="none" w:sz="0" w:space="0" w:color="auto"/>
            <w:left w:val="none" w:sz="0" w:space="0" w:color="auto"/>
            <w:bottom w:val="none" w:sz="0" w:space="0" w:color="auto"/>
            <w:right w:val="none" w:sz="0" w:space="0" w:color="auto"/>
          </w:divBdr>
        </w:div>
        <w:div w:id="2041395916">
          <w:marLeft w:val="640"/>
          <w:marRight w:val="0"/>
          <w:marTop w:val="0"/>
          <w:marBottom w:val="0"/>
          <w:divBdr>
            <w:top w:val="none" w:sz="0" w:space="0" w:color="auto"/>
            <w:left w:val="none" w:sz="0" w:space="0" w:color="auto"/>
            <w:bottom w:val="none" w:sz="0" w:space="0" w:color="auto"/>
            <w:right w:val="none" w:sz="0" w:space="0" w:color="auto"/>
          </w:divBdr>
        </w:div>
        <w:div w:id="1212304314">
          <w:marLeft w:val="640"/>
          <w:marRight w:val="0"/>
          <w:marTop w:val="0"/>
          <w:marBottom w:val="0"/>
          <w:divBdr>
            <w:top w:val="none" w:sz="0" w:space="0" w:color="auto"/>
            <w:left w:val="none" w:sz="0" w:space="0" w:color="auto"/>
            <w:bottom w:val="none" w:sz="0" w:space="0" w:color="auto"/>
            <w:right w:val="none" w:sz="0" w:space="0" w:color="auto"/>
          </w:divBdr>
        </w:div>
        <w:div w:id="1043023057">
          <w:marLeft w:val="640"/>
          <w:marRight w:val="0"/>
          <w:marTop w:val="0"/>
          <w:marBottom w:val="0"/>
          <w:divBdr>
            <w:top w:val="none" w:sz="0" w:space="0" w:color="auto"/>
            <w:left w:val="none" w:sz="0" w:space="0" w:color="auto"/>
            <w:bottom w:val="none" w:sz="0" w:space="0" w:color="auto"/>
            <w:right w:val="none" w:sz="0" w:space="0" w:color="auto"/>
          </w:divBdr>
        </w:div>
        <w:div w:id="584336813">
          <w:marLeft w:val="640"/>
          <w:marRight w:val="0"/>
          <w:marTop w:val="0"/>
          <w:marBottom w:val="0"/>
          <w:divBdr>
            <w:top w:val="none" w:sz="0" w:space="0" w:color="auto"/>
            <w:left w:val="none" w:sz="0" w:space="0" w:color="auto"/>
            <w:bottom w:val="none" w:sz="0" w:space="0" w:color="auto"/>
            <w:right w:val="none" w:sz="0" w:space="0" w:color="auto"/>
          </w:divBdr>
        </w:div>
        <w:div w:id="719331118">
          <w:marLeft w:val="640"/>
          <w:marRight w:val="0"/>
          <w:marTop w:val="0"/>
          <w:marBottom w:val="0"/>
          <w:divBdr>
            <w:top w:val="none" w:sz="0" w:space="0" w:color="auto"/>
            <w:left w:val="none" w:sz="0" w:space="0" w:color="auto"/>
            <w:bottom w:val="none" w:sz="0" w:space="0" w:color="auto"/>
            <w:right w:val="none" w:sz="0" w:space="0" w:color="auto"/>
          </w:divBdr>
        </w:div>
        <w:div w:id="887688872">
          <w:marLeft w:val="640"/>
          <w:marRight w:val="0"/>
          <w:marTop w:val="0"/>
          <w:marBottom w:val="0"/>
          <w:divBdr>
            <w:top w:val="none" w:sz="0" w:space="0" w:color="auto"/>
            <w:left w:val="none" w:sz="0" w:space="0" w:color="auto"/>
            <w:bottom w:val="none" w:sz="0" w:space="0" w:color="auto"/>
            <w:right w:val="none" w:sz="0" w:space="0" w:color="auto"/>
          </w:divBdr>
        </w:div>
      </w:divsChild>
    </w:div>
    <w:div w:id="1150487881">
      <w:bodyDiv w:val="1"/>
      <w:marLeft w:val="0"/>
      <w:marRight w:val="0"/>
      <w:marTop w:val="0"/>
      <w:marBottom w:val="0"/>
      <w:divBdr>
        <w:top w:val="none" w:sz="0" w:space="0" w:color="auto"/>
        <w:left w:val="none" w:sz="0" w:space="0" w:color="auto"/>
        <w:bottom w:val="none" w:sz="0" w:space="0" w:color="auto"/>
        <w:right w:val="none" w:sz="0" w:space="0" w:color="auto"/>
      </w:divBdr>
      <w:divsChild>
        <w:div w:id="900561427">
          <w:marLeft w:val="640"/>
          <w:marRight w:val="0"/>
          <w:marTop w:val="0"/>
          <w:marBottom w:val="0"/>
          <w:divBdr>
            <w:top w:val="none" w:sz="0" w:space="0" w:color="auto"/>
            <w:left w:val="none" w:sz="0" w:space="0" w:color="auto"/>
            <w:bottom w:val="none" w:sz="0" w:space="0" w:color="auto"/>
            <w:right w:val="none" w:sz="0" w:space="0" w:color="auto"/>
          </w:divBdr>
        </w:div>
        <w:div w:id="1333679698">
          <w:marLeft w:val="640"/>
          <w:marRight w:val="0"/>
          <w:marTop w:val="0"/>
          <w:marBottom w:val="0"/>
          <w:divBdr>
            <w:top w:val="none" w:sz="0" w:space="0" w:color="auto"/>
            <w:left w:val="none" w:sz="0" w:space="0" w:color="auto"/>
            <w:bottom w:val="none" w:sz="0" w:space="0" w:color="auto"/>
            <w:right w:val="none" w:sz="0" w:space="0" w:color="auto"/>
          </w:divBdr>
        </w:div>
        <w:div w:id="906649995">
          <w:marLeft w:val="640"/>
          <w:marRight w:val="0"/>
          <w:marTop w:val="0"/>
          <w:marBottom w:val="0"/>
          <w:divBdr>
            <w:top w:val="none" w:sz="0" w:space="0" w:color="auto"/>
            <w:left w:val="none" w:sz="0" w:space="0" w:color="auto"/>
            <w:bottom w:val="none" w:sz="0" w:space="0" w:color="auto"/>
            <w:right w:val="none" w:sz="0" w:space="0" w:color="auto"/>
          </w:divBdr>
        </w:div>
        <w:div w:id="832649077">
          <w:marLeft w:val="640"/>
          <w:marRight w:val="0"/>
          <w:marTop w:val="0"/>
          <w:marBottom w:val="0"/>
          <w:divBdr>
            <w:top w:val="none" w:sz="0" w:space="0" w:color="auto"/>
            <w:left w:val="none" w:sz="0" w:space="0" w:color="auto"/>
            <w:bottom w:val="none" w:sz="0" w:space="0" w:color="auto"/>
            <w:right w:val="none" w:sz="0" w:space="0" w:color="auto"/>
          </w:divBdr>
        </w:div>
        <w:div w:id="742409228">
          <w:marLeft w:val="640"/>
          <w:marRight w:val="0"/>
          <w:marTop w:val="0"/>
          <w:marBottom w:val="0"/>
          <w:divBdr>
            <w:top w:val="none" w:sz="0" w:space="0" w:color="auto"/>
            <w:left w:val="none" w:sz="0" w:space="0" w:color="auto"/>
            <w:bottom w:val="none" w:sz="0" w:space="0" w:color="auto"/>
            <w:right w:val="none" w:sz="0" w:space="0" w:color="auto"/>
          </w:divBdr>
        </w:div>
        <w:div w:id="730076683">
          <w:marLeft w:val="640"/>
          <w:marRight w:val="0"/>
          <w:marTop w:val="0"/>
          <w:marBottom w:val="0"/>
          <w:divBdr>
            <w:top w:val="none" w:sz="0" w:space="0" w:color="auto"/>
            <w:left w:val="none" w:sz="0" w:space="0" w:color="auto"/>
            <w:bottom w:val="none" w:sz="0" w:space="0" w:color="auto"/>
            <w:right w:val="none" w:sz="0" w:space="0" w:color="auto"/>
          </w:divBdr>
        </w:div>
        <w:div w:id="612203466">
          <w:marLeft w:val="640"/>
          <w:marRight w:val="0"/>
          <w:marTop w:val="0"/>
          <w:marBottom w:val="0"/>
          <w:divBdr>
            <w:top w:val="none" w:sz="0" w:space="0" w:color="auto"/>
            <w:left w:val="none" w:sz="0" w:space="0" w:color="auto"/>
            <w:bottom w:val="none" w:sz="0" w:space="0" w:color="auto"/>
            <w:right w:val="none" w:sz="0" w:space="0" w:color="auto"/>
          </w:divBdr>
        </w:div>
        <w:div w:id="580916462">
          <w:marLeft w:val="640"/>
          <w:marRight w:val="0"/>
          <w:marTop w:val="0"/>
          <w:marBottom w:val="0"/>
          <w:divBdr>
            <w:top w:val="none" w:sz="0" w:space="0" w:color="auto"/>
            <w:left w:val="none" w:sz="0" w:space="0" w:color="auto"/>
            <w:bottom w:val="none" w:sz="0" w:space="0" w:color="auto"/>
            <w:right w:val="none" w:sz="0" w:space="0" w:color="auto"/>
          </w:divBdr>
        </w:div>
        <w:div w:id="1968733425">
          <w:marLeft w:val="640"/>
          <w:marRight w:val="0"/>
          <w:marTop w:val="0"/>
          <w:marBottom w:val="0"/>
          <w:divBdr>
            <w:top w:val="none" w:sz="0" w:space="0" w:color="auto"/>
            <w:left w:val="none" w:sz="0" w:space="0" w:color="auto"/>
            <w:bottom w:val="none" w:sz="0" w:space="0" w:color="auto"/>
            <w:right w:val="none" w:sz="0" w:space="0" w:color="auto"/>
          </w:divBdr>
        </w:div>
        <w:div w:id="1698309281">
          <w:marLeft w:val="640"/>
          <w:marRight w:val="0"/>
          <w:marTop w:val="0"/>
          <w:marBottom w:val="0"/>
          <w:divBdr>
            <w:top w:val="none" w:sz="0" w:space="0" w:color="auto"/>
            <w:left w:val="none" w:sz="0" w:space="0" w:color="auto"/>
            <w:bottom w:val="none" w:sz="0" w:space="0" w:color="auto"/>
            <w:right w:val="none" w:sz="0" w:space="0" w:color="auto"/>
          </w:divBdr>
        </w:div>
        <w:div w:id="1381245625">
          <w:marLeft w:val="640"/>
          <w:marRight w:val="0"/>
          <w:marTop w:val="0"/>
          <w:marBottom w:val="0"/>
          <w:divBdr>
            <w:top w:val="none" w:sz="0" w:space="0" w:color="auto"/>
            <w:left w:val="none" w:sz="0" w:space="0" w:color="auto"/>
            <w:bottom w:val="none" w:sz="0" w:space="0" w:color="auto"/>
            <w:right w:val="none" w:sz="0" w:space="0" w:color="auto"/>
          </w:divBdr>
        </w:div>
        <w:div w:id="367797881">
          <w:marLeft w:val="640"/>
          <w:marRight w:val="0"/>
          <w:marTop w:val="0"/>
          <w:marBottom w:val="0"/>
          <w:divBdr>
            <w:top w:val="none" w:sz="0" w:space="0" w:color="auto"/>
            <w:left w:val="none" w:sz="0" w:space="0" w:color="auto"/>
            <w:bottom w:val="none" w:sz="0" w:space="0" w:color="auto"/>
            <w:right w:val="none" w:sz="0" w:space="0" w:color="auto"/>
          </w:divBdr>
        </w:div>
        <w:div w:id="2086216536">
          <w:marLeft w:val="640"/>
          <w:marRight w:val="0"/>
          <w:marTop w:val="0"/>
          <w:marBottom w:val="0"/>
          <w:divBdr>
            <w:top w:val="none" w:sz="0" w:space="0" w:color="auto"/>
            <w:left w:val="none" w:sz="0" w:space="0" w:color="auto"/>
            <w:bottom w:val="none" w:sz="0" w:space="0" w:color="auto"/>
            <w:right w:val="none" w:sz="0" w:space="0" w:color="auto"/>
          </w:divBdr>
        </w:div>
        <w:div w:id="2142923289">
          <w:marLeft w:val="640"/>
          <w:marRight w:val="0"/>
          <w:marTop w:val="0"/>
          <w:marBottom w:val="0"/>
          <w:divBdr>
            <w:top w:val="none" w:sz="0" w:space="0" w:color="auto"/>
            <w:left w:val="none" w:sz="0" w:space="0" w:color="auto"/>
            <w:bottom w:val="none" w:sz="0" w:space="0" w:color="auto"/>
            <w:right w:val="none" w:sz="0" w:space="0" w:color="auto"/>
          </w:divBdr>
        </w:div>
        <w:div w:id="1758938756">
          <w:marLeft w:val="640"/>
          <w:marRight w:val="0"/>
          <w:marTop w:val="0"/>
          <w:marBottom w:val="0"/>
          <w:divBdr>
            <w:top w:val="none" w:sz="0" w:space="0" w:color="auto"/>
            <w:left w:val="none" w:sz="0" w:space="0" w:color="auto"/>
            <w:bottom w:val="none" w:sz="0" w:space="0" w:color="auto"/>
            <w:right w:val="none" w:sz="0" w:space="0" w:color="auto"/>
          </w:divBdr>
        </w:div>
        <w:div w:id="1680308779">
          <w:marLeft w:val="640"/>
          <w:marRight w:val="0"/>
          <w:marTop w:val="0"/>
          <w:marBottom w:val="0"/>
          <w:divBdr>
            <w:top w:val="none" w:sz="0" w:space="0" w:color="auto"/>
            <w:left w:val="none" w:sz="0" w:space="0" w:color="auto"/>
            <w:bottom w:val="none" w:sz="0" w:space="0" w:color="auto"/>
            <w:right w:val="none" w:sz="0" w:space="0" w:color="auto"/>
          </w:divBdr>
        </w:div>
        <w:div w:id="2065517290">
          <w:marLeft w:val="640"/>
          <w:marRight w:val="0"/>
          <w:marTop w:val="0"/>
          <w:marBottom w:val="0"/>
          <w:divBdr>
            <w:top w:val="none" w:sz="0" w:space="0" w:color="auto"/>
            <w:left w:val="none" w:sz="0" w:space="0" w:color="auto"/>
            <w:bottom w:val="none" w:sz="0" w:space="0" w:color="auto"/>
            <w:right w:val="none" w:sz="0" w:space="0" w:color="auto"/>
          </w:divBdr>
        </w:div>
        <w:div w:id="124467196">
          <w:marLeft w:val="640"/>
          <w:marRight w:val="0"/>
          <w:marTop w:val="0"/>
          <w:marBottom w:val="0"/>
          <w:divBdr>
            <w:top w:val="none" w:sz="0" w:space="0" w:color="auto"/>
            <w:left w:val="none" w:sz="0" w:space="0" w:color="auto"/>
            <w:bottom w:val="none" w:sz="0" w:space="0" w:color="auto"/>
            <w:right w:val="none" w:sz="0" w:space="0" w:color="auto"/>
          </w:divBdr>
        </w:div>
        <w:div w:id="1758746563">
          <w:marLeft w:val="640"/>
          <w:marRight w:val="0"/>
          <w:marTop w:val="0"/>
          <w:marBottom w:val="0"/>
          <w:divBdr>
            <w:top w:val="none" w:sz="0" w:space="0" w:color="auto"/>
            <w:left w:val="none" w:sz="0" w:space="0" w:color="auto"/>
            <w:bottom w:val="none" w:sz="0" w:space="0" w:color="auto"/>
            <w:right w:val="none" w:sz="0" w:space="0" w:color="auto"/>
          </w:divBdr>
        </w:div>
        <w:div w:id="74133394">
          <w:marLeft w:val="640"/>
          <w:marRight w:val="0"/>
          <w:marTop w:val="0"/>
          <w:marBottom w:val="0"/>
          <w:divBdr>
            <w:top w:val="none" w:sz="0" w:space="0" w:color="auto"/>
            <w:left w:val="none" w:sz="0" w:space="0" w:color="auto"/>
            <w:bottom w:val="none" w:sz="0" w:space="0" w:color="auto"/>
            <w:right w:val="none" w:sz="0" w:space="0" w:color="auto"/>
          </w:divBdr>
        </w:div>
        <w:div w:id="310253189">
          <w:marLeft w:val="640"/>
          <w:marRight w:val="0"/>
          <w:marTop w:val="0"/>
          <w:marBottom w:val="0"/>
          <w:divBdr>
            <w:top w:val="none" w:sz="0" w:space="0" w:color="auto"/>
            <w:left w:val="none" w:sz="0" w:space="0" w:color="auto"/>
            <w:bottom w:val="none" w:sz="0" w:space="0" w:color="auto"/>
            <w:right w:val="none" w:sz="0" w:space="0" w:color="auto"/>
          </w:divBdr>
        </w:div>
        <w:div w:id="4407931">
          <w:marLeft w:val="640"/>
          <w:marRight w:val="0"/>
          <w:marTop w:val="0"/>
          <w:marBottom w:val="0"/>
          <w:divBdr>
            <w:top w:val="none" w:sz="0" w:space="0" w:color="auto"/>
            <w:left w:val="none" w:sz="0" w:space="0" w:color="auto"/>
            <w:bottom w:val="none" w:sz="0" w:space="0" w:color="auto"/>
            <w:right w:val="none" w:sz="0" w:space="0" w:color="auto"/>
          </w:divBdr>
        </w:div>
        <w:div w:id="2138991180">
          <w:marLeft w:val="640"/>
          <w:marRight w:val="0"/>
          <w:marTop w:val="0"/>
          <w:marBottom w:val="0"/>
          <w:divBdr>
            <w:top w:val="none" w:sz="0" w:space="0" w:color="auto"/>
            <w:left w:val="none" w:sz="0" w:space="0" w:color="auto"/>
            <w:bottom w:val="none" w:sz="0" w:space="0" w:color="auto"/>
            <w:right w:val="none" w:sz="0" w:space="0" w:color="auto"/>
          </w:divBdr>
        </w:div>
        <w:div w:id="332420339">
          <w:marLeft w:val="640"/>
          <w:marRight w:val="0"/>
          <w:marTop w:val="0"/>
          <w:marBottom w:val="0"/>
          <w:divBdr>
            <w:top w:val="none" w:sz="0" w:space="0" w:color="auto"/>
            <w:left w:val="none" w:sz="0" w:space="0" w:color="auto"/>
            <w:bottom w:val="none" w:sz="0" w:space="0" w:color="auto"/>
            <w:right w:val="none" w:sz="0" w:space="0" w:color="auto"/>
          </w:divBdr>
        </w:div>
        <w:div w:id="20130116">
          <w:marLeft w:val="640"/>
          <w:marRight w:val="0"/>
          <w:marTop w:val="0"/>
          <w:marBottom w:val="0"/>
          <w:divBdr>
            <w:top w:val="none" w:sz="0" w:space="0" w:color="auto"/>
            <w:left w:val="none" w:sz="0" w:space="0" w:color="auto"/>
            <w:bottom w:val="none" w:sz="0" w:space="0" w:color="auto"/>
            <w:right w:val="none" w:sz="0" w:space="0" w:color="auto"/>
          </w:divBdr>
        </w:div>
        <w:div w:id="874737597">
          <w:marLeft w:val="640"/>
          <w:marRight w:val="0"/>
          <w:marTop w:val="0"/>
          <w:marBottom w:val="0"/>
          <w:divBdr>
            <w:top w:val="none" w:sz="0" w:space="0" w:color="auto"/>
            <w:left w:val="none" w:sz="0" w:space="0" w:color="auto"/>
            <w:bottom w:val="none" w:sz="0" w:space="0" w:color="auto"/>
            <w:right w:val="none" w:sz="0" w:space="0" w:color="auto"/>
          </w:divBdr>
        </w:div>
        <w:div w:id="1534466482">
          <w:marLeft w:val="640"/>
          <w:marRight w:val="0"/>
          <w:marTop w:val="0"/>
          <w:marBottom w:val="0"/>
          <w:divBdr>
            <w:top w:val="none" w:sz="0" w:space="0" w:color="auto"/>
            <w:left w:val="none" w:sz="0" w:space="0" w:color="auto"/>
            <w:bottom w:val="none" w:sz="0" w:space="0" w:color="auto"/>
            <w:right w:val="none" w:sz="0" w:space="0" w:color="auto"/>
          </w:divBdr>
        </w:div>
        <w:div w:id="1488205602">
          <w:marLeft w:val="640"/>
          <w:marRight w:val="0"/>
          <w:marTop w:val="0"/>
          <w:marBottom w:val="0"/>
          <w:divBdr>
            <w:top w:val="none" w:sz="0" w:space="0" w:color="auto"/>
            <w:left w:val="none" w:sz="0" w:space="0" w:color="auto"/>
            <w:bottom w:val="none" w:sz="0" w:space="0" w:color="auto"/>
            <w:right w:val="none" w:sz="0" w:space="0" w:color="auto"/>
          </w:divBdr>
        </w:div>
        <w:div w:id="1045134048">
          <w:marLeft w:val="640"/>
          <w:marRight w:val="0"/>
          <w:marTop w:val="0"/>
          <w:marBottom w:val="0"/>
          <w:divBdr>
            <w:top w:val="none" w:sz="0" w:space="0" w:color="auto"/>
            <w:left w:val="none" w:sz="0" w:space="0" w:color="auto"/>
            <w:bottom w:val="none" w:sz="0" w:space="0" w:color="auto"/>
            <w:right w:val="none" w:sz="0" w:space="0" w:color="auto"/>
          </w:divBdr>
        </w:div>
        <w:div w:id="522595575">
          <w:marLeft w:val="640"/>
          <w:marRight w:val="0"/>
          <w:marTop w:val="0"/>
          <w:marBottom w:val="0"/>
          <w:divBdr>
            <w:top w:val="none" w:sz="0" w:space="0" w:color="auto"/>
            <w:left w:val="none" w:sz="0" w:space="0" w:color="auto"/>
            <w:bottom w:val="none" w:sz="0" w:space="0" w:color="auto"/>
            <w:right w:val="none" w:sz="0" w:space="0" w:color="auto"/>
          </w:divBdr>
        </w:div>
        <w:div w:id="620496688">
          <w:marLeft w:val="640"/>
          <w:marRight w:val="0"/>
          <w:marTop w:val="0"/>
          <w:marBottom w:val="0"/>
          <w:divBdr>
            <w:top w:val="none" w:sz="0" w:space="0" w:color="auto"/>
            <w:left w:val="none" w:sz="0" w:space="0" w:color="auto"/>
            <w:bottom w:val="none" w:sz="0" w:space="0" w:color="auto"/>
            <w:right w:val="none" w:sz="0" w:space="0" w:color="auto"/>
          </w:divBdr>
        </w:div>
        <w:div w:id="1153566536">
          <w:marLeft w:val="640"/>
          <w:marRight w:val="0"/>
          <w:marTop w:val="0"/>
          <w:marBottom w:val="0"/>
          <w:divBdr>
            <w:top w:val="none" w:sz="0" w:space="0" w:color="auto"/>
            <w:left w:val="none" w:sz="0" w:space="0" w:color="auto"/>
            <w:bottom w:val="none" w:sz="0" w:space="0" w:color="auto"/>
            <w:right w:val="none" w:sz="0" w:space="0" w:color="auto"/>
          </w:divBdr>
        </w:div>
        <w:div w:id="1841844785">
          <w:marLeft w:val="640"/>
          <w:marRight w:val="0"/>
          <w:marTop w:val="0"/>
          <w:marBottom w:val="0"/>
          <w:divBdr>
            <w:top w:val="none" w:sz="0" w:space="0" w:color="auto"/>
            <w:left w:val="none" w:sz="0" w:space="0" w:color="auto"/>
            <w:bottom w:val="none" w:sz="0" w:space="0" w:color="auto"/>
            <w:right w:val="none" w:sz="0" w:space="0" w:color="auto"/>
          </w:divBdr>
        </w:div>
        <w:div w:id="1274748621">
          <w:marLeft w:val="640"/>
          <w:marRight w:val="0"/>
          <w:marTop w:val="0"/>
          <w:marBottom w:val="0"/>
          <w:divBdr>
            <w:top w:val="none" w:sz="0" w:space="0" w:color="auto"/>
            <w:left w:val="none" w:sz="0" w:space="0" w:color="auto"/>
            <w:bottom w:val="none" w:sz="0" w:space="0" w:color="auto"/>
            <w:right w:val="none" w:sz="0" w:space="0" w:color="auto"/>
          </w:divBdr>
        </w:div>
        <w:div w:id="516432718">
          <w:marLeft w:val="640"/>
          <w:marRight w:val="0"/>
          <w:marTop w:val="0"/>
          <w:marBottom w:val="0"/>
          <w:divBdr>
            <w:top w:val="none" w:sz="0" w:space="0" w:color="auto"/>
            <w:left w:val="none" w:sz="0" w:space="0" w:color="auto"/>
            <w:bottom w:val="none" w:sz="0" w:space="0" w:color="auto"/>
            <w:right w:val="none" w:sz="0" w:space="0" w:color="auto"/>
          </w:divBdr>
        </w:div>
        <w:div w:id="2126534604">
          <w:marLeft w:val="640"/>
          <w:marRight w:val="0"/>
          <w:marTop w:val="0"/>
          <w:marBottom w:val="0"/>
          <w:divBdr>
            <w:top w:val="none" w:sz="0" w:space="0" w:color="auto"/>
            <w:left w:val="none" w:sz="0" w:space="0" w:color="auto"/>
            <w:bottom w:val="none" w:sz="0" w:space="0" w:color="auto"/>
            <w:right w:val="none" w:sz="0" w:space="0" w:color="auto"/>
          </w:divBdr>
        </w:div>
        <w:div w:id="1249340950">
          <w:marLeft w:val="640"/>
          <w:marRight w:val="0"/>
          <w:marTop w:val="0"/>
          <w:marBottom w:val="0"/>
          <w:divBdr>
            <w:top w:val="none" w:sz="0" w:space="0" w:color="auto"/>
            <w:left w:val="none" w:sz="0" w:space="0" w:color="auto"/>
            <w:bottom w:val="none" w:sz="0" w:space="0" w:color="auto"/>
            <w:right w:val="none" w:sz="0" w:space="0" w:color="auto"/>
          </w:divBdr>
        </w:div>
        <w:div w:id="1898586434">
          <w:marLeft w:val="640"/>
          <w:marRight w:val="0"/>
          <w:marTop w:val="0"/>
          <w:marBottom w:val="0"/>
          <w:divBdr>
            <w:top w:val="none" w:sz="0" w:space="0" w:color="auto"/>
            <w:left w:val="none" w:sz="0" w:space="0" w:color="auto"/>
            <w:bottom w:val="none" w:sz="0" w:space="0" w:color="auto"/>
            <w:right w:val="none" w:sz="0" w:space="0" w:color="auto"/>
          </w:divBdr>
        </w:div>
        <w:div w:id="58209082">
          <w:marLeft w:val="640"/>
          <w:marRight w:val="0"/>
          <w:marTop w:val="0"/>
          <w:marBottom w:val="0"/>
          <w:divBdr>
            <w:top w:val="none" w:sz="0" w:space="0" w:color="auto"/>
            <w:left w:val="none" w:sz="0" w:space="0" w:color="auto"/>
            <w:bottom w:val="none" w:sz="0" w:space="0" w:color="auto"/>
            <w:right w:val="none" w:sz="0" w:space="0" w:color="auto"/>
          </w:divBdr>
        </w:div>
        <w:div w:id="1131091860">
          <w:marLeft w:val="640"/>
          <w:marRight w:val="0"/>
          <w:marTop w:val="0"/>
          <w:marBottom w:val="0"/>
          <w:divBdr>
            <w:top w:val="none" w:sz="0" w:space="0" w:color="auto"/>
            <w:left w:val="none" w:sz="0" w:space="0" w:color="auto"/>
            <w:bottom w:val="none" w:sz="0" w:space="0" w:color="auto"/>
            <w:right w:val="none" w:sz="0" w:space="0" w:color="auto"/>
          </w:divBdr>
        </w:div>
        <w:div w:id="488133957">
          <w:marLeft w:val="640"/>
          <w:marRight w:val="0"/>
          <w:marTop w:val="0"/>
          <w:marBottom w:val="0"/>
          <w:divBdr>
            <w:top w:val="none" w:sz="0" w:space="0" w:color="auto"/>
            <w:left w:val="none" w:sz="0" w:space="0" w:color="auto"/>
            <w:bottom w:val="none" w:sz="0" w:space="0" w:color="auto"/>
            <w:right w:val="none" w:sz="0" w:space="0" w:color="auto"/>
          </w:divBdr>
        </w:div>
        <w:div w:id="1200435238">
          <w:marLeft w:val="640"/>
          <w:marRight w:val="0"/>
          <w:marTop w:val="0"/>
          <w:marBottom w:val="0"/>
          <w:divBdr>
            <w:top w:val="none" w:sz="0" w:space="0" w:color="auto"/>
            <w:left w:val="none" w:sz="0" w:space="0" w:color="auto"/>
            <w:bottom w:val="none" w:sz="0" w:space="0" w:color="auto"/>
            <w:right w:val="none" w:sz="0" w:space="0" w:color="auto"/>
          </w:divBdr>
        </w:div>
        <w:div w:id="986205360">
          <w:marLeft w:val="640"/>
          <w:marRight w:val="0"/>
          <w:marTop w:val="0"/>
          <w:marBottom w:val="0"/>
          <w:divBdr>
            <w:top w:val="none" w:sz="0" w:space="0" w:color="auto"/>
            <w:left w:val="none" w:sz="0" w:space="0" w:color="auto"/>
            <w:bottom w:val="none" w:sz="0" w:space="0" w:color="auto"/>
            <w:right w:val="none" w:sz="0" w:space="0" w:color="auto"/>
          </w:divBdr>
        </w:div>
        <w:div w:id="136382021">
          <w:marLeft w:val="640"/>
          <w:marRight w:val="0"/>
          <w:marTop w:val="0"/>
          <w:marBottom w:val="0"/>
          <w:divBdr>
            <w:top w:val="none" w:sz="0" w:space="0" w:color="auto"/>
            <w:left w:val="none" w:sz="0" w:space="0" w:color="auto"/>
            <w:bottom w:val="none" w:sz="0" w:space="0" w:color="auto"/>
            <w:right w:val="none" w:sz="0" w:space="0" w:color="auto"/>
          </w:divBdr>
        </w:div>
        <w:div w:id="232397281">
          <w:marLeft w:val="640"/>
          <w:marRight w:val="0"/>
          <w:marTop w:val="0"/>
          <w:marBottom w:val="0"/>
          <w:divBdr>
            <w:top w:val="none" w:sz="0" w:space="0" w:color="auto"/>
            <w:left w:val="none" w:sz="0" w:space="0" w:color="auto"/>
            <w:bottom w:val="none" w:sz="0" w:space="0" w:color="auto"/>
            <w:right w:val="none" w:sz="0" w:space="0" w:color="auto"/>
          </w:divBdr>
        </w:div>
        <w:div w:id="1688944829">
          <w:marLeft w:val="640"/>
          <w:marRight w:val="0"/>
          <w:marTop w:val="0"/>
          <w:marBottom w:val="0"/>
          <w:divBdr>
            <w:top w:val="none" w:sz="0" w:space="0" w:color="auto"/>
            <w:left w:val="none" w:sz="0" w:space="0" w:color="auto"/>
            <w:bottom w:val="none" w:sz="0" w:space="0" w:color="auto"/>
            <w:right w:val="none" w:sz="0" w:space="0" w:color="auto"/>
          </w:divBdr>
        </w:div>
        <w:div w:id="736706093">
          <w:marLeft w:val="640"/>
          <w:marRight w:val="0"/>
          <w:marTop w:val="0"/>
          <w:marBottom w:val="0"/>
          <w:divBdr>
            <w:top w:val="none" w:sz="0" w:space="0" w:color="auto"/>
            <w:left w:val="none" w:sz="0" w:space="0" w:color="auto"/>
            <w:bottom w:val="none" w:sz="0" w:space="0" w:color="auto"/>
            <w:right w:val="none" w:sz="0" w:space="0" w:color="auto"/>
          </w:divBdr>
        </w:div>
        <w:div w:id="1858077219">
          <w:marLeft w:val="640"/>
          <w:marRight w:val="0"/>
          <w:marTop w:val="0"/>
          <w:marBottom w:val="0"/>
          <w:divBdr>
            <w:top w:val="none" w:sz="0" w:space="0" w:color="auto"/>
            <w:left w:val="none" w:sz="0" w:space="0" w:color="auto"/>
            <w:bottom w:val="none" w:sz="0" w:space="0" w:color="auto"/>
            <w:right w:val="none" w:sz="0" w:space="0" w:color="auto"/>
          </w:divBdr>
        </w:div>
        <w:div w:id="10844101">
          <w:marLeft w:val="640"/>
          <w:marRight w:val="0"/>
          <w:marTop w:val="0"/>
          <w:marBottom w:val="0"/>
          <w:divBdr>
            <w:top w:val="none" w:sz="0" w:space="0" w:color="auto"/>
            <w:left w:val="none" w:sz="0" w:space="0" w:color="auto"/>
            <w:bottom w:val="none" w:sz="0" w:space="0" w:color="auto"/>
            <w:right w:val="none" w:sz="0" w:space="0" w:color="auto"/>
          </w:divBdr>
        </w:div>
        <w:div w:id="1727030424">
          <w:marLeft w:val="640"/>
          <w:marRight w:val="0"/>
          <w:marTop w:val="0"/>
          <w:marBottom w:val="0"/>
          <w:divBdr>
            <w:top w:val="none" w:sz="0" w:space="0" w:color="auto"/>
            <w:left w:val="none" w:sz="0" w:space="0" w:color="auto"/>
            <w:bottom w:val="none" w:sz="0" w:space="0" w:color="auto"/>
            <w:right w:val="none" w:sz="0" w:space="0" w:color="auto"/>
          </w:divBdr>
        </w:div>
        <w:div w:id="1073814919">
          <w:marLeft w:val="640"/>
          <w:marRight w:val="0"/>
          <w:marTop w:val="0"/>
          <w:marBottom w:val="0"/>
          <w:divBdr>
            <w:top w:val="none" w:sz="0" w:space="0" w:color="auto"/>
            <w:left w:val="none" w:sz="0" w:space="0" w:color="auto"/>
            <w:bottom w:val="none" w:sz="0" w:space="0" w:color="auto"/>
            <w:right w:val="none" w:sz="0" w:space="0" w:color="auto"/>
          </w:divBdr>
        </w:div>
        <w:div w:id="1301108819">
          <w:marLeft w:val="640"/>
          <w:marRight w:val="0"/>
          <w:marTop w:val="0"/>
          <w:marBottom w:val="0"/>
          <w:divBdr>
            <w:top w:val="none" w:sz="0" w:space="0" w:color="auto"/>
            <w:left w:val="none" w:sz="0" w:space="0" w:color="auto"/>
            <w:bottom w:val="none" w:sz="0" w:space="0" w:color="auto"/>
            <w:right w:val="none" w:sz="0" w:space="0" w:color="auto"/>
          </w:divBdr>
        </w:div>
        <w:div w:id="443616717">
          <w:marLeft w:val="640"/>
          <w:marRight w:val="0"/>
          <w:marTop w:val="0"/>
          <w:marBottom w:val="0"/>
          <w:divBdr>
            <w:top w:val="none" w:sz="0" w:space="0" w:color="auto"/>
            <w:left w:val="none" w:sz="0" w:space="0" w:color="auto"/>
            <w:bottom w:val="none" w:sz="0" w:space="0" w:color="auto"/>
            <w:right w:val="none" w:sz="0" w:space="0" w:color="auto"/>
          </w:divBdr>
        </w:div>
        <w:div w:id="46300491">
          <w:marLeft w:val="640"/>
          <w:marRight w:val="0"/>
          <w:marTop w:val="0"/>
          <w:marBottom w:val="0"/>
          <w:divBdr>
            <w:top w:val="none" w:sz="0" w:space="0" w:color="auto"/>
            <w:left w:val="none" w:sz="0" w:space="0" w:color="auto"/>
            <w:bottom w:val="none" w:sz="0" w:space="0" w:color="auto"/>
            <w:right w:val="none" w:sz="0" w:space="0" w:color="auto"/>
          </w:divBdr>
        </w:div>
        <w:div w:id="1254389442">
          <w:marLeft w:val="640"/>
          <w:marRight w:val="0"/>
          <w:marTop w:val="0"/>
          <w:marBottom w:val="0"/>
          <w:divBdr>
            <w:top w:val="none" w:sz="0" w:space="0" w:color="auto"/>
            <w:left w:val="none" w:sz="0" w:space="0" w:color="auto"/>
            <w:bottom w:val="none" w:sz="0" w:space="0" w:color="auto"/>
            <w:right w:val="none" w:sz="0" w:space="0" w:color="auto"/>
          </w:divBdr>
        </w:div>
        <w:div w:id="240334990">
          <w:marLeft w:val="640"/>
          <w:marRight w:val="0"/>
          <w:marTop w:val="0"/>
          <w:marBottom w:val="0"/>
          <w:divBdr>
            <w:top w:val="none" w:sz="0" w:space="0" w:color="auto"/>
            <w:left w:val="none" w:sz="0" w:space="0" w:color="auto"/>
            <w:bottom w:val="none" w:sz="0" w:space="0" w:color="auto"/>
            <w:right w:val="none" w:sz="0" w:space="0" w:color="auto"/>
          </w:divBdr>
        </w:div>
        <w:div w:id="1225145970">
          <w:marLeft w:val="640"/>
          <w:marRight w:val="0"/>
          <w:marTop w:val="0"/>
          <w:marBottom w:val="0"/>
          <w:divBdr>
            <w:top w:val="none" w:sz="0" w:space="0" w:color="auto"/>
            <w:left w:val="none" w:sz="0" w:space="0" w:color="auto"/>
            <w:bottom w:val="none" w:sz="0" w:space="0" w:color="auto"/>
            <w:right w:val="none" w:sz="0" w:space="0" w:color="auto"/>
          </w:divBdr>
        </w:div>
      </w:divsChild>
    </w:div>
    <w:div w:id="1183280230">
      <w:bodyDiv w:val="1"/>
      <w:marLeft w:val="0"/>
      <w:marRight w:val="0"/>
      <w:marTop w:val="0"/>
      <w:marBottom w:val="0"/>
      <w:divBdr>
        <w:top w:val="none" w:sz="0" w:space="0" w:color="auto"/>
        <w:left w:val="none" w:sz="0" w:space="0" w:color="auto"/>
        <w:bottom w:val="none" w:sz="0" w:space="0" w:color="auto"/>
        <w:right w:val="none" w:sz="0" w:space="0" w:color="auto"/>
      </w:divBdr>
      <w:divsChild>
        <w:div w:id="226691266">
          <w:marLeft w:val="640"/>
          <w:marRight w:val="0"/>
          <w:marTop w:val="0"/>
          <w:marBottom w:val="0"/>
          <w:divBdr>
            <w:top w:val="none" w:sz="0" w:space="0" w:color="auto"/>
            <w:left w:val="none" w:sz="0" w:space="0" w:color="auto"/>
            <w:bottom w:val="none" w:sz="0" w:space="0" w:color="auto"/>
            <w:right w:val="none" w:sz="0" w:space="0" w:color="auto"/>
          </w:divBdr>
        </w:div>
        <w:div w:id="226187504">
          <w:marLeft w:val="640"/>
          <w:marRight w:val="0"/>
          <w:marTop w:val="0"/>
          <w:marBottom w:val="0"/>
          <w:divBdr>
            <w:top w:val="none" w:sz="0" w:space="0" w:color="auto"/>
            <w:left w:val="none" w:sz="0" w:space="0" w:color="auto"/>
            <w:bottom w:val="none" w:sz="0" w:space="0" w:color="auto"/>
            <w:right w:val="none" w:sz="0" w:space="0" w:color="auto"/>
          </w:divBdr>
        </w:div>
        <w:div w:id="116607364">
          <w:marLeft w:val="640"/>
          <w:marRight w:val="0"/>
          <w:marTop w:val="0"/>
          <w:marBottom w:val="0"/>
          <w:divBdr>
            <w:top w:val="none" w:sz="0" w:space="0" w:color="auto"/>
            <w:left w:val="none" w:sz="0" w:space="0" w:color="auto"/>
            <w:bottom w:val="none" w:sz="0" w:space="0" w:color="auto"/>
            <w:right w:val="none" w:sz="0" w:space="0" w:color="auto"/>
          </w:divBdr>
        </w:div>
        <w:div w:id="2003968198">
          <w:marLeft w:val="640"/>
          <w:marRight w:val="0"/>
          <w:marTop w:val="0"/>
          <w:marBottom w:val="0"/>
          <w:divBdr>
            <w:top w:val="none" w:sz="0" w:space="0" w:color="auto"/>
            <w:left w:val="none" w:sz="0" w:space="0" w:color="auto"/>
            <w:bottom w:val="none" w:sz="0" w:space="0" w:color="auto"/>
            <w:right w:val="none" w:sz="0" w:space="0" w:color="auto"/>
          </w:divBdr>
        </w:div>
        <w:div w:id="1473449648">
          <w:marLeft w:val="640"/>
          <w:marRight w:val="0"/>
          <w:marTop w:val="0"/>
          <w:marBottom w:val="0"/>
          <w:divBdr>
            <w:top w:val="none" w:sz="0" w:space="0" w:color="auto"/>
            <w:left w:val="none" w:sz="0" w:space="0" w:color="auto"/>
            <w:bottom w:val="none" w:sz="0" w:space="0" w:color="auto"/>
            <w:right w:val="none" w:sz="0" w:space="0" w:color="auto"/>
          </w:divBdr>
        </w:div>
        <w:div w:id="198711042">
          <w:marLeft w:val="640"/>
          <w:marRight w:val="0"/>
          <w:marTop w:val="0"/>
          <w:marBottom w:val="0"/>
          <w:divBdr>
            <w:top w:val="none" w:sz="0" w:space="0" w:color="auto"/>
            <w:left w:val="none" w:sz="0" w:space="0" w:color="auto"/>
            <w:bottom w:val="none" w:sz="0" w:space="0" w:color="auto"/>
            <w:right w:val="none" w:sz="0" w:space="0" w:color="auto"/>
          </w:divBdr>
        </w:div>
        <w:div w:id="1202017472">
          <w:marLeft w:val="640"/>
          <w:marRight w:val="0"/>
          <w:marTop w:val="0"/>
          <w:marBottom w:val="0"/>
          <w:divBdr>
            <w:top w:val="none" w:sz="0" w:space="0" w:color="auto"/>
            <w:left w:val="none" w:sz="0" w:space="0" w:color="auto"/>
            <w:bottom w:val="none" w:sz="0" w:space="0" w:color="auto"/>
            <w:right w:val="none" w:sz="0" w:space="0" w:color="auto"/>
          </w:divBdr>
        </w:div>
        <w:div w:id="1787040403">
          <w:marLeft w:val="640"/>
          <w:marRight w:val="0"/>
          <w:marTop w:val="0"/>
          <w:marBottom w:val="0"/>
          <w:divBdr>
            <w:top w:val="none" w:sz="0" w:space="0" w:color="auto"/>
            <w:left w:val="none" w:sz="0" w:space="0" w:color="auto"/>
            <w:bottom w:val="none" w:sz="0" w:space="0" w:color="auto"/>
            <w:right w:val="none" w:sz="0" w:space="0" w:color="auto"/>
          </w:divBdr>
        </w:div>
        <w:div w:id="540823283">
          <w:marLeft w:val="640"/>
          <w:marRight w:val="0"/>
          <w:marTop w:val="0"/>
          <w:marBottom w:val="0"/>
          <w:divBdr>
            <w:top w:val="none" w:sz="0" w:space="0" w:color="auto"/>
            <w:left w:val="none" w:sz="0" w:space="0" w:color="auto"/>
            <w:bottom w:val="none" w:sz="0" w:space="0" w:color="auto"/>
            <w:right w:val="none" w:sz="0" w:space="0" w:color="auto"/>
          </w:divBdr>
        </w:div>
        <w:div w:id="1874421278">
          <w:marLeft w:val="640"/>
          <w:marRight w:val="0"/>
          <w:marTop w:val="0"/>
          <w:marBottom w:val="0"/>
          <w:divBdr>
            <w:top w:val="none" w:sz="0" w:space="0" w:color="auto"/>
            <w:left w:val="none" w:sz="0" w:space="0" w:color="auto"/>
            <w:bottom w:val="none" w:sz="0" w:space="0" w:color="auto"/>
            <w:right w:val="none" w:sz="0" w:space="0" w:color="auto"/>
          </w:divBdr>
        </w:div>
        <w:div w:id="743069492">
          <w:marLeft w:val="640"/>
          <w:marRight w:val="0"/>
          <w:marTop w:val="0"/>
          <w:marBottom w:val="0"/>
          <w:divBdr>
            <w:top w:val="none" w:sz="0" w:space="0" w:color="auto"/>
            <w:left w:val="none" w:sz="0" w:space="0" w:color="auto"/>
            <w:bottom w:val="none" w:sz="0" w:space="0" w:color="auto"/>
            <w:right w:val="none" w:sz="0" w:space="0" w:color="auto"/>
          </w:divBdr>
        </w:div>
        <w:div w:id="450395159">
          <w:marLeft w:val="640"/>
          <w:marRight w:val="0"/>
          <w:marTop w:val="0"/>
          <w:marBottom w:val="0"/>
          <w:divBdr>
            <w:top w:val="none" w:sz="0" w:space="0" w:color="auto"/>
            <w:left w:val="none" w:sz="0" w:space="0" w:color="auto"/>
            <w:bottom w:val="none" w:sz="0" w:space="0" w:color="auto"/>
            <w:right w:val="none" w:sz="0" w:space="0" w:color="auto"/>
          </w:divBdr>
        </w:div>
        <w:div w:id="453523825">
          <w:marLeft w:val="640"/>
          <w:marRight w:val="0"/>
          <w:marTop w:val="0"/>
          <w:marBottom w:val="0"/>
          <w:divBdr>
            <w:top w:val="none" w:sz="0" w:space="0" w:color="auto"/>
            <w:left w:val="none" w:sz="0" w:space="0" w:color="auto"/>
            <w:bottom w:val="none" w:sz="0" w:space="0" w:color="auto"/>
            <w:right w:val="none" w:sz="0" w:space="0" w:color="auto"/>
          </w:divBdr>
        </w:div>
        <w:div w:id="1263025022">
          <w:marLeft w:val="640"/>
          <w:marRight w:val="0"/>
          <w:marTop w:val="0"/>
          <w:marBottom w:val="0"/>
          <w:divBdr>
            <w:top w:val="none" w:sz="0" w:space="0" w:color="auto"/>
            <w:left w:val="none" w:sz="0" w:space="0" w:color="auto"/>
            <w:bottom w:val="none" w:sz="0" w:space="0" w:color="auto"/>
            <w:right w:val="none" w:sz="0" w:space="0" w:color="auto"/>
          </w:divBdr>
        </w:div>
        <w:div w:id="1832672672">
          <w:marLeft w:val="640"/>
          <w:marRight w:val="0"/>
          <w:marTop w:val="0"/>
          <w:marBottom w:val="0"/>
          <w:divBdr>
            <w:top w:val="none" w:sz="0" w:space="0" w:color="auto"/>
            <w:left w:val="none" w:sz="0" w:space="0" w:color="auto"/>
            <w:bottom w:val="none" w:sz="0" w:space="0" w:color="auto"/>
            <w:right w:val="none" w:sz="0" w:space="0" w:color="auto"/>
          </w:divBdr>
        </w:div>
        <w:div w:id="1859199409">
          <w:marLeft w:val="640"/>
          <w:marRight w:val="0"/>
          <w:marTop w:val="0"/>
          <w:marBottom w:val="0"/>
          <w:divBdr>
            <w:top w:val="none" w:sz="0" w:space="0" w:color="auto"/>
            <w:left w:val="none" w:sz="0" w:space="0" w:color="auto"/>
            <w:bottom w:val="none" w:sz="0" w:space="0" w:color="auto"/>
            <w:right w:val="none" w:sz="0" w:space="0" w:color="auto"/>
          </w:divBdr>
        </w:div>
        <w:div w:id="220408835">
          <w:marLeft w:val="640"/>
          <w:marRight w:val="0"/>
          <w:marTop w:val="0"/>
          <w:marBottom w:val="0"/>
          <w:divBdr>
            <w:top w:val="none" w:sz="0" w:space="0" w:color="auto"/>
            <w:left w:val="none" w:sz="0" w:space="0" w:color="auto"/>
            <w:bottom w:val="none" w:sz="0" w:space="0" w:color="auto"/>
            <w:right w:val="none" w:sz="0" w:space="0" w:color="auto"/>
          </w:divBdr>
        </w:div>
        <w:div w:id="130482539">
          <w:marLeft w:val="640"/>
          <w:marRight w:val="0"/>
          <w:marTop w:val="0"/>
          <w:marBottom w:val="0"/>
          <w:divBdr>
            <w:top w:val="none" w:sz="0" w:space="0" w:color="auto"/>
            <w:left w:val="none" w:sz="0" w:space="0" w:color="auto"/>
            <w:bottom w:val="none" w:sz="0" w:space="0" w:color="auto"/>
            <w:right w:val="none" w:sz="0" w:space="0" w:color="auto"/>
          </w:divBdr>
        </w:div>
        <w:div w:id="1636369110">
          <w:marLeft w:val="640"/>
          <w:marRight w:val="0"/>
          <w:marTop w:val="0"/>
          <w:marBottom w:val="0"/>
          <w:divBdr>
            <w:top w:val="none" w:sz="0" w:space="0" w:color="auto"/>
            <w:left w:val="none" w:sz="0" w:space="0" w:color="auto"/>
            <w:bottom w:val="none" w:sz="0" w:space="0" w:color="auto"/>
            <w:right w:val="none" w:sz="0" w:space="0" w:color="auto"/>
          </w:divBdr>
        </w:div>
        <w:div w:id="1666546112">
          <w:marLeft w:val="640"/>
          <w:marRight w:val="0"/>
          <w:marTop w:val="0"/>
          <w:marBottom w:val="0"/>
          <w:divBdr>
            <w:top w:val="none" w:sz="0" w:space="0" w:color="auto"/>
            <w:left w:val="none" w:sz="0" w:space="0" w:color="auto"/>
            <w:bottom w:val="none" w:sz="0" w:space="0" w:color="auto"/>
            <w:right w:val="none" w:sz="0" w:space="0" w:color="auto"/>
          </w:divBdr>
        </w:div>
        <w:div w:id="1467241064">
          <w:marLeft w:val="640"/>
          <w:marRight w:val="0"/>
          <w:marTop w:val="0"/>
          <w:marBottom w:val="0"/>
          <w:divBdr>
            <w:top w:val="none" w:sz="0" w:space="0" w:color="auto"/>
            <w:left w:val="none" w:sz="0" w:space="0" w:color="auto"/>
            <w:bottom w:val="none" w:sz="0" w:space="0" w:color="auto"/>
            <w:right w:val="none" w:sz="0" w:space="0" w:color="auto"/>
          </w:divBdr>
        </w:div>
        <w:div w:id="169413674">
          <w:marLeft w:val="640"/>
          <w:marRight w:val="0"/>
          <w:marTop w:val="0"/>
          <w:marBottom w:val="0"/>
          <w:divBdr>
            <w:top w:val="none" w:sz="0" w:space="0" w:color="auto"/>
            <w:left w:val="none" w:sz="0" w:space="0" w:color="auto"/>
            <w:bottom w:val="none" w:sz="0" w:space="0" w:color="auto"/>
            <w:right w:val="none" w:sz="0" w:space="0" w:color="auto"/>
          </w:divBdr>
        </w:div>
        <w:div w:id="679282264">
          <w:marLeft w:val="640"/>
          <w:marRight w:val="0"/>
          <w:marTop w:val="0"/>
          <w:marBottom w:val="0"/>
          <w:divBdr>
            <w:top w:val="none" w:sz="0" w:space="0" w:color="auto"/>
            <w:left w:val="none" w:sz="0" w:space="0" w:color="auto"/>
            <w:bottom w:val="none" w:sz="0" w:space="0" w:color="auto"/>
            <w:right w:val="none" w:sz="0" w:space="0" w:color="auto"/>
          </w:divBdr>
        </w:div>
        <w:div w:id="2044790667">
          <w:marLeft w:val="640"/>
          <w:marRight w:val="0"/>
          <w:marTop w:val="0"/>
          <w:marBottom w:val="0"/>
          <w:divBdr>
            <w:top w:val="none" w:sz="0" w:space="0" w:color="auto"/>
            <w:left w:val="none" w:sz="0" w:space="0" w:color="auto"/>
            <w:bottom w:val="none" w:sz="0" w:space="0" w:color="auto"/>
            <w:right w:val="none" w:sz="0" w:space="0" w:color="auto"/>
          </w:divBdr>
        </w:div>
        <w:div w:id="1509294483">
          <w:marLeft w:val="640"/>
          <w:marRight w:val="0"/>
          <w:marTop w:val="0"/>
          <w:marBottom w:val="0"/>
          <w:divBdr>
            <w:top w:val="none" w:sz="0" w:space="0" w:color="auto"/>
            <w:left w:val="none" w:sz="0" w:space="0" w:color="auto"/>
            <w:bottom w:val="none" w:sz="0" w:space="0" w:color="auto"/>
            <w:right w:val="none" w:sz="0" w:space="0" w:color="auto"/>
          </w:divBdr>
        </w:div>
        <w:div w:id="1667980907">
          <w:marLeft w:val="640"/>
          <w:marRight w:val="0"/>
          <w:marTop w:val="0"/>
          <w:marBottom w:val="0"/>
          <w:divBdr>
            <w:top w:val="none" w:sz="0" w:space="0" w:color="auto"/>
            <w:left w:val="none" w:sz="0" w:space="0" w:color="auto"/>
            <w:bottom w:val="none" w:sz="0" w:space="0" w:color="auto"/>
            <w:right w:val="none" w:sz="0" w:space="0" w:color="auto"/>
          </w:divBdr>
        </w:div>
        <w:div w:id="1590580336">
          <w:marLeft w:val="640"/>
          <w:marRight w:val="0"/>
          <w:marTop w:val="0"/>
          <w:marBottom w:val="0"/>
          <w:divBdr>
            <w:top w:val="none" w:sz="0" w:space="0" w:color="auto"/>
            <w:left w:val="none" w:sz="0" w:space="0" w:color="auto"/>
            <w:bottom w:val="none" w:sz="0" w:space="0" w:color="auto"/>
            <w:right w:val="none" w:sz="0" w:space="0" w:color="auto"/>
          </w:divBdr>
        </w:div>
        <w:div w:id="1870726161">
          <w:marLeft w:val="640"/>
          <w:marRight w:val="0"/>
          <w:marTop w:val="0"/>
          <w:marBottom w:val="0"/>
          <w:divBdr>
            <w:top w:val="none" w:sz="0" w:space="0" w:color="auto"/>
            <w:left w:val="none" w:sz="0" w:space="0" w:color="auto"/>
            <w:bottom w:val="none" w:sz="0" w:space="0" w:color="auto"/>
            <w:right w:val="none" w:sz="0" w:space="0" w:color="auto"/>
          </w:divBdr>
        </w:div>
        <w:div w:id="2139496146">
          <w:marLeft w:val="640"/>
          <w:marRight w:val="0"/>
          <w:marTop w:val="0"/>
          <w:marBottom w:val="0"/>
          <w:divBdr>
            <w:top w:val="none" w:sz="0" w:space="0" w:color="auto"/>
            <w:left w:val="none" w:sz="0" w:space="0" w:color="auto"/>
            <w:bottom w:val="none" w:sz="0" w:space="0" w:color="auto"/>
            <w:right w:val="none" w:sz="0" w:space="0" w:color="auto"/>
          </w:divBdr>
        </w:div>
        <w:div w:id="1680692435">
          <w:marLeft w:val="640"/>
          <w:marRight w:val="0"/>
          <w:marTop w:val="0"/>
          <w:marBottom w:val="0"/>
          <w:divBdr>
            <w:top w:val="none" w:sz="0" w:space="0" w:color="auto"/>
            <w:left w:val="none" w:sz="0" w:space="0" w:color="auto"/>
            <w:bottom w:val="none" w:sz="0" w:space="0" w:color="auto"/>
            <w:right w:val="none" w:sz="0" w:space="0" w:color="auto"/>
          </w:divBdr>
        </w:div>
        <w:div w:id="1216432399">
          <w:marLeft w:val="640"/>
          <w:marRight w:val="0"/>
          <w:marTop w:val="0"/>
          <w:marBottom w:val="0"/>
          <w:divBdr>
            <w:top w:val="none" w:sz="0" w:space="0" w:color="auto"/>
            <w:left w:val="none" w:sz="0" w:space="0" w:color="auto"/>
            <w:bottom w:val="none" w:sz="0" w:space="0" w:color="auto"/>
            <w:right w:val="none" w:sz="0" w:space="0" w:color="auto"/>
          </w:divBdr>
        </w:div>
        <w:div w:id="1457219871">
          <w:marLeft w:val="640"/>
          <w:marRight w:val="0"/>
          <w:marTop w:val="0"/>
          <w:marBottom w:val="0"/>
          <w:divBdr>
            <w:top w:val="none" w:sz="0" w:space="0" w:color="auto"/>
            <w:left w:val="none" w:sz="0" w:space="0" w:color="auto"/>
            <w:bottom w:val="none" w:sz="0" w:space="0" w:color="auto"/>
            <w:right w:val="none" w:sz="0" w:space="0" w:color="auto"/>
          </w:divBdr>
        </w:div>
        <w:div w:id="1653371747">
          <w:marLeft w:val="640"/>
          <w:marRight w:val="0"/>
          <w:marTop w:val="0"/>
          <w:marBottom w:val="0"/>
          <w:divBdr>
            <w:top w:val="none" w:sz="0" w:space="0" w:color="auto"/>
            <w:left w:val="none" w:sz="0" w:space="0" w:color="auto"/>
            <w:bottom w:val="none" w:sz="0" w:space="0" w:color="auto"/>
            <w:right w:val="none" w:sz="0" w:space="0" w:color="auto"/>
          </w:divBdr>
        </w:div>
        <w:div w:id="1474983285">
          <w:marLeft w:val="640"/>
          <w:marRight w:val="0"/>
          <w:marTop w:val="0"/>
          <w:marBottom w:val="0"/>
          <w:divBdr>
            <w:top w:val="none" w:sz="0" w:space="0" w:color="auto"/>
            <w:left w:val="none" w:sz="0" w:space="0" w:color="auto"/>
            <w:bottom w:val="none" w:sz="0" w:space="0" w:color="auto"/>
            <w:right w:val="none" w:sz="0" w:space="0" w:color="auto"/>
          </w:divBdr>
        </w:div>
        <w:div w:id="644120221">
          <w:marLeft w:val="640"/>
          <w:marRight w:val="0"/>
          <w:marTop w:val="0"/>
          <w:marBottom w:val="0"/>
          <w:divBdr>
            <w:top w:val="none" w:sz="0" w:space="0" w:color="auto"/>
            <w:left w:val="none" w:sz="0" w:space="0" w:color="auto"/>
            <w:bottom w:val="none" w:sz="0" w:space="0" w:color="auto"/>
            <w:right w:val="none" w:sz="0" w:space="0" w:color="auto"/>
          </w:divBdr>
        </w:div>
        <w:div w:id="1994210917">
          <w:marLeft w:val="640"/>
          <w:marRight w:val="0"/>
          <w:marTop w:val="0"/>
          <w:marBottom w:val="0"/>
          <w:divBdr>
            <w:top w:val="none" w:sz="0" w:space="0" w:color="auto"/>
            <w:left w:val="none" w:sz="0" w:space="0" w:color="auto"/>
            <w:bottom w:val="none" w:sz="0" w:space="0" w:color="auto"/>
            <w:right w:val="none" w:sz="0" w:space="0" w:color="auto"/>
          </w:divBdr>
        </w:div>
        <w:div w:id="1162813960">
          <w:marLeft w:val="640"/>
          <w:marRight w:val="0"/>
          <w:marTop w:val="0"/>
          <w:marBottom w:val="0"/>
          <w:divBdr>
            <w:top w:val="none" w:sz="0" w:space="0" w:color="auto"/>
            <w:left w:val="none" w:sz="0" w:space="0" w:color="auto"/>
            <w:bottom w:val="none" w:sz="0" w:space="0" w:color="auto"/>
            <w:right w:val="none" w:sz="0" w:space="0" w:color="auto"/>
          </w:divBdr>
        </w:div>
        <w:div w:id="722683356">
          <w:marLeft w:val="640"/>
          <w:marRight w:val="0"/>
          <w:marTop w:val="0"/>
          <w:marBottom w:val="0"/>
          <w:divBdr>
            <w:top w:val="none" w:sz="0" w:space="0" w:color="auto"/>
            <w:left w:val="none" w:sz="0" w:space="0" w:color="auto"/>
            <w:bottom w:val="none" w:sz="0" w:space="0" w:color="auto"/>
            <w:right w:val="none" w:sz="0" w:space="0" w:color="auto"/>
          </w:divBdr>
        </w:div>
        <w:div w:id="428694588">
          <w:marLeft w:val="640"/>
          <w:marRight w:val="0"/>
          <w:marTop w:val="0"/>
          <w:marBottom w:val="0"/>
          <w:divBdr>
            <w:top w:val="none" w:sz="0" w:space="0" w:color="auto"/>
            <w:left w:val="none" w:sz="0" w:space="0" w:color="auto"/>
            <w:bottom w:val="none" w:sz="0" w:space="0" w:color="auto"/>
            <w:right w:val="none" w:sz="0" w:space="0" w:color="auto"/>
          </w:divBdr>
        </w:div>
        <w:div w:id="451481294">
          <w:marLeft w:val="640"/>
          <w:marRight w:val="0"/>
          <w:marTop w:val="0"/>
          <w:marBottom w:val="0"/>
          <w:divBdr>
            <w:top w:val="none" w:sz="0" w:space="0" w:color="auto"/>
            <w:left w:val="none" w:sz="0" w:space="0" w:color="auto"/>
            <w:bottom w:val="none" w:sz="0" w:space="0" w:color="auto"/>
            <w:right w:val="none" w:sz="0" w:space="0" w:color="auto"/>
          </w:divBdr>
        </w:div>
        <w:div w:id="2028869707">
          <w:marLeft w:val="640"/>
          <w:marRight w:val="0"/>
          <w:marTop w:val="0"/>
          <w:marBottom w:val="0"/>
          <w:divBdr>
            <w:top w:val="none" w:sz="0" w:space="0" w:color="auto"/>
            <w:left w:val="none" w:sz="0" w:space="0" w:color="auto"/>
            <w:bottom w:val="none" w:sz="0" w:space="0" w:color="auto"/>
            <w:right w:val="none" w:sz="0" w:space="0" w:color="auto"/>
          </w:divBdr>
        </w:div>
        <w:div w:id="43523902">
          <w:marLeft w:val="640"/>
          <w:marRight w:val="0"/>
          <w:marTop w:val="0"/>
          <w:marBottom w:val="0"/>
          <w:divBdr>
            <w:top w:val="none" w:sz="0" w:space="0" w:color="auto"/>
            <w:left w:val="none" w:sz="0" w:space="0" w:color="auto"/>
            <w:bottom w:val="none" w:sz="0" w:space="0" w:color="auto"/>
            <w:right w:val="none" w:sz="0" w:space="0" w:color="auto"/>
          </w:divBdr>
        </w:div>
        <w:div w:id="533154131">
          <w:marLeft w:val="640"/>
          <w:marRight w:val="0"/>
          <w:marTop w:val="0"/>
          <w:marBottom w:val="0"/>
          <w:divBdr>
            <w:top w:val="none" w:sz="0" w:space="0" w:color="auto"/>
            <w:left w:val="none" w:sz="0" w:space="0" w:color="auto"/>
            <w:bottom w:val="none" w:sz="0" w:space="0" w:color="auto"/>
            <w:right w:val="none" w:sz="0" w:space="0" w:color="auto"/>
          </w:divBdr>
        </w:div>
        <w:div w:id="124010467">
          <w:marLeft w:val="640"/>
          <w:marRight w:val="0"/>
          <w:marTop w:val="0"/>
          <w:marBottom w:val="0"/>
          <w:divBdr>
            <w:top w:val="none" w:sz="0" w:space="0" w:color="auto"/>
            <w:left w:val="none" w:sz="0" w:space="0" w:color="auto"/>
            <w:bottom w:val="none" w:sz="0" w:space="0" w:color="auto"/>
            <w:right w:val="none" w:sz="0" w:space="0" w:color="auto"/>
          </w:divBdr>
        </w:div>
        <w:div w:id="206794984">
          <w:marLeft w:val="640"/>
          <w:marRight w:val="0"/>
          <w:marTop w:val="0"/>
          <w:marBottom w:val="0"/>
          <w:divBdr>
            <w:top w:val="none" w:sz="0" w:space="0" w:color="auto"/>
            <w:left w:val="none" w:sz="0" w:space="0" w:color="auto"/>
            <w:bottom w:val="none" w:sz="0" w:space="0" w:color="auto"/>
            <w:right w:val="none" w:sz="0" w:space="0" w:color="auto"/>
          </w:divBdr>
        </w:div>
        <w:div w:id="306790414">
          <w:marLeft w:val="640"/>
          <w:marRight w:val="0"/>
          <w:marTop w:val="0"/>
          <w:marBottom w:val="0"/>
          <w:divBdr>
            <w:top w:val="none" w:sz="0" w:space="0" w:color="auto"/>
            <w:left w:val="none" w:sz="0" w:space="0" w:color="auto"/>
            <w:bottom w:val="none" w:sz="0" w:space="0" w:color="auto"/>
            <w:right w:val="none" w:sz="0" w:space="0" w:color="auto"/>
          </w:divBdr>
        </w:div>
        <w:div w:id="106389710">
          <w:marLeft w:val="640"/>
          <w:marRight w:val="0"/>
          <w:marTop w:val="0"/>
          <w:marBottom w:val="0"/>
          <w:divBdr>
            <w:top w:val="none" w:sz="0" w:space="0" w:color="auto"/>
            <w:left w:val="none" w:sz="0" w:space="0" w:color="auto"/>
            <w:bottom w:val="none" w:sz="0" w:space="0" w:color="auto"/>
            <w:right w:val="none" w:sz="0" w:space="0" w:color="auto"/>
          </w:divBdr>
        </w:div>
        <w:div w:id="1484276546">
          <w:marLeft w:val="640"/>
          <w:marRight w:val="0"/>
          <w:marTop w:val="0"/>
          <w:marBottom w:val="0"/>
          <w:divBdr>
            <w:top w:val="none" w:sz="0" w:space="0" w:color="auto"/>
            <w:left w:val="none" w:sz="0" w:space="0" w:color="auto"/>
            <w:bottom w:val="none" w:sz="0" w:space="0" w:color="auto"/>
            <w:right w:val="none" w:sz="0" w:space="0" w:color="auto"/>
          </w:divBdr>
        </w:div>
        <w:div w:id="1222593471">
          <w:marLeft w:val="640"/>
          <w:marRight w:val="0"/>
          <w:marTop w:val="0"/>
          <w:marBottom w:val="0"/>
          <w:divBdr>
            <w:top w:val="none" w:sz="0" w:space="0" w:color="auto"/>
            <w:left w:val="none" w:sz="0" w:space="0" w:color="auto"/>
            <w:bottom w:val="none" w:sz="0" w:space="0" w:color="auto"/>
            <w:right w:val="none" w:sz="0" w:space="0" w:color="auto"/>
          </w:divBdr>
        </w:div>
        <w:div w:id="2072460278">
          <w:marLeft w:val="640"/>
          <w:marRight w:val="0"/>
          <w:marTop w:val="0"/>
          <w:marBottom w:val="0"/>
          <w:divBdr>
            <w:top w:val="none" w:sz="0" w:space="0" w:color="auto"/>
            <w:left w:val="none" w:sz="0" w:space="0" w:color="auto"/>
            <w:bottom w:val="none" w:sz="0" w:space="0" w:color="auto"/>
            <w:right w:val="none" w:sz="0" w:space="0" w:color="auto"/>
          </w:divBdr>
        </w:div>
        <w:div w:id="1806970992">
          <w:marLeft w:val="640"/>
          <w:marRight w:val="0"/>
          <w:marTop w:val="0"/>
          <w:marBottom w:val="0"/>
          <w:divBdr>
            <w:top w:val="none" w:sz="0" w:space="0" w:color="auto"/>
            <w:left w:val="none" w:sz="0" w:space="0" w:color="auto"/>
            <w:bottom w:val="none" w:sz="0" w:space="0" w:color="auto"/>
            <w:right w:val="none" w:sz="0" w:space="0" w:color="auto"/>
          </w:divBdr>
        </w:div>
        <w:div w:id="1052073537">
          <w:marLeft w:val="640"/>
          <w:marRight w:val="0"/>
          <w:marTop w:val="0"/>
          <w:marBottom w:val="0"/>
          <w:divBdr>
            <w:top w:val="none" w:sz="0" w:space="0" w:color="auto"/>
            <w:left w:val="none" w:sz="0" w:space="0" w:color="auto"/>
            <w:bottom w:val="none" w:sz="0" w:space="0" w:color="auto"/>
            <w:right w:val="none" w:sz="0" w:space="0" w:color="auto"/>
          </w:divBdr>
        </w:div>
        <w:div w:id="329407664">
          <w:marLeft w:val="640"/>
          <w:marRight w:val="0"/>
          <w:marTop w:val="0"/>
          <w:marBottom w:val="0"/>
          <w:divBdr>
            <w:top w:val="none" w:sz="0" w:space="0" w:color="auto"/>
            <w:left w:val="none" w:sz="0" w:space="0" w:color="auto"/>
            <w:bottom w:val="none" w:sz="0" w:space="0" w:color="auto"/>
            <w:right w:val="none" w:sz="0" w:space="0" w:color="auto"/>
          </w:divBdr>
        </w:div>
        <w:div w:id="1618297221">
          <w:marLeft w:val="640"/>
          <w:marRight w:val="0"/>
          <w:marTop w:val="0"/>
          <w:marBottom w:val="0"/>
          <w:divBdr>
            <w:top w:val="none" w:sz="0" w:space="0" w:color="auto"/>
            <w:left w:val="none" w:sz="0" w:space="0" w:color="auto"/>
            <w:bottom w:val="none" w:sz="0" w:space="0" w:color="auto"/>
            <w:right w:val="none" w:sz="0" w:space="0" w:color="auto"/>
          </w:divBdr>
        </w:div>
        <w:div w:id="443690593">
          <w:marLeft w:val="640"/>
          <w:marRight w:val="0"/>
          <w:marTop w:val="0"/>
          <w:marBottom w:val="0"/>
          <w:divBdr>
            <w:top w:val="none" w:sz="0" w:space="0" w:color="auto"/>
            <w:left w:val="none" w:sz="0" w:space="0" w:color="auto"/>
            <w:bottom w:val="none" w:sz="0" w:space="0" w:color="auto"/>
            <w:right w:val="none" w:sz="0" w:space="0" w:color="auto"/>
          </w:divBdr>
        </w:div>
        <w:div w:id="1234512882">
          <w:marLeft w:val="640"/>
          <w:marRight w:val="0"/>
          <w:marTop w:val="0"/>
          <w:marBottom w:val="0"/>
          <w:divBdr>
            <w:top w:val="none" w:sz="0" w:space="0" w:color="auto"/>
            <w:left w:val="none" w:sz="0" w:space="0" w:color="auto"/>
            <w:bottom w:val="none" w:sz="0" w:space="0" w:color="auto"/>
            <w:right w:val="none" w:sz="0" w:space="0" w:color="auto"/>
          </w:divBdr>
        </w:div>
        <w:div w:id="1911184973">
          <w:marLeft w:val="640"/>
          <w:marRight w:val="0"/>
          <w:marTop w:val="0"/>
          <w:marBottom w:val="0"/>
          <w:divBdr>
            <w:top w:val="none" w:sz="0" w:space="0" w:color="auto"/>
            <w:left w:val="none" w:sz="0" w:space="0" w:color="auto"/>
            <w:bottom w:val="none" w:sz="0" w:space="0" w:color="auto"/>
            <w:right w:val="none" w:sz="0" w:space="0" w:color="auto"/>
          </w:divBdr>
        </w:div>
      </w:divsChild>
    </w:div>
    <w:div w:id="1187403303">
      <w:bodyDiv w:val="1"/>
      <w:marLeft w:val="0"/>
      <w:marRight w:val="0"/>
      <w:marTop w:val="0"/>
      <w:marBottom w:val="0"/>
      <w:divBdr>
        <w:top w:val="none" w:sz="0" w:space="0" w:color="auto"/>
        <w:left w:val="none" w:sz="0" w:space="0" w:color="auto"/>
        <w:bottom w:val="none" w:sz="0" w:space="0" w:color="auto"/>
        <w:right w:val="none" w:sz="0" w:space="0" w:color="auto"/>
      </w:divBdr>
      <w:divsChild>
        <w:div w:id="1645233274">
          <w:marLeft w:val="640"/>
          <w:marRight w:val="0"/>
          <w:marTop w:val="0"/>
          <w:marBottom w:val="0"/>
          <w:divBdr>
            <w:top w:val="none" w:sz="0" w:space="0" w:color="auto"/>
            <w:left w:val="none" w:sz="0" w:space="0" w:color="auto"/>
            <w:bottom w:val="none" w:sz="0" w:space="0" w:color="auto"/>
            <w:right w:val="none" w:sz="0" w:space="0" w:color="auto"/>
          </w:divBdr>
        </w:div>
        <w:div w:id="716858980">
          <w:marLeft w:val="640"/>
          <w:marRight w:val="0"/>
          <w:marTop w:val="0"/>
          <w:marBottom w:val="0"/>
          <w:divBdr>
            <w:top w:val="none" w:sz="0" w:space="0" w:color="auto"/>
            <w:left w:val="none" w:sz="0" w:space="0" w:color="auto"/>
            <w:bottom w:val="none" w:sz="0" w:space="0" w:color="auto"/>
            <w:right w:val="none" w:sz="0" w:space="0" w:color="auto"/>
          </w:divBdr>
        </w:div>
        <w:div w:id="580023458">
          <w:marLeft w:val="640"/>
          <w:marRight w:val="0"/>
          <w:marTop w:val="0"/>
          <w:marBottom w:val="0"/>
          <w:divBdr>
            <w:top w:val="none" w:sz="0" w:space="0" w:color="auto"/>
            <w:left w:val="none" w:sz="0" w:space="0" w:color="auto"/>
            <w:bottom w:val="none" w:sz="0" w:space="0" w:color="auto"/>
            <w:right w:val="none" w:sz="0" w:space="0" w:color="auto"/>
          </w:divBdr>
        </w:div>
        <w:div w:id="407465445">
          <w:marLeft w:val="640"/>
          <w:marRight w:val="0"/>
          <w:marTop w:val="0"/>
          <w:marBottom w:val="0"/>
          <w:divBdr>
            <w:top w:val="none" w:sz="0" w:space="0" w:color="auto"/>
            <w:left w:val="none" w:sz="0" w:space="0" w:color="auto"/>
            <w:bottom w:val="none" w:sz="0" w:space="0" w:color="auto"/>
            <w:right w:val="none" w:sz="0" w:space="0" w:color="auto"/>
          </w:divBdr>
        </w:div>
        <w:div w:id="200557488">
          <w:marLeft w:val="640"/>
          <w:marRight w:val="0"/>
          <w:marTop w:val="0"/>
          <w:marBottom w:val="0"/>
          <w:divBdr>
            <w:top w:val="none" w:sz="0" w:space="0" w:color="auto"/>
            <w:left w:val="none" w:sz="0" w:space="0" w:color="auto"/>
            <w:bottom w:val="none" w:sz="0" w:space="0" w:color="auto"/>
            <w:right w:val="none" w:sz="0" w:space="0" w:color="auto"/>
          </w:divBdr>
        </w:div>
        <w:div w:id="1603223578">
          <w:marLeft w:val="640"/>
          <w:marRight w:val="0"/>
          <w:marTop w:val="0"/>
          <w:marBottom w:val="0"/>
          <w:divBdr>
            <w:top w:val="none" w:sz="0" w:space="0" w:color="auto"/>
            <w:left w:val="none" w:sz="0" w:space="0" w:color="auto"/>
            <w:bottom w:val="none" w:sz="0" w:space="0" w:color="auto"/>
            <w:right w:val="none" w:sz="0" w:space="0" w:color="auto"/>
          </w:divBdr>
        </w:div>
        <w:div w:id="944314760">
          <w:marLeft w:val="640"/>
          <w:marRight w:val="0"/>
          <w:marTop w:val="0"/>
          <w:marBottom w:val="0"/>
          <w:divBdr>
            <w:top w:val="none" w:sz="0" w:space="0" w:color="auto"/>
            <w:left w:val="none" w:sz="0" w:space="0" w:color="auto"/>
            <w:bottom w:val="none" w:sz="0" w:space="0" w:color="auto"/>
            <w:right w:val="none" w:sz="0" w:space="0" w:color="auto"/>
          </w:divBdr>
        </w:div>
        <w:div w:id="36903962">
          <w:marLeft w:val="640"/>
          <w:marRight w:val="0"/>
          <w:marTop w:val="0"/>
          <w:marBottom w:val="0"/>
          <w:divBdr>
            <w:top w:val="none" w:sz="0" w:space="0" w:color="auto"/>
            <w:left w:val="none" w:sz="0" w:space="0" w:color="auto"/>
            <w:bottom w:val="none" w:sz="0" w:space="0" w:color="auto"/>
            <w:right w:val="none" w:sz="0" w:space="0" w:color="auto"/>
          </w:divBdr>
        </w:div>
        <w:div w:id="696541427">
          <w:marLeft w:val="640"/>
          <w:marRight w:val="0"/>
          <w:marTop w:val="0"/>
          <w:marBottom w:val="0"/>
          <w:divBdr>
            <w:top w:val="none" w:sz="0" w:space="0" w:color="auto"/>
            <w:left w:val="none" w:sz="0" w:space="0" w:color="auto"/>
            <w:bottom w:val="none" w:sz="0" w:space="0" w:color="auto"/>
            <w:right w:val="none" w:sz="0" w:space="0" w:color="auto"/>
          </w:divBdr>
        </w:div>
        <w:div w:id="1950815995">
          <w:marLeft w:val="640"/>
          <w:marRight w:val="0"/>
          <w:marTop w:val="0"/>
          <w:marBottom w:val="0"/>
          <w:divBdr>
            <w:top w:val="none" w:sz="0" w:space="0" w:color="auto"/>
            <w:left w:val="none" w:sz="0" w:space="0" w:color="auto"/>
            <w:bottom w:val="none" w:sz="0" w:space="0" w:color="auto"/>
            <w:right w:val="none" w:sz="0" w:space="0" w:color="auto"/>
          </w:divBdr>
        </w:div>
        <w:div w:id="673801512">
          <w:marLeft w:val="640"/>
          <w:marRight w:val="0"/>
          <w:marTop w:val="0"/>
          <w:marBottom w:val="0"/>
          <w:divBdr>
            <w:top w:val="none" w:sz="0" w:space="0" w:color="auto"/>
            <w:left w:val="none" w:sz="0" w:space="0" w:color="auto"/>
            <w:bottom w:val="none" w:sz="0" w:space="0" w:color="auto"/>
            <w:right w:val="none" w:sz="0" w:space="0" w:color="auto"/>
          </w:divBdr>
        </w:div>
        <w:div w:id="1611467688">
          <w:marLeft w:val="640"/>
          <w:marRight w:val="0"/>
          <w:marTop w:val="0"/>
          <w:marBottom w:val="0"/>
          <w:divBdr>
            <w:top w:val="none" w:sz="0" w:space="0" w:color="auto"/>
            <w:left w:val="none" w:sz="0" w:space="0" w:color="auto"/>
            <w:bottom w:val="none" w:sz="0" w:space="0" w:color="auto"/>
            <w:right w:val="none" w:sz="0" w:space="0" w:color="auto"/>
          </w:divBdr>
        </w:div>
        <w:div w:id="837422888">
          <w:marLeft w:val="640"/>
          <w:marRight w:val="0"/>
          <w:marTop w:val="0"/>
          <w:marBottom w:val="0"/>
          <w:divBdr>
            <w:top w:val="none" w:sz="0" w:space="0" w:color="auto"/>
            <w:left w:val="none" w:sz="0" w:space="0" w:color="auto"/>
            <w:bottom w:val="none" w:sz="0" w:space="0" w:color="auto"/>
            <w:right w:val="none" w:sz="0" w:space="0" w:color="auto"/>
          </w:divBdr>
        </w:div>
        <w:div w:id="74209075">
          <w:marLeft w:val="640"/>
          <w:marRight w:val="0"/>
          <w:marTop w:val="0"/>
          <w:marBottom w:val="0"/>
          <w:divBdr>
            <w:top w:val="none" w:sz="0" w:space="0" w:color="auto"/>
            <w:left w:val="none" w:sz="0" w:space="0" w:color="auto"/>
            <w:bottom w:val="none" w:sz="0" w:space="0" w:color="auto"/>
            <w:right w:val="none" w:sz="0" w:space="0" w:color="auto"/>
          </w:divBdr>
        </w:div>
        <w:div w:id="1420635317">
          <w:marLeft w:val="640"/>
          <w:marRight w:val="0"/>
          <w:marTop w:val="0"/>
          <w:marBottom w:val="0"/>
          <w:divBdr>
            <w:top w:val="none" w:sz="0" w:space="0" w:color="auto"/>
            <w:left w:val="none" w:sz="0" w:space="0" w:color="auto"/>
            <w:bottom w:val="none" w:sz="0" w:space="0" w:color="auto"/>
            <w:right w:val="none" w:sz="0" w:space="0" w:color="auto"/>
          </w:divBdr>
        </w:div>
        <w:div w:id="672147012">
          <w:marLeft w:val="640"/>
          <w:marRight w:val="0"/>
          <w:marTop w:val="0"/>
          <w:marBottom w:val="0"/>
          <w:divBdr>
            <w:top w:val="none" w:sz="0" w:space="0" w:color="auto"/>
            <w:left w:val="none" w:sz="0" w:space="0" w:color="auto"/>
            <w:bottom w:val="none" w:sz="0" w:space="0" w:color="auto"/>
            <w:right w:val="none" w:sz="0" w:space="0" w:color="auto"/>
          </w:divBdr>
        </w:div>
        <w:div w:id="75790497">
          <w:marLeft w:val="640"/>
          <w:marRight w:val="0"/>
          <w:marTop w:val="0"/>
          <w:marBottom w:val="0"/>
          <w:divBdr>
            <w:top w:val="none" w:sz="0" w:space="0" w:color="auto"/>
            <w:left w:val="none" w:sz="0" w:space="0" w:color="auto"/>
            <w:bottom w:val="none" w:sz="0" w:space="0" w:color="auto"/>
            <w:right w:val="none" w:sz="0" w:space="0" w:color="auto"/>
          </w:divBdr>
        </w:div>
        <w:div w:id="1618100717">
          <w:marLeft w:val="640"/>
          <w:marRight w:val="0"/>
          <w:marTop w:val="0"/>
          <w:marBottom w:val="0"/>
          <w:divBdr>
            <w:top w:val="none" w:sz="0" w:space="0" w:color="auto"/>
            <w:left w:val="none" w:sz="0" w:space="0" w:color="auto"/>
            <w:bottom w:val="none" w:sz="0" w:space="0" w:color="auto"/>
            <w:right w:val="none" w:sz="0" w:space="0" w:color="auto"/>
          </w:divBdr>
        </w:div>
        <w:div w:id="1298225194">
          <w:marLeft w:val="640"/>
          <w:marRight w:val="0"/>
          <w:marTop w:val="0"/>
          <w:marBottom w:val="0"/>
          <w:divBdr>
            <w:top w:val="none" w:sz="0" w:space="0" w:color="auto"/>
            <w:left w:val="none" w:sz="0" w:space="0" w:color="auto"/>
            <w:bottom w:val="none" w:sz="0" w:space="0" w:color="auto"/>
            <w:right w:val="none" w:sz="0" w:space="0" w:color="auto"/>
          </w:divBdr>
        </w:div>
        <w:div w:id="1886988841">
          <w:marLeft w:val="640"/>
          <w:marRight w:val="0"/>
          <w:marTop w:val="0"/>
          <w:marBottom w:val="0"/>
          <w:divBdr>
            <w:top w:val="none" w:sz="0" w:space="0" w:color="auto"/>
            <w:left w:val="none" w:sz="0" w:space="0" w:color="auto"/>
            <w:bottom w:val="none" w:sz="0" w:space="0" w:color="auto"/>
            <w:right w:val="none" w:sz="0" w:space="0" w:color="auto"/>
          </w:divBdr>
        </w:div>
        <w:div w:id="1928034592">
          <w:marLeft w:val="640"/>
          <w:marRight w:val="0"/>
          <w:marTop w:val="0"/>
          <w:marBottom w:val="0"/>
          <w:divBdr>
            <w:top w:val="none" w:sz="0" w:space="0" w:color="auto"/>
            <w:left w:val="none" w:sz="0" w:space="0" w:color="auto"/>
            <w:bottom w:val="none" w:sz="0" w:space="0" w:color="auto"/>
            <w:right w:val="none" w:sz="0" w:space="0" w:color="auto"/>
          </w:divBdr>
        </w:div>
        <w:div w:id="1561018884">
          <w:marLeft w:val="640"/>
          <w:marRight w:val="0"/>
          <w:marTop w:val="0"/>
          <w:marBottom w:val="0"/>
          <w:divBdr>
            <w:top w:val="none" w:sz="0" w:space="0" w:color="auto"/>
            <w:left w:val="none" w:sz="0" w:space="0" w:color="auto"/>
            <w:bottom w:val="none" w:sz="0" w:space="0" w:color="auto"/>
            <w:right w:val="none" w:sz="0" w:space="0" w:color="auto"/>
          </w:divBdr>
        </w:div>
        <w:div w:id="778067072">
          <w:marLeft w:val="640"/>
          <w:marRight w:val="0"/>
          <w:marTop w:val="0"/>
          <w:marBottom w:val="0"/>
          <w:divBdr>
            <w:top w:val="none" w:sz="0" w:space="0" w:color="auto"/>
            <w:left w:val="none" w:sz="0" w:space="0" w:color="auto"/>
            <w:bottom w:val="none" w:sz="0" w:space="0" w:color="auto"/>
            <w:right w:val="none" w:sz="0" w:space="0" w:color="auto"/>
          </w:divBdr>
        </w:div>
        <w:div w:id="814881051">
          <w:marLeft w:val="640"/>
          <w:marRight w:val="0"/>
          <w:marTop w:val="0"/>
          <w:marBottom w:val="0"/>
          <w:divBdr>
            <w:top w:val="none" w:sz="0" w:space="0" w:color="auto"/>
            <w:left w:val="none" w:sz="0" w:space="0" w:color="auto"/>
            <w:bottom w:val="none" w:sz="0" w:space="0" w:color="auto"/>
            <w:right w:val="none" w:sz="0" w:space="0" w:color="auto"/>
          </w:divBdr>
        </w:div>
        <w:div w:id="1072851606">
          <w:marLeft w:val="640"/>
          <w:marRight w:val="0"/>
          <w:marTop w:val="0"/>
          <w:marBottom w:val="0"/>
          <w:divBdr>
            <w:top w:val="none" w:sz="0" w:space="0" w:color="auto"/>
            <w:left w:val="none" w:sz="0" w:space="0" w:color="auto"/>
            <w:bottom w:val="none" w:sz="0" w:space="0" w:color="auto"/>
            <w:right w:val="none" w:sz="0" w:space="0" w:color="auto"/>
          </w:divBdr>
        </w:div>
        <w:div w:id="407310815">
          <w:marLeft w:val="640"/>
          <w:marRight w:val="0"/>
          <w:marTop w:val="0"/>
          <w:marBottom w:val="0"/>
          <w:divBdr>
            <w:top w:val="none" w:sz="0" w:space="0" w:color="auto"/>
            <w:left w:val="none" w:sz="0" w:space="0" w:color="auto"/>
            <w:bottom w:val="none" w:sz="0" w:space="0" w:color="auto"/>
            <w:right w:val="none" w:sz="0" w:space="0" w:color="auto"/>
          </w:divBdr>
        </w:div>
        <w:div w:id="396434856">
          <w:marLeft w:val="640"/>
          <w:marRight w:val="0"/>
          <w:marTop w:val="0"/>
          <w:marBottom w:val="0"/>
          <w:divBdr>
            <w:top w:val="none" w:sz="0" w:space="0" w:color="auto"/>
            <w:left w:val="none" w:sz="0" w:space="0" w:color="auto"/>
            <w:bottom w:val="none" w:sz="0" w:space="0" w:color="auto"/>
            <w:right w:val="none" w:sz="0" w:space="0" w:color="auto"/>
          </w:divBdr>
        </w:div>
        <w:div w:id="1413546333">
          <w:marLeft w:val="640"/>
          <w:marRight w:val="0"/>
          <w:marTop w:val="0"/>
          <w:marBottom w:val="0"/>
          <w:divBdr>
            <w:top w:val="none" w:sz="0" w:space="0" w:color="auto"/>
            <w:left w:val="none" w:sz="0" w:space="0" w:color="auto"/>
            <w:bottom w:val="none" w:sz="0" w:space="0" w:color="auto"/>
            <w:right w:val="none" w:sz="0" w:space="0" w:color="auto"/>
          </w:divBdr>
        </w:div>
        <w:div w:id="1309939822">
          <w:marLeft w:val="640"/>
          <w:marRight w:val="0"/>
          <w:marTop w:val="0"/>
          <w:marBottom w:val="0"/>
          <w:divBdr>
            <w:top w:val="none" w:sz="0" w:space="0" w:color="auto"/>
            <w:left w:val="none" w:sz="0" w:space="0" w:color="auto"/>
            <w:bottom w:val="none" w:sz="0" w:space="0" w:color="auto"/>
            <w:right w:val="none" w:sz="0" w:space="0" w:color="auto"/>
          </w:divBdr>
        </w:div>
        <w:div w:id="1097942202">
          <w:marLeft w:val="640"/>
          <w:marRight w:val="0"/>
          <w:marTop w:val="0"/>
          <w:marBottom w:val="0"/>
          <w:divBdr>
            <w:top w:val="none" w:sz="0" w:space="0" w:color="auto"/>
            <w:left w:val="none" w:sz="0" w:space="0" w:color="auto"/>
            <w:bottom w:val="none" w:sz="0" w:space="0" w:color="auto"/>
            <w:right w:val="none" w:sz="0" w:space="0" w:color="auto"/>
          </w:divBdr>
        </w:div>
        <w:div w:id="549003503">
          <w:marLeft w:val="640"/>
          <w:marRight w:val="0"/>
          <w:marTop w:val="0"/>
          <w:marBottom w:val="0"/>
          <w:divBdr>
            <w:top w:val="none" w:sz="0" w:space="0" w:color="auto"/>
            <w:left w:val="none" w:sz="0" w:space="0" w:color="auto"/>
            <w:bottom w:val="none" w:sz="0" w:space="0" w:color="auto"/>
            <w:right w:val="none" w:sz="0" w:space="0" w:color="auto"/>
          </w:divBdr>
        </w:div>
        <w:div w:id="2440158">
          <w:marLeft w:val="640"/>
          <w:marRight w:val="0"/>
          <w:marTop w:val="0"/>
          <w:marBottom w:val="0"/>
          <w:divBdr>
            <w:top w:val="none" w:sz="0" w:space="0" w:color="auto"/>
            <w:left w:val="none" w:sz="0" w:space="0" w:color="auto"/>
            <w:bottom w:val="none" w:sz="0" w:space="0" w:color="auto"/>
            <w:right w:val="none" w:sz="0" w:space="0" w:color="auto"/>
          </w:divBdr>
        </w:div>
        <w:div w:id="1040475237">
          <w:marLeft w:val="640"/>
          <w:marRight w:val="0"/>
          <w:marTop w:val="0"/>
          <w:marBottom w:val="0"/>
          <w:divBdr>
            <w:top w:val="none" w:sz="0" w:space="0" w:color="auto"/>
            <w:left w:val="none" w:sz="0" w:space="0" w:color="auto"/>
            <w:bottom w:val="none" w:sz="0" w:space="0" w:color="auto"/>
            <w:right w:val="none" w:sz="0" w:space="0" w:color="auto"/>
          </w:divBdr>
        </w:div>
        <w:div w:id="304353213">
          <w:marLeft w:val="640"/>
          <w:marRight w:val="0"/>
          <w:marTop w:val="0"/>
          <w:marBottom w:val="0"/>
          <w:divBdr>
            <w:top w:val="none" w:sz="0" w:space="0" w:color="auto"/>
            <w:left w:val="none" w:sz="0" w:space="0" w:color="auto"/>
            <w:bottom w:val="none" w:sz="0" w:space="0" w:color="auto"/>
            <w:right w:val="none" w:sz="0" w:space="0" w:color="auto"/>
          </w:divBdr>
        </w:div>
        <w:div w:id="1338725735">
          <w:marLeft w:val="640"/>
          <w:marRight w:val="0"/>
          <w:marTop w:val="0"/>
          <w:marBottom w:val="0"/>
          <w:divBdr>
            <w:top w:val="none" w:sz="0" w:space="0" w:color="auto"/>
            <w:left w:val="none" w:sz="0" w:space="0" w:color="auto"/>
            <w:bottom w:val="none" w:sz="0" w:space="0" w:color="auto"/>
            <w:right w:val="none" w:sz="0" w:space="0" w:color="auto"/>
          </w:divBdr>
        </w:div>
        <w:div w:id="78063806">
          <w:marLeft w:val="640"/>
          <w:marRight w:val="0"/>
          <w:marTop w:val="0"/>
          <w:marBottom w:val="0"/>
          <w:divBdr>
            <w:top w:val="none" w:sz="0" w:space="0" w:color="auto"/>
            <w:left w:val="none" w:sz="0" w:space="0" w:color="auto"/>
            <w:bottom w:val="none" w:sz="0" w:space="0" w:color="auto"/>
            <w:right w:val="none" w:sz="0" w:space="0" w:color="auto"/>
          </w:divBdr>
        </w:div>
        <w:div w:id="480772625">
          <w:marLeft w:val="640"/>
          <w:marRight w:val="0"/>
          <w:marTop w:val="0"/>
          <w:marBottom w:val="0"/>
          <w:divBdr>
            <w:top w:val="none" w:sz="0" w:space="0" w:color="auto"/>
            <w:left w:val="none" w:sz="0" w:space="0" w:color="auto"/>
            <w:bottom w:val="none" w:sz="0" w:space="0" w:color="auto"/>
            <w:right w:val="none" w:sz="0" w:space="0" w:color="auto"/>
          </w:divBdr>
        </w:div>
      </w:divsChild>
    </w:div>
    <w:div w:id="1211771899">
      <w:bodyDiv w:val="1"/>
      <w:marLeft w:val="0"/>
      <w:marRight w:val="0"/>
      <w:marTop w:val="0"/>
      <w:marBottom w:val="0"/>
      <w:divBdr>
        <w:top w:val="none" w:sz="0" w:space="0" w:color="auto"/>
        <w:left w:val="none" w:sz="0" w:space="0" w:color="auto"/>
        <w:bottom w:val="none" w:sz="0" w:space="0" w:color="auto"/>
        <w:right w:val="none" w:sz="0" w:space="0" w:color="auto"/>
      </w:divBdr>
      <w:divsChild>
        <w:div w:id="1215040071">
          <w:marLeft w:val="640"/>
          <w:marRight w:val="0"/>
          <w:marTop w:val="0"/>
          <w:marBottom w:val="0"/>
          <w:divBdr>
            <w:top w:val="none" w:sz="0" w:space="0" w:color="auto"/>
            <w:left w:val="none" w:sz="0" w:space="0" w:color="auto"/>
            <w:bottom w:val="none" w:sz="0" w:space="0" w:color="auto"/>
            <w:right w:val="none" w:sz="0" w:space="0" w:color="auto"/>
          </w:divBdr>
        </w:div>
        <w:div w:id="1569221080">
          <w:marLeft w:val="640"/>
          <w:marRight w:val="0"/>
          <w:marTop w:val="0"/>
          <w:marBottom w:val="0"/>
          <w:divBdr>
            <w:top w:val="none" w:sz="0" w:space="0" w:color="auto"/>
            <w:left w:val="none" w:sz="0" w:space="0" w:color="auto"/>
            <w:bottom w:val="none" w:sz="0" w:space="0" w:color="auto"/>
            <w:right w:val="none" w:sz="0" w:space="0" w:color="auto"/>
          </w:divBdr>
        </w:div>
        <w:div w:id="830413535">
          <w:marLeft w:val="640"/>
          <w:marRight w:val="0"/>
          <w:marTop w:val="0"/>
          <w:marBottom w:val="0"/>
          <w:divBdr>
            <w:top w:val="none" w:sz="0" w:space="0" w:color="auto"/>
            <w:left w:val="none" w:sz="0" w:space="0" w:color="auto"/>
            <w:bottom w:val="none" w:sz="0" w:space="0" w:color="auto"/>
            <w:right w:val="none" w:sz="0" w:space="0" w:color="auto"/>
          </w:divBdr>
        </w:div>
        <w:div w:id="1648899226">
          <w:marLeft w:val="640"/>
          <w:marRight w:val="0"/>
          <w:marTop w:val="0"/>
          <w:marBottom w:val="0"/>
          <w:divBdr>
            <w:top w:val="none" w:sz="0" w:space="0" w:color="auto"/>
            <w:left w:val="none" w:sz="0" w:space="0" w:color="auto"/>
            <w:bottom w:val="none" w:sz="0" w:space="0" w:color="auto"/>
            <w:right w:val="none" w:sz="0" w:space="0" w:color="auto"/>
          </w:divBdr>
        </w:div>
        <w:div w:id="148450283">
          <w:marLeft w:val="640"/>
          <w:marRight w:val="0"/>
          <w:marTop w:val="0"/>
          <w:marBottom w:val="0"/>
          <w:divBdr>
            <w:top w:val="none" w:sz="0" w:space="0" w:color="auto"/>
            <w:left w:val="none" w:sz="0" w:space="0" w:color="auto"/>
            <w:bottom w:val="none" w:sz="0" w:space="0" w:color="auto"/>
            <w:right w:val="none" w:sz="0" w:space="0" w:color="auto"/>
          </w:divBdr>
        </w:div>
        <w:div w:id="2065324666">
          <w:marLeft w:val="640"/>
          <w:marRight w:val="0"/>
          <w:marTop w:val="0"/>
          <w:marBottom w:val="0"/>
          <w:divBdr>
            <w:top w:val="none" w:sz="0" w:space="0" w:color="auto"/>
            <w:left w:val="none" w:sz="0" w:space="0" w:color="auto"/>
            <w:bottom w:val="none" w:sz="0" w:space="0" w:color="auto"/>
            <w:right w:val="none" w:sz="0" w:space="0" w:color="auto"/>
          </w:divBdr>
        </w:div>
        <w:div w:id="704597023">
          <w:marLeft w:val="640"/>
          <w:marRight w:val="0"/>
          <w:marTop w:val="0"/>
          <w:marBottom w:val="0"/>
          <w:divBdr>
            <w:top w:val="none" w:sz="0" w:space="0" w:color="auto"/>
            <w:left w:val="none" w:sz="0" w:space="0" w:color="auto"/>
            <w:bottom w:val="none" w:sz="0" w:space="0" w:color="auto"/>
            <w:right w:val="none" w:sz="0" w:space="0" w:color="auto"/>
          </w:divBdr>
        </w:div>
        <w:div w:id="1480001073">
          <w:marLeft w:val="640"/>
          <w:marRight w:val="0"/>
          <w:marTop w:val="0"/>
          <w:marBottom w:val="0"/>
          <w:divBdr>
            <w:top w:val="none" w:sz="0" w:space="0" w:color="auto"/>
            <w:left w:val="none" w:sz="0" w:space="0" w:color="auto"/>
            <w:bottom w:val="none" w:sz="0" w:space="0" w:color="auto"/>
            <w:right w:val="none" w:sz="0" w:space="0" w:color="auto"/>
          </w:divBdr>
        </w:div>
        <w:div w:id="577053977">
          <w:marLeft w:val="640"/>
          <w:marRight w:val="0"/>
          <w:marTop w:val="0"/>
          <w:marBottom w:val="0"/>
          <w:divBdr>
            <w:top w:val="none" w:sz="0" w:space="0" w:color="auto"/>
            <w:left w:val="none" w:sz="0" w:space="0" w:color="auto"/>
            <w:bottom w:val="none" w:sz="0" w:space="0" w:color="auto"/>
            <w:right w:val="none" w:sz="0" w:space="0" w:color="auto"/>
          </w:divBdr>
        </w:div>
        <w:div w:id="1417366685">
          <w:marLeft w:val="640"/>
          <w:marRight w:val="0"/>
          <w:marTop w:val="0"/>
          <w:marBottom w:val="0"/>
          <w:divBdr>
            <w:top w:val="none" w:sz="0" w:space="0" w:color="auto"/>
            <w:left w:val="none" w:sz="0" w:space="0" w:color="auto"/>
            <w:bottom w:val="none" w:sz="0" w:space="0" w:color="auto"/>
            <w:right w:val="none" w:sz="0" w:space="0" w:color="auto"/>
          </w:divBdr>
        </w:div>
        <w:div w:id="1187718330">
          <w:marLeft w:val="640"/>
          <w:marRight w:val="0"/>
          <w:marTop w:val="0"/>
          <w:marBottom w:val="0"/>
          <w:divBdr>
            <w:top w:val="none" w:sz="0" w:space="0" w:color="auto"/>
            <w:left w:val="none" w:sz="0" w:space="0" w:color="auto"/>
            <w:bottom w:val="none" w:sz="0" w:space="0" w:color="auto"/>
            <w:right w:val="none" w:sz="0" w:space="0" w:color="auto"/>
          </w:divBdr>
        </w:div>
        <w:div w:id="60562716">
          <w:marLeft w:val="640"/>
          <w:marRight w:val="0"/>
          <w:marTop w:val="0"/>
          <w:marBottom w:val="0"/>
          <w:divBdr>
            <w:top w:val="none" w:sz="0" w:space="0" w:color="auto"/>
            <w:left w:val="none" w:sz="0" w:space="0" w:color="auto"/>
            <w:bottom w:val="none" w:sz="0" w:space="0" w:color="auto"/>
            <w:right w:val="none" w:sz="0" w:space="0" w:color="auto"/>
          </w:divBdr>
        </w:div>
        <w:div w:id="1431315350">
          <w:marLeft w:val="640"/>
          <w:marRight w:val="0"/>
          <w:marTop w:val="0"/>
          <w:marBottom w:val="0"/>
          <w:divBdr>
            <w:top w:val="none" w:sz="0" w:space="0" w:color="auto"/>
            <w:left w:val="none" w:sz="0" w:space="0" w:color="auto"/>
            <w:bottom w:val="none" w:sz="0" w:space="0" w:color="auto"/>
            <w:right w:val="none" w:sz="0" w:space="0" w:color="auto"/>
          </w:divBdr>
        </w:div>
        <w:div w:id="1193374773">
          <w:marLeft w:val="640"/>
          <w:marRight w:val="0"/>
          <w:marTop w:val="0"/>
          <w:marBottom w:val="0"/>
          <w:divBdr>
            <w:top w:val="none" w:sz="0" w:space="0" w:color="auto"/>
            <w:left w:val="none" w:sz="0" w:space="0" w:color="auto"/>
            <w:bottom w:val="none" w:sz="0" w:space="0" w:color="auto"/>
            <w:right w:val="none" w:sz="0" w:space="0" w:color="auto"/>
          </w:divBdr>
        </w:div>
        <w:div w:id="1019551109">
          <w:marLeft w:val="640"/>
          <w:marRight w:val="0"/>
          <w:marTop w:val="0"/>
          <w:marBottom w:val="0"/>
          <w:divBdr>
            <w:top w:val="none" w:sz="0" w:space="0" w:color="auto"/>
            <w:left w:val="none" w:sz="0" w:space="0" w:color="auto"/>
            <w:bottom w:val="none" w:sz="0" w:space="0" w:color="auto"/>
            <w:right w:val="none" w:sz="0" w:space="0" w:color="auto"/>
          </w:divBdr>
        </w:div>
        <w:div w:id="1980644940">
          <w:marLeft w:val="640"/>
          <w:marRight w:val="0"/>
          <w:marTop w:val="0"/>
          <w:marBottom w:val="0"/>
          <w:divBdr>
            <w:top w:val="none" w:sz="0" w:space="0" w:color="auto"/>
            <w:left w:val="none" w:sz="0" w:space="0" w:color="auto"/>
            <w:bottom w:val="none" w:sz="0" w:space="0" w:color="auto"/>
            <w:right w:val="none" w:sz="0" w:space="0" w:color="auto"/>
          </w:divBdr>
        </w:div>
        <w:div w:id="248777305">
          <w:marLeft w:val="640"/>
          <w:marRight w:val="0"/>
          <w:marTop w:val="0"/>
          <w:marBottom w:val="0"/>
          <w:divBdr>
            <w:top w:val="none" w:sz="0" w:space="0" w:color="auto"/>
            <w:left w:val="none" w:sz="0" w:space="0" w:color="auto"/>
            <w:bottom w:val="none" w:sz="0" w:space="0" w:color="auto"/>
            <w:right w:val="none" w:sz="0" w:space="0" w:color="auto"/>
          </w:divBdr>
        </w:div>
        <w:div w:id="1947885335">
          <w:marLeft w:val="640"/>
          <w:marRight w:val="0"/>
          <w:marTop w:val="0"/>
          <w:marBottom w:val="0"/>
          <w:divBdr>
            <w:top w:val="none" w:sz="0" w:space="0" w:color="auto"/>
            <w:left w:val="none" w:sz="0" w:space="0" w:color="auto"/>
            <w:bottom w:val="none" w:sz="0" w:space="0" w:color="auto"/>
            <w:right w:val="none" w:sz="0" w:space="0" w:color="auto"/>
          </w:divBdr>
        </w:div>
        <w:div w:id="112526691">
          <w:marLeft w:val="640"/>
          <w:marRight w:val="0"/>
          <w:marTop w:val="0"/>
          <w:marBottom w:val="0"/>
          <w:divBdr>
            <w:top w:val="none" w:sz="0" w:space="0" w:color="auto"/>
            <w:left w:val="none" w:sz="0" w:space="0" w:color="auto"/>
            <w:bottom w:val="none" w:sz="0" w:space="0" w:color="auto"/>
            <w:right w:val="none" w:sz="0" w:space="0" w:color="auto"/>
          </w:divBdr>
        </w:div>
        <w:div w:id="768619595">
          <w:marLeft w:val="640"/>
          <w:marRight w:val="0"/>
          <w:marTop w:val="0"/>
          <w:marBottom w:val="0"/>
          <w:divBdr>
            <w:top w:val="none" w:sz="0" w:space="0" w:color="auto"/>
            <w:left w:val="none" w:sz="0" w:space="0" w:color="auto"/>
            <w:bottom w:val="none" w:sz="0" w:space="0" w:color="auto"/>
            <w:right w:val="none" w:sz="0" w:space="0" w:color="auto"/>
          </w:divBdr>
        </w:div>
        <w:div w:id="870217697">
          <w:marLeft w:val="640"/>
          <w:marRight w:val="0"/>
          <w:marTop w:val="0"/>
          <w:marBottom w:val="0"/>
          <w:divBdr>
            <w:top w:val="none" w:sz="0" w:space="0" w:color="auto"/>
            <w:left w:val="none" w:sz="0" w:space="0" w:color="auto"/>
            <w:bottom w:val="none" w:sz="0" w:space="0" w:color="auto"/>
            <w:right w:val="none" w:sz="0" w:space="0" w:color="auto"/>
          </w:divBdr>
        </w:div>
        <w:div w:id="577440919">
          <w:marLeft w:val="640"/>
          <w:marRight w:val="0"/>
          <w:marTop w:val="0"/>
          <w:marBottom w:val="0"/>
          <w:divBdr>
            <w:top w:val="none" w:sz="0" w:space="0" w:color="auto"/>
            <w:left w:val="none" w:sz="0" w:space="0" w:color="auto"/>
            <w:bottom w:val="none" w:sz="0" w:space="0" w:color="auto"/>
            <w:right w:val="none" w:sz="0" w:space="0" w:color="auto"/>
          </w:divBdr>
        </w:div>
        <w:div w:id="222177128">
          <w:marLeft w:val="640"/>
          <w:marRight w:val="0"/>
          <w:marTop w:val="0"/>
          <w:marBottom w:val="0"/>
          <w:divBdr>
            <w:top w:val="none" w:sz="0" w:space="0" w:color="auto"/>
            <w:left w:val="none" w:sz="0" w:space="0" w:color="auto"/>
            <w:bottom w:val="none" w:sz="0" w:space="0" w:color="auto"/>
            <w:right w:val="none" w:sz="0" w:space="0" w:color="auto"/>
          </w:divBdr>
        </w:div>
        <w:div w:id="1577783005">
          <w:marLeft w:val="640"/>
          <w:marRight w:val="0"/>
          <w:marTop w:val="0"/>
          <w:marBottom w:val="0"/>
          <w:divBdr>
            <w:top w:val="none" w:sz="0" w:space="0" w:color="auto"/>
            <w:left w:val="none" w:sz="0" w:space="0" w:color="auto"/>
            <w:bottom w:val="none" w:sz="0" w:space="0" w:color="auto"/>
            <w:right w:val="none" w:sz="0" w:space="0" w:color="auto"/>
          </w:divBdr>
        </w:div>
        <w:div w:id="1030570952">
          <w:marLeft w:val="640"/>
          <w:marRight w:val="0"/>
          <w:marTop w:val="0"/>
          <w:marBottom w:val="0"/>
          <w:divBdr>
            <w:top w:val="none" w:sz="0" w:space="0" w:color="auto"/>
            <w:left w:val="none" w:sz="0" w:space="0" w:color="auto"/>
            <w:bottom w:val="none" w:sz="0" w:space="0" w:color="auto"/>
            <w:right w:val="none" w:sz="0" w:space="0" w:color="auto"/>
          </w:divBdr>
        </w:div>
        <w:div w:id="1649163111">
          <w:marLeft w:val="640"/>
          <w:marRight w:val="0"/>
          <w:marTop w:val="0"/>
          <w:marBottom w:val="0"/>
          <w:divBdr>
            <w:top w:val="none" w:sz="0" w:space="0" w:color="auto"/>
            <w:left w:val="none" w:sz="0" w:space="0" w:color="auto"/>
            <w:bottom w:val="none" w:sz="0" w:space="0" w:color="auto"/>
            <w:right w:val="none" w:sz="0" w:space="0" w:color="auto"/>
          </w:divBdr>
        </w:div>
        <w:div w:id="46610506">
          <w:marLeft w:val="640"/>
          <w:marRight w:val="0"/>
          <w:marTop w:val="0"/>
          <w:marBottom w:val="0"/>
          <w:divBdr>
            <w:top w:val="none" w:sz="0" w:space="0" w:color="auto"/>
            <w:left w:val="none" w:sz="0" w:space="0" w:color="auto"/>
            <w:bottom w:val="none" w:sz="0" w:space="0" w:color="auto"/>
            <w:right w:val="none" w:sz="0" w:space="0" w:color="auto"/>
          </w:divBdr>
        </w:div>
        <w:div w:id="2107268362">
          <w:marLeft w:val="640"/>
          <w:marRight w:val="0"/>
          <w:marTop w:val="0"/>
          <w:marBottom w:val="0"/>
          <w:divBdr>
            <w:top w:val="none" w:sz="0" w:space="0" w:color="auto"/>
            <w:left w:val="none" w:sz="0" w:space="0" w:color="auto"/>
            <w:bottom w:val="none" w:sz="0" w:space="0" w:color="auto"/>
            <w:right w:val="none" w:sz="0" w:space="0" w:color="auto"/>
          </w:divBdr>
        </w:div>
        <w:div w:id="1793748758">
          <w:marLeft w:val="640"/>
          <w:marRight w:val="0"/>
          <w:marTop w:val="0"/>
          <w:marBottom w:val="0"/>
          <w:divBdr>
            <w:top w:val="none" w:sz="0" w:space="0" w:color="auto"/>
            <w:left w:val="none" w:sz="0" w:space="0" w:color="auto"/>
            <w:bottom w:val="none" w:sz="0" w:space="0" w:color="auto"/>
            <w:right w:val="none" w:sz="0" w:space="0" w:color="auto"/>
          </w:divBdr>
        </w:div>
      </w:divsChild>
    </w:div>
    <w:div w:id="1218736877">
      <w:bodyDiv w:val="1"/>
      <w:marLeft w:val="0"/>
      <w:marRight w:val="0"/>
      <w:marTop w:val="0"/>
      <w:marBottom w:val="0"/>
      <w:divBdr>
        <w:top w:val="none" w:sz="0" w:space="0" w:color="auto"/>
        <w:left w:val="none" w:sz="0" w:space="0" w:color="auto"/>
        <w:bottom w:val="none" w:sz="0" w:space="0" w:color="auto"/>
        <w:right w:val="none" w:sz="0" w:space="0" w:color="auto"/>
      </w:divBdr>
      <w:divsChild>
        <w:div w:id="1299847089">
          <w:marLeft w:val="640"/>
          <w:marRight w:val="0"/>
          <w:marTop w:val="0"/>
          <w:marBottom w:val="0"/>
          <w:divBdr>
            <w:top w:val="none" w:sz="0" w:space="0" w:color="auto"/>
            <w:left w:val="none" w:sz="0" w:space="0" w:color="auto"/>
            <w:bottom w:val="none" w:sz="0" w:space="0" w:color="auto"/>
            <w:right w:val="none" w:sz="0" w:space="0" w:color="auto"/>
          </w:divBdr>
        </w:div>
        <w:div w:id="2043940620">
          <w:marLeft w:val="640"/>
          <w:marRight w:val="0"/>
          <w:marTop w:val="0"/>
          <w:marBottom w:val="0"/>
          <w:divBdr>
            <w:top w:val="none" w:sz="0" w:space="0" w:color="auto"/>
            <w:left w:val="none" w:sz="0" w:space="0" w:color="auto"/>
            <w:bottom w:val="none" w:sz="0" w:space="0" w:color="auto"/>
            <w:right w:val="none" w:sz="0" w:space="0" w:color="auto"/>
          </w:divBdr>
        </w:div>
        <w:div w:id="1112824689">
          <w:marLeft w:val="640"/>
          <w:marRight w:val="0"/>
          <w:marTop w:val="0"/>
          <w:marBottom w:val="0"/>
          <w:divBdr>
            <w:top w:val="none" w:sz="0" w:space="0" w:color="auto"/>
            <w:left w:val="none" w:sz="0" w:space="0" w:color="auto"/>
            <w:bottom w:val="none" w:sz="0" w:space="0" w:color="auto"/>
            <w:right w:val="none" w:sz="0" w:space="0" w:color="auto"/>
          </w:divBdr>
        </w:div>
        <w:div w:id="562720468">
          <w:marLeft w:val="640"/>
          <w:marRight w:val="0"/>
          <w:marTop w:val="0"/>
          <w:marBottom w:val="0"/>
          <w:divBdr>
            <w:top w:val="none" w:sz="0" w:space="0" w:color="auto"/>
            <w:left w:val="none" w:sz="0" w:space="0" w:color="auto"/>
            <w:bottom w:val="none" w:sz="0" w:space="0" w:color="auto"/>
            <w:right w:val="none" w:sz="0" w:space="0" w:color="auto"/>
          </w:divBdr>
        </w:div>
        <w:div w:id="1691222380">
          <w:marLeft w:val="640"/>
          <w:marRight w:val="0"/>
          <w:marTop w:val="0"/>
          <w:marBottom w:val="0"/>
          <w:divBdr>
            <w:top w:val="none" w:sz="0" w:space="0" w:color="auto"/>
            <w:left w:val="none" w:sz="0" w:space="0" w:color="auto"/>
            <w:bottom w:val="none" w:sz="0" w:space="0" w:color="auto"/>
            <w:right w:val="none" w:sz="0" w:space="0" w:color="auto"/>
          </w:divBdr>
        </w:div>
        <w:div w:id="410851070">
          <w:marLeft w:val="640"/>
          <w:marRight w:val="0"/>
          <w:marTop w:val="0"/>
          <w:marBottom w:val="0"/>
          <w:divBdr>
            <w:top w:val="none" w:sz="0" w:space="0" w:color="auto"/>
            <w:left w:val="none" w:sz="0" w:space="0" w:color="auto"/>
            <w:bottom w:val="none" w:sz="0" w:space="0" w:color="auto"/>
            <w:right w:val="none" w:sz="0" w:space="0" w:color="auto"/>
          </w:divBdr>
        </w:div>
        <w:div w:id="644552430">
          <w:marLeft w:val="640"/>
          <w:marRight w:val="0"/>
          <w:marTop w:val="0"/>
          <w:marBottom w:val="0"/>
          <w:divBdr>
            <w:top w:val="none" w:sz="0" w:space="0" w:color="auto"/>
            <w:left w:val="none" w:sz="0" w:space="0" w:color="auto"/>
            <w:bottom w:val="none" w:sz="0" w:space="0" w:color="auto"/>
            <w:right w:val="none" w:sz="0" w:space="0" w:color="auto"/>
          </w:divBdr>
        </w:div>
        <w:div w:id="988434578">
          <w:marLeft w:val="640"/>
          <w:marRight w:val="0"/>
          <w:marTop w:val="0"/>
          <w:marBottom w:val="0"/>
          <w:divBdr>
            <w:top w:val="none" w:sz="0" w:space="0" w:color="auto"/>
            <w:left w:val="none" w:sz="0" w:space="0" w:color="auto"/>
            <w:bottom w:val="none" w:sz="0" w:space="0" w:color="auto"/>
            <w:right w:val="none" w:sz="0" w:space="0" w:color="auto"/>
          </w:divBdr>
        </w:div>
        <w:div w:id="2114205339">
          <w:marLeft w:val="640"/>
          <w:marRight w:val="0"/>
          <w:marTop w:val="0"/>
          <w:marBottom w:val="0"/>
          <w:divBdr>
            <w:top w:val="none" w:sz="0" w:space="0" w:color="auto"/>
            <w:left w:val="none" w:sz="0" w:space="0" w:color="auto"/>
            <w:bottom w:val="none" w:sz="0" w:space="0" w:color="auto"/>
            <w:right w:val="none" w:sz="0" w:space="0" w:color="auto"/>
          </w:divBdr>
        </w:div>
        <w:div w:id="2125152771">
          <w:marLeft w:val="640"/>
          <w:marRight w:val="0"/>
          <w:marTop w:val="0"/>
          <w:marBottom w:val="0"/>
          <w:divBdr>
            <w:top w:val="none" w:sz="0" w:space="0" w:color="auto"/>
            <w:left w:val="none" w:sz="0" w:space="0" w:color="auto"/>
            <w:bottom w:val="none" w:sz="0" w:space="0" w:color="auto"/>
            <w:right w:val="none" w:sz="0" w:space="0" w:color="auto"/>
          </w:divBdr>
        </w:div>
        <w:div w:id="258368796">
          <w:marLeft w:val="640"/>
          <w:marRight w:val="0"/>
          <w:marTop w:val="0"/>
          <w:marBottom w:val="0"/>
          <w:divBdr>
            <w:top w:val="none" w:sz="0" w:space="0" w:color="auto"/>
            <w:left w:val="none" w:sz="0" w:space="0" w:color="auto"/>
            <w:bottom w:val="none" w:sz="0" w:space="0" w:color="auto"/>
            <w:right w:val="none" w:sz="0" w:space="0" w:color="auto"/>
          </w:divBdr>
        </w:div>
        <w:div w:id="23944451">
          <w:marLeft w:val="640"/>
          <w:marRight w:val="0"/>
          <w:marTop w:val="0"/>
          <w:marBottom w:val="0"/>
          <w:divBdr>
            <w:top w:val="none" w:sz="0" w:space="0" w:color="auto"/>
            <w:left w:val="none" w:sz="0" w:space="0" w:color="auto"/>
            <w:bottom w:val="none" w:sz="0" w:space="0" w:color="auto"/>
            <w:right w:val="none" w:sz="0" w:space="0" w:color="auto"/>
          </w:divBdr>
        </w:div>
        <w:div w:id="1690714798">
          <w:marLeft w:val="640"/>
          <w:marRight w:val="0"/>
          <w:marTop w:val="0"/>
          <w:marBottom w:val="0"/>
          <w:divBdr>
            <w:top w:val="none" w:sz="0" w:space="0" w:color="auto"/>
            <w:left w:val="none" w:sz="0" w:space="0" w:color="auto"/>
            <w:bottom w:val="none" w:sz="0" w:space="0" w:color="auto"/>
            <w:right w:val="none" w:sz="0" w:space="0" w:color="auto"/>
          </w:divBdr>
        </w:div>
        <w:div w:id="448863448">
          <w:marLeft w:val="640"/>
          <w:marRight w:val="0"/>
          <w:marTop w:val="0"/>
          <w:marBottom w:val="0"/>
          <w:divBdr>
            <w:top w:val="none" w:sz="0" w:space="0" w:color="auto"/>
            <w:left w:val="none" w:sz="0" w:space="0" w:color="auto"/>
            <w:bottom w:val="none" w:sz="0" w:space="0" w:color="auto"/>
            <w:right w:val="none" w:sz="0" w:space="0" w:color="auto"/>
          </w:divBdr>
        </w:div>
        <w:div w:id="709498554">
          <w:marLeft w:val="640"/>
          <w:marRight w:val="0"/>
          <w:marTop w:val="0"/>
          <w:marBottom w:val="0"/>
          <w:divBdr>
            <w:top w:val="none" w:sz="0" w:space="0" w:color="auto"/>
            <w:left w:val="none" w:sz="0" w:space="0" w:color="auto"/>
            <w:bottom w:val="none" w:sz="0" w:space="0" w:color="auto"/>
            <w:right w:val="none" w:sz="0" w:space="0" w:color="auto"/>
          </w:divBdr>
        </w:div>
        <w:div w:id="2012178487">
          <w:marLeft w:val="640"/>
          <w:marRight w:val="0"/>
          <w:marTop w:val="0"/>
          <w:marBottom w:val="0"/>
          <w:divBdr>
            <w:top w:val="none" w:sz="0" w:space="0" w:color="auto"/>
            <w:left w:val="none" w:sz="0" w:space="0" w:color="auto"/>
            <w:bottom w:val="none" w:sz="0" w:space="0" w:color="auto"/>
            <w:right w:val="none" w:sz="0" w:space="0" w:color="auto"/>
          </w:divBdr>
        </w:div>
        <w:div w:id="923075069">
          <w:marLeft w:val="640"/>
          <w:marRight w:val="0"/>
          <w:marTop w:val="0"/>
          <w:marBottom w:val="0"/>
          <w:divBdr>
            <w:top w:val="none" w:sz="0" w:space="0" w:color="auto"/>
            <w:left w:val="none" w:sz="0" w:space="0" w:color="auto"/>
            <w:bottom w:val="none" w:sz="0" w:space="0" w:color="auto"/>
            <w:right w:val="none" w:sz="0" w:space="0" w:color="auto"/>
          </w:divBdr>
        </w:div>
        <w:div w:id="1482696671">
          <w:marLeft w:val="640"/>
          <w:marRight w:val="0"/>
          <w:marTop w:val="0"/>
          <w:marBottom w:val="0"/>
          <w:divBdr>
            <w:top w:val="none" w:sz="0" w:space="0" w:color="auto"/>
            <w:left w:val="none" w:sz="0" w:space="0" w:color="auto"/>
            <w:bottom w:val="none" w:sz="0" w:space="0" w:color="auto"/>
            <w:right w:val="none" w:sz="0" w:space="0" w:color="auto"/>
          </w:divBdr>
        </w:div>
        <w:div w:id="474496697">
          <w:marLeft w:val="640"/>
          <w:marRight w:val="0"/>
          <w:marTop w:val="0"/>
          <w:marBottom w:val="0"/>
          <w:divBdr>
            <w:top w:val="none" w:sz="0" w:space="0" w:color="auto"/>
            <w:left w:val="none" w:sz="0" w:space="0" w:color="auto"/>
            <w:bottom w:val="none" w:sz="0" w:space="0" w:color="auto"/>
            <w:right w:val="none" w:sz="0" w:space="0" w:color="auto"/>
          </w:divBdr>
        </w:div>
        <w:div w:id="1343817669">
          <w:marLeft w:val="640"/>
          <w:marRight w:val="0"/>
          <w:marTop w:val="0"/>
          <w:marBottom w:val="0"/>
          <w:divBdr>
            <w:top w:val="none" w:sz="0" w:space="0" w:color="auto"/>
            <w:left w:val="none" w:sz="0" w:space="0" w:color="auto"/>
            <w:bottom w:val="none" w:sz="0" w:space="0" w:color="auto"/>
            <w:right w:val="none" w:sz="0" w:space="0" w:color="auto"/>
          </w:divBdr>
        </w:div>
        <w:div w:id="228733276">
          <w:marLeft w:val="640"/>
          <w:marRight w:val="0"/>
          <w:marTop w:val="0"/>
          <w:marBottom w:val="0"/>
          <w:divBdr>
            <w:top w:val="none" w:sz="0" w:space="0" w:color="auto"/>
            <w:left w:val="none" w:sz="0" w:space="0" w:color="auto"/>
            <w:bottom w:val="none" w:sz="0" w:space="0" w:color="auto"/>
            <w:right w:val="none" w:sz="0" w:space="0" w:color="auto"/>
          </w:divBdr>
        </w:div>
        <w:div w:id="648247039">
          <w:marLeft w:val="640"/>
          <w:marRight w:val="0"/>
          <w:marTop w:val="0"/>
          <w:marBottom w:val="0"/>
          <w:divBdr>
            <w:top w:val="none" w:sz="0" w:space="0" w:color="auto"/>
            <w:left w:val="none" w:sz="0" w:space="0" w:color="auto"/>
            <w:bottom w:val="none" w:sz="0" w:space="0" w:color="auto"/>
            <w:right w:val="none" w:sz="0" w:space="0" w:color="auto"/>
          </w:divBdr>
        </w:div>
        <w:div w:id="913507803">
          <w:marLeft w:val="640"/>
          <w:marRight w:val="0"/>
          <w:marTop w:val="0"/>
          <w:marBottom w:val="0"/>
          <w:divBdr>
            <w:top w:val="none" w:sz="0" w:space="0" w:color="auto"/>
            <w:left w:val="none" w:sz="0" w:space="0" w:color="auto"/>
            <w:bottom w:val="none" w:sz="0" w:space="0" w:color="auto"/>
            <w:right w:val="none" w:sz="0" w:space="0" w:color="auto"/>
          </w:divBdr>
        </w:div>
        <w:div w:id="1048992379">
          <w:marLeft w:val="640"/>
          <w:marRight w:val="0"/>
          <w:marTop w:val="0"/>
          <w:marBottom w:val="0"/>
          <w:divBdr>
            <w:top w:val="none" w:sz="0" w:space="0" w:color="auto"/>
            <w:left w:val="none" w:sz="0" w:space="0" w:color="auto"/>
            <w:bottom w:val="none" w:sz="0" w:space="0" w:color="auto"/>
            <w:right w:val="none" w:sz="0" w:space="0" w:color="auto"/>
          </w:divBdr>
        </w:div>
        <w:div w:id="1453593227">
          <w:marLeft w:val="640"/>
          <w:marRight w:val="0"/>
          <w:marTop w:val="0"/>
          <w:marBottom w:val="0"/>
          <w:divBdr>
            <w:top w:val="none" w:sz="0" w:space="0" w:color="auto"/>
            <w:left w:val="none" w:sz="0" w:space="0" w:color="auto"/>
            <w:bottom w:val="none" w:sz="0" w:space="0" w:color="auto"/>
            <w:right w:val="none" w:sz="0" w:space="0" w:color="auto"/>
          </w:divBdr>
        </w:div>
        <w:div w:id="1798717827">
          <w:marLeft w:val="640"/>
          <w:marRight w:val="0"/>
          <w:marTop w:val="0"/>
          <w:marBottom w:val="0"/>
          <w:divBdr>
            <w:top w:val="none" w:sz="0" w:space="0" w:color="auto"/>
            <w:left w:val="none" w:sz="0" w:space="0" w:color="auto"/>
            <w:bottom w:val="none" w:sz="0" w:space="0" w:color="auto"/>
            <w:right w:val="none" w:sz="0" w:space="0" w:color="auto"/>
          </w:divBdr>
        </w:div>
        <w:div w:id="1496259938">
          <w:marLeft w:val="640"/>
          <w:marRight w:val="0"/>
          <w:marTop w:val="0"/>
          <w:marBottom w:val="0"/>
          <w:divBdr>
            <w:top w:val="none" w:sz="0" w:space="0" w:color="auto"/>
            <w:left w:val="none" w:sz="0" w:space="0" w:color="auto"/>
            <w:bottom w:val="none" w:sz="0" w:space="0" w:color="auto"/>
            <w:right w:val="none" w:sz="0" w:space="0" w:color="auto"/>
          </w:divBdr>
        </w:div>
        <w:div w:id="1250894181">
          <w:marLeft w:val="640"/>
          <w:marRight w:val="0"/>
          <w:marTop w:val="0"/>
          <w:marBottom w:val="0"/>
          <w:divBdr>
            <w:top w:val="none" w:sz="0" w:space="0" w:color="auto"/>
            <w:left w:val="none" w:sz="0" w:space="0" w:color="auto"/>
            <w:bottom w:val="none" w:sz="0" w:space="0" w:color="auto"/>
            <w:right w:val="none" w:sz="0" w:space="0" w:color="auto"/>
          </w:divBdr>
        </w:div>
        <w:div w:id="845705965">
          <w:marLeft w:val="640"/>
          <w:marRight w:val="0"/>
          <w:marTop w:val="0"/>
          <w:marBottom w:val="0"/>
          <w:divBdr>
            <w:top w:val="none" w:sz="0" w:space="0" w:color="auto"/>
            <w:left w:val="none" w:sz="0" w:space="0" w:color="auto"/>
            <w:bottom w:val="none" w:sz="0" w:space="0" w:color="auto"/>
            <w:right w:val="none" w:sz="0" w:space="0" w:color="auto"/>
          </w:divBdr>
        </w:div>
        <w:div w:id="187525619">
          <w:marLeft w:val="640"/>
          <w:marRight w:val="0"/>
          <w:marTop w:val="0"/>
          <w:marBottom w:val="0"/>
          <w:divBdr>
            <w:top w:val="none" w:sz="0" w:space="0" w:color="auto"/>
            <w:left w:val="none" w:sz="0" w:space="0" w:color="auto"/>
            <w:bottom w:val="none" w:sz="0" w:space="0" w:color="auto"/>
            <w:right w:val="none" w:sz="0" w:space="0" w:color="auto"/>
          </w:divBdr>
        </w:div>
        <w:div w:id="730662862">
          <w:marLeft w:val="640"/>
          <w:marRight w:val="0"/>
          <w:marTop w:val="0"/>
          <w:marBottom w:val="0"/>
          <w:divBdr>
            <w:top w:val="none" w:sz="0" w:space="0" w:color="auto"/>
            <w:left w:val="none" w:sz="0" w:space="0" w:color="auto"/>
            <w:bottom w:val="none" w:sz="0" w:space="0" w:color="auto"/>
            <w:right w:val="none" w:sz="0" w:space="0" w:color="auto"/>
          </w:divBdr>
        </w:div>
        <w:div w:id="1906258141">
          <w:marLeft w:val="640"/>
          <w:marRight w:val="0"/>
          <w:marTop w:val="0"/>
          <w:marBottom w:val="0"/>
          <w:divBdr>
            <w:top w:val="none" w:sz="0" w:space="0" w:color="auto"/>
            <w:left w:val="none" w:sz="0" w:space="0" w:color="auto"/>
            <w:bottom w:val="none" w:sz="0" w:space="0" w:color="auto"/>
            <w:right w:val="none" w:sz="0" w:space="0" w:color="auto"/>
          </w:divBdr>
        </w:div>
        <w:div w:id="506865385">
          <w:marLeft w:val="640"/>
          <w:marRight w:val="0"/>
          <w:marTop w:val="0"/>
          <w:marBottom w:val="0"/>
          <w:divBdr>
            <w:top w:val="none" w:sz="0" w:space="0" w:color="auto"/>
            <w:left w:val="none" w:sz="0" w:space="0" w:color="auto"/>
            <w:bottom w:val="none" w:sz="0" w:space="0" w:color="auto"/>
            <w:right w:val="none" w:sz="0" w:space="0" w:color="auto"/>
          </w:divBdr>
        </w:div>
        <w:div w:id="1472795003">
          <w:marLeft w:val="640"/>
          <w:marRight w:val="0"/>
          <w:marTop w:val="0"/>
          <w:marBottom w:val="0"/>
          <w:divBdr>
            <w:top w:val="none" w:sz="0" w:space="0" w:color="auto"/>
            <w:left w:val="none" w:sz="0" w:space="0" w:color="auto"/>
            <w:bottom w:val="none" w:sz="0" w:space="0" w:color="auto"/>
            <w:right w:val="none" w:sz="0" w:space="0" w:color="auto"/>
          </w:divBdr>
        </w:div>
        <w:div w:id="936210918">
          <w:marLeft w:val="640"/>
          <w:marRight w:val="0"/>
          <w:marTop w:val="0"/>
          <w:marBottom w:val="0"/>
          <w:divBdr>
            <w:top w:val="none" w:sz="0" w:space="0" w:color="auto"/>
            <w:left w:val="none" w:sz="0" w:space="0" w:color="auto"/>
            <w:bottom w:val="none" w:sz="0" w:space="0" w:color="auto"/>
            <w:right w:val="none" w:sz="0" w:space="0" w:color="auto"/>
          </w:divBdr>
        </w:div>
        <w:div w:id="1060832146">
          <w:marLeft w:val="640"/>
          <w:marRight w:val="0"/>
          <w:marTop w:val="0"/>
          <w:marBottom w:val="0"/>
          <w:divBdr>
            <w:top w:val="none" w:sz="0" w:space="0" w:color="auto"/>
            <w:left w:val="none" w:sz="0" w:space="0" w:color="auto"/>
            <w:bottom w:val="none" w:sz="0" w:space="0" w:color="auto"/>
            <w:right w:val="none" w:sz="0" w:space="0" w:color="auto"/>
          </w:divBdr>
        </w:div>
        <w:div w:id="83260496">
          <w:marLeft w:val="640"/>
          <w:marRight w:val="0"/>
          <w:marTop w:val="0"/>
          <w:marBottom w:val="0"/>
          <w:divBdr>
            <w:top w:val="none" w:sz="0" w:space="0" w:color="auto"/>
            <w:left w:val="none" w:sz="0" w:space="0" w:color="auto"/>
            <w:bottom w:val="none" w:sz="0" w:space="0" w:color="auto"/>
            <w:right w:val="none" w:sz="0" w:space="0" w:color="auto"/>
          </w:divBdr>
        </w:div>
        <w:div w:id="1045643822">
          <w:marLeft w:val="640"/>
          <w:marRight w:val="0"/>
          <w:marTop w:val="0"/>
          <w:marBottom w:val="0"/>
          <w:divBdr>
            <w:top w:val="none" w:sz="0" w:space="0" w:color="auto"/>
            <w:left w:val="none" w:sz="0" w:space="0" w:color="auto"/>
            <w:bottom w:val="none" w:sz="0" w:space="0" w:color="auto"/>
            <w:right w:val="none" w:sz="0" w:space="0" w:color="auto"/>
          </w:divBdr>
        </w:div>
        <w:div w:id="2121024764">
          <w:marLeft w:val="640"/>
          <w:marRight w:val="0"/>
          <w:marTop w:val="0"/>
          <w:marBottom w:val="0"/>
          <w:divBdr>
            <w:top w:val="none" w:sz="0" w:space="0" w:color="auto"/>
            <w:left w:val="none" w:sz="0" w:space="0" w:color="auto"/>
            <w:bottom w:val="none" w:sz="0" w:space="0" w:color="auto"/>
            <w:right w:val="none" w:sz="0" w:space="0" w:color="auto"/>
          </w:divBdr>
        </w:div>
        <w:div w:id="475730249">
          <w:marLeft w:val="640"/>
          <w:marRight w:val="0"/>
          <w:marTop w:val="0"/>
          <w:marBottom w:val="0"/>
          <w:divBdr>
            <w:top w:val="none" w:sz="0" w:space="0" w:color="auto"/>
            <w:left w:val="none" w:sz="0" w:space="0" w:color="auto"/>
            <w:bottom w:val="none" w:sz="0" w:space="0" w:color="auto"/>
            <w:right w:val="none" w:sz="0" w:space="0" w:color="auto"/>
          </w:divBdr>
        </w:div>
        <w:div w:id="990253471">
          <w:marLeft w:val="640"/>
          <w:marRight w:val="0"/>
          <w:marTop w:val="0"/>
          <w:marBottom w:val="0"/>
          <w:divBdr>
            <w:top w:val="none" w:sz="0" w:space="0" w:color="auto"/>
            <w:left w:val="none" w:sz="0" w:space="0" w:color="auto"/>
            <w:bottom w:val="none" w:sz="0" w:space="0" w:color="auto"/>
            <w:right w:val="none" w:sz="0" w:space="0" w:color="auto"/>
          </w:divBdr>
        </w:div>
        <w:div w:id="264267246">
          <w:marLeft w:val="640"/>
          <w:marRight w:val="0"/>
          <w:marTop w:val="0"/>
          <w:marBottom w:val="0"/>
          <w:divBdr>
            <w:top w:val="none" w:sz="0" w:space="0" w:color="auto"/>
            <w:left w:val="none" w:sz="0" w:space="0" w:color="auto"/>
            <w:bottom w:val="none" w:sz="0" w:space="0" w:color="auto"/>
            <w:right w:val="none" w:sz="0" w:space="0" w:color="auto"/>
          </w:divBdr>
        </w:div>
        <w:div w:id="1937247939">
          <w:marLeft w:val="640"/>
          <w:marRight w:val="0"/>
          <w:marTop w:val="0"/>
          <w:marBottom w:val="0"/>
          <w:divBdr>
            <w:top w:val="none" w:sz="0" w:space="0" w:color="auto"/>
            <w:left w:val="none" w:sz="0" w:space="0" w:color="auto"/>
            <w:bottom w:val="none" w:sz="0" w:space="0" w:color="auto"/>
            <w:right w:val="none" w:sz="0" w:space="0" w:color="auto"/>
          </w:divBdr>
        </w:div>
        <w:div w:id="1746493843">
          <w:marLeft w:val="640"/>
          <w:marRight w:val="0"/>
          <w:marTop w:val="0"/>
          <w:marBottom w:val="0"/>
          <w:divBdr>
            <w:top w:val="none" w:sz="0" w:space="0" w:color="auto"/>
            <w:left w:val="none" w:sz="0" w:space="0" w:color="auto"/>
            <w:bottom w:val="none" w:sz="0" w:space="0" w:color="auto"/>
            <w:right w:val="none" w:sz="0" w:space="0" w:color="auto"/>
          </w:divBdr>
        </w:div>
        <w:div w:id="1917007313">
          <w:marLeft w:val="640"/>
          <w:marRight w:val="0"/>
          <w:marTop w:val="0"/>
          <w:marBottom w:val="0"/>
          <w:divBdr>
            <w:top w:val="none" w:sz="0" w:space="0" w:color="auto"/>
            <w:left w:val="none" w:sz="0" w:space="0" w:color="auto"/>
            <w:bottom w:val="none" w:sz="0" w:space="0" w:color="auto"/>
            <w:right w:val="none" w:sz="0" w:space="0" w:color="auto"/>
          </w:divBdr>
        </w:div>
        <w:div w:id="428086887">
          <w:marLeft w:val="640"/>
          <w:marRight w:val="0"/>
          <w:marTop w:val="0"/>
          <w:marBottom w:val="0"/>
          <w:divBdr>
            <w:top w:val="none" w:sz="0" w:space="0" w:color="auto"/>
            <w:left w:val="none" w:sz="0" w:space="0" w:color="auto"/>
            <w:bottom w:val="none" w:sz="0" w:space="0" w:color="auto"/>
            <w:right w:val="none" w:sz="0" w:space="0" w:color="auto"/>
          </w:divBdr>
        </w:div>
        <w:div w:id="147673025">
          <w:marLeft w:val="640"/>
          <w:marRight w:val="0"/>
          <w:marTop w:val="0"/>
          <w:marBottom w:val="0"/>
          <w:divBdr>
            <w:top w:val="none" w:sz="0" w:space="0" w:color="auto"/>
            <w:left w:val="none" w:sz="0" w:space="0" w:color="auto"/>
            <w:bottom w:val="none" w:sz="0" w:space="0" w:color="auto"/>
            <w:right w:val="none" w:sz="0" w:space="0" w:color="auto"/>
          </w:divBdr>
        </w:div>
        <w:div w:id="810513661">
          <w:marLeft w:val="640"/>
          <w:marRight w:val="0"/>
          <w:marTop w:val="0"/>
          <w:marBottom w:val="0"/>
          <w:divBdr>
            <w:top w:val="none" w:sz="0" w:space="0" w:color="auto"/>
            <w:left w:val="none" w:sz="0" w:space="0" w:color="auto"/>
            <w:bottom w:val="none" w:sz="0" w:space="0" w:color="auto"/>
            <w:right w:val="none" w:sz="0" w:space="0" w:color="auto"/>
          </w:divBdr>
        </w:div>
        <w:div w:id="644428208">
          <w:marLeft w:val="640"/>
          <w:marRight w:val="0"/>
          <w:marTop w:val="0"/>
          <w:marBottom w:val="0"/>
          <w:divBdr>
            <w:top w:val="none" w:sz="0" w:space="0" w:color="auto"/>
            <w:left w:val="none" w:sz="0" w:space="0" w:color="auto"/>
            <w:bottom w:val="none" w:sz="0" w:space="0" w:color="auto"/>
            <w:right w:val="none" w:sz="0" w:space="0" w:color="auto"/>
          </w:divBdr>
        </w:div>
        <w:div w:id="1449736915">
          <w:marLeft w:val="640"/>
          <w:marRight w:val="0"/>
          <w:marTop w:val="0"/>
          <w:marBottom w:val="0"/>
          <w:divBdr>
            <w:top w:val="none" w:sz="0" w:space="0" w:color="auto"/>
            <w:left w:val="none" w:sz="0" w:space="0" w:color="auto"/>
            <w:bottom w:val="none" w:sz="0" w:space="0" w:color="auto"/>
            <w:right w:val="none" w:sz="0" w:space="0" w:color="auto"/>
          </w:divBdr>
        </w:div>
      </w:divsChild>
    </w:div>
    <w:div w:id="1222517767">
      <w:bodyDiv w:val="1"/>
      <w:marLeft w:val="0"/>
      <w:marRight w:val="0"/>
      <w:marTop w:val="0"/>
      <w:marBottom w:val="0"/>
      <w:divBdr>
        <w:top w:val="none" w:sz="0" w:space="0" w:color="auto"/>
        <w:left w:val="none" w:sz="0" w:space="0" w:color="auto"/>
        <w:bottom w:val="none" w:sz="0" w:space="0" w:color="auto"/>
        <w:right w:val="none" w:sz="0" w:space="0" w:color="auto"/>
      </w:divBdr>
      <w:divsChild>
        <w:div w:id="1631746414">
          <w:marLeft w:val="640"/>
          <w:marRight w:val="0"/>
          <w:marTop w:val="0"/>
          <w:marBottom w:val="0"/>
          <w:divBdr>
            <w:top w:val="none" w:sz="0" w:space="0" w:color="auto"/>
            <w:left w:val="none" w:sz="0" w:space="0" w:color="auto"/>
            <w:bottom w:val="none" w:sz="0" w:space="0" w:color="auto"/>
            <w:right w:val="none" w:sz="0" w:space="0" w:color="auto"/>
          </w:divBdr>
        </w:div>
        <w:div w:id="271937440">
          <w:marLeft w:val="640"/>
          <w:marRight w:val="0"/>
          <w:marTop w:val="0"/>
          <w:marBottom w:val="0"/>
          <w:divBdr>
            <w:top w:val="none" w:sz="0" w:space="0" w:color="auto"/>
            <w:left w:val="none" w:sz="0" w:space="0" w:color="auto"/>
            <w:bottom w:val="none" w:sz="0" w:space="0" w:color="auto"/>
            <w:right w:val="none" w:sz="0" w:space="0" w:color="auto"/>
          </w:divBdr>
        </w:div>
        <w:div w:id="18775886">
          <w:marLeft w:val="640"/>
          <w:marRight w:val="0"/>
          <w:marTop w:val="0"/>
          <w:marBottom w:val="0"/>
          <w:divBdr>
            <w:top w:val="none" w:sz="0" w:space="0" w:color="auto"/>
            <w:left w:val="none" w:sz="0" w:space="0" w:color="auto"/>
            <w:bottom w:val="none" w:sz="0" w:space="0" w:color="auto"/>
            <w:right w:val="none" w:sz="0" w:space="0" w:color="auto"/>
          </w:divBdr>
        </w:div>
        <w:div w:id="272396284">
          <w:marLeft w:val="640"/>
          <w:marRight w:val="0"/>
          <w:marTop w:val="0"/>
          <w:marBottom w:val="0"/>
          <w:divBdr>
            <w:top w:val="none" w:sz="0" w:space="0" w:color="auto"/>
            <w:left w:val="none" w:sz="0" w:space="0" w:color="auto"/>
            <w:bottom w:val="none" w:sz="0" w:space="0" w:color="auto"/>
            <w:right w:val="none" w:sz="0" w:space="0" w:color="auto"/>
          </w:divBdr>
        </w:div>
        <w:div w:id="968785144">
          <w:marLeft w:val="640"/>
          <w:marRight w:val="0"/>
          <w:marTop w:val="0"/>
          <w:marBottom w:val="0"/>
          <w:divBdr>
            <w:top w:val="none" w:sz="0" w:space="0" w:color="auto"/>
            <w:left w:val="none" w:sz="0" w:space="0" w:color="auto"/>
            <w:bottom w:val="none" w:sz="0" w:space="0" w:color="auto"/>
            <w:right w:val="none" w:sz="0" w:space="0" w:color="auto"/>
          </w:divBdr>
        </w:div>
        <w:div w:id="1813985234">
          <w:marLeft w:val="640"/>
          <w:marRight w:val="0"/>
          <w:marTop w:val="0"/>
          <w:marBottom w:val="0"/>
          <w:divBdr>
            <w:top w:val="none" w:sz="0" w:space="0" w:color="auto"/>
            <w:left w:val="none" w:sz="0" w:space="0" w:color="auto"/>
            <w:bottom w:val="none" w:sz="0" w:space="0" w:color="auto"/>
            <w:right w:val="none" w:sz="0" w:space="0" w:color="auto"/>
          </w:divBdr>
        </w:div>
        <w:div w:id="135996710">
          <w:marLeft w:val="640"/>
          <w:marRight w:val="0"/>
          <w:marTop w:val="0"/>
          <w:marBottom w:val="0"/>
          <w:divBdr>
            <w:top w:val="none" w:sz="0" w:space="0" w:color="auto"/>
            <w:left w:val="none" w:sz="0" w:space="0" w:color="auto"/>
            <w:bottom w:val="none" w:sz="0" w:space="0" w:color="auto"/>
            <w:right w:val="none" w:sz="0" w:space="0" w:color="auto"/>
          </w:divBdr>
        </w:div>
        <w:div w:id="586351254">
          <w:marLeft w:val="640"/>
          <w:marRight w:val="0"/>
          <w:marTop w:val="0"/>
          <w:marBottom w:val="0"/>
          <w:divBdr>
            <w:top w:val="none" w:sz="0" w:space="0" w:color="auto"/>
            <w:left w:val="none" w:sz="0" w:space="0" w:color="auto"/>
            <w:bottom w:val="none" w:sz="0" w:space="0" w:color="auto"/>
            <w:right w:val="none" w:sz="0" w:space="0" w:color="auto"/>
          </w:divBdr>
        </w:div>
        <w:div w:id="969169599">
          <w:marLeft w:val="640"/>
          <w:marRight w:val="0"/>
          <w:marTop w:val="0"/>
          <w:marBottom w:val="0"/>
          <w:divBdr>
            <w:top w:val="none" w:sz="0" w:space="0" w:color="auto"/>
            <w:left w:val="none" w:sz="0" w:space="0" w:color="auto"/>
            <w:bottom w:val="none" w:sz="0" w:space="0" w:color="auto"/>
            <w:right w:val="none" w:sz="0" w:space="0" w:color="auto"/>
          </w:divBdr>
        </w:div>
        <w:div w:id="45032819">
          <w:marLeft w:val="640"/>
          <w:marRight w:val="0"/>
          <w:marTop w:val="0"/>
          <w:marBottom w:val="0"/>
          <w:divBdr>
            <w:top w:val="none" w:sz="0" w:space="0" w:color="auto"/>
            <w:left w:val="none" w:sz="0" w:space="0" w:color="auto"/>
            <w:bottom w:val="none" w:sz="0" w:space="0" w:color="auto"/>
            <w:right w:val="none" w:sz="0" w:space="0" w:color="auto"/>
          </w:divBdr>
        </w:div>
        <w:div w:id="1152060543">
          <w:marLeft w:val="640"/>
          <w:marRight w:val="0"/>
          <w:marTop w:val="0"/>
          <w:marBottom w:val="0"/>
          <w:divBdr>
            <w:top w:val="none" w:sz="0" w:space="0" w:color="auto"/>
            <w:left w:val="none" w:sz="0" w:space="0" w:color="auto"/>
            <w:bottom w:val="none" w:sz="0" w:space="0" w:color="auto"/>
            <w:right w:val="none" w:sz="0" w:space="0" w:color="auto"/>
          </w:divBdr>
        </w:div>
        <w:div w:id="1708214144">
          <w:marLeft w:val="640"/>
          <w:marRight w:val="0"/>
          <w:marTop w:val="0"/>
          <w:marBottom w:val="0"/>
          <w:divBdr>
            <w:top w:val="none" w:sz="0" w:space="0" w:color="auto"/>
            <w:left w:val="none" w:sz="0" w:space="0" w:color="auto"/>
            <w:bottom w:val="none" w:sz="0" w:space="0" w:color="auto"/>
            <w:right w:val="none" w:sz="0" w:space="0" w:color="auto"/>
          </w:divBdr>
        </w:div>
        <w:div w:id="77286952">
          <w:marLeft w:val="640"/>
          <w:marRight w:val="0"/>
          <w:marTop w:val="0"/>
          <w:marBottom w:val="0"/>
          <w:divBdr>
            <w:top w:val="none" w:sz="0" w:space="0" w:color="auto"/>
            <w:left w:val="none" w:sz="0" w:space="0" w:color="auto"/>
            <w:bottom w:val="none" w:sz="0" w:space="0" w:color="auto"/>
            <w:right w:val="none" w:sz="0" w:space="0" w:color="auto"/>
          </w:divBdr>
        </w:div>
        <w:div w:id="1974870781">
          <w:marLeft w:val="640"/>
          <w:marRight w:val="0"/>
          <w:marTop w:val="0"/>
          <w:marBottom w:val="0"/>
          <w:divBdr>
            <w:top w:val="none" w:sz="0" w:space="0" w:color="auto"/>
            <w:left w:val="none" w:sz="0" w:space="0" w:color="auto"/>
            <w:bottom w:val="none" w:sz="0" w:space="0" w:color="auto"/>
            <w:right w:val="none" w:sz="0" w:space="0" w:color="auto"/>
          </w:divBdr>
        </w:div>
        <w:div w:id="1342120264">
          <w:marLeft w:val="640"/>
          <w:marRight w:val="0"/>
          <w:marTop w:val="0"/>
          <w:marBottom w:val="0"/>
          <w:divBdr>
            <w:top w:val="none" w:sz="0" w:space="0" w:color="auto"/>
            <w:left w:val="none" w:sz="0" w:space="0" w:color="auto"/>
            <w:bottom w:val="none" w:sz="0" w:space="0" w:color="auto"/>
            <w:right w:val="none" w:sz="0" w:space="0" w:color="auto"/>
          </w:divBdr>
        </w:div>
        <w:div w:id="1721245799">
          <w:marLeft w:val="640"/>
          <w:marRight w:val="0"/>
          <w:marTop w:val="0"/>
          <w:marBottom w:val="0"/>
          <w:divBdr>
            <w:top w:val="none" w:sz="0" w:space="0" w:color="auto"/>
            <w:left w:val="none" w:sz="0" w:space="0" w:color="auto"/>
            <w:bottom w:val="none" w:sz="0" w:space="0" w:color="auto"/>
            <w:right w:val="none" w:sz="0" w:space="0" w:color="auto"/>
          </w:divBdr>
        </w:div>
        <w:div w:id="329335109">
          <w:marLeft w:val="640"/>
          <w:marRight w:val="0"/>
          <w:marTop w:val="0"/>
          <w:marBottom w:val="0"/>
          <w:divBdr>
            <w:top w:val="none" w:sz="0" w:space="0" w:color="auto"/>
            <w:left w:val="none" w:sz="0" w:space="0" w:color="auto"/>
            <w:bottom w:val="none" w:sz="0" w:space="0" w:color="auto"/>
            <w:right w:val="none" w:sz="0" w:space="0" w:color="auto"/>
          </w:divBdr>
        </w:div>
        <w:div w:id="333995522">
          <w:marLeft w:val="640"/>
          <w:marRight w:val="0"/>
          <w:marTop w:val="0"/>
          <w:marBottom w:val="0"/>
          <w:divBdr>
            <w:top w:val="none" w:sz="0" w:space="0" w:color="auto"/>
            <w:left w:val="none" w:sz="0" w:space="0" w:color="auto"/>
            <w:bottom w:val="none" w:sz="0" w:space="0" w:color="auto"/>
            <w:right w:val="none" w:sz="0" w:space="0" w:color="auto"/>
          </w:divBdr>
        </w:div>
        <w:div w:id="377508994">
          <w:marLeft w:val="640"/>
          <w:marRight w:val="0"/>
          <w:marTop w:val="0"/>
          <w:marBottom w:val="0"/>
          <w:divBdr>
            <w:top w:val="none" w:sz="0" w:space="0" w:color="auto"/>
            <w:left w:val="none" w:sz="0" w:space="0" w:color="auto"/>
            <w:bottom w:val="none" w:sz="0" w:space="0" w:color="auto"/>
            <w:right w:val="none" w:sz="0" w:space="0" w:color="auto"/>
          </w:divBdr>
        </w:div>
        <w:div w:id="686908699">
          <w:marLeft w:val="640"/>
          <w:marRight w:val="0"/>
          <w:marTop w:val="0"/>
          <w:marBottom w:val="0"/>
          <w:divBdr>
            <w:top w:val="none" w:sz="0" w:space="0" w:color="auto"/>
            <w:left w:val="none" w:sz="0" w:space="0" w:color="auto"/>
            <w:bottom w:val="none" w:sz="0" w:space="0" w:color="auto"/>
            <w:right w:val="none" w:sz="0" w:space="0" w:color="auto"/>
          </w:divBdr>
        </w:div>
        <w:div w:id="1367219593">
          <w:marLeft w:val="640"/>
          <w:marRight w:val="0"/>
          <w:marTop w:val="0"/>
          <w:marBottom w:val="0"/>
          <w:divBdr>
            <w:top w:val="none" w:sz="0" w:space="0" w:color="auto"/>
            <w:left w:val="none" w:sz="0" w:space="0" w:color="auto"/>
            <w:bottom w:val="none" w:sz="0" w:space="0" w:color="auto"/>
            <w:right w:val="none" w:sz="0" w:space="0" w:color="auto"/>
          </w:divBdr>
        </w:div>
        <w:div w:id="515508954">
          <w:marLeft w:val="640"/>
          <w:marRight w:val="0"/>
          <w:marTop w:val="0"/>
          <w:marBottom w:val="0"/>
          <w:divBdr>
            <w:top w:val="none" w:sz="0" w:space="0" w:color="auto"/>
            <w:left w:val="none" w:sz="0" w:space="0" w:color="auto"/>
            <w:bottom w:val="none" w:sz="0" w:space="0" w:color="auto"/>
            <w:right w:val="none" w:sz="0" w:space="0" w:color="auto"/>
          </w:divBdr>
        </w:div>
        <w:div w:id="1748380358">
          <w:marLeft w:val="640"/>
          <w:marRight w:val="0"/>
          <w:marTop w:val="0"/>
          <w:marBottom w:val="0"/>
          <w:divBdr>
            <w:top w:val="none" w:sz="0" w:space="0" w:color="auto"/>
            <w:left w:val="none" w:sz="0" w:space="0" w:color="auto"/>
            <w:bottom w:val="none" w:sz="0" w:space="0" w:color="auto"/>
            <w:right w:val="none" w:sz="0" w:space="0" w:color="auto"/>
          </w:divBdr>
        </w:div>
        <w:div w:id="1965110361">
          <w:marLeft w:val="640"/>
          <w:marRight w:val="0"/>
          <w:marTop w:val="0"/>
          <w:marBottom w:val="0"/>
          <w:divBdr>
            <w:top w:val="none" w:sz="0" w:space="0" w:color="auto"/>
            <w:left w:val="none" w:sz="0" w:space="0" w:color="auto"/>
            <w:bottom w:val="none" w:sz="0" w:space="0" w:color="auto"/>
            <w:right w:val="none" w:sz="0" w:space="0" w:color="auto"/>
          </w:divBdr>
        </w:div>
        <w:div w:id="1205603920">
          <w:marLeft w:val="640"/>
          <w:marRight w:val="0"/>
          <w:marTop w:val="0"/>
          <w:marBottom w:val="0"/>
          <w:divBdr>
            <w:top w:val="none" w:sz="0" w:space="0" w:color="auto"/>
            <w:left w:val="none" w:sz="0" w:space="0" w:color="auto"/>
            <w:bottom w:val="none" w:sz="0" w:space="0" w:color="auto"/>
            <w:right w:val="none" w:sz="0" w:space="0" w:color="auto"/>
          </w:divBdr>
        </w:div>
        <w:div w:id="666707321">
          <w:marLeft w:val="640"/>
          <w:marRight w:val="0"/>
          <w:marTop w:val="0"/>
          <w:marBottom w:val="0"/>
          <w:divBdr>
            <w:top w:val="none" w:sz="0" w:space="0" w:color="auto"/>
            <w:left w:val="none" w:sz="0" w:space="0" w:color="auto"/>
            <w:bottom w:val="none" w:sz="0" w:space="0" w:color="auto"/>
            <w:right w:val="none" w:sz="0" w:space="0" w:color="auto"/>
          </w:divBdr>
        </w:div>
        <w:div w:id="522864923">
          <w:marLeft w:val="640"/>
          <w:marRight w:val="0"/>
          <w:marTop w:val="0"/>
          <w:marBottom w:val="0"/>
          <w:divBdr>
            <w:top w:val="none" w:sz="0" w:space="0" w:color="auto"/>
            <w:left w:val="none" w:sz="0" w:space="0" w:color="auto"/>
            <w:bottom w:val="none" w:sz="0" w:space="0" w:color="auto"/>
            <w:right w:val="none" w:sz="0" w:space="0" w:color="auto"/>
          </w:divBdr>
        </w:div>
        <w:div w:id="1034698170">
          <w:marLeft w:val="640"/>
          <w:marRight w:val="0"/>
          <w:marTop w:val="0"/>
          <w:marBottom w:val="0"/>
          <w:divBdr>
            <w:top w:val="none" w:sz="0" w:space="0" w:color="auto"/>
            <w:left w:val="none" w:sz="0" w:space="0" w:color="auto"/>
            <w:bottom w:val="none" w:sz="0" w:space="0" w:color="auto"/>
            <w:right w:val="none" w:sz="0" w:space="0" w:color="auto"/>
          </w:divBdr>
        </w:div>
        <w:div w:id="611136989">
          <w:marLeft w:val="640"/>
          <w:marRight w:val="0"/>
          <w:marTop w:val="0"/>
          <w:marBottom w:val="0"/>
          <w:divBdr>
            <w:top w:val="none" w:sz="0" w:space="0" w:color="auto"/>
            <w:left w:val="none" w:sz="0" w:space="0" w:color="auto"/>
            <w:bottom w:val="none" w:sz="0" w:space="0" w:color="auto"/>
            <w:right w:val="none" w:sz="0" w:space="0" w:color="auto"/>
          </w:divBdr>
        </w:div>
        <w:div w:id="1951743198">
          <w:marLeft w:val="640"/>
          <w:marRight w:val="0"/>
          <w:marTop w:val="0"/>
          <w:marBottom w:val="0"/>
          <w:divBdr>
            <w:top w:val="none" w:sz="0" w:space="0" w:color="auto"/>
            <w:left w:val="none" w:sz="0" w:space="0" w:color="auto"/>
            <w:bottom w:val="none" w:sz="0" w:space="0" w:color="auto"/>
            <w:right w:val="none" w:sz="0" w:space="0" w:color="auto"/>
          </w:divBdr>
        </w:div>
        <w:div w:id="923681664">
          <w:marLeft w:val="640"/>
          <w:marRight w:val="0"/>
          <w:marTop w:val="0"/>
          <w:marBottom w:val="0"/>
          <w:divBdr>
            <w:top w:val="none" w:sz="0" w:space="0" w:color="auto"/>
            <w:left w:val="none" w:sz="0" w:space="0" w:color="auto"/>
            <w:bottom w:val="none" w:sz="0" w:space="0" w:color="auto"/>
            <w:right w:val="none" w:sz="0" w:space="0" w:color="auto"/>
          </w:divBdr>
        </w:div>
        <w:div w:id="371270091">
          <w:marLeft w:val="640"/>
          <w:marRight w:val="0"/>
          <w:marTop w:val="0"/>
          <w:marBottom w:val="0"/>
          <w:divBdr>
            <w:top w:val="none" w:sz="0" w:space="0" w:color="auto"/>
            <w:left w:val="none" w:sz="0" w:space="0" w:color="auto"/>
            <w:bottom w:val="none" w:sz="0" w:space="0" w:color="auto"/>
            <w:right w:val="none" w:sz="0" w:space="0" w:color="auto"/>
          </w:divBdr>
        </w:div>
        <w:div w:id="2078942387">
          <w:marLeft w:val="640"/>
          <w:marRight w:val="0"/>
          <w:marTop w:val="0"/>
          <w:marBottom w:val="0"/>
          <w:divBdr>
            <w:top w:val="none" w:sz="0" w:space="0" w:color="auto"/>
            <w:left w:val="none" w:sz="0" w:space="0" w:color="auto"/>
            <w:bottom w:val="none" w:sz="0" w:space="0" w:color="auto"/>
            <w:right w:val="none" w:sz="0" w:space="0" w:color="auto"/>
          </w:divBdr>
        </w:div>
        <w:div w:id="1769345219">
          <w:marLeft w:val="640"/>
          <w:marRight w:val="0"/>
          <w:marTop w:val="0"/>
          <w:marBottom w:val="0"/>
          <w:divBdr>
            <w:top w:val="none" w:sz="0" w:space="0" w:color="auto"/>
            <w:left w:val="none" w:sz="0" w:space="0" w:color="auto"/>
            <w:bottom w:val="none" w:sz="0" w:space="0" w:color="auto"/>
            <w:right w:val="none" w:sz="0" w:space="0" w:color="auto"/>
          </w:divBdr>
        </w:div>
        <w:div w:id="481585216">
          <w:marLeft w:val="640"/>
          <w:marRight w:val="0"/>
          <w:marTop w:val="0"/>
          <w:marBottom w:val="0"/>
          <w:divBdr>
            <w:top w:val="none" w:sz="0" w:space="0" w:color="auto"/>
            <w:left w:val="none" w:sz="0" w:space="0" w:color="auto"/>
            <w:bottom w:val="none" w:sz="0" w:space="0" w:color="auto"/>
            <w:right w:val="none" w:sz="0" w:space="0" w:color="auto"/>
          </w:divBdr>
        </w:div>
        <w:div w:id="1989548880">
          <w:marLeft w:val="640"/>
          <w:marRight w:val="0"/>
          <w:marTop w:val="0"/>
          <w:marBottom w:val="0"/>
          <w:divBdr>
            <w:top w:val="none" w:sz="0" w:space="0" w:color="auto"/>
            <w:left w:val="none" w:sz="0" w:space="0" w:color="auto"/>
            <w:bottom w:val="none" w:sz="0" w:space="0" w:color="auto"/>
            <w:right w:val="none" w:sz="0" w:space="0" w:color="auto"/>
          </w:divBdr>
        </w:div>
        <w:div w:id="1244145909">
          <w:marLeft w:val="640"/>
          <w:marRight w:val="0"/>
          <w:marTop w:val="0"/>
          <w:marBottom w:val="0"/>
          <w:divBdr>
            <w:top w:val="none" w:sz="0" w:space="0" w:color="auto"/>
            <w:left w:val="none" w:sz="0" w:space="0" w:color="auto"/>
            <w:bottom w:val="none" w:sz="0" w:space="0" w:color="auto"/>
            <w:right w:val="none" w:sz="0" w:space="0" w:color="auto"/>
          </w:divBdr>
        </w:div>
        <w:div w:id="1430195032">
          <w:marLeft w:val="640"/>
          <w:marRight w:val="0"/>
          <w:marTop w:val="0"/>
          <w:marBottom w:val="0"/>
          <w:divBdr>
            <w:top w:val="none" w:sz="0" w:space="0" w:color="auto"/>
            <w:left w:val="none" w:sz="0" w:space="0" w:color="auto"/>
            <w:bottom w:val="none" w:sz="0" w:space="0" w:color="auto"/>
            <w:right w:val="none" w:sz="0" w:space="0" w:color="auto"/>
          </w:divBdr>
        </w:div>
        <w:div w:id="723870072">
          <w:marLeft w:val="640"/>
          <w:marRight w:val="0"/>
          <w:marTop w:val="0"/>
          <w:marBottom w:val="0"/>
          <w:divBdr>
            <w:top w:val="none" w:sz="0" w:space="0" w:color="auto"/>
            <w:left w:val="none" w:sz="0" w:space="0" w:color="auto"/>
            <w:bottom w:val="none" w:sz="0" w:space="0" w:color="auto"/>
            <w:right w:val="none" w:sz="0" w:space="0" w:color="auto"/>
          </w:divBdr>
        </w:div>
        <w:div w:id="1802964015">
          <w:marLeft w:val="640"/>
          <w:marRight w:val="0"/>
          <w:marTop w:val="0"/>
          <w:marBottom w:val="0"/>
          <w:divBdr>
            <w:top w:val="none" w:sz="0" w:space="0" w:color="auto"/>
            <w:left w:val="none" w:sz="0" w:space="0" w:color="auto"/>
            <w:bottom w:val="none" w:sz="0" w:space="0" w:color="auto"/>
            <w:right w:val="none" w:sz="0" w:space="0" w:color="auto"/>
          </w:divBdr>
        </w:div>
        <w:div w:id="1863477154">
          <w:marLeft w:val="640"/>
          <w:marRight w:val="0"/>
          <w:marTop w:val="0"/>
          <w:marBottom w:val="0"/>
          <w:divBdr>
            <w:top w:val="none" w:sz="0" w:space="0" w:color="auto"/>
            <w:left w:val="none" w:sz="0" w:space="0" w:color="auto"/>
            <w:bottom w:val="none" w:sz="0" w:space="0" w:color="auto"/>
            <w:right w:val="none" w:sz="0" w:space="0" w:color="auto"/>
          </w:divBdr>
        </w:div>
        <w:div w:id="1497189888">
          <w:marLeft w:val="640"/>
          <w:marRight w:val="0"/>
          <w:marTop w:val="0"/>
          <w:marBottom w:val="0"/>
          <w:divBdr>
            <w:top w:val="none" w:sz="0" w:space="0" w:color="auto"/>
            <w:left w:val="none" w:sz="0" w:space="0" w:color="auto"/>
            <w:bottom w:val="none" w:sz="0" w:space="0" w:color="auto"/>
            <w:right w:val="none" w:sz="0" w:space="0" w:color="auto"/>
          </w:divBdr>
        </w:div>
        <w:div w:id="2102332688">
          <w:marLeft w:val="640"/>
          <w:marRight w:val="0"/>
          <w:marTop w:val="0"/>
          <w:marBottom w:val="0"/>
          <w:divBdr>
            <w:top w:val="none" w:sz="0" w:space="0" w:color="auto"/>
            <w:left w:val="none" w:sz="0" w:space="0" w:color="auto"/>
            <w:bottom w:val="none" w:sz="0" w:space="0" w:color="auto"/>
            <w:right w:val="none" w:sz="0" w:space="0" w:color="auto"/>
          </w:divBdr>
        </w:div>
        <w:div w:id="923076502">
          <w:marLeft w:val="640"/>
          <w:marRight w:val="0"/>
          <w:marTop w:val="0"/>
          <w:marBottom w:val="0"/>
          <w:divBdr>
            <w:top w:val="none" w:sz="0" w:space="0" w:color="auto"/>
            <w:left w:val="none" w:sz="0" w:space="0" w:color="auto"/>
            <w:bottom w:val="none" w:sz="0" w:space="0" w:color="auto"/>
            <w:right w:val="none" w:sz="0" w:space="0" w:color="auto"/>
          </w:divBdr>
        </w:div>
        <w:div w:id="160238831">
          <w:marLeft w:val="640"/>
          <w:marRight w:val="0"/>
          <w:marTop w:val="0"/>
          <w:marBottom w:val="0"/>
          <w:divBdr>
            <w:top w:val="none" w:sz="0" w:space="0" w:color="auto"/>
            <w:left w:val="none" w:sz="0" w:space="0" w:color="auto"/>
            <w:bottom w:val="none" w:sz="0" w:space="0" w:color="auto"/>
            <w:right w:val="none" w:sz="0" w:space="0" w:color="auto"/>
          </w:divBdr>
        </w:div>
        <w:div w:id="914127651">
          <w:marLeft w:val="640"/>
          <w:marRight w:val="0"/>
          <w:marTop w:val="0"/>
          <w:marBottom w:val="0"/>
          <w:divBdr>
            <w:top w:val="none" w:sz="0" w:space="0" w:color="auto"/>
            <w:left w:val="none" w:sz="0" w:space="0" w:color="auto"/>
            <w:bottom w:val="none" w:sz="0" w:space="0" w:color="auto"/>
            <w:right w:val="none" w:sz="0" w:space="0" w:color="auto"/>
          </w:divBdr>
        </w:div>
        <w:div w:id="608859848">
          <w:marLeft w:val="640"/>
          <w:marRight w:val="0"/>
          <w:marTop w:val="0"/>
          <w:marBottom w:val="0"/>
          <w:divBdr>
            <w:top w:val="none" w:sz="0" w:space="0" w:color="auto"/>
            <w:left w:val="none" w:sz="0" w:space="0" w:color="auto"/>
            <w:bottom w:val="none" w:sz="0" w:space="0" w:color="auto"/>
            <w:right w:val="none" w:sz="0" w:space="0" w:color="auto"/>
          </w:divBdr>
        </w:div>
        <w:div w:id="276570849">
          <w:marLeft w:val="640"/>
          <w:marRight w:val="0"/>
          <w:marTop w:val="0"/>
          <w:marBottom w:val="0"/>
          <w:divBdr>
            <w:top w:val="none" w:sz="0" w:space="0" w:color="auto"/>
            <w:left w:val="none" w:sz="0" w:space="0" w:color="auto"/>
            <w:bottom w:val="none" w:sz="0" w:space="0" w:color="auto"/>
            <w:right w:val="none" w:sz="0" w:space="0" w:color="auto"/>
          </w:divBdr>
        </w:div>
        <w:div w:id="626546257">
          <w:marLeft w:val="640"/>
          <w:marRight w:val="0"/>
          <w:marTop w:val="0"/>
          <w:marBottom w:val="0"/>
          <w:divBdr>
            <w:top w:val="none" w:sz="0" w:space="0" w:color="auto"/>
            <w:left w:val="none" w:sz="0" w:space="0" w:color="auto"/>
            <w:bottom w:val="none" w:sz="0" w:space="0" w:color="auto"/>
            <w:right w:val="none" w:sz="0" w:space="0" w:color="auto"/>
          </w:divBdr>
        </w:div>
        <w:div w:id="1960795162">
          <w:marLeft w:val="640"/>
          <w:marRight w:val="0"/>
          <w:marTop w:val="0"/>
          <w:marBottom w:val="0"/>
          <w:divBdr>
            <w:top w:val="none" w:sz="0" w:space="0" w:color="auto"/>
            <w:left w:val="none" w:sz="0" w:space="0" w:color="auto"/>
            <w:bottom w:val="none" w:sz="0" w:space="0" w:color="auto"/>
            <w:right w:val="none" w:sz="0" w:space="0" w:color="auto"/>
          </w:divBdr>
        </w:div>
        <w:div w:id="1980725517">
          <w:marLeft w:val="640"/>
          <w:marRight w:val="0"/>
          <w:marTop w:val="0"/>
          <w:marBottom w:val="0"/>
          <w:divBdr>
            <w:top w:val="none" w:sz="0" w:space="0" w:color="auto"/>
            <w:left w:val="none" w:sz="0" w:space="0" w:color="auto"/>
            <w:bottom w:val="none" w:sz="0" w:space="0" w:color="auto"/>
            <w:right w:val="none" w:sz="0" w:space="0" w:color="auto"/>
          </w:divBdr>
        </w:div>
        <w:div w:id="350374559">
          <w:marLeft w:val="640"/>
          <w:marRight w:val="0"/>
          <w:marTop w:val="0"/>
          <w:marBottom w:val="0"/>
          <w:divBdr>
            <w:top w:val="none" w:sz="0" w:space="0" w:color="auto"/>
            <w:left w:val="none" w:sz="0" w:space="0" w:color="auto"/>
            <w:bottom w:val="none" w:sz="0" w:space="0" w:color="auto"/>
            <w:right w:val="none" w:sz="0" w:space="0" w:color="auto"/>
          </w:divBdr>
        </w:div>
      </w:divsChild>
    </w:div>
    <w:div w:id="1229610687">
      <w:bodyDiv w:val="1"/>
      <w:marLeft w:val="0"/>
      <w:marRight w:val="0"/>
      <w:marTop w:val="0"/>
      <w:marBottom w:val="0"/>
      <w:divBdr>
        <w:top w:val="none" w:sz="0" w:space="0" w:color="auto"/>
        <w:left w:val="none" w:sz="0" w:space="0" w:color="auto"/>
        <w:bottom w:val="none" w:sz="0" w:space="0" w:color="auto"/>
        <w:right w:val="none" w:sz="0" w:space="0" w:color="auto"/>
      </w:divBdr>
      <w:divsChild>
        <w:div w:id="1250457864">
          <w:marLeft w:val="640"/>
          <w:marRight w:val="0"/>
          <w:marTop w:val="0"/>
          <w:marBottom w:val="0"/>
          <w:divBdr>
            <w:top w:val="none" w:sz="0" w:space="0" w:color="auto"/>
            <w:left w:val="none" w:sz="0" w:space="0" w:color="auto"/>
            <w:bottom w:val="none" w:sz="0" w:space="0" w:color="auto"/>
            <w:right w:val="none" w:sz="0" w:space="0" w:color="auto"/>
          </w:divBdr>
        </w:div>
        <w:div w:id="1182741258">
          <w:marLeft w:val="640"/>
          <w:marRight w:val="0"/>
          <w:marTop w:val="0"/>
          <w:marBottom w:val="0"/>
          <w:divBdr>
            <w:top w:val="none" w:sz="0" w:space="0" w:color="auto"/>
            <w:left w:val="none" w:sz="0" w:space="0" w:color="auto"/>
            <w:bottom w:val="none" w:sz="0" w:space="0" w:color="auto"/>
            <w:right w:val="none" w:sz="0" w:space="0" w:color="auto"/>
          </w:divBdr>
        </w:div>
        <w:div w:id="461115154">
          <w:marLeft w:val="640"/>
          <w:marRight w:val="0"/>
          <w:marTop w:val="0"/>
          <w:marBottom w:val="0"/>
          <w:divBdr>
            <w:top w:val="none" w:sz="0" w:space="0" w:color="auto"/>
            <w:left w:val="none" w:sz="0" w:space="0" w:color="auto"/>
            <w:bottom w:val="none" w:sz="0" w:space="0" w:color="auto"/>
            <w:right w:val="none" w:sz="0" w:space="0" w:color="auto"/>
          </w:divBdr>
        </w:div>
        <w:div w:id="873663235">
          <w:marLeft w:val="640"/>
          <w:marRight w:val="0"/>
          <w:marTop w:val="0"/>
          <w:marBottom w:val="0"/>
          <w:divBdr>
            <w:top w:val="none" w:sz="0" w:space="0" w:color="auto"/>
            <w:left w:val="none" w:sz="0" w:space="0" w:color="auto"/>
            <w:bottom w:val="none" w:sz="0" w:space="0" w:color="auto"/>
            <w:right w:val="none" w:sz="0" w:space="0" w:color="auto"/>
          </w:divBdr>
        </w:div>
        <w:div w:id="78648747">
          <w:marLeft w:val="640"/>
          <w:marRight w:val="0"/>
          <w:marTop w:val="0"/>
          <w:marBottom w:val="0"/>
          <w:divBdr>
            <w:top w:val="none" w:sz="0" w:space="0" w:color="auto"/>
            <w:left w:val="none" w:sz="0" w:space="0" w:color="auto"/>
            <w:bottom w:val="none" w:sz="0" w:space="0" w:color="auto"/>
            <w:right w:val="none" w:sz="0" w:space="0" w:color="auto"/>
          </w:divBdr>
        </w:div>
        <w:div w:id="1579512228">
          <w:marLeft w:val="640"/>
          <w:marRight w:val="0"/>
          <w:marTop w:val="0"/>
          <w:marBottom w:val="0"/>
          <w:divBdr>
            <w:top w:val="none" w:sz="0" w:space="0" w:color="auto"/>
            <w:left w:val="none" w:sz="0" w:space="0" w:color="auto"/>
            <w:bottom w:val="none" w:sz="0" w:space="0" w:color="auto"/>
            <w:right w:val="none" w:sz="0" w:space="0" w:color="auto"/>
          </w:divBdr>
        </w:div>
        <w:div w:id="1121921323">
          <w:marLeft w:val="640"/>
          <w:marRight w:val="0"/>
          <w:marTop w:val="0"/>
          <w:marBottom w:val="0"/>
          <w:divBdr>
            <w:top w:val="none" w:sz="0" w:space="0" w:color="auto"/>
            <w:left w:val="none" w:sz="0" w:space="0" w:color="auto"/>
            <w:bottom w:val="none" w:sz="0" w:space="0" w:color="auto"/>
            <w:right w:val="none" w:sz="0" w:space="0" w:color="auto"/>
          </w:divBdr>
        </w:div>
        <w:div w:id="1516923263">
          <w:marLeft w:val="640"/>
          <w:marRight w:val="0"/>
          <w:marTop w:val="0"/>
          <w:marBottom w:val="0"/>
          <w:divBdr>
            <w:top w:val="none" w:sz="0" w:space="0" w:color="auto"/>
            <w:left w:val="none" w:sz="0" w:space="0" w:color="auto"/>
            <w:bottom w:val="none" w:sz="0" w:space="0" w:color="auto"/>
            <w:right w:val="none" w:sz="0" w:space="0" w:color="auto"/>
          </w:divBdr>
        </w:div>
        <w:div w:id="1666207629">
          <w:marLeft w:val="640"/>
          <w:marRight w:val="0"/>
          <w:marTop w:val="0"/>
          <w:marBottom w:val="0"/>
          <w:divBdr>
            <w:top w:val="none" w:sz="0" w:space="0" w:color="auto"/>
            <w:left w:val="none" w:sz="0" w:space="0" w:color="auto"/>
            <w:bottom w:val="none" w:sz="0" w:space="0" w:color="auto"/>
            <w:right w:val="none" w:sz="0" w:space="0" w:color="auto"/>
          </w:divBdr>
        </w:div>
        <w:div w:id="2045280033">
          <w:marLeft w:val="640"/>
          <w:marRight w:val="0"/>
          <w:marTop w:val="0"/>
          <w:marBottom w:val="0"/>
          <w:divBdr>
            <w:top w:val="none" w:sz="0" w:space="0" w:color="auto"/>
            <w:left w:val="none" w:sz="0" w:space="0" w:color="auto"/>
            <w:bottom w:val="none" w:sz="0" w:space="0" w:color="auto"/>
            <w:right w:val="none" w:sz="0" w:space="0" w:color="auto"/>
          </w:divBdr>
        </w:div>
        <w:div w:id="904491179">
          <w:marLeft w:val="640"/>
          <w:marRight w:val="0"/>
          <w:marTop w:val="0"/>
          <w:marBottom w:val="0"/>
          <w:divBdr>
            <w:top w:val="none" w:sz="0" w:space="0" w:color="auto"/>
            <w:left w:val="none" w:sz="0" w:space="0" w:color="auto"/>
            <w:bottom w:val="none" w:sz="0" w:space="0" w:color="auto"/>
            <w:right w:val="none" w:sz="0" w:space="0" w:color="auto"/>
          </w:divBdr>
        </w:div>
        <w:div w:id="167864678">
          <w:marLeft w:val="640"/>
          <w:marRight w:val="0"/>
          <w:marTop w:val="0"/>
          <w:marBottom w:val="0"/>
          <w:divBdr>
            <w:top w:val="none" w:sz="0" w:space="0" w:color="auto"/>
            <w:left w:val="none" w:sz="0" w:space="0" w:color="auto"/>
            <w:bottom w:val="none" w:sz="0" w:space="0" w:color="auto"/>
            <w:right w:val="none" w:sz="0" w:space="0" w:color="auto"/>
          </w:divBdr>
        </w:div>
        <w:div w:id="434331642">
          <w:marLeft w:val="640"/>
          <w:marRight w:val="0"/>
          <w:marTop w:val="0"/>
          <w:marBottom w:val="0"/>
          <w:divBdr>
            <w:top w:val="none" w:sz="0" w:space="0" w:color="auto"/>
            <w:left w:val="none" w:sz="0" w:space="0" w:color="auto"/>
            <w:bottom w:val="none" w:sz="0" w:space="0" w:color="auto"/>
            <w:right w:val="none" w:sz="0" w:space="0" w:color="auto"/>
          </w:divBdr>
        </w:div>
        <w:div w:id="290092532">
          <w:marLeft w:val="640"/>
          <w:marRight w:val="0"/>
          <w:marTop w:val="0"/>
          <w:marBottom w:val="0"/>
          <w:divBdr>
            <w:top w:val="none" w:sz="0" w:space="0" w:color="auto"/>
            <w:left w:val="none" w:sz="0" w:space="0" w:color="auto"/>
            <w:bottom w:val="none" w:sz="0" w:space="0" w:color="auto"/>
            <w:right w:val="none" w:sz="0" w:space="0" w:color="auto"/>
          </w:divBdr>
        </w:div>
        <w:div w:id="871962796">
          <w:marLeft w:val="640"/>
          <w:marRight w:val="0"/>
          <w:marTop w:val="0"/>
          <w:marBottom w:val="0"/>
          <w:divBdr>
            <w:top w:val="none" w:sz="0" w:space="0" w:color="auto"/>
            <w:left w:val="none" w:sz="0" w:space="0" w:color="auto"/>
            <w:bottom w:val="none" w:sz="0" w:space="0" w:color="auto"/>
            <w:right w:val="none" w:sz="0" w:space="0" w:color="auto"/>
          </w:divBdr>
        </w:div>
        <w:div w:id="2103601549">
          <w:marLeft w:val="640"/>
          <w:marRight w:val="0"/>
          <w:marTop w:val="0"/>
          <w:marBottom w:val="0"/>
          <w:divBdr>
            <w:top w:val="none" w:sz="0" w:space="0" w:color="auto"/>
            <w:left w:val="none" w:sz="0" w:space="0" w:color="auto"/>
            <w:bottom w:val="none" w:sz="0" w:space="0" w:color="auto"/>
            <w:right w:val="none" w:sz="0" w:space="0" w:color="auto"/>
          </w:divBdr>
        </w:div>
        <w:div w:id="1993024157">
          <w:marLeft w:val="640"/>
          <w:marRight w:val="0"/>
          <w:marTop w:val="0"/>
          <w:marBottom w:val="0"/>
          <w:divBdr>
            <w:top w:val="none" w:sz="0" w:space="0" w:color="auto"/>
            <w:left w:val="none" w:sz="0" w:space="0" w:color="auto"/>
            <w:bottom w:val="none" w:sz="0" w:space="0" w:color="auto"/>
            <w:right w:val="none" w:sz="0" w:space="0" w:color="auto"/>
          </w:divBdr>
        </w:div>
        <w:div w:id="2129011907">
          <w:marLeft w:val="640"/>
          <w:marRight w:val="0"/>
          <w:marTop w:val="0"/>
          <w:marBottom w:val="0"/>
          <w:divBdr>
            <w:top w:val="none" w:sz="0" w:space="0" w:color="auto"/>
            <w:left w:val="none" w:sz="0" w:space="0" w:color="auto"/>
            <w:bottom w:val="none" w:sz="0" w:space="0" w:color="auto"/>
            <w:right w:val="none" w:sz="0" w:space="0" w:color="auto"/>
          </w:divBdr>
        </w:div>
        <w:div w:id="1723560829">
          <w:marLeft w:val="640"/>
          <w:marRight w:val="0"/>
          <w:marTop w:val="0"/>
          <w:marBottom w:val="0"/>
          <w:divBdr>
            <w:top w:val="none" w:sz="0" w:space="0" w:color="auto"/>
            <w:left w:val="none" w:sz="0" w:space="0" w:color="auto"/>
            <w:bottom w:val="none" w:sz="0" w:space="0" w:color="auto"/>
            <w:right w:val="none" w:sz="0" w:space="0" w:color="auto"/>
          </w:divBdr>
        </w:div>
        <w:div w:id="591671466">
          <w:marLeft w:val="640"/>
          <w:marRight w:val="0"/>
          <w:marTop w:val="0"/>
          <w:marBottom w:val="0"/>
          <w:divBdr>
            <w:top w:val="none" w:sz="0" w:space="0" w:color="auto"/>
            <w:left w:val="none" w:sz="0" w:space="0" w:color="auto"/>
            <w:bottom w:val="none" w:sz="0" w:space="0" w:color="auto"/>
            <w:right w:val="none" w:sz="0" w:space="0" w:color="auto"/>
          </w:divBdr>
        </w:div>
        <w:div w:id="1886135980">
          <w:marLeft w:val="640"/>
          <w:marRight w:val="0"/>
          <w:marTop w:val="0"/>
          <w:marBottom w:val="0"/>
          <w:divBdr>
            <w:top w:val="none" w:sz="0" w:space="0" w:color="auto"/>
            <w:left w:val="none" w:sz="0" w:space="0" w:color="auto"/>
            <w:bottom w:val="none" w:sz="0" w:space="0" w:color="auto"/>
            <w:right w:val="none" w:sz="0" w:space="0" w:color="auto"/>
          </w:divBdr>
        </w:div>
        <w:div w:id="450250608">
          <w:marLeft w:val="640"/>
          <w:marRight w:val="0"/>
          <w:marTop w:val="0"/>
          <w:marBottom w:val="0"/>
          <w:divBdr>
            <w:top w:val="none" w:sz="0" w:space="0" w:color="auto"/>
            <w:left w:val="none" w:sz="0" w:space="0" w:color="auto"/>
            <w:bottom w:val="none" w:sz="0" w:space="0" w:color="auto"/>
            <w:right w:val="none" w:sz="0" w:space="0" w:color="auto"/>
          </w:divBdr>
        </w:div>
        <w:div w:id="998657036">
          <w:marLeft w:val="640"/>
          <w:marRight w:val="0"/>
          <w:marTop w:val="0"/>
          <w:marBottom w:val="0"/>
          <w:divBdr>
            <w:top w:val="none" w:sz="0" w:space="0" w:color="auto"/>
            <w:left w:val="none" w:sz="0" w:space="0" w:color="auto"/>
            <w:bottom w:val="none" w:sz="0" w:space="0" w:color="auto"/>
            <w:right w:val="none" w:sz="0" w:space="0" w:color="auto"/>
          </w:divBdr>
        </w:div>
        <w:div w:id="1973830337">
          <w:marLeft w:val="640"/>
          <w:marRight w:val="0"/>
          <w:marTop w:val="0"/>
          <w:marBottom w:val="0"/>
          <w:divBdr>
            <w:top w:val="none" w:sz="0" w:space="0" w:color="auto"/>
            <w:left w:val="none" w:sz="0" w:space="0" w:color="auto"/>
            <w:bottom w:val="none" w:sz="0" w:space="0" w:color="auto"/>
            <w:right w:val="none" w:sz="0" w:space="0" w:color="auto"/>
          </w:divBdr>
        </w:div>
        <w:div w:id="101338555">
          <w:marLeft w:val="640"/>
          <w:marRight w:val="0"/>
          <w:marTop w:val="0"/>
          <w:marBottom w:val="0"/>
          <w:divBdr>
            <w:top w:val="none" w:sz="0" w:space="0" w:color="auto"/>
            <w:left w:val="none" w:sz="0" w:space="0" w:color="auto"/>
            <w:bottom w:val="none" w:sz="0" w:space="0" w:color="auto"/>
            <w:right w:val="none" w:sz="0" w:space="0" w:color="auto"/>
          </w:divBdr>
        </w:div>
        <w:div w:id="335310027">
          <w:marLeft w:val="640"/>
          <w:marRight w:val="0"/>
          <w:marTop w:val="0"/>
          <w:marBottom w:val="0"/>
          <w:divBdr>
            <w:top w:val="none" w:sz="0" w:space="0" w:color="auto"/>
            <w:left w:val="none" w:sz="0" w:space="0" w:color="auto"/>
            <w:bottom w:val="none" w:sz="0" w:space="0" w:color="auto"/>
            <w:right w:val="none" w:sz="0" w:space="0" w:color="auto"/>
          </w:divBdr>
        </w:div>
        <w:div w:id="1267469518">
          <w:marLeft w:val="640"/>
          <w:marRight w:val="0"/>
          <w:marTop w:val="0"/>
          <w:marBottom w:val="0"/>
          <w:divBdr>
            <w:top w:val="none" w:sz="0" w:space="0" w:color="auto"/>
            <w:left w:val="none" w:sz="0" w:space="0" w:color="auto"/>
            <w:bottom w:val="none" w:sz="0" w:space="0" w:color="auto"/>
            <w:right w:val="none" w:sz="0" w:space="0" w:color="auto"/>
          </w:divBdr>
        </w:div>
        <w:div w:id="1356539325">
          <w:marLeft w:val="640"/>
          <w:marRight w:val="0"/>
          <w:marTop w:val="0"/>
          <w:marBottom w:val="0"/>
          <w:divBdr>
            <w:top w:val="none" w:sz="0" w:space="0" w:color="auto"/>
            <w:left w:val="none" w:sz="0" w:space="0" w:color="auto"/>
            <w:bottom w:val="none" w:sz="0" w:space="0" w:color="auto"/>
            <w:right w:val="none" w:sz="0" w:space="0" w:color="auto"/>
          </w:divBdr>
        </w:div>
        <w:div w:id="1569263301">
          <w:marLeft w:val="640"/>
          <w:marRight w:val="0"/>
          <w:marTop w:val="0"/>
          <w:marBottom w:val="0"/>
          <w:divBdr>
            <w:top w:val="none" w:sz="0" w:space="0" w:color="auto"/>
            <w:left w:val="none" w:sz="0" w:space="0" w:color="auto"/>
            <w:bottom w:val="none" w:sz="0" w:space="0" w:color="auto"/>
            <w:right w:val="none" w:sz="0" w:space="0" w:color="auto"/>
          </w:divBdr>
        </w:div>
        <w:div w:id="555942126">
          <w:marLeft w:val="640"/>
          <w:marRight w:val="0"/>
          <w:marTop w:val="0"/>
          <w:marBottom w:val="0"/>
          <w:divBdr>
            <w:top w:val="none" w:sz="0" w:space="0" w:color="auto"/>
            <w:left w:val="none" w:sz="0" w:space="0" w:color="auto"/>
            <w:bottom w:val="none" w:sz="0" w:space="0" w:color="auto"/>
            <w:right w:val="none" w:sz="0" w:space="0" w:color="auto"/>
          </w:divBdr>
        </w:div>
        <w:div w:id="901790676">
          <w:marLeft w:val="640"/>
          <w:marRight w:val="0"/>
          <w:marTop w:val="0"/>
          <w:marBottom w:val="0"/>
          <w:divBdr>
            <w:top w:val="none" w:sz="0" w:space="0" w:color="auto"/>
            <w:left w:val="none" w:sz="0" w:space="0" w:color="auto"/>
            <w:bottom w:val="none" w:sz="0" w:space="0" w:color="auto"/>
            <w:right w:val="none" w:sz="0" w:space="0" w:color="auto"/>
          </w:divBdr>
        </w:div>
        <w:div w:id="1460301547">
          <w:marLeft w:val="640"/>
          <w:marRight w:val="0"/>
          <w:marTop w:val="0"/>
          <w:marBottom w:val="0"/>
          <w:divBdr>
            <w:top w:val="none" w:sz="0" w:space="0" w:color="auto"/>
            <w:left w:val="none" w:sz="0" w:space="0" w:color="auto"/>
            <w:bottom w:val="none" w:sz="0" w:space="0" w:color="auto"/>
            <w:right w:val="none" w:sz="0" w:space="0" w:color="auto"/>
          </w:divBdr>
        </w:div>
        <w:div w:id="1396052485">
          <w:marLeft w:val="640"/>
          <w:marRight w:val="0"/>
          <w:marTop w:val="0"/>
          <w:marBottom w:val="0"/>
          <w:divBdr>
            <w:top w:val="none" w:sz="0" w:space="0" w:color="auto"/>
            <w:left w:val="none" w:sz="0" w:space="0" w:color="auto"/>
            <w:bottom w:val="none" w:sz="0" w:space="0" w:color="auto"/>
            <w:right w:val="none" w:sz="0" w:space="0" w:color="auto"/>
          </w:divBdr>
        </w:div>
        <w:div w:id="1453327580">
          <w:marLeft w:val="640"/>
          <w:marRight w:val="0"/>
          <w:marTop w:val="0"/>
          <w:marBottom w:val="0"/>
          <w:divBdr>
            <w:top w:val="none" w:sz="0" w:space="0" w:color="auto"/>
            <w:left w:val="none" w:sz="0" w:space="0" w:color="auto"/>
            <w:bottom w:val="none" w:sz="0" w:space="0" w:color="auto"/>
            <w:right w:val="none" w:sz="0" w:space="0" w:color="auto"/>
          </w:divBdr>
        </w:div>
        <w:div w:id="1769883742">
          <w:marLeft w:val="640"/>
          <w:marRight w:val="0"/>
          <w:marTop w:val="0"/>
          <w:marBottom w:val="0"/>
          <w:divBdr>
            <w:top w:val="none" w:sz="0" w:space="0" w:color="auto"/>
            <w:left w:val="none" w:sz="0" w:space="0" w:color="auto"/>
            <w:bottom w:val="none" w:sz="0" w:space="0" w:color="auto"/>
            <w:right w:val="none" w:sz="0" w:space="0" w:color="auto"/>
          </w:divBdr>
        </w:div>
        <w:div w:id="1232958799">
          <w:marLeft w:val="640"/>
          <w:marRight w:val="0"/>
          <w:marTop w:val="0"/>
          <w:marBottom w:val="0"/>
          <w:divBdr>
            <w:top w:val="none" w:sz="0" w:space="0" w:color="auto"/>
            <w:left w:val="none" w:sz="0" w:space="0" w:color="auto"/>
            <w:bottom w:val="none" w:sz="0" w:space="0" w:color="auto"/>
            <w:right w:val="none" w:sz="0" w:space="0" w:color="auto"/>
          </w:divBdr>
        </w:div>
        <w:div w:id="278418234">
          <w:marLeft w:val="640"/>
          <w:marRight w:val="0"/>
          <w:marTop w:val="0"/>
          <w:marBottom w:val="0"/>
          <w:divBdr>
            <w:top w:val="none" w:sz="0" w:space="0" w:color="auto"/>
            <w:left w:val="none" w:sz="0" w:space="0" w:color="auto"/>
            <w:bottom w:val="none" w:sz="0" w:space="0" w:color="auto"/>
            <w:right w:val="none" w:sz="0" w:space="0" w:color="auto"/>
          </w:divBdr>
        </w:div>
        <w:div w:id="1707096026">
          <w:marLeft w:val="640"/>
          <w:marRight w:val="0"/>
          <w:marTop w:val="0"/>
          <w:marBottom w:val="0"/>
          <w:divBdr>
            <w:top w:val="none" w:sz="0" w:space="0" w:color="auto"/>
            <w:left w:val="none" w:sz="0" w:space="0" w:color="auto"/>
            <w:bottom w:val="none" w:sz="0" w:space="0" w:color="auto"/>
            <w:right w:val="none" w:sz="0" w:space="0" w:color="auto"/>
          </w:divBdr>
        </w:div>
        <w:div w:id="842283744">
          <w:marLeft w:val="640"/>
          <w:marRight w:val="0"/>
          <w:marTop w:val="0"/>
          <w:marBottom w:val="0"/>
          <w:divBdr>
            <w:top w:val="none" w:sz="0" w:space="0" w:color="auto"/>
            <w:left w:val="none" w:sz="0" w:space="0" w:color="auto"/>
            <w:bottom w:val="none" w:sz="0" w:space="0" w:color="auto"/>
            <w:right w:val="none" w:sz="0" w:space="0" w:color="auto"/>
          </w:divBdr>
        </w:div>
        <w:div w:id="959918544">
          <w:marLeft w:val="640"/>
          <w:marRight w:val="0"/>
          <w:marTop w:val="0"/>
          <w:marBottom w:val="0"/>
          <w:divBdr>
            <w:top w:val="none" w:sz="0" w:space="0" w:color="auto"/>
            <w:left w:val="none" w:sz="0" w:space="0" w:color="auto"/>
            <w:bottom w:val="none" w:sz="0" w:space="0" w:color="auto"/>
            <w:right w:val="none" w:sz="0" w:space="0" w:color="auto"/>
          </w:divBdr>
        </w:div>
        <w:div w:id="75366700">
          <w:marLeft w:val="640"/>
          <w:marRight w:val="0"/>
          <w:marTop w:val="0"/>
          <w:marBottom w:val="0"/>
          <w:divBdr>
            <w:top w:val="none" w:sz="0" w:space="0" w:color="auto"/>
            <w:left w:val="none" w:sz="0" w:space="0" w:color="auto"/>
            <w:bottom w:val="none" w:sz="0" w:space="0" w:color="auto"/>
            <w:right w:val="none" w:sz="0" w:space="0" w:color="auto"/>
          </w:divBdr>
        </w:div>
        <w:div w:id="1824613904">
          <w:marLeft w:val="640"/>
          <w:marRight w:val="0"/>
          <w:marTop w:val="0"/>
          <w:marBottom w:val="0"/>
          <w:divBdr>
            <w:top w:val="none" w:sz="0" w:space="0" w:color="auto"/>
            <w:left w:val="none" w:sz="0" w:space="0" w:color="auto"/>
            <w:bottom w:val="none" w:sz="0" w:space="0" w:color="auto"/>
            <w:right w:val="none" w:sz="0" w:space="0" w:color="auto"/>
          </w:divBdr>
        </w:div>
        <w:div w:id="157620793">
          <w:marLeft w:val="640"/>
          <w:marRight w:val="0"/>
          <w:marTop w:val="0"/>
          <w:marBottom w:val="0"/>
          <w:divBdr>
            <w:top w:val="none" w:sz="0" w:space="0" w:color="auto"/>
            <w:left w:val="none" w:sz="0" w:space="0" w:color="auto"/>
            <w:bottom w:val="none" w:sz="0" w:space="0" w:color="auto"/>
            <w:right w:val="none" w:sz="0" w:space="0" w:color="auto"/>
          </w:divBdr>
        </w:div>
        <w:div w:id="366369754">
          <w:marLeft w:val="640"/>
          <w:marRight w:val="0"/>
          <w:marTop w:val="0"/>
          <w:marBottom w:val="0"/>
          <w:divBdr>
            <w:top w:val="none" w:sz="0" w:space="0" w:color="auto"/>
            <w:left w:val="none" w:sz="0" w:space="0" w:color="auto"/>
            <w:bottom w:val="none" w:sz="0" w:space="0" w:color="auto"/>
            <w:right w:val="none" w:sz="0" w:space="0" w:color="auto"/>
          </w:divBdr>
        </w:div>
        <w:div w:id="1378702353">
          <w:marLeft w:val="640"/>
          <w:marRight w:val="0"/>
          <w:marTop w:val="0"/>
          <w:marBottom w:val="0"/>
          <w:divBdr>
            <w:top w:val="none" w:sz="0" w:space="0" w:color="auto"/>
            <w:left w:val="none" w:sz="0" w:space="0" w:color="auto"/>
            <w:bottom w:val="none" w:sz="0" w:space="0" w:color="auto"/>
            <w:right w:val="none" w:sz="0" w:space="0" w:color="auto"/>
          </w:divBdr>
        </w:div>
        <w:div w:id="1082751480">
          <w:marLeft w:val="640"/>
          <w:marRight w:val="0"/>
          <w:marTop w:val="0"/>
          <w:marBottom w:val="0"/>
          <w:divBdr>
            <w:top w:val="none" w:sz="0" w:space="0" w:color="auto"/>
            <w:left w:val="none" w:sz="0" w:space="0" w:color="auto"/>
            <w:bottom w:val="none" w:sz="0" w:space="0" w:color="auto"/>
            <w:right w:val="none" w:sz="0" w:space="0" w:color="auto"/>
          </w:divBdr>
        </w:div>
        <w:div w:id="1308127702">
          <w:marLeft w:val="640"/>
          <w:marRight w:val="0"/>
          <w:marTop w:val="0"/>
          <w:marBottom w:val="0"/>
          <w:divBdr>
            <w:top w:val="none" w:sz="0" w:space="0" w:color="auto"/>
            <w:left w:val="none" w:sz="0" w:space="0" w:color="auto"/>
            <w:bottom w:val="none" w:sz="0" w:space="0" w:color="auto"/>
            <w:right w:val="none" w:sz="0" w:space="0" w:color="auto"/>
          </w:divBdr>
        </w:div>
        <w:div w:id="1523787371">
          <w:marLeft w:val="640"/>
          <w:marRight w:val="0"/>
          <w:marTop w:val="0"/>
          <w:marBottom w:val="0"/>
          <w:divBdr>
            <w:top w:val="none" w:sz="0" w:space="0" w:color="auto"/>
            <w:left w:val="none" w:sz="0" w:space="0" w:color="auto"/>
            <w:bottom w:val="none" w:sz="0" w:space="0" w:color="auto"/>
            <w:right w:val="none" w:sz="0" w:space="0" w:color="auto"/>
          </w:divBdr>
        </w:div>
        <w:div w:id="1963027008">
          <w:marLeft w:val="640"/>
          <w:marRight w:val="0"/>
          <w:marTop w:val="0"/>
          <w:marBottom w:val="0"/>
          <w:divBdr>
            <w:top w:val="none" w:sz="0" w:space="0" w:color="auto"/>
            <w:left w:val="none" w:sz="0" w:space="0" w:color="auto"/>
            <w:bottom w:val="none" w:sz="0" w:space="0" w:color="auto"/>
            <w:right w:val="none" w:sz="0" w:space="0" w:color="auto"/>
          </w:divBdr>
        </w:div>
        <w:div w:id="1286237416">
          <w:marLeft w:val="640"/>
          <w:marRight w:val="0"/>
          <w:marTop w:val="0"/>
          <w:marBottom w:val="0"/>
          <w:divBdr>
            <w:top w:val="none" w:sz="0" w:space="0" w:color="auto"/>
            <w:left w:val="none" w:sz="0" w:space="0" w:color="auto"/>
            <w:bottom w:val="none" w:sz="0" w:space="0" w:color="auto"/>
            <w:right w:val="none" w:sz="0" w:space="0" w:color="auto"/>
          </w:divBdr>
        </w:div>
        <w:div w:id="539783924">
          <w:marLeft w:val="640"/>
          <w:marRight w:val="0"/>
          <w:marTop w:val="0"/>
          <w:marBottom w:val="0"/>
          <w:divBdr>
            <w:top w:val="none" w:sz="0" w:space="0" w:color="auto"/>
            <w:left w:val="none" w:sz="0" w:space="0" w:color="auto"/>
            <w:bottom w:val="none" w:sz="0" w:space="0" w:color="auto"/>
            <w:right w:val="none" w:sz="0" w:space="0" w:color="auto"/>
          </w:divBdr>
        </w:div>
        <w:div w:id="794371333">
          <w:marLeft w:val="640"/>
          <w:marRight w:val="0"/>
          <w:marTop w:val="0"/>
          <w:marBottom w:val="0"/>
          <w:divBdr>
            <w:top w:val="none" w:sz="0" w:space="0" w:color="auto"/>
            <w:left w:val="none" w:sz="0" w:space="0" w:color="auto"/>
            <w:bottom w:val="none" w:sz="0" w:space="0" w:color="auto"/>
            <w:right w:val="none" w:sz="0" w:space="0" w:color="auto"/>
          </w:divBdr>
        </w:div>
      </w:divsChild>
    </w:div>
    <w:div w:id="1235505846">
      <w:bodyDiv w:val="1"/>
      <w:marLeft w:val="0"/>
      <w:marRight w:val="0"/>
      <w:marTop w:val="0"/>
      <w:marBottom w:val="0"/>
      <w:divBdr>
        <w:top w:val="none" w:sz="0" w:space="0" w:color="auto"/>
        <w:left w:val="none" w:sz="0" w:space="0" w:color="auto"/>
        <w:bottom w:val="none" w:sz="0" w:space="0" w:color="auto"/>
        <w:right w:val="none" w:sz="0" w:space="0" w:color="auto"/>
      </w:divBdr>
      <w:divsChild>
        <w:div w:id="2031058170">
          <w:marLeft w:val="640"/>
          <w:marRight w:val="0"/>
          <w:marTop w:val="0"/>
          <w:marBottom w:val="0"/>
          <w:divBdr>
            <w:top w:val="none" w:sz="0" w:space="0" w:color="auto"/>
            <w:left w:val="none" w:sz="0" w:space="0" w:color="auto"/>
            <w:bottom w:val="none" w:sz="0" w:space="0" w:color="auto"/>
            <w:right w:val="none" w:sz="0" w:space="0" w:color="auto"/>
          </w:divBdr>
        </w:div>
        <w:div w:id="722943707">
          <w:marLeft w:val="640"/>
          <w:marRight w:val="0"/>
          <w:marTop w:val="0"/>
          <w:marBottom w:val="0"/>
          <w:divBdr>
            <w:top w:val="none" w:sz="0" w:space="0" w:color="auto"/>
            <w:left w:val="none" w:sz="0" w:space="0" w:color="auto"/>
            <w:bottom w:val="none" w:sz="0" w:space="0" w:color="auto"/>
            <w:right w:val="none" w:sz="0" w:space="0" w:color="auto"/>
          </w:divBdr>
        </w:div>
        <w:div w:id="1932424505">
          <w:marLeft w:val="640"/>
          <w:marRight w:val="0"/>
          <w:marTop w:val="0"/>
          <w:marBottom w:val="0"/>
          <w:divBdr>
            <w:top w:val="none" w:sz="0" w:space="0" w:color="auto"/>
            <w:left w:val="none" w:sz="0" w:space="0" w:color="auto"/>
            <w:bottom w:val="none" w:sz="0" w:space="0" w:color="auto"/>
            <w:right w:val="none" w:sz="0" w:space="0" w:color="auto"/>
          </w:divBdr>
        </w:div>
        <w:div w:id="1069958842">
          <w:marLeft w:val="640"/>
          <w:marRight w:val="0"/>
          <w:marTop w:val="0"/>
          <w:marBottom w:val="0"/>
          <w:divBdr>
            <w:top w:val="none" w:sz="0" w:space="0" w:color="auto"/>
            <w:left w:val="none" w:sz="0" w:space="0" w:color="auto"/>
            <w:bottom w:val="none" w:sz="0" w:space="0" w:color="auto"/>
            <w:right w:val="none" w:sz="0" w:space="0" w:color="auto"/>
          </w:divBdr>
        </w:div>
        <w:div w:id="1623808013">
          <w:marLeft w:val="640"/>
          <w:marRight w:val="0"/>
          <w:marTop w:val="0"/>
          <w:marBottom w:val="0"/>
          <w:divBdr>
            <w:top w:val="none" w:sz="0" w:space="0" w:color="auto"/>
            <w:left w:val="none" w:sz="0" w:space="0" w:color="auto"/>
            <w:bottom w:val="none" w:sz="0" w:space="0" w:color="auto"/>
            <w:right w:val="none" w:sz="0" w:space="0" w:color="auto"/>
          </w:divBdr>
        </w:div>
        <w:div w:id="126432304">
          <w:marLeft w:val="640"/>
          <w:marRight w:val="0"/>
          <w:marTop w:val="0"/>
          <w:marBottom w:val="0"/>
          <w:divBdr>
            <w:top w:val="none" w:sz="0" w:space="0" w:color="auto"/>
            <w:left w:val="none" w:sz="0" w:space="0" w:color="auto"/>
            <w:bottom w:val="none" w:sz="0" w:space="0" w:color="auto"/>
            <w:right w:val="none" w:sz="0" w:space="0" w:color="auto"/>
          </w:divBdr>
        </w:div>
        <w:div w:id="509415361">
          <w:marLeft w:val="640"/>
          <w:marRight w:val="0"/>
          <w:marTop w:val="0"/>
          <w:marBottom w:val="0"/>
          <w:divBdr>
            <w:top w:val="none" w:sz="0" w:space="0" w:color="auto"/>
            <w:left w:val="none" w:sz="0" w:space="0" w:color="auto"/>
            <w:bottom w:val="none" w:sz="0" w:space="0" w:color="auto"/>
            <w:right w:val="none" w:sz="0" w:space="0" w:color="auto"/>
          </w:divBdr>
        </w:div>
        <w:div w:id="1544441529">
          <w:marLeft w:val="640"/>
          <w:marRight w:val="0"/>
          <w:marTop w:val="0"/>
          <w:marBottom w:val="0"/>
          <w:divBdr>
            <w:top w:val="none" w:sz="0" w:space="0" w:color="auto"/>
            <w:left w:val="none" w:sz="0" w:space="0" w:color="auto"/>
            <w:bottom w:val="none" w:sz="0" w:space="0" w:color="auto"/>
            <w:right w:val="none" w:sz="0" w:space="0" w:color="auto"/>
          </w:divBdr>
        </w:div>
        <w:div w:id="1103955688">
          <w:marLeft w:val="640"/>
          <w:marRight w:val="0"/>
          <w:marTop w:val="0"/>
          <w:marBottom w:val="0"/>
          <w:divBdr>
            <w:top w:val="none" w:sz="0" w:space="0" w:color="auto"/>
            <w:left w:val="none" w:sz="0" w:space="0" w:color="auto"/>
            <w:bottom w:val="none" w:sz="0" w:space="0" w:color="auto"/>
            <w:right w:val="none" w:sz="0" w:space="0" w:color="auto"/>
          </w:divBdr>
        </w:div>
        <w:div w:id="163864246">
          <w:marLeft w:val="640"/>
          <w:marRight w:val="0"/>
          <w:marTop w:val="0"/>
          <w:marBottom w:val="0"/>
          <w:divBdr>
            <w:top w:val="none" w:sz="0" w:space="0" w:color="auto"/>
            <w:left w:val="none" w:sz="0" w:space="0" w:color="auto"/>
            <w:bottom w:val="none" w:sz="0" w:space="0" w:color="auto"/>
            <w:right w:val="none" w:sz="0" w:space="0" w:color="auto"/>
          </w:divBdr>
        </w:div>
        <w:div w:id="542597878">
          <w:marLeft w:val="640"/>
          <w:marRight w:val="0"/>
          <w:marTop w:val="0"/>
          <w:marBottom w:val="0"/>
          <w:divBdr>
            <w:top w:val="none" w:sz="0" w:space="0" w:color="auto"/>
            <w:left w:val="none" w:sz="0" w:space="0" w:color="auto"/>
            <w:bottom w:val="none" w:sz="0" w:space="0" w:color="auto"/>
            <w:right w:val="none" w:sz="0" w:space="0" w:color="auto"/>
          </w:divBdr>
        </w:div>
        <w:div w:id="508905891">
          <w:marLeft w:val="640"/>
          <w:marRight w:val="0"/>
          <w:marTop w:val="0"/>
          <w:marBottom w:val="0"/>
          <w:divBdr>
            <w:top w:val="none" w:sz="0" w:space="0" w:color="auto"/>
            <w:left w:val="none" w:sz="0" w:space="0" w:color="auto"/>
            <w:bottom w:val="none" w:sz="0" w:space="0" w:color="auto"/>
            <w:right w:val="none" w:sz="0" w:space="0" w:color="auto"/>
          </w:divBdr>
        </w:div>
        <w:div w:id="174610911">
          <w:marLeft w:val="640"/>
          <w:marRight w:val="0"/>
          <w:marTop w:val="0"/>
          <w:marBottom w:val="0"/>
          <w:divBdr>
            <w:top w:val="none" w:sz="0" w:space="0" w:color="auto"/>
            <w:left w:val="none" w:sz="0" w:space="0" w:color="auto"/>
            <w:bottom w:val="none" w:sz="0" w:space="0" w:color="auto"/>
            <w:right w:val="none" w:sz="0" w:space="0" w:color="auto"/>
          </w:divBdr>
        </w:div>
        <w:div w:id="1913658894">
          <w:marLeft w:val="640"/>
          <w:marRight w:val="0"/>
          <w:marTop w:val="0"/>
          <w:marBottom w:val="0"/>
          <w:divBdr>
            <w:top w:val="none" w:sz="0" w:space="0" w:color="auto"/>
            <w:left w:val="none" w:sz="0" w:space="0" w:color="auto"/>
            <w:bottom w:val="none" w:sz="0" w:space="0" w:color="auto"/>
            <w:right w:val="none" w:sz="0" w:space="0" w:color="auto"/>
          </w:divBdr>
        </w:div>
        <w:div w:id="2118941738">
          <w:marLeft w:val="640"/>
          <w:marRight w:val="0"/>
          <w:marTop w:val="0"/>
          <w:marBottom w:val="0"/>
          <w:divBdr>
            <w:top w:val="none" w:sz="0" w:space="0" w:color="auto"/>
            <w:left w:val="none" w:sz="0" w:space="0" w:color="auto"/>
            <w:bottom w:val="none" w:sz="0" w:space="0" w:color="auto"/>
            <w:right w:val="none" w:sz="0" w:space="0" w:color="auto"/>
          </w:divBdr>
        </w:div>
        <w:div w:id="114107389">
          <w:marLeft w:val="640"/>
          <w:marRight w:val="0"/>
          <w:marTop w:val="0"/>
          <w:marBottom w:val="0"/>
          <w:divBdr>
            <w:top w:val="none" w:sz="0" w:space="0" w:color="auto"/>
            <w:left w:val="none" w:sz="0" w:space="0" w:color="auto"/>
            <w:bottom w:val="none" w:sz="0" w:space="0" w:color="auto"/>
            <w:right w:val="none" w:sz="0" w:space="0" w:color="auto"/>
          </w:divBdr>
        </w:div>
        <w:div w:id="678504090">
          <w:marLeft w:val="640"/>
          <w:marRight w:val="0"/>
          <w:marTop w:val="0"/>
          <w:marBottom w:val="0"/>
          <w:divBdr>
            <w:top w:val="none" w:sz="0" w:space="0" w:color="auto"/>
            <w:left w:val="none" w:sz="0" w:space="0" w:color="auto"/>
            <w:bottom w:val="none" w:sz="0" w:space="0" w:color="auto"/>
            <w:right w:val="none" w:sz="0" w:space="0" w:color="auto"/>
          </w:divBdr>
        </w:div>
        <w:div w:id="1848713882">
          <w:marLeft w:val="640"/>
          <w:marRight w:val="0"/>
          <w:marTop w:val="0"/>
          <w:marBottom w:val="0"/>
          <w:divBdr>
            <w:top w:val="none" w:sz="0" w:space="0" w:color="auto"/>
            <w:left w:val="none" w:sz="0" w:space="0" w:color="auto"/>
            <w:bottom w:val="none" w:sz="0" w:space="0" w:color="auto"/>
            <w:right w:val="none" w:sz="0" w:space="0" w:color="auto"/>
          </w:divBdr>
        </w:div>
        <w:div w:id="1919902062">
          <w:marLeft w:val="640"/>
          <w:marRight w:val="0"/>
          <w:marTop w:val="0"/>
          <w:marBottom w:val="0"/>
          <w:divBdr>
            <w:top w:val="none" w:sz="0" w:space="0" w:color="auto"/>
            <w:left w:val="none" w:sz="0" w:space="0" w:color="auto"/>
            <w:bottom w:val="none" w:sz="0" w:space="0" w:color="auto"/>
            <w:right w:val="none" w:sz="0" w:space="0" w:color="auto"/>
          </w:divBdr>
        </w:div>
        <w:div w:id="1312831603">
          <w:marLeft w:val="640"/>
          <w:marRight w:val="0"/>
          <w:marTop w:val="0"/>
          <w:marBottom w:val="0"/>
          <w:divBdr>
            <w:top w:val="none" w:sz="0" w:space="0" w:color="auto"/>
            <w:left w:val="none" w:sz="0" w:space="0" w:color="auto"/>
            <w:bottom w:val="none" w:sz="0" w:space="0" w:color="auto"/>
            <w:right w:val="none" w:sz="0" w:space="0" w:color="auto"/>
          </w:divBdr>
        </w:div>
        <w:div w:id="972059184">
          <w:marLeft w:val="640"/>
          <w:marRight w:val="0"/>
          <w:marTop w:val="0"/>
          <w:marBottom w:val="0"/>
          <w:divBdr>
            <w:top w:val="none" w:sz="0" w:space="0" w:color="auto"/>
            <w:left w:val="none" w:sz="0" w:space="0" w:color="auto"/>
            <w:bottom w:val="none" w:sz="0" w:space="0" w:color="auto"/>
            <w:right w:val="none" w:sz="0" w:space="0" w:color="auto"/>
          </w:divBdr>
        </w:div>
        <w:div w:id="1364481699">
          <w:marLeft w:val="640"/>
          <w:marRight w:val="0"/>
          <w:marTop w:val="0"/>
          <w:marBottom w:val="0"/>
          <w:divBdr>
            <w:top w:val="none" w:sz="0" w:space="0" w:color="auto"/>
            <w:left w:val="none" w:sz="0" w:space="0" w:color="auto"/>
            <w:bottom w:val="none" w:sz="0" w:space="0" w:color="auto"/>
            <w:right w:val="none" w:sz="0" w:space="0" w:color="auto"/>
          </w:divBdr>
        </w:div>
        <w:div w:id="1356884584">
          <w:marLeft w:val="640"/>
          <w:marRight w:val="0"/>
          <w:marTop w:val="0"/>
          <w:marBottom w:val="0"/>
          <w:divBdr>
            <w:top w:val="none" w:sz="0" w:space="0" w:color="auto"/>
            <w:left w:val="none" w:sz="0" w:space="0" w:color="auto"/>
            <w:bottom w:val="none" w:sz="0" w:space="0" w:color="auto"/>
            <w:right w:val="none" w:sz="0" w:space="0" w:color="auto"/>
          </w:divBdr>
        </w:div>
        <w:div w:id="1088233794">
          <w:marLeft w:val="640"/>
          <w:marRight w:val="0"/>
          <w:marTop w:val="0"/>
          <w:marBottom w:val="0"/>
          <w:divBdr>
            <w:top w:val="none" w:sz="0" w:space="0" w:color="auto"/>
            <w:left w:val="none" w:sz="0" w:space="0" w:color="auto"/>
            <w:bottom w:val="none" w:sz="0" w:space="0" w:color="auto"/>
            <w:right w:val="none" w:sz="0" w:space="0" w:color="auto"/>
          </w:divBdr>
        </w:div>
        <w:div w:id="1705328006">
          <w:marLeft w:val="640"/>
          <w:marRight w:val="0"/>
          <w:marTop w:val="0"/>
          <w:marBottom w:val="0"/>
          <w:divBdr>
            <w:top w:val="none" w:sz="0" w:space="0" w:color="auto"/>
            <w:left w:val="none" w:sz="0" w:space="0" w:color="auto"/>
            <w:bottom w:val="none" w:sz="0" w:space="0" w:color="auto"/>
            <w:right w:val="none" w:sz="0" w:space="0" w:color="auto"/>
          </w:divBdr>
        </w:div>
        <w:div w:id="1612584938">
          <w:marLeft w:val="640"/>
          <w:marRight w:val="0"/>
          <w:marTop w:val="0"/>
          <w:marBottom w:val="0"/>
          <w:divBdr>
            <w:top w:val="none" w:sz="0" w:space="0" w:color="auto"/>
            <w:left w:val="none" w:sz="0" w:space="0" w:color="auto"/>
            <w:bottom w:val="none" w:sz="0" w:space="0" w:color="auto"/>
            <w:right w:val="none" w:sz="0" w:space="0" w:color="auto"/>
          </w:divBdr>
        </w:div>
        <w:div w:id="1804158107">
          <w:marLeft w:val="640"/>
          <w:marRight w:val="0"/>
          <w:marTop w:val="0"/>
          <w:marBottom w:val="0"/>
          <w:divBdr>
            <w:top w:val="none" w:sz="0" w:space="0" w:color="auto"/>
            <w:left w:val="none" w:sz="0" w:space="0" w:color="auto"/>
            <w:bottom w:val="none" w:sz="0" w:space="0" w:color="auto"/>
            <w:right w:val="none" w:sz="0" w:space="0" w:color="auto"/>
          </w:divBdr>
        </w:div>
        <w:div w:id="2044555328">
          <w:marLeft w:val="640"/>
          <w:marRight w:val="0"/>
          <w:marTop w:val="0"/>
          <w:marBottom w:val="0"/>
          <w:divBdr>
            <w:top w:val="none" w:sz="0" w:space="0" w:color="auto"/>
            <w:left w:val="none" w:sz="0" w:space="0" w:color="auto"/>
            <w:bottom w:val="none" w:sz="0" w:space="0" w:color="auto"/>
            <w:right w:val="none" w:sz="0" w:space="0" w:color="auto"/>
          </w:divBdr>
        </w:div>
        <w:div w:id="1598173000">
          <w:marLeft w:val="640"/>
          <w:marRight w:val="0"/>
          <w:marTop w:val="0"/>
          <w:marBottom w:val="0"/>
          <w:divBdr>
            <w:top w:val="none" w:sz="0" w:space="0" w:color="auto"/>
            <w:left w:val="none" w:sz="0" w:space="0" w:color="auto"/>
            <w:bottom w:val="none" w:sz="0" w:space="0" w:color="auto"/>
            <w:right w:val="none" w:sz="0" w:space="0" w:color="auto"/>
          </w:divBdr>
        </w:div>
        <w:div w:id="2098744378">
          <w:marLeft w:val="640"/>
          <w:marRight w:val="0"/>
          <w:marTop w:val="0"/>
          <w:marBottom w:val="0"/>
          <w:divBdr>
            <w:top w:val="none" w:sz="0" w:space="0" w:color="auto"/>
            <w:left w:val="none" w:sz="0" w:space="0" w:color="auto"/>
            <w:bottom w:val="none" w:sz="0" w:space="0" w:color="auto"/>
            <w:right w:val="none" w:sz="0" w:space="0" w:color="auto"/>
          </w:divBdr>
        </w:div>
        <w:div w:id="1993018996">
          <w:marLeft w:val="640"/>
          <w:marRight w:val="0"/>
          <w:marTop w:val="0"/>
          <w:marBottom w:val="0"/>
          <w:divBdr>
            <w:top w:val="none" w:sz="0" w:space="0" w:color="auto"/>
            <w:left w:val="none" w:sz="0" w:space="0" w:color="auto"/>
            <w:bottom w:val="none" w:sz="0" w:space="0" w:color="auto"/>
            <w:right w:val="none" w:sz="0" w:space="0" w:color="auto"/>
          </w:divBdr>
        </w:div>
        <w:div w:id="96949373">
          <w:marLeft w:val="640"/>
          <w:marRight w:val="0"/>
          <w:marTop w:val="0"/>
          <w:marBottom w:val="0"/>
          <w:divBdr>
            <w:top w:val="none" w:sz="0" w:space="0" w:color="auto"/>
            <w:left w:val="none" w:sz="0" w:space="0" w:color="auto"/>
            <w:bottom w:val="none" w:sz="0" w:space="0" w:color="auto"/>
            <w:right w:val="none" w:sz="0" w:space="0" w:color="auto"/>
          </w:divBdr>
        </w:div>
        <w:div w:id="1636334763">
          <w:marLeft w:val="640"/>
          <w:marRight w:val="0"/>
          <w:marTop w:val="0"/>
          <w:marBottom w:val="0"/>
          <w:divBdr>
            <w:top w:val="none" w:sz="0" w:space="0" w:color="auto"/>
            <w:left w:val="none" w:sz="0" w:space="0" w:color="auto"/>
            <w:bottom w:val="none" w:sz="0" w:space="0" w:color="auto"/>
            <w:right w:val="none" w:sz="0" w:space="0" w:color="auto"/>
          </w:divBdr>
        </w:div>
        <w:div w:id="1700743167">
          <w:marLeft w:val="640"/>
          <w:marRight w:val="0"/>
          <w:marTop w:val="0"/>
          <w:marBottom w:val="0"/>
          <w:divBdr>
            <w:top w:val="none" w:sz="0" w:space="0" w:color="auto"/>
            <w:left w:val="none" w:sz="0" w:space="0" w:color="auto"/>
            <w:bottom w:val="none" w:sz="0" w:space="0" w:color="auto"/>
            <w:right w:val="none" w:sz="0" w:space="0" w:color="auto"/>
          </w:divBdr>
        </w:div>
        <w:div w:id="538856939">
          <w:marLeft w:val="640"/>
          <w:marRight w:val="0"/>
          <w:marTop w:val="0"/>
          <w:marBottom w:val="0"/>
          <w:divBdr>
            <w:top w:val="none" w:sz="0" w:space="0" w:color="auto"/>
            <w:left w:val="none" w:sz="0" w:space="0" w:color="auto"/>
            <w:bottom w:val="none" w:sz="0" w:space="0" w:color="auto"/>
            <w:right w:val="none" w:sz="0" w:space="0" w:color="auto"/>
          </w:divBdr>
        </w:div>
        <w:div w:id="1532761184">
          <w:marLeft w:val="640"/>
          <w:marRight w:val="0"/>
          <w:marTop w:val="0"/>
          <w:marBottom w:val="0"/>
          <w:divBdr>
            <w:top w:val="none" w:sz="0" w:space="0" w:color="auto"/>
            <w:left w:val="none" w:sz="0" w:space="0" w:color="auto"/>
            <w:bottom w:val="none" w:sz="0" w:space="0" w:color="auto"/>
            <w:right w:val="none" w:sz="0" w:space="0" w:color="auto"/>
          </w:divBdr>
        </w:div>
        <w:div w:id="1071730325">
          <w:marLeft w:val="640"/>
          <w:marRight w:val="0"/>
          <w:marTop w:val="0"/>
          <w:marBottom w:val="0"/>
          <w:divBdr>
            <w:top w:val="none" w:sz="0" w:space="0" w:color="auto"/>
            <w:left w:val="none" w:sz="0" w:space="0" w:color="auto"/>
            <w:bottom w:val="none" w:sz="0" w:space="0" w:color="auto"/>
            <w:right w:val="none" w:sz="0" w:space="0" w:color="auto"/>
          </w:divBdr>
        </w:div>
        <w:div w:id="1510606708">
          <w:marLeft w:val="640"/>
          <w:marRight w:val="0"/>
          <w:marTop w:val="0"/>
          <w:marBottom w:val="0"/>
          <w:divBdr>
            <w:top w:val="none" w:sz="0" w:space="0" w:color="auto"/>
            <w:left w:val="none" w:sz="0" w:space="0" w:color="auto"/>
            <w:bottom w:val="none" w:sz="0" w:space="0" w:color="auto"/>
            <w:right w:val="none" w:sz="0" w:space="0" w:color="auto"/>
          </w:divBdr>
        </w:div>
        <w:div w:id="1981613178">
          <w:marLeft w:val="640"/>
          <w:marRight w:val="0"/>
          <w:marTop w:val="0"/>
          <w:marBottom w:val="0"/>
          <w:divBdr>
            <w:top w:val="none" w:sz="0" w:space="0" w:color="auto"/>
            <w:left w:val="none" w:sz="0" w:space="0" w:color="auto"/>
            <w:bottom w:val="none" w:sz="0" w:space="0" w:color="auto"/>
            <w:right w:val="none" w:sz="0" w:space="0" w:color="auto"/>
          </w:divBdr>
        </w:div>
        <w:div w:id="1050493778">
          <w:marLeft w:val="640"/>
          <w:marRight w:val="0"/>
          <w:marTop w:val="0"/>
          <w:marBottom w:val="0"/>
          <w:divBdr>
            <w:top w:val="none" w:sz="0" w:space="0" w:color="auto"/>
            <w:left w:val="none" w:sz="0" w:space="0" w:color="auto"/>
            <w:bottom w:val="none" w:sz="0" w:space="0" w:color="auto"/>
            <w:right w:val="none" w:sz="0" w:space="0" w:color="auto"/>
          </w:divBdr>
        </w:div>
        <w:div w:id="1323006944">
          <w:marLeft w:val="640"/>
          <w:marRight w:val="0"/>
          <w:marTop w:val="0"/>
          <w:marBottom w:val="0"/>
          <w:divBdr>
            <w:top w:val="none" w:sz="0" w:space="0" w:color="auto"/>
            <w:left w:val="none" w:sz="0" w:space="0" w:color="auto"/>
            <w:bottom w:val="none" w:sz="0" w:space="0" w:color="auto"/>
            <w:right w:val="none" w:sz="0" w:space="0" w:color="auto"/>
          </w:divBdr>
        </w:div>
        <w:div w:id="1785609799">
          <w:marLeft w:val="640"/>
          <w:marRight w:val="0"/>
          <w:marTop w:val="0"/>
          <w:marBottom w:val="0"/>
          <w:divBdr>
            <w:top w:val="none" w:sz="0" w:space="0" w:color="auto"/>
            <w:left w:val="none" w:sz="0" w:space="0" w:color="auto"/>
            <w:bottom w:val="none" w:sz="0" w:space="0" w:color="auto"/>
            <w:right w:val="none" w:sz="0" w:space="0" w:color="auto"/>
          </w:divBdr>
        </w:div>
        <w:div w:id="922375654">
          <w:marLeft w:val="640"/>
          <w:marRight w:val="0"/>
          <w:marTop w:val="0"/>
          <w:marBottom w:val="0"/>
          <w:divBdr>
            <w:top w:val="none" w:sz="0" w:space="0" w:color="auto"/>
            <w:left w:val="none" w:sz="0" w:space="0" w:color="auto"/>
            <w:bottom w:val="none" w:sz="0" w:space="0" w:color="auto"/>
            <w:right w:val="none" w:sz="0" w:space="0" w:color="auto"/>
          </w:divBdr>
        </w:div>
        <w:div w:id="152647024">
          <w:marLeft w:val="640"/>
          <w:marRight w:val="0"/>
          <w:marTop w:val="0"/>
          <w:marBottom w:val="0"/>
          <w:divBdr>
            <w:top w:val="none" w:sz="0" w:space="0" w:color="auto"/>
            <w:left w:val="none" w:sz="0" w:space="0" w:color="auto"/>
            <w:bottom w:val="none" w:sz="0" w:space="0" w:color="auto"/>
            <w:right w:val="none" w:sz="0" w:space="0" w:color="auto"/>
          </w:divBdr>
        </w:div>
        <w:div w:id="814642452">
          <w:marLeft w:val="640"/>
          <w:marRight w:val="0"/>
          <w:marTop w:val="0"/>
          <w:marBottom w:val="0"/>
          <w:divBdr>
            <w:top w:val="none" w:sz="0" w:space="0" w:color="auto"/>
            <w:left w:val="none" w:sz="0" w:space="0" w:color="auto"/>
            <w:bottom w:val="none" w:sz="0" w:space="0" w:color="auto"/>
            <w:right w:val="none" w:sz="0" w:space="0" w:color="auto"/>
          </w:divBdr>
        </w:div>
        <w:div w:id="974680324">
          <w:marLeft w:val="640"/>
          <w:marRight w:val="0"/>
          <w:marTop w:val="0"/>
          <w:marBottom w:val="0"/>
          <w:divBdr>
            <w:top w:val="none" w:sz="0" w:space="0" w:color="auto"/>
            <w:left w:val="none" w:sz="0" w:space="0" w:color="auto"/>
            <w:bottom w:val="none" w:sz="0" w:space="0" w:color="auto"/>
            <w:right w:val="none" w:sz="0" w:space="0" w:color="auto"/>
          </w:divBdr>
        </w:div>
        <w:div w:id="1211963822">
          <w:marLeft w:val="640"/>
          <w:marRight w:val="0"/>
          <w:marTop w:val="0"/>
          <w:marBottom w:val="0"/>
          <w:divBdr>
            <w:top w:val="none" w:sz="0" w:space="0" w:color="auto"/>
            <w:left w:val="none" w:sz="0" w:space="0" w:color="auto"/>
            <w:bottom w:val="none" w:sz="0" w:space="0" w:color="auto"/>
            <w:right w:val="none" w:sz="0" w:space="0" w:color="auto"/>
          </w:divBdr>
        </w:div>
        <w:div w:id="1033115782">
          <w:marLeft w:val="640"/>
          <w:marRight w:val="0"/>
          <w:marTop w:val="0"/>
          <w:marBottom w:val="0"/>
          <w:divBdr>
            <w:top w:val="none" w:sz="0" w:space="0" w:color="auto"/>
            <w:left w:val="none" w:sz="0" w:space="0" w:color="auto"/>
            <w:bottom w:val="none" w:sz="0" w:space="0" w:color="auto"/>
            <w:right w:val="none" w:sz="0" w:space="0" w:color="auto"/>
          </w:divBdr>
        </w:div>
        <w:div w:id="1624186477">
          <w:marLeft w:val="640"/>
          <w:marRight w:val="0"/>
          <w:marTop w:val="0"/>
          <w:marBottom w:val="0"/>
          <w:divBdr>
            <w:top w:val="none" w:sz="0" w:space="0" w:color="auto"/>
            <w:left w:val="none" w:sz="0" w:space="0" w:color="auto"/>
            <w:bottom w:val="none" w:sz="0" w:space="0" w:color="auto"/>
            <w:right w:val="none" w:sz="0" w:space="0" w:color="auto"/>
          </w:divBdr>
        </w:div>
        <w:div w:id="1514110140">
          <w:marLeft w:val="640"/>
          <w:marRight w:val="0"/>
          <w:marTop w:val="0"/>
          <w:marBottom w:val="0"/>
          <w:divBdr>
            <w:top w:val="none" w:sz="0" w:space="0" w:color="auto"/>
            <w:left w:val="none" w:sz="0" w:space="0" w:color="auto"/>
            <w:bottom w:val="none" w:sz="0" w:space="0" w:color="auto"/>
            <w:right w:val="none" w:sz="0" w:space="0" w:color="auto"/>
          </w:divBdr>
        </w:div>
        <w:div w:id="1572618756">
          <w:marLeft w:val="640"/>
          <w:marRight w:val="0"/>
          <w:marTop w:val="0"/>
          <w:marBottom w:val="0"/>
          <w:divBdr>
            <w:top w:val="none" w:sz="0" w:space="0" w:color="auto"/>
            <w:left w:val="none" w:sz="0" w:space="0" w:color="auto"/>
            <w:bottom w:val="none" w:sz="0" w:space="0" w:color="auto"/>
            <w:right w:val="none" w:sz="0" w:space="0" w:color="auto"/>
          </w:divBdr>
        </w:div>
        <w:div w:id="671879397">
          <w:marLeft w:val="640"/>
          <w:marRight w:val="0"/>
          <w:marTop w:val="0"/>
          <w:marBottom w:val="0"/>
          <w:divBdr>
            <w:top w:val="none" w:sz="0" w:space="0" w:color="auto"/>
            <w:left w:val="none" w:sz="0" w:space="0" w:color="auto"/>
            <w:bottom w:val="none" w:sz="0" w:space="0" w:color="auto"/>
            <w:right w:val="none" w:sz="0" w:space="0" w:color="auto"/>
          </w:divBdr>
        </w:div>
        <w:div w:id="883054607">
          <w:marLeft w:val="640"/>
          <w:marRight w:val="0"/>
          <w:marTop w:val="0"/>
          <w:marBottom w:val="0"/>
          <w:divBdr>
            <w:top w:val="none" w:sz="0" w:space="0" w:color="auto"/>
            <w:left w:val="none" w:sz="0" w:space="0" w:color="auto"/>
            <w:bottom w:val="none" w:sz="0" w:space="0" w:color="auto"/>
            <w:right w:val="none" w:sz="0" w:space="0" w:color="auto"/>
          </w:divBdr>
        </w:div>
        <w:div w:id="1647853303">
          <w:marLeft w:val="640"/>
          <w:marRight w:val="0"/>
          <w:marTop w:val="0"/>
          <w:marBottom w:val="0"/>
          <w:divBdr>
            <w:top w:val="none" w:sz="0" w:space="0" w:color="auto"/>
            <w:left w:val="none" w:sz="0" w:space="0" w:color="auto"/>
            <w:bottom w:val="none" w:sz="0" w:space="0" w:color="auto"/>
            <w:right w:val="none" w:sz="0" w:space="0" w:color="auto"/>
          </w:divBdr>
        </w:div>
        <w:div w:id="386956477">
          <w:marLeft w:val="640"/>
          <w:marRight w:val="0"/>
          <w:marTop w:val="0"/>
          <w:marBottom w:val="0"/>
          <w:divBdr>
            <w:top w:val="none" w:sz="0" w:space="0" w:color="auto"/>
            <w:left w:val="none" w:sz="0" w:space="0" w:color="auto"/>
            <w:bottom w:val="none" w:sz="0" w:space="0" w:color="auto"/>
            <w:right w:val="none" w:sz="0" w:space="0" w:color="auto"/>
          </w:divBdr>
        </w:div>
        <w:div w:id="347754179">
          <w:marLeft w:val="640"/>
          <w:marRight w:val="0"/>
          <w:marTop w:val="0"/>
          <w:marBottom w:val="0"/>
          <w:divBdr>
            <w:top w:val="none" w:sz="0" w:space="0" w:color="auto"/>
            <w:left w:val="none" w:sz="0" w:space="0" w:color="auto"/>
            <w:bottom w:val="none" w:sz="0" w:space="0" w:color="auto"/>
            <w:right w:val="none" w:sz="0" w:space="0" w:color="auto"/>
          </w:divBdr>
        </w:div>
        <w:div w:id="1042948494">
          <w:marLeft w:val="640"/>
          <w:marRight w:val="0"/>
          <w:marTop w:val="0"/>
          <w:marBottom w:val="0"/>
          <w:divBdr>
            <w:top w:val="none" w:sz="0" w:space="0" w:color="auto"/>
            <w:left w:val="none" w:sz="0" w:space="0" w:color="auto"/>
            <w:bottom w:val="none" w:sz="0" w:space="0" w:color="auto"/>
            <w:right w:val="none" w:sz="0" w:space="0" w:color="auto"/>
          </w:divBdr>
        </w:div>
      </w:divsChild>
    </w:div>
    <w:div w:id="1241137353">
      <w:bodyDiv w:val="1"/>
      <w:marLeft w:val="0"/>
      <w:marRight w:val="0"/>
      <w:marTop w:val="0"/>
      <w:marBottom w:val="0"/>
      <w:divBdr>
        <w:top w:val="none" w:sz="0" w:space="0" w:color="auto"/>
        <w:left w:val="none" w:sz="0" w:space="0" w:color="auto"/>
        <w:bottom w:val="none" w:sz="0" w:space="0" w:color="auto"/>
        <w:right w:val="none" w:sz="0" w:space="0" w:color="auto"/>
      </w:divBdr>
      <w:divsChild>
        <w:div w:id="569343631">
          <w:marLeft w:val="640"/>
          <w:marRight w:val="0"/>
          <w:marTop w:val="0"/>
          <w:marBottom w:val="0"/>
          <w:divBdr>
            <w:top w:val="none" w:sz="0" w:space="0" w:color="auto"/>
            <w:left w:val="none" w:sz="0" w:space="0" w:color="auto"/>
            <w:bottom w:val="none" w:sz="0" w:space="0" w:color="auto"/>
            <w:right w:val="none" w:sz="0" w:space="0" w:color="auto"/>
          </w:divBdr>
        </w:div>
        <w:div w:id="1371371285">
          <w:marLeft w:val="640"/>
          <w:marRight w:val="0"/>
          <w:marTop w:val="0"/>
          <w:marBottom w:val="0"/>
          <w:divBdr>
            <w:top w:val="none" w:sz="0" w:space="0" w:color="auto"/>
            <w:left w:val="none" w:sz="0" w:space="0" w:color="auto"/>
            <w:bottom w:val="none" w:sz="0" w:space="0" w:color="auto"/>
            <w:right w:val="none" w:sz="0" w:space="0" w:color="auto"/>
          </w:divBdr>
        </w:div>
        <w:div w:id="113327423">
          <w:marLeft w:val="640"/>
          <w:marRight w:val="0"/>
          <w:marTop w:val="0"/>
          <w:marBottom w:val="0"/>
          <w:divBdr>
            <w:top w:val="none" w:sz="0" w:space="0" w:color="auto"/>
            <w:left w:val="none" w:sz="0" w:space="0" w:color="auto"/>
            <w:bottom w:val="none" w:sz="0" w:space="0" w:color="auto"/>
            <w:right w:val="none" w:sz="0" w:space="0" w:color="auto"/>
          </w:divBdr>
        </w:div>
        <w:div w:id="681007695">
          <w:marLeft w:val="640"/>
          <w:marRight w:val="0"/>
          <w:marTop w:val="0"/>
          <w:marBottom w:val="0"/>
          <w:divBdr>
            <w:top w:val="none" w:sz="0" w:space="0" w:color="auto"/>
            <w:left w:val="none" w:sz="0" w:space="0" w:color="auto"/>
            <w:bottom w:val="none" w:sz="0" w:space="0" w:color="auto"/>
            <w:right w:val="none" w:sz="0" w:space="0" w:color="auto"/>
          </w:divBdr>
        </w:div>
        <w:div w:id="986594188">
          <w:marLeft w:val="640"/>
          <w:marRight w:val="0"/>
          <w:marTop w:val="0"/>
          <w:marBottom w:val="0"/>
          <w:divBdr>
            <w:top w:val="none" w:sz="0" w:space="0" w:color="auto"/>
            <w:left w:val="none" w:sz="0" w:space="0" w:color="auto"/>
            <w:bottom w:val="none" w:sz="0" w:space="0" w:color="auto"/>
            <w:right w:val="none" w:sz="0" w:space="0" w:color="auto"/>
          </w:divBdr>
        </w:div>
        <w:div w:id="1920407207">
          <w:marLeft w:val="640"/>
          <w:marRight w:val="0"/>
          <w:marTop w:val="0"/>
          <w:marBottom w:val="0"/>
          <w:divBdr>
            <w:top w:val="none" w:sz="0" w:space="0" w:color="auto"/>
            <w:left w:val="none" w:sz="0" w:space="0" w:color="auto"/>
            <w:bottom w:val="none" w:sz="0" w:space="0" w:color="auto"/>
            <w:right w:val="none" w:sz="0" w:space="0" w:color="auto"/>
          </w:divBdr>
        </w:div>
        <w:div w:id="320815386">
          <w:marLeft w:val="640"/>
          <w:marRight w:val="0"/>
          <w:marTop w:val="0"/>
          <w:marBottom w:val="0"/>
          <w:divBdr>
            <w:top w:val="none" w:sz="0" w:space="0" w:color="auto"/>
            <w:left w:val="none" w:sz="0" w:space="0" w:color="auto"/>
            <w:bottom w:val="none" w:sz="0" w:space="0" w:color="auto"/>
            <w:right w:val="none" w:sz="0" w:space="0" w:color="auto"/>
          </w:divBdr>
        </w:div>
        <w:div w:id="519004492">
          <w:marLeft w:val="640"/>
          <w:marRight w:val="0"/>
          <w:marTop w:val="0"/>
          <w:marBottom w:val="0"/>
          <w:divBdr>
            <w:top w:val="none" w:sz="0" w:space="0" w:color="auto"/>
            <w:left w:val="none" w:sz="0" w:space="0" w:color="auto"/>
            <w:bottom w:val="none" w:sz="0" w:space="0" w:color="auto"/>
            <w:right w:val="none" w:sz="0" w:space="0" w:color="auto"/>
          </w:divBdr>
        </w:div>
        <w:div w:id="1485311916">
          <w:marLeft w:val="640"/>
          <w:marRight w:val="0"/>
          <w:marTop w:val="0"/>
          <w:marBottom w:val="0"/>
          <w:divBdr>
            <w:top w:val="none" w:sz="0" w:space="0" w:color="auto"/>
            <w:left w:val="none" w:sz="0" w:space="0" w:color="auto"/>
            <w:bottom w:val="none" w:sz="0" w:space="0" w:color="auto"/>
            <w:right w:val="none" w:sz="0" w:space="0" w:color="auto"/>
          </w:divBdr>
        </w:div>
        <w:div w:id="972295614">
          <w:marLeft w:val="640"/>
          <w:marRight w:val="0"/>
          <w:marTop w:val="0"/>
          <w:marBottom w:val="0"/>
          <w:divBdr>
            <w:top w:val="none" w:sz="0" w:space="0" w:color="auto"/>
            <w:left w:val="none" w:sz="0" w:space="0" w:color="auto"/>
            <w:bottom w:val="none" w:sz="0" w:space="0" w:color="auto"/>
            <w:right w:val="none" w:sz="0" w:space="0" w:color="auto"/>
          </w:divBdr>
        </w:div>
        <w:div w:id="961109081">
          <w:marLeft w:val="640"/>
          <w:marRight w:val="0"/>
          <w:marTop w:val="0"/>
          <w:marBottom w:val="0"/>
          <w:divBdr>
            <w:top w:val="none" w:sz="0" w:space="0" w:color="auto"/>
            <w:left w:val="none" w:sz="0" w:space="0" w:color="auto"/>
            <w:bottom w:val="none" w:sz="0" w:space="0" w:color="auto"/>
            <w:right w:val="none" w:sz="0" w:space="0" w:color="auto"/>
          </w:divBdr>
        </w:div>
        <w:div w:id="1891914504">
          <w:marLeft w:val="640"/>
          <w:marRight w:val="0"/>
          <w:marTop w:val="0"/>
          <w:marBottom w:val="0"/>
          <w:divBdr>
            <w:top w:val="none" w:sz="0" w:space="0" w:color="auto"/>
            <w:left w:val="none" w:sz="0" w:space="0" w:color="auto"/>
            <w:bottom w:val="none" w:sz="0" w:space="0" w:color="auto"/>
            <w:right w:val="none" w:sz="0" w:space="0" w:color="auto"/>
          </w:divBdr>
        </w:div>
        <w:div w:id="65349073">
          <w:marLeft w:val="640"/>
          <w:marRight w:val="0"/>
          <w:marTop w:val="0"/>
          <w:marBottom w:val="0"/>
          <w:divBdr>
            <w:top w:val="none" w:sz="0" w:space="0" w:color="auto"/>
            <w:left w:val="none" w:sz="0" w:space="0" w:color="auto"/>
            <w:bottom w:val="none" w:sz="0" w:space="0" w:color="auto"/>
            <w:right w:val="none" w:sz="0" w:space="0" w:color="auto"/>
          </w:divBdr>
        </w:div>
        <w:div w:id="1159153552">
          <w:marLeft w:val="640"/>
          <w:marRight w:val="0"/>
          <w:marTop w:val="0"/>
          <w:marBottom w:val="0"/>
          <w:divBdr>
            <w:top w:val="none" w:sz="0" w:space="0" w:color="auto"/>
            <w:left w:val="none" w:sz="0" w:space="0" w:color="auto"/>
            <w:bottom w:val="none" w:sz="0" w:space="0" w:color="auto"/>
            <w:right w:val="none" w:sz="0" w:space="0" w:color="auto"/>
          </w:divBdr>
        </w:div>
        <w:div w:id="116072577">
          <w:marLeft w:val="640"/>
          <w:marRight w:val="0"/>
          <w:marTop w:val="0"/>
          <w:marBottom w:val="0"/>
          <w:divBdr>
            <w:top w:val="none" w:sz="0" w:space="0" w:color="auto"/>
            <w:left w:val="none" w:sz="0" w:space="0" w:color="auto"/>
            <w:bottom w:val="none" w:sz="0" w:space="0" w:color="auto"/>
            <w:right w:val="none" w:sz="0" w:space="0" w:color="auto"/>
          </w:divBdr>
        </w:div>
        <w:div w:id="151458039">
          <w:marLeft w:val="640"/>
          <w:marRight w:val="0"/>
          <w:marTop w:val="0"/>
          <w:marBottom w:val="0"/>
          <w:divBdr>
            <w:top w:val="none" w:sz="0" w:space="0" w:color="auto"/>
            <w:left w:val="none" w:sz="0" w:space="0" w:color="auto"/>
            <w:bottom w:val="none" w:sz="0" w:space="0" w:color="auto"/>
            <w:right w:val="none" w:sz="0" w:space="0" w:color="auto"/>
          </w:divBdr>
        </w:div>
        <w:div w:id="1637367666">
          <w:marLeft w:val="640"/>
          <w:marRight w:val="0"/>
          <w:marTop w:val="0"/>
          <w:marBottom w:val="0"/>
          <w:divBdr>
            <w:top w:val="none" w:sz="0" w:space="0" w:color="auto"/>
            <w:left w:val="none" w:sz="0" w:space="0" w:color="auto"/>
            <w:bottom w:val="none" w:sz="0" w:space="0" w:color="auto"/>
            <w:right w:val="none" w:sz="0" w:space="0" w:color="auto"/>
          </w:divBdr>
        </w:div>
        <w:div w:id="85539066">
          <w:marLeft w:val="640"/>
          <w:marRight w:val="0"/>
          <w:marTop w:val="0"/>
          <w:marBottom w:val="0"/>
          <w:divBdr>
            <w:top w:val="none" w:sz="0" w:space="0" w:color="auto"/>
            <w:left w:val="none" w:sz="0" w:space="0" w:color="auto"/>
            <w:bottom w:val="none" w:sz="0" w:space="0" w:color="auto"/>
            <w:right w:val="none" w:sz="0" w:space="0" w:color="auto"/>
          </w:divBdr>
        </w:div>
        <w:div w:id="1422725474">
          <w:marLeft w:val="640"/>
          <w:marRight w:val="0"/>
          <w:marTop w:val="0"/>
          <w:marBottom w:val="0"/>
          <w:divBdr>
            <w:top w:val="none" w:sz="0" w:space="0" w:color="auto"/>
            <w:left w:val="none" w:sz="0" w:space="0" w:color="auto"/>
            <w:bottom w:val="none" w:sz="0" w:space="0" w:color="auto"/>
            <w:right w:val="none" w:sz="0" w:space="0" w:color="auto"/>
          </w:divBdr>
        </w:div>
        <w:div w:id="2025670834">
          <w:marLeft w:val="640"/>
          <w:marRight w:val="0"/>
          <w:marTop w:val="0"/>
          <w:marBottom w:val="0"/>
          <w:divBdr>
            <w:top w:val="none" w:sz="0" w:space="0" w:color="auto"/>
            <w:left w:val="none" w:sz="0" w:space="0" w:color="auto"/>
            <w:bottom w:val="none" w:sz="0" w:space="0" w:color="auto"/>
            <w:right w:val="none" w:sz="0" w:space="0" w:color="auto"/>
          </w:divBdr>
        </w:div>
        <w:div w:id="62994875">
          <w:marLeft w:val="640"/>
          <w:marRight w:val="0"/>
          <w:marTop w:val="0"/>
          <w:marBottom w:val="0"/>
          <w:divBdr>
            <w:top w:val="none" w:sz="0" w:space="0" w:color="auto"/>
            <w:left w:val="none" w:sz="0" w:space="0" w:color="auto"/>
            <w:bottom w:val="none" w:sz="0" w:space="0" w:color="auto"/>
            <w:right w:val="none" w:sz="0" w:space="0" w:color="auto"/>
          </w:divBdr>
        </w:div>
        <w:div w:id="1131483141">
          <w:marLeft w:val="640"/>
          <w:marRight w:val="0"/>
          <w:marTop w:val="0"/>
          <w:marBottom w:val="0"/>
          <w:divBdr>
            <w:top w:val="none" w:sz="0" w:space="0" w:color="auto"/>
            <w:left w:val="none" w:sz="0" w:space="0" w:color="auto"/>
            <w:bottom w:val="none" w:sz="0" w:space="0" w:color="auto"/>
            <w:right w:val="none" w:sz="0" w:space="0" w:color="auto"/>
          </w:divBdr>
        </w:div>
        <w:div w:id="752505915">
          <w:marLeft w:val="640"/>
          <w:marRight w:val="0"/>
          <w:marTop w:val="0"/>
          <w:marBottom w:val="0"/>
          <w:divBdr>
            <w:top w:val="none" w:sz="0" w:space="0" w:color="auto"/>
            <w:left w:val="none" w:sz="0" w:space="0" w:color="auto"/>
            <w:bottom w:val="none" w:sz="0" w:space="0" w:color="auto"/>
            <w:right w:val="none" w:sz="0" w:space="0" w:color="auto"/>
          </w:divBdr>
        </w:div>
        <w:div w:id="1986548301">
          <w:marLeft w:val="640"/>
          <w:marRight w:val="0"/>
          <w:marTop w:val="0"/>
          <w:marBottom w:val="0"/>
          <w:divBdr>
            <w:top w:val="none" w:sz="0" w:space="0" w:color="auto"/>
            <w:left w:val="none" w:sz="0" w:space="0" w:color="auto"/>
            <w:bottom w:val="none" w:sz="0" w:space="0" w:color="auto"/>
            <w:right w:val="none" w:sz="0" w:space="0" w:color="auto"/>
          </w:divBdr>
        </w:div>
        <w:div w:id="1764371536">
          <w:marLeft w:val="640"/>
          <w:marRight w:val="0"/>
          <w:marTop w:val="0"/>
          <w:marBottom w:val="0"/>
          <w:divBdr>
            <w:top w:val="none" w:sz="0" w:space="0" w:color="auto"/>
            <w:left w:val="none" w:sz="0" w:space="0" w:color="auto"/>
            <w:bottom w:val="none" w:sz="0" w:space="0" w:color="auto"/>
            <w:right w:val="none" w:sz="0" w:space="0" w:color="auto"/>
          </w:divBdr>
        </w:div>
        <w:div w:id="93521154">
          <w:marLeft w:val="640"/>
          <w:marRight w:val="0"/>
          <w:marTop w:val="0"/>
          <w:marBottom w:val="0"/>
          <w:divBdr>
            <w:top w:val="none" w:sz="0" w:space="0" w:color="auto"/>
            <w:left w:val="none" w:sz="0" w:space="0" w:color="auto"/>
            <w:bottom w:val="none" w:sz="0" w:space="0" w:color="auto"/>
            <w:right w:val="none" w:sz="0" w:space="0" w:color="auto"/>
          </w:divBdr>
        </w:div>
        <w:div w:id="455494094">
          <w:marLeft w:val="640"/>
          <w:marRight w:val="0"/>
          <w:marTop w:val="0"/>
          <w:marBottom w:val="0"/>
          <w:divBdr>
            <w:top w:val="none" w:sz="0" w:space="0" w:color="auto"/>
            <w:left w:val="none" w:sz="0" w:space="0" w:color="auto"/>
            <w:bottom w:val="none" w:sz="0" w:space="0" w:color="auto"/>
            <w:right w:val="none" w:sz="0" w:space="0" w:color="auto"/>
          </w:divBdr>
        </w:div>
        <w:div w:id="122895262">
          <w:marLeft w:val="640"/>
          <w:marRight w:val="0"/>
          <w:marTop w:val="0"/>
          <w:marBottom w:val="0"/>
          <w:divBdr>
            <w:top w:val="none" w:sz="0" w:space="0" w:color="auto"/>
            <w:left w:val="none" w:sz="0" w:space="0" w:color="auto"/>
            <w:bottom w:val="none" w:sz="0" w:space="0" w:color="auto"/>
            <w:right w:val="none" w:sz="0" w:space="0" w:color="auto"/>
          </w:divBdr>
        </w:div>
        <w:div w:id="627593342">
          <w:marLeft w:val="640"/>
          <w:marRight w:val="0"/>
          <w:marTop w:val="0"/>
          <w:marBottom w:val="0"/>
          <w:divBdr>
            <w:top w:val="none" w:sz="0" w:space="0" w:color="auto"/>
            <w:left w:val="none" w:sz="0" w:space="0" w:color="auto"/>
            <w:bottom w:val="none" w:sz="0" w:space="0" w:color="auto"/>
            <w:right w:val="none" w:sz="0" w:space="0" w:color="auto"/>
          </w:divBdr>
        </w:div>
        <w:div w:id="463473858">
          <w:marLeft w:val="640"/>
          <w:marRight w:val="0"/>
          <w:marTop w:val="0"/>
          <w:marBottom w:val="0"/>
          <w:divBdr>
            <w:top w:val="none" w:sz="0" w:space="0" w:color="auto"/>
            <w:left w:val="none" w:sz="0" w:space="0" w:color="auto"/>
            <w:bottom w:val="none" w:sz="0" w:space="0" w:color="auto"/>
            <w:right w:val="none" w:sz="0" w:space="0" w:color="auto"/>
          </w:divBdr>
        </w:div>
        <w:div w:id="1818721646">
          <w:marLeft w:val="640"/>
          <w:marRight w:val="0"/>
          <w:marTop w:val="0"/>
          <w:marBottom w:val="0"/>
          <w:divBdr>
            <w:top w:val="none" w:sz="0" w:space="0" w:color="auto"/>
            <w:left w:val="none" w:sz="0" w:space="0" w:color="auto"/>
            <w:bottom w:val="none" w:sz="0" w:space="0" w:color="auto"/>
            <w:right w:val="none" w:sz="0" w:space="0" w:color="auto"/>
          </w:divBdr>
        </w:div>
        <w:div w:id="103960351">
          <w:marLeft w:val="640"/>
          <w:marRight w:val="0"/>
          <w:marTop w:val="0"/>
          <w:marBottom w:val="0"/>
          <w:divBdr>
            <w:top w:val="none" w:sz="0" w:space="0" w:color="auto"/>
            <w:left w:val="none" w:sz="0" w:space="0" w:color="auto"/>
            <w:bottom w:val="none" w:sz="0" w:space="0" w:color="auto"/>
            <w:right w:val="none" w:sz="0" w:space="0" w:color="auto"/>
          </w:divBdr>
        </w:div>
        <w:div w:id="113328532">
          <w:marLeft w:val="640"/>
          <w:marRight w:val="0"/>
          <w:marTop w:val="0"/>
          <w:marBottom w:val="0"/>
          <w:divBdr>
            <w:top w:val="none" w:sz="0" w:space="0" w:color="auto"/>
            <w:left w:val="none" w:sz="0" w:space="0" w:color="auto"/>
            <w:bottom w:val="none" w:sz="0" w:space="0" w:color="auto"/>
            <w:right w:val="none" w:sz="0" w:space="0" w:color="auto"/>
          </w:divBdr>
        </w:div>
        <w:div w:id="1965963445">
          <w:marLeft w:val="640"/>
          <w:marRight w:val="0"/>
          <w:marTop w:val="0"/>
          <w:marBottom w:val="0"/>
          <w:divBdr>
            <w:top w:val="none" w:sz="0" w:space="0" w:color="auto"/>
            <w:left w:val="none" w:sz="0" w:space="0" w:color="auto"/>
            <w:bottom w:val="none" w:sz="0" w:space="0" w:color="auto"/>
            <w:right w:val="none" w:sz="0" w:space="0" w:color="auto"/>
          </w:divBdr>
        </w:div>
        <w:div w:id="399914273">
          <w:marLeft w:val="640"/>
          <w:marRight w:val="0"/>
          <w:marTop w:val="0"/>
          <w:marBottom w:val="0"/>
          <w:divBdr>
            <w:top w:val="none" w:sz="0" w:space="0" w:color="auto"/>
            <w:left w:val="none" w:sz="0" w:space="0" w:color="auto"/>
            <w:bottom w:val="none" w:sz="0" w:space="0" w:color="auto"/>
            <w:right w:val="none" w:sz="0" w:space="0" w:color="auto"/>
          </w:divBdr>
        </w:div>
        <w:div w:id="981813747">
          <w:marLeft w:val="640"/>
          <w:marRight w:val="0"/>
          <w:marTop w:val="0"/>
          <w:marBottom w:val="0"/>
          <w:divBdr>
            <w:top w:val="none" w:sz="0" w:space="0" w:color="auto"/>
            <w:left w:val="none" w:sz="0" w:space="0" w:color="auto"/>
            <w:bottom w:val="none" w:sz="0" w:space="0" w:color="auto"/>
            <w:right w:val="none" w:sz="0" w:space="0" w:color="auto"/>
          </w:divBdr>
        </w:div>
        <w:div w:id="215550586">
          <w:marLeft w:val="640"/>
          <w:marRight w:val="0"/>
          <w:marTop w:val="0"/>
          <w:marBottom w:val="0"/>
          <w:divBdr>
            <w:top w:val="none" w:sz="0" w:space="0" w:color="auto"/>
            <w:left w:val="none" w:sz="0" w:space="0" w:color="auto"/>
            <w:bottom w:val="none" w:sz="0" w:space="0" w:color="auto"/>
            <w:right w:val="none" w:sz="0" w:space="0" w:color="auto"/>
          </w:divBdr>
        </w:div>
        <w:div w:id="1715881440">
          <w:marLeft w:val="640"/>
          <w:marRight w:val="0"/>
          <w:marTop w:val="0"/>
          <w:marBottom w:val="0"/>
          <w:divBdr>
            <w:top w:val="none" w:sz="0" w:space="0" w:color="auto"/>
            <w:left w:val="none" w:sz="0" w:space="0" w:color="auto"/>
            <w:bottom w:val="none" w:sz="0" w:space="0" w:color="auto"/>
            <w:right w:val="none" w:sz="0" w:space="0" w:color="auto"/>
          </w:divBdr>
        </w:div>
        <w:div w:id="1094286339">
          <w:marLeft w:val="640"/>
          <w:marRight w:val="0"/>
          <w:marTop w:val="0"/>
          <w:marBottom w:val="0"/>
          <w:divBdr>
            <w:top w:val="none" w:sz="0" w:space="0" w:color="auto"/>
            <w:left w:val="none" w:sz="0" w:space="0" w:color="auto"/>
            <w:bottom w:val="none" w:sz="0" w:space="0" w:color="auto"/>
            <w:right w:val="none" w:sz="0" w:space="0" w:color="auto"/>
          </w:divBdr>
        </w:div>
        <w:div w:id="676346486">
          <w:marLeft w:val="640"/>
          <w:marRight w:val="0"/>
          <w:marTop w:val="0"/>
          <w:marBottom w:val="0"/>
          <w:divBdr>
            <w:top w:val="none" w:sz="0" w:space="0" w:color="auto"/>
            <w:left w:val="none" w:sz="0" w:space="0" w:color="auto"/>
            <w:bottom w:val="none" w:sz="0" w:space="0" w:color="auto"/>
            <w:right w:val="none" w:sz="0" w:space="0" w:color="auto"/>
          </w:divBdr>
        </w:div>
        <w:div w:id="1713729663">
          <w:marLeft w:val="640"/>
          <w:marRight w:val="0"/>
          <w:marTop w:val="0"/>
          <w:marBottom w:val="0"/>
          <w:divBdr>
            <w:top w:val="none" w:sz="0" w:space="0" w:color="auto"/>
            <w:left w:val="none" w:sz="0" w:space="0" w:color="auto"/>
            <w:bottom w:val="none" w:sz="0" w:space="0" w:color="auto"/>
            <w:right w:val="none" w:sz="0" w:space="0" w:color="auto"/>
          </w:divBdr>
        </w:div>
        <w:div w:id="1480882257">
          <w:marLeft w:val="640"/>
          <w:marRight w:val="0"/>
          <w:marTop w:val="0"/>
          <w:marBottom w:val="0"/>
          <w:divBdr>
            <w:top w:val="none" w:sz="0" w:space="0" w:color="auto"/>
            <w:left w:val="none" w:sz="0" w:space="0" w:color="auto"/>
            <w:bottom w:val="none" w:sz="0" w:space="0" w:color="auto"/>
            <w:right w:val="none" w:sz="0" w:space="0" w:color="auto"/>
          </w:divBdr>
        </w:div>
        <w:div w:id="1502115620">
          <w:marLeft w:val="640"/>
          <w:marRight w:val="0"/>
          <w:marTop w:val="0"/>
          <w:marBottom w:val="0"/>
          <w:divBdr>
            <w:top w:val="none" w:sz="0" w:space="0" w:color="auto"/>
            <w:left w:val="none" w:sz="0" w:space="0" w:color="auto"/>
            <w:bottom w:val="none" w:sz="0" w:space="0" w:color="auto"/>
            <w:right w:val="none" w:sz="0" w:space="0" w:color="auto"/>
          </w:divBdr>
        </w:div>
        <w:div w:id="1194465704">
          <w:marLeft w:val="640"/>
          <w:marRight w:val="0"/>
          <w:marTop w:val="0"/>
          <w:marBottom w:val="0"/>
          <w:divBdr>
            <w:top w:val="none" w:sz="0" w:space="0" w:color="auto"/>
            <w:left w:val="none" w:sz="0" w:space="0" w:color="auto"/>
            <w:bottom w:val="none" w:sz="0" w:space="0" w:color="auto"/>
            <w:right w:val="none" w:sz="0" w:space="0" w:color="auto"/>
          </w:divBdr>
        </w:div>
        <w:div w:id="1069038280">
          <w:marLeft w:val="640"/>
          <w:marRight w:val="0"/>
          <w:marTop w:val="0"/>
          <w:marBottom w:val="0"/>
          <w:divBdr>
            <w:top w:val="none" w:sz="0" w:space="0" w:color="auto"/>
            <w:left w:val="none" w:sz="0" w:space="0" w:color="auto"/>
            <w:bottom w:val="none" w:sz="0" w:space="0" w:color="auto"/>
            <w:right w:val="none" w:sz="0" w:space="0" w:color="auto"/>
          </w:divBdr>
        </w:div>
        <w:div w:id="735664953">
          <w:marLeft w:val="640"/>
          <w:marRight w:val="0"/>
          <w:marTop w:val="0"/>
          <w:marBottom w:val="0"/>
          <w:divBdr>
            <w:top w:val="none" w:sz="0" w:space="0" w:color="auto"/>
            <w:left w:val="none" w:sz="0" w:space="0" w:color="auto"/>
            <w:bottom w:val="none" w:sz="0" w:space="0" w:color="auto"/>
            <w:right w:val="none" w:sz="0" w:space="0" w:color="auto"/>
          </w:divBdr>
        </w:div>
        <w:div w:id="851796447">
          <w:marLeft w:val="640"/>
          <w:marRight w:val="0"/>
          <w:marTop w:val="0"/>
          <w:marBottom w:val="0"/>
          <w:divBdr>
            <w:top w:val="none" w:sz="0" w:space="0" w:color="auto"/>
            <w:left w:val="none" w:sz="0" w:space="0" w:color="auto"/>
            <w:bottom w:val="none" w:sz="0" w:space="0" w:color="auto"/>
            <w:right w:val="none" w:sz="0" w:space="0" w:color="auto"/>
          </w:divBdr>
        </w:div>
        <w:div w:id="1590503946">
          <w:marLeft w:val="640"/>
          <w:marRight w:val="0"/>
          <w:marTop w:val="0"/>
          <w:marBottom w:val="0"/>
          <w:divBdr>
            <w:top w:val="none" w:sz="0" w:space="0" w:color="auto"/>
            <w:left w:val="none" w:sz="0" w:space="0" w:color="auto"/>
            <w:bottom w:val="none" w:sz="0" w:space="0" w:color="auto"/>
            <w:right w:val="none" w:sz="0" w:space="0" w:color="auto"/>
          </w:divBdr>
        </w:div>
      </w:divsChild>
    </w:div>
    <w:div w:id="1261989260">
      <w:bodyDiv w:val="1"/>
      <w:marLeft w:val="0"/>
      <w:marRight w:val="0"/>
      <w:marTop w:val="0"/>
      <w:marBottom w:val="0"/>
      <w:divBdr>
        <w:top w:val="none" w:sz="0" w:space="0" w:color="auto"/>
        <w:left w:val="none" w:sz="0" w:space="0" w:color="auto"/>
        <w:bottom w:val="none" w:sz="0" w:space="0" w:color="auto"/>
        <w:right w:val="none" w:sz="0" w:space="0" w:color="auto"/>
      </w:divBdr>
      <w:divsChild>
        <w:div w:id="1441071500">
          <w:marLeft w:val="640"/>
          <w:marRight w:val="0"/>
          <w:marTop w:val="0"/>
          <w:marBottom w:val="0"/>
          <w:divBdr>
            <w:top w:val="none" w:sz="0" w:space="0" w:color="auto"/>
            <w:left w:val="none" w:sz="0" w:space="0" w:color="auto"/>
            <w:bottom w:val="none" w:sz="0" w:space="0" w:color="auto"/>
            <w:right w:val="none" w:sz="0" w:space="0" w:color="auto"/>
          </w:divBdr>
        </w:div>
        <w:div w:id="1758474186">
          <w:marLeft w:val="640"/>
          <w:marRight w:val="0"/>
          <w:marTop w:val="0"/>
          <w:marBottom w:val="0"/>
          <w:divBdr>
            <w:top w:val="none" w:sz="0" w:space="0" w:color="auto"/>
            <w:left w:val="none" w:sz="0" w:space="0" w:color="auto"/>
            <w:bottom w:val="none" w:sz="0" w:space="0" w:color="auto"/>
            <w:right w:val="none" w:sz="0" w:space="0" w:color="auto"/>
          </w:divBdr>
        </w:div>
        <w:div w:id="1819573019">
          <w:marLeft w:val="640"/>
          <w:marRight w:val="0"/>
          <w:marTop w:val="0"/>
          <w:marBottom w:val="0"/>
          <w:divBdr>
            <w:top w:val="none" w:sz="0" w:space="0" w:color="auto"/>
            <w:left w:val="none" w:sz="0" w:space="0" w:color="auto"/>
            <w:bottom w:val="none" w:sz="0" w:space="0" w:color="auto"/>
            <w:right w:val="none" w:sz="0" w:space="0" w:color="auto"/>
          </w:divBdr>
        </w:div>
        <w:div w:id="1843206361">
          <w:marLeft w:val="640"/>
          <w:marRight w:val="0"/>
          <w:marTop w:val="0"/>
          <w:marBottom w:val="0"/>
          <w:divBdr>
            <w:top w:val="none" w:sz="0" w:space="0" w:color="auto"/>
            <w:left w:val="none" w:sz="0" w:space="0" w:color="auto"/>
            <w:bottom w:val="none" w:sz="0" w:space="0" w:color="auto"/>
            <w:right w:val="none" w:sz="0" w:space="0" w:color="auto"/>
          </w:divBdr>
        </w:div>
        <w:div w:id="1120151775">
          <w:marLeft w:val="640"/>
          <w:marRight w:val="0"/>
          <w:marTop w:val="0"/>
          <w:marBottom w:val="0"/>
          <w:divBdr>
            <w:top w:val="none" w:sz="0" w:space="0" w:color="auto"/>
            <w:left w:val="none" w:sz="0" w:space="0" w:color="auto"/>
            <w:bottom w:val="none" w:sz="0" w:space="0" w:color="auto"/>
            <w:right w:val="none" w:sz="0" w:space="0" w:color="auto"/>
          </w:divBdr>
        </w:div>
        <w:div w:id="381489099">
          <w:marLeft w:val="640"/>
          <w:marRight w:val="0"/>
          <w:marTop w:val="0"/>
          <w:marBottom w:val="0"/>
          <w:divBdr>
            <w:top w:val="none" w:sz="0" w:space="0" w:color="auto"/>
            <w:left w:val="none" w:sz="0" w:space="0" w:color="auto"/>
            <w:bottom w:val="none" w:sz="0" w:space="0" w:color="auto"/>
            <w:right w:val="none" w:sz="0" w:space="0" w:color="auto"/>
          </w:divBdr>
        </w:div>
        <w:div w:id="1756316304">
          <w:marLeft w:val="640"/>
          <w:marRight w:val="0"/>
          <w:marTop w:val="0"/>
          <w:marBottom w:val="0"/>
          <w:divBdr>
            <w:top w:val="none" w:sz="0" w:space="0" w:color="auto"/>
            <w:left w:val="none" w:sz="0" w:space="0" w:color="auto"/>
            <w:bottom w:val="none" w:sz="0" w:space="0" w:color="auto"/>
            <w:right w:val="none" w:sz="0" w:space="0" w:color="auto"/>
          </w:divBdr>
        </w:div>
        <w:div w:id="849369652">
          <w:marLeft w:val="640"/>
          <w:marRight w:val="0"/>
          <w:marTop w:val="0"/>
          <w:marBottom w:val="0"/>
          <w:divBdr>
            <w:top w:val="none" w:sz="0" w:space="0" w:color="auto"/>
            <w:left w:val="none" w:sz="0" w:space="0" w:color="auto"/>
            <w:bottom w:val="none" w:sz="0" w:space="0" w:color="auto"/>
            <w:right w:val="none" w:sz="0" w:space="0" w:color="auto"/>
          </w:divBdr>
        </w:div>
        <w:div w:id="763302772">
          <w:marLeft w:val="640"/>
          <w:marRight w:val="0"/>
          <w:marTop w:val="0"/>
          <w:marBottom w:val="0"/>
          <w:divBdr>
            <w:top w:val="none" w:sz="0" w:space="0" w:color="auto"/>
            <w:left w:val="none" w:sz="0" w:space="0" w:color="auto"/>
            <w:bottom w:val="none" w:sz="0" w:space="0" w:color="auto"/>
            <w:right w:val="none" w:sz="0" w:space="0" w:color="auto"/>
          </w:divBdr>
        </w:div>
        <w:div w:id="1535457528">
          <w:marLeft w:val="640"/>
          <w:marRight w:val="0"/>
          <w:marTop w:val="0"/>
          <w:marBottom w:val="0"/>
          <w:divBdr>
            <w:top w:val="none" w:sz="0" w:space="0" w:color="auto"/>
            <w:left w:val="none" w:sz="0" w:space="0" w:color="auto"/>
            <w:bottom w:val="none" w:sz="0" w:space="0" w:color="auto"/>
            <w:right w:val="none" w:sz="0" w:space="0" w:color="auto"/>
          </w:divBdr>
        </w:div>
        <w:div w:id="396125025">
          <w:marLeft w:val="640"/>
          <w:marRight w:val="0"/>
          <w:marTop w:val="0"/>
          <w:marBottom w:val="0"/>
          <w:divBdr>
            <w:top w:val="none" w:sz="0" w:space="0" w:color="auto"/>
            <w:left w:val="none" w:sz="0" w:space="0" w:color="auto"/>
            <w:bottom w:val="none" w:sz="0" w:space="0" w:color="auto"/>
            <w:right w:val="none" w:sz="0" w:space="0" w:color="auto"/>
          </w:divBdr>
        </w:div>
        <w:div w:id="798109623">
          <w:marLeft w:val="640"/>
          <w:marRight w:val="0"/>
          <w:marTop w:val="0"/>
          <w:marBottom w:val="0"/>
          <w:divBdr>
            <w:top w:val="none" w:sz="0" w:space="0" w:color="auto"/>
            <w:left w:val="none" w:sz="0" w:space="0" w:color="auto"/>
            <w:bottom w:val="none" w:sz="0" w:space="0" w:color="auto"/>
            <w:right w:val="none" w:sz="0" w:space="0" w:color="auto"/>
          </w:divBdr>
        </w:div>
        <w:div w:id="623581774">
          <w:marLeft w:val="640"/>
          <w:marRight w:val="0"/>
          <w:marTop w:val="0"/>
          <w:marBottom w:val="0"/>
          <w:divBdr>
            <w:top w:val="none" w:sz="0" w:space="0" w:color="auto"/>
            <w:left w:val="none" w:sz="0" w:space="0" w:color="auto"/>
            <w:bottom w:val="none" w:sz="0" w:space="0" w:color="auto"/>
            <w:right w:val="none" w:sz="0" w:space="0" w:color="auto"/>
          </w:divBdr>
        </w:div>
        <w:div w:id="830020698">
          <w:marLeft w:val="640"/>
          <w:marRight w:val="0"/>
          <w:marTop w:val="0"/>
          <w:marBottom w:val="0"/>
          <w:divBdr>
            <w:top w:val="none" w:sz="0" w:space="0" w:color="auto"/>
            <w:left w:val="none" w:sz="0" w:space="0" w:color="auto"/>
            <w:bottom w:val="none" w:sz="0" w:space="0" w:color="auto"/>
            <w:right w:val="none" w:sz="0" w:space="0" w:color="auto"/>
          </w:divBdr>
        </w:div>
        <w:div w:id="1183740099">
          <w:marLeft w:val="640"/>
          <w:marRight w:val="0"/>
          <w:marTop w:val="0"/>
          <w:marBottom w:val="0"/>
          <w:divBdr>
            <w:top w:val="none" w:sz="0" w:space="0" w:color="auto"/>
            <w:left w:val="none" w:sz="0" w:space="0" w:color="auto"/>
            <w:bottom w:val="none" w:sz="0" w:space="0" w:color="auto"/>
            <w:right w:val="none" w:sz="0" w:space="0" w:color="auto"/>
          </w:divBdr>
        </w:div>
        <w:div w:id="18241617">
          <w:marLeft w:val="640"/>
          <w:marRight w:val="0"/>
          <w:marTop w:val="0"/>
          <w:marBottom w:val="0"/>
          <w:divBdr>
            <w:top w:val="none" w:sz="0" w:space="0" w:color="auto"/>
            <w:left w:val="none" w:sz="0" w:space="0" w:color="auto"/>
            <w:bottom w:val="none" w:sz="0" w:space="0" w:color="auto"/>
            <w:right w:val="none" w:sz="0" w:space="0" w:color="auto"/>
          </w:divBdr>
        </w:div>
        <w:div w:id="1213614226">
          <w:marLeft w:val="640"/>
          <w:marRight w:val="0"/>
          <w:marTop w:val="0"/>
          <w:marBottom w:val="0"/>
          <w:divBdr>
            <w:top w:val="none" w:sz="0" w:space="0" w:color="auto"/>
            <w:left w:val="none" w:sz="0" w:space="0" w:color="auto"/>
            <w:bottom w:val="none" w:sz="0" w:space="0" w:color="auto"/>
            <w:right w:val="none" w:sz="0" w:space="0" w:color="auto"/>
          </w:divBdr>
        </w:div>
        <w:div w:id="920719065">
          <w:marLeft w:val="640"/>
          <w:marRight w:val="0"/>
          <w:marTop w:val="0"/>
          <w:marBottom w:val="0"/>
          <w:divBdr>
            <w:top w:val="none" w:sz="0" w:space="0" w:color="auto"/>
            <w:left w:val="none" w:sz="0" w:space="0" w:color="auto"/>
            <w:bottom w:val="none" w:sz="0" w:space="0" w:color="auto"/>
            <w:right w:val="none" w:sz="0" w:space="0" w:color="auto"/>
          </w:divBdr>
        </w:div>
        <w:div w:id="886642453">
          <w:marLeft w:val="640"/>
          <w:marRight w:val="0"/>
          <w:marTop w:val="0"/>
          <w:marBottom w:val="0"/>
          <w:divBdr>
            <w:top w:val="none" w:sz="0" w:space="0" w:color="auto"/>
            <w:left w:val="none" w:sz="0" w:space="0" w:color="auto"/>
            <w:bottom w:val="none" w:sz="0" w:space="0" w:color="auto"/>
            <w:right w:val="none" w:sz="0" w:space="0" w:color="auto"/>
          </w:divBdr>
        </w:div>
        <w:div w:id="231283997">
          <w:marLeft w:val="640"/>
          <w:marRight w:val="0"/>
          <w:marTop w:val="0"/>
          <w:marBottom w:val="0"/>
          <w:divBdr>
            <w:top w:val="none" w:sz="0" w:space="0" w:color="auto"/>
            <w:left w:val="none" w:sz="0" w:space="0" w:color="auto"/>
            <w:bottom w:val="none" w:sz="0" w:space="0" w:color="auto"/>
            <w:right w:val="none" w:sz="0" w:space="0" w:color="auto"/>
          </w:divBdr>
        </w:div>
        <w:div w:id="1663243190">
          <w:marLeft w:val="640"/>
          <w:marRight w:val="0"/>
          <w:marTop w:val="0"/>
          <w:marBottom w:val="0"/>
          <w:divBdr>
            <w:top w:val="none" w:sz="0" w:space="0" w:color="auto"/>
            <w:left w:val="none" w:sz="0" w:space="0" w:color="auto"/>
            <w:bottom w:val="none" w:sz="0" w:space="0" w:color="auto"/>
            <w:right w:val="none" w:sz="0" w:space="0" w:color="auto"/>
          </w:divBdr>
        </w:div>
        <w:div w:id="863520348">
          <w:marLeft w:val="640"/>
          <w:marRight w:val="0"/>
          <w:marTop w:val="0"/>
          <w:marBottom w:val="0"/>
          <w:divBdr>
            <w:top w:val="none" w:sz="0" w:space="0" w:color="auto"/>
            <w:left w:val="none" w:sz="0" w:space="0" w:color="auto"/>
            <w:bottom w:val="none" w:sz="0" w:space="0" w:color="auto"/>
            <w:right w:val="none" w:sz="0" w:space="0" w:color="auto"/>
          </w:divBdr>
        </w:div>
        <w:div w:id="1113549567">
          <w:marLeft w:val="640"/>
          <w:marRight w:val="0"/>
          <w:marTop w:val="0"/>
          <w:marBottom w:val="0"/>
          <w:divBdr>
            <w:top w:val="none" w:sz="0" w:space="0" w:color="auto"/>
            <w:left w:val="none" w:sz="0" w:space="0" w:color="auto"/>
            <w:bottom w:val="none" w:sz="0" w:space="0" w:color="auto"/>
            <w:right w:val="none" w:sz="0" w:space="0" w:color="auto"/>
          </w:divBdr>
        </w:div>
        <w:div w:id="1739471649">
          <w:marLeft w:val="640"/>
          <w:marRight w:val="0"/>
          <w:marTop w:val="0"/>
          <w:marBottom w:val="0"/>
          <w:divBdr>
            <w:top w:val="none" w:sz="0" w:space="0" w:color="auto"/>
            <w:left w:val="none" w:sz="0" w:space="0" w:color="auto"/>
            <w:bottom w:val="none" w:sz="0" w:space="0" w:color="auto"/>
            <w:right w:val="none" w:sz="0" w:space="0" w:color="auto"/>
          </w:divBdr>
        </w:div>
        <w:div w:id="1884946852">
          <w:marLeft w:val="640"/>
          <w:marRight w:val="0"/>
          <w:marTop w:val="0"/>
          <w:marBottom w:val="0"/>
          <w:divBdr>
            <w:top w:val="none" w:sz="0" w:space="0" w:color="auto"/>
            <w:left w:val="none" w:sz="0" w:space="0" w:color="auto"/>
            <w:bottom w:val="none" w:sz="0" w:space="0" w:color="auto"/>
            <w:right w:val="none" w:sz="0" w:space="0" w:color="auto"/>
          </w:divBdr>
        </w:div>
        <w:div w:id="2060090135">
          <w:marLeft w:val="640"/>
          <w:marRight w:val="0"/>
          <w:marTop w:val="0"/>
          <w:marBottom w:val="0"/>
          <w:divBdr>
            <w:top w:val="none" w:sz="0" w:space="0" w:color="auto"/>
            <w:left w:val="none" w:sz="0" w:space="0" w:color="auto"/>
            <w:bottom w:val="none" w:sz="0" w:space="0" w:color="auto"/>
            <w:right w:val="none" w:sz="0" w:space="0" w:color="auto"/>
          </w:divBdr>
        </w:div>
        <w:div w:id="1084104377">
          <w:marLeft w:val="640"/>
          <w:marRight w:val="0"/>
          <w:marTop w:val="0"/>
          <w:marBottom w:val="0"/>
          <w:divBdr>
            <w:top w:val="none" w:sz="0" w:space="0" w:color="auto"/>
            <w:left w:val="none" w:sz="0" w:space="0" w:color="auto"/>
            <w:bottom w:val="none" w:sz="0" w:space="0" w:color="auto"/>
            <w:right w:val="none" w:sz="0" w:space="0" w:color="auto"/>
          </w:divBdr>
        </w:div>
        <w:div w:id="647978553">
          <w:marLeft w:val="640"/>
          <w:marRight w:val="0"/>
          <w:marTop w:val="0"/>
          <w:marBottom w:val="0"/>
          <w:divBdr>
            <w:top w:val="none" w:sz="0" w:space="0" w:color="auto"/>
            <w:left w:val="none" w:sz="0" w:space="0" w:color="auto"/>
            <w:bottom w:val="none" w:sz="0" w:space="0" w:color="auto"/>
            <w:right w:val="none" w:sz="0" w:space="0" w:color="auto"/>
          </w:divBdr>
        </w:div>
        <w:div w:id="1472481886">
          <w:marLeft w:val="640"/>
          <w:marRight w:val="0"/>
          <w:marTop w:val="0"/>
          <w:marBottom w:val="0"/>
          <w:divBdr>
            <w:top w:val="none" w:sz="0" w:space="0" w:color="auto"/>
            <w:left w:val="none" w:sz="0" w:space="0" w:color="auto"/>
            <w:bottom w:val="none" w:sz="0" w:space="0" w:color="auto"/>
            <w:right w:val="none" w:sz="0" w:space="0" w:color="auto"/>
          </w:divBdr>
        </w:div>
        <w:div w:id="250435959">
          <w:marLeft w:val="640"/>
          <w:marRight w:val="0"/>
          <w:marTop w:val="0"/>
          <w:marBottom w:val="0"/>
          <w:divBdr>
            <w:top w:val="none" w:sz="0" w:space="0" w:color="auto"/>
            <w:left w:val="none" w:sz="0" w:space="0" w:color="auto"/>
            <w:bottom w:val="none" w:sz="0" w:space="0" w:color="auto"/>
            <w:right w:val="none" w:sz="0" w:space="0" w:color="auto"/>
          </w:divBdr>
        </w:div>
        <w:div w:id="1382972310">
          <w:marLeft w:val="640"/>
          <w:marRight w:val="0"/>
          <w:marTop w:val="0"/>
          <w:marBottom w:val="0"/>
          <w:divBdr>
            <w:top w:val="none" w:sz="0" w:space="0" w:color="auto"/>
            <w:left w:val="none" w:sz="0" w:space="0" w:color="auto"/>
            <w:bottom w:val="none" w:sz="0" w:space="0" w:color="auto"/>
            <w:right w:val="none" w:sz="0" w:space="0" w:color="auto"/>
          </w:divBdr>
        </w:div>
        <w:div w:id="1530878476">
          <w:marLeft w:val="640"/>
          <w:marRight w:val="0"/>
          <w:marTop w:val="0"/>
          <w:marBottom w:val="0"/>
          <w:divBdr>
            <w:top w:val="none" w:sz="0" w:space="0" w:color="auto"/>
            <w:left w:val="none" w:sz="0" w:space="0" w:color="auto"/>
            <w:bottom w:val="none" w:sz="0" w:space="0" w:color="auto"/>
            <w:right w:val="none" w:sz="0" w:space="0" w:color="auto"/>
          </w:divBdr>
        </w:div>
        <w:div w:id="371156930">
          <w:marLeft w:val="640"/>
          <w:marRight w:val="0"/>
          <w:marTop w:val="0"/>
          <w:marBottom w:val="0"/>
          <w:divBdr>
            <w:top w:val="none" w:sz="0" w:space="0" w:color="auto"/>
            <w:left w:val="none" w:sz="0" w:space="0" w:color="auto"/>
            <w:bottom w:val="none" w:sz="0" w:space="0" w:color="auto"/>
            <w:right w:val="none" w:sz="0" w:space="0" w:color="auto"/>
          </w:divBdr>
        </w:div>
        <w:div w:id="515269855">
          <w:marLeft w:val="640"/>
          <w:marRight w:val="0"/>
          <w:marTop w:val="0"/>
          <w:marBottom w:val="0"/>
          <w:divBdr>
            <w:top w:val="none" w:sz="0" w:space="0" w:color="auto"/>
            <w:left w:val="none" w:sz="0" w:space="0" w:color="auto"/>
            <w:bottom w:val="none" w:sz="0" w:space="0" w:color="auto"/>
            <w:right w:val="none" w:sz="0" w:space="0" w:color="auto"/>
          </w:divBdr>
        </w:div>
        <w:div w:id="1447194494">
          <w:marLeft w:val="640"/>
          <w:marRight w:val="0"/>
          <w:marTop w:val="0"/>
          <w:marBottom w:val="0"/>
          <w:divBdr>
            <w:top w:val="none" w:sz="0" w:space="0" w:color="auto"/>
            <w:left w:val="none" w:sz="0" w:space="0" w:color="auto"/>
            <w:bottom w:val="none" w:sz="0" w:space="0" w:color="auto"/>
            <w:right w:val="none" w:sz="0" w:space="0" w:color="auto"/>
          </w:divBdr>
        </w:div>
        <w:div w:id="1395082146">
          <w:marLeft w:val="640"/>
          <w:marRight w:val="0"/>
          <w:marTop w:val="0"/>
          <w:marBottom w:val="0"/>
          <w:divBdr>
            <w:top w:val="none" w:sz="0" w:space="0" w:color="auto"/>
            <w:left w:val="none" w:sz="0" w:space="0" w:color="auto"/>
            <w:bottom w:val="none" w:sz="0" w:space="0" w:color="auto"/>
            <w:right w:val="none" w:sz="0" w:space="0" w:color="auto"/>
          </w:divBdr>
        </w:div>
        <w:div w:id="682170039">
          <w:marLeft w:val="640"/>
          <w:marRight w:val="0"/>
          <w:marTop w:val="0"/>
          <w:marBottom w:val="0"/>
          <w:divBdr>
            <w:top w:val="none" w:sz="0" w:space="0" w:color="auto"/>
            <w:left w:val="none" w:sz="0" w:space="0" w:color="auto"/>
            <w:bottom w:val="none" w:sz="0" w:space="0" w:color="auto"/>
            <w:right w:val="none" w:sz="0" w:space="0" w:color="auto"/>
          </w:divBdr>
        </w:div>
        <w:div w:id="76441667">
          <w:marLeft w:val="640"/>
          <w:marRight w:val="0"/>
          <w:marTop w:val="0"/>
          <w:marBottom w:val="0"/>
          <w:divBdr>
            <w:top w:val="none" w:sz="0" w:space="0" w:color="auto"/>
            <w:left w:val="none" w:sz="0" w:space="0" w:color="auto"/>
            <w:bottom w:val="none" w:sz="0" w:space="0" w:color="auto"/>
            <w:right w:val="none" w:sz="0" w:space="0" w:color="auto"/>
          </w:divBdr>
        </w:div>
        <w:div w:id="1959874018">
          <w:marLeft w:val="640"/>
          <w:marRight w:val="0"/>
          <w:marTop w:val="0"/>
          <w:marBottom w:val="0"/>
          <w:divBdr>
            <w:top w:val="none" w:sz="0" w:space="0" w:color="auto"/>
            <w:left w:val="none" w:sz="0" w:space="0" w:color="auto"/>
            <w:bottom w:val="none" w:sz="0" w:space="0" w:color="auto"/>
            <w:right w:val="none" w:sz="0" w:space="0" w:color="auto"/>
          </w:divBdr>
        </w:div>
        <w:div w:id="12542034">
          <w:marLeft w:val="640"/>
          <w:marRight w:val="0"/>
          <w:marTop w:val="0"/>
          <w:marBottom w:val="0"/>
          <w:divBdr>
            <w:top w:val="none" w:sz="0" w:space="0" w:color="auto"/>
            <w:left w:val="none" w:sz="0" w:space="0" w:color="auto"/>
            <w:bottom w:val="none" w:sz="0" w:space="0" w:color="auto"/>
            <w:right w:val="none" w:sz="0" w:space="0" w:color="auto"/>
          </w:divBdr>
        </w:div>
        <w:div w:id="1051925708">
          <w:marLeft w:val="640"/>
          <w:marRight w:val="0"/>
          <w:marTop w:val="0"/>
          <w:marBottom w:val="0"/>
          <w:divBdr>
            <w:top w:val="none" w:sz="0" w:space="0" w:color="auto"/>
            <w:left w:val="none" w:sz="0" w:space="0" w:color="auto"/>
            <w:bottom w:val="none" w:sz="0" w:space="0" w:color="auto"/>
            <w:right w:val="none" w:sz="0" w:space="0" w:color="auto"/>
          </w:divBdr>
        </w:div>
        <w:div w:id="1553926183">
          <w:marLeft w:val="640"/>
          <w:marRight w:val="0"/>
          <w:marTop w:val="0"/>
          <w:marBottom w:val="0"/>
          <w:divBdr>
            <w:top w:val="none" w:sz="0" w:space="0" w:color="auto"/>
            <w:left w:val="none" w:sz="0" w:space="0" w:color="auto"/>
            <w:bottom w:val="none" w:sz="0" w:space="0" w:color="auto"/>
            <w:right w:val="none" w:sz="0" w:space="0" w:color="auto"/>
          </w:divBdr>
        </w:div>
        <w:div w:id="1186793492">
          <w:marLeft w:val="640"/>
          <w:marRight w:val="0"/>
          <w:marTop w:val="0"/>
          <w:marBottom w:val="0"/>
          <w:divBdr>
            <w:top w:val="none" w:sz="0" w:space="0" w:color="auto"/>
            <w:left w:val="none" w:sz="0" w:space="0" w:color="auto"/>
            <w:bottom w:val="none" w:sz="0" w:space="0" w:color="auto"/>
            <w:right w:val="none" w:sz="0" w:space="0" w:color="auto"/>
          </w:divBdr>
        </w:div>
        <w:div w:id="2112361313">
          <w:marLeft w:val="640"/>
          <w:marRight w:val="0"/>
          <w:marTop w:val="0"/>
          <w:marBottom w:val="0"/>
          <w:divBdr>
            <w:top w:val="none" w:sz="0" w:space="0" w:color="auto"/>
            <w:left w:val="none" w:sz="0" w:space="0" w:color="auto"/>
            <w:bottom w:val="none" w:sz="0" w:space="0" w:color="auto"/>
            <w:right w:val="none" w:sz="0" w:space="0" w:color="auto"/>
          </w:divBdr>
        </w:div>
        <w:div w:id="2021617760">
          <w:marLeft w:val="640"/>
          <w:marRight w:val="0"/>
          <w:marTop w:val="0"/>
          <w:marBottom w:val="0"/>
          <w:divBdr>
            <w:top w:val="none" w:sz="0" w:space="0" w:color="auto"/>
            <w:left w:val="none" w:sz="0" w:space="0" w:color="auto"/>
            <w:bottom w:val="none" w:sz="0" w:space="0" w:color="auto"/>
            <w:right w:val="none" w:sz="0" w:space="0" w:color="auto"/>
          </w:divBdr>
        </w:div>
        <w:div w:id="920677942">
          <w:marLeft w:val="640"/>
          <w:marRight w:val="0"/>
          <w:marTop w:val="0"/>
          <w:marBottom w:val="0"/>
          <w:divBdr>
            <w:top w:val="none" w:sz="0" w:space="0" w:color="auto"/>
            <w:left w:val="none" w:sz="0" w:space="0" w:color="auto"/>
            <w:bottom w:val="none" w:sz="0" w:space="0" w:color="auto"/>
            <w:right w:val="none" w:sz="0" w:space="0" w:color="auto"/>
          </w:divBdr>
        </w:div>
        <w:div w:id="1163546191">
          <w:marLeft w:val="640"/>
          <w:marRight w:val="0"/>
          <w:marTop w:val="0"/>
          <w:marBottom w:val="0"/>
          <w:divBdr>
            <w:top w:val="none" w:sz="0" w:space="0" w:color="auto"/>
            <w:left w:val="none" w:sz="0" w:space="0" w:color="auto"/>
            <w:bottom w:val="none" w:sz="0" w:space="0" w:color="auto"/>
            <w:right w:val="none" w:sz="0" w:space="0" w:color="auto"/>
          </w:divBdr>
        </w:div>
        <w:div w:id="1245457886">
          <w:marLeft w:val="640"/>
          <w:marRight w:val="0"/>
          <w:marTop w:val="0"/>
          <w:marBottom w:val="0"/>
          <w:divBdr>
            <w:top w:val="none" w:sz="0" w:space="0" w:color="auto"/>
            <w:left w:val="none" w:sz="0" w:space="0" w:color="auto"/>
            <w:bottom w:val="none" w:sz="0" w:space="0" w:color="auto"/>
            <w:right w:val="none" w:sz="0" w:space="0" w:color="auto"/>
          </w:divBdr>
        </w:div>
        <w:div w:id="1086029511">
          <w:marLeft w:val="640"/>
          <w:marRight w:val="0"/>
          <w:marTop w:val="0"/>
          <w:marBottom w:val="0"/>
          <w:divBdr>
            <w:top w:val="none" w:sz="0" w:space="0" w:color="auto"/>
            <w:left w:val="none" w:sz="0" w:space="0" w:color="auto"/>
            <w:bottom w:val="none" w:sz="0" w:space="0" w:color="auto"/>
            <w:right w:val="none" w:sz="0" w:space="0" w:color="auto"/>
          </w:divBdr>
        </w:div>
        <w:div w:id="862090724">
          <w:marLeft w:val="640"/>
          <w:marRight w:val="0"/>
          <w:marTop w:val="0"/>
          <w:marBottom w:val="0"/>
          <w:divBdr>
            <w:top w:val="none" w:sz="0" w:space="0" w:color="auto"/>
            <w:left w:val="none" w:sz="0" w:space="0" w:color="auto"/>
            <w:bottom w:val="none" w:sz="0" w:space="0" w:color="auto"/>
            <w:right w:val="none" w:sz="0" w:space="0" w:color="auto"/>
          </w:divBdr>
        </w:div>
        <w:div w:id="1734886829">
          <w:marLeft w:val="640"/>
          <w:marRight w:val="0"/>
          <w:marTop w:val="0"/>
          <w:marBottom w:val="0"/>
          <w:divBdr>
            <w:top w:val="none" w:sz="0" w:space="0" w:color="auto"/>
            <w:left w:val="none" w:sz="0" w:space="0" w:color="auto"/>
            <w:bottom w:val="none" w:sz="0" w:space="0" w:color="auto"/>
            <w:right w:val="none" w:sz="0" w:space="0" w:color="auto"/>
          </w:divBdr>
        </w:div>
        <w:div w:id="413161287">
          <w:marLeft w:val="640"/>
          <w:marRight w:val="0"/>
          <w:marTop w:val="0"/>
          <w:marBottom w:val="0"/>
          <w:divBdr>
            <w:top w:val="none" w:sz="0" w:space="0" w:color="auto"/>
            <w:left w:val="none" w:sz="0" w:space="0" w:color="auto"/>
            <w:bottom w:val="none" w:sz="0" w:space="0" w:color="auto"/>
            <w:right w:val="none" w:sz="0" w:space="0" w:color="auto"/>
          </w:divBdr>
        </w:div>
        <w:div w:id="1573584942">
          <w:marLeft w:val="640"/>
          <w:marRight w:val="0"/>
          <w:marTop w:val="0"/>
          <w:marBottom w:val="0"/>
          <w:divBdr>
            <w:top w:val="none" w:sz="0" w:space="0" w:color="auto"/>
            <w:left w:val="none" w:sz="0" w:space="0" w:color="auto"/>
            <w:bottom w:val="none" w:sz="0" w:space="0" w:color="auto"/>
            <w:right w:val="none" w:sz="0" w:space="0" w:color="auto"/>
          </w:divBdr>
        </w:div>
        <w:div w:id="1712150739">
          <w:marLeft w:val="640"/>
          <w:marRight w:val="0"/>
          <w:marTop w:val="0"/>
          <w:marBottom w:val="0"/>
          <w:divBdr>
            <w:top w:val="none" w:sz="0" w:space="0" w:color="auto"/>
            <w:left w:val="none" w:sz="0" w:space="0" w:color="auto"/>
            <w:bottom w:val="none" w:sz="0" w:space="0" w:color="auto"/>
            <w:right w:val="none" w:sz="0" w:space="0" w:color="auto"/>
          </w:divBdr>
        </w:div>
        <w:div w:id="828907136">
          <w:marLeft w:val="640"/>
          <w:marRight w:val="0"/>
          <w:marTop w:val="0"/>
          <w:marBottom w:val="0"/>
          <w:divBdr>
            <w:top w:val="none" w:sz="0" w:space="0" w:color="auto"/>
            <w:left w:val="none" w:sz="0" w:space="0" w:color="auto"/>
            <w:bottom w:val="none" w:sz="0" w:space="0" w:color="auto"/>
            <w:right w:val="none" w:sz="0" w:space="0" w:color="auto"/>
          </w:divBdr>
        </w:div>
        <w:div w:id="600651355">
          <w:marLeft w:val="640"/>
          <w:marRight w:val="0"/>
          <w:marTop w:val="0"/>
          <w:marBottom w:val="0"/>
          <w:divBdr>
            <w:top w:val="none" w:sz="0" w:space="0" w:color="auto"/>
            <w:left w:val="none" w:sz="0" w:space="0" w:color="auto"/>
            <w:bottom w:val="none" w:sz="0" w:space="0" w:color="auto"/>
            <w:right w:val="none" w:sz="0" w:space="0" w:color="auto"/>
          </w:divBdr>
        </w:div>
      </w:divsChild>
    </w:div>
    <w:div w:id="1279412445">
      <w:bodyDiv w:val="1"/>
      <w:marLeft w:val="0"/>
      <w:marRight w:val="0"/>
      <w:marTop w:val="0"/>
      <w:marBottom w:val="0"/>
      <w:divBdr>
        <w:top w:val="none" w:sz="0" w:space="0" w:color="auto"/>
        <w:left w:val="none" w:sz="0" w:space="0" w:color="auto"/>
        <w:bottom w:val="none" w:sz="0" w:space="0" w:color="auto"/>
        <w:right w:val="none" w:sz="0" w:space="0" w:color="auto"/>
      </w:divBdr>
      <w:divsChild>
        <w:div w:id="1823964160">
          <w:marLeft w:val="640"/>
          <w:marRight w:val="0"/>
          <w:marTop w:val="0"/>
          <w:marBottom w:val="0"/>
          <w:divBdr>
            <w:top w:val="none" w:sz="0" w:space="0" w:color="auto"/>
            <w:left w:val="none" w:sz="0" w:space="0" w:color="auto"/>
            <w:bottom w:val="none" w:sz="0" w:space="0" w:color="auto"/>
            <w:right w:val="none" w:sz="0" w:space="0" w:color="auto"/>
          </w:divBdr>
        </w:div>
        <w:div w:id="692614735">
          <w:marLeft w:val="640"/>
          <w:marRight w:val="0"/>
          <w:marTop w:val="0"/>
          <w:marBottom w:val="0"/>
          <w:divBdr>
            <w:top w:val="none" w:sz="0" w:space="0" w:color="auto"/>
            <w:left w:val="none" w:sz="0" w:space="0" w:color="auto"/>
            <w:bottom w:val="none" w:sz="0" w:space="0" w:color="auto"/>
            <w:right w:val="none" w:sz="0" w:space="0" w:color="auto"/>
          </w:divBdr>
        </w:div>
        <w:div w:id="1714842482">
          <w:marLeft w:val="640"/>
          <w:marRight w:val="0"/>
          <w:marTop w:val="0"/>
          <w:marBottom w:val="0"/>
          <w:divBdr>
            <w:top w:val="none" w:sz="0" w:space="0" w:color="auto"/>
            <w:left w:val="none" w:sz="0" w:space="0" w:color="auto"/>
            <w:bottom w:val="none" w:sz="0" w:space="0" w:color="auto"/>
            <w:right w:val="none" w:sz="0" w:space="0" w:color="auto"/>
          </w:divBdr>
        </w:div>
        <w:div w:id="156969464">
          <w:marLeft w:val="640"/>
          <w:marRight w:val="0"/>
          <w:marTop w:val="0"/>
          <w:marBottom w:val="0"/>
          <w:divBdr>
            <w:top w:val="none" w:sz="0" w:space="0" w:color="auto"/>
            <w:left w:val="none" w:sz="0" w:space="0" w:color="auto"/>
            <w:bottom w:val="none" w:sz="0" w:space="0" w:color="auto"/>
            <w:right w:val="none" w:sz="0" w:space="0" w:color="auto"/>
          </w:divBdr>
        </w:div>
        <w:div w:id="351105329">
          <w:marLeft w:val="640"/>
          <w:marRight w:val="0"/>
          <w:marTop w:val="0"/>
          <w:marBottom w:val="0"/>
          <w:divBdr>
            <w:top w:val="none" w:sz="0" w:space="0" w:color="auto"/>
            <w:left w:val="none" w:sz="0" w:space="0" w:color="auto"/>
            <w:bottom w:val="none" w:sz="0" w:space="0" w:color="auto"/>
            <w:right w:val="none" w:sz="0" w:space="0" w:color="auto"/>
          </w:divBdr>
        </w:div>
        <w:div w:id="134304107">
          <w:marLeft w:val="640"/>
          <w:marRight w:val="0"/>
          <w:marTop w:val="0"/>
          <w:marBottom w:val="0"/>
          <w:divBdr>
            <w:top w:val="none" w:sz="0" w:space="0" w:color="auto"/>
            <w:left w:val="none" w:sz="0" w:space="0" w:color="auto"/>
            <w:bottom w:val="none" w:sz="0" w:space="0" w:color="auto"/>
            <w:right w:val="none" w:sz="0" w:space="0" w:color="auto"/>
          </w:divBdr>
        </w:div>
        <w:div w:id="306908611">
          <w:marLeft w:val="640"/>
          <w:marRight w:val="0"/>
          <w:marTop w:val="0"/>
          <w:marBottom w:val="0"/>
          <w:divBdr>
            <w:top w:val="none" w:sz="0" w:space="0" w:color="auto"/>
            <w:left w:val="none" w:sz="0" w:space="0" w:color="auto"/>
            <w:bottom w:val="none" w:sz="0" w:space="0" w:color="auto"/>
            <w:right w:val="none" w:sz="0" w:space="0" w:color="auto"/>
          </w:divBdr>
        </w:div>
        <w:div w:id="189225978">
          <w:marLeft w:val="640"/>
          <w:marRight w:val="0"/>
          <w:marTop w:val="0"/>
          <w:marBottom w:val="0"/>
          <w:divBdr>
            <w:top w:val="none" w:sz="0" w:space="0" w:color="auto"/>
            <w:left w:val="none" w:sz="0" w:space="0" w:color="auto"/>
            <w:bottom w:val="none" w:sz="0" w:space="0" w:color="auto"/>
            <w:right w:val="none" w:sz="0" w:space="0" w:color="auto"/>
          </w:divBdr>
        </w:div>
        <w:div w:id="531067329">
          <w:marLeft w:val="640"/>
          <w:marRight w:val="0"/>
          <w:marTop w:val="0"/>
          <w:marBottom w:val="0"/>
          <w:divBdr>
            <w:top w:val="none" w:sz="0" w:space="0" w:color="auto"/>
            <w:left w:val="none" w:sz="0" w:space="0" w:color="auto"/>
            <w:bottom w:val="none" w:sz="0" w:space="0" w:color="auto"/>
            <w:right w:val="none" w:sz="0" w:space="0" w:color="auto"/>
          </w:divBdr>
        </w:div>
        <w:div w:id="442499249">
          <w:marLeft w:val="640"/>
          <w:marRight w:val="0"/>
          <w:marTop w:val="0"/>
          <w:marBottom w:val="0"/>
          <w:divBdr>
            <w:top w:val="none" w:sz="0" w:space="0" w:color="auto"/>
            <w:left w:val="none" w:sz="0" w:space="0" w:color="auto"/>
            <w:bottom w:val="none" w:sz="0" w:space="0" w:color="auto"/>
            <w:right w:val="none" w:sz="0" w:space="0" w:color="auto"/>
          </w:divBdr>
        </w:div>
        <w:div w:id="495875992">
          <w:marLeft w:val="640"/>
          <w:marRight w:val="0"/>
          <w:marTop w:val="0"/>
          <w:marBottom w:val="0"/>
          <w:divBdr>
            <w:top w:val="none" w:sz="0" w:space="0" w:color="auto"/>
            <w:left w:val="none" w:sz="0" w:space="0" w:color="auto"/>
            <w:bottom w:val="none" w:sz="0" w:space="0" w:color="auto"/>
            <w:right w:val="none" w:sz="0" w:space="0" w:color="auto"/>
          </w:divBdr>
        </w:div>
        <w:div w:id="1049187463">
          <w:marLeft w:val="640"/>
          <w:marRight w:val="0"/>
          <w:marTop w:val="0"/>
          <w:marBottom w:val="0"/>
          <w:divBdr>
            <w:top w:val="none" w:sz="0" w:space="0" w:color="auto"/>
            <w:left w:val="none" w:sz="0" w:space="0" w:color="auto"/>
            <w:bottom w:val="none" w:sz="0" w:space="0" w:color="auto"/>
            <w:right w:val="none" w:sz="0" w:space="0" w:color="auto"/>
          </w:divBdr>
        </w:div>
        <w:div w:id="1677463392">
          <w:marLeft w:val="640"/>
          <w:marRight w:val="0"/>
          <w:marTop w:val="0"/>
          <w:marBottom w:val="0"/>
          <w:divBdr>
            <w:top w:val="none" w:sz="0" w:space="0" w:color="auto"/>
            <w:left w:val="none" w:sz="0" w:space="0" w:color="auto"/>
            <w:bottom w:val="none" w:sz="0" w:space="0" w:color="auto"/>
            <w:right w:val="none" w:sz="0" w:space="0" w:color="auto"/>
          </w:divBdr>
        </w:div>
        <w:div w:id="1841895526">
          <w:marLeft w:val="640"/>
          <w:marRight w:val="0"/>
          <w:marTop w:val="0"/>
          <w:marBottom w:val="0"/>
          <w:divBdr>
            <w:top w:val="none" w:sz="0" w:space="0" w:color="auto"/>
            <w:left w:val="none" w:sz="0" w:space="0" w:color="auto"/>
            <w:bottom w:val="none" w:sz="0" w:space="0" w:color="auto"/>
            <w:right w:val="none" w:sz="0" w:space="0" w:color="auto"/>
          </w:divBdr>
        </w:div>
        <w:div w:id="515922714">
          <w:marLeft w:val="640"/>
          <w:marRight w:val="0"/>
          <w:marTop w:val="0"/>
          <w:marBottom w:val="0"/>
          <w:divBdr>
            <w:top w:val="none" w:sz="0" w:space="0" w:color="auto"/>
            <w:left w:val="none" w:sz="0" w:space="0" w:color="auto"/>
            <w:bottom w:val="none" w:sz="0" w:space="0" w:color="auto"/>
            <w:right w:val="none" w:sz="0" w:space="0" w:color="auto"/>
          </w:divBdr>
        </w:div>
        <w:div w:id="710880751">
          <w:marLeft w:val="640"/>
          <w:marRight w:val="0"/>
          <w:marTop w:val="0"/>
          <w:marBottom w:val="0"/>
          <w:divBdr>
            <w:top w:val="none" w:sz="0" w:space="0" w:color="auto"/>
            <w:left w:val="none" w:sz="0" w:space="0" w:color="auto"/>
            <w:bottom w:val="none" w:sz="0" w:space="0" w:color="auto"/>
            <w:right w:val="none" w:sz="0" w:space="0" w:color="auto"/>
          </w:divBdr>
        </w:div>
        <w:div w:id="1218935233">
          <w:marLeft w:val="640"/>
          <w:marRight w:val="0"/>
          <w:marTop w:val="0"/>
          <w:marBottom w:val="0"/>
          <w:divBdr>
            <w:top w:val="none" w:sz="0" w:space="0" w:color="auto"/>
            <w:left w:val="none" w:sz="0" w:space="0" w:color="auto"/>
            <w:bottom w:val="none" w:sz="0" w:space="0" w:color="auto"/>
            <w:right w:val="none" w:sz="0" w:space="0" w:color="auto"/>
          </w:divBdr>
        </w:div>
        <w:div w:id="202182284">
          <w:marLeft w:val="640"/>
          <w:marRight w:val="0"/>
          <w:marTop w:val="0"/>
          <w:marBottom w:val="0"/>
          <w:divBdr>
            <w:top w:val="none" w:sz="0" w:space="0" w:color="auto"/>
            <w:left w:val="none" w:sz="0" w:space="0" w:color="auto"/>
            <w:bottom w:val="none" w:sz="0" w:space="0" w:color="auto"/>
            <w:right w:val="none" w:sz="0" w:space="0" w:color="auto"/>
          </w:divBdr>
        </w:div>
        <w:div w:id="791829007">
          <w:marLeft w:val="640"/>
          <w:marRight w:val="0"/>
          <w:marTop w:val="0"/>
          <w:marBottom w:val="0"/>
          <w:divBdr>
            <w:top w:val="none" w:sz="0" w:space="0" w:color="auto"/>
            <w:left w:val="none" w:sz="0" w:space="0" w:color="auto"/>
            <w:bottom w:val="none" w:sz="0" w:space="0" w:color="auto"/>
            <w:right w:val="none" w:sz="0" w:space="0" w:color="auto"/>
          </w:divBdr>
        </w:div>
        <w:div w:id="121731442">
          <w:marLeft w:val="640"/>
          <w:marRight w:val="0"/>
          <w:marTop w:val="0"/>
          <w:marBottom w:val="0"/>
          <w:divBdr>
            <w:top w:val="none" w:sz="0" w:space="0" w:color="auto"/>
            <w:left w:val="none" w:sz="0" w:space="0" w:color="auto"/>
            <w:bottom w:val="none" w:sz="0" w:space="0" w:color="auto"/>
            <w:right w:val="none" w:sz="0" w:space="0" w:color="auto"/>
          </w:divBdr>
        </w:div>
        <w:div w:id="802040210">
          <w:marLeft w:val="640"/>
          <w:marRight w:val="0"/>
          <w:marTop w:val="0"/>
          <w:marBottom w:val="0"/>
          <w:divBdr>
            <w:top w:val="none" w:sz="0" w:space="0" w:color="auto"/>
            <w:left w:val="none" w:sz="0" w:space="0" w:color="auto"/>
            <w:bottom w:val="none" w:sz="0" w:space="0" w:color="auto"/>
            <w:right w:val="none" w:sz="0" w:space="0" w:color="auto"/>
          </w:divBdr>
        </w:div>
        <w:div w:id="1620989076">
          <w:marLeft w:val="640"/>
          <w:marRight w:val="0"/>
          <w:marTop w:val="0"/>
          <w:marBottom w:val="0"/>
          <w:divBdr>
            <w:top w:val="none" w:sz="0" w:space="0" w:color="auto"/>
            <w:left w:val="none" w:sz="0" w:space="0" w:color="auto"/>
            <w:bottom w:val="none" w:sz="0" w:space="0" w:color="auto"/>
            <w:right w:val="none" w:sz="0" w:space="0" w:color="auto"/>
          </w:divBdr>
        </w:div>
        <w:div w:id="1673486809">
          <w:marLeft w:val="640"/>
          <w:marRight w:val="0"/>
          <w:marTop w:val="0"/>
          <w:marBottom w:val="0"/>
          <w:divBdr>
            <w:top w:val="none" w:sz="0" w:space="0" w:color="auto"/>
            <w:left w:val="none" w:sz="0" w:space="0" w:color="auto"/>
            <w:bottom w:val="none" w:sz="0" w:space="0" w:color="auto"/>
            <w:right w:val="none" w:sz="0" w:space="0" w:color="auto"/>
          </w:divBdr>
        </w:div>
        <w:div w:id="2019885189">
          <w:marLeft w:val="640"/>
          <w:marRight w:val="0"/>
          <w:marTop w:val="0"/>
          <w:marBottom w:val="0"/>
          <w:divBdr>
            <w:top w:val="none" w:sz="0" w:space="0" w:color="auto"/>
            <w:left w:val="none" w:sz="0" w:space="0" w:color="auto"/>
            <w:bottom w:val="none" w:sz="0" w:space="0" w:color="auto"/>
            <w:right w:val="none" w:sz="0" w:space="0" w:color="auto"/>
          </w:divBdr>
        </w:div>
        <w:div w:id="1743602539">
          <w:marLeft w:val="640"/>
          <w:marRight w:val="0"/>
          <w:marTop w:val="0"/>
          <w:marBottom w:val="0"/>
          <w:divBdr>
            <w:top w:val="none" w:sz="0" w:space="0" w:color="auto"/>
            <w:left w:val="none" w:sz="0" w:space="0" w:color="auto"/>
            <w:bottom w:val="none" w:sz="0" w:space="0" w:color="auto"/>
            <w:right w:val="none" w:sz="0" w:space="0" w:color="auto"/>
          </w:divBdr>
        </w:div>
        <w:div w:id="1761177067">
          <w:marLeft w:val="640"/>
          <w:marRight w:val="0"/>
          <w:marTop w:val="0"/>
          <w:marBottom w:val="0"/>
          <w:divBdr>
            <w:top w:val="none" w:sz="0" w:space="0" w:color="auto"/>
            <w:left w:val="none" w:sz="0" w:space="0" w:color="auto"/>
            <w:bottom w:val="none" w:sz="0" w:space="0" w:color="auto"/>
            <w:right w:val="none" w:sz="0" w:space="0" w:color="auto"/>
          </w:divBdr>
        </w:div>
        <w:div w:id="174999740">
          <w:marLeft w:val="640"/>
          <w:marRight w:val="0"/>
          <w:marTop w:val="0"/>
          <w:marBottom w:val="0"/>
          <w:divBdr>
            <w:top w:val="none" w:sz="0" w:space="0" w:color="auto"/>
            <w:left w:val="none" w:sz="0" w:space="0" w:color="auto"/>
            <w:bottom w:val="none" w:sz="0" w:space="0" w:color="auto"/>
            <w:right w:val="none" w:sz="0" w:space="0" w:color="auto"/>
          </w:divBdr>
        </w:div>
        <w:div w:id="1597909510">
          <w:marLeft w:val="640"/>
          <w:marRight w:val="0"/>
          <w:marTop w:val="0"/>
          <w:marBottom w:val="0"/>
          <w:divBdr>
            <w:top w:val="none" w:sz="0" w:space="0" w:color="auto"/>
            <w:left w:val="none" w:sz="0" w:space="0" w:color="auto"/>
            <w:bottom w:val="none" w:sz="0" w:space="0" w:color="auto"/>
            <w:right w:val="none" w:sz="0" w:space="0" w:color="auto"/>
          </w:divBdr>
        </w:div>
        <w:div w:id="1174220883">
          <w:marLeft w:val="640"/>
          <w:marRight w:val="0"/>
          <w:marTop w:val="0"/>
          <w:marBottom w:val="0"/>
          <w:divBdr>
            <w:top w:val="none" w:sz="0" w:space="0" w:color="auto"/>
            <w:left w:val="none" w:sz="0" w:space="0" w:color="auto"/>
            <w:bottom w:val="none" w:sz="0" w:space="0" w:color="auto"/>
            <w:right w:val="none" w:sz="0" w:space="0" w:color="auto"/>
          </w:divBdr>
        </w:div>
        <w:div w:id="1905484149">
          <w:marLeft w:val="640"/>
          <w:marRight w:val="0"/>
          <w:marTop w:val="0"/>
          <w:marBottom w:val="0"/>
          <w:divBdr>
            <w:top w:val="none" w:sz="0" w:space="0" w:color="auto"/>
            <w:left w:val="none" w:sz="0" w:space="0" w:color="auto"/>
            <w:bottom w:val="none" w:sz="0" w:space="0" w:color="auto"/>
            <w:right w:val="none" w:sz="0" w:space="0" w:color="auto"/>
          </w:divBdr>
        </w:div>
        <w:div w:id="1984433367">
          <w:marLeft w:val="640"/>
          <w:marRight w:val="0"/>
          <w:marTop w:val="0"/>
          <w:marBottom w:val="0"/>
          <w:divBdr>
            <w:top w:val="none" w:sz="0" w:space="0" w:color="auto"/>
            <w:left w:val="none" w:sz="0" w:space="0" w:color="auto"/>
            <w:bottom w:val="none" w:sz="0" w:space="0" w:color="auto"/>
            <w:right w:val="none" w:sz="0" w:space="0" w:color="auto"/>
          </w:divBdr>
        </w:div>
        <w:div w:id="510612095">
          <w:marLeft w:val="640"/>
          <w:marRight w:val="0"/>
          <w:marTop w:val="0"/>
          <w:marBottom w:val="0"/>
          <w:divBdr>
            <w:top w:val="none" w:sz="0" w:space="0" w:color="auto"/>
            <w:left w:val="none" w:sz="0" w:space="0" w:color="auto"/>
            <w:bottom w:val="none" w:sz="0" w:space="0" w:color="auto"/>
            <w:right w:val="none" w:sz="0" w:space="0" w:color="auto"/>
          </w:divBdr>
        </w:div>
        <w:div w:id="2139913032">
          <w:marLeft w:val="640"/>
          <w:marRight w:val="0"/>
          <w:marTop w:val="0"/>
          <w:marBottom w:val="0"/>
          <w:divBdr>
            <w:top w:val="none" w:sz="0" w:space="0" w:color="auto"/>
            <w:left w:val="none" w:sz="0" w:space="0" w:color="auto"/>
            <w:bottom w:val="none" w:sz="0" w:space="0" w:color="auto"/>
            <w:right w:val="none" w:sz="0" w:space="0" w:color="auto"/>
          </w:divBdr>
        </w:div>
        <w:div w:id="466968407">
          <w:marLeft w:val="640"/>
          <w:marRight w:val="0"/>
          <w:marTop w:val="0"/>
          <w:marBottom w:val="0"/>
          <w:divBdr>
            <w:top w:val="none" w:sz="0" w:space="0" w:color="auto"/>
            <w:left w:val="none" w:sz="0" w:space="0" w:color="auto"/>
            <w:bottom w:val="none" w:sz="0" w:space="0" w:color="auto"/>
            <w:right w:val="none" w:sz="0" w:space="0" w:color="auto"/>
          </w:divBdr>
        </w:div>
        <w:div w:id="1002778758">
          <w:marLeft w:val="640"/>
          <w:marRight w:val="0"/>
          <w:marTop w:val="0"/>
          <w:marBottom w:val="0"/>
          <w:divBdr>
            <w:top w:val="none" w:sz="0" w:space="0" w:color="auto"/>
            <w:left w:val="none" w:sz="0" w:space="0" w:color="auto"/>
            <w:bottom w:val="none" w:sz="0" w:space="0" w:color="auto"/>
            <w:right w:val="none" w:sz="0" w:space="0" w:color="auto"/>
          </w:divBdr>
        </w:div>
        <w:div w:id="279798196">
          <w:marLeft w:val="640"/>
          <w:marRight w:val="0"/>
          <w:marTop w:val="0"/>
          <w:marBottom w:val="0"/>
          <w:divBdr>
            <w:top w:val="none" w:sz="0" w:space="0" w:color="auto"/>
            <w:left w:val="none" w:sz="0" w:space="0" w:color="auto"/>
            <w:bottom w:val="none" w:sz="0" w:space="0" w:color="auto"/>
            <w:right w:val="none" w:sz="0" w:space="0" w:color="auto"/>
          </w:divBdr>
        </w:div>
        <w:div w:id="1709136724">
          <w:marLeft w:val="640"/>
          <w:marRight w:val="0"/>
          <w:marTop w:val="0"/>
          <w:marBottom w:val="0"/>
          <w:divBdr>
            <w:top w:val="none" w:sz="0" w:space="0" w:color="auto"/>
            <w:left w:val="none" w:sz="0" w:space="0" w:color="auto"/>
            <w:bottom w:val="none" w:sz="0" w:space="0" w:color="auto"/>
            <w:right w:val="none" w:sz="0" w:space="0" w:color="auto"/>
          </w:divBdr>
        </w:div>
        <w:div w:id="1180201245">
          <w:marLeft w:val="640"/>
          <w:marRight w:val="0"/>
          <w:marTop w:val="0"/>
          <w:marBottom w:val="0"/>
          <w:divBdr>
            <w:top w:val="none" w:sz="0" w:space="0" w:color="auto"/>
            <w:left w:val="none" w:sz="0" w:space="0" w:color="auto"/>
            <w:bottom w:val="none" w:sz="0" w:space="0" w:color="auto"/>
            <w:right w:val="none" w:sz="0" w:space="0" w:color="auto"/>
          </w:divBdr>
        </w:div>
        <w:div w:id="149492216">
          <w:marLeft w:val="640"/>
          <w:marRight w:val="0"/>
          <w:marTop w:val="0"/>
          <w:marBottom w:val="0"/>
          <w:divBdr>
            <w:top w:val="none" w:sz="0" w:space="0" w:color="auto"/>
            <w:left w:val="none" w:sz="0" w:space="0" w:color="auto"/>
            <w:bottom w:val="none" w:sz="0" w:space="0" w:color="auto"/>
            <w:right w:val="none" w:sz="0" w:space="0" w:color="auto"/>
          </w:divBdr>
        </w:div>
        <w:div w:id="1599947317">
          <w:marLeft w:val="640"/>
          <w:marRight w:val="0"/>
          <w:marTop w:val="0"/>
          <w:marBottom w:val="0"/>
          <w:divBdr>
            <w:top w:val="none" w:sz="0" w:space="0" w:color="auto"/>
            <w:left w:val="none" w:sz="0" w:space="0" w:color="auto"/>
            <w:bottom w:val="none" w:sz="0" w:space="0" w:color="auto"/>
            <w:right w:val="none" w:sz="0" w:space="0" w:color="auto"/>
          </w:divBdr>
        </w:div>
        <w:div w:id="84616510">
          <w:marLeft w:val="640"/>
          <w:marRight w:val="0"/>
          <w:marTop w:val="0"/>
          <w:marBottom w:val="0"/>
          <w:divBdr>
            <w:top w:val="none" w:sz="0" w:space="0" w:color="auto"/>
            <w:left w:val="none" w:sz="0" w:space="0" w:color="auto"/>
            <w:bottom w:val="none" w:sz="0" w:space="0" w:color="auto"/>
            <w:right w:val="none" w:sz="0" w:space="0" w:color="auto"/>
          </w:divBdr>
        </w:div>
        <w:div w:id="1530140178">
          <w:marLeft w:val="640"/>
          <w:marRight w:val="0"/>
          <w:marTop w:val="0"/>
          <w:marBottom w:val="0"/>
          <w:divBdr>
            <w:top w:val="none" w:sz="0" w:space="0" w:color="auto"/>
            <w:left w:val="none" w:sz="0" w:space="0" w:color="auto"/>
            <w:bottom w:val="none" w:sz="0" w:space="0" w:color="auto"/>
            <w:right w:val="none" w:sz="0" w:space="0" w:color="auto"/>
          </w:divBdr>
        </w:div>
        <w:div w:id="909658577">
          <w:marLeft w:val="640"/>
          <w:marRight w:val="0"/>
          <w:marTop w:val="0"/>
          <w:marBottom w:val="0"/>
          <w:divBdr>
            <w:top w:val="none" w:sz="0" w:space="0" w:color="auto"/>
            <w:left w:val="none" w:sz="0" w:space="0" w:color="auto"/>
            <w:bottom w:val="none" w:sz="0" w:space="0" w:color="auto"/>
            <w:right w:val="none" w:sz="0" w:space="0" w:color="auto"/>
          </w:divBdr>
        </w:div>
        <w:div w:id="1854028859">
          <w:marLeft w:val="640"/>
          <w:marRight w:val="0"/>
          <w:marTop w:val="0"/>
          <w:marBottom w:val="0"/>
          <w:divBdr>
            <w:top w:val="none" w:sz="0" w:space="0" w:color="auto"/>
            <w:left w:val="none" w:sz="0" w:space="0" w:color="auto"/>
            <w:bottom w:val="none" w:sz="0" w:space="0" w:color="auto"/>
            <w:right w:val="none" w:sz="0" w:space="0" w:color="auto"/>
          </w:divBdr>
        </w:div>
        <w:div w:id="1218320951">
          <w:marLeft w:val="640"/>
          <w:marRight w:val="0"/>
          <w:marTop w:val="0"/>
          <w:marBottom w:val="0"/>
          <w:divBdr>
            <w:top w:val="none" w:sz="0" w:space="0" w:color="auto"/>
            <w:left w:val="none" w:sz="0" w:space="0" w:color="auto"/>
            <w:bottom w:val="none" w:sz="0" w:space="0" w:color="auto"/>
            <w:right w:val="none" w:sz="0" w:space="0" w:color="auto"/>
          </w:divBdr>
        </w:div>
        <w:div w:id="777410619">
          <w:marLeft w:val="640"/>
          <w:marRight w:val="0"/>
          <w:marTop w:val="0"/>
          <w:marBottom w:val="0"/>
          <w:divBdr>
            <w:top w:val="none" w:sz="0" w:space="0" w:color="auto"/>
            <w:left w:val="none" w:sz="0" w:space="0" w:color="auto"/>
            <w:bottom w:val="none" w:sz="0" w:space="0" w:color="auto"/>
            <w:right w:val="none" w:sz="0" w:space="0" w:color="auto"/>
          </w:divBdr>
        </w:div>
        <w:div w:id="62218987">
          <w:marLeft w:val="640"/>
          <w:marRight w:val="0"/>
          <w:marTop w:val="0"/>
          <w:marBottom w:val="0"/>
          <w:divBdr>
            <w:top w:val="none" w:sz="0" w:space="0" w:color="auto"/>
            <w:left w:val="none" w:sz="0" w:space="0" w:color="auto"/>
            <w:bottom w:val="none" w:sz="0" w:space="0" w:color="auto"/>
            <w:right w:val="none" w:sz="0" w:space="0" w:color="auto"/>
          </w:divBdr>
        </w:div>
        <w:div w:id="2038503247">
          <w:marLeft w:val="640"/>
          <w:marRight w:val="0"/>
          <w:marTop w:val="0"/>
          <w:marBottom w:val="0"/>
          <w:divBdr>
            <w:top w:val="none" w:sz="0" w:space="0" w:color="auto"/>
            <w:left w:val="none" w:sz="0" w:space="0" w:color="auto"/>
            <w:bottom w:val="none" w:sz="0" w:space="0" w:color="auto"/>
            <w:right w:val="none" w:sz="0" w:space="0" w:color="auto"/>
          </w:divBdr>
        </w:div>
      </w:divsChild>
    </w:div>
    <w:div w:id="1290473569">
      <w:bodyDiv w:val="1"/>
      <w:marLeft w:val="0"/>
      <w:marRight w:val="0"/>
      <w:marTop w:val="0"/>
      <w:marBottom w:val="0"/>
      <w:divBdr>
        <w:top w:val="none" w:sz="0" w:space="0" w:color="auto"/>
        <w:left w:val="none" w:sz="0" w:space="0" w:color="auto"/>
        <w:bottom w:val="none" w:sz="0" w:space="0" w:color="auto"/>
        <w:right w:val="none" w:sz="0" w:space="0" w:color="auto"/>
      </w:divBdr>
      <w:divsChild>
        <w:div w:id="2127500421">
          <w:marLeft w:val="640"/>
          <w:marRight w:val="0"/>
          <w:marTop w:val="0"/>
          <w:marBottom w:val="0"/>
          <w:divBdr>
            <w:top w:val="none" w:sz="0" w:space="0" w:color="auto"/>
            <w:left w:val="none" w:sz="0" w:space="0" w:color="auto"/>
            <w:bottom w:val="none" w:sz="0" w:space="0" w:color="auto"/>
            <w:right w:val="none" w:sz="0" w:space="0" w:color="auto"/>
          </w:divBdr>
        </w:div>
        <w:div w:id="1315984048">
          <w:marLeft w:val="640"/>
          <w:marRight w:val="0"/>
          <w:marTop w:val="0"/>
          <w:marBottom w:val="0"/>
          <w:divBdr>
            <w:top w:val="none" w:sz="0" w:space="0" w:color="auto"/>
            <w:left w:val="none" w:sz="0" w:space="0" w:color="auto"/>
            <w:bottom w:val="none" w:sz="0" w:space="0" w:color="auto"/>
            <w:right w:val="none" w:sz="0" w:space="0" w:color="auto"/>
          </w:divBdr>
        </w:div>
        <w:div w:id="1522668135">
          <w:marLeft w:val="640"/>
          <w:marRight w:val="0"/>
          <w:marTop w:val="0"/>
          <w:marBottom w:val="0"/>
          <w:divBdr>
            <w:top w:val="none" w:sz="0" w:space="0" w:color="auto"/>
            <w:left w:val="none" w:sz="0" w:space="0" w:color="auto"/>
            <w:bottom w:val="none" w:sz="0" w:space="0" w:color="auto"/>
            <w:right w:val="none" w:sz="0" w:space="0" w:color="auto"/>
          </w:divBdr>
        </w:div>
        <w:div w:id="409080798">
          <w:marLeft w:val="640"/>
          <w:marRight w:val="0"/>
          <w:marTop w:val="0"/>
          <w:marBottom w:val="0"/>
          <w:divBdr>
            <w:top w:val="none" w:sz="0" w:space="0" w:color="auto"/>
            <w:left w:val="none" w:sz="0" w:space="0" w:color="auto"/>
            <w:bottom w:val="none" w:sz="0" w:space="0" w:color="auto"/>
            <w:right w:val="none" w:sz="0" w:space="0" w:color="auto"/>
          </w:divBdr>
        </w:div>
        <w:div w:id="1115952432">
          <w:marLeft w:val="640"/>
          <w:marRight w:val="0"/>
          <w:marTop w:val="0"/>
          <w:marBottom w:val="0"/>
          <w:divBdr>
            <w:top w:val="none" w:sz="0" w:space="0" w:color="auto"/>
            <w:left w:val="none" w:sz="0" w:space="0" w:color="auto"/>
            <w:bottom w:val="none" w:sz="0" w:space="0" w:color="auto"/>
            <w:right w:val="none" w:sz="0" w:space="0" w:color="auto"/>
          </w:divBdr>
        </w:div>
        <w:div w:id="1757096608">
          <w:marLeft w:val="640"/>
          <w:marRight w:val="0"/>
          <w:marTop w:val="0"/>
          <w:marBottom w:val="0"/>
          <w:divBdr>
            <w:top w:val="none" w:sz="0" w:space="0" w:color="auto"/>
            <w:left w:val="none" w:sz="0" w:space="0" w:color="auto"/>
            <w:bottom w:val="none" w:sz="0" w:space="0" w:color="auto"/>
            <w:right w:val="none" w:sz="0" w:space="0" w:color="auto"/>
          </w:divBdr>
        </w:div>
        <w:div w:id="1412309102">
          <w:marLeft w:val="640"/>
          <w:marRight w:val="0"/>
          <w:marTop w:val="0"/>
          <w:marBottom w:val="0"/>
          <w:divBdr>
            <w:top w:val="none" w:sz="0" w:space="0" w:color="auto"/>
            <w:left w:val="none" w:sz="0" w:space="0" w:color="auto"/>
            <w:bottom w:val="none" w:sz="0" w:space="0" w:color="auto"/>
            <w:right w:val="none" w:sz="0" w:space="0" w:color="auto"/>
          </w:divBdr>
        </w:div>
        <w:div w:id="865948106">
          <w:marLeft w:val="640"/>
          <w:marRight w:val="0"/>
          <w:marTop w:val="0"/>
          <w:marBottom w:val="0"/>
          <w:divBdr>
            <w:top w:val="none" w:sz="0" w:space="0" w:color="auto"/>
            <w:left w:val="none" w:sz="0" w:space="0" w:color="auto"/>
            <w:bottom w:val="none" w:sz="0" w:space="0" w:color="auto"/>
            <w:right w:val="none" w:sz="0" w:space="0" w:color="auto"/>
          </w:divBdr>
        </w:div>
        <w:div w:id="1233155733">
          <w:marLeft w:val="640"/>
          <w:marRight w:val="0"/>
          <w:marTop w:val="0"/>
          <w:marBottom w:val="0"/>
          <w:divBdr>
            <w:top w:val="none" w:sz="0" w:space="0" w:color="auto"/>
            <w:left w:val="none" w:sz="0" w:space="0" w:color="auto"/>
            <w:bottom w:val="none" w:sz="0" w:space="0" w:color="auto"/>
            <w:right w:val="none" w:sz="0" w:space="0" w:color="auto"/>
          </w:divBdr>
        </w:div>
        <w:div w:id="1384330883">
          <w:marLeft w:val="640"/>
          <w:marRight w:val="0"/>
          <w:marTop w:val="0"/>
          <w:marBottom w:val="0"/>
          <w:divBdr>
            <w:top w:val="none" w:sz="0" w:space="0" w:color="auto"/>
            <w:left w:val="none" w:sz="0" w:space="0" w:color="auto"/>
            <w:bottom w:val="none" w:sz="0" w:space="0" w:color="auto"/>
            <w:right w:val="none" w:sz="0" w:space="0" w:color="auto"/>
          </w:divBdr>
        </w:div>
        <w:div w:id="1183321781">
          <w:marLeft w:val="640"/>
          <w:marRight w:val="0"/>
          <w:marTop w:val="0"/>
          <w:marBottom w:val="0"/>
          <w:divBdr>
            <w:top w:val="none" w:sz="0" w:space="0" w:color="auto"/>
            <w:left w:val="none" w:sz="0" w:space="0" w:color="auto"/>
            <w:bottom w:val="none" w:sz="0" w:space="0" w:color="auto"/>
            <w:right w:val="none" w:sz="0" w:space="0" w:color="auto"/>
          </w:divBdr>
        </w:div>
        <w:div w:id="1053701881">
          <w:marLeft w:val="640"/>
          <w:marRight w:val="0"/>
          <w:marTop w:val="0"/>
          <w:marBottom w:val="0"/>
          <w:divBdr>
            <w:top w:val="none" w:sz="0" w:space="0" w:color="auto"/>
            <w:left w:val="none" w:sz="0" w:space="0" w:color="auto"/>
            <w:bottom w:val="none" w:sz="0" w:space="0" w:color="auto"/>
            <w:right w:val="none" w:sz="0" w:space="0" w:color="auto"/>
          </w:divBdr>
        </w:div>
        <w:div w:id="414285197">
          <w:marLeft w:val="640"/>
          <w:marRight w:val="0"/>
          <w:marTop w:val="0"/>
          <w:marBottom w:val="0"/>
          <w:divBdr>
            <w:top w:val="none" w:sz="0" w:space="0" w:color="auto"/>
            <w:left w:val="none" w:sz="0" w:space="0" w:color="auto"/>
            <w:bottom w:val="none" w:sz="0" w:space="0" w:color="auto"/>
            <w:right w:val="none" w:sz="0" w:space="0" w:color="auto"/>
          </w:divBdr>
        </w:div>
        <w:div w:id="1053508382">
          <w:marLeft w:val="640"/>
          <w:marRight w:val="0"/>
          <w:marTop w:val="0"/>
          <w:marBottom w:val="0"/>
          <w:divBdr>
            <w:top w:val="none" w:sz="0" w:space="0" w:color="auto"/>
            <w:left w:val="none" w:sz="0" w:space="0" w:color="auto"/>
            <w:bottom w:val="none" w:sz="0" w:space="0" w:color="auto"/>
            <w:right w:val="none" w:sz="0" w:space="0" w:color="auto"/>
          </w:divBdr>
        </w:div>
        <w:div w:id="1648165577">
          <w:marLeft w:val="640"/>
          <w:marRight w:val="0"/>
          <w:marTop w:val="0"/>
          <w:marBottom w:val="0"/>
          <w:divBdr>
            <w:top w:val="none" w:sz="0" w:space="0" w:color="auto"/>
            <w:left w:val="none" w:sz="0" w:space="0" w:color="auto"/>
            <w:bottom w:val="none" w:sz="0" w:space="0" w:color="auto"/>
            <w:right w:val="none" w:sz="0" w:space="0" w:color="auto"/>
          </w:divBdr>
        </w:div>
        <w:div w:id="1925258605">
          <w:marLeft w:val="640"/>
          <w:marRight w:val="0"/>
          <w:marTop w:val="0"/>
          <w:marBottom w:val="0"/>
          <w:divBdr>
            <w:top w:val="none" w:sz="0" w:space="0" w:color="auto"/>
            <w:left w:val="none" w:sz="0" w:space="0" w:color="auto"/>
            <w:bottom w:val="none" w:sz="0" w:space="0" w:color="auto"/>
            <w:right w:val="none" w:sz="0" w:space="0" w:color="auto"/>
          </w:divBdr>
        </w:div>
        <w:div w:id="2141873418">
          <w:marLeft w:val="640"/>
          <w:marRight w:val="0"/>
          <w:marTop w:val="0"/>
          <w:marBottom w:val="0"/>
          <w:divBdr>
            <w:top w:val="none" w:sz="0" w:space="0" w:color="auto"/>
            <w:left w:val="none" w:sz="0" w:space="0" w:color="auto"/>
            <w:bottom w:val="none" w:sz="0" w:space="0" w:color="auto"/>
            <w:right w:val="none" w:sz="0" w:space="0" w:color="auto"/>
          </w:divBdr>
        </w:div>
        <w:div w:id="1137911164">
          <w:marLeft w:val="640"/>
          <w:marRight w:val="0"/>
          <w:marTop w:val="0"/>
          <w:marBottom w:val="0"/>
          <w:divBdr>
            <w:top w:val="none" w:sz="0" w:space="0" w:color="auto"/>
            <w:left w:val="none" w:sz="0" w:space="0" w:color="auto"/>
            <w:bottom w:val="none" w:sz="0" w:space="0" w:color="auto"/>
            <w:right w:val="none" w:sz="0" w:space="0" w:color="auto"/>
          </w:divBdr>
        </w:div>
        <w:div w:id="156582848">
          <w:marLeft w:val="640"/>
          <w:marRight w:val="0"/>
          <w:marTop w:val="0"/>
          <w:marBottom w:val="0"/>
          <w:divBdr>
            <w:top w:val="none" w:sz="0" w:space="0" w:color="auto"/>
            <w:left w:val="none" w:sz="0" w:space="0" w:color="auto"/>
            <w:bottom w:val="none" w:sz="0" w:space="0" w:color="auto"/>
            <w:right w:val="none" w:sz="0" w:space="0" w:color="auto"/>
          </w:divBdr>
        </w:div>
        <w:div w:id="660621070">
          <w:marLeft w:val="640"/>
          <w:marRight w:val="0"/>
          <w:marTop w:val="0"/>
          <w:marBottom w:val="0"/>
          <w:divBdr>
            <w:top w:val="none" w:sz="0" w:space="0" w:color="auto"/>
            <w:left w:val="none" w:sz="0" w:space="0" w:color="auto"/>
            <w:bottom w:val="none" w:sz="0" w:space="0" w:color="auto"/>
            <w:right w:val="none" w:sz="0" w:space="0" w:color="auto"/>
          </w:divBdr>
        </w:div>
        <w:div w:id="1854755869">
          <w:marLeft w:val="640"/>
          <w:marRight w:val="0"/>
          <w:marTop w:val="0"/>
          <w:marBottom w:val="0"/>
          <w:divBdr>
            <w:top w:val="none" w:sz="0" w:space="0" w:color="auto"/>
            <w:left w:val="none" w:sz="0" w:space="0" w:color="auto"/>
            <w:bottom w:val="none" w:sz="0" w:space="0" w:color="auto"/>
            <w:right w:val="none" w:sz="0" w:space="0" w:color="auto"/>
          </w:divBdr>
        </w:div>
        <w:div w:id="1952545660">
          <w:marLeft w:val="640"/>
          <w:marRight w:val="0"/>
          <w:marTop w:val="0"/>
          <w:marBottom w:val="0"/>
          <w:divBdr>
            <w:top w:val="none" w:sz="0" w:space="0" w:color="auto"/>
            <w:left w:val="none" w:sz="0" w:space="0" w:color="auto"/>
            <w:bottom w:val="none" w:sz="0" w:space="0" w:color="auto"/>
            <w:right w:val="none" w:sz="0" w:space="0" w:color="auto"/>
          </w:divBdr>
        </w:div>
        <w:div w:id="1821732304">
          <w:marLeft w:val="640"/>
          <w:marRight w:val="0"/>
          <w:marTop w:val="0"/>
          <w:marBottom w:val="0"/>
          <w:divBdr>
            <w:top w:val="none" w:sz="0" w:space="0" w:color="auto"/>
            <w:left w:val="none" w:sz="0" w:space="0" w:color="auto"/>
            <w:bottom w:val="none" w:sz="0" w:space="0" w:color="auto"/>
            <w:right w:val="none" w:sz="0" w:space="0" w:color="auto"/>
          </w:divBdr>
        </w:div>
        <w:div w:id="1590851457">
          <w:marLeft w:val="640"/>
          <w:marRight w:val="0"/>
          <w:marTop w:val="0"/>
          <w:marBottom w:val="0"/>
          <w:divBdr>
            <w:top w:val="none" w:sz="0" w:space="0" w:color="auto"/>
            <w:left w:val="none" w:sz="0" w:space="0" w:color="auto"/>
            <w:bottom w:val="none" w:sz="0" w:space="0" w:color="auto"/>
            <w:right w:val="none" w:sz="0" w:space="0" w:color="auto"/>
          </w:divBdr>
        </w:div>
        <w:div w:id="1166166741">
          <w:marLeft w:val="640"/>
          <w:marRight w:val="0"/>
          <w:marTop w:val="0"/>
          <w:marBottom w:val="0"/>
          <w:divBdr>
            <w:top w:val="none" w:sz="0" w:space="0" w:color="auto"/>
            <w:left w:val="none" w:sz="0" w:space="0" w:color="auto"/>
            <w:bottom w:val="none" w:sz="0" w:space="0" w:color="auto"/>
            <w:right w:val="none" w:sz="0" w:space="0" w:color="auto"/>
          </w:divBdr>
        </w:div>
        <w:div w:id="1792355997">
          <w:marLeft w:val="640"/>
          <w:marRight w:val="0"/>
          <w:marTop w:val="0"/>
          <w:marBottom w:val="0"/>
          <w:divBdr>
            <w:top w:val="none" w:sz="0" w:space="0" w:color="auto"/>
            <w:left w:val="none" w:sz="0" w:space="0" w:color="auto"/>
            <w:bottom w:val="none" w:sz="0" w:space="0" w:color="auto"/>
            <w:right w:val="none" w:sz="0" w:space="0" w:color="auto"/>
          </w:divBdr>
        </w:div>
        <w:div w:id="1177189675">
          <w:marLeft w:val="640"/>
          <w:marRight w:val="0"/>
          <w:marTop w:val="0"/>
          <w:marBottom w:val="0"/>
          <w:divBdr>
            <w:top w:val="none" w:sz="0" w:space="0" w:color="auto"/>
            <w:left w:val="none" w:sz="0" w:space="0" w:color="auto"/>
            <w:bottom w:val="none" w:sz="0" w:space="0" w:color="auto"/>
            <w:right w:val="none" w:sz="0" w:space="0" w:color="auto"/>
          </w:divBdr>
        </w:div>
        <w:div w:id="78406900">
          <w:marLeft w:val="640"/>
          <w:marRight w:val="0"/>
          <w:marTop w:val="0"/>
          <w:marBottom w:val="0"/>
          <w:divBdr>
            <w:top w:val="none" w:sz="0" w:space="0" w:color="auto"/>
            <w:left w:val="none" w:sz="0" w:space="0" w:color="auto"/>
            <w:bottom w:val="none" w:sz="0" w:space="0" w:color="auto"/>
            <w:right w:val="none" w:sz="0" w:space="0" w:color="auto"/>
          </w:divBdr>
        </w:div>
        <w:div w:id="379288761">
          <w:marLeft w:val="640"/>
          <w:marRight w:val="0"/>
          <w:marTop w:val="0"/>
          <w:marBottom w:val="0"/>
          <w:divBdr>
            <w:top w:val="none" w:sz="0" w:space="0" w:color="auto"/>
            <w:left w:val="none" w:sz="0" w:space="0" w:color="auto"/>
            <w:bottom w:val="none" w:sz="0" w:space="0" w:color="auto"/>
            <w:right w:val="none" w:sz="0" w:space="0" w:color="auto"/>
          </w:divBdr>
        </w:div>
        <w:div w:id="2057852894">
          <w:marLeft w:val="640"/>
          <w:marRight w:val="0"/>
          <w:marTop w:val="0"/>
          <w:marBottom w:val="0"/>
          <w:divBdr>
            <w:top w:val="none" w:sz="0" w:space="0" w:color="auto"/>
            <w:left w:val="none" w:sz="0" w:space="0" w:color="auto"/>
            <w:bottom w:val="none" w:sz="0" w:space="0" w:color="auto"/>
            <w:right w:val="none" w:sz="0" w:space="0" w:color="auto"/>
          </w:divBdr>
        </w:div>
        <w:div w:id="2014600943">
          <w:marLeft w:val="640"/>
          <w:marRight w:val="0"/>
          <w:marTop w:val="0"/>
          <w:marBottom w:val="0"/>
          <w:divBdr>
            <w:top w:val="none" w:sz="0" w:space="0" w:color="auto"/>
            <w:left w:val="none" w:sz="0" w:space="0" w:color="auto"/>
            <w:bottom w:val="none" w:sz="0" w:space="0" w:color="auto"/>
            <w:right w:val="none" w:sz="0" w:space="0" w:color="auto"/>
          </w:divBdr>
        </w:div>
        <w:div w:id="137960281">
          <w:marLeft w:val="640"/>
          <w:marRight w:val="0"/>
          <w:marTop w:val="0"/>
          <w:marBottom w:val="0"/>
          <w:divBdr>
            <w:top w:val="none" w:sz="0" w:space="0" w:color="auto"/>
            <w:left w:val="none" w:sz="0" w:space="0" w:color="auto"/>
            <w:bottom w:val="none" w:sz="0" w:space="0" w:color="auto"/>
            <w:right w:val="none" w:sz="0" w:space="0" w:color="auto"/>
          </w:divBdr>
        </w:div>
        <w:div w:id="717126509">
          <w:marLeft w:val="640"/>
          <w:marRight w:val="0"/>
          <w:marTop w:val="0"/>
          <w:marBottom w:val="0"/>
          <w:divBdr>
            <w:top w:val="none" w:sz="0" w:space="0" w:color="auto"/>
            <w:left w:val="none" w:sz="0" w:space="0" w:color="auto"/>
            <w:bottom w:val="none" w:sz="0" w:space="0" w:color="auto"/>
            <w:right w:val="none" w:sz="0" w:space="0" w:color="auto"/>
          </w:divBdr>
        </w:div>
        <w:div w:id="657348632">
          <w:marLeft w:val="640"/>
          <w:marRight w:val="0"/>
          <w:marTop w:val="0"/>
          <w:marBottom w:val="0"/>
          <w:divBdr>
            <w:top w:val="none" w:sz="0" w:space="0" w:color="auto"/>
            <w:left w:val="none" w:sz="0" w:space="0" w:color="auto"/>
            <w:bottom w:val="none" w:sz="0" w:space="0" w:color="auto"/>
            <w:right w:val="none" w:sz="0" w:space="0" w:color="auto"/>
          </w:divBdr>
        </w:div>
        <w:div w:id="640773741">
          <w:marLeft w:val="640"/>
          <w:marRight w:val="0"/>
          <w:marTop w:val="0"/>
          <w:marBottom w:val="0"/>
          <w:divBdr>
            <w:top w:val="none" w:sz="0" w:space="0" w:color="auto"/>
            <w:left w:val="none" w:sz="0" w:space="0" w:color="auto"/>
            <w:bottom w:val="none" w:sz="0" w:space="0" w:color="auto"/>
            <w:right w:val="none" w:sz="0" w:space="0" w:color="auto"/>
          </w:divBdr>
        </w:div>
        <w:div w:id="1985154668">
          <w:marLeft w:val="640"/>
          <w:marRight w:val="0"/>
          <w:marTop w:val="0"/>
          <w:marBottom w:val="0"/>
          <w:divBdr>
            <w:top w:val="none" w:sz="0" w:space="0" w:color="auto"/>
            <w:left w:val="none" w:sz="0" w:space="0" w:color="auto"/>
            <w:bottom w:val="none" w:sz="0" w:space="0" w:color="auto"/>
            <w:right w:val="none" w:sz="0" w:space="0" w:color="auto"/>
          </w:divBdr>
        </w:div>
        <w:div w:id="1225489102">
          <w:marLeft w:val="640"/>
          <w:marRight w:val="0"/>
          <w:marTop w:val="0"/>
          <w:marBottom w:val="0"/>
          <w:divBdr>
            <w:top w:val="none" w:sz="0" w:space="0" w:color="auto"/>
            <w:left w:val="none" w:sz="0" w:space="0" w:color="auto"/>
            <w:bottom w:val="none" w:sz="0" w:space="0" w:color="auto"/>
            <w:right w:val="none" w:sz="0" w:space="0" w:color="auto"/>
          </w:divBdr>
        </w:div>
        <w:div w:id="1537884163">
          <w:marLeft w:val="640"/>
          <w:marRight w:val="0"/>
          <w:marTop w:val="0"/>
          <w:marBottom w:val="0"/>
          <w:divBdr>
            <w:top w:val="none" w:sz="0" w:space="0" w:color="auto"/>
            <w:left w:val="none" w:sz="0" w:space="0" w:color="auto"/>
            <w:bottom w:val="none" w:sz="0" w:space="0" w:color="auto"/>
            <w:right w:val="none" w:sz="0" w:space="0" w:color="auto"/>
          </w:divBdr>
        </w:div>
        <w:div w:id="1503470490">
          <w:marLeft w:val="640"/>
          <w:marRight w:val="0"/>
          <w:marTop w:val="0"/>
          <w:marBottom w:val="0"/>
          <w:divBdr>
            <w:top w:val="none" w:sz="0" w:space="0" w:color="auto"/>
            <w:left w:val="none" w:sz="0" w:space="0" w:color="auto"/>
            <w:bottom w:val="none" w:sz="0" w:space="0" w:color="auto"/>
            <w:right w:val="none" w:sz="0" w:space="0" w:color="auto"/>
          </w:divBdr>
        </w:div>
        <w:div w:id="1541819581">
          <w:marLeft w:val="640"/>
          <w:marRight w:val="0"/>
          <w:marTop w:val="0"/>
          <w:marBottom w:val="0"/>
          <w:divBdr>
            <w:top w:val="none" w:sz="0" w:space="0" w:color="auto"/>
            <w:left w:val="none" w:sz="0" w:space="0" w:color="auto"/>
            <w:bottom w:val="none" w:sz="0" w:space="0" w:color="auto"/>
            <w:right w:val="none" w:sz="0" w:space="0" w:color="auto"/>
          </w:divBdr>
        </w:div>
        <w:div w:id="481580604">
          <w:marLeft w:val="640"/>
          <w:marRight w:val="0"/>
          <w:marTop w:val="0"/>
          <w:marBottom w:val="0"/>
          <w:divBdr>
            <w:top w:val="none" w:sz="0" w:space="0" w:color="auto"/>
            <w:left w:val="none" w:sz="0" w:space="0" w:color="auto"/>
            <w:bottom w:val="none" w:sz="0" w:space="0" w:color="auto"/>
            <w:right w:val="none" w:sz="0" w:space="0" w:color="auto"/>
          </w:divBdr>
        </w:div>
        <w:div w:id="1275669994">
          <w:marLeft w:val="640"/>
          <w:marRight w:val="0"/>
          <w:marTop w:val="0"/>
          <w:marBottom w:val="0"/>
          <w:divBdr>
            <w:top w:val="none" w:sz="0" w:space="0" w:color="auto"/>
            <w:left w:val="none" w:sz="0" w:space="0" w:color="auto"/>
            <w:bottom w:val="none" w:sz="0" w:space="0" w:color="auto"/>
            <w:right w:val="none" w:sz="0" w:space="0" w:color="auto"/>
          </w:divBdr>
        </w:div>
        <w:div w:id="1885749322">
          <w:marLeft w:val="640"/>
          <w:marRight w:val="0"/>
          <w:marTop w:val="0"/>
          <w:marBottom w:val="0"/>
          <w:divBdr>
            <w:top w:val="none" w:sz="0" w:space="0" w:color="auto"/>
            <w:left w:val="none" w:sz="0" w:space="0" w:color="auto"/>
            <w:bottom w:val="none" w:sz="0" w:space="0" w:color="auto"/>
            <w:right w:val="none" w:sz="0" w:space="0" w:color="auto"/>
          </w:divBdr>
        </w:div>
        <w:div w:id="1775788395">
          <w:marLeft w:val="640"/>
          <w:marRight w:val="0"/>
          <w:marTop w:val="0"/>
          <w:marBottom w:val="0"/>
          <w:divBdr>
            <w:top w:val="none" w:sz="0" w:space="0" w:color="auto"/>
            <w:left w:val="none" w:sz="0" w:space="0" w:color="auto"/>
            <w:bottom w:val="none" w:sz="0" w:space="0" w:color="auto"/>
            <w:right w:val="none" w:sz="0" w:space="0" w:color="auto"/>
          </w:divBdr>
        </w:div>
        <w:div w:id="1715695829">
          <w:marLeft w:val="640"/>
          <w:marRight w:val="0"/>
          <w:marTop w:val="0"/>
          <w:marBottom w:val="0"/>
          <w:divBdr>
            <w:top w:val="none" w:sz="0" w:space="0" w:color="auto"/>
            <w:left w:val="none" w:sz="0" w:space="0" w:color="auto"/>
            <w:bottom w:val="none" w:sz="0" w:space="0" w:color="auto"/>
            <w:right w:val="none" w:sz="0" w:space="0" w:color="auto"/>
          </w:divBdr>
        </w:div>
        <w:div w:id="1018039924">
          <w:marLeft w:val="640"/>
          <w:marRight w:val="0"/>
          <w:marTop w:val="0"/>
          <w:marBottom w:val="0"/>
          <w:divBdr>
            <w:top w:val="none" w:sz="0" w:space="0" w:color="auto"/>
            <w:left w:val="none" w:sz="0" w:space="0" w:color="auto"/>
            <w:bottom w:val="none" w:sz="0" w:space="0" w:color="auto"/>
            <w:right w:val="none" w:sz="0" w:space="0" w:color="auto"/>
          </w:divBdr>
        </w:div>
        <w:div w:id="72436215">
          <w:marLeft w:val="640"/>
          <w:marRight w:val="0"/>
          <w:marTop w:val="0"/>
          <w:marBottom w:val="0"/>
          <w:divBdr>
            <w:top w:val="none" w:sz="0" w:space="0" w:color="auto"/>
            <w:left w:val="none" w:sz="0" w:space="0" w:color="auto"/>
            <w:bottom w:val="none" w:sz="0" w:space="0" w:color="auto"/>
            <w:right w:val="none" w:sz="0" w:space="0" w:color="auto"/>
          </w:divBdr>
        </w:div>
        <w:div w:id="453133342">
          <w:marLeft w:val="640"/>
          <w:marRight w:val="0"/>
          <w:marTop w:val="0"/>
          <w:marBottom w:val="0"/>
          <w:divBdr>
            <w:top w:val="none" w:sz="0" w:space="0" w:color="auto"/>
            <w:left w:val="none" w:sz="0" w:space="0" w:color="auto"/>
            <w:bottom w:val="none" w:sz="0" w:space="0" w:color="auto"/>
            <w:right w:val="none" w:sz="0" w:space="0" w:color="auto"/>
          </w:divBdr>
        </w:div>
      </w:divsChild>
    </w:div>
    <w:div w:id="1308363117">
      <w:bodyDiv w:val="1"/>
      <w:marLeft w:val="0"/>
      <w:marRight w:val="0"/>
      <w:marTop w:val="0"/>
      <w:marBottom w:val="0"/>
      <w:divBdr>
        <w:top w:val="none" w:sz="0" w:space="0" w:color="auto"/>
        <w:left w:val="none" w:sz="0" w:space="0" w:color="auto"/>
        <w:bottom w:val="none" w:sz="0" w:space="0" w:color="auto"/>
        <w:right w:val="none" w:sz="0" w:space="0" w:color="auto"/>
      </w:divBdr>
      <w:divsChild>
        <w:div w:id="1347175014">
          <w:marLeft w:val="640"/>
          <w:marRight w:val="0"/>
          <w:marTop w:val="0"/>
          <w:marBottom w:val="0"/>
          <w:divBdr>
            <w:top w:val="none" w:sz="0" w:space="0" w:color="auto"/>
            <w:left w:val="none" w:sz="0" w:space="0" w:color="auto"/>
            <w:bottom w:val="none" w:sz="0" w:space="0" w:color="auto"/>
            <w:right w:val="none" w:sz="0" w:space="0" w:color="auto"/>
          </w:divBdr>
        </w:div>
        <w:div w:id="1411853328">
          <w:marLeft w:val="640"/>
          <w:marRight w:val="0"/>
          <w:marTop w:val="0"/>
          <w:marBottom w:val="0"/>
          <w:divBdr>
            <w:top w:val="none" w:sz="0" w:space="0" w:color="auto"/>
            <w:left w:val="none" w:sz="0" w:space="0" w:color="auto"/>
            <w:bottom w:val="none" w:sz="0" w:space="0" w:color="auto"/>
            <w:right w:val="none" w:sz="0" w:space="0" w:color="auto"/>
          </w:divBdr>
        </w:div>
        <w:div w:id="154227071">
          <w:marLeft w:val="640"/>
          <w:marRight w:val="0"/>
          <w:marTop w:val="0"/>
          <w:marBottom w:val="0"/>
          <w:divBdr>
            <w:top w:val="none" w:sz="0" w:space="0" w:color="auto"/>
            <w:left w:val="none" w:sz="0" w:space="0" w:color="auto"/>
            <w:bottom w:val="none" w:sz="0" w:space="0" w:color="auto"/>
            <w:right w:val="none" w:sz="0" w:space="0" w:color="auto"/>
          </w:divBdr>
        </w:div>
        <w:div w:id="411779712">
          <w:marLeft w:val="640"/>
          <w:marRight w:val="0"/>
          <w:marTop w:val="0"/>
          <w:marBottom w:val="0"/>
          <w:divBdr>
            <w:top w:val="none" w:sz="0" w:space="0" w:color="auto"/>
            <w:left w:val="none" w:sz="0" w:space="0" w:color="auto"/>
            <w:bottom w:val="none" w:sz="0" w:space="0" w:color="auto"/>
            <w:right w:val="none" w:sz="0" w:space="0" w:color="auto"/>
          </w:divBdr>
        </w:div>
        <w:div w:id="1291744557">
          <w:marLeft w:val="640"/>
          <w:marRight w:val="0"/>
          <w:marTop w:val="0"/>
          <w:marBottom w:val="0"/>
          <w:divBdr>
            <w:top w:val="none" w:sz="0" w:space="0" w:color="auto"/>
            <w:left w:val="none" w:sz="0" w:space="0" w:color="auto"/>
            <w:bottom w:val="none" w:sz="0" w:space="0" w:color="auto"/>
            <w:right w:val="none" w:sz="0" w:space="0" w:color="auto"/>
          </w:divBdr>
        </w:div>
        <w:div w:id="1722053735">
          <w:marLeft w:val="640"/>
          <w:marRight w:val="0"/>
          <w:marTop w:val="0"/>
          <w:marBottom w:val="0"/>
          <w:divBdr>
            <w:top w:val="none" w:sz="0" w:space="0" w:color="auto"/>
            <w:left w:val="none" w:sz="0" w:space="0" w:color="auto"/>
            <w:bottom w:val="none" w:sz="0" w:space="0" w:color="auto"/>
            <w:right w:val="none" w:sz="0" w:space="0" w:color="auto"/>
          </w:divBdr>
        </w:div>
        <w:div w:id="834027432">
          <w:marLeft w:val="640"/>
          <w:marRight w:val="0"/>
          <w:marTop w:val="0"/>
          <w:marBottom w:val="0"/>
          <w:divBdr>
            <w:top w:val="none" w:sz="0" w:space="0" w:color="auto"/>
            <w:left w:val="none" w:sz="0" w:space="0" w:color="auto"/>
            <w:bottom w:val="none" w:sz="0" w:space="0" w:color="auto"/>
            <w:right w:val="none" w:sz="0" w:space="0" w:color="auto"/>
          </w:divBdr>
        </w:div>
        <w:div w:id="481429016">
          <w:marLeft w:val="640"/>
          <w:marRight w:val="0"/>
          <w:marTop w:val="0"/>
          <w:marBottom w:val="0"/>
          <w:divBdr>
            <w:top w:val="none" w:sz="0" w:space="0" w:color="auto"/>
            <w:left w:val="none" w:sz="0" w:space="0" w:color="auto"/>
            <w:bottom w:val="none" w:sz="0" w:space="0" w:color="auto"/>
            <w:right w:val="none" w:sz="0" w:space="0" w:color="auto"/>
          </w:divBdr>
        </w:div>
        <w:div w:id="1480463995">
          <w:marLeft w:val="640"/>
          <w:marRight w:val="0"/>
          <w:marTop w:val="0"/>
          <w:marBottom w:val="0"/>
          <w:divBdr>
            <w:top w:val="none" w:sz="0" w:space="0" w:color="auto"/>
            <w:left w:val="none" w:sz="0" w:space="0" w:color="auto"/>
            <w:bottom w:val="none" w:sz="0" w:space="0" w:color="auto"/>
            <w:right w:val="none" w:sz="0" w:space="0" w:color="auto"/>
          </w:divBdr>
        </w:div>
        <w:div w:id="2039230312">
          <w:marLeft w:val="640"/>
          <w:marRight w:val="0"/>
          <w:marTop w:val="0"/>
          <w:marBottom w:val="0"/>
          <w:divBdr>
            <w:top w:val="none" w:sz="0" w:space="0" w:color="auto"/>
            <w:left w:val="none" w:sz="0" w:space="0" w:color="auto"/>
            <w:bottom w:val="none" w:sz="0" w:space="0" w:color="auto"/>
            <w:right w:val="none" w:sz="0" w:space="0" w:color="auto"/>
          </w:divBdr>
        </w:div>
        <w:div w:id="758907241">
          <w:marLeft w:val="640"/>
          <w:marRight w:val="0"/>
          <w:marTop w:val="0"/>
          <w:marBottom w:val="0"/>
          <w:divBdr>
            <w:top w:val="none" w:sz="0" w:space="0" w:color="auto"/>
            <w:left w:val="none" w:sz="0" w:space="0" w:color="auto"/>
            <w:bottom w:val="none" w:sz="0" w:space="0" w:color="auto"/>
            <w:right w:val="none" w:sz="0" w:space="0" w:color="auto"/>
          </w:divBdr>
        </w:div>
        <w:div w:id="261498385">
          <w:marLeft w:val="640"/>
          <w:marRight w:val="0"/>
          <w:marTop w:val="0"/>
          <w:marBottom w:val="0"/>
          <w:divBdr>
            <w:top w:val="none" w:sz="0" w:space="0" w:color="auto"/>
            <w:left w:val="none" w:sz="0" w:space="0" w:color="auto"/>
            <w:bottom w:val="none" w:sz="0" w:space="0" w:color="auto"/>
            <w:right w:val="none" w:sz="0" w:space="0" w:color="auto"/>
          </w:divBdr>
        </w:div>
        <w:div w:id="1524398729">
          <w:marLeft w:val="640"/>
          <w:marRight w:val="0"/>
          <w:marTop w:val="0"/>
          <w:marBottom w:val="0"/>
          <w:divBdr>
            <w:top w:val="none" w:sz="0" w:space="0" w:color="auto"/>
            <w:left w:val="none" w:sz="0" w:space="0" w:color="auto"/>
            <w:bottom w:val="none" w:sz="0" w:space="0" w:color="auto"/>
            <w:right w:val="none" w:sz="0" w:space="0" w:color="auto"/>
          </w:divBdr>
        </w:div>
        <w:div w:id="284702988">
          <w:marLeft w:val="640"/>
          <w:marRight w:val="0"/>
          <w:marTop w:val="0"/>
          <w:marBottom w:val="0"/>
          <w:divBdr>
            <w:top w:val="none" w:sz="0" w:space="0" w:color="auto"/>
            <w:left w:val="none" w:sz="0" w:space="0" w:color="auto"/>
            <w:bottom w:val="none" w:sz="0" w:space="0" w:color="auto"/>
            <w:right w:val="none" w:sz="0" w:space="0" w:color="auto"/>
          </w:divBdr>
        </w:div>
        <w:div w:id="702092202">
          <w:marLeft w:val="640"/>
          <w:marRight w:val="0"/>
          <w:marTop w:val="0"/>
          <w:marBottom w:val="0"/>
          <w:divBdr>
            <w:top w:val="none" w:sz="0" w:space="0" w:color="auto"/>
            <w:left w:val="none" w:sz="0" w:space="0" w:color="auto"/>
            <w:bottom w:val="none" w:sz="0" w:space="0" w:color="auto"/>
            <w:right w:val="none" w:sz="0" w:space="0" w:color="auto"/>
          </w:divBdr>
        </w:div>
        <w:div w:id="25496169">
          <w:marLeft w:val="640"/>
          <w:marRight w:val="0"/>
          <w:marTop w:val="0"/>
          <w:marBottom w:val="0"/>
          <w:divBdr>
            <w:top w:val="none" w:sz="0" w:space="0" w:color="auto"/>
            <w:left w:val="none" w:sz="0" w:space="0" w:color="auto"/>
            <w:bottom w:val="none" w:sz="0" w:space="0" w:color="auto"/>
            <w:right w:val="none" w:sz="0" w:space="0" w:color="auto"/>
          </w:divBdr>
        </w:div>
        <w:div w:id="2008244121">
          <w:marLeft w:val="640"/>
          <w:marRight w:val="0"/>
          <w:marTop w:val="0"/>
          <w:marBottom w:val="0"/>
          <w:divBdr>
            <w:top w:val="none" w:sz="0" w:space="0" w:color="auto"/>
            <w:left w:val="none" w:sz="0" w:space="0" w:color="auto"/>
            <w:bottom w:val="none" w:sz="0" w:space="0" w:color="auto"/>
            <w:right w:val="none" w:sz="0" w:space="0" w:color="auto"/>
          </w:divBdr>
        </w:div>
        <w:div w:id="443619973">
          <w:marLeft w:val="640"/>
          <w:marRight w:val="0"/>
          <w:marTop w:val="0"/>
          <w:marBottom w:val="0"/>
          <w:divBdr>
            <w:top w:val="none" w:sz="0" w:space="0" w:color="auto"/>
            <w:left w:val="none" w:sz="0" w:space="0" w:color="auto"/>
            <w:bottom w:val="none" w:sz="0" w:space="0" w:color="auto"/>
            <w:right w:val="none" w:sz="0" w:space="0" w:color="auto"/>
          </w:divBdr>
        </w:div>
        <w:div w:id="1584533147">
          <w:marLeft w:val="640"/>
          <w:marRight w:val="0"/>
          <w:marTop w:val="0"/>
          <w:marBottom w:val="0"/>
          <w:divBdr>
            <w:top w:val="none" w:sz="0" w:space="0" w:color="auto"/>
            <w:left w:val="none" w:sz="0" w:space="0" w:color="auto"/>
            <w:bottom w:val="none" w:sz="0" w:space="0" w:color="auto"/>
            <w:right w:val="none" w:sz="0" w:space="0" w:color="auto"/>
          </w:divBdr>
        </w:div>
        <w:div w:id="1386952890">
          <w:marLeft w:val="640"/>
          <w:marRight w:val="0"/>
          <w:marTop w:val="0"/>
          <w:marBottom w:val="0"/>
          <w:divBdr>
            <w:top w:val="none" w:sz="0" w:space="0" w:color="auto"/>
            <w:left w:val="none" w:sz="0" w:space="0" w:color="auto"/>
            <w:bottom w:val="none" w:sz="0" w:space="0" w:color="auto"/>
            <w:right w:val="none" w:sz="0" w:space="0" w:color="auto"/>
          </w:divBdr>
        </w:div>
        <w:div w:id="1424570285">
          <w:marLeft w:val="640"/>
          <w:marRight w:val="0"/>
          <w:marTop w:val="0"/>
          <w:marBottom w:val="0"/>
          <w:divBdr>
            <w:top w:val="none" w:sz="0" w:space="0" w:color="auto"/>
            <w:left w:val="none" w:sz="0" w:space="0" w:color="auto"/>
            <w:bottom w:val="none" w:sz="0" w:space="0" w:color="auto"/>
            <w:right w:val="none" w:sz="0" w:space="0" w:color="auto"/>
          </w:divBdr>
        </w:div>
        <w:div w:id="1945652754">
          <w:marLeft w:val="640"/>
          <w:marRight w:val="0"/>
          <w:marTop w:val="0"/>
          <w:marBottom w:val="0"/>
          <w:divBdr>
            <w:top w:val="none" w:sz="0" w:space="0" w:color="auto"/>
            <w:left w:val="none" w:sz="0" w:space="0" w:color="auto"/>
            <w:bottom w:val="none" w:sz="0" w:space="0" w:color="auto"/>
            <w:right w:val="none" w:sz="0" w:space="0" w:color="auto"/>
          </w:divBdr>
        </w:div>
        <w:div w:id="372461441">
          <w:marLeft w:val="640"/>
          <w:marRight w:val="0"/>
          <w:marTop w:val="0"/>
          <w:marBottom w:val="0"/>
          <w:divBdr>
            <w:top w:val="none" w:sz="0" w:space="0" w:color="auto"/>
            <w:left w:val="none" w:sz="0" w:space="0" w:color="auto"/>
            <w:bottom w:val="none" w:sz="0" w:space="0" w:color="auto"/>
            <w:right w:val="none" w:sz="0" w:space="0" w:color="auto"/>
          </w:divBdr>
        </w:div>
        <w:div w:id="919290266">
          <w:marLeft w:val="640"/>
          <w:marRight w:val="0"/>
          <w:marTop w:val="0"/>
          <w:marBottom w:val="0"/>
          <w:divBdr>
            <w:top w:val="none" w:sz="0" w:space="0" w:color="auto"/>
            <w:left w:val="none" w:sz="0" w:space="0" w:color="auto"/>
            <w:bottom w:val="none" w:sz="0" w:space="0" w:color="auto"/>
            <w:right w:val="none" w:sz="0" w:space="0" w:color="auto"/>
          </w:divBdr>
        </w:div>
        <w:div w:id="1581720865">
          <w:marLeft w:val="640"/>
          <w:marRight w:val="0"/>
          <w:marTop w:val="0"/>
          <w:marBottom w:val="0"/>
          <w:divBdr>
            <w:top w:val="none" w:sz="0" w:space="0" w:color="auto"/>
            <w:left w:val="none" w:sz="0" w:space="0" w:color="auto"/>
            <w:bottom w:val="none" w:sz="0" w:space="0" w:color="auto"/>
            <w:right w:val="none" w:sz="0" w:space="0" w:color="auto"/>
          </w:divBdr>
        </w:div>
        <w:div w:id="1832990272">
          <w:marLeft w:val="640"/>
          <w:marRight w:val="0"/>
          <w:marTop w:val="0"/>
          <w:marBottom w:val="0"/>
          <w:divBdr>
            <w:top w:val="none" w:sz="0" w:space="0" w:color="auto"/>
            <w:left w:val="none" w:sz="0" w:space="0" w:color="auto"/>
            <w:bottom w:val="none" w:sz="0" w:space="0" w:color="auto"/>
            <w:right w:val="none" w:sz="0" w:space="0" w:color="auto"/>
          </w:divBdr>
        </w:div>
        <w:div w:id="1591112138">
          <w:marLeft w:val="640"/>
          <w:marRight w:val="0"/>
          <w:marTop w:val="0"/>
          <w:marBottom w:val="0"/>
          <w:divBdr>
            <w:top w:val="none" w:sz="0" w:space="0" w:color="auto"/>
            <w:left w:val="none" w:sz="0" w:space="0" w:color="auto"/>
            <w:bottom w:val="none" w:sz="0" w:space="0" w:color="auto"/>
            <w:right w:val="none" w:sz="0" w:space="0" w:color="auto"/>
          </w:divBdr>
        </w:div>
        <w:div w:id="196771210">
          <w:marLeft w:val="640"/>
          <w:marRight w:val="0"/>
          <w:marTop w:val="0"/>
          <w:marBottom w:val="0"/>
          <w:divBdr>
            <w:top w:val="none" w:sz="0" w:space="0" w:color="auto"/>
            <w:left w:val="none" w:sz="0" w:space="0" w:color="auto"/>
            <w:bottom w:val="none" w:sz="0" w:space="0" w:color="auto"/>
            <w:right w:val="none" w:sz="0" w:space="0" w:color="auto"/>
          </w:divBdr>
        </w:div>
        <w:div w:id="901907152">
          <w:marLeft w:val="640"/>
          <w:marRight w:val="0"/>
          <w:marTop w:val="0"/>
          <w:marBottom w:val="0"/>
          <w:divBdr>
            <w:top w:val="none" w:sz="0" w:space="0" w:color="auto"/>
            <w:left w:val="none" w:sz="0" w:space="0" w:color="auto"/>
            <w:bottom w:val="none" w:sz="0" w:space="0" w:color="auto"/>
            <w:right w:val="none" w:sz="0" w:space="0" w:color="auto"/>
          </w:divBdr>
        </w:div>
        <w:div w:id="1700475408">
          <w:marLeft w:val="640"/>
          <w:marRight w:val="0"/>
          <w:marTop w:val="0"/>
          <w:marBottom w:val="0"/>
          <w:divBdr>
            <w:top w:val="none" w:sz="0" w:space="0" w:color="auto"/>
            <w:left w:val="none" w:sz="0" w:space="0" w:color="auto"/>
            <w:bottom w:val="none" w:sz="0" w:space="0" w:color="auto"/>
            <w:right w:val="none" w:sz="0" w:space="0" w:color="auto"/>
          </w:divBdr>
        </w:div>
        <w:div w:id="861280493">
          <w:marLeft w:val="640"/>
          <w:marRight w:val="0"/>
          <w:marTop w:val="0"/>
          <w:marBottom w:val="0"/>
          <w:divBdr>
            <w:top w:val="none" w:sz="0" w:space="0" w:color="auto"/>
            <w:left w:val="none" w:sz="0" w:space="0" w:color="auto"/>
            <w:bottom w:val="none" w:sz="0" w:space="0" w:color="auto"/>
            <w:right w:val="none" w:sz="0" w:space="0" w:color="auto"/>
          </w:divBdr>
        </w:div>
        <w:div w:id="1491483834">
          <w:marLeft w:val="640"/>
          <w:marRight w:val="0"/>
          <w:marTop w:val="0"/>
          <w:marBottom w:val="0"/>
          <w:divBdr>
            <w:top w:val="none" w:sz="0" w:space="0" w:color="auto"/>
            <w:left w:val="none" w:sz="0" w:space="0" w:color="auto"/>
            <w:bottom w:val="none" w:sz="0" w:space="0" w:color="auto"/>
            <w:right w:val="none" w:sz="0" w:space="0" w:color="auto"/>
          </w:divBdr>
        </w:div>
        <w:div w:id="1095978446">
          <w:marLeft w:val="640"/>
          <w:marRight w:val="0"/>
          <w:marTop w:val="0"/>
          <w:marBottom w:val="0"/>
          <w:divBdr>
            <w:top w:val="none" w:sz="0" w:space="0" w:color="auto"/>
            <w:left w:val="none" w:sz="0" w:space="0" w:color="auto"/>
            <w:bottom w:val="none" w:sz="0" w:space="0" w:color="auto"/>
            <w:right w:val="none" w:sz="0" w:space="0" w:color="auto"/>
          </w:divBdr>
        </w:div>
        <w:div w:id="1844277975">
          <w:marLeft w:val="640"/>
          <w:marRight w:val="0"/>
          <w:marTop w:val="0"/>
          <w:marBottom w:val="0"/>
          <w:divBdr>
            <w:top w:val="none" w:sz="0" w:space="0" w:color="auto"/>
            <w:left w:val="none" w:sz="0" w:space="0" w:color="auto"/>
            <w:bottom w:val="none" w:sz="0" w:space="0" w:color="auto"/>
            <w:right w:val="none" w:sz="0" w:space="0" w:color="auto"/>
          </w:divBdr>
        </w:div>
        <w:div w:id="1178080198">
          <w:marLeft w:val="640"/>
          <w:marRight w:val="0"/>
          <w:marTop w:val="0"/>
          <w:marBottom w:val="0"/>
          <w:divBdr>
            <w:top w:val="none" w:sz="0" w:space="0" w:color="auto"/>
            <w:left w:val="none" w:sz="0" w:space="0" w:color="auto"/>
            <w:bottom w:val="none" w:sz="0" w:space="0" w:color="auto"/>
            <w:right w:val="none" w:sz="0" w:space="0" w:color="auto"/>
          </w:divBdr>
        </w:div>
        <w:div w:id="499394368">
          <w:marLeft w:val="640"/>
          <w:marRight w:val="0"/>
          <w:marTop w:val="0"/>
          <w:marBottom w:val="0"/>
          <w:divBdr>
            <w:top w:val="none" w:sz="0" w:space="0" w:color="auto"/>
            <w:left w:val="none" w:sz="0" w:space="0" w:color="auto"/>
            <w:bottom w:val="none" w:sz="0" w:space="0" w:color="auto"/>
            <w:right w:val="none" w:sz="0" w:space="0" w:color="auto"/>
          </w:divBdr>
        </w:div>
        <w:div w:id="1388262900">
          <w:marLeft w:val="640"/>
          <w:marRight w:val="0"/>
          <w:marTop w:val="0"/>
          <w:marBottom w:val="0"/>
          <w:divBdr>
            <w:top w:val="none" w:sz="0" w:space="0" w:color="auto"/>
            <w:left w:val="none" w:sz="0" w:space="0" w:color="auto"/>
            <w:bottom w:val="none" w:sz="0" w:space="0" w:color="auto"/>
            <w:right w:val="none" w:sz="0" w:space="0" w:color="auto"/>
          </w:divBdr>
        </w:div>
        <w:div w:id="1758820215">
          <w:marLeft w:val="640"/>
          <w:marRight w:val="0"/>
          <w:marTop w:val="0"/>
          <w:marBottom w:val="0"/>
          <w:divBdr>
            <w:top w:val="none" w:sz="0" w:space="0" w:color="auto"/>
            <w:left w:val="none" w:sz="0" w:space="0" w:color="auto"/>
            <w:bottom w:val="none" w:sz="0" w:space="0" w:color="auto"/>
            <w:right w:val="none" w:sz="0" w:space="0" w:color="auto"/>
          </w:divBdr>
        </w:div>
        <w:div w:id="1160534966">
          <w:marLeft w:val="640"/>
          <w:marRight w:val="0"/>
          <w:marTop w:val="0"/>
          <w:marBottom w:val="0"/>
          <w:divBdr>
            <w:top w:val="none" w:sz="0" w:space="0" w:color="auto"/>
            <w:left w:val="none" w:sz="0" w:space="0" w:color="auto"/>
            <w:bottom w:val="none" w:sz="0" w:space="0" w:color="auto"/>
            <w:right w:val="none" w:sz="0" w:space="0" w:color="auto"/>
          </w:divBdr>
        </w:div>
        <w:div w:id="1898323796">
          <w:marLeft w:val="640"/>
          <w:marRight w:val="0"/>
          <w:marTop w:val="0"/>
          <w:marBottom w:val="0"/>
          <w:divBdr>
            <w:top w:val="none" w:sz="0" w:space="0" w:color="auto"/>
            <w:left w:val="none" w:sz="0" w:space="0" w:color="auto"/>
            <w:bottom w:val="none" w:sz="0" w:space="0" w:color="auto"/>
            <w:right w:val="none" w:sz="0" w:space="0" w:color="auto"/>
          </w:divBdr>
        </w:div>
        <w:div w:id="1561401902">
          <w:marLeft w:val="640"/>
          <w:marRight w:val="0"/>
          <w:marTop w:val="0"/>
          <w:marBottom w:val="0"/>
          <w:divBdr>
            <w:top w:val="none" w:sz="0" w:space="0" w:color="auto"/>
            <w:left w:val="none" w:sz="0" w:space="0" w:color="auto"/>
            <w:bottom w:val="none" w:sz="0" w:space="0" w:color="auto"/>
            <w:right w:val="none" w:sz="0" w:space="0" w:color="auto"/>
          </w:divBdr>
        </w:div>
        <w:div w:id="1949197456">
          <w:marLeft w:val="640"/>
          <w:marRight w:val="0"/>
          <w:marTop w:val="0"/>
          <w:marBottom w:val="0"/>
          <w:divBdr>
            <w:top w:val="none" w:sz="0" w:space="0" w:color="auto"/>
            <w:left w:val="none" w:sz="0" w:space="0" w:color="auto"/>
            <w:bottom w:val="none" w:sz="0" w:space="0" w:color="auto"/>
            <w:right w:val="none" w:sz="0" w:space="0" w:color="auto"/>
          </w:divBdr>
        </w:div>
        <w:div w:id="2079207284">
          <w:marLeft w:val="640"/>
          <w:marRight w:val="0"/>
          <w:marTop w:val="0"/>
          <w:marBottom w:val="0"/>
          <w:divBdr>
            <w:top w:val="none" w:sz="0" w:space="0" w:color="auto"/>
            <w:left w:val="none" w:sz="0" w:space="0" w:color="auto"/>
            <w:bottom w:val="none" w:sz="0" w:space="0" w:color="auto"/>
            <w:right w:val="none" w:sz="0" w:space="0" w:color="auto"/>
          </w:divBdr>
        </w:div>
        <w:div w:id="2116707861">
          <w:marLeft w:val="640"/>
          <w:marRight w:val="0"/>
          <w:marTop w:val="0"/>
          <w:marBottom w:val="0"/>
          <w:divBdr>
            <w:top w:val="none" w:sz="0" w:space="0" w:color="auto"/>
            <w:left w:val="none" w:sz="0" w:space="0" w:color="auto"/>
            <w:bottom w:val="none" w:sz="0" w:space="0" w:color="auto"/>
            <w:right w:val="none" w:sz="0" w:space="0" w:color="auto"/>
          </w:divBdr>
        </w:div>
      </w:divsChild>
    </w:div>
    <w:div w:id="1313411374">
      <w:bodyDiv w:val="1"/>
      <w:marLeft w:val="0"/>
      <w:marRight w:val="0"/>
      <w:marTop w:val="0"/>
      <w:marBottom w:val="0"/>
      <w:divBdr>
        <w:top w:val="none" w:sz="0" w:space="0" w:color="auto"/>
        <w:left w:val="none" w:sz="0" w:space="0" w:color="auto"/>
        <w:bottom w:val="none" w:sz="0" w:space="0" w:color="auto"/>
        <w:right w:val="none" w:sz="0" w:space="0" w:color="auto"/>
      </w:divBdr>
      <w:divsChild>
        <w:div w:id="593830395">
          <w:marLeft w:val="640"/>
          <w:marRight w:val="0"/>
          <w:marTop w:val="0"/>
          <w:marBottom w:val="0"/>
          <w:divBdr>
            <w:top w:val="none" w:sz="0" w:space="0" w:color="auto"/>
            <w:left w:val="none" w:sz="0" w:space="0" w:color="auto"/>
            <w:bottom w:val="none" w:sz="0" w:space="0" w:color="auto"/>
            <w:right w:val="none" w:sz="0" w:space="0" w:color="auto"/>
          </w:divBdr>
        </w:div>
        <w:div w:id="820385777">
          <w:marLeft w:val="640"/>
          <w:marRight w:val="0"/>
          <w:marTop w:val="0"/>
          <w:marBottom w:val="0"/>
          <w:divBdr>
            <w:top w:val="none" w:sz="0" w:space="0" w:color="auto"/>
            <w:left w:val="none" w:sz="0" w:space="0" w:color="auto"/>
            <w:bottom w:val="none" w:sz="0" w:space="0" w:color="auto"/>
            <w:right w:val="none" w:sz="0" w:space="0" w:color="auto"/>
          </w:divBdr>
        </w:div>
        <w:div w:id="92551227">
          <w:marLeft w:val="640"/>
          <w:marRight w:val="0"/>
          <w:marTop w:val="0"/>
          <w:marBottom w:val="0"/>
          <w:divBdr>
            <w:top w:val="none" w:sz="0" w:space="0" w:color="auto"/>
            <w:left w:val="none" w:sz="0" w:space="0" w:color="auto"/>
            <w:bottom w:val="none" w:sz="0" w:space="0" w:color="auto"/>
            <w:right w:val="none" w:sz="0" w:space="0" w:color="auto"/>
          </w:divBdr>
        </w:div>
        <w:div w:id="1402017461">
          <w:marLeft w:val="640"/>
          <w:marRight w:val="0"/>
          <w:marTop w:val="0"/>
          <w:marBottom w:val="0"/>
          <w:divBdr>
            <w:top w:val="none" w:sz="0" w:space="0" w:color="auto"/>
            <w:left w:val="none" w:sz="0" w:space="0" w:color="auto"/>
            <w:bottom w:val="none" w:sz="0" w:space="0" w:color="auto"/>
            <w:right w:val="none" w:sz="0" w:space="0" w:color="auto"/>
          </w:divBdr>
        </w:div>
        <w:div w:id="1036613615">
          <w:marLeft w:val="640"/>
          <w:marRight w:val="0"/>
          <w:marTop w:val="0"/>
          <w:marBottom w:val="0"/>
          <w:divBdr>
            <w:top w:val="none" w:sz="0" w:space="0" w:color="auto"/>
            <w:left w:val="none" w:sz="0" w:space="0" w:color="auto"/>
            <w:bottom w:val="none" w:sz="0" w:space="0" w:color="auto"/>
            <w:right w:val="none" w:sz="0" w:space="0" w:color="auto"/>
          </w:divBdr>
        </w:div>
        <w:div w:id="912932105">
          <w:marLeft w:val="640"/>
          <w:marRight w:val="0"/>
          <w:marTop w:val="0"/>
          <w:marBottom w:val="0"/>
          <w:divBdr>
            <w:top w:val="none" w:sz="0" w:space="0" w:color="auto"/>
            <w:left w:val="none" w:sz="0" w:space="0" w:color="auto"/>
            <w:bottom w:val="none" w:sz="0" w:space="0" w:color="auto"/>
            <w:right w:val="none" w:sz="0" w:space="0" w:color="auto"/>
          </w:divBdr>
        </w:div>
        <w:div w:id="635373635">
          <w:marLeft w:val="640"/>
          <w:marRight w:val="0"/>
          <w:marTop w:val="0"/>
          <w:marBottom w:val="0"/>
          <w:divBdr>
            <w:top w:val="none" w:sz="0" w:space="0" w:color="auto"/>
            <w:left w:val="none" w:sz="0" w:space="0" w:color="auto"/>
            <w:bottom w:val="none" w:sz="0" w:space="0" w:color="auto"/>
            <w:right w:val="none" w:sz="0" w:space="0" w:color="auto"/>
          </w:divBdr>
        </w:div>
        <w:div w:id="1896114946">
          <w:marLeft w:val="640"/>
          <w:marRight w:val="0"/>
          <w:marTop w:val="0"/>
          <w:marBottom w:val="0"/>
          <w:divBdr>
            <w:top w:val="none" w:sz="0" w:space="0" w:color="auto"/>
            <w:left w:val="none" w:sz="0" w:space="0" w:color="auto"/>
            <w:bottom w:val="none" w:sz="0" w:space="0" w:color="auto"/>
            <w:right w:val="none" w:sz="0" w:space="0" w:color="auto"/>
          </w:divBdr>
        </w:div>
        <w:div w:id="1670402366">
          <w:marLeft w:val="640"/>
          <w:marRight w:val="0"/>
          <w:marTop w:val="0"/>
          <w:marBottom w:val="0"/>
          <w:divBdr>
            <w:top w:val="none" w:sz="0" w:space="0" w:color="auto"/>
            <w:left w:val="none" w:sz="0" w:space="0" w:color="auto"/>
            <w:bottom w:val="none" w:sz="0" w:space="0" w:color="auto"/>
            <w:right w:val="none" w:sz="0" w:space="0" w:color="auto"/>
          </w:divBdr>
        </w:div>
        <w:div w:id="1272397530">
          <w:marLeft w:val="640"/>
          <w:marRight w:val="0"/>
          <w:marTop w:val="0"/>
          <w:marBottom w:val="0"/>
          <w:divBdr>
            <w:top w:val="none" w:sz="0" w:space="0" w:color="auto"/>
            <w:left w:val="none" w:sz="0" w:space="0" w:color="auto"/>
            <w:bottom w:val="none" w:sz="0" w:space="0" w:color="auto"/>
            <w:right w:val="none" w:sz="0" w:space="0" w:color="auto"/>
          </w:divBdr>
        </w:div>
        <w:div w:id="1499810228">
          <w:marLeft w:val="640"/>
          <w:marRight w:val="0"/>
          <w:marTop w:val="0"/>
          <w:marBottom w:val="0"/>
          <w:divBdr>
            <w:top w:val="none" w:sz="0" w:space="0" w:color="auto"/>
            <w:left w:val="none" w:sz="0" w:space="0" w:color="auto"/>
            <w:bottom w:val="none" w:sz="0" w:space="0" w:color="auto"/>
            <w:right w:val="none" w:sz="0" w:space="0" w:color="auto"/>
          </w:divBdr>
        </w:div>
        <w:div w:id="629474935">
          <w:marLeft w:val="640"/>
          <w:marRight w:val="0"/>
          <w:marTop w:val="0"/>
          <w:marBottom w:val="0"/>
          <w:divBdr>
            <w:top w:val="none" w:sz="0" w:space="0" w:color="auto"/>
            <w:left w:val="none" w:sz="0" w:space="0" w:color="auto"/>
            <w:bottom w:val="none" w:sz="0" w:space="0" w:color="auto"/>
            <w:right w:val="none" w:sz="0" w:space="0" w:color="auto"/>
          </w:divBdr>
        </w:div>
        <w:div w:id="453989301">
          <w:marLeft w:val="640"/>
          <w:marRight w:val="0"/>
          <w:marTop w:val="0"/>
          <w:marBottom w:val="0"/>
          <w:divBdr>
            <w:top w:val="none" w:sz="0" w:space="0" w:color="auto"/>
            <w:left w:val="none" w:sz="0" w:space="0" w:color="auto"/>
            <w:bottom w:val="none" w:sz="0" w:space="0" w:color="auto"/>
            <w:right w:val="none" w:sz="0" w:space="0" w:color="auto"/>
          </w:divBdr>
        </w:div>
        <w:div w:id="1663393196">
          <w:marLeft w:val="640"/>
          <w:marRight w:val="0"/>
          <w:marTop w:val="0"/>
          <w:marBottom w:val="0"/>
          <w:divBdr>
            <w:top w:val="none" w:sz="0" w:space="0" w:color="auto"/>
            <w:left w:val="none" w:sz="0" w:space="0" w:color="auto"/>
            <w:bottom w:val="none" w:sz="0" w:space="0" w:color="auto"/>
            <w:right w:val="none" w:sz="0" w:space="0" w:color="auto"/>
          </w:divBdr>
        </w:div>
        <w:div w:id="606741107">
          <w:marLeft w:val="640"/>
          <w:marRight w:val="0"/>
          <w:marTop w:val="0"/>
          <w:marBottom w:val="0"/>
          <w:divBdr>
            <w:top w:val="none" w:sz="0" w:space="0" w:color="auto"/>
            <w:left w:val="none" w:sz="0" w:space="0" w:color="auto"/>
            <w:bottom w:val="none" w:sz="0" w:space="0" w:color="auto"/>
            <w:right w:val="none" w:sz="0" w:space="0" w:color="auto"/>
          </w:divBdr>
        </w:div>
        <w:div w:id="677774742">
          <w:marLeft w:val="640"/>
          <w:marRight w:val="0"/>
          <w:marTop w:val="0"/>
          <w:marBottom w:val="0"/>
          <w:divBdr>
            <w:top w:val="none" w:sz="0" w:space="0" w:color="auto"/>
            <w:left w:val="none" w:sz="0" w:space="0" w:color="auto"/>
            <w:bottom w:val="none" w:sz="0" w:space="0" w:color="auto"/>
            <w:right w:val="none" w:sz="0" w:space="0" w:color="auto"/>
          </w:divBdr>
        </w:div>
        <w:div w:id="1584797835">
          <w:marLeft w:val="640"/>
          <w:marRight w:val="0"/>
          <w:marTop w:val="0"/>
          <w:marBottom w:val="0"/>
          <w:divBdr>
            <w:top w:val="none" w:sz="0" w:space="0" w:color="auto"/>
            <w:left w:val="none" w:sz="0" w:space="0" w:color="auto"/>
            <w:bottom w:val="none" w:sz="0" w:space="0" w:color="auto"/>
            <w:right w:val="none" w:sz="0" w:space="0" w:color="auto"/>
          </w:divBdr>
        </w:div>
        <w:div w:id="177240636">
          <w:marLeft w:val="640"/>
          <w:marRight w:val="0"/>
          <w:marTop w:val="0"/>
          <w:marBottom w:val="0"/>
          <w:divBdr>
            <w:top w:val="none" w:sz="0" w:space="0" w:color="auto"/>
            <w:left w:val="none" w:sz="0" w:space="0" w:color="auto"/>
            <w:bottom w:val="none" w:sz="0" w:space="0" w:color="auto"/>
            <w:right w:val="none" w:sz="0" w:space="0" w:color="auto"/>
          </w:divBdr>
        </w:div>
        <w:div w:id="149831076">
          <w:marLeft w:val="640"/>
          <w:marRight w:val="0"/>
          <w:marTop w:val="0"/>
          <w:marBottom w:val="0"/>
          <w:divBdr>
            <w:top w:val="none" w:sz="0" w:space="0" w:color="auto"/>
            <w:left w:val="none" w:sz="0" w:space="0" w:color="auto"/>
            <w:bottom w:val="none" w:sz="0" w:space="0" w:color="auto"/>
            <w:right w:val="none" w:sz="0" w:space="0" w:color="auto"/>
          </w:divBdr>
        </w:div>
        <w:div w:id="1387950746">
          <w:marLeft w:val="640"/>
          <w:marRight w:val="0"/>
          <w:marTop w:val="0"/>
          <w:marBottom w:val="0"/>
          <w:divBdr>
            <w:top w:val="none" w:sz="0" w:space="0" w:color="auto"/>
            <w:left w:val="none" w:sz="0" w:space="0" w:color="auto"/>
            <w:bottom w:val="none" w:sz="0" w:space="0" w:color="auto"/>
            <w:right w:val="none" w:sz="0" w:space="0" w:color="auto"/>
          </w:divBdr>
        </w:div>
        <w:div w:id="608052813">
          <w:marLeft w:val="640"/>
          <w:marRight w:val="0"/>
          <w:marTop w:val="0"/>
          <w:marBottom w:val="0"/>
          <w:divBdr>
            <w:top w:val="none" w:sz="0" w:space="0" w:color="auto"/>
            <w:left w:val="none" w:sz="0" w:space="0" w:color="auto"/>
            <w:bottom w:val="none" w:sz="0" w:space="0" w:color="auto"/>
            <w:right w:val="none" w:sz="0" w:space="0" w:color="auto"/>
          </w:divBdr>
        </w:div>
        <w:div w:id="1823547528">
          <w:marLeft w:val="640"/>
          <w:marRight w:val="0"/>
          <w:marTop w:val="0"/>
          <w:marBottom w:val="0"/>
          <w:divBdr>
            <w:top w:val="none" w:sz="0" w:space="0" w:color="auto"/>
            <w:left w:val="none" w:sz="0" w:space="0" w:color="auto"/>
            <w:bottom w:val="none" w:sz="0" w:space="0" w:color="auto"/>
            <w:right w:val="none" w:sz="0" w:space="0" w:color="auto"/>
          </w:divBdr>
        </w:div>
        <w:div w:id="190269620">
          <w:marLeft w:val="640"/>
          <w:marRight w:val="0"/>
          <w:marTop w:val="0"/>
          <w:marBottom w:val="0"/>
          <w:divBdr>
            <w:top w:val="none" w:sz="0" w:space="0" w:color="auto"/>
            <w:left w:val="none" w:sz="0" w:space="0" w:color="auto"/>
            <w:bottom w:val="none" w:sz="0" w:space="0" w:color="auto"/>
            <w:right w:val="none" w:sz="0" w:space="0" w:color="auto"/>
          </w:divBdr>
        </w:div>
        <w:div w:id="1018889563">
          <w:marLeft w:val="640"/>
          <w:marRight w:val="0"/>
          <w:marTop w:val="0"/>
          <w:marBottom w:val="0"/>
          <w:divBdr>
            <w:top w:val="none" w:sz="0" w:space="0" w:color="auto"/>
            <w:left w:val="none" w:sz="0" w:space="0" w:color="auto"/>
            <w:bottom w:val="none" w:sz="0" w:space="0" w:color="auto"/>
            <w:right w:val="none" w:sz="0" w:space="0" w:color="auto"/>
          </w:divBdr>
        </w:div>
        <w:div w:id="1945768295">
          <w:marLeft w:val="640"/>
          <w:marRight w:val="0"/>
          <w:marTop w:val="0"/>
          <w:marBottom w:val="0"/>
          <w:divBdr>
            <w:top w:val="none" w:sz="0" w:space="0" w:color="auto"/>
            <w:left w:val="none" w:sz="0" w:space="0" w:color="auto"/>
            <w:bottom w:val="none" w:sz="0" w:space="0" w:color="auto"/>
            <w:right w:val="none" w:sz="0" w:space="0" w:color="auto"/>
          </w:divBdr>
        </w:div>
        <w:div w:id="983968196">
          <w:marLeft w:val="640"/>
          <w:marRight w:val="0"/>
          <w:marTop w:val="0"/>
          <w:marBottom w:val="0"/>
          <w:divBdr>
            <w:top w:val="none" w:sz="0" w:space="0" w:color="auto"/>
            <w:left w:val="none" w:sz="0" w:space="0" w:color="auto"/>
            <w:bottom w:val="none" w:sz="0" w:space="0" w:color="auto"/>
            <w:right w:val="none" w:sz="0" w:space="0" w:color="auto"/>
          </w:divBdr>
        </w:div>
        <w:div w:id="1195537990">
          <w:marLeft w:val="640"/>
          <w:marRight w:val="0"/>
          <w:marTop w:val="0"/>
          <w:marBottom w:val="0"/>
          <w:divBdr>
            <w:top w:val="none" w:sz="0" w:space="0" w:color="auto"/>
            <w:left w:val="none" w:sz="0" w:space="0" w:color="auto"/>
            <w:bottom w:val="none" w:sz="0" w:space="0" w:color="auto"/>
            <w:right w:val="none" w:sz="0" w:space="0" w:color="auto"/>
          </w:divBdr>
        </w:div>
        <w:div w:id="2091613019">
          <w:marLeft w:val="640"/>
          <w:marRight w:val="0"/>
          <w:marTop w:val="0"/>
          <w:marBottom w:val="0"/>
          <w:divBdr>
            <w:top w:val="none" w:sz="0" w:space="0" w:color="auto"/>
            <w:left w:val="none" w:sz="0" w:space="0" w:color="auto"/>
            <w:bottom w:val="none" w:sz="0" w:space="0" w:color="auto"/>
            <w:right w:val="none" w:sz="0" w:space="0" w:color="auto"/>
          </w:divBdr>
        </w:div>
        <w:div w:id="190653425">
          <w:marLeft w:val="640"/>
          <w:marRight w:val="0"/>
          <w:marTop w:val="0"/>
          <w:marBottom w:val="0"/>
          <w:divBdr>
            <w:top w:val="none" w:sz="0" w:space="0" w:color="auto"/>
            <w:left w:val="none" w:sz="0" w:space="0" w:color="auto"/>
            <w:bottom w:val="none" w:sz="0" w:space="0" w:color="auto"/>
            <w:right w:val="none" w:sz="0" w:space="0" w:color="auto"/>
          </w:divBdr>
        </w:div>
        <w:div w:id="1939829603">
          <w:marLeft w:val="640"/>
          <w:marRight w:val="0"/>
          <w:marTop w:val="0"/>
          <w:marBottom w:val="0"/>
          <w:divBdr>
            <w:top w:val="none" w:sz="0" w:space="0" w:color="auto"/>
            <w:left w:val="none" w:sz="0" w:space="0" w:color="auto"/>
            <w:bottom w:val="none" w:sz="0" w:space="0" w:color="auto"/>
            <w:right w:val="none" w:sz="0" w:space="0" w:color="auto"/>
          </w:divBdr>
        </w:div>
        <w:div w:id="1209026219">
          <w:marLeft w:val="640"/>
          <w:marRight w:val="0"/>
          <w:marTop w:val="0"/>
          <w:marBottom w:val="0"/>
          <w:divBdr>
            <w:top w:val="none" w:sz="0" w:space="0" w:color="auto"/>
            <w:left w:val="none" w:sz="0" w:space="0" w:color="auto"/>
            <w:bottom w:val="none" w:sz="0" w:space="0" w:color="auto"/>
            <w:right w:val="none" w:sz="0" w:space="0" w:color="auto"/>
          </w:divBdr>
        </w:div>
        <w:div w:id="776603181">
          <w:marLeft w:val="640"/>
          <w:marRight w:val="0"/>
          <w:marTop w:val="0"/>
          <w:marBottom w:val="0"/>
          <w:divBdr>
            <w:top w:val="none" w:sz="0" w:space="0" w:color="auto"/>
            <w:left w:val="none" w:sz="0" w:space="0" w:color="auto"/>
            <w:bottom w:val="none" w:sz="0" w:space="0" w:color="auto"/>
            <w:right w:val="none" w:sz="0" w:space="0" w:color="auto"/>
          </w:divBdr>
        </w:div>
        <w:div w:id="1997027005">
          <w:marLeft w:val="640"/>
          <w:marRight w:val="0"/>
          <w:marTop w:val="0"/>
          <w:marBottom w:val="0"/>
          <w:divBdr>
            <w:top w:val="none" w:sz="0" w:space="0" w:color="auto"/>
            <w:left w:val="none" w:sz="0" w:space="0" w:color="auto"/>
            <w:bottom w:val="none" w:sz="0" w:space="0" w:color="auto"/>
            <w:right w:val="none" w:sz="0" w:space="0" w:color="auto"/>
          </w:divBdr>
        </w:div>
        <w:div w:id="2085494766">
          <w:marLeft w:val="640"/>
          <w:marRight w:val="0"/>
          <w:marTop w:val="0"/>
          <w:marBottom w:val="0"/>
          <w:divBdr>
            <w:top w:val="none" w:sz="0" w:space="0" w:color="auto"/>
            <w:left w:val="none" w:sz="0" w:space="0" w:color="auto"/>
            <w:bottom w:val="none" w:sz="0" w:space="0" w:color="auto"/>
            <w:right w:val="none" w:sz="0" w:space="0" w:color="auto"/>
          </w:divBdr>
        </w:div>
        <w:div w:id="1919944735">
          <w:marLeft w:val="640"/>
          <w:marRight w:val="0"/>
          <w:marTop w:val="0"/>
          <w:marBottom w:val="0"/>
          <w:divBdr>
            <w:top w:val="none" w:sz="0" w:space="0" w:color="auto"/>
            <w:left w:val="none" w:sz="0" w:space="0" w:color="auto"/>
            <w:bottom w:val="none" w:sz="0" w:space="0" w:color="auto"/>
            <w:right w:val="none" w:sz="0" w:space="0" w:color="auto"/>
          </w:divBdr>
        </w:div>
        <w:div w:id="87969079">
          <w:marLeft w:val="640"/>
          <w:marRight w:val="0"/>
          <w:marTop w:val="0"/>
          <w:marBottom w:val="0"/>
          <w:divBdr>
            <w:top w:val="none" w:sz="0" w:space="0" w:color="auto"/>
            <w:left w:val="none" w:sz="0" w:space="0" w:color="auto"/>
            <w:bottom w:val="none" w:sz="0" w:space="0" w:color="auto"/>
            <w:right w:val="none" w:sz="0" w:space="0" w:color="auto"/>
          </w:divBdr>
        </w:div>
        <w:div w:id="1749574061">
          <w:marLeft w:val="640"/>
          <w:marRight w:val="0"/>
          <w:marTop w:val="0"/>
          <w:marBottom w:val="0"/>
          <w:divBdr>
            <w:top w:val="none" w:sz="0" w:space="0" w:color="auto"/>
            <w:left w:val="none" w:sz="0" w:space="0" w:color="auto"/>
            <w:bottom w:val="none" w:sz="0" w:space="0" w:color="auto"/>
            <w:right w:val="none" w:sz="0" w:space="0" w:color="auto"/>
          </w:divBdr>
        </w:div>
        <w:div w:id="1627541772">
          <w:marLeft w:val="640"/>
          <w:marRight w:val="0"/>
          <w:marTop w:val="0"/>
          <w:marBottom w:val="0"/>
          <w:divBdr>
            <w:top w:val="none" w:sz="0" w:space="0" w:color="auto"/>
            <w:left w:val="none" w:sz="0" w:space="0" w:color="auto"/>
            <w:bottom w:val="none" w:sz="0" w:space="0" w:color="auto"/>
            <w:right w:val="none" w:sz="0" w:space="0" w:color="auto"/>
          </w:divBdr>
        </w:div>
        <w:div w:id="1325281868">
          <w:marLeft w:val="640"/>
          <w:marRight w:val="0"/>
          <w:marTop w:val="0"/>
          <w:marBottom w:val="0"/>
          <w:divBdr>
            <w:top w:val="none" w:sz="0" w:space="0" w:color="auto"/>
            <w:left w:val="none" w:sz="0" w:space="0" w:color="auto"/>
            <w:bottom w:val="none" w:sz="0" w:space="0" w:color="auto"/>
            <w:right w:val="none" w:sz="0" w:space="0" w:color="auto"/>
          </w:divBdr>
        </w:div>
        <w:div w:id="434441889">
          <w:marLeft w:val="640"/>
          <w:marRight w:val="0"/>
          <w:marTop w:val="0"/>
          <w:marBottom w:val="0"/>
          <w:divBdr>
            <w:top w:val="none" w:sz="0" w:space="0" w:color="auto"/>
            <w:left w:val="none" w:sz="0" w:space="0" w:color="auto"/>
            <w:bottom w:val="none" w:sz="0" w:space="0" w:color="auto"/>
            <w:right w:val="none" w:sz="0" w:space="0" w:color="auto"/>
          </w:divBdr>
        </w:div>
        <w:div w:id="900091851">
          <w:marLeft w:val="640"/>
          <w:marRight w:val="0"/>
          <w:marTop w:val="0"/>
          <w:marBottom w:val="0"/>
          <w:divBdr>
            <w:top w:val="none" w:sz="0" w:space="0" w:color="auto"/>
            <w:left w:val="none" w:sz="0" w:space="0" w:color="auto"/>
            <w:bottom w:val="none" w:sz="0" w:space="0" w:color="auto"/>
            <w:right w:val="none" w:sz="0" w:space="0" w:color="auto"/>
          </w:divBdr>
        </w:div>
        <w:div w:id="1030690598">
          <w:marLeft w:val="640"/>
          <w:marRight w:val="0"/>
          <w:marTop w:val="0"/>
          <w:marBottom w:val="0"/>
          <w:divBdr>
            <w:top w:val="none" w:sz="0" w:space="0" w:color="auto"/>
            <w:left w:val="none" w:sz="0" w:space="0" w:color="auto"/>
            <w:bottom w:val="none" w:sz="0" w:space="0" w:color="auto"/>
            <w:right w:val="none" w:sz="0" w:space="0" w:color="auto"/>
          </w:divBdr>
        </w:div>
        <w:div w:id="679507270">
          <w:marLeft w:val="640"/>
          <w:marRight w:val="0"/>
          <w:marTop w:val="0"/>
          <w:marBottom w:val="0"/>
          <w:divBdr>
            <w:top w:val="none" w:sz="0" w:space="0" w:color="auto"/>
            <w:left w:val="none" w:sz="0" w:space="0" w:color="auto"/>
            <w:bottom w:val="none" w:sz="0" w:space="0" w:color="auto"/>
            <w:right w:val="none" w:sz="0" w:space="0" w:color="auto"/>
          </w:divBdr>
        </w:div>
        <w:div w:id="727648268">
          <w:marLeft w:val="640"/>
          <w:marRight w:val="0"/>
          <w:marTop w:val="0"/>
          <w:marBottom w:val="0"/>
          <w:divBdr>
            <w:top w:val="none" w:sz="0" w:space="0" w:color="auto"/>
            <w:left w:val="none" w:sz="0" w:space="0" w:color="auto"/>
            <w:bottom w:val="none" w:sz="0" w:space="0" w:color="auto"/>
            <w:right w:val="none" w:sz="0" w:space="0" w:color="auto"/>
          </w:divBdr>
        </w:div>
        <w:div w:id="1182935306">
          <w:marLeft w:val="640"/>
          <w:marRight w:val="0"/>
          <w:marTop w:val="0"/>
          <w:marBottom w:val="0"/>
          <w:divBdr>
            <w:top w:val="none" w:sz="0" w:space="0" w:color="auto"/>
            <w:left w:val="none" w:sz="0" w:space="0" w:color="auto"/>
            <w:bottom w:val="none" w:sz="0" w:space="0" w:color="auto"/>
            <w:right w:val="none" w:sz="0" w:space="0" w:color="auto"/>
          </w:divBdr>
        </w:div>
        <w:div w:id="1902249041">
          <w:marLeft w:val="640"/>
          <w:marRight w:val="0"/>
          <w:marTop w:val="0"/>
          <w:marBottom w:val="0"/>
          <w:divBdr>
            <w:top w:val="none" w:sz="0" w:space="0" w:color="auto"/>
            <w:left w:val="none" w:sz="0" w:space="0" w:color="auto"/>
            <w:bottom w:val="none" w:sz="0" w:space="0" w:color="auto"/>
            <w:right w:val="none" w:sz="0" w:space="0" w:color="auto"/>
          </w:divBdr>
        </w:div>
        <w:div w:id="426775538">
          <w:marLeft w:val="640"/>
          <w:marRight w:val="0"/>
          <w:marTop w:val="0"/>
          <w:marBottom w:val="0"/>
          <w:divBdr>
            <w:top w:val="none" w:sz="0" w:space="0" w:color="auto"/>
            <w:left w:val="none" w:sz="0" w:space="0" w:color="auto"/>
            <w:bottom w:val="none" w:sz="0" w:space="0" w:color="auto"/>
            <w:right w:val="none" w:sz="0" w:space="0" w:color="auto"/>
          </w:divBdr>
        </w:div>
        <w:div w:id="864099762">
          <w:marLeft w:val="640"/>
          <w:marRight w:val="0"/>
          <w:marTop w:val="0"/>
          <w:marBottom w:val="0"/>
          <w:divBdr>
            <w:top w:val="none" w:sz="0" w:space="0" w:color="auto"/>
            <w:left w:val="none" w:sz="0" w:space="0" w:color="auto"/>
            <w:bottom w:val="none" w:sz="0" w:space="0" w:color="auto"/>
            <w:right w:val="none" w:sz="0" w:space="0" w:color="auto"/>
          </w:divBdr>
        </w:div>
        <w:div w:id="1464737870">
          <w:marLeft w:val="640"/>
          <w:marRight w:val="0"/>
          <w:marTop w:val="0"/>
          <w:marBottom w:val="0"/>
          <w:divBdr>
            <w:top w:val="none" w:sz="0" w:space="0" w:color="auto"/>
            <w:left w:val="none" w:sz="0" w:space="0" w:color="auto"/>
            <w:bottom w:val="none" w:sz="0" w:space="0" w:color="auto"/>
            <w:right w:val="none" w:sz="0" w:space="0" w:color="auto"/>
          </w:divBdr>
        </w:div>
        <w:div w:id="1320887502">
          <w:marLeft w:val="640"/>
          <w:marRight w:val="0"/>
          <w:marTop w:val="0"/>
          <w:marBottom w:val="0"/>
          <w:divBdr>
            <w:top w:val="none" w:sz="0" w:space="0" w:color="auto"/>
            <w:left w:val="none" w:sz="0" w:space="0" w:color="auto"/>
            <w:bottom w:val="none" w:sz="0" w:space="0" w:color="auto"/>
            <w:right w:val="none" w:sz="0" w:space="0" w:color="auto"/>
          </w:divBdr>
        </w:div>
        <w:div w:id="363601374">
          <w:marLeft w:val="640"/>
          <w:marRight w:val="0"/>
          <w:marTop w:val="0"/>
          <w:marBottom w:val="0"/>
          <w:divBdr>
            <w:top w:val="none" w:sz="0" w:space="0" w:color="auto"/>
            <w:left w:val="none" w:sz="0" w:space="0" w:color="auto"/>
            <w:bottom w:val="none" w:sz="0" w:space="0" w:color="auto"/>
            <w:right w:val="none" w:sz="0" w:space="0" w:color="auto"/>
          </w:divBdr>
        </w:div>
        <w:div w:id="1740127993">
          <w:marLeft w:val="640"/>
          <w:marRight w:val="0"/>
          <w:marTop w:val="0"/>
          <w:marBottom w:val="0"/>
          <w:divBdr>
            <w:top w:val="none" w:sz="0" w:space="0" w:color="auto"/>
            <w:left w:val="none" w:sz="0" w:space="0" w:color="auto"/>
            <w:bottom w:val="none" w:sz="0" w:space="0" w:color="auto"/>
            <w:right w:val="none" w:sz="0" w:space="0" w:color="auto"/>
          </w:divBdr>
        </w:div>
        <w:div w:id="2145274178">
          <w:marLeft w:val="640"/>
          <w:marRight w:val="0"/>
          <w:marTop w:val="0"/>
          <w:marBottom w:val="0"/>
          <w:divBdr>
            <w:top w:val="none" w:sz="0" w:space="0" w:color="auto"/>
            <w:left w:val="none" w:sz="0" w:space="0" w:color="auto"/>
            <w:bottom w:val="none" w:sz="0" w:space="0" w:color="auto"/>
            <w:right w:val="none" w:sz="0" w:space="0" w:color="auto"/>
          </w:divBdr>
        </w:div>
        <w:div w:id="2008821249">
          <w:marLeft w:val="640"/>
          <w:marRight w:val="0"/>
          <w:marTop w:val="0"/>
          <w:marBottom w:val="0"/>
          <w:divBdr>
            <w:top w:val="none" w:sz="0" w:space="0" w:color="auto"/>
            <w:left w:val="none" w:sz="0" w:space="0" w:color="auto"/>
            <w:bottom w:val="none" w:sz="0" w:space="0" w:color="auto"/>
            <w:right w:val="none" w:sz="0" w:space="0" w:color="auto"/>
          </w:divBdr>
        </w:div>
        <w:div w:id="1910725882">
          <w:marLeft w:val="640"/>
          <w:marRight w:val="0"/>
          <w:marTop w:val="0"/>
          <w:marBottom w:val="0"/>
          <w:divBdr>
            <w:top w:val="none" w:sz="0" w:space="0" w:color="auto"/>
            <w:left w:val="none" w:sz="0" w:space="0" w:color="auto"/>
            <w:bottom w:val="none" w:sz="0" w:space="0" w:color="auto"/>
            <w:right w:val="none" w:sz="0" w:space="0" w:color="auto"/>
          </w:divBdr>
        </w:div>
        <w:div w:id="425031841">
          <w:marLeft w:val="640"/>
          <w:marRight w:val="0"/>
          <w:marTop w:val="0"/>
          <w:marBottom w:val="0"/>
          <w:divBdr>
            <w:top w:val="none" w:sz="0" w:space="0" w:color="auto"/>
            <w:left w:val="none" w:sz="0" w:space="0" w:color="auto"/>
            <w:bottom w:val="none" w:sz="0" w:space="0" w:color="auto"/>
            <w:right w:val="none" w:sz="0" w:space="0" w:color="auto"/>
          </w:divBdr>
        </w:div>
        <w:div w:id="1941713447">
          <w:marLeft w:val="640"/>
          <w:marRight w:val="0"/>
          <w:marTop w:val="0"/>
          <w:marBottom w:val="0"/>
          <w:divBdr>
            <w:top w:val="none" w:sz="0" w:space="0" w:color="auto"/>
            <w:left w:val="none" w:sz="0" w:space="0" w:color="auto"/>
            <w:bottom w:val="none" w:sz="0" w:space="0" w:color="auto"/>
            <w:right w:val="none" w:sz="0" w:space="0" w:color="auto"/>
          </w:divBdr>
        </w:div>
        <w:div w:id="232084932">
          <w:marLeft w:val="640"/>
          <w:marRight w:val="0"/>
          <w:marTop w:val="0"/>
          <w:marBottom w:val="0"/>
          <w:divBdr>
            <w:top w:val="none" w:sz="0" w:space="0" w:color="auto"/>
            <w:left w:val="none" w:sz="0" w:space="0" w:color="auto"/>
            <w:bottom w:val="none" w:sz="0" w:space="0" w:color="auto"/>
            <w:right w:val="none" w:sz="0" w:space="0" w:color="auto"/>
          </w:divBdr>
        </w:div>
        <w:div w:id="1887136583">
          <w:marLeft w:val="640"/>
          <w:marRight w:val="0"/>
          <w:marTop w:val="0"/>
          <w:marBottom w:val="0"/>
          <w:divBdr>
            <w:top w:val="none" w:sz="0" w:space="0" w:color="auto"/>
            <w:left w:val="none" w:sz="0" w:space="0" w:color="auto"/>
            <w:bottom w:val="none" w:sz="0" w:space="0" w:color="auto"/>
            <w:right w:val="none" w:sz="0" w:space="0" w:color="auto"/>
          </w:divBdr>
        </w:div>
        <w:div w:id="710035594">
          <w:marLeft w:val="640"/>
          <w:marRight w:val="0"/>
          <w:marTop w:val="0"/>
          <w:marBottom w:val="0"/>
          <w:divBdr>
            <w:top w:val="none" w:sz="0" w:space="0" w:color="auto"/>
            <w:left w:val="none" w:sz="0" w:space="0" w:color="auto"/>
            <w:bottom w:val="none" w:sz="0" w:space="0" w:color="auto"/>
            <w:right w:val="none" w:sz="0" w:space="0" w:color="auto"/>
          </w:divBdr>
        </w:div>
        <w:div w:id="1749568993">
          <w:marLeft w:val="640"/>
          <w:marRight w:val="0"/>
          <w:marTop w:val="0"/>
          <w:marBottom w:val="0"/>
          <w:divBdr>
            <w:top w:val="none" w:sz="0" w:space="0" w:color="auto"/>
            <w:left w:val="none" w:sz="0" w:space="0" w:color="auto"/>
            <w:bottom w:val="none" w:sz="0" w:space="0" w:color="auto"/>
            <w:right w:val="none" w:sz="0" w:space="0" w:color="auto"/>
          </w:divBdr>
        </w:div>
        <w:div w:id="1471753388">
          <w:marLeft w:val="640"/>
          <w:marRight w:val="0"/>
          <w:marTop w:val="0"/>
          <w:marBottom w:val="0"/>
          <w:divBdr>
            <w:top w:val="none" w:sz="0" w:space="0" w:color="auto"/>
            <w:left w:val="none" w:sz="0" w:space="0" w:color="auto"/>
            <w:bottom w:val="none" w:sz="0" w:space="0" w:color="auto"/>
            <w:right w:val="none" w:sz="0" w:space="0" w:color="auto"/>
          </w:divBdr>
        </w:div>
        <w:div w:id="1768115925">
          <w:marLeft w:val="640"/>
          <w:marRight w:val="0"/>
          <w:marTop w:val="0"/>
          <w:marBottom w:val="0"/>
          <w:divBdr>
            <w:top w:val="none" w:sz="0" w:space="0" w:color="auto"/>
            <w:left w:val="none" w:sz="0" w:space="0" w:color="auto"/>
            <w:bottom w:val="none" w:sz="0" w:space="0" w:color="auto"/>
            <w:right w:val="none" w:sz="0" w:space="0" w:color="auto"/>
          </w:divBdr>
        </w:div>
        <w:div w:id="1880047450">
          <w:marLeft w:val="640"/>
          <w:marRight w:val="0"/>
          <w:marTop w:val="0"/>
          <w:marBottom w:val="0"/>
          <w:divBdr>
            <w:top w:val="none" w:sz="0" w:space="0" w:color="auto"/>
            <w:left w:val="none" w:sz="0" w:space="0" w:color="auto"/>
            <w:bottom w:val="none" w:sz="0" w:space="0" w:color="auto"/>
            <w:right w:val="none" w:sz="0" w:space="0" w:color="auto"/>
          </w:divBdr>
        </w:div>
        <w:div w:id="2048682257">
          <w:marLeft w:val="640"/>
          <w:marRight w:val="0"/>
          <w:marTop w:val="0"/>
          <w:marBottom w:val="0"/>
          <w:divBdr>
            <w:top w:val="none" w:sz="0" w:space="0" w:color="auto"/>
            <w:left w:val="none" w:sz="0" w:space="0" w:color="auto"/>
            <w:bottom w:val="none" w:sz="0" w:space="0" w:color="auto"/>
            <w:right w:val="none" w:sz="0" w:space="0" w:color="auto"/>
          </w:divBdr>
        </w:div>
        <w:div w:id="1361053092">
          <w:marLeft w:val="640"/>
          <w:marRight w:val="0"/>
          <w:marTop w:val="0"/>
          <w:marBottom w:val="0"/>
          <w:divBdr>
            <w:top w:val="none" w:sz="0" w:space="0" w:color="auto"/>
            <w:left w:val="none" w:sz="0" w:space="0" w:color="auto"/>
            <w:bottom w:val="none" w:sz="0" w:space="0" w:color="auto"/>
            <w:right w:val="none" w:sz="0" w:space="0" w:color="auto"/>
          </w:divBdr>
        </w:div>
        <w:div w:id="2119829383">
          <w:marLeft w:val="640"/>
          <w:marRight w:val="0"/>
          <w:marTop w:val="0"/>
          <w:marBottom w:val="0"/>
          <w:divBdr>
            <w:top w:val="none" w:sz="0" w:space="0" w:color="auto"/>
            <w:left w:val="none" w:sz="0" w:space="0" w:color="auto"/>
            <w:bottom w:val="none" w:sz="0" w:space="0" w:color="auto"/>
            <w:right w:val="none" w:sz="0" w:space="0" w:color="auto"/>
          </w:divBdr>
        </w:div>
        <w:div w:id="1553999193">
          <w:marLeft w:val="640"/>
          <w:marRight w:val="0"/>
          <w:marTop w:val="0"/>
          <w:marBottom w:val="0"/>
          <w:divBdr>
            <w:top w:val="none" w:sz="0" w:space="0" w:color="auto"/>
            <w:left w:val="none" w:sz="0" w:space="0" w:color="auto"/>
            <w:bottom w:val="none" w:sz="0" w:space="0" w:color="auto"/>
            <w:right w:val="none" w:sz="0" w:space="0" w:color="auto"/>
          </w:divBdr>
        </w:div>
        <w:div w:id="1666082808">
          <w:marLeft w:val="640"/>
          <w:marRight w:val="0"/>
          <w:marTop w:val="0"/>
          <w:marBottom w:val="0"/>
          <w:divBdr>
            <w:top w:val="none" w:sz="0" w:space="0" w:color="auto"/>
            <w:left w:val="none" w:sz="0" w:space="0" w:color="auto"/>
            <w:bottom w:val="none" w:sz="0" w:space="0" w:color="auto"/>
            <w:right w:val="none" w:sz="0" w:space="0" w:color="auto"/>
          </w:divBdr>
        </w:div>
        <w:div w:id="702903904">
          <w:marLeft w:val="640"/>
          <w:marRight w:val="0"/>
          <w:marTop w:val="0"/>
          <w:marBottom w:val="0"/>
          <w:divBdr>
            <w:top w:val="none" w:sz="0" w:space="0" w:color="auto"/>
            <w:left w:val="none" w:sz="0" w:space="0" w:color="auto"/>
            <w:bottom w:val="none" w:sz="0" w:space="0" w:color="auto"/>
            <w:right w:val="none" w:sz="0" w:space="0" w:color="auto"/>
          </w:divBdr>
        </w:div>
        <w:div w:id="1886327777">
          <w:marLeft w:val="640"/>
          <w:marRight w:val="0"/>
          <w:marTop w:val="0"/>
          <w:marBottom w:val="0"/>
          <w:divBdr>
            <w:top w:val="none" w:sz="0" w:space="0" w:color="auto"/>
            <w:left w:val="none" w:sz="0" w:space="0" w:color="auto"/>
            <w:bottom w:val="none" w:sz="0" w:space="0" w:color="auto"/>
            <w:right w:val="none" w:sz="0" w:space="0" w:color="auto"/>
          </w:divBdr>
        </w:div>
        <w:div w:id="426006997">
          <w:marLeft w:val="640"/>
          <w:marRight w:val="0"/>
          <w:marTop w:val="0"/>
          <w:marBottom w:val="0"/>
          <w:divBdr>
            <w:top w:val="none" w:sz="0" w:space="0" w:color="auto"/>
            <w:left w:val="none" w:sz="0" w:space="0" w:color="auto"/>
            <w:bottom w:val="none" w:sz="0" w:space="0" w:color="auto"/>
            <w:right w:val="none" w:sz="0" w:space="0" w:color="auto"/>
          </w:divBdr>
        </w:div>
        <w:div w:id="1355687930">
          <w:marLeft w:val="640"/>
          <w:marRight w:val="0"/>
          <w:marTop w:val="0"/>
          <w:marBottom w:val="0"/>
          <w:divBdr>
            <w:top w:val="none" w:sz="0" w:space="0" w:color="auto"/>
            <w:left w:val="none" w:sz="0" w:space="0" w:color="auto"/>
            <w:bottom w:val="none" w:sz="0" w:space="0" w:color="auto"/>
            <w:right w:val="none" w:sz="0" w:space="0" w:color="auto"/>
          </w:divBdr>
        </w:div>
        <w:div w:id="677846688">
          <w:marLeft w:val="640"/>
          <w:marRight w:val="0"/>
          <w:marTop w:val="0"/>
          <w:marBottom w:val="0"/>
          <w:divBdr>
            <w:top w:val="none" w:sz="0" w:space="0" w:color="auto"/>
            <w:left w:val="none" w:sz="0" w:space="0" w:color="auto"/>
            <w:bottom w:val="none" w:sz="0" w:space="0" w:color="auto"/>
            <w:right w:val="none" w:sz="0" w:space="0" w:color="auto"/>
          </w:divBdr>
        </w:div>
        <w:div w:id="1764952808">
          <w:marLeft w:val="640"/>
          <w:marRight w:val="0"/>
          <w:marTop w:val="0"/>
          <w:marBottom w:val="0"/>
          <w:divBdr>
            <w:top w:val="none" w:sz="0" w:space="0" w:color="auto"/>
            <w:left w:val="none" w:sz="0" w:space="0" w:color="auto"/>
            <w:bottom w:val="none" w:sz="0" w:space="0" w:color="auto"/>
            <w:right w:val="none" w:sz="0" w:space="0" w:color="auto"/>
          </w:divBdr>
        </w:div>
        <w:div w:id="2117560415">
          <w:marLeft w:val="640"/>
          <w:marRight w:val="0"/>
          <w:marTop w:val="0"/>
          <w:marBottom w:val="0"/>
          <w:divBdr>
            <w:top w:val="none" w:sz="0" w:space="0" w:color="auto"/>
            <w:left w:val="none" w:sz="0" w:space="0" w:color="auto"/>
            <w:bottom w:val="none" w:sz="0" w:space="0" w:color="auto"/>
            <w:right w:val="none" w:sz="0" w:space="0" w:color="auto"/>
          </w:divBdr>
        </w:div>
        <w:div w:id="791749010">
          <w:marLeft w:val="640"/>
          <w:marRight w:val="0"/>
          <w:marTop w:val="0"/>
          <w:marBottom w:val="0"/>
          <w:divBdr>
            <w:top w:val="none" w:sz="0" w:space="0" w:color="auto"/>
            <w:left w:val="none" w:sz="0" w:space="0" w:color="auto"/>
            <w:bottom w:val="none" w:sz="0" w:space="0" w:color="auto"/>
            <w:right w:val="none" w:sz="0" w:space="0" w:color="auto"/>
          </w:divBdr>
        </w:div>
        <w:div w:id="2133479020">
          <w:marLeft w:val="640"/>
          <w:marRight w:val="0"/>
          <w:marTop w:val="0"/>
          <w:marBottom w:val="0"/>
          <w:divBdr>
            <w:top w:val="none" w:sz="0" w:space="0" w:color="auto"/>
            <w:left w:val="none" w:sz="0" w:space="0" w:color="auto"/>
            <w:bottom w:val="none" w:sz="0" w:space="0" w:color="auto"/>
            <w:right w:val="none" w:sz="0" w:space="0" w:color="auto"/>
          </w:divBdr>
        </w:div>
        <w:div w:id="432673283">
          <w:marLeft w:val="640"/>
          <w:marRight w:val="0"/>
          <w:marTop w:val="0"/>
          <w:marBottom w:val="0"/>
          <w:divBdr>
            <w:top w:val="none" w:sz="0" w:space="0" w:color="auto"/>
            <w:left w:val="none" w:sz="0" w:space="0" w:color="auto"/>
            <w:bottom w:val="none" w:sz="0" w:space="0" w:color="auto"/>
            <w:right w:val="none" w:sz="0" w:space="0" w:color="auto"/>
          </w:divBdr>
        </w:div>
        <w:div w:id="184485083">
          <w:marLeft w:val="640"/>
          <w:marRight w:val="0"/>
          <w:marTop w:val="0"/>
          <w:marBottom w:val="0"/>
          <w:divBdr>
            <w:top w:val="none" w:sz="0" w:space="0" w:color="auto"/>
            <w:left w:val="none" w:sz="0" w:space="0" w:color="auto"/>
            <w:bottom w:val="none" w:sz="0" w:space="0" w:color="auto"/>
            <w:right w:val="none" w:sz="0" w:space="0" w:color="auto"/>
          </w:divBdr>
        </w:div>
        <w:div w:id="1340694185">
          <w:marLeft w:val="640"/>
          <w:marRight w:val="0"/>
          <w:marTop w:val="0"/>
          <w:marBottom w:val="0"/>
          <w:divBdr>
            <w:top w:val="none" w:sz="0" w:space="0" w:color="auto"/>
            <w:left w:val="none" w:sz="0" w:space="0" w:color="auto"/>
            <w:bottom w:val="none" w:sz="0" w:space="0" w:color="auto"/>
            <w:right w:val="none" w:sz="0" w:space="0" w:color="auto"/>
          </w:divBdr>
        </w:div>
        <w:div w:id="365374035">
          <w:marLeft w:val="640"/>
          <w:marRight w:val="0"/>
          <w:marTop w:val="0"/>
          <w:marBottom w:val="0"/>
          <w:divBdr>
            <w:top w:val="none" w:sz="0" w:space="0" w:color="auto"/>
            <w:left w:val="none" w:sz="0" w:space="0" w:color="auto"/>
            <w:bottom w:val="none" w:sz="0" w:space="0" w:color="auto"/>
            <w:right w:val="none" w:sz="0" w:space="0" w:color="auto"/>
          </w:divBdr>
        </w:div>
        <w:div w:id="1320693420">
          <w:marLeft w:val="640"/>
          <w:marRight w:val="0"/>
          <w:marTop w:val="0"/>
          <w:marBottom w:val="0"/>
          <w:divBdr>
            <w:top w:val="none" w:sz="0" w:space="0" w:color="auto"/>
            <w:left w:val="none" w:sz="0" w:space="0" w:color="auto"/>
            <w:bottom w:val="none" w:sz="0" w:space="0" w:color="auto"/>
            <w:right w:val="none" w:sz="0" w:space="0" w:color="auto"/>
          </w:divBdr>
        </w:div>
        <w:div w:id="396172816">
          <w:marLeft w:val="640"/>
          <w:marRight w:val="0"/>
          <w:marTop w:val="0"/>
          <w:marBottom w:val="0"/>
          <w:divBdr>
            <w:top w:val="none" w:sz="0" w:space="0" w:color="auto"/>
            <w:left w:val="none" w:sz="0" w:space="0" w:color="auto"/>
            <w:bottom w:val="none" w:sz="0" w:space="0" w:color="auto"/>
            <w:right w:val="none" w:sz="0" w:space="0" w:color="auto"/>
          </w:divBdr>
        </w:div>
      </w:divsChild>
    </w:div>
    <w:div w:id="1319386243">
      <w:bodyDiv w:val="1"/>
      <w:marLeft w:val="0"/>
      <w:marRight w:val="0"/>
      <w:marTop w:val="0"/>
      <w:marBottom w:val="0"/>
      <w:divBdr>
        <w:top w:val="none" w:sz="0" w:space="0" w:color="auto"/>
        <w:left w:val="none" w:sz="0" w:space="0" w:color="auto"/>
        <w:bottom w:val="none" w:sz="0" w:space="0" w:color="auto"/>
        <w:right w:val="none" w:sz="0" w:space="0" w:color="auto"/>
      </w:divBdr>
      <w:divsChild>
        <w:div w:id="321543600">
          <w:marLeft w:val="640"/>
          <w:marRight w:val="0"/>
          <w:marTop w:val="0"/>
          <w:marBottom w:val="0"/>
          <w:divBdr>
            <w:top w:val="none" w:sz="0" w:space="0" w:color="auto"/>
            <w:left w:val="none" w:sz="0" w:space="0" w:color="auto"/>
            <w:bottom w:val="none" w:sz="0" w:space="0" w:color="auto"/>
            <w:right w:val="none" w:sz="0" w:space="0" w:color="auto"/>
          </w:divBdr>
        </w:div>
        <w:div w:id="1160655059">
          <w:marLeft w:val="640"/>
          <w:marRight w:val="0"/>
          <w:marTop w:val="0"/>
          <w:marBottom w:val="0"/>
          <w:divBdr>
            <w:top w:val="none" w:sz="0" w:space="0" w:color="auto"/>
            <w:left w:val="none" w:sz="0" w:space="0" w:color="auto"/>
            <w:bottom w:val="none" w:sz="0" w:space="0" w:color="auto"/>
            <w:right w:val="none" w:sz="0" w:space="0" w:color="auto"/>
          </w:divBdr>
        </w:div>
        <w:div w:id="855198039">
          <w:marLeft w:val="640"/>
          <w:marRight w:val="0"/>
          <w:marTop w:val="0"/>
          <w:marBottom w:val="0"/>
          <w:divBdr>
            <w:top w:val="none" w:sz="0" w:space="0" w:color="auto"/>
            <w:left w:val="none" w:sz="0" w:space="0" w:color="auto"/>
            <w:bottom w:val="none" w:sz="0" w:space="0" w:color="auto"/>
            <w:right w:val="none" w:sz="0" w:space="0" w:color="auto"/>
          </w:divBdr>
        </w:div>
        <w:div w:id="534121104">
          <w:marLeft w:val="640"/>
          <w:marRight w:val="0"/>
          <w:marTop w:val="0"/>
          <w:marBottom w:val="0"/>
          <w:divBdr>
            <w:top w:val="none" w:sz="0" w:space="0" w:color="auto"/>
            <w:left w:val="none" w:sz="0" w:space="0" w:color="auto"/>
            <w:bottom w:val="none" w:sz="0" w:space="0" w:color="auto"/>
            <w:right w:val="none" w:sz="0" w:space="0" w:color="auto"/>
          </w:divBdr>
        </w:div>
        <w:div w:id="1082333546">
          <w:marLeft w:val="640"/>
          <w:marRight w:val="0"/>
          <w:marTop w:val="0"/>
          <w:marBottom w:val="0"/>
          <w:divBdr>
            <w:top w:val="none" w:sz="0" w:space="0" w:color="auto"/>
            <w:left w:val="none" w:sz="0" w:space="0" w:color="auto"/>
            <w:bottom w:val="none" w:sz="0" w:space="0" w:color="auto"/>
            <w:right w:val="none" w:sz="0" w:space="0" w:color="auto"/>
          </w:divBdr>
        </w:div>
        <w:div w:id="319189806">
          <w:marLeft w:val="640"/>
          <w:marRight w:val="0"/>
          <w:marTop w:val="0"/>
          <w:marBottom w:val="0"/>
          <w:divBdr>
            <w:top w:val="none" w:sz="0" w:space="0" w:color="auto"/>
            <w:left w:val="none" w:sz="0" w:space="0" w:color="auto"/>
            <w:bottom w:val="none" w:sz="0" w:space="0" w:color="auto"/>
            <w:right w:val="none" w:sz="0" w:space="0" w:color="auto"/>
          </w:divBdr>
        </w:div>
        <w:div w:id="1333070735">
          <w:marLeft w:val="640"/>
          <w:marRight w:val="0"/>
          <w:marTop w:val="0"/>
          <w:marBottom w:val="0"/>
          <w:divBdr>
            <w:top w:val="none" w:sz="0" w:space="0" w:color="auto"/>
            <w:left w:val="none" w:sz="0" w:space="0" w:color="auto"/>
            <w:bottom w:val="none" w:sz="0" w:space="0" w:color="auto"/>
            <w:right w:val="none" w:sz="0" w:space="0" w:color="auto"/>
          </w:divBdr>
        </w:div>
        <w:div w:id="1903830014">
          <w:marLeft w:val="640"/>
          <w:marRight w:val="0"/>
          <w:marTop w:val="0"/>
          <w:marBottom w:val="0"/>
          <w:divBdr>
            <w:top w:val="none" w:sz="0" w:space="0" w:color="auto"/>
            <w:left w:val="none" w:sz="0" w:space="0" w:color="auto"/>
            <w:bottom w:val="none" w:sz="0" w:space="0" w:color="auto"/>
            <w:right w:val="none" w:sz="0" w:space="0" w:color="auto"/>
          </w:divBdr>
        </w:div>
        <w:div w:id="1491485822">
          <w:marLeft w:val="640"/>
          <w:marRight w:val="0"/>
          <w:marTop w:val="0"/>
          <w:marBottom w:val="0"/>
          <w:divBdr>
            <w:top w:val="none" w:sz="0" w:space="0" w:color="auto"/>
            <w:left w:val="none" w:sz="0" w:space="0" w:color="auto"/>
            <w:bottom w:val="none" w:sz="0" w:space="0" w:color="auto"/>
            <w:right w:val="none" w:sz="0" w:space="0" w:color="auto"/>
          </w:divBdr>
        </w:div>
        <w:div w:id="713044435">
          <w:marLeft w:val="640"/>
          <w:marRight w:val="0"/>
          <w:marTop w:val="0"/>
          <w:marBottom w:val="0"/>
          <w:divBdr>
            <w:top w:val="none" w:sz="0" w:space="0" w:color="auto"/>
            <w:left w:val="none" w:sz="0" w:space="0" w:color="auto"/>
            <w:bottom w:val="none" w:sz="0" w:space="0" w:color="auto"/>
            <w:right w:val="none" w:sz="0" w:space="0" w:color="auto"/>
          </w:divBdr>
        </w:div>
        <w:div w:id="130024525">
          <w:marLeft w:val="640"/>
          <w:marRight w:val="0"/>
          <w:marTop w:val="0"/>
          <w:marBottom w:val="0"/>
          <w:divBdr>
            <w:top w:val="none" w:sz="0" w:space="0" w:color="auto"/>
            <w:left w:val="none" w:sz="0" w:space="0" w:color="auto"/>
            <w:bottom w:val="none" w:sz="0" w:space="0" w:color="auto"/>
            <w:right w:val="none" w:sz="0" w:space="0" w:color="auto"/>
          </w:divBdr>
        </w:div>
        <w:div w:id="61948450">
          <w:marLeft w:val="640"/>
          <w:marRight w:val="0"/>
          <w:marTop w:val="0"/>
          <w:marBottom w:val="0"/>
          <w:divBdr>
            <w:top w:val="none" w:sz="0" w:space="0" w:color="auto"/>
            <w:left w:val="none" w:sz="0" w:space="0" w:color="auto"/>
            <w:bottom w:val="none" w:sz="0" w:space="0" w:color="auto"/>
            <w:right w:val="none" w:sz="0" w:space="0" w:color="auto"/>
          </w:divBdr>
        </w:div>
        <w:div w:id="815293339">
          <w:marLeft w:val="640"/>
          <w:marRight w:val="0"/>
          <w:marTop w:val="0"/>
          <w:marBottom w:val="0"/>
          <w:divBdr>
            <w:top w:val="none" w:sz="0" w:space="0" w:color="auto"/>
            <w:left w:val="none" w:sz="0" w:space="0" w:color="auto"/>
            <w:bottom w:val="none" w:sz="0" w:space="0" w:color="auto"/>
            <w:right w:val="none" w:sz="0" w:space="0" w:color="auto"/>
          </w:divBdr>
        </w:div>
        <w:div w:id="1728140679">
          <w:marLeft w:val="640"/>
          <w:marRight w:val="0"/>
          <w:marTop w:val="0"/>
          <w:marBottom w:val="0"/>
          <w:divBdr>
            <w:top w:val="none" w:sz="0" w:space="0" w:color="auto"/>
            <w:left w:val="none" w:sz="0" w:space="0" w:color="auto"/>
            <w:bottom w:val="none" w:sz="0" w:space="0" w:color="auto"/>
            <w:right w:val="none" w:sz="0" w:space="0" w:color="auto"/>
          </w:divBdr>
        </w:div>
        <w:div w:id="1245454900">
          <w:marLeft w:val="640"/>
          <w:marRight w:val="0"/>
          <w:marTop w:val="0"/>
          <w:marBottom w:val="0"/>
          <w:divBdr>
            <w:top w:val="none" w:sz="0" w:space="0" w:color="auto"/>
            <w:left w:val="none" w:sz="0" w:space="0" w:color="auto"/>
            <w:bottom w:val="none" w:sz="0" w:space="0" w:color="auto"/>
            <w:right w:val="none" w:sz="0" w:space="0" w:color="auto"/>
          </w:divBdr>
        </w:div>
        <w:div w:id="1050307204">
          <w:marLeft w:val="640"/>
          <w:marRight w:val="0"/>
          <w:marTop w:val="0"/>
          <w:marBottom w:val="0"/>
          <w:divBdr>
            <w:top w:val="none" w:sz="0" w:space="0" w:color="auto"/>
            <w:left w:val="none" w:sz="0" w:space="0" w:color="auto"/>
            <w:bottom w:val="none" w:sz="0" w:space="0" w:color="auto"/>
            <w:right w:val="none" w:sz="0" w:space="0" w:color="auto"/>
          </w:divBdr>
        </w:div>
        <w:div w:id="1997806299">
          <w:marLeft w:val="640"/>
          <w:marRight w:val="0"/>
          <w:marTop w:val="0"/>
          <w:marBottom w:val="0"/>
          <w:divBdr>
            <w:top w:val="none" w:sz="0" w:space="0" w:color="auto"/>
            <w:left w:val="none" w:sz="0" w:space="0" w:color="auto"/>
            <w:bottom w:val="none" w:sz="0" w:space="0" w:color="auto"/>
            <w:right w:val="none" w:sz="0" w:space="0" w:color="auto"/>
          </w:divBdr>
        </w:div>
        <w:div w:id="1139304216">
          <w:marLeft w:val="640"/>
          <w:marRight w:val="0"/>
          <w:marTop w:val="0"/>
          <w:marBottom w:val="0"/>
          <w:divBdr>
            <w:top w:val="none" w:sz="0" w:space="0" w:color="auto"/>
            <w:left w:val="none" w:sz="0" w:space="0" w:color="auto"/>
            <w:bottom w:val="none" w:sz="0" w:space="0" w:color="auto"/>
            <w:right w:val="none" w:sz="0" w:space="0" w:color="auto"/>
          </w:divBdr>
        </w:div>
        <w:div w:id="402334786">
          <w:marLeft w:val="640"/>
          <w:marRight w:val="0"/>
          <w:marTop w:val="0"/>
          <w:marBottom w:val="0"/>
          <w:divBdr>
            <w:top w:val="none" w:sz="0" w:space="0" w:color="auto"/>
            <w:left w:val="none" w:sz="0" w:space="0" w:color="auto"/>
            <w:bottom w:val="none" w:sz="0" w:space="0" w:color="auto"/>
            <w:right w:val="none" w:sz="0" w:space="0" w:color="auto"/>
          </w:divBdr>
        </w:div>
        <w:div w:id="239950388">
          <w:marLeft w:val="640"/>
          <w:marRight w:val="0"/>
          <w:marTop w:val="0"/>
          <w:marBottom w:val="0"/>
          <w:divBdr>
            <w:top w:val="none" w:sz="0" w:space="0" w:color="auto"/>
            <w:left w:val="none" w:sz="0" w:space="0" w:color="auto"/>
            <w:bottom w:val="none" w:sz="0" w:space="0" w:color="auto"/>
            <w:right w:val="none" w:sz="0" w:space="0" w:color="auto"/>
          </w:divBdr>
        </w:div>
        <w:div w:id="829179186">
          <w:marLeft w:val="640"/>
          <w:marRight w:val="0"/>
          <w:marTop w:val="0"/>
          <w:marBottom w:val="0"/>
          <w:divBdr>
            <w:top w:val="none" w:sz="0" w:space="0" w:color="auto"/>
            <w:left w:val="none" w:sz="0" w:space="0" w:color="auto"/>
            <w:bottom w:val="none" w:sz="0" w:space="0" w:color="auto"/>
            <w:right w:val="none" w:sz="0" w:space="0" w:color="auto"/>
          </w:divBdr>
        </w:div>
        <w:div w:id="470025986">
          <w:marLeft w:val="640"/>
          <w:marRight w:val="0"/>
          <w:marTop w:val="0"/>
          <w:marBottom w:val="0"/>
          <w:divBdr>
            <w:top w:val="none" w:sz="0" w:space="0" w:color="auto"/>
            <w:left w:val="none" w:sz="0" w:space="0" w:color="auto"/>
            <w:bottom w:val="none" w:sz="0" w:space="0" w:color="auto"/>
            <w:right w:val="none" w:sz="0" w:space="0" w:color="auto"/>
          </w:divBdr>
        </w:div>
        <w:div w:id="1522402981">
          <w:marLeft w:val="640"/>
          <w:marRight w:val="0"/>
          <w:marTop w:val="0"/>
          <w:marBottom w:val="0"/>
          <w:divBdr>
            <w:top w:val="none" w:sz="0" w:space="0" w:color="auto"/>
            <w:left w:val="none" w:sz="0" w:space="0" w:color="auto"/>
            <w:bottom w:val="none" w:sz="0" w:space="0" w:color="auto"/>
            <w:right w:val="none" w:sz="0" w:space="0" w:color="auto"/>
          </w:divBdr>
        </w:div>
        <w:div w:id="54670257">
          <w:marLeft w:val="640"/>
          <w:marRight w:val="0"/>
          <w:marTop w:val="0"/>
          <w:marBottom w:val="0"/>
          <w:divBdr>
            <w:top w:val="none" w:sz="0" w:space="0" w:color="auto"/>
            <w:left w:val="none" w:sz="0" w:space="0" w:color="auto"/>
            <w:bottom w:val="none" w:sz="0" w:space="0" w:color="auto"/>
            <w:right w:val="none" w:sz="0" w:space="0" w:color="auto"/>
          </w:divBdr>
        </w:div>
        <w:div w:id="619385814">
          <w:marLeft w:val="640"/>
          <w:marRight w:val="0"/>
          <w:marTop w:val="0"/>
          <w:marBottom w:val="0"/>
          <w:divBdr>
            <w:top w:val="none" w:sz="0" w:space="0" w:color="auto"/>
            <w:left w:val="none" w:sz="0" w:space="0" w:color="auto"/>
            <w:bottom w:val="none" w:sz="0" w:space="0" w:color="auto"/>
            <w:right w:val="none" w:sz="0" w:space="0" w:color="auto"/>
          </w:divBdr>
        </w:div>
        <w:div w:id="48505955">
          <w:marLeft w:val="640"/>
          <w:marRight w:val="0"/>
          <w:marTop w:val="0"/>
          <w:marBottom w:val="0"/>
          <w:divBdr>
            <w:top w:val="none" w:sz="0" w:space="0" w:color="auto"/>
            <w:left w:val="none" w:sz="0" w:space="0" w:color="auto"/>
            <w:bottom w:val="none" w:sz="0" w:space="0" w:color="auto"/>
            <w:right w:val="none" w:sz="0" w:space="0" w:color="auto"/>
          </w:divBdr>
        </w:div>
        <w:div w:id="69424989">
          <w:marLeft w:val="640"/>
          <w:marRight w:val="0"/>
          <w:marTop w:val="0"/>
          <w:marBottom w:val="0"/>
          <w:divBdr>
            <w:top w:val="none" w:sz="0" w:space="0" w:color="auto"/>
            <w:left w:val="none" w:sz="0" w:space="0" w:color="auto"/>
            <w:bottom w:val="none" w:sz="0" w:space="0" w:color="auto"/>
            <w:right w:val="none" w:sz="0" w:space="0" w:color="auto"/>
          </w:divBdr>
        </w:div>
        <w:div w:id="631447223">
          <w:marLeft w:val="640"/>
          <w:marRight w:val="0"/>
          <w:marTop w:val="0"/>
          <w:marBottom w:val="0"/>
          <w:divBdr>
            <w:top w:val="none" w:sz="0" w:space="0" w:color="auto"/>
            <w:left w:val="none" w:sz="0" w:space="0" w:color="auto"/>
            <w:bottom w:val="none" w:sz="0" w:space="0" w:color="auto"/>
            <w:right w:val="none" w:sz="0" w:space="0" w:color="auto"/>
          </w:divBdr>
        </w:div>
        <w:div w:id="1968730909">
          <w:marLeft w:val="640"/>
          <w:marRight w:val="0"/>
          <w:marTop w:val="0"/>
          <w:marBottom w:val="0"/>
          <w:divBdr>
            <w:top w:val="none" w:sz="0" w:space="0" w:color="auto"/>
            <w:left w:val="none" w:sz="0" w:space="0" w:color="auto"/>
            <w:bottom w:val="none" w:sz="0" w:space="0" w:color="auto"/>
            <w:right w:val="none" w:sz="0" w:space="0" w:color="auto"/>
          </w:divBdr>
        </w:div>
        <w:div w:id="1538466549">
          <w:marLeft w:val="640"/>
          <w:marRight w:val="0"/>
          <w:marTop w:val="0"/>
          <w:marBottom w:val="0"/>
          <w:divBdr>
            <w:top w:val="none" w:sz="0" w:space="0" w:color="auto"/>
            <w:left w:val="none" w:sz="0" w:space="0" w:color="auto"/>
            <w:bottom w:val="none" w:sz="0" w:space="0" w:color="auto"/>
            <w:right w:val="none" w:sz="0" w:space="0" w:color="auto"/>
          </w:divBdr>
        </w:div>
        <w:div w:id="833423863">
          <w:marLeft w:val="640"/>
          <w:marRight w:val="0"/>
          <w:marTop w:val="0"/>
          <w:marBottom w:val="0"/>
          <w:divBdr>
            <w:top w:val="none" w:sz="0" w:space="0" w:color="auto"/>
            <w:left w:val="none" w:sz="0" w:space="0" w:color="auto"/>
            <w:bottom w:val="none" w:sz="0" w:space="0" w:color="auto"/>
            <w:right w:val="none" w:sz="0" w:space="0" w:color="auto"/>
          </w:divBdr>
        </w:div>
        <w:div w:id="1122577804">
          <w:marLeft w:val="640"/>
          <w:marRight w:val="0"/>
          <w:marTop w:val="0"/>
          <w:marBottom w:val="0"/>
          <w:divBdr>
            <w:top w:val="none" w:sz="0" w:space="0" w:color="auto"/>
            <w:left w:val="none" w:sz="0" w:space="0" w:color="auto"/>
            <w:bottom w:val="none" w:sz="0" w:space="0" w:color="auto"/>
            <w:right w:val="none" w:sz="0" w:space="0" w:color="auto"/>
          </w:divBdr>
        </w:div>
        <w:div w:id="1973704945">
          <w:marLeft w:val="640"/>
          <w:marRight w:val="0"/>
          <w:marTop w:val="0"/>
          <w:marBottom w:val="0"/>
          <w:divBdr>
            <w:top w:val="none" w:sz="0" w:space="0" w:color="auto"/>
            <w:left w:val="none" w:sz="0" w:space="0" w:color="auto"/>
            <w:bottom w:val="none" w:sz="0" w:space="0" w:color="auto"/>
            <w:right w:val="none" w:sz="0" w:space="0" w:color="auto"/>
          </w:divBdr>
        </w:div>
        <w:div w:id="808474998">
          <w:marLeft w:val="640"/>
          <w:marRight w:val="0"/>
          <w:marTop w:val="0"/>
          <w:marBottom w:val="0"/>
          <w:divBdr>
            <w:top w:val="none" w:sz="0" w:space="0" w:color="auto"/>
            <w:left w:val="none" w:sz="0" w:space="0" w:color="auto"/>
            <w:bottom w:val="none" w:sz="0" w:space="0" w:color="auto"/>
            <w:right w:val="none" w:sz="0" w:space="0" w:color="auto"/>
          </w:divBdr>
        </w:div>
        <w:div w:id="528294718">
          <w:marLeft w:val="640"/>
          <w:marRight w:val="0"/>
          <w:marTop w:val="0"/>
          <w:marBottom w:val="0"/>
          <w:divBdr>
            <w:top w:val="none" w:sz="0" w:space="0" w:color="auto"/>
            <w:left w:val="none" w:sz="0" w:space="0" w:color="auto"/>
            <w:bottom w:val="none" w:sz="0" w:space="0" w:color="auto"/>
            <w:right w:val="none" w:sz="0" w:space="0" w:color="auto"/>
          </w:divBdr>
        </w:div>
        <w:div w:id="271861086">
          <w:marLeft w:val="640"/>
          <w:marRight w:val="0"/>
          <w:marTop w:val="0"/>
          <w:marBottom w:val="0"/>
          <w:divBdr>
            <w:top w:val="none" w:sz="0" w:space="0" w:color="auto"/>
            <w:left w:val="none" w:sz="0" w:space="0" w:color="auto"/>
            <w:bottom w:val="none" w:sz="0" w:space="0" w:color="auto"/>
            <w:right w:val="none" w:sz="0" w:space="0" w:color="auto"/>
          </w:divBdr>
        </w:div>
        <w:div w:id="1365474965">
          <w:marLeft w:val="640"/>
          <w:marRight w:val="0"/>
          <w:marTop w:val="0"/>
          <w:marBottom w:val="0"/>
          <w:divBdr>
            <w:top w:val="none" w:sz="0" w:space="0" w:color="auto"/>
            <w:left w:val="none" w:sz="0" w:space="0" w:color="auto"/>
            <w:bottom w:val="none" w:sz="0" w:space="0" w:color="auto"/>
            <w:right w:val="none" w:sz="0" w:space="0" w:color="auto"/>
          </w:divBdr>
        </w:div>
        <w:div w:id="1199734679">
          <w:marLeft w:val="640"/>
          <w:marRight w:val="0"/>
          <w:marTop w:val="0"/>
          <w:marBottom w:val="0"/>
          <w:divBdr>
            <w:top w:val="none" w:sz="0" w:space="0" w:color="auto"/>
            <w:left w:val="none" w:sz="0" w:space="0" w:color="auto"/>
            <w:bottom w:val="none" w:sz="0" w:space="0" w:color="auto"/>
            <w:right w:val="none" w:sz="0" w:space="0" w:color="auto"/>
          </w:divBdr>
        </w:div>
        <w:div w:id="1997218931">
          <w:marLeft w:val="640"/>
          <w:marRight w:val="0"/>
          <w:marTop w:val="0"/>
          <w:marBottom w:val="0"/>
          <w:divBdr>
            <w:top w:val="none" w:sz="0" w:space="0" w:color="auto"/>
            <w:left w:val="none" w:sz="0" w:space="0" w:color="auto"/>
            <w:bottom w:val="none" w:sz="0" w:space="0" w:color="auto"/>
            <w:right w:val="none" w:sz="0" w:space="0" w:color="auto"/>
          </w:divBdr>
        </w:div>
        <w:div w:id="1628196346">
          <w:marLeft w:val="640"/>
          <w:marRight w:val="0"/>
          <w:marTop w:val="0"/>
          <w:marBottom w:val="0"/>
          <w:divBdr>
            <w:top w:val="none" w:sz="0" w:space="0" w:color="auto"/>
            <w:left w:val="none" w:sz="0" w:space="0" w:color="auto"/>
            <w:bottom w:val="none" w:sz="0" w:space="0" w:color="auto"/>
            <w:right w:val="none" w:sz="0" w:space="0" w:color="auto"/>
          </w:divBdr>
        </w:div>
        <w:div w:id="269313283">
          <w:marLeft w:val="640"/>
          <w:marRight w:val="0"/>
          <w:marTop w:val="0"/>
          <w:marBottom w:val="0"/>
          <w:divBdr>
            <w:top w:val="none" w:sz="0" w:space="0" w:color="auto"/>
            <w:left w:val="none" w:sz="0" w:space="0" w:color="auto"/>
            <w:bottom w:val="none" w:sz="0" w:space="0" w:color="auto"/>
            <w:right w:val="none" w:sz="0" w:space="0" w:color="auto"/>
          </w:divBdr>
        </w:div>
        <w:div w:id="973952844">
          <w:marLeft w:val="640"/>
          <w:marRight w:val="0"/>
          <w:marTop w:val="0"/>
          <w:marBottom w:val="0"/>
          <w:divBdr>
            <w:top w:val="none" w:sz="0" w:space="0" w:color="auto"/>
            <w:left w:val="none" w:sz="0" w:space="0" w:color="auto"/>
            <w:bottom w:val="none" w:sz="0" w:space="0" w:color="auto"/>
            <w:right w:val="none" w:sz="0" w:space="0" w:color="auto"/>
          </w:divBdr>
        </w:div>
        <w:div w:id="486287599">
          <w:marLeft w:val="640"/>
          <w:marRight w:val="0"/>
          <w:marTop w:val="0"/>
          <w:marBottom w:val="0"/>
          <w:divBdr>
            <w:top w:val="none" w:sz="0" w:space="0" w:color="auto"/>
            <w:left w:val="none" w:sz="0" w:space="0" w:color="auto"/>
            <w:bottom w:val="none" w:sz="0" w:space="0" w:color="auto"/>
            <w:right w:val="none" w:sz="0" w:space="0" w:color="auto"/>
          </w:divBdr>
        </w:div>
        <w:div w:id="2057272925">
          <w:marLeft w:val="640"/>
          <w:marRight w:val="0"/>
          <w:marTop w:val="0"/>
          <w:marBottom w:val="0"/>
          <w:divBdr>
            <w:top w:val="none" w:sz="0" w:space="0" w:color="auto"/>
            <w:left w:val="none" w:sz="0" w:space="0" w:color="auto"/>
            <w:bottom w:val="none" w:sz="0" w:space="0" w:color="auto"/>
            <w:right w:val="none" w:sz="0" w:space="0" w:color="auto"/>
          </w:divBdr>
        </w:div>
        <w:div w:id="1709913238">
          <w:marLeft w:val="640"/>
          <w:marRight w:val="0"/>
          <w:marTop w:val="0"/>
          <w:marBottom w:val="0"/>
          <w:divBdr>
            <w:top w:val="none" w:sz="0" w:space="0" w:color="auto"/>
            <w:left w:val="none" w:sz="0" w:space="0" w:color="auto"/>
            <w:bottom w:val="none" w:sz="0" w:space="0" w:color="auto"/>
            <w:right w:val="none" w:sz="0" w:space="0" w:color="auto"/>
          </w:divBdr>
        </w:div>
        <w:div w:id="23289012">
          <w:marLeft w:val="640"/>
          <w:marRight w:val="0"/>
          <w:marTop w:val="0"/>
          <w:marBottom w:val="0"/>
          <w:divBdr>
            <w:top w:val="none" w:sz="0" w:space="0" w:color="auto"/>
            <w:left w:val="none" w:sz="0" w:space="0" w:color="auto"/>
            <w:bottom w:val="none" w:sz="0" w:space="0" w:color="auto"/>
            <w:right w:val="none" w:sz="0" w:space="0" w:color="auto"/>
          </w:divBdr>
        </w:div>
        <w:div w:id="186603484">
          <w:marLeft w:val="640"/>
          <w:marRight w:val="0"/>
          <w:marTop w:val="0"/>
          <w:marBottom w:val="0"/>
          <w:divBdr>
            <w:top w:val="none" w:sz="0" w:space="0" w:color="auto"/>
            <w:left w:val="none" w:sz="0" w:space="0" w:color="auto"/>
            <w:bottom w:val="none" w:sz="0" w:space="0" w:color="auto"/>
            <w:right w:val="none" w:sz="0" w:space="0" w:color="auto"/>
          </w:divBdr>
        </w:div>
        <w:div w:id="1129712109">
          <w:marLeft w:val="640"/>
          <w:marRight w:val="0"/>
          <w:marTop w:val="0"/>
          <w:marBottom w:val="0"/>
          <w:divBdr>
            <w:top w:val="none" w:sz="0" w:space="0" w:color="auto"/>
            <w:left w:val="none" w:sz="0" w:space="0" w:color="auto"/>
            <w:bottom w:val="none" w:sz="0" w:space="0" w:color="auto"/>
            <w:right w:val="none" w:sz="0" w:space="0" w:color="auto"/>
          </w:divBdr>
        </w:div>
        <w:div w:id="1536313098">
          <w:marLeft w:val="640"/>
          <w:marRight w:val="0"/>
          <w:marTop w:val="0"/>
          <w:marBottom w:val="0"/>
          <w:divBdr>
            <w:top w:val="none" w:sz="0" w:space="0" w:color="auto"/>
            <w:left w:val="none" w:sz="0" w:space="0" w:color="auto"/>
            <w:bottom w:val="none" w:sz="0" w:space="0" w:color="auto"/>
            <w:right w:val="none" w:sz="0" w:space="0" w:color="auto"/>
          </w:divBdr>
        </w:div>
        <w:div w:id="1674646231">
          <w:marLeft w:val="640"/>
          <w:marRight w:val="0"/>
          <w:marTop w:val="0"/>
          <w:marBottom w:val="0"/>
          <w:divBdr>
            <w:top w:val="none" w:sz="0" w:space="0" w:color="auto"/>
            <w:left w:val="none" w:sz="0" w:space="0" w:color="auto"/>
            <w:bottom w:val="none" w:sz="0" w:space="0" w:color="auto"/>
            <w:right w:val="none" w:sz="0" w:space="0" w:color="auto"/>
          </w:divBdr>
        </w:div>
        <w:div w:id="1582326119">
          <w:marLeft w:val="640"/>
          <w:marRight w:val="0"/>
          <w:marTop w:val="0"/>
          <w:marBottom w:val="0"/>
          <w:divBdr>
            <w:top w:val="none" w:sz="0" w:space="0" w:color="auto"/>
            <w:left w:val="none" w:sz="0" w:space="0" w:color="auto"/>
            <w:bottom w:val="none" w:sz="0" w:space="0" w:color="auto"/>
            <w:right w:val="none" w:sz="0" w:space="0" w:color="auto"/>
          </w:divBdr>
        </w:div>
        <w:div w:id="1443916926">
          <w:marLeft w:val="640"/>
          <w:marRight w:val="0"/>
          <w:marTop w:val="0"/>
          <w:marBottom w:val="0"/>
          <w:divBdr>
            <w:top w:val="none" w:sz="0" w:space="0" w:color="auto"/>
            <w:left w:val="none" w:sz="0" w:space="0" w:color="auto"/>
            <w:bottom w:val="none" w:sz="0" w:space="0" w:color="auto"/>
            <w:right w:val="none" w:sz="0" w:space="0" w:color="auto"/>
          </w:divBdr>
        </w:div>
        <w:div w:id="1108701969">
          <w:marLeft w:val="640"/>
          <w:marRight w:val="0"/>
          <w:marTop w:val="0"/>
          <w:marBottom w:val="0"/>
          <w:divBdr>
            <w:top w:val="none" w:sz="0" w:space="0" w:color="auto"/>
            <w:left w:val="none" w:sz="0" w:space="0" w:color="auto"/>
            <w:bottom w:val="none" w:sz="0" w:space="0" w:color="auto"/>
            <w:right w:val="none" w:sz="0" w:space="0" w:color="auto"/>
          </w:divBdr>
        </w:div>
        <w:div w:id="1989093877">
          <w:marLeft w:val="640"/>
          <w:marRight w:val="0"/>
          <w:marTop w:val="0"/>
          <w:marBottom w:val="0"/>
          <w:divBdr>
            <w:top w:val="none" w:sz="0" w:space="0" w:color="auto"/>
            <w:left w:val="none" w:sz="0" w:space="0" w:color="auto"/>
            <w:bottom w:val="none" w:sz="0" w:space="0" w:color="auto"/>
            <w:right w:val="none" w:sz="0" w:space="0" w:color="auto"/>
          </w:divBdr>
        </w:div>
        <w:div w:id="876963708">
          <w:marLeft w:val="640"/>
          <w:marRight w:val="0"/>
          <w:marTop w:val="0"/>
          <w:marBottom w:val="0"/>
          <w:divBdr>
            <w:top w:val="none" w:sz="0" w:space="0" w:color="auto"/>
            <w:left w:val="none" w:sz="0" w:space="0" w:color="auto"/>
            <w:bottom w:val="none" w:sz="0" w:space="0" w:color="auto"/>
            <w:right w:val="none" w:sz="0" w:space="0" w:color="auto"/>
          </w:divBdr>
        </w:div>
        <w:div w:id="432826709">
          <w:marLeft w:val="640"/>
          <w:marRight w:val="0"/>
          <w:marTop w:val="0"/>
          <w:marBottom w:val="0"/>
          <w:divBdr>
            <w:top w:val="none" w:sz="0" w:space="0" w:color="auto"/>
            <w:left w:val="none" w:sz="0" w:space="0" w:color="auto"/>
            <w:bottom w:val="none" w:sz="0" w:space="0" w:color="auto"/>
            <w:right w:val="none" w:sz="0" w:space="0" w:color="auto"/>
          </w:divBdr>
        </w:div>
        <w:div w:id="2003850882">
          <w:marLeft w:val="640"/>
          <w:marRight w:val="0"/>
          <w:marTop w:val="0"/>
          <w:marBottom w:val="0"/>
          <w:divBdr>
            <w:top w:val="none" w:sz="0" w:space="0" w:color="auto"/>
            <w:left w:val="none" w:sz="0" w:space="0" w:color="auto"/>
            <w:bottom w:val="none" w:sz="0" w:space="0" w:color="auto"/>
            <w:right w:val="none" w:sz="0" w:space="0" w:color="auto"/>
          </w:divBdr>
        </w:div>
      </w:divsChild>
    </w:div>
    <w:div w:id="1323466743">
      <w:bodyDiv w:val="1"/>
      <w:marLeft w:val="0"/>
      <w:marRight w:val="0"/>
      <w:marTop w:val="0"/>
      <w:marBottom w:val="0"/>
      <w:divBdr>
        <w:top w:val="none" w:sz="0" w:space="0" w:color="auto"/>
        <w:left w:val="none" w:sz="0" w:space="0" w:color="auto"/>
        <w:bottom w:val="none" w:sz="0" w:space="0" w:color="auto"/>
        <w:right w:val="none" w:sz="0" w:space="0" w:color="auto"/>
      </w:divBdr>
      <w:divsChild>
        <w:div w:id="1532064478">
          <w:marLeft w:val="640"/>
          <w:marRight w:val="0"/>
          <w:marTop w:val="0"/>
          <w:marBottom w:val="0"/>
          <w:divBdr>
            <w:top w:val="none" w:sz="0" w:space="0" w:color="auto"/>
            <w:left w:val="none" w:sz="0" w:space="0" w:color="auto"/>
            <w:bottom w:val="none" w:sz="0" w:space="0" w:color="auto"/>
            <w:right w:val="none" w:sz="0" w:space="0" w:color="auto"/>
          </w:divBdr>
        </w:div>
        <w:div w:id="1713386063">
          <w:marLeft w:val="640"/>
          <w:marRight w:val="0"/>
          <w:marTop w:val="0"/>
          <w:marBottom w:val="0"/>
          <w:divBdr>
            <w:top w:val="none" w:sz="0" w:space="0" w:color="auto"/>
            <w:left w:val="none" w:sz="0" w:space="0" w:color="auto"/>
            <w:bottom w:val="none" w:sz="0" w:space="0" w:color="auto"/>
            <w:right w:val="none" w:sz="0" w:space="0" w:color="auto"/>
          </w:divBdr>
        </w:div>
        <w:div w:id="399644176">
          <w:marLeft w:val="640"/>
          <w:marRight w:val="0"/>
          <w:marTop w:val="0"/>
          <w:marBottom w:val="0"/>
          <w:divBdr>
            <w:top w:val="none" w:sz="0" w:space="0" w:color="auto"/>
            <w:left w:val="none" w:sz="0" w:space="0" w:color="auto"/>
            <w:bottom w:val="none" w:sz="0" w:space="0" w:color="auto"/>
            <w:right w:val="none" w:sz="0" w:space="0" w:color="auto"/>
          </w:divBdr>
        </w:div>
        <w:div w:id="2000957273">
          <w:marLeft w:val="640"/>
          <w:marRight w:val="0"/>
          <w:marTop w:val="0"/>
          <w:marBottom w:val="0"/>
          <w:divBdr>
            <w:top w:val="none" w:sz="0" w:space="0" w:color="auto"/>
            <w:left w:val="none" w:sz="0" w:space="0" w:color="auto"/>
            <w:bottom w:val="none" w:sz="0" w:space="0" w:color="auto"/>
            <w:right w:val="none" w:sz="0" w:space="0" w:color="auto"/>
          </w:divBdr>
        </w:div>
        <w:div w:id="216665906">
          <w:marLeft w:val="640"/>
          <w:marRight w:val="0"/>
          <w:marTop w:val="0"/>
          <w:marBottom w:val="0"/>
          <w:divBdr>
            <w:top w:val="none" w:sz="0" w:space="0" w:color="auto"/>
            <w:left w:val="none" w:sz="0" w:space="0" w:color="auto"/>
            <w:bottom w:val="none" w:sz="0" w:space="0" w:color="auto"/>
            <w:right w:val="none" w:sz="0" w:space="0" w:color="auto"/>
          </w:divBdr>
        </w:div>
        <w:div w:id="23481806">
          <w:marLeft w:val="640"/>
          <w:marRight w:val="0"/>
          <w:marTop w:val="0"/>
          <w:marBottom w:val="0"/>
          <w:divBdr>
            <w:top w:val="none" w:sz="0" w:space="0" w:color="auto"/>
            <w:left w:val="none" w:sz="0" w:space="0" w:color="auto"/>
            <w:bottom w:val="none" w:sz="0" w:space="0" w:color="auto"/>
            <w:right w:val="none" w:sz="0" w:space="0" w:color="auto"/>
          </w:divBdr>
        </w:div>
        <w:div w:id="1974097198">
          <w:marLeft w:val="640"/>
          <w:marRight w:val="0"/>
          <w:marTop w:val="0"/>
          <w:marBottom w:val="0"/>
          <w:divBdr>
            <w:top w:val="none" w:sz="0" w:space="0" w:color="auto"/>
            <w:left w:val="none" w:sz="0" w:space="0" w:color="auto"/>
            <w:bottom w:val="none" w:sz="0" w:space="0" w:color="auto"/>
            <w:right w:val="none" w:sz="0" w:space="0" w:color="auto"/>
          </w:divBdr>
        </w:div>
        <w:div w:id="1703019467">
          <w:marLeft w:val="640"/>
          <w:marRight w:val="0"/>
          <w:marTop w:val="0"/>
          <w:marBottom w:val="0"/>
          <w:divBdr>
            <w:top w:val="none" w:sz="0" w:space="0" w:color="auto"/>
            <w:left w:val="none" w:sz="0" w:space="0" w:color="auto"/>
            <w:bottom w:val="none" w:sz="0" w:space="0" w:color="auto"/>
            <w:right w:val="none" w:sz="0" w:space="0" w:color="auto"/>
          </w:divBdr>
        </w:div>
        <w:div w:id="53242201">
          <w:marLeft w:val="640"/>
          <w:marRight w:val="0"/>
          <w:marTop w:val="0"/>
          <w:marBottom w:val="0"/>
          <w:divBdr>
            <w:top w:val="none" w:sz="0" w:space="0" w:color="auto"/>
            <w:left w:val="none" w:sz="0" w:space="0" w:color="auto"/>
            <w:bottom w:val="none" w:sz="0" w:space="0" w:color="auto"/>
            <w:right w:val="none" w:sz="0" w:space="0" w:color="auto"/>
          </w:divBdr>
        </w:div>
        <w:div w:id="271397027">
          <w:marLeft w:val="640"/>
          <w:marRight w:val="0"/>
          <w:marTop w:val="0"/>
          <w:marBottom w:val="0"/>
          <w:divBdr>
            <w:top w:val="none" w:sz="0" w:space="0" w:color="auto"/>
            <w:left w:val="none" w:sz="0" w:space="0" w:color="auto"/>
            <w:bottom w:val="none" w:sz="0" w:space="0" w:color="auto"/>
            <w:right w:val="none" w:sz="0" w:space="0" w:color="auto"/>
          </w:divBdr>
        </w:div>
        <w:div w:id="2007128862">
          <w:marLeft w:val="640"/>
          <w:marRight w:val="0"/>
          <w:marTop w:val="0"/>
          <w:marBottom w:val="0"/>
          <w:divBdr>
            <w:top w:val="none" w:sz="0" w:space="0" w:color="auto"/>
            <w:left w:val="none" w:sz="0" w:space="0" w:color="auto"/>
            <w:bottom w:val="none" w:sz="0" w:space="0" w:color="auto"/>
            <w:right w:val="none" w:sz="0" w:space="0" w:color="auto"/>
          </w:divBdr>
        </w:div>
        <w:div w:id="880020992">
          <w:marLeft w:val="640"/>
          <w:marRight w:val="0"/>
          <w:marTop w:val="0"/>
          <w:marBottom w:val="0"/>
          <w:divBdr>
            <w:top w:val="none" w:sz="0" w:space="0" w:color="auto"/>
            <w:left w:val="none" w:sz="0" w:space="0" w:color="auto"/>
            <w:bottom w:val="none" w:sz="0" w:space="0" w:color="auto"/>
            <w:right w:val="none" w:sz="0" w:space="0" w:color="auto"/>
          </w:divBdr>
        </w:div>
        <w:div w:id="849101688">
          <w:marLeft w:val="640"/>
          <w:marRight w:val="0"/>
          <w:marTop w:val="0"/>
          <w:marBottom w:val="0"/>
          <w:divBdr>
            <w:top w:val="none" w:sz="0" w:space="0" w:color="auto"/>
            <w:left w:val="none" w:sz="0" w:space="0" w:color="auto"/>
            <w:bottom w:val="none" w:sz="0" w:space="0" w:color="auto"/>
            <w:right w:val="none" w:sz="0" w:space="0" w:color="auto"/>
          </w:divBdr>
        </w:div>
        <w:div w:id="1744524455">
          <w:marLeft w:val="640"/>
          <w:marRight w:val="0"/>
          <w:marTop w:val="0"/>
          <w:marBottom w:val="0"/>
          <w:divBdr>
            <w:top w:val="none" w:sz="0" w:space="0" w:color="auto"/>
            <w:left w:val="none" w:sz="0" w:space="0" w:color="auto"/>
            <w:bottom w:val="none" w:sz="0" w:space="0" w:color="auto"/>
            <w:right w:val="none" w:sz="0" w:space="0" w:color="auto"/>
          </w:divBdr>
        </w:div>
        <w:div w:id="686055974">
          <w:marLeft w:val="640"/>
          <w:marRight w:val="0"/>
          <w:marTop w:val="0"/>
          <w:marBottom w:val="0"/>
          <w:divBdr>
            <w:top w:val="none" w:sz="0" w:space="0" w:color="auto"/>
            <w:left w:val="none" w:sz="0" w:space="0" w:color="auto"/>
            <w:bottom w:val="none" w:sz="0" w:space="0" w:color="auto"/>
            <w:right w:val="none" w:sz="0" w:space="0" w:color="auto"/>
          </w:divBdr>
        </w:div>
        <w:div w:id="1688747646">
          <w:marLeft w:val="640"/>
          <w:marRight w:val="0"/>
          <w:marTop w:val="0"/>
          <w:marBottom w:val="0"/>
          <w:divBdr>
            <w:top w:val="none" w:sz="0" w:space="0" w:color="auto"/>
            <w:left w:val="none" w:sz="0" w:space="0" w:color="auto"/>
            <w:bottom w:val="none" w:sz="0" w:space="0" w:color="auto"/>
            <w:right w:val="none" w:sz="0" w:space="0" w:color="auto"/>
          </w:divBdr>
        </w:div>
        <w:div w:id="240456065">
          <w:marLeft w:val="640"/>
          <w:marRight w:val="0"/>
          <w:marTop w:val="0"/>
          <w:marBottom w:val="0"/>
          <w:divBdr>
            <w:top w:val="none" w:sz="0" w:space="0" w:color="auto"/>
            <w:left w:val="none" w:sz="0" w:space="0" w:color="auto"/>
            <w:bottom w:val="none" w:sz="0" w:space="0" w:color="auto"/>
            <w:right w:val="none" w:sz="0" w:space="0" w:color="auto"/>
          </w:divBdr>
        </w:div>
        <w:div w:id="150564892">
          <w:marLeft w:val="640"/>
          <w:marRight w:val="0"/>
          <w:marTop w:val="0"/>
          <w:marBottom w:val="0"/>
          <w:divBdr>
            <w:top w:val="none" w:sz="0" w:space="0" w:color="auto"/>
            <w:left w:val="none" w:sz="0" w:space="0" w:color="auto"/>
            <w:bottom w:val="none" w:sz="0" w:space="0" w:color="auto"/>
            <w:right w:val="none" w:sz="0" w:space="0" w:color="auto"/>
          </w:divBdr>
        </w:div>
        <w:div w:id="295839033">
          <w:marLeft w:val="640"/>
          <w:marRight w:val="0"/>
          <w:marTop w:val="0"/>
          <w:marBottom w:val="0"/>
          <w:divBdr>
            <w:top w:val="none" w:sz="0" w:space="0" w:color="auto"/>
            <w:left w:val="none" w:sz="0" w:space="0" w:color="auto"/>
            <w:bottom w:val="none" w:sz="0" w:space="0" w:color="auto"/>
            <w:right w:val="none" w:sz="0" w:space="0" w:color="auto"/>
          </w:divBdr>
        </w:div>
        <w:div w:id="403334306">
          <w:marLeft w:val="640"/>
          <w:marRight w:val="0"/>
          <w:marTop w:val="0"/>
          <w:marBottom w:val="0"/>
          <w:divBdr>
            <w:top w:val="none" w:sz="0" w:space="0" w:color="auto"/>
            <w:left w:val="none" w:sz="0" w:space="0" w:color="auto"/>
            <w:bottom w:val="none" w:sz="0" w:space="0" w:color="auto"/>
            <w:right w:val="none" w:sz="0" w:space="0" w:color="auto"/>
          </w:divBdr>
        </w:div>
        <w:div w:id="1260716206">
          <w:marLeft w:val="640"/>
          <w:marRight w:val="0"/>
          <w:marTop w:val="0"/>
          <w:marBottom w:val="0"/>
          <w:divBdr>
            <w:top w:val="none" w:sz="0" w:space="0" w:color="auto"/>
            <w:left w:val="none" w:sz="0" w:space="0" w:color="auto"/>
            <w:bottom w:val="none" w:sz="0" w:space="0" w:color="auto"/>
            <w:right w:val="none" w:sz="0" w:space="0" w:color="auto"/>
          </w:divBdr>
        </w:div>
        <w:div w:id="166143760">
          <w:marLeft w:val="640"/>
          <w:marRight w:val="0"/>
          <w:marTop w:val="0"/>
          <w:marBottom w:val="0"/>
          <w:divBdr>
            <w:top w:val="none" w:sz="0" w:space="0" w:color="auto"/>
            <w:left w:val="none" w:sz="0" w:space="0" w:color="auto"/>
            <w:bottom w:val="none" w:sz="0" w:space="0" w:color="auto"/>
            <w:right w:val="none" w:sz="0" w:space="0" w:color="auto"/>
          </w:divBdr>
        </w:div>
        <w:div w:id="545029654">
          <w:marLeft w:val="640"/>
          <w:marRight w:val="0"/>
          <w:marTop w:val="0"/>
          <w:marBottom w:val="0"/>
          <w:divBdr>
            <w:top w:val="none" w:sz="0" w:space="0" w:color="auto"/>
            <w:left w:val="none" w:sz="0" w:space="0" w:color="auto"/>
            <w:bottom w:val="none" w:sz="0" w:space="0" w:color="auto"/>
            <w:right w:val="none" w:sz="0" w:space="0" w:color="auto"/>
          </w:divBdr>
        </w:div>
        <w:div w:id="1274096898">
          <w:marLeft w:val="640"/>
          <w:marRight w:val="0"/>
          <w:marTop w:val="0"/>
          <w:marBottom w:val="0"/>
          <w:divBdr>
            <w:top w:val="none" w:sz="0" w:space="0" w:color="auto"/>
            <w:left w:val="none" w:sz="0" w:space="0" w:color="auto"/>
            <w:bottom w:val="none" w:sz="0" w:space="0" w:color="auto"/>
            <w:right w:val="none" w:sz="0" w:space="0" w:color="auto"/>
          </w:divBdr>
        </w:div>
        <w:div w:id="1263536682">
          <w:marLeft w:val="640"/>
          <w:marRight w:val="0"/>
          <w:marTop w:val="0"/>
          <w:marBottom w:val="0"/>
          <w:divBdr>
            <w:top w:val="none" w:sz="0" w:space="0" w:color="auto"/>
            <w:left w:val="none" w:sz="0" w:space="0" w:color="auto"/>
            <w:bottom w:val="none" w:sz="0" w:space="0" w:color="auto"/>
            <w:right w:val="none" w:sz="0" w:space="0" w:color="auto"/>
          </w:divBdr>
        </w:div>
        <w:div w:id="95444268">
          <w:marLeft w:val="640"/>
          <w:marRight w:val="0"/>
          <w:marTop w:val="0"/>
          <w:marBottom w:val="0"/>
          <w:divBdr>
            <w:top w:val="none" w:sz="0" w:space="0" w:color="auto"/>
            <w:left w:val="none" w:sz="0" w:space="0" w:color="auto"/>
            <w:bottom w:val="none" w:sz="0" w:space="0" w:color="auto"/>
            <w:right w:val="none" w:sz="0" w:space="0" w:color="auto"/>
          </w:divBdr>
        </w:div>
        <w:div w:id="163595805">
          <w:marLeft w:val="640"/>
          <w:marRight w:val="0"/>
          <w:marTop w:val="0"/>
          <w:marBottom w:val="0"/>
          <w:divBdr>
            <w:top w:val="none" w:sz="0" w:space="0" w:color="auto"/>
            <w:left w:val="none" w:sz="0" w:space="0" w:color="auto"/>
            <w:bottom w:val="none" w:sz="0" w:space="0" w:color="auto"/>
            <w:right w:val="none" w:sz="0" w:space="0" w:color="auto"/>
          </w:divBdr>
        </w:div>
        <w:div w:id="1839609440">
          <w:marLeft w:val="640"/>
          <w:marRight w:val="0"/>
          <w:marTop w:val="0"/>
          <w:marBottom w:val="0"/>
          <w:divBdr>
            <w:top w:val="none" w:sz="0" w:space="0" w:color="auto"/>
            <w:left w:val="none" w:sz="0" w:space="0" w:color="auto"/>
            <w:bottom w:val="none" w:sz="0" w:space="0" w:color="auto"/>
            <w:right w:val="none" w:sz="0" w:space="0" w:color="auto"/>
          </w:divBdr>
        </w:div>
        <w:div w:id="522402435">
          <w:marLeft w:val="640"/>
          <w:marRight w:val="0"/>
          <w:marTop w:val="0"/>
          <w:marBottom w:val="0"/>
          <w:divBdr>
            <w:top w:val="none" w:sz="0" w:space="0" w:color="auto"/>
            <w:left w:val="none" w:sz="0" w:space="0" w:color="auto"/>
            <w:bottom w:val="none" w:sz="0" w:space="0" w:color="auto"/>
            <w:right w:val="none" w:sz="0" w:space="0" w:color="auto"/>
          </w:divBdr>
        </w:div>
      </w:divsChild>
    </w:div>
    <w:div w:id="1330979663">
      <w:bodyDiv w:val="1"/>
      <w:marLeft w:val="0"/>
      <w:marRight w:val="0"/>
      <w:marTop w:val="0"/>
      <w:marBottom w:val="0"/>
      <w:divBdr>
        <w:top w:val="none" w:sz="0" w:space="0" w:color="auto"/>
        <w:left w:val="none" w:sz="0" w:space="0" w:color="auto"/>
        <w:bottom w:val="none" w:sz="0" w:space="0" w:color="auto"/>
        <w:right w:val="none" w:sz="0" w:space="0" w:color="auto"/>
      </w:divBdr>
      <w:divsChild>
        <w:div w:id="884608157">
          <w:marLeft w:val="640"/>
          <w:marRight w:val="0"/>
          <w:marTop w:val="0"/>
          <w:marBottom w:val="0"/>
          <w:divBdr>
            <w:top w:val="none" w:sz="0" w:space="0" w:color="auto"/>
            <w:left w:val="none" w:sz="0" w:space="0" w:color="auto"/>
            <w:bottom w:val="none" w:sz="0" w:space="0" w:color="auto"/>
            <w:right w:val="none" w:sz="0" w:space="0" w:color="auto"/>
          </w:divBdr>
        </w:div>
        <w:div w:id="2172430">
          <w:marLeft w:val="640"/>
          <w:marRight w:val="0"/>
          <w:marTop w:val="0"/>
          <w:marBottom w:val="0"/>
          <w:divBdr>
            <w:top w:val="none" w:sz="0" w:space="0" w:color="auto"/>
            <w:left w:val="none" w:sz="0" w:space="0" w:color="auto"/>
            <w:bottom w:val="none" w:sz="0" w:space="0" w:color="auto"/>
            <w:right w:val="none" w:sz="0" w:space="0" w:color="auto"/>
          </w:divBdr>
        </w:div>
        <w:div w:id="1808008005">
          <w:marLeft w:val="640"/>
          <w:marRight w:val="0"/>
          <w:marTop w:val="0"/>
          <w:marBottom w:val="0"/>
          <w:divBdr>
            <w:top w:val="none" w:sz="0" w:space="0" w:color="auto"/>
            <w:left w:val="none" w:sz="0" w:space="0" w:color="auto"/>
            <w:bottom w:val="none" w:sz="0" w:space="0" w:color="auto"/>
            <w:right w:val="none" w:sz="0" w:space="0" w:color="auto"/>
          </w:divBdr>
        </w:div>
        <w:div w:id="107238881">
          <w:marLeft w:val="640"/>
          <w:marRight w:val="0"/>
          <w:marTop w:val="0"/>
          <w:marBottom w:val="0"/>
          <w:divBdr>
            <w:top w:val="none" w:sz="0" w:space="0" w:color="auto"/>
            <w:left w:val="none" w:sz="0" w:space="0" w:color="auto"/>
            <w:bottom w:val="none" w:sz="0" w:space="0" w:color="auto"/>
            <w:right w:val="none" w:sz="0" w:space="0" w:color="auto"/>
          </w:divBdr>
        </w:div>
        <w:div w:id="1264798055">
          <w:marLeft w:val="640"/>
          <w:marRight w:val="0"/>
          <w:marTop w:val="0"/>
          <w:marBottom w:val="0"/>
          <w:divBdr>
            <w:top w:val="none" w:sz="0" w:space="0" w:color="auto"/>
            <w:left w:val="none" w:sz="0" w:space="0" w:color="auto"/>
            <w:bottom w:val="none" w:sz="0" w:space="0" w:color="auto"/>
            <w:right w:val="none" w:sz="0" w:space="0" w:color="auto"/>
          </w:divBdr>
        </w:div>
        <w:div w:id="97649449">
          <w:marLeft w:val="640"/>
          <w:marRight w:val="0"/>
          <w:marTop w:val="0"/>
          <w:marBottom w:val="0"/>
          <w:divBdr>
            <w:top w:val="none" w:sz="0" w:space="0" w:color="auto"/>
            <w:left w:val="none" w:sz="0" w:space="0" w:color="auto"/>
            <w:bottom w:val="none" w:sz="0" w:space="0" w:color="auto"/>
            <w:right w:val="none" w:sz="0" w:space="0" w:color="auto"/>
          </w:divBdr>
        </w:div>
        <w:div w:id="853571656">
          <w:marLeft w:val="640"/>
          <w:marRight w:val="0"/>
          <w:marTop w:val="0"/>
          <w:marBottom w:val="0"/>
          <w:divBdr>
            <w:top w:val="none" w:sz="0" w:space="0" w:color="auto"/>
            <w:left w:val="none" w:sz="0" w:space="0" w:color="auto"/>
            <w:bottom w:val="none" w:sz="0" w:space="0" w:color="auto"/>
            <w:right w:val="none" w:sz="0" w:space="0" w:color="auto"/>
          </w:divBdr>
        </w:div>
        <w:div w:id="149713658">
          <w:marLeft w:val="640"/>
          <w:marRight w:val="0"/>
          <w:marTop w:val="0"/>
          <w:marBottom w:val="0"/>
          <w:divBdr>
            <w:top w:val="none" w:sz="0" w:space="0" w:color="auto"/>
            <w:left w:val="none" w:sz="0" w:space="0" w:color="auto"/>
            <w:bottom w:val="none" w:sz="0" w:space="0" w:color="auto"/>
            <w:right w:val="none" w:sz="0" w:space="0" w:color="auto"/>
          </w:divBdr>
        </w:div>
        <w:div w:id="113984659">
          <w:marLeft w:val="640"/>
          <w:marRight w:val="0"/>
          <w:marTop w:val="0"/>
          <w:marBottom w:val="0"/>
          <w:divBdr>
            <w:top w:val="none" w:sz="0" w:space="0" w:color="auto"/>
            <w:left w:val="none" w:sz="0" w:space="0" w:color="auto"/>
            <w:bottom w:val="none" w:sz="0" w:space="0" w:color="auto"/>
            <w:right w:val="none" w:sz="0" w:space="0" w:color="auto"/>
          </w:divBdr>
        </w:div>
        <w:div w:id="1382904869">
          <w:marLeft w:val="640"/>
          <w:marRight w:val="0"/>
          <w:marTop w:val="0"/>
          <w:marBottom w:val="0"/>
          <w:divBdr>
            <w:top w:val="none" w:sz="0" w:space="0" w:color="auto"/>
            <w:left w:val="none" w:sz="0" w:space="0" w:color="auto"/>
            <w:bottom w:val="none" w:sz="0" w:space="0" w:color="auto"/>
            <w:right w:val="none" w:sz="0" w:space="0" w:color="auto"/>
          </w:divBdr>
        </w:div>
        <w:div w:id="1347710629">
          <w:marLeft w:val="640"/>
          <w:marRight w:val="0"/>
          <w:marTop w:val="0"/>
          <w:marBottom w:val="0"/>
          <w:divBdr>
            <w:top w:val="none" w:sz="0" w:space="0" w:color="auto"/>
            <w:left w:val="none" w:sz="0" w:space="0" w:color="auto"/>
            <w:bottom w:val="none" w:sz="0" w:space="0" w:color="auto"/>
            <w:right w:val="none" w:sz="0" w:space="0" w:color="auto"/>
          </w:divBdr>
        </w:div>
        <w:div w:id="1465780334">
          <w:marLeft w:val="640"/>
          <w:marRight w:val="0"/>
          <w:marTop w:val="0"/>
          <w:marBottom w:val="0"/>
          <w:divBdr>
            <w:top w:val="none" w:sz="0" w:space="0" w:color="auto"/>
            <w:left w:val="none" w:sz="0" w:space="0" w:color="auto"/>
            <w:bottom w:val="none" w:sz="0" w:space="0" w:color="auto"/>
            <w:right w:val="none" w:sz="0" w:space="0" w:color="auto"/>
          </w:divBdr>
        </w:div>
        <w:div w:id="1535921816">
          <w:marLeft w:val="640"/>
          <w:marRight w:val="0"/>
          <w:marTop w:val="0"/>
          <w:marBottom w:val="0"/>
          <w:divBdr>
            <w:top w:val="none" w:sz="0" w:space="0" w:color="auto"/>
            <w:left w:val="none" w:sz="0" w:space="0" w:color="auto"/>
            <w:bottom w:val="none" w:sz="0" w:space="0" w:color="auto"/>
            <w:right w:val="none" w:sz="0" w:space="0" w:color="auto"/>
          </w:divBdr>
        </w:div>
        <w:div w:id="734204599">
          <w:marLeft w:val="640"/>
          <w:marRight w:val="0"/>
          <w:marTop w:val="0"/>
          <w:marBottom w:val="0"/>
          <w:divBdr>
            <w:top w:val="none" w:sz="0" w:space="0" w:color="auto"/>
            <w:left w:val="none" w:sz="0" w:space="0" w:color="auto"/>
            <w:bottom w:val="none" w:sz="0" w:space="0" w:color="auto"/>
            <w:right w:val="none" w:sz="0" w:space="0" w:color="auto"/>
          </w:divBdr>
        </w:div>
        <w:div w:id="1922257493">
          <w:marLeft w:val="640"/>
          <w:marRight w:val="0"/>
          <w:marTop w:val="0"/>
          <w:marBottom w:val="0"/>
          <w:divBdr>
            <w:top w:val="none" w:sz="0" w:space="0" w:color="auto"/>
            <w:left w:val="none" w:sz="0" w:space="0" w:color="auto"/>
            <w:bottom w:val="none" w:sz="0" w:space="0" w:color="auto"/>
            <w:right w:val="none" w:sz="0" w:space="0" w:color="auto"/>
          </w:divBdr>
        </w:div>
        <w:div w:id="637993720">
          <w:marLeft w:val="640"/>
          <w:marRight w:val="0"/>
          <w:marTop w:val="0"/>
          <w:marBottom w:val="0"/>
          <w:divBdr>
            <w:top w:val="none" w:sz="0" w:space="0" w:color="auto"/>
            <w:left w:val="none" w:sz="0" w:space="0" w:color="auto"/>
            <w:bottom w:val="none" w:sz="0" w:space="0" w:color="auto"/>
            <w:right w:val="none" w:sz="0" w:space="0" w:color="auto"/>
          </w:divBdr>
        </w:div>
        <w:div w:id="1613130047">
          <w:marLeft w:val="640"/>
          <w:marRight w:val="0"/>
          <w:marTop w:val="0"/>
          <w:marBottom w:val="0"/>
          <w:divBdr>
            <w:top w:val="none" w:sz="0" w:space="0" w:color="auto"/>
            <w:left w:val="none" w:sz="0" w:space="0" w:color="auto"/>
            <w:bottom w:val="none" w:sz="0" w:space="0" w:color="auto"/>
            <w:right w:val="none" w:sz="0" w:space="0" w:color="auto"/>
          </w:divBdr>
        </w:div>
        <w:div w:id="929580219">
          <w:marLeft w:val="640"/>
          <w:marRight w:val="0"/>
          <w:marTop w:val="0"/>
          <w:marBottom w:val="0"/>
          <w:divBdr>
            <w:top w:val="none" w:sz="0" w:space="0" w:color="auto"/>
            <w:left w:val="none" w:sz="0" w:space="0" w:color="auto"/>
            <w:bottom w:val="none" w:sz="0" w:space="0" w:color="auto"/>
            <w:right w:val="none" w:sz="0" w:space="0" w:color="auto"/>
          </w:divBdr>
        </w:div>
        <w:div w:id="1502619488">
          <w:marLeft w:val="640"/>
          <w:marRight w:val="0"/>
          <w:marTop w:val="0"/>
          <w:marBottom w:val="0"/>
          <w:divBdr>
            <w:top w:val="none" w:sz="0" w:space="0" w:color="auto"/>
            <w:left w:val="none" w:sz="0" w:space="0" w:color="auto"/>
            <w:bottom w:val="none" w:sz="0" w:space="0" w:color="auto"/>
            <w:right w:val="none" w:sz="0" w:space="0" w:color="auto"/>
          </w:divBdr>
        </w:div>
        <w:div w:id="555432855">
          <w:marLeft w:val="640"/>
          <w:marRight w:val="0"/>
          <w:marTop w:val="0"/>
          <w:marBottom w:val="0"/>
          <w:divBdr>
            <w:top w:val="none" w:sz="0" w:space="0" w:color="auto"/>
            <w:left w:val="none" w:sz="0" w:space="0" w:color="auto"/>
            <w:bottom w:val="none" w:sz="0" w:space="0" w:color="auto"/>
            <w:right w:val="none" w:sz="0" w:space="0" w:color="auto"/>
          </w:divBdr>
        </w:div>
        <w:div w:id="953291828">
          <w:marLeft w:val="640"/>
          <w:marRight w:val="0"/>
          <w:marTop w:val="0"/>
          <w:marBottom w:val="0"/>
          <w:divBdr>
            <w:top w:val="none" w:sz="0" w:space="0" w:color="auto"/>
            <w:left w:val="none" w:sz="0" w:space="0" w:color="auto"/>
            <w:bottom w:val="none" w:sz="0" w:space="0" w:color="auto"/>
            <w:right w:val="none" w:sz="0" w:space="0" w:color="auto"/>
          </w:divBdr>
        </w:div>
        <w:div w:id="641925736">
          <w:marLeft w:val="640"/>
          <w:marRight w:val="0"/>
          <w:marTop w:val="0"/>
          <w:marBottom w:val="0"/>
          <w:divBdr>
            <w:top w:val="none" w:sz="0" w:space="0" w:color="auto"/>
            <w:left w:val="none" w:sz="0" w:space="0" w:color="auto"/>
            <w:bottom w:val="none" w:sz="0" w:space="0" w:color="auto"/>
            <w:right w:val="none" w:sz="0" w:space="0" w:color="auto"/>
          </w:divBdr>
        </w:div>
        <w:div w:id="1599174494">
          <w:marLeft w:val="640"/>
          <w:marRight w:val="0"/>
          <w:marTop w:val="0"/>
          <w:marBottom w:val="0"/>
          <w:divBdr>
            <w:top w:val="none" w:sz="0" w:space="0" w:color="auto"/>
            <w:left w:val="none" w:sz="0" w:space="0" w:color="auto"/>
            <w:bottom w:val="none" w:sz="0" w:space="0" w:color="auto"/>
            <w:right w:val="none" w:sz="0" w:space="0" w:color="auto"/>
          </w:divBdr>
        </w:div>
        <w:div w:id="1845781903">
          <w:marLeft w:val="640"/>
          <w:marRight w:val="0"/>
          <w:marTop w:val="0"/>
          <w:marBottom w:val="0"/>
          <w:divBdr>
            <w:top w:val="none" w:sz="0" w:space="0" w:color="auto"/>
            <w:left w:val="none" w:sz="0" w:space="0" w:color="auto"/>
            <w:bottom w:val="none" w:sz="0" w:space="0" w:color="auto"/>
            <w:right w:val="none" w:sz="0" w:space="0" w:color="auto"/>
          </w:divBdr>
        </w:div>
        <w:div w:id="1210144462">
          <w:marLeft w:val="640"/>
          <w:marRight w:val="0"/>
          <w:marTop w:val="0"/>
          <w:marBottom w:val="0"/>
          <w:divBdr>
            <w:top w:val="none" w:sz="0" w:space="0" w:color="auto"/>
            <w:left w:val="none" w:sz="0" w:space="0" w:color="auto"/>
            <w:bottom w:val="none" w:sz="0" w:space="0" w:color="auto"/>
            <w:right w:val="none" w:sz="0" w:space="0" w:color="auto"/>
          </w:divBdr>
        </w:div>
        <w:div w:id="1046107421">
          <w:marLeft w:val="640"/>
          <w:marRight w:val="0"/>
          <w:marTop w:val="0"/>
          <w:marBottom w:val="0"/>
          <w:divBdr>
            <w:top w:val="none" w:sz="0" w:space="0" w:color="auto"/>
            <w:left w:val="none" w:sz="0" w:space="0" w:color="auto"/>
            <w:bottom w:val="none" w:sz="0" w:space="0" w:color="auto"/>
            <w:right w:val="none" w:sz="0" w:space="0" w:color="auto"/>
          </w:divBdr>
        </w:div>
        <w:div w:id="1644041103">
          <w:marLeft w:val="640"/>
          <w:marRight w:val="0"/>
          <w:marTop w:val="0"/>
          <w:marBottom w:val="0"/>
          <w:divBdr>
            <w:top w:val="none" w:sz="0" w:space="0" w:color="auto"/>
            <w:left w:val="none" w:sz="0" w:space="0" w:color="auto"/>
            <w:bottom w:val="none" w:sz="0" w:space="0" w:color="auto"/>
            <w:right w:val="none" w:sz="0" w:space="0" w:color="auto"/>
          </w:divBdr>
        </w:div>
        <w:div w:id="1590578621">
          <w:marLeft w:val="640"/>
          <w:marRight w:val="0"/>
          <w:marTop w:val="0"/>
          <w:marBottom w:val="0"/>
          <w:divBdr>
            <w:top w:val="none" w:sz="0" w:space="0" w:color="auto"/>
            <w:left w:val="none" w:sz="0" w:space="0" w:color="auto"/>
            <w:bottom w:val="none" w:sz="0" w:space="0" w:color="auto"/>
            <w:right w:val="none" w:sz="0" w:space="0" w:color="auto"/>
          </w:divBdr>
        </w:div>
        <w:div w:id="1485898520">
          <w:marLeft w:val="640"/>
          <w:marRight w:val="0"/>
          <w:marTop w:val="0"/>
          <w:marBottom w:val="0"/>
          <w:divBdr>
            <w:top w:val="none" w:sz="0" w:space="0" w:color="auto"/>
            <w:left w:val="none" w:sz="0" w:space="0" w:color="auto"/>
            <w:bottom w:val="none" w:sz="0" w:space="0" w:color="auto"/>
            <w:right w:val="none" w:sz="0" w:space="0" w:color="auto"/>
          </w:divBdr>
        </w:div>
        <w:div w:id="637220472">
          <w:marLeft w:val="640"/>
          <w:marRight w:val="0"/>
          <w:marTop w:val="0"/>
          <w:marBottom w:val="0"/>
          <w:divBdr>
            <w:top w:val="none" w:sz="0" w:space="0" w:color="auto"/>
            <w:left w:val="none" w:sz="0" w:space="0" w:color="auto"/>
            <w:bottom w:val="none" w:sz="0" w:space="0" w:color="auto"/>
            <w:right w:val="none" w:sz="0" w:space="0" w:color="auto"/>
          </w:divBdr>
        </w:div>
        <w:div w:id="1006325885">
          <w:marLeft w:val="640"/>
          <w:marRight w:val="0"/>
          <w:marTop w:val="0"/>
          <w:marBottom w:val="0"/>
          <w:divBdr>
            <w:top w:val="none" w:sz="0" w:space="0" w:color="auto"/>
            <w:left w:val="none" w:sz="0" w:space="0" w:color="auto"/>
            <w:bottom w:val="none" w:sz="0" w:space="0" w:color="auto"/>
            <w:right w:val="none" w:sz="0" w:space="0" w:color="auto"/>
          </w:divBdr>
        </w:div>
        <w:div w:id="2016615861">
          <w:marLeft w:val="640"/>
          <w:marRight w:val="0"/>
          <w:marTop w:val="0"/>
          <w:marBottom w:val="0"/>
          <w:divBdr>
            <w:top w:val="none" w:sz="0" w:space="0" w:color="auto"/>
            <w:left w:val="none" w:sz="0" w:space="0" w:color="auto"/>
            <w:bottom w:val="none" w:sz="0" w:space="0" w:color="auto"/>
            <w:right w:val="none" w:sz="0" w:space="0" w:color="auto"/>
          </w:divBdr>
        </w:div>
        <w:div w:id="872420197">
          <w:marLeft w:val="640"/>
          <w:marRight w:val="0"/>
          <w:marTop w:val="0"/>
          <w:marBottom w:val="0"/>
          <w:divBdr>
            <w:top w:val="none" w:sz="0" w:space="0" w:color="auto"/>
            <w:left w:val="none" w:sz="0" w:space="0" w:color="auto"/>
            <w:bottom w:val="none" w:sz="0" w:space="0" w:color="auto"/>
            <w:right w:val="none" w:sz="0" w:space="0" w:color="auto"/>
          </w:divBdr>
        </w:div>
        <w:div w:id="342706017">
          <w:marLeft w:val="640"/>
          <w:marRight w:val="0"/>
          <w:marTop w:val="0"/>
          <w:marBottom w:val="0"/>
          <w:divBdr>
            <w:top w:val="none" w:sz="0" w:space="0" w:color="auto"/>
            <w:left w:val="none" w:sz="0" w:space="0" w:color="auto"/>
            <w:bottom w:val="none" w:sz="0" w:space="0" w:color="auto"/>
            <w:right w:val="none" w:sz="0" w:space="0" w:color="auto"/>
          </w:divBdr>
        </w:div>
        <w:div w:id="43065823">
          <w:marLeft w:val="640"/>
          <w:marRight w:val="0"/>
          <w:marTop w:val="0"/>
          <w:marBottom w:val="0"/>
          <w:divBdr>
            <w:top w:val="none" w:sz="0" w:space="0" w:color="auto"/>
            <w:left w:val="none" w:sz="0" w:space="0" w:color="auto"/>
            <w:bottom w:val="none" w:sz="0" w:space="0" w:color="auto"/>
            <w:right w:val="none" w:sz="0" w:space="0" w:color="auto"/>
          </w:divBdr>
        </w:div>
        <w:div w:id="57561942">
          <w:marLeft w:val="640"/>
          <w:marRight w:val="0"/>
          <w:marTop w:val="0"/>
          <w:marBottom w:val="0"/>
          <w:divBdr>
            <w:top w:val="none" w:sz="0" w:space="0" w:color="auto"/>
            <w:left w:val="none" w:sz="0" w:space="0" w:color="auto"/>
            <w:bottom w:val="none" w:sz="0" w:space="0" w:color="auto"/>
            <w:right w:val="none" w:sz="0" w:space="0" w:color="auto"/>
          </w:divBdr>
        </w:div>
        <w:div w:id="966663333">
          <w:marLeft w:val="640"/>
          <w:marRight w:val="0"/>
          <w:marTop w:val="0"/>
          <w:marBottom w:val="0"/>
          <w:divBdr>
            <w:top w:val="none" w:sz="0" w:space="0" w:color="auto"/>
            <w:left w:val="none" w:sz="0" w:space="0" w:color="auto"/>
            <w:bottom w:val="none" w:sz="0" w:space="0" w:color="auto"/>
            <w:right w:val="none" w:sz="0" w:space="0" w:color="auto"/>
          </w:divBdr>
        </w:div>
        <w:div w:id="1829904029">
          <w:marLeft w:val="640"/>
          <w:marRight w:val="0"/>
          <w:marTop w:val="0"/>
          <w:marBottom w:val="0"/>
          <w:divBdr>
            <w:top w:val="none" w:sz="0" w:space="0" w:color="auto"/>
            <w:left w:val="none" w:sz="0" w:space="0" w:color="auto"/>
            <w:bottom w:val="none" w:sz="0" w:space="0" w:color="auto"/>
            <w:right w:val="none" w:sz="0" w:space="0" w:color="auto"/>
          </w:divBdr>
        </w:div>
        <w:div w:id="163595521">
          <w:marLeft w:val="640"/>
          <w:marRight w:val="0"/>
          <w:marTop w:val="0"/>
          <w:marBottom w:val="0"/>
          <w:divBdr>
            <w:top w:val="none" w:sz="0" w:space="0" w:color="auto"/>
            <w:left w:val="none" w:sz="0" w:space="0" w:color="auto"/>
            <w:bottom w:val="none" w:sz="0" w:space="0" w:color="auto"/>
            <w:right w:val="none" w:sz="0" w:space="0" w:color="auto"/>
          </w:divBdr>
        </w:div>
        <w:div w:id="1340813210">
          <w:marLeft w:val="640"/>
          <w:marRight w:val="0"/>
          <w:marTop w:val="0"/>
          <w:marBottom w:val="0"/>
          <w:divBdr>
            <w:top w:val="none" w:sz="0" w:space="0" w:color="auto"/>
            <w:left w:val="none" w:sz="0" w:space="0" w:color="auto"/>
            <w:bottom w:val="none" w:sz="0" w:space="0" w:color="auto"/>
            <w:right w:val="none" w:sz="0" w:space="0" w:color="auto"/>
          </w:divBdr>
        </w:div>
        <w:div w:id="705758887">
          <w:marLeft w:val="640"/>
          <w:marRight w:val="0"/>
          <w:marTop w:val="0"/>
          <w:marBottom w:val="0"/>
          <w:divBdr>
            <w:top w:val="none" w:sz="0" w:space="0" w:color="auto"/>
            <w:left w:val="none" w:sz="0" w:space="0" w:color="auto"/>
            <w:bottom w:val="none" w:sz="0" w:space="0" w:color="auto"/>
            <w:right w:val="none" w:sz="0" w:space="0" w:color="auto"/>
          </w:divBdr>
        </w:div>
        <w:div w:id="845946817">
          <w:marLeft w:val="640"/>
          <w:marRight w:val="0"/>
          <w:marTop w:val="0"/>
          <w:marBottom w:val="0"/>
          <w:divBdr>
            <w:top w:val="none" w:sz="0" w:space="0" w:color="auto"/>
            <w:left w:val="none" w:sz="0" w:space="0" w:color="auto"/>
            <w:bottom w:val="none" w:sz="0" w:space="0" w:color="auto"/>
            <w:right w:val="none" w:sz="0" w:space="0" w:color="auto"/>
          </w:divBdr>
        </w:div>
        <w:div w:id="1161890205">
          <w:marLeft w:val="640"/>
          <w:marRight w:val="0"/>
          <w:marTop w:val="0"/>
          <w:marBottom w:val="0"/>
          <w:divBdr>
            <w:top w:val="none" w:sz="0" w:space="0" w:color="auto"/>
            <w:left w:val="none" w:sz="0" w:space="0" w:color="auto"/>
            <w:bottom w:val="none" w:sz="0" w:space="0" w:color="auto"/>
            <w:right w:val="none" w:sz="0" w:space="0" w:color="auto"/>
          </w:divBdr>
        </w:div>
        <w:div w:id="1569605745">
          <w:marLeft w:val="640"/>
          <w:marRight w:val="0"/>
          <w:marTop w:val="0"/>
          <w:marBottom w:val="0"/>
          <w:divBdr>
            <w:top w:val="none" w:sz="0" w:space="0" w:color="auto"/>
            <w:left w:val="none" w:sz="0" w:space="0" w:color="auto"/>
            <w:bottom w:val="none" w:sz="0" w:space="0" w:color="auto"/>
            <w:right w:val="none" w:sz="0" w:space="0" w:color="auto"/>
          </w:divBdr>
        </w:div>
        <w:div w:id="1159417994">
          <w:marLeft w:val="640"/>
          <w:marRight w:val="0"/>
          <w:marTop w:val="0"/>
          <w:marBottom w:val="0"/>
          <w:divBdr>
            <w:top w:val="none" w:sz="0" w:space="0" w:color="auto"/>
            <w:left w:val="none" w:sz="0" w:space="0" w:color="auto"/>
            <w:bottom w:val="none" w:sz="0" w:space="0" w:color="auto"/>
            <w:right w:val="none" w:sz="0" w:space="0" w:color="auto"/>
          </w:divBdr>
        </w:div>
        <w:div w:id="1518957821">
          <w:marLeft w:val="640"/>
          <w:marRight w:val="0"/>
          <w:marTop w:val="0"/>
          <w:marBottom w:val="0"/>
          <w:divBdr>
            <w:top w:val="none" w:sz="0" w:space="0" w:color="auto"/>
            <w:left w:val="none" w:sz="0" w:space="0" w:color="auto"/>
            <w:bottom w:val="none" w:sz="0" w:space="0" w:color="auto"/>
            <w:right w:val="none" w:sz="0" w:space="0" w:color="auto"/>
          </w:divBdr>
        </w:div>
        <w:div w:id="829559290">
          <w:marLeft w:val="640"/>
          <w:marRight w:val="0"/>
          <w:marTop w:val="0"/>
          <w:marBottom w:val="0"/>
          <w:divBdr>
            <w:top w:val="none" w:sz="0" w:space="0" w:color="auto"/>
            <w:left w:val="none" w:sz="0" w:space="0" w:color="auto"/>
            <w:bottom w:val="none" w:sz="0" w:space="0" w:color="auto"/>
            <w:right w:val="none" w:sz="0" w:space="0" w:color="auto"/>
          </w:divBdr>
        </w:div>
        <w:div w:id="944388161">
          <w:marLeft w:val="640"/>
          <w:marRight w:val="0"/>
          <w:marTop w:val="0"/>
          <w:marBottom w:val="0"/>
          <w:divBdr>
            <w:top w:val="none" w:sz="0" w:space="0" w:color="auto"/>
            <w:left w:val="none" w:sz="0" w:space="0" w:color="auto"/>
            <w:bottom w:val="none" w:sz="0" w:space="0" w:color="auto"/>
            <w:right w:val="none" w:sz="0" w:space="0" w:color="auto"/>
          </w:divBdr>
        </w:div>
        <w:div w:id="788089647">
          <w:marLeft w:val="640"/>
          <w:marRight w:val="0"/>
          <w:marTop w:val="0"/>
          <w:marBottom w:val="0"/>
          <w:divBdr>
            <w:top w:val="none" w:sz="0" w:space="0" w:color="auto"/>
            <w:left w:val="none" w:sz="0" w:space="0" w:color="auto"/>
            <w:bottom w:val="none" w:sz="0" w:space="0" w:color="auto"/>
            <w:right w:val="none" w:sz="0" w:space="0" w:color="auto"/>
          </w:divBdr>
        </w:div>
        <w:div w:id="1676492129">
          <w:marLeft w:val="640"/>
          <w:marRight w:val="0"/>
          <w:marTop w:val="0"/>
          <w:marBottom w:val="0"/>
          <w:divBdr>
            <w:top w:val="none" w:sz="0" w:space="0" w:color="auto"/>
            <w:left w:val="none" w:sz="0" w:space="0" w:color="auto"/>
            <w:bottom w:val="none" w:sz="0" w:space="0" w:color="auto"/>
            <w:right w:val="none" w:sz="0" w:space="0" w:color="auto"/>
          </w:divBdr>
        </w:div>
        <w:div w:id="1524056537">
          <w:marLeft w:val="640"/>
          <w:marRight w:val="0"/>
          <w:marTop w:val="0"/>
          <w:marBottom w:val="0"/>
          <w:divBdr>
            <w:top w:val="none" w:sz="0" w:space="0" w:color="auto"/>
            <w:left w:val="none" w:sz="0" w:space="0" w:color="auto"/>
            <w:bottom w:val="none" w:sz="0" w:space="0" w:color="auto"/>
            <w:right w:val="none" w:sz="0" w:space="0" w:color="auto"/>
          </w:divBdr>
        </w:div>
        <w:div w:id="879587240">
          <w:marLeft w:val="640"/>
          <w:marRight w:val="0"/>
          <w:marTop w:val="0"/>
          <w:marBottom w:val="0"/>
          <w:divBdr>
            <w:top w:val="none" w:sz="0" w:space="0" w:color="auto"/>
            <w:left w:val="none" w:sz="0" w:space="0" w:color="auto"/>
            <w:bottom w:val="none" w:sz="0" w:space="0" w:color="auto"/>
            <w:right w:val="none" w:sz="0" w:space="0" w:color="auto"/>
          </w:divBdr>
        </w:div>
        <w:div w:id="649095174">
          <w:marLeft w:val="640"/>
          <w:marRight w:val="0"/>
          <w:marTop w:val="0"/>
          <w:marBottom w:val="0"/>
          <w:divBdr>
            <w:top w:val="none" w:sz="0" w:space="0" w:color="auto"/>
            <w:left w:val="none" w:sz="0" w:space="0" w:color="auto"/>
            <w:bottom w:val="none" w:sz="0" w:space="0" w:color="auto"/>
            <w:right w:val="none" w:sz="0" w:space="0" w:color="auto"/>
          </w:divBdr>
        </w:div>
        <w:div w:id="1331179540">
          <w:marLeft w:val="640"/>
          <w:marRight w:val="0"/>
          <w:marTop w:val="0"/>
          <w:marBottom w:val="0"/>
          <w:divBdr>
            <w:top w:val="none" w:sz="0" w:space="0" w:color="auto"/>
            <w:left w:val="none" w:sz="0" w:space="0" w:color="auto"/>
            <w:bottom w:val="none" w:sz="0" w:space="0" w:color="auto"/>
            <w:right w:val="none" w:sz="0" w:space="0" w:color="auto"/>
          </w:divBdr>
        </w:div>
        <w:div w:id="46338223">
          <w:marLeft w:val="640"/>
          <w:marRight w:val="0"/>
          <w:marTop w:val="0"/>
          <w:marBottom w:val="0"/>
          <w:divBdr>
            <w:top w:val="none" w:sz="0" w:space="0" w:color="auto"/>
            <w:left w:val="none" w:sz="0" w:space="0" w:color="auto"/>
            <w:bottom w:val="none" w:sz="0" w:space="0" w:color="auto"/>
            <w:right w:val="none" w:sz="0" w:space="0" w:color="auto"/>
          </w:divBdr>
        </w:div>
        <w:div w:id="573978675">
          <w:marLeft w:val="640"/>
          <w:marRight w:val="0"/>
          <w:marTop w:val="0"/>
          <w:marBottom w:val="0"/>
          <w:divBdr>
            <w:top w:val="none" w:sz="0" w:space="0" w:color="auto"/>
            <w:left w:val="none" w:sz="0" w:space="0" w:color="auto"/>
            <w:bottom w:val="none" w:sz="0" w:space="0" w:color="auto"/>
            <w:right w:val="none" w:sz="0" w:space="0" w:color="auto"/>
          </w:divBdr>
        </w:div>
        <w:div w:id="95909685">
          <w:marLeft w:val="640"/>
          <w:marRight w:val="0"/>
          <w:marTop w:val="0"/>
          <w:marBottom w:val="0"/>
          <w:divBdr>
            <w:top w:val="none" w:sz="0" w:space="0" w:color="auto"/>
            <w:left w:val="none" w:sz="0" w:space="0" w:color="auto"/>
            <w:bottom w:val="none" w:sz="0" w:space="0" w:color="auto"/>
            <w:right w:val="none" w:sz="0" w:space="0" w:color="auto"/>
          </w:divBdr>
        </w:div>
      </w:divsChild>
    </w:div>
    <w:div w:id="1334338544">
      <w:bodyDiv w:val="1"/>
      <w:marLeft w:val="0"/>
      <w:marRight w:val="0"/>
      <w:marTop w:val="0"/>
      <w:marBottom w:val="0"/>
      <w:divBdr>
        <w:top w:val="none" w:sz="0" w:space="0" w:color="auto"/>
        <w:left w:val="none" w:sz="0" w:space="0" w:color="auto"/>
        <w:bottom w:val="none" w:sz="0" w:space="0" w:color="auto"/>
        <w:right w:val="none" w:sz="0" w:space="0" w:color="auto"/>
      </w:divBdr>
      <w:divsChild>
        <w:div w:id="430518532">
          <w:marLeft w:val="640"/>
          <w:marRight w:val="0"/>
          <w:marTop w:val="0"/>
          <w:marBottom w:val="0"/>
          <w:divBdr>
            <w:top w:val="none" w:sz="0" w:space="0" w:color="auto"/>
            <w:left w:val="none" w:sz="0" w:space="0" w:color="auto"/>
            <w:bottom w:val="none" w:sz="0" w:space="0" w:color="auto"/>
            <w:right w:val="none" w:sz="0" w:space="0" w:color="auto"/>
          </w:divBdr>
        </w:div>
        <w:div w:id="97915931">
          <w:marLeft w:val="640"/>
          <w:marRight w:val="0"/>
          <w:marTop w:val="0"/>
          <w:marBottom w:val="0"/>
          <w:divBdr>
            <w:top w:val="none" w:sz="0" w:space="0" w:color="auto"/>
            <w:left w:val="none" w:sz="0" w:space="0" w:color="auto"/>
            <w:bottom w:val="none" w:sz="0" w:space="0" w:color="auto"/>
            <w:right w:val="none" w:sz="0" w:space="0" w:color="auto"/>
          </w:divBdr>
        </w:div>
        <w:div w:id="1297375607">
          <w:marLeft w:val="640"/>
          <w:marRight w:val="0"/>
          <w:marTop w:val="0"/>
          <w:marBottom w:val="0"/>
          <w:divBdr>
            <w:top w:val="none" w:sz="0" w:space="0" w:color="auto"/>
            <w:left w:val="none" w:sz="0" w:space="0" w:color="auto"/>
            <w:bottom w:val="none" w:sz="0" w:space="0" w:color="auto"/>
            <w:right w:val="none" w:sz="0" w:space="0" w:color="auto"/>
          </w:divBdr>
        </w:div>
        <w:div w:id="867454392">
          <w:marLeft w:val="640"/>
          <w:marRight w:val="0"/>
          <w:marTop w:val="0"/>
          <w:marBottom w:val="0"/>
          <w:divBdr>
            <w:top w:val="none" w:sz="0" w:space="0" w:color="auto"/>
            <w:left w:val="none" w:sz="0" w:space="0" w:color="auto"/>
            <w:bottom w:val="none" w:sz="0" w:space="0" w:color="auto"/>
            <w:right w:val="none" w:sz="0" w:space="0" w:color="auto"/>
          </w:divBdr>
        </w:div>
        <w:div w:id="694042635">
          <w:marLeft w:val="640"/>
          <w:marRight w:val="0"/>
          <w:marTop w:val="0"/>
          <w:marBottom w:val="0"/>
          <w:divBdr>
            <w:top w:val="none" w:sz="0" w:space="0" w:color="auto"/>
            <w:left w:val="none" w:sz="0" w:space="0" w:color="auto"/>
            <w:bottom w:val="none" w:sz="0" w:space="0" w:color="auto"/>
            <w:right w:val="none" w:sz="0" w:space="0" w:color="auto"/>
          </w:divBdr>
        </w:div>
        <w:div w:id="130362993">
          <w:marLeft w:val="640"/>
          <w:marRight w:val="0"/>
          <w:marTop w:val="0"/>
          <w:marBottom w:val="0"/>
          <w:divBdr>
            <w:top w:val="none" w:sz="0" w:space="0" w:color="auto"/>
            <w:left w:val="none" w:sz="0" w:space="0" w:color="auto"/>
            <w:bottom w:val="none" w:sz="0" w:space="0" w:color="auto"/>
            <w:right w:val="none" w:sz="0" w:space="0" w:color="auto"/>
          </w:divBdr>
        </w:div>
        <w:div w:id="945379927">
          <w:marLeft w:val="640"/>
          <w:marRight w:val="0"/>
          <w:marTop w:val="0"/>
          <w:marBottom w:val="0"/>
          <w:divBdr>
            <w:top w:val="none" w:sz="0" w:space="0" w:color="auto"/>
            <w:left w:val="none" w:sz="0" w:space="0" w:color="auto"/>
            <w:bottom w:val="none" w:sz="0" w:space="0" w:color="auto"/>
            <w:right w:val="none" w:sz="0" w:space="0" w:color="auto"/>
          </w:divBdr>
        </w:div>
        <w:div w:id="1743795073">
          <w:marLeft w:val="640"/>
          <w:marRight w:val="0"/>
          <w:marTop w:val="0"/>
          <w:marBottom w:val="0"/>
          <w:divBdr>
            <w:top w:val="none" w:sz="0" w:space="0" w:color="auto"/>
            <w:left w:val="none" w:sz="0" w:space="0" w:color="auto"/>
            <w:bottom w:val="none" w:sz="0" w:space="0" w:color="auto"/>
            <w:right w:val="none" w:sz="0" w:space="0" w:color="auto"/>
          </w:divBdr>
        </w:div>
        <w:div w:id="1749232521">
          <w:marLeft w:val="640"/>
          <w:marRight w:val="0"/>
          <w:marTop w:val="0"/>
          <w:marBottom w:val="0"/>
          <w:divBdr>
            <w:top w:val="none" w:sz="0" w:space="0" w:color="auto"/>
            <w:left w:val="none" w:sz="0" w:space="0" w:color="auto"/>
            <w:bottom w:val="none" w:sz="0" w:space="0" w:color="auto"/>
            <w:right w:val="none" w:sz="0" w:space="0" w:color="auto"/>
          </w:divBdr>
        </w:div>
        <w:div w:id="1120538018">
          <w:marLeft w:val="640"/>
          <w:marRight w:val="0"/>
          <w:marTop w:val="0"/>
          <w:marBottom w:val="0"/>
          <w:divBdr>
            <w:top w:val="none" w:sz="0" w:space="0" w:color="auto"/>
            <w:left w:val="none" w:sz="0" w:space="0" w:color="auto"/>
            <w:bottom w:val="none" w:sz="0" w:space="0" w:color="auto"/>
            <w:right w:val="none" w:sz="0" w:space="0" w:color="auto"/>
          </w:divBdr>
        </w:div>
        <w:div w:id="459417321">
          <w:marLeft w:val="640"/>
          <w:marRight w:val="0"/>
          <w:marTop w:val="0"/>
          <w:marBottom w:val="0"/>
          <w:divBdr>
            <w:top w:val="none" w:sz="0" w:space="0" w:color="auto"/>
            <w:left w:val="none" w:sz="0" w:space="0" w:color="auto"/>
            <w:bottom w:val="none" w:sz="0" w:space="0" w:color="auto"/>
            <w:right w:val="none" w:sz="0" w:space="0" w:color="auto"/>
          </w:divBdr>
        </w:div>
        <w:div w:id="1545022593">
          <w:marLeft w:val="640"/>
          <w:marRight w:val="0"/>
          <w:marTop w:val="0"/>
          <w:marBottom w:val="0"/>
          <w:divBdr>
            <w:top w:val="none" w:sz="0" w:space="0" w:color="auto"/>
            <w:left w:val="none" w:sz="0" w:space="0" w:color="auto"/>
            <w:bottom w:val="none" w:sz="0" w:space="0" w:color="auto"/>
            <w:right w:val="none" w:sz="0" w:space="0" w:color="auto"/>
          </w:divBdr>
        </w:div>
        <w:div w:id="1424372857">
          <w:marLeft w:val="640"/>
          <w:marRight w:val="0"/>
          <w:marTop w:val="0"/>
          <w:marBottom w:val="0"/>
          <w:divBdr>
            <w:top w:val="none" w:sz="0" w:space="0" w:color="auto"/>
            <w:left w:val="none" w:sz="0" w:space="0" w:color="auto"/>
            <w:bottom w:val="none" w:sz="0" w:space="0" w:color="auto"/>
            <w:right w:val="none" w:sz="0" w:space="0" w:color="auto"/>
          </w:divBdr>
        </w:div>
        <w:div w:id="446658172">
          <w:marLeft w:val="640"/>
          <w:marRight w:val="0"/>
          <w:marTop w:val="0"/>
          <w:marBottom w:val="0"/>
          <w:divBdr>
            <w:top w:val="none" w:sz="0" w:space="0" w:color="auto"/>
            <w:left w:val="none" w:sz="0" w:space="0" w:color="auto"/>
            <w:bottom w:val="none" w:sz="0" w:space="0" w:color="auto"/>
            <w:right w:val="none" w:sz="0" w:space="0" w:color="auto"/>
          </w:divBdr>
        </w:div>
        <w:div w:id="487595202">
          <w:marLeft w:val="640"/>
          <w:marRight w:val="0"/>
          <w:marTop w:val="0"/>
          <w:marBottom w:val="0"/>
          <w:divBdr>
            <w:top w:val="none" w:sz="0" w:space="0" w:color="auto"/>
            <w:left w:val="none" w:sz="0" w:space="0" w:color="auto"/>
            <w:bottom w:val="none" w:sz="0" w:space="0" w:color="auto"/>
            <w:right w:val="none" w:sz="0" w:space="0" w:color="auto"/>
          </w:divBdr>
        </w:div>
        <w:div w:id="1485927610">
          <w:marLeft w:val="640"/>
          <w:marRight w:val="0"/>
          <w:marTop w:val="0"/>
          <w:marBottom w:val="0"/>
          <w:divBdr>
            <w:top w:val="none" w:sz="0" w:space="0" w:color="auto"/>
            <w:left w:val="none" w:sz="0" w:space="0" w:color="auto"/>
            <w:bottom w:val="none" w:sz="0" w:space="0" w:color="auto"/>
            <w:right w:val="none" w:sz="0" w:space="0" w:color="auto"/>
          </w:divBdr>
        </w:div>
        <w:div w:id="563953987">
          <w:marLeft w:val="640"/>
          <w:marRight w:val="0"/>
          <w:marTop w:val="0"/>
          <w:marBottom w:val="0"/>
          <w:divBdr>
            <w:top w:val="none" w:sz="0" w:space="0" w:color="auto"/>
            <w:left w:val="none" w:sz="0" w:space="0" w:color="auto"/>
            <w:bottom w:val="none" w:sz="0" w:space="0" w:color="auto"/>
            <w:right w:val="none" w:sz="0" w:space="0" w:color="auto"/>
          </w:divBdr>
        </w:div>
        <w:div w:id="1331249907">
          <w:marLeft w:val="640"/>
          <w:marRight w:val="0"/>
          <w:marTop w:val="0"/>
          <w:marBottom w:val="0"/>
          <w:divBdr>
            <w:top w:val="none" w:sz="0" w:space="0" w:color="auto"/>
            <w:left w:val="none" w:sz="0" w:space="0" w:color="auto"/>
            <w:bottom w:val="none" w:sz="0" w:space="0" w:color="auto"/>
            <w:right w:val="none" w:sz="0" w:space="0" w:color="auto"/>
          </w:divBdr>
        </w:div>
        <w:div w:id="140733902">
          <w:marLeft w:val="640"/>
          <w:marRight w:val="0"/>
          <w:marTop w:val="0"/>
          <w:marBottom w:val="0"/>
          <w:divBdr>
            <w:top w:val="none" w:sz="0" w:space="0" w:color="auto"/>
            <w:left w:val="none" w:sz="0" w:space="0" w:color="auto"/>
            <w:bottom w:val="none" w:sz="0" w:space="0" w:color="auto"/>
            <w:right w:val="none" w:sz="0" w:space="0" w:color="auto"/>
          </w:divBdr>
        </w:div>
        <w:div w:id="297152872">
          <w:marLeft w:val="640"/>
          <w:marRight w:val="0"/>
          <w:marTop w:val="0"/>
          <w:marBottom w:val="0"/>
          <w:divBdr>
            <w:top w:val="none" w:sz="0" w:space="0" w:color="auto"/>
            <w:left w:val="none" w:sz="0" w:space="0" w:color="auto"/>
            <w:bottom w:val="none" w:sz="0" w:space="0" w:color="auto"/>
            <w:right w:val="none" w:sz="0" w:space="0" w:color="auto"/>
          </w:divBdr>
        </w:div>
        <w:div w:id="77946907">
          <w:marLeft w:val="640"/>
          <w:marRight w:val="0"/>
          <w:marTop w:val="0"/>
          <w:marBottom w:val="0"/>
          <w:divBdr>
            <w:top w:val="none" w:sz="0" w:space="0" w:color="auto"/>
            <w:left w:val="none" w:sz="0" w:space="0" w:color="auto"/>
            <w:bottom w:val="none" w:sz="0" w:space="0" w:color="auto"/>
            <w:right w:val="none" w:sz="0" w:space="0" w:color="auto"/>
          </w:divBdr>
        </w:div>
        <w:div w:id="476806433">
          <w:marLeft w:val="640"/>
          <w:marRight w:val="0"/>
          <w:marTop w:val="0"/>
          <w:marBottom w:val="0"/>
          <w:divBdr>
            <w:top w:val="none" w:sz="0" w:space="0" w:color="auto"/>
            <w:left w:val="none" w:sz="0" w:space="0" w:color="auto"/>
            <w:bottom w:val="none" w:sz="0" w:space="0" w:color="auto"/>
            <w:right w:val="none" w:sz="0" w:space="0" w:color="auto"/>
          </w:divBdr>
        </w:div>
        <w:div w:id="274214310">
          <w:marLeft w:val="640"/>
          <w:marRight w:val="0"/>
          <w:marTop w:val="0"/>
          <w:marBottom w:val="0"/>
          <w:divBdr>
            <w:top w:val="none" w:sz="0" w:space="0" w:color="auto"/>
            <w:left w:val="none" w:sz="0" w:space="0" w:color="auto"/>
            <w:bottom w:val="none" w:sz="0" w:space="0" w:color="auto"/>
            <w:right w:val="none" w:sz="0" w:space="0" w:color="auto"/>
          </w:divBdr>
        </w:div>
        <w:div w:id="1124302075">
          <w:marLeft w:val="640"/>
          <w:marRight w:val="0"/>
          <w:marTop w:val="0"/>
          <w:marBottom w:val="0"/>
          <w:divBdr>
            <w:top w:val="none" w:sz="0" w:space="0" w:color="auto"/>
            <w:left w:val="none" w:sz="0" w:space="0" w:color="auto"/>
            <w:bottom w:val="none" w:sz="0" w:space="0" w:color="auto"/>
            <w:right w:val="none" w:sz="0" w:space="0" w:color="auto"/>
          </w:divBdr>
        </w:div>
        <w:div w:id="1199123745">
          <w:marLeft w:val="640"/>
          <w:marRight w:val="0"/>
          <w:marTop w:val="0"/>
          <w:marBottom w:val="0"/>
          <w:divBdr>
            <w:top w:val="none" w:sz="0" w:space="0" w:color="auto"/>
            <w:left w:val="none" w:sz="0" w:space="0" w:color="auto"/>
            <w:bottom w:val="none" w:sz="0" w:space="0" w:color="auto"/>
            <w:right w:val="none" w:sz="0" w:space="0" w:color="auto"/>
          </w:divBdr>
        </w:div>
        <w:div w:id="1691030962">
          <w:marLeft w:val="640"/>
          <w:marRight w:val="0"/>
          <w:marTop w:val="0"/>
          <w:marBottom w:val="0"/>
          <w:divBdr>
            <w:top w:val="none" w:sz="0" w:space="0" w:color="auto"/>
            <w:left w:val="none" w:sz="0" w:space="0" w:color="auto"/>
            <w:bottom w:val="none" w:sz="0" w:space="0" w:color="auto"/>
            <w:right w:val="none" w:sz="0" w:space="0" w:color="auto"/>
          </w:divBdr>
        </w:div>
        <w:div w:id="1229419170">
          <w:marLeft w:val="640"/>
          <w:marRight w:val="0"/>
          <w:marTop w:val="0"/>
          <w:marBottom w:val="0"/>
          <w:divBdr>
            <w:top w:val="none" w:sz="0" w:space="0" w:color="auto"/>
            <w:left w:val="none" w:sz="0" w:space="0" w:color="auto"/>
            <w:bottom w:val="none" w:sz="0" w:space="0" w:color="auto"/>
            <w:right w:val="none" w:sz="0" w:space="0" w:color="auto"/>
          </w:divBdr>
        </w:div>
        <w:div w:id="1719427672">
          <w:marLeft w:val="640"/>
          <w:marRight w:val="0"/>
          <w:marTop w:val="0"/>
          <w:marBottom w:val="0"/>
          <w:divBdr>
            <w:top w:val="none" w:sz="0" w:space="0" w:color="auto"/>
            <w:left w:val="none" w:sz="0" w:space="0" w:color="auto"/>
            <w:bottom w:val="none" w:sz="0" w:space="0" w:color="auto"/>
            <w:right w:val="none" w:sz="0" w:space="0" w:color="auto"/>
          </w:divBdr>
        </w:div>
        <w:div w:id="3947142">
          <w:marLeft w:val="640"/>
          <w:marRight w:val="0"/>
          <w:marTop w:val="0"/>
          <w:marBottom w:val="0"/>
          <w:divBdr>
            <w:top w:val="none" w:sz="0" w:space="0" w:color="auto"/>
            <w:left w:val="none" w:sz="0" w:space="0" w:color="auto"/>
            <w:bottom w:val="none" w:sz="0" w:space="0" w:color="auto"/>
            <w:right w:val="none" w:sz="0" w:space="0" w:color="auto"/>
          </w:divBdr>
        </w:div>
        <w:div w:id="918293939">
          <w:marLeft w:val="640"/>
          <w:marRight w:val="0"/>
          <w:marTop w:val="0"/>
          <w:marBottom w:val="0"/>
          <w:divBdr>
            <w:top w:val="none" w:sz="0" w:space="0" w:color="auto"/>
            <w:left w:val="none" w:sz="0" w:space="0" w:color="auto"/>
            <w:bottom w:val="none" w:sz="0" w:space="0" w:color="auto"/>
            <w:right w:val="none" w:sz="0" w:space="0" w:color="auto"/>
          </w:divBdr>
        </w:div>
        <w:div w:id="594750051">
          <w:marLeft w:val="640"/>
          <w:marRight w:val="0"/>
          <w:marTop w:val="0"/>
          <w:marBottom w:val="0"/>
          <w:divBdr>
            <w:top w:val="none" w:sz="0" w:space="0" w:color="auto"/>
            <w:left w:val="none" w:sz="0" w:space="0" w:color="auto"/>
            <w:bottom w:val="none" w:sz="0" w:space="0" w:color="auto"/>
            <w:right w:val="none" w:sz="0" w:space="0" w:color="auto"/>
          </w:divBdr>
        </w:div>
        <w:div w:id="793182955">
          <w:marLeft w:val="640"/>
          <w:marRight w:val="0"/>
          <w:marTop w:val="0"/>
          <w:marBottom w:val="0"/>
          <w:divBdr>
            <w:top w:val="none" w:sz="0" w:space="0" w:color="auto"/>
            <w:left w:val="none" w:sz="0" w:space="0" w:color="auto"/>
            <w:bottom w:val="none" w:sz="0" w:space="0" w:color="auto"/>
            <w:right w:val="none" w:sz="0" w:space="0" w:color="auto"/>
          </w:divBdr>
        </w:div>
        <w:div w:id="1749307291">
          <w:marLeft w:val="640"/>
          <w:marRight w:val="0"/>
          <w:marTop w:val="0"/>
          <w:marBottom w:val="0"/>
          <w:divBdr>
            <w:top w:val="none" w:sz="0" w:space="0" w:color="auto"/>
            <w:left w:val="none" w:sz="0" w:space="0" w:color="auto"/>
            <w:bottom w:val="none" w:sz="0" w:space="0" w:color="auto"/>
            <w:right w:val="none" w:sz="0" w:space="0" w:color="auto"/>
          </w:divBdr>
        </w:div>
        <w:div w:id="370426845">
          <w:marLeft w:val="640"/>
          <w:marRight w:val="0"/>
          <w:marTop w:val="0"/>
          <w:marBottom w:val="0"/>
          <w:divBdr>
            <w:top w:val="none" w:sz="0" w:space="0" w:color="auto"/>
            <w:left w:val="none" w:sz="0" w:space="0" w:color="auto"/>
            <w:bottom w:val="none" w:sz="0" w:space="0" w:color="auto"/>
            <w:right w:val="none" w:sz="0" w:space="0" w:color="auto"/>
          </w:divBdr>
        </w:div>
        <w:div w:id="247083955">
          <w:marLeft w:val="640"/>
          <w:marRight w:val="0"/>
          <w:marTop w:val="0"/>
          <w:marBottom w:val="0"/>
          <w:divBdr>
            <w:top w:val="none" w:sz="0" w:space="0" w:color="auto"/>
            <w:left w:val="none" w:sz="0" w:space="0" w:color="auto"/>
            <w:bottom w:val="none" w:sz="0" w:space="0" w:color="auto"/>
            <w:right w:val="none" w:sz="0" w:space="0" w:color="auto"/>
          </w:divBdr>
        </w:div>
        <w:div w:id="1896432576">
          <w:marLeft w:val="640"/>
          <w:marRight w:val="0"/>
          <w:marTop w:val="0"/>
          <w:marBottom w:val="0"/>
          <w:divBdr>
            <w:top w:val="none" w:sz="0" w:space="0" w:color="auto"/>
            <w:left w:val="none" w:sz="0" w:space="0" w:color="auto"/>
            <w:bottom w:val="none" w:sz="0" w:space="0" w:color="auto"/>
            <w:right w:val="none" w:sz="0" w:space="0" w:color="auto"/>
          </w:divBdr>
        </w:div>
        <w:div w:id="633222647">
          <w:marLeft w:val="640"/>
          <w:marRight w:val="0"/>
          <w:marTop w:val="0"/>
          <w:marBottom w:val="0"/>
          <w:divBdr>
            <w:top w:val="none" w:sz="0" w:space="0" w:color="auto"/>
            <w:left w:val="none" w:sz="0" w:space="0" w:color="auto"/>
            <w:bottom w:val="none" w:sz="0" w:space="0" w:color="auto"/>
            <w:right w:val="none" w:sz="0" w:space="0" w:color="auto"/>
          </w:divBdr>
        </w:div>
        <w:div w:id="1407146936">
          <w:marLeft w:val="640"/>
          <w:marRight w:val="0"/>
          <w:marTop w:val="0"/>
          <w:marBottom w:val="0"/>
          <w:divBdr>
            <w:top w:val="none" w:sz="0" w:space="0" w:color="auto"/>
            <w:left w:val="none" w:sz="0" w:space="0" w:color="auto"/>
            <w:bottom w:val="none" w:sz="0" w:space="0" w:color="auto"/>
            <w:right w:val="none" w:sz="0" w:space="0" w:color="auto"/>
          </w:divBdr>
        </w:div>
        <w:div w:id="908002521">
          <w:marLeft w:val="640"/>
          <w:marRight w:val="0"/>
          <w:marTop w:val="0"/>
          <w:marBottom w:val="0"/>
          <w:divBdr>
            <w:top w:val="none" w:sz="0" w:space="0" w:color="auto"/>
            <w:left w:val="none" w:sz="0" w:space="0" w:color="auto"/>
            <w:bottom w:val="none" w:sz="0" w:space="0" w:color="auto"/>
            <w:right w:val="none" w:sz="0" w:space="0" w:color="auto"/>
          </w:divBdr>
        </w:div>
        <w:div w:id="2001612751">
          <w:marLeft w:val="640"/>
          <w:marRight w:val="0"/>
          <w:marTop w:val="0"/>
          <w:marBottom w:val="0"/>
          <w:divBdr>
            <w:top w:val="none" w:sz="0" w:space="0" w:color="auto"/>
            <w:left w:val="none" w:sz="0" w:space="0" w:color="auto"/>
            <w:bottom w:val="none" w:sz="0" w:space="0" w:color="auto"/>
            <w:right w:val="none" w:sz="0" w:space="0" w:color="auto"/>
          </w:divBdr>
        </w:div>
        <w:div w:id="461465902">
          <w:marLeft w:val="640"/>
          <w:marRight w:val="0"/>
          <w:marTop w:val="0"/>
          <w:marBottom w:val="0"/>
          <w:divBdr>
            <w:top w:val="none" w:sz="0" w:space="0" w:color="auto"/>
            <w:left w:val="none" w:sz="0" w:space="0" w:color="auto"/>
            <w:bottom w:val="none" w:sz="0" w:space="0" w:color="auto"/>
            <w:right w:val="none" w:sz="0" w:space="0" w:color="auto"/>
          </w:divBdr>
        </w:div>
        <w:div w:id="640426945">
          <w:marLeft w:val="640"/>
          <w:marRight w:val="0"/>
          <w:marTop w:val="0"/>
          <w:marBottom w:val="0"/>
          <w:divBdr>
            <w:top w:val="none" w:sz="0" w:space="0" w:color="auto"/>
            <w:left w:val="none" w:sz="0" w:space="0" w:color="auto"/>
            <w:bottom w:val="none" w:sz="0" w:space="0" w:color="auto"/>
            <w:right w:val="none" w:sz="0" w:space="0" w:color="auto"/>
          </w:divBdr>
        </w:div>
        <w:div w:id="860510413">
          <w:marLeft w:val="640"/>
          <w:marRight w:val="0"/>
          <w:marTop w:val="0"/>
          <w:marBottom w:val="0"/>
          <w:divBdr>
            <w:top w:val="none" w:sz="0" w:space="0" w:color="auto"/>
            <w:left w:val="none" w:sz="0" w:space="0" w:color="auto"/>
            <w:bottom w:val="none" w:sz="0" w:space="0" w:color="auto"/>
            <w:right w:val="none" w:sz="0" w:space="0" w:color="auto"/>
          </w:divBdr>
        </w:div>
        <w:div w:id="1170564228">
          <w:marLeft w:val="640"/>
          <w:marRight w:val="0"/>
          <w:marTop w:val="0"/>
          <w:marBottom w:val="0"/>
          <w:divBdr>
            <w:top w:val="none" w:sz="0" w:space="0" w:color="auto"/>
            <w:left w:val="none" w:sz="0" w:space="0" w:color="auto"/>
            <w:bottom w:val="none" w:sz="0" w:space="0" w:color="auto"/>
            <w:right w:val="none" w:sz="0" w:space="0" w:color="auto"/>
          </w:divBdr>
        </w:div>
        <w:div w:id="899633073">
          <w:marLeft w:val="640"/>
          <w:marRight w:val="0"/>
          <w:marTop w:val="0"/>
          <w:marBottom w:val="0"/>
          <w:divBdr>
            <w:top w:val="none" w:sz="0" w:space="0" w:color="auto"/>
            <w:left w:val="none" w:sz="0" w:space="0" w:color="auto"/>
            <w:bottom w:val="none" w:sz="0" w:space="0" w:color="auto"/>
            <w:right w:val="none" w:sz="0" w:space="0" w:color="auto"/>
          </w:divBdr>
        </w:div>
        <w:div w:id="1531603528">
          <w:marLeft w:val="640"/>
          <w:marRight w:val="0"/>
          <w:marTop w:val="0"/>
          <w:marBottom w:val="0"/>
          <w:divBdr>
            <w:top w:val="none" w:sz="0" w:space="0" w:color="auto"/>
            <w:left w:val="none" w:sz="0" w:space="0" w:color="auto"/>
            <w:bottom w:val="none" w:sz="0" w:space="0" w:color="auto"/>
            <w:right w:val="none" w:sz="0" w:space="0" w:color="auto"/>
          </w:divBdr>
        </w:div>
        <w:div w:id="1818298952">
          <w:marLeft w:val="640"/>
          <w:marRight w:val="0"/>
          <w:marTop w:val="0"/>
          <w:marBottom w:val="0"/>
          <w:divBdr>
            <w:top w:val="none" w:sz="0" w:space="0" w:color="auto"/>
            <w:left w:val="none" w:sz="0" w:space="0" w:color="auto"/>
            <w:bottom w:val="none" w:sz="0" w:space="0" w:color="auto"/>
            <w:right w:val="none" w:sz="0" w:space="0" w:color="auto"/>
          </w:divBdr>
        </w:div>
        <w:div w:id="124660917">
          <w:marLeft w:val="640"/>
          <w:marRight w:val="0"/>
          <w:marTop w:val="0"/>
          <w:marBottom w:val="0"/>
          <w:divBdr>
            <w:top w:val="none" w:sz="0" w:space="0" w:color="auto"/>
            <w:left w:val="none" w:sz="0" w:space="0" w:color="auto"/>
            <w:bottom w:val="none" w:sz="0" w:space="0" w:color="auto"/>
            <w:right w:val="none" w:sz="0" w:space="0" w:color="auto"/>
          </w:divBdr>
        </w:div>
        <w:div w:id="758525433">
          <w:marLeft w:val="640"/>
          <w:marRight w:val="0"/>
          <w:marTop w:val="0"/>
          <w:marBottom w:val="0"/>
          <w:divBdr>
            <w:top w:val="none" w:sz="0" w:space="0" w:color="auto"/>
            <w:left w:val="none" w:sz="0" w:space="0" w:color="auto"/>
            <w:bottom w:val="none" w:sz="0" w:space="0" w:color="auto"/>
            <w:right w:val="none" w:sz="0" w:space="0" w:color="auto"/>
          </w:divBdr>
        </w:div>
        <w:div w:id="1061824853">
          <w:marLeft w:val="640"/>
          <w:marRight w:val="0"/>
          <w:marTop w:val="0"/>
          <w:marBottom w:val="0"/>
          <w:divBdr>
            <w:top w:val="none" w:sz="0" w:space="0" w:color="auto"/>
            <w:left w:val="none" w:sz="0" w:space="0" w:color="auto"/>
            <w:bottom w:val="none" w:sz="0" w:space="0" w:color="auto"/>
            <w:right w:val="none" w:sz="0" w:space="0" w:color="auto"/>
          </w:divBdr>
        </w:div>
        <w:div w:id="1102534982">
          <w:marLeft w:val="640"/>
          <w:marRight w:val="0"/>
          <w:marTop w:val="0"/>
          <w:marBottom w:val="0"/>
          <w:divBdr>
            <w:top w:val="none" w:sz="0" w:space="0" w:color="auto"/>
            <w:left w:val="none" w:sz="0" w:space="0" w:color="auto"/>
            <w:bottom w:val="none" w:sz="0" w:space="0" w:color="auto"/>
            <w:right w:val="none" w:sz="0" w:space="0" w:color="auto"/>
          </w:divBdr>
        </w:div>
        <w:div w:id="1930432191">
          <w:marLeft w:val="640"/>
          <w:marRight w:val="0"/>
          <w:marTop w:val="0"/>
          <w:marBottom w:val="0"/>
          <w:divBdr>
            <w:top w:val="none" w:sz="0" w:space="0" w:color="auto"/>
            <w:left w:val="none" w:sz="0" w:space="0" w:color="auto"/>
            <w:bottom w:val="none" w:sz="0" w:space="0" w:color="auto"/>
            <w:right w:val="none" w:sz="0" w:space="0" w:color="auto"/>
          </w:divBdr>
        </w:div>
      </w:divsChild>
    </w:div>
    <w:div w:id="1343901105">
      <w:bodyDiv w:val="1"/>
      <w:marLeft w:val="0"/>
      <w:marRight w:val="0"/>
      <w:marTop w:val="0"/>
      <w:marBottom w:val="0"/>
      <w:divBdr>
        <w:top w:val="none" w:sz="0" w:space="0" w:color="auto"/>
        <w:left w:val="none" w:sz="0" w:space="0" w:color="auto"/>
        <w:bottom w:val="none" w:sz="0" w:space="0" w:color="auto"/>
        <w:right w:val="none" w:sz="0" w:space="0" w:color="auto"/>
      </w:divBdr>
      <w:divsChild>
        <w:div w:id="1608612510">
          <w:marLeft w:val="640"/>
          <w:marRight w:val="0"/>
          <w:marTop w:val="0"/>
          <w:marBottom w:val="0"/>
          <w:divBdr>
            <w:top w:val="none" w:sz="0" w:space="0" w:color="auto"/>
            <w:left w:val="none" w:sz="0" w:space="0" w:color="auto"/>
            <w:bottom w:val="none" w:sz="0" w:space="0" w:color="auto"/>
            <w:right w:val="none" w:sz="0" w:space="0" w:color="auto"/>
          </w:divBdr>
        </w:div>
        <w:div w:id="553275145">
          <w:marLeft w:val="640"/>
          <w:marRight w:val="0"/>
          <w:marTop w:val="0"/>
          <w:marBottom w:val="0"/>
          <w:divBdr>
            <w:top w:val="none" w:sz="0" w:space="0" w:color="auto"/>
            <w:left w:val="none" w:sz="0" w:space="0" w:color="auto"/>
            <w:bottom w:val="none" w:sz="0" w:space="0" w:color="auto"/>
            <w:right w:val="none" w:sz="0" w:space="0" w:color="auto"/>
          </w:divBdr>
        </w:div>
        <w:div w:id="925311680">
          <w:marLeft w:val="640"/>
          <w:marRight w:val="0"/>
          <w:marTop w:val="0"/>
          <w:marBottom w:val="0"/>
          <w:divBdr>
            <w:top w:val="none" w:sz="0" w:space="0" w:color="auto"/>
            <w:left w:val="none" w:sz="0" w:space="0" w:color="auto"/>
            <w:bottom w:val="none" w:sz="0" w:space="0" w:color="auto"/>
            <w:right w:val="none" w:sz="0" w:space="0" w:color="auto"/>
          </w:divBdr>
        </w:div>
        <w:div w:id="1092967458">
          <w:marLeft w:val="640"/>
          <w:marRight w:val="0"/>
          <w:marTop w:val="0"/>
          <w:marBottom w:val="0"/>
          <w:divBdr>
            <w:top w:val="none" w:sz="0" w:space="0" w:color="auto"/>
            <w:left w:val="none" w:sz="0" w:space="0" w:color="auto"/>
            <w:bottom w:val="none" w:sz="0" w:space="0" w:color="auto"/>
            <w:right w:val="none" w:sz="0" w:space="0" w:color="auto"/>
          </w:divBdr>
        </w:div>
        <w:div w:id="921185381">
          <w:marLeft w:val="640"/>
          <w:marRight w:val="0"/>
          <w:marTop w:val="0"/>
          <w:marBottom w:val="0"/>
          <w:divBdr>
            <w:top w:val="none" w:sz="0" w:space="0" w:color="auto"/>
            <w:left w:val="none" w:sz="0" w:space="0" w:color="auto"/>
            <w:bottom w:val="none" w:sz="0" w:space="0" w:color="auto"/>
            <w:right w:val="none" w:sz="0" w:space="0" w:color="auto"/>
          </w:divBdr>
        </w:div>
        <w:div w:id="1005205200">
          <w:marLeft w:val="640"/>
          <w:marRight w:val="0"/>
          <w:marTop w:val="0"/>
          <w:marBottom w:val="0"/>
          <w:divBdr>
            <w:top w:val="none" w:sz="0" w:space="0" w:color="auto"/>
            <w:left w:val="none" w:sz="0" w:space="0" w:color="auto"/>
            <w:bottom w:val="none" w:sz="0" w:space="0" w:color="auto"/>
            <w:right w:val="none" w:sz="0" w:space="0" w:color="auto"/>
          </w:divBdr>
        </w:div>
        <w:div w:id="1904025685">
          <w:marLeft w:val="640"/>
          <w:marRight w:val="0"/>
          <w:marTop w:val="0"/>
          <w:marBottom w:val="0"/>
          <w:divBdr>
            <w:top w:val="none" w:sz="0" w:space="0" w:color="auto"/>
            <w:left w:val="none" w:sz="0" w:space="0" w:color="auto"/>
            <w:bottom w:val="none" w:sz="0" w:space="0" w:color="auto"/>
            <w:right w:val="none" w:sz="0" w:space="0" w:color="auto"/>
          </w:divBdr>
        </w:div>
        <w:div w:id="1605765941">
          <w:marLeft w:val="640"/>
          <w:marRight w:val="0"/>
          <w:marTop w:val="0"/>
          <w:marBottom w:val="0"/>
          <w:divBdr>
            <w:top w:val="none" w:sz="0" w:space="0" w:color="auto"/>
            <w:left w:val="none" w:sz="0" w:space="0" w:color="auto"/>
            <w:bottom w:val="none" w:sz="0" w:space="0" w:color="auto"/>
            <w:right w:val="none" w:sz="0" w:space="0" w:color="auto"/>
          </w:divBdr>
        </w:div>
        <w:div w:id="207302879">
          <w:marLeft w:val="640"/>
          <w:marRight w:val="0"/>
          <w:marTop w:val="0"/>
          <w:marBottom w:val="0"/>
          <w:divBdr>
            <w:top w:val="none" w:sz="0" w:space="0" w:color="auto"/>
            <w:left w:val="none" w:sz="0" w:space="0" w:color="auto"/>
            <w:bottom w:val="none" w:sz="0" w:space="0" w:color="auto"/>
            <w:right w:val="none" w:sz="0" w:space="0" w:color="auto"/>
          </w:divBdr>
        </w:div>
        <w:div w:id="2010328970">
          <w:marLeft w:val="640"/>
          <w:marRight w:val="0"/>
          <w:marTop w:val="0"/>
          <w:marBottom w:val="0"/>
          <w:divBdr>
            <w:top w:val="none" w:sz="0" w:space="0" w:color="auto"/>
            <w:left w:val="none" w:sz="0" w:space="0" w:color="auto"/>
            <w:bottom w:val="none" w:sz="0" w:space="0" w:color="auto"/>
            <w:right w:val="none" w:sz="0" w:space="0" w:color="auto"/>
          </w:divBdr>
        </w:div>
        <w:div w:id="1573471548">
          <w:marLeft w:val="640"/>
          <w:marRight w:val="0"/>
          <w:marTop w:val="0"/>
          <w:marBottom w:val="0"/>
          <w:divBdr>
            <w:top w:val="none" w:sz="0" w:space="0" w:color="auto"/>
            <w:left w:val="none" w:sz="0" w:space="0" w:color="auto"/>
            <w:bottom w:val="none" w:sz="0" w:space="0" w:color="auto"/>
            <w:right w:val="none" w:sz="0" w:space="0" w:color="auto"/>
          </w:divBdr>
        </w:div>
        <w:div w:id="687944832">
          <w:marLeft w:val="640"/>
          <w:marRight w:val="0"/>
          <w:marTop w:val="0"/>
          <w:marBottom w:val="0"/>
          <w:divBdr>
            <w:top w:val="none" w:sz="0" w:space="0" w:color="auto"/>
            <w:left w:val="none" w:sz="0" w:space="0" w:color="auto"/>
            <w:bottom w:val="none" w:sz="0" w:space="0" w:color="auto"/>
            <w:right w:val="none" w:sz="0" w:space="0" w:color="auto"/>
          </w:divBdr>
        </w:div>
        <w:div w:id="470830314">
          <w:marLeft w:val="640"/>
          <w:marRight w:val="0"/>
          <w:marTop w:val="0"/>
          <w:marBottom w:val="0"/>
          <w:divBdr>
            <w:top w:val="none" w:sz="0" w:space="0" w:color="auto"/>
            <w:left w:val="none" w:sz="0" w:space="0" w:color="auto"/>
            <w:bottom w:val="none" w:sz="0" w:space="0" w:color="auto"/>
            <w:right w:val="none" w:sz="0" w:space="0" w:color="auto"/>
          </w:divBdr>
        </w:div>
        <w:div w:id="1177962535">
          <w:marLeft w:val="640"/>
          <w:marRight w:val="0"/>
          <w:marTop w:val="0"/>
          <w:marBottom w:val="0"/>
          <w:divBdr>
            <w:top w:val="none" w:sz="0" w:space="0" w:color="auto"/>
            <w:left w:val="none" w:sz="0" w:space="0" w:color="auto"/>
            <w:bottom w:val="none" w:sz="0" w:space="0" w:color="auto"/>
            <w:right w:val="none" w:sz="0" w:space="0" w:color="auto"/>
          </w:divBdr>
        </w:div>
        <w:div w:id="766929881">
          <w:marLeft w:val="640"/>
          <w:marRight w:val="0"/>
          <w:marTop w:val="0"/>
          <w:marBottom w:val="0"/>
          <w:divBdr>
            <w:top w:val="none" w:sz="0" w:space="0" w:color="auto"/>
            <w:left w:val="none" w:sz="0" w:space="0" w:color="auto"/>
            <w:bottom w:val="none" w:sz="0" w:space="0" w:color="auto"/>
            <w:right w:val="none" w:sz="0" w:space="0" w:color="auto"/>
          </w:divBdr>
        </w:div>
        <w:div w:id="313225439">
          <w:marLeft w:val="640"/>
          <w:marRight w:val="0"/>
          <w:marTop w:val="0"/>
          <w:marBottom w:val="0"/>
          <w:divBdr>
            <w:top w:val="none" w:sz="0" w:space="0" w:color="auto"/>
            <w:left w:val="none" w:sz="0" w:space="0" w:color="auto"/>
            <w:bottom w:val="none" w:sz="0" w:space="0" w:color="auto"/>
            <w:right w:val="none" w:sz="0" w:space="0" w:color="auto"/>
          </w:divBdr>
        </w:div>
        <w:div w:id="1055543045">
          <w:marLeft w:val="640"/>
          <w:marRight w:val="0"/>
          <w:marTop w:val="0"/>
          <w:marBottom w:val="0"/>
          <w:divBdr>
            <w:top w:val="none" w:sz="0" w:space="0" w:color="auto"/>
            <w:left w:val="none" w:sz="0" w:space="0" w:color="auto"/>
            <w:bottom w:val="none" w:sz="0" w:space="0" w:color="auto"/>
            <w:right w:val="none" w:sz="0" w:space="0" w:color="auto"/>
          </w:divBdr>
        </w:div>
        <w:div w:id="283779166">
          <w:marLeft w:val="640"/>
          <w:marRight w:val="0"/>
          <w:marTop w:val="0"/>
          <w:marBottom w:val="0"/>
          <w:divBdr>
            <w:top w:val="none" w:sz="0" w:space="0" w:color="auto"/>
            <w:left w:val="none" w:sz="0" w:space="0" w:color="auto"/>
            <w:bottom w:val="none" w:sz="0" w:space="0" w:color="auto"/>
            <w:right w:val="none" w:sz="0" w:space="0" w:color="auto"/>
          </w:divBdr>
        </w:div>
        <w:div w:id="929780859">
          <w:marLeft w:val="640"/>
          <w:marRight w:val="0"/>
          <w:marTop w:val="0"/>
          <w:marBottom w:val="0"/>
          <w:divBdr>
            <w:top w:val="none" w:sz="0" w:space="0" w:color="auto"/>
            <w:left w:val="none" w:sz="0" w:space="0" w:color="auto"/>
            <w:bottom w:val="none" w:sz="0" w:space="0" w:color="auto"/>
            <w:right w:val="none" w:sz="0" w:space="0" w:color="auto"/>
          </w:divBdr>
        </w:div>
        <w:div w:id="325209580">
          <w:marLeft w:val="640"/>
          <w:marRight w:val="0"/>
          <w:marTop w:val="0"/>
          <w:marBottom w:val="0"/>
          <w:divBdr>
            <w:top w:val="none" w:sz="0" w:space="0" w:color="auto"/>
            <w:left w:val="none" w:sz="0" w:space="0" w:color="auto"/>
            <w:bottom w:val="none" w:sz="0" w:space="0" w:color="auto"/>
            <w:right w:val="none" w:sz="0" w:space="0" w:color="auto"/>
          </w:divBdr>
        </w:div>
        <w:div w:id="1700933907">
          <w:marLeft w:val="640"/>
          <w:marRight w:val="0"/>
          <w:marTop w:val="0"/>
          <w:marBottom w:val="0"/>
          <w:divBdr>
            <w:top w:val="none" w:sz="0" w:space="0" w:color="auto"/>
            <w:left w:val="none" w:sz="0" w:space="0" w:color="auto"/>
            <w:bottom w:val="none" w:sz="0" w:space="0" w:color="auto"/>
            <w:right w:val="none" w:sz="0" w:space="0" w:color="auto"/>
          </w:divBdr>
        </w:div>
        <w:div w:id="1166626424">
          <w:marLeft w:val="640"/>
          <w:marRight w:val="0"/>
          <w:marTop w:val="0"/>
          <w:marBottom w:val="0"/>
          <w:divBdr>
            <w:top w:val="none" w:sz="0" w:space="0" w:color="auto"/>
            <w:left w:val="none" w:sz="0" w:space="0" w:color="auto"/>
            <w:bottom w:val="none" w:sz="0" w:space="0" w:color="auto"/>
            <w:right w:val="none" w:sz="0" w:space="0" w:color="auto"/>
          </w:divBdr>
        </w:div>
        <w:div w:id="2109932533">
          <w:marLeft w:val="640"/>
          <w:marRight w:val="0"/>
          <w:marTop w:val="0"/>
          <w:marBottom w:val="0"/>
          <w:divBdr>
            <w:top w:val="none" w:sz="0" w:space="0" w:color="auto"/>
            <w:left w:val="none" w:sz="0" w:space="0" w:color="auto"/>
            <w:bottom w:val="none" w:sz="0" w:space="0" w:color="auto"/>
            <w:right w:val="none" w:sz="0" w:space="0" w:color="auto"/>
          </w:divBdr>
        </w:div>
        <w:div w:id="1427264553">
          <w:marLeft w:val="640"/>
          <w:marRight w:val="0"/>
          <w:marTop w:val="0"/>
          <w:marBottom w:val="0"/>
          <w:divBdr>
            <w:top w:val="none" w:sz="0" w:space="0" w:color="auto"/>
            <w:left w:val="none" w:sz="0" w:space="0" w:color="auto"/>
            <w:bottom w:val="none" w:sz="0" w:space="0" w:color="auto"/>
            <w:right w:val="none" w:sz="0" w:space="0" w:color="auto"/>
          </w:divBdr>
        </w:div>
        <w:div w:id="1213619369">
          <w:marLeft w:val="640"/>
          <w:marRight w:val="0"/>
          <w:marTop w:val="0"/>
          <w:marBottom w:val="0"/>
          <w:divBdr>
            <w:top w:val="none" w:sz="0" w:space="0" w:color="auto"/>
            <w:left w:val="none" w:sz="0" w:space="0" w:color="auto"/>
            <w:bottom w:val="none" w:sz="0" w:space="0" w:color="auto"/>
            <w:right w:val="none" w:sz="0" w:space="0" w:color="auto"/>
          </w:divBdr>
        </w:div>
        <w:div w:id="1451851266">
          <w:marLeft w:val="640"/>
          <w:marRight w:val="0"/>
          <w:marTop w:val="0"/>
          <w:marBottom w:val="0"/>
          <w:divBdr>
            <w:top w:val="none" w:sz="0" w:space="0" w:color="auto"/>
            <w:left w:val="none" w:sz="0" w:space="0" w:color="auto"/>
            <w:bottom w:val="none" w:sz="0" w:space="0" w:color="auto"/>
            <w:right w:val="none" w:sz="0" w:space="0" w:color="auto"/>
          </w:divBdr>
        </w:div>
        <w:div w:id="1103263905">
          <w:marLeft w:val="640"/>
          <w:marRight w:val="0"/>
          <w:marTop w:val="0"/>
          <w:marBottom w:val="0"/>
          <w:divBdr>
            <w:top w:val="none" w:sz="0" w:space="0" w:color="auto"/>
            <w:left w:val="none" w:sz="0" w:space="0" w:color="auto"/>
            <w:bottom w:val="none" w:sz="0" w:space="0" w:color="auto"/>
            <w:right w:val="none" w:sz="0" w:space="0" w:color="auto"/>
          </w:divBdr>
        </w:div>
        <w:div w:id="1609316737">
          <w:marLeft w:val="640"/>
          <w:marRight w:val="0"/>
          <w:marTop w:val="0"/>
          <w:marBottom w:val="0"/>
          <w:divBdr>
            <w:top w:val="none" w:sz="0" w:space="0" w:color="auto"/>
            <w:left w:val="none" w:sz="0" w:space="0" w:color="auto"/>
            <w:bottom w:val="none" w:sz="0" w:space="0" w:color="auto"/>
            <w:right w:val="none" w:sz="0" w:space="0" w:color="auto"/>
          </w:divBdr>
        </w:div>
        <w:div w:id="494418773">
          <w:marLeft w:val="640"/>
          <w:marRight w:val="0"/>
          <w:marTop w:val="0"/>
          <w:marBottom w:val="0"/>
          <w:divBdr>
            <w:top w:val="none" w:sz="0" w:space="0" w:color="auto"/>
            <w:left w:val="none" w:sz="0" w:space="0" w:color="auto"/>
            <w:bottom w:val="none" w:sz="0" w:space="0" w:color="auto"/>
            <w:right w:val="none" w:sz="0" w:space="0" w:color="auto"/>
          </w:divBdr>
        </w:div>
      </w:divsChild>
    </w:div>
    <w:div w:id="1360276364">
      <w:bodyDiv w:val="1"/>
      <w:marLeft w:val="0"/>
      <w:marRight w:val="0"/>
      <w:marTop w:val="0"/>
      <w:marBottom w:val="0"/>
      <w:divBdr>
        <w:top w:val="none" w:sz="0" w:space="0" w:color="auto"/>
        <w:left w:val="none" w:sz="0" w:space="0" w:color="auto"/>
        <w:bottom w:val="none" w:sz="0" w:space="0" w:color="auto"/>
        <w:right w:val="none" w:sz="0" w:space="0" w:color="auto"/>
      </w:divBdr>
      <w:divsChild>
        <w:div w:id="1683627271">
          <w:marLeft w:val="640"/>
          <w:marRight w:val="0"/>
          <w:marTop w:val="0"/>
          <w:marBottom w:val="0"/>
          <w:divBdr>
            <w:top w:val="none" w:sz="0" w:space="0" w:color="auto"/>
            <w:left w:val="none" w:sz="0" w:space="0" w:color="auto"/>
            <w:bottom w:val="none" w:sz="0" w:space="0" w:color="auto"/>
            <w:right w:val="none" w:sz="0" w:space="0" w:color="auto"/>
          </w:divBdr>
        </w:div>
        <w:div w:id="826476422">
          <w:marLeft w:val="640"/>
          <w:marRight w:val="0"/>
          <w:marTop w:val="0"/>
          <w:marBottom w:val="0"/>
          <w:divBdr>
            <w:top w:val="none" w:sz="0" w:space="0" w:color="auto"/>
            <w:left w:val="none" w:sz="0" w:space="0" w:color="auto"/>
            <w:bottom w:val="none" w:sz="0" w:space="0" w:color="auto"/>
            <w:right w:val="none" w:sz="0" w:space="0" w:color="auto"/>
          </w:divBdr>
        </w:div>
        <w:div w:id="835270460">
          <w:marLeft w:val="640"/>
          <w:marRight w:val="0"/>
          <w:marTop w:val="0"/>
          <w:marBottom w:val="0"/>
          <w:divBdr>
            <w:top w:val="none" w:sz="0" w:space="0" w:color="auto"/>
            <w:left w:val="none" w:sz="0" w:space="0" w:color="auto"/>
            <w:bottom w:val="none" w:sz="0" w:space="0" w:color="auto"/>
            <w:right w:val="none" w:sz="0" w:space="0" w:color="auto"/>
          </w:divBdr>
        </w:div>
        <w:div w:id="317002583">
          <w:marLeft w:val="640"/>
          <w:marRight w:val="0"/>
          <w:marTop w:val="0"/>
          <w:marBottom w:val="0"/>
          <w:divBdr>
            <w:top w:val="none" w:sz="0" w:space="0" w:color="auto"/>
            <w:left w:val="none" w:sz="0" w:space="0" w:color="auto"/>
            <w:bottom w:val="none" w:sz="0" w:space="0" w:color="auto"/>
            <w:right w:val="none" w:sz="0" w:space="0" w:color="auto"/>
          </w:divBdr>
        </w:div>
        <w:div w:id="1825972186">
          <w:marLeft w:val="640"/>
          <w:marRight w:val="0"/>
          <w:marTop w:val="0"/>
          <w:marBottom w:val="0"/>
          <w:divBdr>
            <w:top w:val="none" w:sz="0" w:space="0" w:color="auto"/>
            <w:left w:val="none" w:sz="0" w:space="0" w:color="auto"/>
            <w:bottom w:val="none" w:sz="0" w:space="0" w:color="auto"/>
            <w:right w:val="none" w:sz="0" w:space="0" w:color="auto"/>
          </w:divBdr>
        </w:div>
        <w:div w:id="2134473232">
          <w:marLeft w:val="640"/>
          <w:marRight w:val="0"/>
          <w:marTop w:val="0"/>
          <w:marBottom w:val="0"/>
          <w:divBdr>
            <w:top w:val="none" w:sz="0" w:space="0" w:color="auto"/>
            <w:left w:val="none" w:sz="0" w:space="0" w:color="auto"/>
            <w:bottom w:val="none" w:sz="0" w:space="0" w:color="auto"/>
            <w:right w:val="none" w:sz="0" w:space="0" w:color="auto"/>
          </w:divBdr>
        </w:div>
        <w:div w:id="1582328971">
          <w:marLeft w:val="640"/>
          <w:marRight w:val="0"/>
          <w:marTop w:val="0"/>
          <w:marBottom w:val="0"/>
          <w:divBdr>
            <w:top w:val="none" w:sz="0" w:space="0" w:color="auto"/>
            <w:left w:val="none" w:sz="0" w:space="0" w:color="auto"/>
            <w:bottom w:val="none" w:sz="0" w:space="0" w:color="auto"/>
            <w:right w:val="none" w:sz="0" w:space="0" w:color="auto"/>
          </w:divBdr>
        </w:div>
        <w:div w:id="815494036">
          <w:marLeft w:val="640"/>
          <w:marRight w:val="0"/>
          <w:marTop w:val="0"/>
          <w:marBottom w:val="0"/>
          <w:divBdr>
            <w:top w:val="none" w:sz="0" w:space="0" w:color="auto"/>
            <w:left w:val="none" w:sz="0" w:space="0" w:color="auto"/>
            <w:bottom w:val="none" w:sz="0" w:space="0" w:color="auto"/>
            <w:right w:val="none" w:sz="0" w:space="0" w:color="auto"/>
          </w:divBdr>
        </w:div>
        <w:div w:id="262222871">
          <w:marLeft w:val="640"/>
          <w:marRight w:val="0"/>
          <w:marTop w:val="0"/>
          <w:marBottom w:val="0"/>
          <w:divBdr>
            <w:top w:val="none" w:sz="0" w:space="0" w:color="auto"/>
            <w:left w:val="none" w:sz="0" w:space="0" w:color="auto"/>
            <w:bottom w:val="none" w:sz="0" w:space="0" w:color="auto"/>
            <w:right w:val="none" w:sz="0" w:space="0" w:color="auto"/>
          </w:divBdr>
        </w:div>
        <w:div w:id="2119134511">
          <w:marLeft w:val="640"/>
          <w:marRight w:val="0"/>
          <w:marTop w:val="0"/>
          <w:marBottom w:val="0"/>
          <w:divBdr>
            <w:top w:val="none" w:sz="0" w:space="0" w:color="auto"/>
            <w:left w:val="none" w:sz="0" w:space="0" w:color="auto"/>
            <w:bottom w:val="none" w:sz="0" w:space="0" w:color="auto"/>
            <w:right w:val="none" w:sz="0" w:space="0" w:color="auto"/>
          </w:divBdr>
        </w:div>
        <w:div w:id="976255273">
          <w:marLeft w:val="640"/>
          <w:marRight w:val="0"/>
          <w:marTop w:val="0"/>
          <w:marBottom w:val="0"/>
          <w:divBdr>
            <w:top w:val="none" w:sz="0" w:space="0" w:color="auto"/>
            <w:left w:val="none" w:sz="0" w:space="0" w:color="auto"/>
            <w:bottom w:val="none" w:sz="0" w:space="0" w:color="auto"/>
            <w:right w:val="none" w:sz="0" w:space="0" w:color="auto"/>
          </w:divBdr>
        </w:div>
        <w:div w:id="1094976534">
          <w:marLeft w:val="640"/>
          <w:marRight w:val="0"/>
          <w:marTop w:val="0"/>
          <w:marBottom w:val="0"/>
          <w:divBdr>
            <w:top w:val="none" w:sz="0" w:space="0" w:color="auto"/>
            <w:left w:val="none" w:sz="0" w:space="0" w:color="auto"/>
            <w:bottom w:val="none" w:sz="0" w:space="0" w:color="auto"/>
            <w:right w:val="none" w:sz="0" w:space="0" w:color="auto"/>
          </w:divBdr>
        </w:div>
        <w:div w:id="1507404216">
          <w:marLeft w:val="640"/>
          <w:marRight w:val="0"/>
          <w:marTop w:val="0"/>
          <w:marBottom w:val="0"/>
          <w:divBdr>
            <w:top w:val="none" w:sz="0" w:space="0" w:color="auto"/>
            <w:left w:val="none" w:sz="0" w:space="0" w:color="auto"/>
            <w:bottom w:val="none" w:sz="0" w:space="0" w:color="auto"/>
            <w:right w:val="none" w:sz="0" w:space="0" w:color="auto"/>
          </w:divBdr>
        </w:div>
        <w:div w:id="5064458">
          <w:marLeft w:val="640"/>
          <w:marRight w:val="0"/>
          <w:marTop w:val="0"/>
          <w:marBottom w:val="0"/>
          <w:divBdr>
            <w:top w:val="none" w:sz="0" w:space="0" w:color="auto"/>
            <w:left w:val="none" w:sz="0" w:space="0" w:color="auto"/>
            <w:bottom w:val="none" w:sz="0" w:space="0" w:color="auto"/>
            <w:right w:val="none" w:sz="0" w:space="0" w:color="auto"/>
          </w:divBdr>
        </w:div>
        <w:div w:id="1509754601">
          <w:marLeft w:val="640"/>
          <w:marRight w:val="0"/>
          <w:marTop w:val="0"/>
          <w:marBottom w:val="0"/>
          <w:divBdr>
            <w:top w:val="none" w:sz="0" w:space="0" w:color="auto"/>
            <w:left w:val="none" w:sz="0" w:space="0" w:color="auto"/>
            <w:bottom w:val="none" w:sz="0" w:space="0" w:color="auto"/>
            <w:right w:val="none" w:sz="0" w:space="0" w:color="auto"/>
          </w:divBdr>
        </w:div>
        <w:div w:id="804078975">
          <w:marLeft w:val="640"/>
          <w:marRight w:val="0"/>
          <w:marTop w:val="0"/>
          <w:marBottom w:val="0"/>
          <w:divBdr>
            <w:top w:val="none" w:sz="0" w:space="0" w:color="auto"/>
            <w:left w:val="none" w:sz="0" w:space="0" w:color="auto"/>
            <w:bottom w:val="none" w:sz="0" w:space="0" w:color="auto"/>
            <w:right w:val="none" w:sz="0" w:space="0" w:color="auto"/>
          </w:divBdr>
        </w:div>
        <w:div w:id="684328449">
          <w:marLeft w:val="640"/>
          <w:marRight w:val="0"/>
          <w:marTop w:val="0"/>
          <w:marBottom w:val="0"/>
          <w:divBdr>
            <w:top w:val="none" w:sz="0" w:space="0" w:color="auto"/>
            <w:left w:val="none" w:sz="0" w:space="0" w:color="auto"/>
            <w:bottom w:val="none" w:sz="0" w:space="0" w:color="auto"/>
            <w:right w:val="none" w:sz="0" w:space="0" w:color="auto"/>
          </w:divBdr>
        </w:div>
        <w:div w:id="1780220350">
          <w:marLeft w:val="640"/>
          <w:marRight w:val="0"/>
          <w:marTop w:val="0"/>
          <w:marBottom w:val="0"/>
          <w:divBdr>
            <w:top w:val="none" w:sz="0" w:space="0" w:color="auto"/>
            <w:left w:val="none" w:sz="0" w:space="0" w:color="auto"/>
            <w:bottom w:val="none" w:sz="0" w:space="0" w:color="auto"/>
            <w:right w:val="none" w:sz="0" w:space="0" w:color="auto"/>
          </w:divBdr>
        </w:div>
        <w:div w:id="1328553910">
          <w:marLeft w:val="640"/>
          <w:marRight w:val="0"/>
          <w:marTop w:val="0"/>
          <w:marBottom w:val="0"/>
          <w:divBdr>
            <w:top w:val="none" w:sz="0" w:space="0" w:color="auto"/>
            <w:left w:val="none" w:sz="0" w:space="0" w:color="auto"/>
            <w:bottom w:val="none" w:sz="0" w:space="0" w:color="auto"/>
            <w:right w:val="none" w:sz="0" w:space="0" w:color="auto"/>
          </w:divBdr>
        </w:div>
        <w:div w:id="476461320">
          <w:marLeft w:val="640"/>
          <w:marRight w:val="0"/>
          <w:marTop w:val="0"/>
          <w:marBottom w:val="0"/>
          <w:divBdr>
            <w:top w:val="none" w:sz="0" w:space="0" w:color="auto"/>
            <w:left w:val="none" w:sz="0" w:space="0" w:color="auto"/>
            <w:bottom w:val="none" w:sz="0" w:space="0" w:color="auto"/>
            <w:right w:val="none" w:sz="0" w:space="0" w:color="auto"/>
          </w:divBdr>
        </w:div>
        <w:div w:id="2053070376">
          <w:marLeft w:val="640"/>
          <w:marRight w:val="0"/>
          <w:marTop w:val="0"/>
          <w:marBottom w:val="0"/>
          <w:divBdr>
            <w:top w:val="none" w:sz="0" w:space="0" w:color="auto"/>
            <w:left w:val="none" w:sz="0" w:space="0" w:color="auto"/>
            <w:bottom w:val="none" w:sz="0" w:space="0" w:color="auto"/>
            <w:right w:val="none" w:sz="0" w:space="0" w:color="auto"/>
          </w:divBdr>
        </w:div>
        <w:div w:id="1539271864">
          <w:marLeft w:val="640"/>
          <w:marRight w:val="0"/>
          <w:marTop w:val="0"/>
          <w:marBottom w:val="0"/>
          <w:divBdr>
            <w:top w:val="none" w:sz="0" w:space="0" w:color="auto"/>
            <w:left w:val="none" w:sz="0" w:space="0" w:color="auto"/>
            <w:bottom w:val="none" w:sz="0" w:space="0" w:color="auto"/>
            <w:right w:val="none" w:sz="0" w:space="0" w:color="auto"/>
          </w:divBdr>
        </w:div>
        <w:div w:id="1840462821">
          <w:marLeft w:val="640"/>
          <w:marRight w:val="0"/>
          <w:marTop w:val="0"/>
          <w:marBottom w:val="0"/>
          <w:divBdr>
            <w:top w:val="none" w:sz="0" w:space="0" w:color="auto"/>
            <w:left w:val="none" w:sz="0" w:space="0" w:color="auto"/>
            <w:bottom w:val="none" w:sz="0" w:space="0" w:color="auto"/>
            <w:right w:val="none" w:sz="0" w:space="0" w:color="auto"/>
          </w:divBdr>
        </w:div>
        <w:div w:id="1767192641">
          <w:marLeft w:val="640"/>
          <w:marRight w:val="0"/>
          <w:marTop w:val="0"/>
          <w:marBottom w:val="0"/>
          <w:divBdr>
            <w:top w:val="none" w:sz="0" w:space="0" w:color="auto"/>
            <w:left w:val="none" w:sz="0" w:space="0" w:color="auto"/>
            <w:bottom w:val="none" w:sz="0" w:space="0" w:color="auto"/>
            <w:right w:val="none" w:sz="0" w:space="0" w:color="auto"/>
          </w:divBdr>
        </w:div>
        <w:div w:id="513151733">
          <w:marLeft w:val="640"/>
          <w:marRight w:val="0"/>
          <w:marTop w:val="0"/>
          <w:marBottom w:val="0"/>
          <w:divBdr>
            <w:top w:val="none" w:sz="0" w:space="0" w:color="auto"/>
            <w:left w:val="none" w:sz="0" w:space="0" w:color="auto"/>
            <w:bottom w:val="none" w:sz="0" w:space="0" w:color="auto"/>
            <w:right w:val="none" w:sz="0" w:space="0" w:color="auto"/>
          </w:divBdr>
        </w:div>
        <w:div w:id="1200557882">
          <w:marLeft w:val="640"/>
          <w:marRight w:val="0"/>
          <w:marTop w:val="0"/>
          <w:marBottom w:val="0"/>
          <w:divBdr>
            <w:top w:val="none" w:sz="0" w:space="0" w:color="auto"/>
            <w:left w:val="none" w:sz="0" w:space="0" w:color="auto"/>
            <w:bottom w:val="none" w:sz="0" w:space="0" w:color="auto"/>
            <w:right w:val="none" w:sz="0" w:space="0" w:color="auto"/>
          </w:divBdr>
        </w:div>
        <w:div w:id="1056129824">
          <w:marLeft w:val="640"/>
          <w:marRight w:val="0"/>
          <w:marTop w:val="0"/>
          <w:marBottom w:val="0"/>
          <w:divBdr>
            <w:top w:val="none" w:sz="0" w:space="0" w:color="auto"/>
            <w:left w:val="none" w:sz="0" w:space="0" w:color="auto"/>
            <w:bottom w:val="none" w:sz="0" w:space="0" w:color="auto"/>
            <w:right w:val="none" w:sz="0" w:space="0" w:color="auto"/>
          </w:divBdr>
        </w:div>
        <w:div w:id="742794232">
          <w:marLeft w:val="640"/>
          <w:marRight w:val="0"/>
          <w:marTop w:val="0"/>
          <w:marBottom w:val="0"/>
          <w:divBdr>
            <w:top w:val="none" w:sz="0" w:space="0" w:color="auto"/>
            <w:left w:val="none" w:sz="0" w:space="0" w:color="auto"/>
            <w:bottom w:val="none" w:sz="0" w:space="0" w:color="auto"/>
            <w:right w:val="none" w:sz="0" w:space="0" w:color="auto"/>
          </w:divBdr>
        </w:div>
        <w:div w:id="1745057198">
          <w:marLeft w:val="640"/>
          <w:marRight w:val="0"/>
          <w:marTop w:val="0"/>
          <w:marBottom w:val="0"/>
          <w:divBdr>
            <w:top w:val="none" w:sz="0" w:space="0" w:color="auto"/>
            <w:left w:val="none" w:sz="0" w:space="0" w:color="auto"/>
            <w:bottom w:val="none" w:sz="0" w:space="0" w:color="auto"/>
            <w:right w:val="none" w:sz="0" w:space="0" w:color="auto"/>
          </w:divBdr>
        </w:div>
        <w:div w:id="776021393">
          <w:marLeft w:val="640"/>
          <w:marRight w:val="0"/>
          <w:marTop w:val="0"/>
          <w:marBottom w:val="0"/>
          <w:divBdr>
            <w:top w:val="none" w:sz="0" w:space="0" w:color="auto"/>
            <w:left w:val="none" w:sz="0" w:space="0" w:color="auto"/>
            <w:bottom w:val="none" w:sz="0" w:space="0" w:color="auto"/>
            <w:right w:val="none" w:sz="0" w:space="0" w:color="auto"/>
          </w:divBdr>
        </w:div>
        <w:div w:id="954601468">
          <w:marLeft w:val="640"/>
          <w:marRight w:val="0"/>
          <w:marTop w:val="0"/>
          <w:marBottom w:val="0"/>
          <w:divBdr>
            <w:top w:val="none" w:sz="0" w:space="0" w:color="auto"/>
            <w:left w:val="none" w:sz="0" w:space="0" w:color="auto"/>
            <w:bottom w:val="none" w:sz="0" w:space="0" w:color="auto"/>
            <w:right w:val="none" w:sz="0" w:space="0" w:color="auto"/>
          </w:divBdr>
        </w:div>
        <w:div w:id="1259289192">
          <w:marLeft w:val="640"/>
          <w:marRight w:val="0"/>
          <w:marTop w:val="0"/>
          <w:marBottom w:val="0"/>
          <w:divBdr>
            <w:top w:val="none" w:sz="0" w:space="0" w:color="auto"/>
            <w:left w:val="none" w:sz="0" w:space="0" w:color="auto"/>
            <w:bottom w:val="none" w:sz="0" w:space="0" w:color="auto"/>
            <w:right w:val="none" w:sz="0" w:space="0" w:color="auto"/>
          </w:divBdr>
        </w:div>
        <w:div w:id="1168524297">
          <w:marLeft w:val="640"/>
          <w:marRight w:val="0"/>
          <w:marTop w:val="0"/>
          <w:marBottom w:val="0"/>
          <w:divBdr>
            <w:top w:val="none" w:sz="0" w:space="0" w:color="auto"/>
            <w:left w:val="none" w:sz="0" w:space="0" w:color="auto"/>
            <w:bottom w:val="none" w:sz="0" w:space="0" w:color="auto"/>
            <w:right w:val="none" w:sz="0" w:space="0" w:color="auto"/>
          </w:divBdr>
        </w:div>
        <w:div w:id="702288658">
          <w:marLeft w:val="640"/>
          <w:marRight w:val="0"/>
          <w:marTop w:val="0"/>
          <w:marBottom w:val="0"/>
          <w:divBdr>
            <w:top w:val="none" w:sz="0" w:space="0" w:color="auto"/>
            <w:left w:val="none" w:sz="0" w:space="0" w:color="auto"/>
            <w:bottom w:val="none" w:sz="0" w:space="0" w:color="auto"/>
            <w:right w:val="none" w:sz="0" w:space="0" w:color="auto"/>
          </w:divBdr>
        </w:div>
        <w:div w:id="545485114">
          <w:marLeft w:val="640"/>
          <w:marRight w:val="0"/>
          <w:marTop w:val="0"/>
          <w:marBottom w:val="0"/>
          <w:divBdr>
            <w:top w:val="none" w:sz="0" w:space="0" w:color="auto"/>
            <w:left w:val="none" w:sz="0" w:space="0" w:color="auto"/>
            <w:bottom w:val="none" w:sz="0" w:space="0" w:color="auto"/>
            <w:right w:val="none" w:sz="0" w:space="0" w:color="auto"/>
          </w:divBdr>
        </w:div>
        <w:div w:id="1609464526">
          <w:marLeft w:val="640"/>
          <w:marRight w:val="0"/>
          <w:marTop w:val="0"/>
          <w:marBottom w:val="0"/>
          <w:divBdr>
            <w:top w:val="none" w:sz="0" w:space="0" w:color="auto"/>
            <w:left w:val="none" w:sz="0" w:space="0" w:color="auto"/>
            <w:bottom w:val="none" w:sz="0" w:space="0" w:color="auto"/>
            <w:right w:val="none" w:sz="0" w:space="0" w:color="auto"/>
          </w:divBdr>
        </w:div>
        <w:div w:id="1637293369">
          <w:marLeft w:val="640"/>
          <w:marRight w:val="0"/>
          <w:marTop w:val="0"/>
          <w:marBottom w:val="0"/>
          <w:divBdr>
            <w:top w:val="none" w:sz="0" w:space="0" w:color="auto"/>
            <w:left w:val="none" w:sz="0" w:space="0" w:color="auto"/>
            <w:bottom w:val="none" w:sz="0" w:space="0" w:color="auto"/>
            <w:right w:val="none" w:sz="0" w:space="0" w:color="auto"/>
          </w:divBdr>
        </w:div>
        <w:div w:id="446317850">
          <w:marLeft w:val="640"/>
          <w:marRight w:val="0"/>
          <w:marTop w:val="0"/>
          <w:marBottom w:val="0"/>
          <w:divBdr>
            <w:top w:val="none" w:sz="0" w:space="0" w:color="auto"/>
            <w:left w:val="none" w:sz="0" w:space="0" w:color="auto"/>
            <w:bottom w:val="none" w:sz="0" w:space="0" w:color="auto"/>
            <w:right w:val="none" w:sz="0" w:space="0" w:color="auto"/>
          </w:divBdr>
        </w:div>
        <w:div w:id="132214254">
          <w:marLeft w:val="640"/>
          <w:marRight w:val="0"/>
          <w:marTop w:val="0"/>
          <w:marBottom w:val="0"/>
          <w:divBdr>
            <w:top w:val="none" w:sz="0" w:space="0" w:color="auto"/>
            <w:left w:val="none" w:sz="0" w:space="0" w:color="auto"/>
            <w:bottom w:val="none" w:sz="0" w:space="0" w:color="auto"/>
            <w:right w:val="none" w:sz="0" w:space="0" w:color="auto"/>
          </w:divBdr>
        </w:div>
        <w:div w:id="2011711165">
          <w:marLeft w:val="640"/>
          <w:marRight w:val="0"/>
          <w:marTop w:val="0"/>
          <w:marBottom w:val="0"/>
          <w:divBdr>
            <w:top w:val="none" w:sz="0" w:space="0" w:color="auto"/>
            <w:left w:val="none" w:sz="0" w:space="0" w:color="auto"/>
            <w:bottom w:val="none" w:sz="0" w:space="0" w:color="auto"/>
            <w:right w:val="none" w:sz="0" w:space="0" w:color="auto"/>
          </w:divBdr>
        </w:div>
        <w:div w:id="1567571169">
          <w:marLeft w:val="640"/>
          <w:marRight w:val="0"/>
          <w:marTop w:val="0"/>
          <w:marBottom w:val="0"/>
          <w:divBdr>
            <w:top w:val="none" w:sz="0" w:space="0" w:color="auto"/>
            <w:left w:val="none" w:sz="0" w:space="0" w:color="auto"/>
            <w:bottom w:val="none" w:sz="0" w:space="0" w:color="auto"/>
            <w:right w:val="none" w:sz="0" w:space="0" w:color="auto"/>
          </w:divBdr>
        </w:div>
        <w:div w:id="192695691">
          <w:marLeft w:val="640"/>
          <w:marRight w:val="0"/>
          <w:marTop w:val="0"/>
          <w:marBottom w:val="0"/>
          <w:divBdr>
            <w:top w:val="none" w:sz="0" w:space="0" w:color="auto"/>
            <w:left w:val="none" w:sz="0" w:space="0" w:color="auto"/>
            <w:bottom w:val="none" w:sz="0" w:space="0" w:color="auto"/>
            <w:right w:val="none" w:sz="0" w:space="0" w:color="auto"/>
          </w:divBdr>
        </w:div>
        <w:div w:id="1986856575">
          <w:marLeft w:val="640"/>
          <w:marRight w:val="0"/>
          <w:marTop w:val="0"/>
          <w:marBottom w:val="0"/>
          <w:divBdr>
            <w:top w:val="none" w:sz="0" w:space="0" w:color="auto"/>
            <w:left w:val="none" w:sz="0" w:space="0" w:color="auto"/>
            <w:bottom w:val="none" w:sz="0" w:space="0" w:color="auto"/>
            <w:right w:val="none" w:sz="0" w:space="0" w:color="auto"/>
          </w:divBdr>
        </w:div>
        <w:div w:id="1129668878">
          <w:marLeft w:val="640"/>
          <w:marRight w:val="0"/>
          <w:marTop w:val="0"/>
          <w:marBottom w:val="0"/>
          <w:divBdr>
            <w:top w:val="none" w:sz="0" w:space="0" w:color="auto"/>
            <w:left w:val="none" w:sz="0" w:space="0" w:color="auto"/>
            <w:bottom w:val="none" w:sz="0" w:space="0" w:color="auto"/>
            <w:right w:val="none" w:sz="0" w:space="0" w:color="auto"/>
          </w:divBdr>
        </w:div>
        <w:div w:id="1874272441">
          <w:marLeft w:val="640"/>
          <w:marRight w:val="0"/>
          <w:marTop w:val="0"/>
          <w:marBottom w:val="0"/>
          <w:divBdr>
            <w:top w:val="none" w:sz="0" w:space="0" w:color="auto"/>
            <w:left w:val="none" w:sz="0" w:space="0" w:color="auto"/>
            <w:bottom w:val="none" w:sz="0" w:space="0" w:color="auto"/>
            <w:right w:val="none" w:sz="0" w:space="0" w:color="auto"/>
          </w:divBdr>
        </w:div>
        <w:div w:id="1929340727">
          <w:marLeft w:val="640"/>
          <w:marRight w:val="0"/>
          <w:marTop w:val="0"/>
          <w:marBottom w:val="0"/>
          <w:divBdr>
            <w:top w:val="none" w:sz="0" w:space="0" w:color="auto"/>
            <w:left w:val="none" w:sz="0" w:space="0" w:color="auto"/>
            <w:bottom w:val="none" w:sz="0" w:space="0" w:color="auto"/>
            <w:right w:val="none" w:sz="0" w:space="0" w:color="auto"/>
          </w:divBdr>
        </w:div>
        <w:div w:id="1238517462">
          <w:marLeft w:val="640"/>
          <w:marRight w:val="0"/>
          <w:marTop w:val="0"/>
          <w:marBottom w:val="0"/>
          <w:divBdr>
            <w:top w:val="none" w:sz="0" w:space="0" w:color="auto"/>
            <w:left w:val="none" w:sz="0" w:space="0" w:color="auto"/>
            <w:bottom w:val="none" w:sz="0" w:space="0" w:color="auto"/>
            <w:right w:val="none" w:sz="0" w:space="0" w:color="auto"/>
          </w:divBdr>
        </w:div>
        <w:div w:id="511190254">
          <w:marLeft w:val="640"/>
          <w:marRight w:val="0"/>
          <w:marTop w:val="0"/>
          <w:marBottom w:val="0"/>
          <w:divBdr>
            <w:top w:val="none" w:sz="0" w:space="0" w:color="auto"/>
            <w:left w:val="none" w:sz="0" w:space="0" w:color="auto"/>
            <w:bottom w:val="none" w:sz="0" w:space="0" w:color="auto"/>
            <w:right w:val="none" w:sz="0" w:space="0" w:color="auto"/>
          </w:divBdr>
        </w:div>
        <w:div w:id="1430159292">
          <w:marLeft w:val="640"/>
          <w:marRight w:val="0"/>
          <w:marTop w:val="0"/>
          <w:marBottom w:val="0"/>
          <w:divBdr>
            <w:top w:val="none" w:sz="0" w:space="0" w:color="auto"/>
            <w:left w:val="none" w:sz="0" w:space="0" w:color="auto"/>
            <w:bottom w:val="none" w:sz="0" w:space="0" w:color="auto"/>
            <w:right w:val="none" w:sz="0" w:space="0" w:color="auto"/>
          </w:divBdr>
        </w:div>
        <w:div w:id="2140686855">
          <w:marLeft w:val="640"/>
          <w:marRight w:val="0"/>
          <w:marTop w:val="0"/>
          <w:marBottom w:val="0"/>
          <w:divBdr>
            <w:top w:val="none" w:sz="0" w:space="0" w:color="auto"/>
            <w:left w:val="none" w:sz="0" w:space="0" w:color="auto"/>
            <w:bottom w:val="none" w:sz="0" w:space="0" w:color="auto"/>
            <w:right w:val="none" w:sz="0" w:space="0" w:color="auto"/>
          </w:divBdr>
        </w:div>
        <w:div w:id="2038850237">
          <w:marLeft w:val="640"/>
          <w:marRight w:val="0"/>
          <w:marTop w:val="0"/>
          <w:marBottom w:val="0"/>
          <w:divBdr>
            <w:top w:val="none" w:sz="0" w:space="0" w:color="auto"/>
            <w:left w:val="none" w:sz="0" w:space="0" w:color="auto"/>
            <w:bottom w:val="none" w:sz="0" w:space="0" w:color="auto"/>
            <w:right w:val="none" w:sz="0" w:space="0" w:color="auto"/>
          </w:divBdr>
        </w:div>
        <w:div w:id="333848468">
          <w:marLeft w:val="640"/>
          <w:marRight w:val="0"/>
          <w:marTop w:val="0"/>
          <w:marBottom w:val="0"/>
          <w:divBdr>
            <w:top w:val="none" w:sz="0" w:space="0" w:color="auto"/>
            <w:left w:val="none" w:sz="0" w:space="0" w:color="auto"/>
            <w:bottom w:val="none" w:sz="0" w:space="0" w:color="auto"/>
            <w:right w:val="none" w:sz="0" w:space="0" w:color="auto"/>
          </w:divBdr>
        </w:div>
        <w:div w:id="1894582911">
          <w:marLeft w:val="640"/>
          <w:marRight w:val="0"/>
          <w:marTop w:val="0"/>
          <w:marBottom w:val="0"/>
          <w:divBdr>
            <w:top w:val="none" w:sz="0" w:space="0" w:color="auto"/>
            <w:left w:val="none" w:sz="0" w:space="0" w:color="auto"/>
            <w:bottom w:val="none" w:sz="0" w:space="0" w:color="auto"/>
            <w:right w:val="none" w:sz="0" w:space="0" w:color="auto"/>
          </w:divBdr>
        </w:div>
        <w:div w:id="1125074455">
          <w:marLeft w:val="640"/>
          <w:marRight w:val="0"/>
          <w:marTop w:val="0"/>
          <w:marBottom w:val="0"/>
          <w:divBdr>
            <w:top w:val="none" w:sz="0" w:space="0" w:color="auto"/>
            <w:left w:val="none" w:sz="0" w:space="0" w:color="auto"/>
            <w:bottom w:val="none" w:sz="0" w:space="0" w:color="auto"/>
            <w:right w:val="none" w:sz="0" w:space="0" w:color="auto"/>
          </w:divBdr>
        </w:div>
        <w:div w:id="150684411">
          <w:marLeft w:val="640"/>
          <w:marRight w:val="0"/>
          <w:marTop w:val="0"/>
          <w:marBottom w:val="0"/>
          <w:divBdr>
            <w:top w:val="none" w:sz="0" w:space="0" w:color="auto"/>
            <w:left w:val="none" w:sz="0" w:space="0" w:color="auto"/>
            <w:bottom w:val="none" w:sz="0" w:space="0" w:color="auto"/>
            <w:right w:val="none" w:sz="0" w:space="0" w:color="auto"/>
          </w:divBdr>
        </w:div>
        <w:div w:id="820779869">
          <w:marLeft w:val="640"/>
          <w:marRight w:val="0"/>
          <w:marTop w:val="0"/>
          <w:marBottom w:val="0"/>
          <w:divBdr>
            <w:top w:val="none" w:sz="0" w:space="0" w:color="auto"/>
            <w:left w:val="none" w:sz="0" w:space="0" w:color="auto"/>
            <w:bottom w:val="none" w:sz="0" w:space="0" w:color="auto"/>
            <w:right w:val="none" w:sz="0" w:space="0" w:color="auto"/>
          </w:divBdr>
        </w:div>
      </w:divsChild>
    </w:div>
    <w:div w:id="1372998572">
      <w:bodyDiv w:val="1"/>
      <w:marLeft w:val="0"/>
      <w:marRight w:val="0"/>
      <w:marTop w:val="0"/>
      <w:marBottom w:val="0"/>
      <w:divBdr>
        <w:top w:val="none" w:sz="0" w:space="0" w:color="auto"/>
        <w:left w:val="none" w:sz="0" w:space="0" w:color="auto"/>
        <w:bottom w:val="none" w:sz="0" w:space="0" w:color="auto"/>
        <w:right w:val="none" w:sz="0" w:space="0" w:color="auto"/>
      </w:divBdr>
      <w:divsChild>
        <w:div w:id="426732980">
          <w:marLeft w:val="640"/>
          <w:marRight w:val="0"/>
          <w:marTop w:val="0"/>
          <w:marBottom w:val="0"/>
          <w:divBdr>
            <w:top w:val="none" w:sz="0" w:space="0" w:color="auto"/>
            <w:left w:val="none" w:sz="0" w:space="0" w:color="auto"/>
            <w:bottom w:val="none" w:sz="0" w:space="0" w:color="auto"/>
            <w:right w:val="none" w:sz="0" w:space="0" w:color="auto"/>
          </w:divBdr>
        </w:div>
        <w:div w:id="875502890">
          <w:marLeft w:val="640"/>
          <w:marRight w:val="0"/>
          <w:marTop w:val="0"/>
          <w:marBottom w:val="0"/>
          <w:divBdr>
            <w:top w:val="none" w:sz="0" w:space="0" w:color="auto"/>
            <w:left w:val="none" w:sz="0" w:space="0" w:color="auto"/>
            <w:bottom w:val="none" w:sz="0" w:space="0" w:color="auto"/>
            <w:right w:val="none" w:sz="0" w:space="0" w:color="auto"/>
          </w:divBdr>
        </w:div>
        <w:div w:id="1586450481">
          <w:marLeft w:val="640"/>
          <w:marRight w:val="0"/>
          <w:marTop w:val="0"/>
          <w:marBottom w:val="0"/>
          <w:divBdr>
            <w:top w:val="none" w:sz="0" w:space="0" w:color="auto"/>
            <w:left w:val="none" w:sz="0" w:space="0" w:color="auto"/>
            <w:bottom w:val="none" w:sz="0" w:space="0" w:color="auto"/>
            <w:right w:val="none" w:sz="0" w:space="0" w:color="auto"/>
          </w:divBdr>
        </w:div>
        <w:div w:id="2074548678">
          <w:marLeft w:val="640"/>
          <w:marRight w:val="0"/>
          <w:marTop w:val="0"/>
          <w:marBottom w:val="0"/>
          <w:divBdr>
            <w:top w:val="none" w:sz="0" w:space="0" w:color="auto"/>
            <w:left w:val="none" w:sz="0" w:space="0" w:color="auto"/>
            <w:bottom w:val="none" w:sz="0" w:space="0" w:color="auto"/>
            <w:right w:val="none" w:sz="0" w:space="0" w:color="auto"/>
          </w:divBdr>
        </w:div>
        <w:div w:id="1356807753">
          <w:marLeft w:val="640"/>
          <w:marRight w:val="0"/>
          <w:marTop w:val="0"/>
          <w:marBottom w:val="0"/>
          <w:divBdr>
            <w:top w:val="none" w:sz="0" w:space="0" w:color="auto"/>
            <w:left w:val="none" w:sz="0" w:space="0" w:color="auto"/>
            <w:bottom w:val="none" w:sz="0" w:space="0" w:color="auto"/>
            <w:right w:val="none" w:sz="0" w:space="0" w:color="auto"/>
          </w:divBdr>
        </w:div>
        <w:div w:id="2142262866">
          <w:marLeft w:val="640"/>
          <w:marRight w:val="0"/>
          <w:marTop w:val="0"/>
          <w:marBottom w:val="0"/>
          <w:divBdr>
            <w:top w:val="none" w:sz="0" w:space="0" w:color="auto"/>
            <w:left w:val="none" w:sz="0" w:space="0" w:color="auto"/>
            <w:bottom w:val="none" w:sz="0" w:space="0" w:color="auto"/>
            <w:right w:val="none" w:sz="0" w:space="0" w:color="auto"/>
          </w:divBdr>
        </w:div>
        <w:div w:id="864440320">
          <w:marLeft w:val="640"/>
          <w:marRight w:val="0"/>
          <w:marTop w:val="0"/>
          <w:marBottom w:val="0"/>
          <w:divBdr>
            <w:top w:val="none" w:sz="0" w:space="0" w:color="auto"/>
            <w:left w:val="none" w:sz="0" w:space="0" w:color="auto"/>
            <w:bottom w:val="none" w:sz="0" w:space="0" w:color="auto"/>
            <w:right w:val="none" w:sz="0" w:space="0" w:color="auto"/>
          </w:divBdr>
        </w:div>
        <w:div w:id="883100825">
          <w:marLeft w:val="640"/>
          <w:marRight w:val="0"/>
          <w:marTop w:val="0"/>
          <w:marBottom w:val="0"/>
          <w:divBdr>
            <w:top w:val="none" w:sz="0" w:space="0" w:color="auto"/>
            <w:left w:val="none" w:sz="0" w:space="0" w:color="auto"/>
            <w:bottom w:val="none" w:sz="0" w:space="0" w:color="auto"/>
            <w:right w:val="none" w:sz="0" w:space="0" w:color="auto"/>
          </w:divBdr>
        </w:div>
        <w:div w:id="1569723611">
          <w:marLeft w:val="640"/>
          <w:marRight w:val="0"/>
          <w:marTop w:val="0"/>
          <w:marBottom w:val="0"/>
          <w:divBdr>
            <w:top w:val="none" w:sz="0" w:space="0" w:color="auto"/>
            <w:left w:val="none" w:sz="0" w:space="0" w:color="auto"/>
            <w:bottom w:val="none" w:sz="0" w:space="0" w:color="auto"/>
            <w:right w:val="none" w:sz="0" w:space="0" w:color="auto"/>
          </w:divBdr>
        </w:div>
        <w:div w:id="418140945">
          <w:marLeft w:val="640"/>
          <w:marRight w:val="0"/>
          <w:marTop w:val="0"/>
          <w:marBottom w:val="0"/>
          <w:divBdr>
            <w:top w:val="none" w:sz="0" w:space="0" w:color="auto"/>
            <w:left w:val="none" w:sz="0" w:space="0" w:color="auto"/>
            <w:bottom w:val="none" w:sz="0" w:space="0" w:color="auto"/>
            <w:right w:val="none" w:sz="0" w:space="0" w:color="auto"/>
          </w:divBdr>
        </w:div>
        <w:div w:id="1477184990">
          <w:marLeft w:val="640"/>
          <w:marRight w:val="0"/>
          <w:marTop w:val="0"/>
          <w:marBottom w:val="0"/>
          <w:divBdr>
            <w:top w:val="none" w:sz="0" w:space="0" w:color="auto"/>
            <w:left w:val="none" w:sz="0" w:space="0" w:color="auto"/>
            <w:bottom w:val="none" w:sz="0" w:space="0" w:color="auto"/>
            <w:right w:val="none" w:sz="0" w:space="0" w:color="auto"/>
          </w:divBdr>
        </w:div>
        <w:div w:id="331031245">
          <w:marLeft w:val="640"/>
          <w:marRight w:val="0"/>
          <w:marTop w:val="0"/>
          <w:marBottom w:val="0"/>
          <w:divBdr>
            <w:top w:val="none" w:sz="0" w:space="0" w:color="auto"/>
            <w:left w:val="none" w:sz="0" w:space="0" w:color="auto"/>
            <w:bottom w:val="none" w:sz="0" w:space="0" w:color="auto"/>
            <w:right w:val="none" w:sz="0" w:space="0" w:color="auto"/>
          </w:divBdr>
        </w:div>
        <w:div w:id="842479007">
          <w:marLeft w:val="640"/>
          <w:marRight w:val="0"/>
          <w:marTop w:val="0"/>
          <w:marBottom w:val="0"/>
          <w:divBdr>
            <w:top w:val="none" w:sz="0" w:space="0" w:color="auto"/>
            <w:left w:val="none" w:sz="0" w:space="0" w:color="auto"/>
            <w:bottom w:val="none" w:sz="0" w:space="0" w:color="auto"/>
            <w:right w:val="none" w:sz="0" w:space="0" w:color="auto"/>
          </w:divBdr>
        </w:div>
        <w:div w:id="1070080762">
          <w:marLeft w:val="640"/>
          <w:marRight w:val="0"/>
          <w:marTop w:val="0"/>
          <w:marBottom w:val="0"/>
          <w:divBdr>
            <w:top w:val="none" w:sz="0" w:space="0" w:color="auto"/>
            <w:left w:val="none" w:sz="0" w:space="0" w:color="auto"/>
            <w:bottom w:val="none" w:sz="0" w:space="0" w:color="auto"/>
            <w:right w:val="none" w:sz="0" w:space="0" w:color="auto"/>
          </w:divBdr>
        </w:div>
        <w:div w:id="1489441062">
          <w:marLeft w:val="640"/>
          <w:marRight w:val="0"/>
          <w:marTop w:val="0"/>
          <w:marBottom w:val="0"/>
          <w:divBdr>
            <w:top w:val="none" w:sz="0" w:space="0" w:color="auto"/>
            <w:left w:val="none" w:sz="0" w:space="0" w:color="auto"/>
            <w:bottom w:val="none" w:sz="0" w:space="0" w:color="auto"/>
            <w:right w:val="none" w:sz="0" w:space="0" w:color="auto"/>
          </w:divBdr>
        </w:div>
        <w:div w:id="1920215726">
          <w:marLeft w:val="640"/>
          <w:marRight w:val="0"/>
          <w:marTop w:val="0"/>
          <w:marBottom w:val="0"/>
          <w:divBdr>
            <w:top w:val="none" w:sz="0" w:space="0" w:color="auto"/>
            <w:left w:val="none" w:sz="0" w:space="0" w:color="auto"/>
            <w:bottom w:val="none" w:sz="0" w:space="0" w:color="auto"/>
            <w:right w:val="none" w:sz="0" w:space="0" w:color="auto"/>
          </w:divBdr>
        </w:div>
        <w:div w:id="1618024271">
          <w:marLeft w:val="640"/>
          <w:marRight w:val="0"/>
          <w:marTop w:val="0"/>
          <w:marBottom w:val="0"/>
          <w:divBdr>
            <w:top w:val="none" w:sz="0" w:space="0" w:color="auto"/>
            <w:left w:val="none" w:sz="0" w:space="0" w:color="auto"/>
            <w:bottom w:val="none" w:sz="0" w:space="0" w:color="auto"/>
            <w:right w:val="none" w:sz="0" w:space="0" w:color="auto"/>
          </w:divBdr>
        </w:div>
        <w:div w:id="1197474775">
          <w:marLeft w:val="640"/>
          <w:marRight w:val="0"/>
          <w:marTop w:val="0"/>
          <w:marBottom w:val="0"/>
          <w:divBdr>
            <w:top w:val="none" w:sz="0" w:space="0" w:color="auto"/>
            <w:left w:val="none" w:sz="0" w:space="0" w:color="auto"/>
            <w:bottom w:val="none" w:sz="0" w:space="0" w:color="auto"/>
            <w:right w:val="none" w:sz="0" w:space="0" w:color="auto"/>
          </w:divBdr>
        </w:div>
        <w:div w:id="1576236951">
          <w:marLeft w:val="640"/>
          <w:marRight w:val="0"/>
          <w:marTop w:val="0"/>
          <w:marBottom w:val="0"/>
          <w:divBdr>
            <w:top w:val="none" w:sz="0" w:space="0" w:color="auto"/>
            <w:left w:val="none" w:sz="0" w:space="0" w:color="auto"/>
            <w:bottom w:val="none" w:sz="0" w:space="0" w:color="auto"/>
            <w:right w:val="none" w:sz="0" w:space="0" w:color="auto"/>
          </w:divBdr>
        </w:div>
        <w:div w:id="1989624500">
          <w:marLeft w:val="640"/>
          <w:marRight w:val="0"/>
          <w:marTop w:val="0"/>
          <w:marBottom w:val="0"/>
          <w:divBdr>
            <w:top w:val="none" w:sz="0" w:space="0" w:color="auto"/>
            <w:left w:val="none" w:sz="0" w:space="0" w:color="auto"/>
            <w:bottom w:val="none" w:sz="0" w:space="0" w:color="auto"/>
            <w:right w:val="none" w:sz="0" w:space="0" w:color="auto"/>
          </w:divBdr>
        </w:div>
        <w:div w:id="135027982">
          <w:marLeft w:val="640"/>
          <w:marRight w:val="0"/>
          <w:marTop w:val="0"/>
          <w:marBottom w:val="0"/>
          <w:divBdr>
            <w:top w:val="none" w:sz="0" w:space="0" w:color="auto"/>
            <w:left w:val="none" w:sz="0" w:space="0" w:color="auto"/>
            <w:bottom w:val="none" w:sz="0" w:space="0" w:color="auto"/>
            <w:right w:val="none" w:sz="0" w:space="0" w:color="auto"/>
          </w:divBdr>
        </w:div>
        <w:div w:id="404568544">
          <w:marLeft w:val="640"/>
          <w:marRight w:val="0"/>
          <w:marTop w:val="0"/>
          <w:marBottom w:val="0"/>
          <w:divBdr>
            <w:top w:val="none" w:sz="0" w:space="0" w:color="auto"/>
            <w:left w:val="none" w:sz="0" w:space="0" w:color="auto"/>
            <w:bottom w:val="none" w:sz="0" w:space="0" w:color="auto"/>
            <w:right w:val="none" w:sz="0" w:space="0" w:color="auto"/>
          </w:divBdr>
        </w:div>
        <w:div w:id="1793012506">
          <w:marLeft w:val="640"/>
          <w:marRight w:val="0"/>
          <w:marTop w:val="0"/>
          <w:marBottom w:val="0"/>
          <w:divBdr>
            <w:top w:val="none" w:sz="0" w:space="0" w:color="auto"/>
            <w:left w:val="none" w:sz="0" w:space="0" w:color="auto"/>
            <w:bottom w:val="none" w:sz="0" w:space="0" w:color="auto"/>
            <w:right w:val="none" w:sz="0" w:space="0" w:color="auto"/>
          </w:divBdr>
        </w:div>
        <w:div w:id="106320783">
          <w:marLeft w:val="640"/>
          <w:marRight w:val="0"/>
          <w:marTop w:val="0"/>
          <w:marBottom w:val="0"/>
          <w:divBdr>
            <w:top w:val="none" w:sz="0" w:space="0" w:color="auto"/>
            <w:left w:val="none" w:sz="0" w:space="0" w:color="auto"/>
            <w:bottom w:val="none" w:sz="0" w:space="0" w:color="auto"/>
            <w:right w:val="none" w:sz="0" w:space="0" w:color="auto"/>
          </w:divBdr>
        </w:div>
        <w:div w:id="783964784">
          <w:marLeft w:val="640"/>
          <w:marRight w:val="0"/>
          <w:marTop w:val="0"/>
          <w:marBottom w:val="0"/>
          <w:divBdr>
            <w:top w:val="none" w:sz="0" w:space="0" w:color="auto"/>
            <w:left w:val="none" w:sz="0" w:space="0" w:color="auto"/>
            <w:bottom w:val="none" w:sz="0" w:space="0" w:color="auto"/>
            <w:right w:val="none" w:sz="0" w:space="0" w:color="auto"/>
          </w:divBdr>
        </w:div>
        <w:div w:id="786849459">
          <w:marLeft w:val="640"/>
          <w:marRight w:val="0"/>
          <w:marTop w:val="0"/>
          <w:marBottom w:val="0"/>
          <w:divBdr>
            <w:top w:val="none" w:sz="0" w:space="0" w:color="auto"/>
            <w:left w:val="none" w:sz="0" w:space="0" w:color="auto"/>
            <w:bottom w:val="none" w:sz="0" w:space="0" w:color="auto"/>
            <w:right w:val="none" w:sz="0" w:space="0" w:color="auto"/>
          </w:divBdr>
        </w:div>
        <w:div w:id="647637521">
          <w:marLeft w:val="640"/>
          <w:marRight w:val="0"/>
          <w:marTop w:val="0"/>
          <w:marBottom w:val="0"/>
          <w:divBdr>
            <w:top w:val="none" w:sz="0" w:space="0" w:color="auto"/>
            <w:left w:val="none" w:sz="0" w:space="0" w:color="auto"/>
            <w:bottom w:val="none" w:sz="0" w:space="0" w:color="auto"/>
            <w:right w:val="none" w:sz="0" w:space="0" w:color="auto"/>
          </w:divBdr>
        </w:div>
        <w:div w:id="1549993110">
          <w:marLeft w:val="640"/>
          <w:marRight w:val="0"/>
          <w:marTop w:val="0"/>
          <w:marBottom w:val="0"/>
          <w:divBdr>
            <w:top w:val="none" w:sz="0" w:space="0" w:color="auto"/>
            <w:left w:val="none" w:sz="0" w:space="0" w:color="auto"/>
            <w:bottom w:val="none" w:sz="0" w:space="0" w:color="auto"/>
            <w:right w:val="none" w:sz="0" w:space="0" w:color="auto"/>
          </w:divBdr>
        </w:div>
        <w:div w:id="2101028515">
          <w:marLeft w:val="640"/>
          <w:marRight w:val="0"/>
          <w:marTop w:val="0"/>
          <w:marBottom w:val="0"/>
          <w:divBdr>
            <w:top w:val="none" w:sz="0" w:space="0" w:color="auto"/>
            <w:left w:val="none" w:sz="0" w:space="0" w:color="auto"/>
            <w:bottom w:val="none" w:sz="0" w:space="0" w:color="auto"/>
            <w:right w:val="none" w:sz="0" w:space="0" w:color="auto"/>
          </w:divBdr>
        </w:div>
        <w:div w:id="1330718280">
          <w:marLeft w:val="640"/>
          <w:marRight w:val="0"/>
          <w:marTop w:val="0"/>
          <w:marBottom w:val="0"/>
          <w:divBdr>
            <w:top w:val="none" w:sz="0" w:space="0" w:color="auto"/>
            <w:left w:val="none" w:sz="0" w:space="0" w:color="auto"/>
            <w:bottom w:val="none" w:sz="0" w:space="0" w:color="auto"/>
            <w:right w:val="none" w:sz="0" w:space="0" w:color="auto"/>
          </w:divBdr>
        </w:div>
        <w:div w:id="719324608">
          <w:marLeft w:val="640"/>
          <w:marRight w:val="0"/>
          <w:marTop w:val="0"/>
          <w:marBottom w:val="0"/>
          <w:divBdr>
            <w:top w:val="none" w:sz="0" w:space="0" w:color="auto"/>
            <w:left w:val="none" w:sz="0" w:space="0" w:color="auto"/>
            <w:bottom w:val="none" w:sz="0" w:space="0" w:color="auto"/>
            <w:right w:val="none" w:sz="0" w:space="0" w:color="auto"/>
          </w:divBdr>
        </w:div>
        <w:div w:id="746348111">
          <w:marLeft w:val="640"/>
          <w:marRight w:val="0"/>
          <w:marTop w:val="0"/>
          <w:marBottom w:val="0"/>
          <w:divBdr>
            <w:top w:val="none" w:sz="0" w:space="0" w:color="auto"/>
            <w:left w:val="none" w:sz="0" w:space="0" w:color="auto"/>
            <w:bottom w:val="none" w:sz="0" w:space="0" w:color="auto"/>
            <w:right w:val="none" w:sz="0" w:space="0" w:color="auto"/>
          </w:divBdr>
        </w:div>
        <w:div w:id="355622165">
          <w:marLeft w:val="640"/>
          <w:marRight w:val="0"/>
          <w:marTop w:val="0"/>
          <w:marBottom w:val="0"/>
          <w:divBdr>
            <w:top w:val="none" w:sz="0" w:space="0" w:color="auto"/>
            <w:left w:val="none" w:sz="0" w:space="0" w:color="auto"/>
            <w:bottom w:val="none" w:sz="0" w:space="0" w:color="auto"/>
            <w:right w:val="none" w:sz="0" w:space="0" w:color="auto"/>
          </w:divBdr>
        </w:div>
        <w:div w:id="223571456">
          <w:marLeft w:val="640"/>
          <w:marRight w:val="0"/>
          <w:marTop w:val="0"/>
          <w:marBottom w:val="0"/>
          <w:divBdr>
            <w:top w:val="none" w:sz="0" w:space="0" w:color="auto"/>
            <w:left w:val="none" w:sz="0" w:space="0" w:color="auto"/>
            <w:bottom w:val="none" w:sz="0" w:space="0" w:color="auto"/>
            <w:right w:val="none" w:sz="0" w:space="0" w:color="auto"/>
          </w:divBdr>
        </w:div>
        <w:div w:id="529800315">
          <w:marLeft w:val="640"/>
          <w:marRight w:val="0"/>
          <w:marTop w:val="0"/>
          <w:marBottom w:val="0"/>
          <w:divBdr>
            <w:top w:val="none" w:sz="0" w:space="0" w:color="auto"/>
            <w:left w:val="none" w:sz="0" w:space="0" w:color="auto"/>
            <w:bottom w:val="none" w:sz="0" w:space="0" w:color="auto"/>
            <w:right w:val="none" w:sz="0" w:space="0" w:color="auto"/>
          </w:divBdr>
        </w:div>
        <w:div w:id="667825148">
          <w:marLeft w:val="640"/>
          <w:marRight w:val="0"/>
          <w:marTop w:val="0"/>
          <w:marBottom w:val="0"/>
          <w:divBdr>
            <w:top w:val="none" w:sz="0" w:space="0" w:color="auto"/>
            <w:left w:val="none" w:sz="0" w:space="0" w:color="auto"/>
            <w:bottom w:val="none" w:sz="0" w:space="0" w:color="auto"/>
            <w:right w:val="none" w:sz="0" w:space="0" w:color="auto"/>
          </w:divBdr>
        </w:div>
        <w:div w:id="1516533070">
          <w:marLeft w:val="640"/>
          <w:marRight w:val="0"/>
          <w:marTop w:val="0"/>
          <w:marBottom w:val="0"/>
          <w:divBdr>
            <w:top w:val="none" w:sz="0" w:space="0" w:color="auto"/>
            <w:left w:val="none" w:sz="0" w:space="0" w:color="auto"/>
            <w:bottom w:val="none" w:sz="0" w:space="0" w:color="auto"/>
            <w:right w:val="none" w:sz="0" w:space="0" w:color="auto"/>
          </w:divBdr>
        </w:div>
      </w:divsChild>
    </w:div>
    <w:div w:id="1383022619">
      <w:bodyDiv w:val="1"/>
      <w:marLeft w:val="0"/>
      <w:marRight w:val="0"/>
      <w:marTop w:val="0"/>
      <w:marBottom w:val="0"/>
      <w:divBdr>
        <w:top w:val="none" w:sz="0" w:space="0" w:color="auto"/>
        <w:left w:val="none" w:sz="0" w:space="0" w:color="auto"/>
        <w:bottom w:val="none" w:sz="0" w:space="0" w:color="auto"/>
        <w:right w:val="none" w:sz="0" w:space="0" w:color="auto"/>
      </w:divBdr>
      <w:divsChild>
        <w:div w:id="1315524945">
          <w:marLeft w:val="640"/>
          <w:marRight w:val="0"/>
          <w:marTop w:val="0"/>
          <w:marBottom w:val="0"/>
          <w:divBdr>
            <w:top w:val="none" w:sz="0" w:space="0" w:color="auto"/>
            <w:left w:val="none" w:sz="0" w:space="0" w:color="auto"/>
            <w:bottom w:val="none" w:sz="0" w:space="0" w:color="auto"/>
            <w:right w:val="none" w:sz="0" w:space="0" w:color="auto"/>
          </w:divBdr>
        </w:div>
        <w:div w:id="810056523">
          <w:marLeft w:val="640"/>
          <w:marRight w:val="0"/>
          <w:marTop w:val="0"/>
          <w:marBottom w:val="0"/>
          <w:divBdr>
            <w:top w:val="none" w:sz="0" w:space="0" w:color="auto"/>
            <w:left w:val="none" w:sz="0" w:space="0" w:color="auto"/>
            <w:bottom w:val="none" w:sz="0" w:space="0" w:color="auto"/>
            <w:right w:val="none" w:sz="0" w:space="0" w:color="auto"/>
          </w:divBdr>
        </w:div>
        <w:div w:id="717708514">
          <w:marLeft w:val="640"/>
          <w:marRight w:val="0"/>
          <w:marTop w:val="0"/>
          <w:marBottom w:val="0"/>
          <w:divBdr>
            <w:top w:val="none" w:sz="0" w:space="0" w:color="auto"/>
            <w:left w:val="none" w:sz="0" w:space="0" w:color="auto"/>
            <w:bottom w:val="none" w:sz="0" w:space="0" w:color="auto"/>
            <w:right w:val="none" w:sz="0" w:space="0" w:color="auto"/>
          </w:divBdr>
        </w:div>
        <w:div w:id="1760634997">
          <w:marLeft w:val="640"/>
          <w:marRight w:val="0"/>
          <w:marTop w:val="0"/>
          <w:marBottom w:val="0"/>
          <w:divBdr>
            <w:top w:val="none" w:sz="0" w:space="0" w:color="auto"/>
            <w:left w:val="none" w:sz="0" w:space="0" w:color="auto"/>
            <w:bottom w:val="none" w:sz="0" w:space="0" w:color="auto"/>
            <w:right w:val="none" w:sz="0" w:space="0" w:color="auto"/>
          </w:divBdr>
        </w:div>
        <w:div w:id="395596066">
          <w:marLeft w:val="640"/>
          <w:marRight w:val="0"/>
          <w:marTop w:val="0"/>
          <w:marBottom w:val="0"/>
          <w:divBdr>
            <w:top w:val="none" w:sz="0" w:space="0" w:color="auto"/>
            <w:left w:val="none" w:sz="0" w:space="0" w:color="auto"/>
            <w:bottom w:val="none" w:sz="0" w:space="0" w:color="auto"/>
            <w:right w:val="none" w:sz="0" w:space="0" w:color="auto"/>
          </w:divBdr>
        </w:div>
        <w:div w:id="504370370">
          <w:marLeft w:val="640"/>
          <w:marRight w:val="0"/>
          <w:marTop w:val="0"/>
          <w:marBottom w:val="0"/>
          <w:divBdr>
            <w:top w:val="none" w:sz="0" w:space="0" w:color="auto"/>
            <w:left w:val="none" w:sz="0" w:space="0" w:color="auto"/>
            <w:bottom w:val="none" w:sz="0" w:space="0" w:color="auto"/>
            <w:right w:val="none" w:sz="0" w:space="0" w:color="auto"/>
          </w:divBdr>
        </w:div>
        <w:div w:id="1772168099">
          <w:marLeft w:val="640"/>
          <w:marRight w:val="0"/>
          <w:marTop w:val="0"/>
          <w:marBottom w:val="0"/>
          <w:divBdr>
            <w:top w:val="none" w:sz="0" w:space="0" w:color="auto"/>
            <w:left w:val="none" w:sz="0" w:space="0" w:color="auto"/>
            <w:bottom w:val="none" w:sz="0" w:space="0" w:color="auto"/>
            <w:right w:val="none" w:sz="0" w:space="0" w:color="auto"/>
          </w:divBdr>
        </w:div>
        <w:div w:id="856505032">
          <w:marLeft w:val="640"/>
          <w:marRight w:val="0"/>
          <w:marTop w:val="0"/>
          <w:marBottom w:val="0"/>
          <w:divBdr>
            <w:top w:val="none" w:sz="0" w:space="0" w:color="auto"/>
            <w:left w:val="none" w:sz="0" w:space="0" w:color="auto"/>
            <w:bottom w:val="none" w:sz="0" w:space="0" w:color="auto"/>
            <w:right w:val="none" w:sz="0" w:space="0" w:color="auto"/>
          </w:divBdr>
        </w:div>
        <w:div w:id="610207717">
          <w:marLeft w:val="640"/>
          <w:marRight w:val="0"/>
          <w:marTop w:val="0"/>
          <w:marBottom w:val="0"/>
          <w:divBdr>
            <w:top w:val="none" w:sz="0" w:space="0" w:color="auto"/>
            <w:left w:val="none" w:sz="0" w:space="0" w:color="auto"/>
            <w:bottom w:val="none" w:sz="0" w:space="0" w:color="auto"/>
            <w:right w:val="none" w:sz="0" w:space="0" w:color="auto"/>
          </w:divBdr>
        </w:div>
        <w:div w:id="1520194650">
          <w:marLeft w:val="640"/>
          <w:marRight w:val="0"/>
          <w:marTop w:val="0"/>
          <w:marBottom w:val="0"/>
          <w:divBdr>
            <w:top w:val="none" w:sz="0" w:space="0" w:color="auto"/>
            <w:left w:val="none" w:sz="0" w:space="0" w:color="auto"/>
            <w:bottom w:val="none" w:sz="0" w:space="0" w:color="auto"/>
            <w:right w:val="none" w:sz="0" w:space="0" w:color="auto"/>
          </w:divBdr>
        </w:div>
        <w:div w:id="333924887">
          <w:marLeft w:val="640"/>
          <w:marRight w:val="0"/>
          <w:marTop w:val="0"/>
          <w:marBottom w:val="0"/>
          <w:divBdr>
            <w:top w:val="none" w:sz="0" w:space="0" w:color="auto"/>
            <w:left w:val="none" w:sz="0" w:space="0" w:color="auto"/>
            <w:bottom w:val="none" w:sz="0" w:space="0" w:color="auto"/>
            <w:right w:val="none" w:sz="0" w:space="0" w:color="auto"/>
          </w:divBdr>
        </w:div>
        <w:div w:id="1638293904">
          <w:marLeft w:val="640"/>
          <w:marRight w:val="0"/>
          <w:marTop w:val="0"/>
          <w:marBottom w:val="0"/>
          <w:divBdr>
            <w:top w:val="none" w:sz="0" w:space="0" w:color="auto"/>
            <w:left w:val="none" w:sz="0" w:space="0" w:color="auto"/>
            <w:bottom w:val="none" w:sz="0" w:space="0" w:color="auto"/>
            <w:right w:val="none" w:sz="0" w:space="0" w:color="auto"/>
          </w:divBdr>
        </w:div>
        <w:div w:id="49883196">
          <w:marLeft w:val="640"/>
          <w:marRight w:val="0"/>
          <w:marTop w:val="0"/>
          <w:marBottom w:val="0"/>
          <w:divBdr>
            <w:top w:val="none" w:sz="0" w:space="0" w:color="auto"/>
            <w:left w:val="none" w:sz="0" w:space="0" w:color="auto"/>
            <w:bottom w:val="none" w:sz="0" w:space="0" w:color="auto"/>
            <w:right w:val="none" w:sz="0" w:space="0" w:color="auto"/>
          </w:divBdr>
        </w:div>
        <w:div w:id="586036129">
          <w:marLeft w:val="640"/>
          <w:marRight w:val="0"/>
          <w:marTop w:val="0"/>
          <w:marBottom w:val="0"/>
          <w:divBdr>
            <w:top w:val="none" w:sz="0" w:space="0" w:color="auto"/>
            <w:left w:val="none" w:sz="0" w:space="0" w:color="auto"/>
            <w:bottom w:val="none" w:sz="0" w:space="0" w:color="auto"/>
            <w:right w:val="none" w:sz="0" w:space="0" w:color="auto"/>
          </w:divBdr>
        </w:div>
        <w:div w:id="1256019044">
          <w:marLeft w:val="640"/>
          <w:marRight w:val="0"/>
          <w:marTop w:val="0"/>
          <w:marBottom w:val="0"/>
          <w:divBdr>
            <w:top w:val="none" w:sz="0" w:space="0" w:color="auto"/>
            <w:left w:val="none" w:sz="0" w:space="0" w:color="auto"/>
            <w:bottom w:val="none" w:sz="0" w:space="0" w:color="auto"/>
            <w:right w:val="none" w:sz="0" w:space="0" w:color="auto"/>
          </w:divBdr>
        </w:div>
        <w:div w:id="587933748">
          <w:marLeft w:val="640"/>
          <w:marRight w:val="0"/>
          <w:marTop w:val="0"/>
          <w:marBottom w:val="0"/>
          <w:divBdr>
            <w:top w:val="none" w:sz="0" w:space="0" w:color="auto"/>
            <w:left w:val="none" w:sz="0" w:space="0" w:color="auto"/>
            <w:bottom w:val="none" w:sz="0" w:space="0" w:color="auto"/>
            <w:right w:val="none" w:sz="0" w:space="0" w:color="auto"/>
          </w:divBdr>
        </w:div>
        <w:div w:id="1872450118">
          <w:marLeft w:val="640"/>
          <w:marRight w:val="0"/>
          <w:marTop w:val="0"/>
          <w:marBottom w:val="0"/>
          <w:divBdr>
            <w:top w:val="none" w:sz="0" w:space="0" w:color="auto"/>
            <w:left w:val="none" w:sz="0" w:space="0" w:color="auto"/>
            <w:bottom w:val="none" w:sz="0" w:space="0" w:color="auto"/>
            <w:right w:val="none" w:sz="0" w:space="0" w:color="auto"/>
          </w:divBdr>
        </w:div>
        <w:div w:id="1782845252">
          <w:marLeft w:val="640"/>
          <w:marRight w:val="0"/>
          <w:marTop w:val="0"/>
          <w:marBottom w:val="0"/>
          <w:divBdr>
            <w:top w:val="none" w:sz="0" w:space="0" w:color="auto"/>
            <w:left w:val="none" w:sz="0" w:space="0" w:color="auto"/>
            <w:bottom w:val="none" w:sz="0" w:space="0" w:color="auto"/>
            <w:right w:val="none" w:sz="0" w:space="0" w:color="auto"/>
          </w:divBdr>
        </w:div>
        <w:div w:id="574583674">
          <w:marLeft w:val="640"/>
          <w:marRight w:val="0"/>
          <w:marTop w:val="0"/>
          <w:marBottom w:val="0"/>
          <w:divBdr>
            <w:top w:val="none" w:sz="0" w:space="0" w:color="auto"/>
            <w:left w:val="none" w:sz="0" w:space="0" w:color="auto"/>
            <w:bottom w:val="none" w:sz="0" w:space="0" w:color="auto"/>
            <w:right w:val="none" w:sz="0" w:space="0" w:color="auto"/>
          </w:divBdr>
        </w:div>
        <w:div w:id="1076054050">
          <w:marLeft w:val="640"/>
          <w:marRight w:val="0"/>
          <w:marTop w:val="0"/>
          <w:marBottom w:val="0"/>
          <w:divBdr>
            <w:top w:val="none" w:sz="0" w:space="0" w:color="auto"/>
            <w:left w:val="none" w:sz="0" w:space="0" w:color="auto"/>
            <w:bottom w:val="none" w:sz="0" w:space="0" w:color="auto"/>
            <w:right w:val="none" w:sz="0" w:space="0" w:color="auto"/>
          </w:divBdr>
        </w:div>
        <w:div w:id="1714380010">
          <w:marLeft w:val="640"/>
          <w:marRight w:val="0"/>
          <w:marTop w:val="0"/>
          <w:marBottom w:val="0"/>
          <w:divBdr>
            <w:top w:val="none" w:sz="0" w:space="0" w:color="auto"/>
            <w:left w:val="none" w:sz="0" w:space="0" w:color="auto"/>
            <w:bottom w:val="none" w:sz="0" w:space="0" w:color="auto"/>
            <w:right w:val="none" w:sz="0" w:space="0" w:color="auto"/>
          </w:divBdr>
        </w:div>
        <w:div w:id="503786089">
          <w:marLeft w:val="640"/>
          <w:marRight w:val="0"/>
          <w:marTop w:val="0"/>
          <w:marBottom w:val="0"/>
          <w:divBdr>
            <w:top w:val="none" w:sz="0" w:space="0" w:color="auto"/>
            <w:left w:val="none" w:sz="0" w:space="0" w:color="auto"/>
            <w:bottom w:val="none" w:sz="0" w:space="0" w:color="auto"/>
            <w:right w:val="none" w:sz="0" w:space="0" w:color="auto"/>
          </w:divBdr>
        </w:div>
        <w:div w:id="339426550">
          <w:marLeft w:val="640"/>
          <w:marRight w:val="0"/>
          <w:marTop w:val="0"/>
          <w:marBottom w:val="0"/>
          <w:divBdr>
            <w:top w:val="none" w:sz="0" w:space="0" w:color="auto"/>
            <w:left w:val="none" w:sz="0" w:space="0" w:color="auto"/>
            <w:bottom w:val="none" w:sz="0" w:space="0" w:color="auto"/>
            <w:right w:val="none" w:sz="0" w:space="0" w:color="auto"/>
          </w:divBdr>
        </w:div>
        <w:div w:id="946085262">
          <w:marLeft w:val="640"/>
          <w:marRight w:val="0"/>
          <w:marTop w:val="0"/>
          <w:marBottom w:val="0"/>
          <w:divBdr>
            <w:top w:val="none" w:sz="0" w:space="0" w:color="auto"/>
            <w:left w:val="none" w:sz="0" w:space="0" w:color="auto"/>
            <w:bottom w:val="none" w:sz="0" w:space="0" w:color="auto"/>
            <w:right w:val="none" w:sz="0" w:space="0" w:color="auto"/>
          </w:divBdr>
        </w:div>
        <w:div w:id="1323124142">
          <w:marLeft w:val="640"/>
          <w:marRight w:val="0"/>
          <w:marTop w:val="0"/>
          <w:marBottom w:val="0"/>
          <w:divBdr>
            <w:top w:val="none" w:sz="0" w:space="0" w:color="auto"/>
            <w:left w:val="none" w:sz="0" w:space="0" w:color="auto"/>
            <w:bottom w:val="none" w:sz="0" w:space="0" w:color="auto"/>
            <w:right w:val="none" w:sz="0" w:space="0" w:color="auto"/>
          </w:divBdr>
        </w:div>
        <w:div w:id="1044866520">
          <w:marLeft w:val="640"/>
          <w:marRight w:val="0"/>
          <w:marTop w:val="0"/>
          <w:marBottom w:val="0"/>
          <w:divBdr>
            <w:top w:val="none" w:sz="0" w:space="0" w:color="auto"/>
            <w:left w:val="none" w:sz="0" w:space="0" w:color="auto"/>
            <w:bottom w:val="none" w:sz="0" w:space="0" w:color="auto"/>
            <w:right w:val="none" w:sz="0" w:space="0" w:color="auto"/>
          </w:divBdr>
        </w:div>
        <w:div w:id="683745722">
          <w:marLeft w:val="640"/>
          <w:marRight w:val="0"/>
          <w:marTop w:val="0"/>
          <w:marBottom w:val="0"/>
          <w:divBdr>
            <w:top w:val="none" w:sz="0" w:space="0" w:color="auto"/>
            <w:left w:val="none" w:sz="0" w:space="0" w:color="auto"/>
            <w:bottom w:val="none" w:sz="0" w:space="0" w:color="auto"/>
            <w:right w:val="none" w:sz="0" w:space="0" w:color="auto"/>
          </w:divBdr>
        </w:div>
        <w:div w:id="1718968266">
          <w:marLeft w:val="640"/>
          <w:marRight w:val="0"/>
          <w:marTop w:val="0"/>
          <w:marBottom w:val="0"/>
          <w:divBdr>
            <w:top w:val="none" w:sz="0" w:space="0" w:color="auto"/>
            <w:left w:val="none" w:sz="0" w:space="0" w:color="auto"/>
            <w:bottom w:val="none" w:sz="0" w:space="0" w:color="auto"/>
            <w:right w:val="none" w:sz="0" w:space="0" w:color="auto"/>
          </w:divBdr>
        </w:div>
        <w:div w:id="1623880771">
          <w:marLeft w:val="640"/>
          <w:marRight w:val="0"/>
          <w:marTop w:val="0"/>
          <w:marBottom w:val="0"/>
          <w:divBdr>
            <w:top w:val="none" w:sz="0" w:space="0" w:color="auto"/>
            <w:left w:val="none" w:sz="0" w:space="0" w:color="auto"/>
            <w:bottom w:val="none" w:sz="0" w:space="0" w:color="auto"/>
            <w:right w:val="none" w:sz="0" w:space="0" w:color="auto"/>
          </w:divBdr>
        </w:div>
        <w:div w:id="1813525670">
          <w:marLeft w:val="640"/>
          <w:marRight w:val="0"/>
          <w:marTop w:val="0"/>
          <w:marBottom w:val="0"/>
          <w:divBdr>
            <w:top w:val="none" w:sz="0" w:space="0" w:color="auto"/>
            <w:left w:val="none" w:sz="0" w:space="0" w:color="auto"/>
            <w:bottom w:val="none" w:sz="0" w:space="0" w:color="auto"/>
            <w:right w:val="none" w:sz="0" w:space="0" w:color="auto"/>
          </w:divBdr>
        </w:div>
        <w:div w:id="1372337880">
          <w:marLeft w:val="640"/>
          <w:marRight w:val="0"/>
          <w:marTop w:val="0"/>
          <w:marBottom w:val="0"/>
          <w:divBdr>
            <w:top w:val="none" w:sz="0" w:space="0" w:color="auto"/>
            <w:left w:val="none" w:sz="0" w:space="0" w:color="auto"/>
            <w:bottom w:val="none" w:sz="0" w:space="0" w:color="auto"/>
            <w:right w:val="none" w:sz="0" w:space="0" w:color="auto"/>
          </w:divBdr>
        </w:div>
        <w:div w:id="235088672">
          <w:marLeft w:val="640"/>
          <w:marRight w:val="0"/>
          <w:marTop w:val="0"/>
          <w:marBottom w:val="0"/>
          <w:divBdr>
            <w:top w:val="none" w:sz="0" w:space="0" w:color="auto"/>
            <w:left w:val="none" w:sz="0" w:space="0" w:color="auto"/>
            <w:bottom w:val="none" w:sz="0" w:space="0" w:color="auto"/>
            <w:right w:val="none" w:sz="0" w:space="0" w:color="auto"/>
          </w:divBdr>
        </w:div>
        <w:div w:id="1998916155">
          <w:marLeft w:val="640"/>
          <w:marRight w:val="0"/>
          <w:marTop w:val="0"/>
          <w:marBottom w:val="0"/>
          <w:divBdr>
            <w:top w:val="none" w:sz="0" w:space="0" w:color="auto"/>
            <w:left w:val="none" w:sz="0" w:space="0" w:color="auto"/>
            <w:bottom w:val="none" w:sz="0" w:space="0" w:color="auto"/>
            <w:right w:val="none" w:sz="0" w:space="0" w:color="auto"/>
          </w:divBdr>
        </w:div>
        <w:div w:id="10691616">
          <w:marLeft w:val="640"/>
          <w:marRight w:val="0"/>
          <w:marTop w:val="0"/>
          <w:marBottom w:val="0"/>
          <w:divBdr>
            <w:top w:val="none" w:sz="0" w:space="0" w:color="auto"/>
            <w:left w:val="none" w:sz="0" w:space="0" w:color="auto"/>
            <w:bottom w:val="none" w:sz="0" w:space="0" w:color="auto"/>
            <w:right w:val="none" w:sz="0" w:space="0" w:color="auto"/>
          </w:divBdr>
        </w:div>
        <w:div w:id="1827477224">
          <w:marLeft w:val="640"/>
          <w:marRight w:val="0"/>
          <w:marTop w:val="0"/>
          <w:marBottom w:val="0"/>
          <w:divBdr>
            <w:top w:val="none" w:sz="0" w:space="0" w:color="auto"/>
            <w:left w:val="none" w:sz="0" w:space="0" w:color="auto"/>
            <w:bottom w:val="none" w:sz="0" w:space="0" w:color="auto"/>
            <w:right w:val="none" w:sz="0" w:space="0" w:color="auto"/>
          </w:divBdr>
        </w:div>
        <w:div w:id="1387411501">
          <w:marLeft w:val="640"/>
          <w:marRight w:val="0"/>
          <w:marTop w:val="0"/>
          <w:marBottom w:val="0"/>
          <w:divBdr>
            <w:top w:val="none" w:sz="0" w:space="0" w:color="auto"/>
            <w:left w:val="none" w:sz="0" w:space="0" w:color="auto"/>
            <w:bottom w:val="none" w:sz="0" w:space="0" w:color="auto"/>
            <w:right w:val="none" w:sz="0" w:space="0" w:color="auto"/>
          </w:divBdr>
        </w:div>
        <w:div w:id="1001008897">
          <w:marLeft w:val="640"/>
          <w:marRight w:val="0"/>
          <w:marTop w:val="0"/>
          <w:marBottom w:val="0"/>
          <w:divBdr>
            <w:top w:val="none" w:sz="0" w:space="0" w:color="auto"/>
            <w:left w:val="none" w:sz="0" w:space="0" w:color="auto"/>
            <w:bottom w:val="none" w:sz="0" w:space="0" w:color="auto"/>
            <w:right w:val="none" w:sz="0" w:space="0" w:color="auto"/>
          </w:divBdr>
        </w:div>
        <w:div w:id="1418599759">
          <w:marLeft w:val="640"/>
          <w:marRight w:val="0"/>
          <w:marTop w:val="0"/>
          <w:marBottom w:val="0"/>
          <w:divBdr>
            <w:top w:val="none" w:sz="0" w:space="0" w:color="auto"/>
            <w:left w:val="none" w:sz="0" w:space="0" w:color="auto"/>
            <w:bottom w:val="none" w:sz="0" w:space="0" w:color="auto"/>
            <w:right w:val="none" w:sz="0" w:space="0" w:color="auto"/>
          </w:divBdr>
        </w:div>
        <w:div w:id="2070491999">
          <w:marLeft w:val="640"/>
          <w:marRight w:val="0"/>
          <w:marTop w:val="0"/>
          <w:marBottom w:val="0"/>
          <w:divBdr>
            <w:top w:val="none" w:sz="0" w:space="0" w:color="auto"/>
            <w:left w:val="none" w:sz="0" w:space="0" w:color="auto"/>
            <w:bottom w:val="none" w:sz="0" w:space="0" w:color="auto"/>
            <w:right w:val="none" w:sz="0" w:space="0" w:color="auto"/>
          </w:divBdr>
        </w:div>
        <w:div w:id="1352955734">
          <w:marLeft w:val="640"/>
          <w:marRight w:val="0"/>
          <w:marTop w:val="0"/>
          <w:marBottom w:val="0"/>
          <w:divBdr>
            <w:top w:val="none" w:sz="0" w:space="0" w:color="auto"/>
            <w:left w:val="none" w:sz="0" w:space="0" w:color="auto"/>
            <w:bottom w:val="none" w:sz="0" w:space="0" w:color="auto"/>
            <w:right w:val="none" w:sz="0" w:space="0" w:color="auto"/>
          </w:divBdr>
        </w:div>
        <w:div w:id="966862876">
          <w:marLeft w:val="640"/>
          <w:marRight w:val="0"/>
          <w:marTop w:val="0"/>
          <w:marBottom w:val="0"/>
          <w:divBdr>
            <w:top w:val="none" w:sz="0" w:space="0" w:color="auto"/>
            <w:left w:val="none" w:sz="0" w:space="0" w:color="auto"/>
            <w:bottom w:val="none" w:sz="0" w:space="0" w:color="auto"/>
            <w:right w:val="none" w:sz="0" w:space="0" w:color="auto"/>
          </w:divBdr>
        </w:div>
      </w:divsChild>
    </w:div>
    <w:div w:id="1383746263">
      <w:bodyDiv w:val="1"/>
      <w:marLeft w:val="0"/>
      <w:marRight w:val="0"/>
      <w:marTop w:val="0"/>
      <w:marBottom w:val="0"/>
      <w:divBdr>
        <w:top w:val="none" w:sz="0" w:space="0" w:color="auto"/>
        <w:left w:val="none" w:sz="0" w:space="0" w:color="auto"/>
        <w:bottom w:val="none" w:sz="0" w:space="0" w:color="auto"/>
        <w:right w:val="none" w:sz="0" w:space="0" w:color="auto"/>
      </w:divBdr>
      <w:divsChild>
        <w:div w:id="1378427585">
          <w:marLeft w:val="640"/>
          <w:marRight w:val="0"/>
          <w:marTop w:val="0"/>
          <w:marBottom w:val="0"/>
          <w:divBdr>
            <w:top w:val="none" w:sz="0" w:space="0" w:color="auto"/>
            <w:left w:val="none" w:sz="0" w:space="0" w:color="auto"/>
            <w:bottom w:val="none" w:sz="0" w:space="0" w:color="auto"/>
            <w:right w:val="none" w:sz="0" w:space="0" w:color="auto"/>
          </w:divBdr>
        </w:div>
        <w:div w:id="1635745520">
          <w:marLeft w:val="640"/>
          <w:marRight w:val="0"/>
          <w:marTop w:val="0"/>
          <w:marBottom w:val="0"/>
          <w:divBdr>
            <w:top w:val="none" w:sz="0" w:space="0" w:color="auto"/>
            <w:left w:val="none" w:sz="0" w:space="0" w:color="auto"/>
            <w:bottom w:val="none" w:sz="0" w:space="0" w:color="auto"/>
            <w:right w:val="none" w:sz="0" w:space="0" w:color="auto"/>
          </w:divBdr>
        </w:div>
        <w:div w:id="1573540552">
          <w:marLeft w:val="640"/>
          <w:marRight w:val="0"/>
          <w:marTop w:val="0"/>
          <w:marBottom w:val="0"/>
          <w:divBdr>
            <w:top w:val="none" w:sz="0" w:space="0" w:color="auto"/>
            <w:left w:val="none" w:sz="0" w:space="0" w:color="auto"/>
            <w:bottom w:val="none" w:sz="0" w:space="0" w:color="auto"/>
            <w:right w:val="none" w:sz="0" w:space="0" w:color="auto"/>
          </w:divBdr>
        </w:div>
        <w:div w:id="1886258374">
          <w:marLeft w:val="640"/>
          <w:marRight w:val="0"/>
          <w:marTop w:val="0"/>
          <w:marBottom w:val="0"/>
          <w:divBdr>
            <w:top w:val="none" w:sz="0" w:space="0" w:color="auto"/>
            <w:left w:val="none" w:sz="0" w:space="0" w:color="auto"/>
            <w:bottom w:val="none" w:sz="0" w:space="0" w:color="auto"/>
            <w:right w:val="none" w:sz="0" w:space="0" w:color="auto"/>
          </w:divBdr>
        </w:div>
        <w:div w:id="515653001">
          <w:marLeft w:val="640"/>
          <w:marRight w:val="0"/>
          <w:marTop w:val="0"/>
          <w:marBottom w:val="0"/>
          <w:divBdr>
            <w:top w:val="none" w:sz="0" w:space="0" w:color="auto"/>
            <w:left w:val="none" w:sz="0" w:space="0" w:color="auto"/>
            <w:bottom w:val="none" w:sz="0" w:space="0" w:color="auto"/>
            <w:right w:val="none" w:sz="0" w:space="0" w:color="auto"/>
          </w:divBdr>
        </w:div>
        <w:div w:id="1469394435">
          <w:marLeft w:val="640"/>
          <w:marRight w:val="0"/>
          <w:marTop w:val="0"/>
          <w:marBottom w:val="0"/>
          <w:divBdr>
            <w:top w:val="none" w:sz="0" w:space="0" w:color="auto"/>
            <w:left w:val="none" w:sz="0" w:space="0" w:color="auto"/>
            <w:bottom w:val="none" w:sz="0" w:space="0" w:color="auto"/>
            <w:right w:val="none" w:sz="0" w:space="0" w:color="auto"/>
          </w:divBdr>
        </w:div>
        <w:div w:id="840005486">
          <w:marLeft w:val="640"/>
          <w:marRight w:val="0"/>
          <w:marTop w:val="0"/>
          <w:marBottom w:val="0"/>
          <w:divBdr>
            <w:top w:val="none" w:sz="0" w:space="0" w:color="auto"/>
            <w:left w:val="none" w:sz="0" w:space="0" w:color="auto"/>
            <w:bottom w:val="none" w:sz="0" w:space="0" w:color="auto"/>
            <w:right w:val="none" w:sz="0" w:space="0" w:color="auto"/>
          </w:divBdr>
        </w:div>
        <w:div w:id="1584610767">
          <w:marLeft w:val="640"/>
          <w:marRight w:val="0"/>
          <w:marTop w:val="0"/>
          <w:marBottom w:val="0"/>
          <w:divBdr>
            <w:top w:val="none" w:sz="0" w:space="0" w:color="auto"/>
            <w:left w:val="none" w:sz="0" w:space="0" w:color="auto"/>
            <w:bottom w:val="none" w:sz="0" w:space="0" w:color="auto"/>
            <w:right w:val="none" w:sz="0" w:space="0" w:color="auto"/>
          </w:divBdr>
        </w:div>
        <w:div w:id="1306469473">
          <w:marLeft w:val="640"/>
          <w:marRight w:val="0"/>
          <w:marTop w:val="0"/>
          <w:marBottom w:val="0"/>
          <w:divBdr>
            <w:top w:val="none" w:sz="0" w:space="0" w:color="auto"/>
            <w:left w:val="none" w:sz="0" w:space="0" w:color="auto"/>
            <w:bottom w:val="none" w:sz="0" w:space="0" w:color="auto"/>
            <w:right w:val="none" w:sz="0" w:space="0" w:color="auto"/>
          </w:divBdr>
        </w:div>
        <w:div w:id="1077245306">
          <w:marLeft w:val="640"/>
          <w:marRight w:val="0"/>
          <w:marTop w:val="0"/>
          <w:marBottom w:val="0"/>
          <w:divBdr>
            <w:top w:val="none" w:sz="0" w:space="0" w:color="auto"/>
            <w:left w:val="none" w:sz="0" w:space="0" w:color="auto"/>
            <w:bottom w:val="none" w:sz="0" w:space="0" w:color="auto"/>
            <w:right w:val="none" w:sz="0" w:space="0" w:color="auto"/>
          </w:divBdr>
        </w:div>
        <w:div w:id="1711570403">
          <w:marLeft w:val="640"/>
          <w:marRight w:val="0"/>
          <w:marTop w:val="0"/>
          <w:marBottom w:val="0"/>
          <w:divBdr>
            <w:top w:val="none" w:sz="0" w:space="0" w:color="auto"/>
            <w:left w:val="none" w:sz="0" w:space="0" w:color="auto"/>
            <w:bottom w:val="none" w:sz="0" w:space="0" w:color="auto"/>
            <w:right w:val="none" w:sz="0" w:space="0" w:color="auto"/>
          </w:divBdr>
        </w:div>
        <w:div w:id="736633442">
          <w:marLeft w:val="640"/>
          <w:marRight w:val="0"/>
          <w:marTop w:val="0"/>
          <w:marBottom w:val="0"/>
          <w:divBdr>
            <w:top w:val="none" w:sz="0" w:space="0" w:color="auto"/>
            <w:left w:val="none" w:sz="0" w:space="0" w:color="auto"/>
            <w:bottom w:val="none" w:sz="0" w:space="0" w:color="auto"/>
            <w:right w:val="none" w:sz="0" w:space="0" w:color="auto"/>
          </w:divBdr>
        </w:div>
        <w:div w:id="356783803">
          <w:marLeft w:val="640"/>
          <w:marRight w:val="0"/>
          <w:marTop w:val="0"/>
          <w:marBottom w:val="0"/>
          <w:divBdr>
            <w:top w:val="none" w:sz="0" w:space="0" w:color="auto"/>
            <w:left w:val="none" w:sz="0" w:space="0" w:color="auto"/>
            <w:bottom w:val="none" w:sz="0" w:space="0" w:color="auto"/>
            <w:right w:val="none" w:sz="0" w:space="0" w:color="auto"/>
          </w:divBdr>
        </w:div>
        <w:div w:id="548688082">
          <w:marLeft w:val="640"/>
          <w:marRight w:val="0"/>
          <w:marTop w:val="0"/>
          <w:marBottom w:val="0"/>
          <w:divBdr>
            <w:top w:val="none" w:sz="0" w:space="0" w:color="auto"/>
            <w:left w:val="none" w:sz="0" w:space="0" w:color="auto"/>
            <w:bottom w:val="none" w:sz="0" w:space="0" w:color="auto"/>
            <w:right w:val="none" w:sz="0" w:space="0" w:color="auto"/>
          </w:divBdr>
        </w:div>
        <w:div w:id="768626926">
          <w:marLeft w:val="640"/>
          <w:marRight w:val="0"/>
          <w:marTop w:val="0"/>
          <w:marBottom w:val="0"/>
          <w:divBdr>
            <w:top w:val="none" w:sz="0" w:space="0" w:color="auto"/>
            <w:left w:val="none" w:sz="0" w:space="0" w:color="auto"/>
            <w:bottom w:val="none" w:sz="0" w:space="0" w:color="auto"/>
            <w:right w:val="none" w:sz="0" w:space="0" w:color="auto"/>
          </w:divBdr>
        </w:div>
        <w:div w:id="1515456566">
          <w:marLeft w:val="640"/>
          <w:marRight w:val="0"/>
          <w:marTop w:val="0"/>
          <w:marBottom w:val="0"/>
          <w:divBdr>
            <w:top w:val="none" w:sz="0" w:space="0" w:color="auto"/>
            <w:left w:val="none" w:sz="0" w:space="0" w:color="auto"/>
            <w:bottom w:val="none" w:sz="0" w:space="0" w:color="auto"/>
            <w:right w:val="none" w:sz="0" w:space="0" w:color="auto"/>
          </w:divBdr>
        </w:div>
        <w:div w:id="245963550">
          <w:marLeft w:val="640"/>
          <w:marRight w:val="0"/>
          <w:marTop w:val="0"/>
          <w:marBottom w:val="0"/>
          <w:divBdr>
            <w:top w:val="none" w:sz="0" w:space="0" w:color="auto"/>
            <w:left w:val="none" w:sz="0" w:space="0" w:color="auto"/>
            <w:bottom w:val="none" w:sz="0" w:space="0" w:color="auto"/>
            <w:right w:val="none" w:sz="0" w:space="0" w:color="auto"/>
          </w:divBdr>
        </w:div>
        <w:div w:id="1714033519">
          <w:marLeft w:val="640"/>
          <w:marRight w:val="0"/>
          <w:marTop w:val="0"/>
          <w:marBottom w:val="0"/>
          <w:divBdr>
            <w:top w:val="none" w:sz="0" w:space="0" w:color="auto"/>
            <w:left w:val="none" w:sz="0" w:space="0" w:color="auto"/>
            <w:bottom w:val="none" w:sz="0" w:space="0" w:color="auto"/>
            <w:right w:val="none" w:sz="0" w:space="0" w:color="auto"/>
          </w:divBdr>
        </w:div>
        <w:div w:id="109712122">
          <w:marLeft w:val="640"/>
          <w:marRight w:val="0"/>
          <w:marTop w:val="0"/>
          <w:marBottom w:val="0"/>
          <w:divBdr>
            <w:top w:val="none" w:sz="0" w:space="0" w:color="auto"/>
            <w:left w:val="none" w:sz="0" w:space="0" w:color="auto"/>
            <w:bottom w:val="none" w:sz="0" w:space="0" w:color="auto"/>
            <w:right w:val="none" w:sz="0" w:space="0" w:color="auto"/>
          </w:divBdr>
        </w:div>
        <w:div w:id="235676889">
          <w:marLeft w:val="640"/>
          <w:marRight w:val="0"/>
          <w:marTop w:val="0"/>
          <w:marBottom w:val="0"/>
          <w:divBdr>
            <w:top w:val="none" w:sz="0" w:space="0" w:color="auto"/>
            <w:left w:val="none" w:sz="0" w:space="0" w:color="auto"/>
            <w:bottom w:val="none" w:sz="0" w:space="0" w:color="auto"/>
            <w:right w:val="none" w:sz="0" w:space="0" w:color="auto"/>
          </w:divBdr>
        </w:div>
        <w:div w:id="877473097">
          <w:marLeft w:val="640"/>
          <w:marRight w:val="0"/>
          <w:marTop w:val="0"/>
          <w:marBottom w:val="0"/>
          <w:divBdr>
            <w:top w:val="none" w:sz="0" w:space="0" w:color="auto"/>
            <w:left w:val="none" w:sz="0" w:space="0" w:color="auto"/>
            <w:bottom w:val="none" w:sz="0" w:space="0" w:color="auto"/>
            <w:right w:val="none" w:sz="0" w:space="0" w:color="auto"/>
          </w:divBdr>
        </w:div>
        <w:div w:id="1638949207">
          <w:marLeft w:val="640"/>
          <w:marRight w:val="0"/>
          <w:marTop w:val="0"/>
          <w:marBottom w:val="0"/>
          <w:divBdr>
            <w:top w:val="none" w:sz="0" w:space="0" w:color="auto"/>
            <w:left w:val="none" w:sz="0" w:space="0" w:color="auto"/>
            <w:bottom w:val="none" w:sz="0" w:space="0" w:color="auto"/>
            <w:right w:val="none" w:sz="0" w:space="0" w:color="auto"/>
          </w:divBdr>
        </w:div>
        <w:div w:id="1581713035">
          <w:marLeft w:val="640"/>
          <w:marRight w:val="0"/>
          <w:marTop w:val="0"/>
          <w:marBottom w:val="0"/>
          <w:divBdr>
            <w:top w:val="none" w:sz="0" w:space="0" w:color="auto"/>
            <w:left w:val="none" w:sz="0" w:space="0" w:color="auto"/>
            <w:bottom w:val="none" w:sz="0" w:space="0" w:color="auto"/>
            <w:right w:val="none" w:sz="0" w:space="0" w:color="auto"/>
          </w:divBdr>
        </w:div>
        <w:div w:id="2133278519">
          <w:marLeft w:val="640"/>
          <w:marRight w:val="0"/>
          <w:marTop w:val="0"/>
          <w:marBottom w:val="0"/>
          <w:divBdr>
            <w:top w:val="none" w:sz="0" w:space="0" w:color="auto"/>
            <w:left w:val="none" w:sz="0" w:space="0" w:color="auto"/>
            <w:bottom w:val="none" w:sz="0" w:space="0" w:color="auto"/>
            <w:right w:val="none" w:sz="0" w:space="0" w:color="auto"/>
          </w:divBdr>
        </w:div>
        <w:div w:id="758064118">
          <w:marLeft w:val="640"/>
          <w:marRight w:val="0"/>
          <w:marTop w:val="0"/>
          <w:marBottom w:val="0"/>
          <w:divBdr>
            <w:top w:val="none" w:sz="0" w:space="0" w:color="auto"/>
            <w:left w:val="none" w:sz="0" w:space="0" w:color="auto"/>
            <w:bottom w:val="none" w:sz="0" w:space="0" w:color="auto"/>
            <w:right w:val="none" w:sz="0" w:space="0" w:color="auto"/>
          </w:divBdr>
        </w:div>
        <w:div w:id="772241174">
          <w:marLeft w:val="640"/>
          <w:marRight w:val="0"/>
          <w:marTop w:val="0"/>
          <w:marBottom w:val="0"/>
          <w:divBdr>
            <w:top w:val="none" w:sz="0" w:space="0" w:color="auto"/>
            <w:left w:val="none" w:sz="0" w:space="0" w:color="auto"/>
            <w:bottom w:val="none" w:sz="0" w:space="0" w:color="auto"/>
            <w:right w:val="none" w:sz="0" w:space="0" w:color="auto"/>
          </w:divBdr>
        </w:div>
        <w:div w:id="680736723">
          <w:marLeft w:val="640"/>
          <w:marRight w:val="0"/>
          <w:marTop w:val="0"/>
          <w:marBottom w:val="0"/>
          <w:divBdr>
            <w:top w:val="none" w:sz="0" w:space="0" w:color="auto"/>
            <w:left w:val="none" w:sz="0" w:space="0" w:color="auto"/>
            <w:bottom w:val="none" w:sz="0" w:space="0" w:color="auto"/>
            <w:right w:val="none" w:sz="0" w:space="0" w:color="auto"/>
          </w:divBdr>
        </w:div>
        <w:div w:id="979070438">
          <w:marLeft w:val="640"/>
          <w:marRight w:val="0"/>
          <w:marTop w:val="0"/>
          <w:marBottom w:val="0"/>
          <w:divBdr>
            <w:top w:val="none" w:sz="0" w:space="0" w:color="auto"/>
            <w:left w:val="none" w:sz="0" w:space="0" w:color="auto"/>
            <w:bottom w:val="none" w:sz="0" w:space="0" w:color="auto"/>
            <w:right w:val="none" w:sz="0" w:space="0" w:color="auto"/>
          </w:divBdr>
        </w:div>
        <w:div w:id="655914692">
          <w:marLeft w:val="640"/>
          <w:marRight w:val="0"/>
          <w:marTop w:val="0"/>
          <w:marBottom w:val="0"/>
          <w:divBdr>
            <w:top w:val="none" w:sz="0" w:space="0" w:color="auto"/>
            <w:left w:val="none" w:sz="0" w:space="0" w:color="auto"/>
            <w:bottom w:val="none" w:sz="0" w:space="0" w:color="auto"/>
            <w:right w:val="none" w:sz="0" w:space="0" w:color="auto"/>
          </w:divBdr>
        </w:div>
        <w:div w:id="1437404401">
          <w:marLeft w:val="640"/>
          <w:marRight w:val="0"/>
          <w:marTop w:val="0"/>
          <w:marBottom w:val="0"/>
          <w:divBdr>
            <w:top w:val="none" w:sz="0" w:space="0" w:color="auto"/>
            <w:left w:val="none" w:sz="0" w:space="0" w:color="auto"/>
            <w:bottom w:val="none" w:sz="0" w:space="0" w:color="auto"/>
            <w:right w:val="none" w:sz="0" w:space="0" w:color="auto"/>
          </w:divBdr>
        </w:div>
        <w:div w:id="200021081">
          <w:marLeft w:val="640"/>
          <w:marRight w:val="0"/>
          <w:marTop w:val="0"/>
          <w:marBottom w:val="0"/>
          <w:divBdr>
            <w:top w:val="none" w:sz="0" w:space="0" w:color="auto"/>
            <w:left w:val="none" w:sz="0" w:space="0" w:color="auto"/>
            <w:bottom w:val="none" w:sz="0" w:space="0" w:color="auto"/>
            <w:right w:val="none" w:sz="0" w:space="0" w:color="auto"/>
          </w:divBdr>
        </w:div>
        <w:div w:id="647442997">
          <w:marLeft w:val="640"/>
          <w:marRight w:val="0"/>
          <w:marTop w:val="0"/>
          <w:marBottom w:val="0"/>
          <w:divBdr>
            <w:top w:val="none" w:sz="0" w:space="0" w:color="auto"/>
            <w:left w:val="none" w:sz="0" w:space="0" w:color="auto"/>
            <w:bottom w:val="none" w:sz="0" w:space="0" w:color="auto"/>
            <w:right w:val="none" w:sz="0" w:space="0" w:color="auto"/>
          </w:divBdr>
        </w:div>
        <w:div w:id="923294622">
          <w:marLeft w:val="640"/>
          <w:marRight w:val="0"/>
          <w:marTop w:val="0"/>
          <w:marBottom w:val="0"/>
          <w:divBdr>
            <w:top w:val="none" w:sz="0" w:space="0" w:color="auto"/>
            <w:left w:val="none" w:sz="0" w:space="0" w:color="auto"/>
            <w:bottom w:val="none" w:sz="0" w:space="0" w:color="auto"/>
            <w:right w:val="none" w:sz="0" w:space="0" w:color="auto"/>
          </w:divBdr>
        </w:div>
        <w:div w:id="1700818553">
          <w:marLeft w:val="640"/>
          <w:marRight w:val="0"/>
          <w:marTop w:val="0"/>
          <w:marBottom w:val="0"/>
          <w:divBdr>
            <w:top w:val="none" w:sz="0" w:space="0" w:color="auto"/>
            <w:left w:val="none" w:sz="0" w:space="0" w:color="auto"/>
            <w:bottom w:val="none" w:sz="0" w:space="0" w:color="auto"/>
            <w:right w:val="none" w:sz="0" w:space="0" w:color="auto"/>
          </w:divBdr>
        </w:div>
        <w:div w:id="827133131">
          <w:marLeft w:val="640"/>
          <w:marRight w:val="0"/>
          <w:marTop w:val="0"/>
          <w:marBottom w:val="0"/>
          <w:divBdr>
            <w:top w:val="none" w:sz="0" w:space="0" w:color="auto"/>
            <w:left w:val="none" w:sz="0" w:space="0" w:color="auto"/>
            <w:bottom w:val="none" w:sz="0" w:space="0" w:color="auto"/>
            <w:right w:val="none" w:sz="0" w:space="0" w:color="auto"/>
          </w:divBdr>
        </w:div>
        <w:div w:id="1524972021">
          <w:marLeft w:val="640"/>
          <w:marRight w:val="0"/>
          <w:marTop w:val="0"/>
          <w:marBottom w:val="0"/>
          <w:divBdr>
            <w:top w:val="none" w:sz="0" w:space="0" w:color="auto"/>
            <w:left w:val="none" w:sz="0" w:space="0" w:color="auto"/>
            <w:bottom w:val="none" w:sz="0" w:space="0" w:color="auto"/>
            <w:right w:val="none" w:sz="0" w:space="0" w:color="auto"/>
          </w:divBdr>
        </w:div>
        <w:div w:id="2059543832">
          <w:marLeft w:val="640"/>
          <w:marRight w:val="0"/>
          <w:marTop w:val="0"/>
          <w:marBottom w:val="0"/>
          <w:divBdr>
            <w:top w:val="none" w:sz="0" w:space="0" w:color="auto"/>
            <w:left w:val="none" w:sz="0" w:space="0" w:color="auto"/>
            <w:bottom w:val="none" w:sz="0" w:space="0" w:color="auto"/>
            <w:right w:val="none" w:sz="0" w:space="0" w:color="auto"/>
          </w:divBdr>
        </w:div>
        <w:div w:id="443769582">
          <w:marLeft w:val="640"/>
          <w:marRight w:val="0"/>
          <w:marTop w:val="0"/>
          <w:marBottom w:val="0"/>
          <w:divBdr>
            <w:top w:val="none" w:sz="0" w:space="0" w:color="auto"/>
            <w:left w:val="none" w:sz="0" w:space="0" w:color="auto"/>
            <w:bottom w:val="none" w:sz="0" w:space="0" w:color="auto"/>
            <w:right w:val="none" w:sz="0" w:space="0" w:color="auto"/>
          </w:divBdr>
        </w:div>
        <w:div w:id="1935819094">
          <w:marLeft w:val="640"/>
          <w:marRight w:val="0"/>
          <w:marTop w:val="0"/>
          <w:marBottom w:val="0"/>
          <w:divBdr>
            <w:top w:val="none" w:sz="0" w:space="0" w:color="auto"/>
            <w:left w:val="none" w:sz="0" w:space="0" w:color="auto"/>
            <w:bottom w:val="none" w:sz="0" w:space="0" w:color="auto"/>
            <w:right w:val="none" w:sz="0" w:space="0" w:color="auto"/>
          </w:divBdr>
        </w:div>
        <w:div w:id="508984399">
          <w:marLeft w:val="640"/>
          <w:marRight w:val="0"/>
          <w:marTop w:val="0"/>
          <w:marBottom w:val="0"/>
          <w:divBdr>
            <w:top w:val="none" w:sz="0" w:space="0" w:color="auto"/>
            <w:left w:val="none" w:sz="0" w:space="0" w:color="auto"/>
            <w:bottom w:val="none" w:sz="0" w:space="0" w:color="auto"/>
            <w:right w:val="none" w:sz="0" w:space="0" w:color="auto"/>
          </w:divBdr>
        </w:div>
        <w:div w:id="272441827">
          <w:marLeft w:val="640"/>
          <w:marRight w:val="0"/>
          <w:marTop w:val="0"/>
          <w:marBottom w:val="0"/>
          <w:divBdr>
            <w:top w:val="none" w:sz="0" w:space="0" w:color="auto"/>
            <w:left w:val="none" w:sz="0" w:space="0" w:color="auto"/>
            <w:bottom w:val="none" w:sz="0" w:space="0" w:color="auto"/>
            <w:right w:val="none" w:sz="0" w:space="0" w:color="auto"/>
          </w:divBdr>
        </w:div>
        <w:div w:id="405763110">
          <w:marLeft w:val="640"/>
          <w:marRight w:val="0"/>
          <w:marTop w:val="0"/>
          <w:marBottom w:val="0"/>
          <w:divBdr>
            <w:top w:val="none" w:sz="0" w:space="0" w:color="auto"/>
            <w:left w:val="none" w:sz="0" w:space="0" w:color="auto"/>
            <w:bottom w:val="none" w:sz="0" w:space="0" w:color="auto"/>
            <w:right w:val="none" w:sz="0" w:space="0" w:color="auto"/>
          </w:divBdr>
        </w:div>
        <w:div w:id="1974291309">
          <w:marLeft w:val="640"/>
          <w:marRight w:val="0"/>
          <w:marTop w:val="0"/>
          <w:marBottom w:val="0"/>
          <w:divBdr>
            <w:top w:val="none" w:sz="0" w:space="0" w:color="auto"/>
            <w:left w:val="none" w:sz="0" w:space="0" w:color="auto"/>
            <w:bottom w:val="none" w:sz="0" w:space="0" w:color="auto"/>
            <w:right w:val="none" w:sz="0" w:space="0" w:color="auto"/>
          </w:divBdr>
        </w:div>
        <w:div w:id="713887294">
          <w:marLeft w:val="640"/>
          <w:marRight w:val="0"/>
          <w:marTop w:val="0"/>
          <w:marBottom w:val="0"/>
          <w:divBdr>
            <w:top w:val="none" w:sz="0" w:space="0" w:color="auto"/>
            <w:left w:val="none" w:sz="0" w:space="0" w:color="auto"/>
            <w:bottom w:val="none" w:sz="0" w:space="0" w:color="auto"/>
            <w:right w:val="none" w:sz="0" w:space="0" w:color="auto"/>
          </w:divBdr>
        </w:div>
        <w:div w:id="1956249693">
          <w:marLeft w:val="640"/>
          <w:marRight w:val="0"/>
          <w:marTop w:val="0"/>
          <w:marBottom w:val="0"/>
          <w:divBdr>
            <w:top w:val="none" w:sz="0" w:space="0" w:color="auto"/>
            <w:left w:val="none" w:sz="0" w:space="0" w:color="auto"/>
            <w:bottom w:val="none" w:sz="0" w:space="0" w:color="auto"/>
            <w:right w:val="none" w:sz="0" w:space="0" w:color="auto"/>
          </w:divBdr>
        </w:div>
        <w:div w:id="3823085">
          <w:marLeft w:val="640"/>
          <w:marRight w:val="0"/>
          <w:marTop w:val="0"/>
          <w:marBottom w:val="0"/>
          <w:divBdr>
            <w:top w:val="none" w:sz="0" w:space="0" w:color="auto"/>
            <w:left w:val="none" w:sz="0" w:space="0" w:color="auto"/>
            <w:bottom w:val="none" w:sz="0" w:space="0" w:color="auto"/>
            <w:right w:val="none" w:sz="0" w:space="0" w:color="auto"/>
          </w:divBdr>
        </w:div>
        <w:div w:id="2133858627">
          <w:marLeft w:val="640"/>
          <w:marRight w:val="0"/>
          <w:marTop w:val="0"/>
          <w:marBottom w:val="0"/>
          <w:divBdr>
            <w:top w:val="none" w:sz="0" w:space="0" w:color="auto"/>
            <w:left w:val="none" w:sz="0" w:space="0" w:color="auto"/>
            <w:bottom w:val="none" w:sz="0" w:space="0" w:color="auto"/>
            <w:right w:val="none" w:sz="0" w:space="0" w:color="auto"/>
          </w:divBdr>
        </w:div>
        <w:div w:id="726496230">
          <w:marLeft w:val="640"/>
          <w:marRight w:val="0"/>
          <w:marTop w:val="0"/>
          <w:marBottom w:val="0"/>
          <w:divBdr>
            <w:top w:val="none" w:sz="0" w:space="0" w:color="auto"/>
            <w:left w:val="none" w:sz="0" w:space="0" w:color="auto"/>
            <w:bottom w:val="none" w:sz="0" w:space="0" w:color="auto"/>
            <w:right w:val="none" w:sz="0" w:space="0" w:color="auto"/>
          </w:divBdr>
        </w:div>
        <w:div w:id="1650552817">
          <w:marLeft w:val="640"/>
          <w:marRight w:val="0"/>
          <w:marTop w:val="0"/>
          <w:marBottom w:val="0"/>
          <w:divBdr>
            <w:top w:val="none" w:sz="0" w:space="0" w:color="auto"/>
            <w:left w:val="none" w:sz="0" w:space="0" w:color="auto"/>
            <w:bottom w:val="none" w:sz="0" w:space="0" w:color="auto"/>
            <w:right w:val="none" w:sz="0" w:space="0" w:color="auto"/>
          </w:divBdr>
        </w:div>
        <w:div w:id="705446160">
          <w:marLeft w:val="640"/>
          <w:marRight w:val="0"/>
          <w:marTop w:val="0"/>
          <w:marBottom w:val="0"/>
          <w:divBdr>
            <w:top w:val="none" w:sz="0" w:space="0" w:color="auto"/>
            <w:left w:val="none" w:sz="0" w:space="0" w:color="auto"/>
            <w:bottom w:val="none" w:sz="0" w:space="0" w:color="auto"/>
            <w:right w:val="none" w:sz="0" w:space="0" w:color="auto"/>
          </w:divBdr>
        </w:div>
        <w:div w:id="672689088">
          <w:marLeft w:val="640"/>
          <w:marRight w:val="0"/>
          <w:marTop w:val="0"/>
          <w:marBottom w:val="0"/>
          <w:divBdr>
            <w:top w:val="none" w:sz="0" w:space="0" w:color="auto"/>
            <w:left w:val="none" w:sz="0" w:space="0" w:color="auto"/>
            <w:bottom w:val="none" w:sz="0" w:space="0" w:color="auto"/>
            <w:right w:val="none" w:sz="0" w:space="0" w:color="auto"/>
          </w:divBdr>
        </w:div>
        <w:div w:id="1519192930">
          <w:marLeft w:val="640"/>
          <w:marRight w:val="0"/>
          <w:marTop w:val="0"/>
          <w:marBottom w:val="0"/>
          <w:divBdr>
            <w:top w:val="none" w:sz="0" w:space="0" w:color="auto"/>
            <w:left w:val="none" w:sz="0" w:space="0" w:color="auto"/>
            <w:bottom w:val="none" w:sz="0" w:space="0" w:color="auto"/>
            <w:right w:val="none" w:sz="0" w:space="0" w:color="auto"/>
          </w:divBdr>
        </w:div>
        <w:div w:id="1275746498">
          <w:marLeft w:val="640"/>
          <w:marRight w:val="0"/>
          <w:marTop w:val="0"/>
          <w:marBottom w:val="0"/>
          <w:divBdr>
            <w:top w:val="none" w:sz="0" w:space="0" w:color="auto"/>
            <w:left w:val="none" w:sz="0" w:space="0" w:color="auto"/>
            <w:bottom w:val="none" w:sz="0" w:space="0" w:color="auto"/>
            <w:right w:val="none" w:sz="0" w:space="0" w:color="auto"/>
          </w:divBdr>
        </w:div>
        <w:div w:id="1029645402">
          <w:marLeft w:val="640"/>
          <w:marRight w:val="0"/>
          <w:marTop w:val="0"/>
          <w:marBottom w:val="0"/>
          <w:divBdr>
            <w:top w:val="none" w:sz="0" w:space="0" w:color="auto"/>
            <w:left w:val="none" w:sz="0" w:space="0" w:color="auto"/>
            <w:bottom w:val="none" w:sz="0" w:space="0" w:color="auto"/>
            <w:right w:val="none" w:sz="0" w:space="0" w:color="auto"/>
          </w:divBdr>
        </w:div>
        <w:div w:id="349264442">
          <w:marLeft w:val="640"/>
          <w:marRight w:val="0"/>
          <w:marTop w:val="0"/>
          <w:marBottom w:val="0"/>
          <w:divBdr>
            <w:top w:val="none" w:sz="0" w:space="0" w:color="auto"/>
            <w:left w:val="none" w:sz="0" w:space="0" w:color="auto"/>
            <w:bottom w:val="none" w:sz="0" w:space="0" w:color="auto"/>
            <w:right w:val="none" w:sz="0" w:space="0" w:color="auto"/>
          </w:divBdr>
        </w:div>
        <w:div w:id="2099448708">
          <w:marLeft w:val="640"/>
          <w:marRight w:val="0"/>
          <w:marTop w:val="0"/>
          <w:marBottom w:val="0"/>
          <w:divBdr>
            <w:top w:val="none" w:sz="0" w:space="0" w:color="auto"/>
            <w:left w:val="none" w:sz="0" w:space="0" w:color="auto"/>
            <w:bottom w:val="none" w:sz="0" w:space="0" w:color="auto"/>
            <w:right w:val="none" w:sz="0" w:space="0" w:color="auto"/>
          </w:divBdr>
        </w:div>
        <w:div w:id="1429034829">
          <w:marLeft w:val="640"/>
          <w:marRight w:val="0"/>
          <w:marTop w:val="0"/>
          <w:marBottom w:val="0"/>
          <w:divBdr>
            <w:top w:val="none" w:sz="0" w:space="0" w:color="auto"/>
            <w:left w:val="none" w:sz="0" w:space="0" w:color="auto"/>
            <w:bottom w:val="none" w:sz="0" w:space="0" w:color="auto"/>
            <w:right w:val="none" w:sz="0" w:space="0" w:color="auto"/>
          </w:divBdr>
        </w:div>
      </w:divsChild>
    </w:div>
    <w:div w:id="1400253062">
      <w:bodyDiv w:val="1"/>
      <w:marLeft w:val="0"/>
      <w:marRight w:val="0"/>
      <w:marTop w:val="0"/>
      <w:marBottom w:val="0"/>
      <w:divBdr>
        <w:top w:val="none" w:sz="0" w:space="0" w:color="auto"/>
        <w:left w:val="none" w:sz="0" w:space="0" w:color="auto"/>
        <w:bottom w:val="none" w:sz="0" w:space="0" w:color="auto"/>
        <w:right w:val="none" w:sz="0" w:space="0" w:color="auto"/>
      </w:divBdr>
      <w:divsChild>
        <w:div w:id="1054736793">
          <w:marLeft w:val="640"/>
          <w:marRight w:val="0"/>
          <w:marTop w:val="0"/>
          <w:marBottom w:val="0"/>
          <w:divBdr>
            <w:top w:val="none" w:sz="0" w:space="0" w:color="auto"/>
            <w:left w:val="none" w:sz="0" w:space="0" w:color="auto"/>
            <w:bottom w:val="none" w:sz="0" w:space="0" w:color="auto"/>
            <w:right w:val="none" w:sz="0" w:space="0" w:color="auto"/>
          </w:divBdr>
        </w:div>
        <w:div w:id="1619876830">
          <w:marLeft w:val="640"/>
          <w:marRight w:val="0"/>
          <w:marTop w:val="0"/>
          <w:marBottom w:val="0"/>
          <w:divBdr>
            <w:top w:val="none" w:sz="0" w:space="0" w:color="auto"/>
            <w:left w:val="none" w:sz="0" w:space="0" w:color="auto"/>
            <w:bottom w:val="none" w:sz="0" w:space="0" w:color="auto"/>
            <w:right w:val="none" w:sz="0" w:space="0" w:color="auto"/>
          </w:divBdr>
        </w:div>
        <w:div w:id="2031953499">
          <w:marLeft w:val="640"/>
          <w:marRight w:val="0"/>
          <w:marTop w:val="0"/>
          <w:marBottom w:val="0"/>
          <w:divBdr>
            <w:top w:val="none" w:sz="0" w:space="0" w:color="auto"/>
            <w:left w:val="none" w:sz="0" w:space="0" w:color="auto"/>
            <w:bottom w:val="none" w:sz="0" w:space="0" w:color="auto"/>
            <w:right w:val="none" w:sz="0" w:space="0" w:color="auto"/>
          </w:divBdr>
        </w:div>
        <w:div w:id="174418520">
          <w:marLeft w:val="640"/>
          <w:marRight w:val="0"/>
          <w:marTop w:val="0"/>
          <w:marBottom w:val="0"/>
          <w:divBdr>
            <w:top w:val="none" w:sz="0" w:space="0" w:color="auto"/>
            <w:left w:val="none" w:sz="0" w:space="0" w:color="auto"/>
            <w:bottom w:val="none" w:sz="0" w:space="0" w:color="auto"/>
            <w:right w:val="none" w:sz="0" w:space="0" w:color="auto"/>
          </w:divBdr>
        </w:div>
        <w:div w:id="1355109822">
          <w:marLeft w:val="640"/>
          <w:marRight w:val="0"/>
          <w:marTop w:val="0"/>
          <w:marBottom w:val="0"/>
          <w:divBdr>
            <w:top w:val="none" w:sz="0" w:space="0" w:color="auto"/>
            <w:left w:val="none" w:sz="0" w:space="0" w:color="auto"/>
            <w:bottom w:val="none" w:sz="0" w:space="0" w:color="auto"/>
            <w:right w:val="none" w:sz="0" w:space="0" w:color="auto"/>
          </w:divBdr>
        </w:div>
        <w:div w:id="1955822639">
          <w:marLeft w:val="640"/>
          <w:marRight w:val="0"/>
          <w:marTop w:val="0"/>
          <w:marBottom w:val="0"/>
          <w:divBdr>
            <w:top w:val="none" w:sz="0" w:space="0" w:color="auto"/>
            <w:left w:val="none" w:sz="0" w:space="0" w:color="auto"/>
            <w:bottom w:val="none" w:sz="0" w:space="0" w:color="auto"/>
            <w:right w:val="none" w:sz="0" w:space="0" w:color="auto"/>
          </w:divBdr>
        </w:div>
        <w:div w:id="1402604625">
          <w:marLeft w:val="640"/>
          <w:marRight w:val="0"/>
          <w:marTop w:val="0"/>
          <w:marBottom w:val="0"/>
          <w:divBdr>
            <w:top w:val="none" w:sz="0" w:space="0" w:color="auto"/>
            <w:left w:val="none" w:sz="0" w:space="0" w:color="auto"/>
            <w:bottom w:val="none" w:sz="0" w:space="0" w:color="auto"/>
            <w:right w:val="none" w:sz="0" w:space="0" w:color="auto"/>
          </w:divBdr>
        </w:div>
        <w:div w:id="372972334">
          <w:marLeft w:val="640"/>
          <w:marRight w:val="0"/>
          <w:marTop w:val="0"/>
          <w:marBottom w:val="0"/>
          <w:divBdr>
            <w:top w:val="none" w:sz="0" w:space="0" w:color="auto"/>
            <w:left w:val="none" w:sz="0" w:space="0" w:color="auto"/>
            <w:bottom w:val="none" w:sz="0" w:space="0" w:color="auto"/>
            <w:right w:val="none" w:sz="0" w:space="0" w:color="auto"/>
          </w:divBdr>
        </w:div>
        <w:div w:id="982779553">
          <w:marLeft w:val="640"/>
          <w:marRight w:val="0"/>
          <w:marTop w:val="0"/>
          <w:marBottom w:val="0"/>
          <w:divBdr>
            <w:top w:val="none" w:sz="0" w:space="0" w:color="auto"/>
            <w:left w:val="none" w:sz="0" w:space="0" w:color="auto"/>
            <w:bottom w:val="none" w:sz="0" w:space="0" w:color="auto"/>
            <w:right w:val="none" w:sz="0" w:space="0" w:color="auto"/>
          </w:divBdr>
        </w:div>
        <w:div w:id="1278021406">
          <w:marLeft w:val="640"/>
          <w:marRight w:val="0"/>
          <w:marTop w:val="0"/>
          <w:marBottom w:val="0"/>
          <w:divBdr>
            <w:top w:val="none" w:sz="0" w:space="0" w:color="auto"/>
            <w:left w:val="none" w:sz="0" w:space="0" w:color="auto"/>
            <w:bottom w:val="none" w:sz="0" w:space="0" w:color="auto"/>
            <w:right w:val="none" w:sz="0" w:space="0" w:color="auto"/>
          </w:divBdr>
        </w:div>
        <w:div w:id="144929854">
          <w:marLeft w:val="640"/>
          <w:marRight w:val="0"/>
          <w:marTop w:val="0"/>
          <w:marBottom w:val="0"/>
          <w:divBdr>
            <w:top w:val="none" w:sz="0" w:space="0" w:color="auto"/>
            <w:left w:val="none" w:sz="0" w:space="0" w:color="auto"/>
            <w:bottom w:val="none" w:sz="0" w:space="0" w:color="auto"/>
            <w:right w:val="none" w:sz="0" w:space="0" w:color="auto"/>
          </w:divBdr>
        </w:div>
        <w:div w:id="680400633">
          <w:marLeft w:val="640"/>
          <w:marRight w:val="0"/>
          <w:marTop w:val="0"/>
          <w:marBottom w:val="0"/>
          <w:divBdr>
            <w:top w:val="none" w:sz="0" w:space="0" w:color="auto"/>
            <w:left w:val="none" w:sz="0" w:space="0" w:color="auto"/>
            <w:bottom w:val="none" w:sz="0" w:space="0" w:color="auto"/>
            <w:right w:val="none" w:sz="0" w:space="0" w:color="auto"/>
          </w:divBdr>
        </w:div>
        <w:div w:id="1367830274">
          <w:marLeft w:val="640"/>
          <w:marRight w:val="0"/>
          <w:marTop w:val="0"/>
          <w:marBottom w:val="0"/>
          <w:divBdr>
            <w:top w:val="none" w:sz="0" w:space="0" w:color="auto"/>
            <w:left w:val="none" w:sz="0" w:space="0" w:color="auto"/>
            <w:bottom w:val="none" w:sz="0" w:space="0" w:color="auto"/>
            <w:right w:val="none" w:sz="0" w:space="0" w:color="auto"/>
          </w:divBdr>
        </w:div>
        <w:div w:id="1402676941">
          <w:marLeft w:val="640"/>
          <w:marRight w:val="0"/>
          <w:marTop w:val="0"/>
          <w:marBottom w:val="0"/>
          <w:divBdr>
            <w:top w:val="none" w:sz="0" w:space="0" w:color="auto"/>
            <w:left w:val="none" w:sz="0" w:space="0" w:color="auto"/>
            <w:bottom w:val="none" w:sz="0" w:space="0" w:color="auto"/>
            <w:right w:val="none" w:sz="0" w:space="0" w:color="auto"/>
          </w:divBdr>
        </w:div>
        <w:div w:id="660348735">
          <w:marLeft w:val="640"/>
          <w:marRight w:val="0"/>
          <w:marTop w:val="0"/>
          <w:marBottom w:val="0"/>
          <w:divBdr>
            <w:top w:val="none" w:sz="0" w:space="0" w:color="auto"/>
            <w:left w:val="none" w:sz="0" w:space="0" w:color="auto"/>
            <w:bottom w:val="none" w:sz="0" w:space="0" w:color="auto"/>
            <w:right w:val="none" w:sz="0" w:space="0" w:color="auto"/>
          </w:divBdr>
        </w:div>
        <w:div w:id="1254316939">
          <w:marLeft w:val="640"/>
          <w:marRight w:val="0"/>
          <w:marTop w:val="0"/>
          <w:marBottom w:val="0"/>
          <w:divBdr>
            <w:top w:val="none" w:sz="0" w:space="0" w:color="auto"/>
            <w:left w:val="none" w:sz="0" w:space="0" w:color="auto"/>
            <w:bottom w:val="none" w:sz="0" w:space="0" w:color="auto"/>
            <w:right w:val="none" w:sz="0" w:space="0" w:color="auto"/>
          </w:divBdr>
        </w:div>
        <w:div w:id="221987293">
          <w:marLeft w:val="640"/>
          <w:marRight w:val="0"/>
          <w:marTop w:val="0"/>
          <w:marBottom w:val="0"/>
          <w:divBdr>
            <w:top w:val="none" w:sz="0" w:space="0" w:color="auto"/>
            <w:left w:val="none" w:sz="0" w:space="0" w:color="auto"/>
            <w:bottom w:val="none" w:sz="0" w:space="0" w:color="auto"/>
            <w:right w:val="none" w:sz="0" w:space="0" w:color="auto"/>
          </w:divBdr>
        </w:div>
        <w:div w:id="1264802635">
          <w:marLeft w:val="640"/>
          <w:marRight w:val="0"/>
          <w:marTop w:val="0"/>
          <w:marBottom w:val="0"/>
          <w:divBdr>
            <w:top w:val="none" w:sz="0" w:space="0" w:color="auto"/>
            <w:left w:val="none" w:sz="0" w:space="0" w:color="auto"/>
            <w:bottom w:val="none" w:sz="0" w:space="0" w:color="auto"/>
            <w:right w:val="none" w:sz="0" w:space="0" w:color="auto"/>
          </w:divBdr>
        </w:div>
        <w:div w:id="2058355753">
          <w:marLeft w:val="640"/>
          <w:marRight w:val="0"/>
          <w:marTop w:val="0"/>
          <w:marBottom w:val="0"/>
          <w:divBdr>
            <w:top w:val="none" w:sz="0" w:space="0" w:color="auto"/>
            <w:left w:val="none" w:sz="0" w:space="0" w:color="auto"/>
            <w:bottom w:val="none" w:sz="0" w:space="0" w:color="auto"/>
            <w:right w:val="none" w:sz="0" w:space="0" w:color="auto"/>
          </w:divBdr>
        </w:div>
        <w:div w:id="816722802">
          <w:marLeft w:val="640"/>
          <w:marRight w:val="0"/>
          <w:marTop w:val="0"/>
          <w:marBottom w:val="0"/>
          <w:divBdr>
            <w:top w:val="none" w:sz="0" w:space="0" w:color="auto"/>
            <w:left w:val="none" w:sz="0" w:space="0" w:color="auto"/>
            <w:bottom w:val="none" w:sz="0" w:space="0" w:color="auto"/>
            <w:right w:val="none" w:sz="0" w:space="0" w:color="auto"/>
          </w:divBdr>
        </w:div>
        <w:div w:id="828787585">
          <w:marLeft w:val="640"/>
          <w:marRight w:val="0"/>
          <w:marTop w:val="0"/>
          <w:marBottom w:val="0"/>
          <w:divBdr>
            <w:top w:val="none" w:sz="0" w:space="0" w:color="auto"/>
            <w:left w:val="none" w:sz="0" w:space="0" w:color="auto"/>
            <w:bottom w:val="none" w:sz="0" w:space="0" w:color="auto"/>
            <w:right w:val="none" w:sz="0" w:space="0" w:color="auto"/>
          </w:divBdr>
        </w:div>
        <w:div w:id="720060467">
          <w:marLeft w:val="640"/>
          <w:marRight w:val="0"/>
          <w:marTop w:val="0"/>
          <w:marBottom w:val="0"/>
          <w:divBdr>
            <w:top w:val="none" w:sz="0" w:space="0" w:color="auto"/>
            <w:left w:val="none" w:sz="0" w:space="0" w:color="auto"/>
            <w:bottom w:val="none" w:sz="0" w:space="0" w:color="auto"/>
            <w:right w:val="none" w:sz="0" w:space="0" w:color="auto"/>
          </w:divBdr>
        </w:div>
        <w:div w:id="48577948">
          <w:marLeft w:val="640"/>
          <w:marRight w:val="0"/>
          <w:marTop w:val="0"/>
          <w:marBottom w:val="0"/>
          <w:divBdr>
            <w:top w:val="none" w:sz="0" w:space="0" w:color="auto"/>
            <w:left w:val="none" w:sz="0" w:space="0" w:color="auto"/>
            <w:bottom w:val="none" w:sz="0" w:space="0" w:color="auto"/>
            <w:right w:val="none" w:sz="0" w:space="0" w:color="auto"/>
          </w:divBdr>
        </w:div>
        <w:div w:id="417598446">
          <w:marLeft w:val="640"/>
          <w:marRight w:val="0"/>
          <w:marTop w:val="0"/>
          <w:marBottom w:val="0"/>
          <w:divBdr>
            <w:top w:val="none" w:sz="0" w:space="0" w:color="auto"/>
            <w:left w:val="none" w:sz="0" w:space="0" w:color="auto"/>
            <w:bottom w:val="none" w:sz="0" w:space="0" w:color="auto"/>
            <w:right w:val="none" w:sz="0" w:space="0" w:color="auto"/>
          </w:divBdr>
        </w:div>
        <w:div w:id="737824768">
          <w:marLeft w:val="640"/>
          <w:marRight w:val="0"/>
          <w:marTop w:val="0"/>
          <w:marBottom w:val="0"/>
          <w:divBdr>
            <w:top w:val="none" w:sz="0" w:space="0" w:color="auto"/>
            <w:left w:val="none" w:sz="0" w:space="0" w:color="auto"/>
            <w:bottom w:val="none" w:sz="0" w:space="0" w:color="auto"/>
            <w:right w:val="none" w:sz="0" w:space="0" w:color="auto"/>
          </w:divBdr>
        </w:div>
        <w:div w:id="924264850">
          <w:marLeft w:val="640"/>
          <w:marRight w:val="0"/>
          <w:marTop w:val="0"/>
          <w:marBottom w:val="0"/>
          <w:divBdr>
            <w:top w:val="none" w:sz="0" w:space="0" w:color="auto"/>
            <w:left w:val="none" w:sz="0" w:space="0" w:color="auto"/>
            <w:bottom w:val="none" w:sz="0" w:space="0" w:color="auto"/>
            <w:right w:val="none" w:sz="0" w:space="0" w:color="auto"/>
          </w:divBdr>
        </w:div>
        <w:div w:id="1293093925">
          <w:marLeft w:val="640"/>
          <w:marRight w:val="0"/>
          <w:marTop w:val="0"/>
          <w:marBottom w:val="0"/>
          <w:divBdr>
            <w:top w:val="none" w:sz="0" w:space="0" w:color="auto"/>
            <w:left w:val="none" w:sz="0" w:space="0" w:color="auto"/>
            <w:bottom w:val="none" w:sz="0" w:space="0" w:color="auto"/>
            <w:right w:val="none" w:sz="0" w:space="0" w:color="auto"/>
          </w:divBdr>
        </w:div>
        <w:div w:id="2082752661">
          <w:marLeft w:val="640"/>
          <w:marRight w:val="0"/>
          <w:marTop w:val="0"/>
          <w:marBottom w:val="0"/>
          <w:divBdr>
            <w:top w:val="none" w:sz="0" w:space="0" w:color="auto"/>
            <w:left w:val="none" w:sz="0" w:space="0" w:color="auto"/>
            <w:bottom w:val="none" w:sz="0" w:space="0" w:color="auto"/>
            <w:right w:val="none" w:sz="0" w:space="0" w:color="auto"/>
          </w:divBdr>
        </w:div>
        <w:div w:id="219220241">
          <w:marLeft w:val="640"/>
          <w:marRight w:val="0"/>
          <w:marTop w:val="0"/>
          <w:marBottom w:val="0"/>
          <w:divBdr>
            <w:top w:val="none" w:sz="0" w:space="0" w:color="auto"/>
            <w:left w:val="none" w:sz="0" w:space="0" w:color="auto"/>
            <w:bottom w:val="none" w:sz="0" w:space="0" w:color="auto"/>
            <w:right w:val="none" w:sz="0" w:space="0" w:color="auto"/>
          </w:divBdr>
        </w:div>
        <w:div w:id="1415008313">
          <w:marLeft w:val="640"/>
          <w:marRight w:val="0"/>
          <w:marTop w:val="0"/>
          <w:marBottom w:val="0"/>
          <w:divBdr>
            <w:top w:val="none" w:sz="0" w:space="0" w:color="auto"/>
            <w:left w:val="none" w:sz="0" w:space="0" w:color="auto"/>
            <w:bottom w:val="none" w:sz="0" w:space="0" w:color="auto"/>
            <w:right w:val="none" w:sz="0" w:space="0" w:color="auto"/>
          </w:divBdr>
        </w:div>
        <w:div w:id="930241929">
          <w:marLeft w:val="640"/>
          <w:marRight w:val="0"/>
          <w:marTop w:val="0"/>
          <w:marBottom w:val="0"/>
          <w:divBdr>
            <w:top w:val="none" w:sz="0" w:space="0" w:color="auto"/>
            <w:left w:val="none" w:sz="0" w:space="0" w:color="auto"/>
            <w:bottom w:val="none" w:sz="0" w:space="0" w:color="auto"/>
            <w:right w:val="none" w:sz="0" w:space="0" w:color="auto"/>
          </w:divBdr>
        </w:div>
        <w:div w:id="1956983754">
          <w:marLeft w:val="640"/>
          <w:marRight w:val="0"/>
          <w:marTop w:val="0"/>
          <w:marBottom w:val="0"/>
          <w:divBdr>
            <w:top w:val="none" w:sz="0" w:space="0" w:color="auto"/>
            <w:left w:val="none" w:sz="0" w:space="0" w:color="auto"/>
            <w:bottom w:val="none" w:sz="0" w:space="0" w:color="auto"/>
            <w:right w:val="none" w:sz="0" w:space="0" w:color="auto"/>
          </w:divBdr>
        </w:div>
        <w:div w:id="1860197087">
          <w:marLeft w:val="640"/>
          <w:marRight w:val="0"/>
          <w:marTop w:val="0"/>
          <w:marBottom w:val="0"/>
          <w:divBdr>
            <w:top w:val="none" w:sz="0" w:space="0" w:color="auto"/>
            <w:left w:val="none" w:sz="0" w:space="0" w:color="auto"/>
            <w:bottom w:val="none" w:sz="0" w:space="0" w:color="auto"/>
            <w:right w:val="none" w:sz="0" w:space="0" w:color="auto"/>
          </w:divBdr>
        </w:div>
        <w:div w:id="974212357">
          <w:marLeft w:val="640"/>
          <w:marRight w:val="0"/>
          <w:marTop w:val="0"/>
          <w:marBottom w:val="0"/>
          <w:divBdr>
            <w:top w:val="none" w:sz="0" w:space="0" w:color="auto"/>
            <w:left w:val="none" w:sz="0" w:space="0" w:color="auto"/>
            <w:bottom w:val="none" w:sz="0" w:space="0" w:color="auto"/>
            <w:right w:val="none" w:sz="0" w:space="0" w:color="auto"/>
          </w:divBdr>
        </w:div>
        <w:div w:id="1269779633">
          <w:marLeft w:val="640"/>
          <w:marRight w:val="0"/>
          <w:marTop w:val="0"/>
          <w:marBottom w:val="0"/>
          <w:divBdr>
            <w:top w:val="none" w:sz="0" w:space="0" w:color="auto"/>
            <w:left w:val="none" w:sz="0" w:space="0" w:color="auto"/>
            <w:bottom w:val="none" w:sz="0" w:space="0" w:color="auto"/>
            <w:right w:val="none" w:sz="0" w:space="0" w:color="auto"/>
          </w:divBdr>
        </w:div>
        <w:div w:id="1193763804">
          <w:marLeft w:val="640"/>
          <w:marRight w:val="0"/>
          <w:marTop w:val="0"/>
          <w:marBottom w:val="0"/>
          <w:divBdr>
            <w:top w:val="none" w:sz="0" w:space="0" w:color="auto"/>
            <w:left w:val="none" w:sz="0" w:space="0" w:color="auto"/>
            <w:bottom w:val="none" w:sz="0" w:space="0" w:color="auto"/>
            <w:right w:val="none" w:sz="0" w:space="0" w:color="auto"/>
          </w:divBdr>
        </w:div>
        <w:div w:id="422845440">
          <w:marLeft w:val="640"/>
          <w:marRight w:val="0"/>
          <w:marTop w:val="0"/>
          <w:marBottom w:val="0"/>
          <w:divBdr>
            <w:top w:val="none" w:sz="0" w:space="0" w:color="auto"/>
            <w:left w:val="none" w:sz="0" w:space="0" w:color="auto"/>
            <w:bottom w:val="none" w:sz="0" w:space="0" w:color="auto"/>
            <w:right w:val="none" w:sz="0" w:space="0" w:color="auto"/>
          </w:divBdr>
        </w:div>
        <w:div w:id="689919161">
          <w:marLeft w:val="640"/>
          <w:marRight w:val="0"/>
          <w:marTop w:val="0"/>
          <w:marBottom w:val="0"/>
          <w:divBdr>
            <w:top w:val="none" w:sz="0" w:space="0" w:color="auto"/>
            <w:left w:val="none" w:sz="0" w:space="0" w:color="auto"/>
            <w:bottom w:val="none" w:sz="0" w:space="0" w:color="auto"/>
            <w:right w:val="none" w:sz="0" w:space="0" w:color="auto"/>
          </w:divBdr>
        </w:div>
        <w:div w:id="1838421632">
          <w:marLeft w:val="640"/>
          <w:marRight w:val="0"/>
          <w:marTop w:val="0"/>
          <w:marBottom w:val="0"/>
          <w:divBdr>
            <w:top w:val="none" w:sz="0" w:space="0" w:color="auto"/>
            <w:left w:val="none" w:sz="0" w:space="0" w:color="auto"/>
            <w:bottom w:val="none" w:sz="0" w:space="0" w:color="auto"/>
            <w:right w:val="none" w:sz="0" w:space="0" w:color="auto"/>
          </w:divBdr>
        </w:div>
        <w:div w:id="1206911619">
          <w:marLeft w:val="640"/>
          <w:marRight w:val="0"/>
          <w:marTop w:val="0"/>
          <w:marBottom w:val="0"/>
          <w:divBdr>
            <w:top w:val="none" w:sz="0" w:space="0" w:color="auto"/>
            <w:left w:val="none" w:sz="0" w:space="0" w:color="auto"/>
            <w:bottom w:val="none" w:sz="0" w:space="0" w:color="auto"/>
            <w:right w:val="none" w:sz="0" w:space="0" w:color="auto"/>
          </w:divBdr>
        </w:div>
        <w:div w:id="1387028883">
          <w:marLeft w:val="640"/>
          <w:marRight w:val="0"/>
          <w:marTop w:val="0"/>
          <w:marBottom w:val="0"/>
          <w:divBdr>
            <w:top w:val="none" w:sz="0" w:space="0" w:color="auto"/>
            <w:left w:val="none" w:sz="0" w:space="0" w:color="auto"/>
            <w:bottom w:val="none" w:sz="0" w:space="0" w:color="auto"/>
            <w:right w:val="none" w:sz="0" w:space="0" w:color="auto"/>
          </w:divBdr>
        </w:div>
        <w:div w:id="1534802138">
          <w:marLeft w:val="640"/>
          <w:marRight w:val="0"/>
          <w:marTop w:val="0"/>
          <w:marBottom w:val="0"/>
          <w:divBdr>
            <w:top w:val="none" w:sz="0" w:space="0" w:color="auto"/>
            <w:left w:val="none" w:sz="0" w:space="0" w:color="auto"/>
            <w:bottom w:val="none" w:sz="0" w:space="0" w:color="auto"/>
            <w:right w:val="none" w:sz="0" w:space="0" w:color="auto"/>
          </w:divBdr>
        </w:div>
        <w:div w:id="269432987">
          <w:marLeft w:val="640"/>
          <w:marRight w:val="0"/>
          <w:marTop w:val="0"/>
          <w:marBottom w:val="0"/>
          <w:divBdr>
            <w:top w:val="none" w:sz="0" w:space="0" w:color="auto"/>
            <w:left w:val="none" w:sz="0" w:space="0" w:color="auto"/>
            <w:bottom w:val="none" w:sz="0" w:space="0" w:color="auto"/>
            <w:right w:val="none" w:sz="0" w:space="0" w:color="auto"/>
          </w:divBdr>
        </w:div>
        <w:div w:id="547494284">
          <w:marLeft w:val="640"/>
          <w:marRight w:val="0"/>
          <w:marTop w:val="0"/>
          <w:marBottom w:val="0"/>
          <w:divBdr>
            <w:top w:val="none" w:sz="0" w:space="0" w:color="auto"/>
            <w:left w:val="none" w:sz="0" w:space="0" w:color="auto"/>
            <w:bottom w:val="none" w:sz="0" w:space="0" w:color="auto"/>
            <w:right w:val="none" w:sz="0" w:space="0" w:color="auto"/>
          </w:divBdr>
        </w:div>
        <w:div w:id="376783238">
          <w:marLeft w:val="640"/>
          <w:marRight w:val="0"/>
          <w:marTop w:val="0"/>
          <w:marBottom w:val="0"/>
          <w:divBdr>
            <w:top w:val="none" w:sz="0" w:space="0" w:color="auto"/>
            <w:left w:val="none" w:sz="0" w:space="0" w:color="auto"/>
            <w:bottom w:val="none" w:sz="0" w:space="0" w:color="auto"/>
            <w:right w:val="none" w:sz="0" w:space="0" w:color="auto"/>
          </w:divBdr>
        </w:div>
        <w:div w:id="1197886992">
          <w:marLeft w:val="640"/>
          <w:marRight w:val="0"/>
          <w:marTop w:val="0"/>
          <w:marBottom w:val="0"/>
          <w:divBdr>
            <w:top w:val="none" w:sz="0" w:space="0" w:color="auto"/>
            <w:left w:val="none" w:sz="0" w:space="0" w:color="auto"/>
            <w:bottom w:val="none" w:sz="0" w:space="0" w:color="auto"/>
            <w:right w:val="none" w:sz="0" w:space="0" w:color="auto"/>
          </w:divBdr>
        </w:div>
        <w:div w:id="1668819885">
          <w:marLeft w:val="640"/>
          <w:marRight w:val="0"/>
          <w:marTop w:val="0"/>
          <w:marBottom w:val="0"/>
          <w:divBdr>
            <w:top w:val="none" w:sz="0" w:space="0" w:color="auto"/>
            <w:left w:val="none" w:sz="0" w:space="0" w:color="auto"/>
            <w:bottom w:val="none" w:sz="0" w:space="0" w:color="auto"/>
            <w:right w:val="none" w:sz="0" w:space="0" w:color="auto"/>
          </w:divBdr>
        </w:div>
        <w:div w:id="234241093">
          <w:marLeft w:val="640"/>
          <w:marRight w:val="0"/>
          <w:marTop w:val="0"/>
          <w:marBottom w:val="0"/>
          <w:divBdr>
            <w:top w:val="none" w:sz="0" w:space="0" w:color="auto"/>
            <w:left w:val="none" w:sz="0" w:space="0" w:color="auto"/>
            <w:bottom w:val="none" w:sz="0" w:space="0" w:color="auto"/>
            <w:right w:val="none" w:sz="0" w:space="0" w:color="auto"/>
          </w:divBdr>
        </w:div>
        <w:div w:id="722825008">
          <w:marLeft w:val="640"/>
          <w:marRight w:val="0"/>
          <w:marTop w:val="0"/>
          <w:marBottom w:val="0"/>
          <w:divBdr>
            <w:top w:val="none" w:sz="0" w:space="0" w:color="auto"/>
            <w:left w:val="none" w:sz="0" w:space="0" w:color="auto"/>
            <w:bottom w:val="none" w:sz="0" w:space="0" w:color="auto"/>
            <w:right w:val="none" w:sz="0" w:space="0" w:color="auto"/>
          </w:divBdr>
        </w:div>
        <w:div w:id="570312439">
          <w:marLeft w:val="640"/>
          <w:marRight w:val="0"/>
          <w:marTop w:val="0"/>
          <w:marBottom w:val="0"/>
          <w:divBdr>
            <w:top w:val="none" w:sz="0" w:space="0" w:color="auto"/>
            <w:left w:val="none" w:sz="0" w:space="0" w:color="auto"/>
            <w:bottom w:val="none" w:sz="0" w:space="0" w:color="auto"/>
            <w:right w:val="none" w:sz="0" w:space="0" w:color="auto"/>
          </w:divBdr>
        </w:div>
        <w:div w:id="212430180">
          <w:marLeft w:val="640"/>
          <w:marRight w:val="0"/>
          <w:marTop w:val="0"/>
          <w:marBottom w:val="0"/>
          <w:divBdr>
            <w:top w:val="none" w:sz="0" w:space="0" w:color="auto"/>
            <w:left w:val="none" w:sz="0" w:space="0" w:color="auto"/>
            <w:bottom w:val="none" w:sz="0" w:space="0" w:color="auto"/>
            <w:right w:val="none" w:sz="0" w:space="0" w:color="auto"/>
          </w:divBdr>
        </w:div>
        <w:div w:id="921992205">
          <w:marLeft w:val="640"/>
          <w:marRight w:val="0"/>
          <w:marTop w:val="0"/>
          <w:marBottom w:val="0"/>
          <w:divBdr>
            <w:top w:val="none" w:sz="0" w:space="0" w:color="auto"/>
            <w:left w:val="none" w:sz="0" w:space="0" w:color="auto"/>
            <w:bottom w:val="none" w:sz="0" w:space="0" w:color="auto"/>
            <w:right w:val="none" w:sz="0" w:space="0" w:color="auto"/>
          </w:divBdr>
        </w:div>
        <w:div w:id="993531824">
          <w:marLeft w:val="640"/>
          <w:marRight w:val="0"/>
          <w:marTop w:val="0"/>
          <w:marBottom w:val="0"/>
          <w:divBdr>
            <w:top w:val="none" w:sz="0" w:space="0" w:color="auto"/>
            <w:left w:val="none" w:sz="0" w:space="0" w:color="auto"/>
            <w:bottom w:val="none" w:sz="0" w:space="0" w:color="auto"/>
            <w:right w:val="none" w:sz="0" w:space="0" w:color="auto"/>
          </w:divBdr>
        </w:div>
        <w:div w:id="1383869175">
          <w:marLeft w:val="640"/>
          <w:marRight w:val="0"/>
          <w:marTop w:val="0"/>
          <w:marBottom w:val="0"/>
          <w:divBdr>
            <w:top w:val="none" w:sz="0" w:space="0" w:color="auto"/>
            <w:left w:val="none" w:sz="0" w:space="0" w:color="auto"/>
            <w:bottom w:val="none" w:sz="0" w:space="0" w:color="auto"/>
            <w:right w:val="none" w:sz="0" w:space="0" w:color="auto"/>
          </w:divBdr>
        </w:div>
        <w:div w:id="1789086762">
          <w:marLeft w:val="640"/>
          <w:marRight w:val="0"/>
          <w:marTop w:val="0"/>
          <w:marBottom w:val="0"/>
          <w:divBdr>
            <w:top w:val="none" w:sz="0" w:space="0" w:color="auto"/>
            <w:left w:val="none" w:sz="0" w:space="0" w:color="auto"/>
            <w:bottom w:val="none" w:sz="0" w:space="0" w:color="auto"/>
            <w:right w:val="none" w:sz="0" w:space="0" w:color="auto"/>
          </w:divBdr>
        </w:div>
        <w:div w:id="255485215">
          <w:marLeft w:val="640"/>
          <w:marRight w:val="0"/>
          <w:marTop w:val="0"/>
          <w:marBottom w:val="0"/>
          <w:divBdr>
            <w:top w:val="none" w:sz="0" w:space="0" w:color="auto"/>
            <w:left w:val="none" w:sz="0" w:space="0" w:color="auto"/>
            <w:bottom w:val="none" w:sz="0" w:space="0" w:color="auto"/>
            <w:right w:val="none" w:sz="0" w:space="0" w:color="auto"/>
          </w:divBdr>
        </w:div>
        <w:div w:id="2005082597">
          <w:marLeft w:val="640"/>
          <w:marRight w:val="0"/>
          <w:marTop w:val="0"/>
          <w:marBottom w:val="0"/>
          <w:divBdr>
            <w:top w:val="none" w:sz="0" w:space="0" w:color="auto"/>
            <w:left w:val="none" w:sz="0" w:space="0" w:color="auto"/>
            <w:bottom w:val="none" w:sz="0" w:space="0" w:color="auto"/>
            <w:right w:val="none" w:sz="0" w:space="0" w:color="auto"/>
          </w:divBdr>
        </w:div>
      </w:divsChild>
    </w:div>
    <w:div w:id="1403329402">
      <w:bodyDiv w:val="1"/>
      <w:marLeft w:val="0"/>
      <w:marRight w:val="0"/>
      <w:marTop w:val="0"/>
      <w:marBottom w:val="0"/>
      <w:divBdr>
        <w:top w:val="none" w:sz="0" w:space="0" w:color="auto"/>
        <w:left w:val="none" w:sz="0" w:space="0" w:color="auto"/>
        <w:bottom w:val="none" w:sz="0" w:space="0" w:color="auto"/>
        <w:right w:val="none" w:sz="0" w:space="0" w:color="auto"/>
      </w:divBdr>
      <w:divsChild>
        <w:div w:id="2120250188">
          <w:marLeft w:val="640"/>
          <w:marRight w:val="0"/>
          <w:marTop w:val="0"/>
          <w:marBottom w:val="0"/>
          <w:divBdr>
            <w:top w:val="none" w:sz="0" w:space="0" w:color="auto"/>
            <w:left w:val="none" w:sz="0" w:space="0" w:color="auto"/>
            <w:bottom w:val="none" w:sz="0" w:space="0" w:color="auto"/>
            <w:right w:val="none" w:sz="0" w:space="0" w:color="auto"/>
          </w:divBdr>
        </w:div>
        <w:div w:id="1655836230">
          <w:marLeft w:val="640"/>
          <w:marRight w:val="0"/>
          <w:marTop w:val="0"/>
          <w:marBottom w:val="0"/>
          <w:divBdr>
            <w:top w:val="none" w:sz="0" w:space="0" w:color="auto"/>
            <w:left w:val="none" w:sz="0" w:space="0" w:color="auto"/>
            <w:bottom w:val="none" w:sz="0" w:space="0" w:color="auto"/>
            <w:right w:val="none" w:sz="0" w:space="0" w:color="auto"/>
          </w:divBdr>
        </w:div>
        <w:div w:id="641616092">
          <w:marLeft w:val="640"/>
          <w:marRight w:val="0"/>
          <w:marTop w:val="0"/>
          <w:marBottom w:val="0"/>
          <w:divBdr>
            <w:top w:val="none" w:sz="0" w:space="0" w:color="auto"/>
            <w:left w:val="none" w:sz="0" w:space="0" w:color="auto"/>
            <w:bottom w:val="none" w:sz="0" w:space="0" w:color="auto"/>
            <w:right w:val="none" w:sz="0" w:space="0" w:color="auto"/>
          </w:divBdr>
        </w:div>
        <w:div w:id="1249576762">
          <w:marLeft w:val="640"/>
          <w:marRight w:val="0"/>
          <w:marTop w:val="0"/>
          <w:marBottom w:val="0"/>
          <w:divBdr>
            <w:top w:val="none" w:sz="0" w:space="0" w:color="auto"/>
            <w:left w:val="none" w:sz="0" w:space="0" w:color="auto"/>
            <w:bottom w:val="none" w:sz="0" w:space="0" w:color="auto"/>
            <w:right w:val="none" w:sz="0" w:space="0" w:color="auto"/>
          </w:divBdr>
        </w:div>
        <w:div w:id="1171724129">
          <w:marLeft w:val="640"/>
          <w:marRight w:val="0"/>
          <w:marTop w:val="0"/>
          <w:marBottom w:val="0"/>
          <w:divBdr>
            <w:top w:val="none" w:sz="0" w:space="0" w:color="auto"/>
            <w:left w:val="none" w:sz="0" w:space="0" w:color="auto"/>
            <w:bottom w:val="none" w:sz="0" w:space="0" w:color="auto"/>
            <w:right w:val="none" w:sz="0" w:space="0" w:color="auto"/>
          </w:divBdr>
        </w:div>
        <w:div w:id="1644235160">
          <w:marLeft w:val="640"/>
          <w:marRight w:val="0"/>
          <w:marTop w:val="0"/>
          <w:marBottom w:val="0"/>
          <w:divBdr>
            <w:top w:val="none" w:sz="0" w:space="0" w:color="auto"/>
            <w:left w:val="none" w:sz="0" w:space="0" w:color="auto"/>
            <w:bottom w:val="none" w:sz="0" w:space="0" w:color="auto"/>
            <w:right w:val="none" w:sz="0" w:space="0" w:color="auto"/>
          </w:divBdr>
        </w:div>
        <w:div w:id="142159826">
          <w:marLeft w:val="640"/>
          <w:marRight w:val="0"/>
          <w:marTop w:val="0"/>
          <w:marBottom w:val="0"/>
          <w:divBdr>
            <w:top w:val="none" w:sz="0" w:space="0" w:color="auto"/>
            <w:left w:val="none" w:sz="0" w:space="0" w:color="auto"/>
            <w:bottom w:val="none" w:sz="0" w:space="0" w:color="auto"/>
            <w:right w:val="none" w:sz="0" w:space="0" w:color="auto"/>
          </w:divBdr>
        </w:div>
        <w:div w:id="320471380">
          <w:marLeft w:val="640"/>
          <w:marRight w:val="0"/>
          <w:marTop w:val="0"/>
          <w:marBottom w:val="0"/>
          <w:divBdr>
            <w:top w:val="none" w:sz="0" w:space="0" w:color="auto"/>
            <w:left w:val="none" w:sz="0" w:space="0" w:color="auto"/>
            <w:bottom w:val="none" w:sz="0" w:space="0" w:color="auto"/>
            <w:right w:val="none" w:sz="0" w:space="0" w:color="auto"/>
          </w:divBdr>
        </w:div>
        <w:div w:id="1975210215">
          <w:marLeft w:val="640"/>
          <w:marRight w:val="0"/>
          <w:marTop w:val="0"/>
          <w:marBottom w:val="0"/>
          <w:divBdr>
            <w:top w:val="none" w:sz="0" w:space="0" w:color="auto"/>
            <w:left w:val="none" w:sz="0" w:space="0" w:color="auto"/>
            <w:bottom w:val="none" w:sz="0" w:space="0" w:color="auto"/>
            <w:right w:val="none" w:sz="0" w:space="0" w:color="auto"/>
          </w:divBdr>
        </w:div>
        <w:div w:id="1549295993">
          <w:marLeft w:val="640"/>
          <w:marRight w:val="0"/>
          <w:marTop w:val="0"/>
          <w:marBottom w:val="0"/>
          <w:divBdr>
            <w:top w:val="none" w:sz="0" w:space="0" w:color="auto"/>
            <w:left w:val="none" w:sz="0" w:space="0" w:color="auto"/>
            <w:bottom w:val="none" w:sz="0" w:space="0" w:color="auto"/>
            <w:right w:val="none" w:sz="0" w:space="0" w:color="auto"/>
          </w:divBdr>
        </w:div>
        <w:div w:id="70734650">
          <w:marLeft w:val="640"/>
          <w:marRight w:val="0"/>
          <w:marTop w:val="0"/>
          <w:marBottom w:val="0"/>
          <w:divBdr>
            <w:top w:val="none" w:sz="0" w:space="0" w:color="auto"/>
            <w:left w:val="none" w:sz="0" w:space="0" w:color="auto"/>
            <w:bottom w:val="none" w:sz="0" w:space="0" w:color="auto"/>
            <w:right w:val="none" w:sz="0" w:space="0" w:color="auto"/>
          </w:divBdr>
        </w:div>
        <w:div w:id="143275227">
          <w:marLeft w:val="640"/>
          <w:marRight w:val="0"/>
          <w:marTop w:val="0"/>
          <w:marBottom w:val="0"/>
          <w:divBdr>
            <w:top w:val="none" w:sz="0" w:space="0" w:color="auto"/>
            <w:left w:val="none" w:sz="0" w:space="0" w:color="auto"/>
            <w:bottom w:val="none" w:sz="0" w:space="0" w:color="auto"/>
            <w:right w:val="none" w:sz="0" w:space="0" w:color="auto"/>
          </w:divBdr>
        </w:div>
        <w:div w:id="1233543099">
          <w:marLeft w:val="640"/>
          <w:marRight w:val="0"/>
          <w:marTop w:val="0"/>
          <w:marBottom w:val="0"/>
          <w:divBdr>
            <w:top w:val="none" w:sz="0" w:space="0" w:color="auto"/>
            <w:left w:val="none" w:sz="0" w:space="0" w:color="auto"/>
            <w:bottom w:val="none" w:sz="0" w:space="0" w:color="auto"/>
            <w:right w:val="none" w:sz="0" w:space="0" w:color="auto"/>
          </w:divBdr>
        </w:div>
        <w:div w:id="850678854">
          <w:marLeft w:val="640"/>
          <w:marRight w:val="0"/>
          <w:marTop w:val="0"/>
          <w:marBottom w:val="0"/>
          <w:divBdr>
            <w:top w:val="none" w:sz="0" w:space="0" w:color="auto"/>
            <w:left w:val="none" w:sz="0" w:space="0" w:color="auto"/>
            <w:bottom w:val="none" w:sz="0" w:space="0" w:color="auto"/>
            <w:right w:val="none" w:sz="0" w:space="0" w:color="auto"/>
          </w:divBdr>
        </w:div>
        <w:div w:id="851189098">
          <w:marLeft w:val="640"/>
          <w:marRight w:val="0"/>
          <w:marTop w:val="0"/>
          <w:marBottom w:val="0"/>
          <w:divBdr>
            <w:top w:val="none" w:sz="0" w:space="0" w:color="auto"/>
            <w:left w:val="none" w:sz="0" w:space="0" w:color="auto"/>
            <w:bottom w:val="none" w:sz="0" w:space="0" w:color="auto"/>
            <w:right w:val="none" w:sz="0" w:space="0" w:color="auto"/>
          </w:divBdr>
        </w:div>
        <w:div w:id="36011166">
          <w:marLeft w:val="640"/>
          <w:marRight w:val="0"/>
          <w:marTop w:val="0"/>
          <w:marBottom w:val="0"/>
          <w:divBdr>
            <w:top w:val="none" w:sz="0" w:space="0" w:color="auto"/>
            <w:left w:val="none" w:sz="0" w:space="0" w:color="auto"/>
            <w:bottom w:val="none" w:sz="0" w:space="0" w:color="auto"/>
            <w:right w:val="none" w:sz="0" w:space="0" w:color="auto"/>
          </w:divBdr>
        </w:div>
        <w:div w:id="1881480324">
          <w:marLeft w:val="640"/>
          <w:marRight w:val="0"/>
          <w:marTop w:val="0"/>
          <w:marBottom w:val="0"/>
          <w:divBdr>
            <w:top w:val="none" w:sz="0" w:space="0" w:color="auto"/>
            <w:left w:val="none" w:sz="0" w:space="0" w:color="auto"/>
            <w:bottom w:val="none" w:sz="0" w:space="0" w:color="auto"/>
            <w:right w:val="none" w:sz="0" w:space="0" w:color="auto"/>
          </w:divBdr>
        </w:div>
        <w:div w:id="248851681">
          <w:marLeft w:val="640"/>
          <w:marRight w:val="0"/>
          <w:marTop w:val="0"/>
          <w:marBottom w:val="0"/>
          <w:divBdr>
            <w:top w:val="none" w:sz="0" w:space="0" w:color="auto"/>
            <w:left w:val="none" w:sz="0" w:space="0" w:color="auto"/>
            <w:bottom w:val="none" w:sz="0" w:space="0" w:color="auto"/>
            <w:right w:val="none" w:sz="0" w:space="0" w:color="auto"/>
          </w:divBdr>
        </w:div>
        <w:div w:id="1525554904">
          <w:marLeft w:val="640"/>
          <w:marRight w:val="0"/>
          <w:marTop w:val="0"/>
          <w:marBottom w:val="0"/>
          <w:divBdr>
            <w:top w:val="none" w:sz="0" w:space="0" w:color="auto"/>
            <w:left w:val="none" w:sz="0" w:space="0" w:color="auto"/>
            <w:bottom w:val="none" w:sz="0" w:space="0" w:color="auto"/>
            <w:right w:val="none" w:sz="0" w:space="0" w:color="auto"/>
          </w:divBdr>
        </w:div>
        <w:div w:id="1409378868">
          <w:marLeft w:val="640"/>
          <w:marRight w:val="0"/>
          <w:marTop w:val="0"/>
          <w:marBottom w:val="0"/>
          <w:divBdr>
            <w:top w:val="none" w:sz="0" w:space="0" w:color="auto"/>
            <w:left w:val="none" w:sz="0" w:space="0" w:color="auto"/>
            <w:bottom w:val="none" w:sz="0" w:space="0" w:color="auto"/>
            <w:right w:val="none" w:sz="0" w:space="0" w:color="auto"/>
          </w:divBdr>
        </w:div>
        <w:div w:id="1867254412">
          <w:marLeft w:val="640"/>
          <w:marRight w:val="0"/>
          <w:marTop w:val="0"/>
          <w:marBottom w:val="0"/>
          <w:divBdr>
            <w:top w:val="none" w:sz="0" w:space="0" w:color="auto"/>
            <w:left w:val="none" w:sz="0" w:space="0" w:color="auto"/>
            <w:bottom w:val="none" w:sz="0" w:space="0" w:color="auto"/>
            <w:right w:val="none" w:sz="0" w:space="0" w:color="auto"/>
          </w:divBdr>
        </w:div>
        <w:div w:id="779879057">
          <w:marLeft w:val="640"/>
          <w:marRight w:val="0"/>
          <w:marTop w:val="0"/>
          <w:marBottom w:val="0"/>
          <w:divBdr>
            <w:top w:val="none" w:sz="0" w:space="0" w:color="auto"/>
            <w:left w:val="none" w:sz="0" w:space="0" w:color="auto"/>
            <w:bottom w:val="none" w:sz="0" w:space="0" w:color="auto"/>
            <w:right w:val="none" w:sz="0" w:space="0" w:color="auto"/>
          </w:divBdr>
        </w:div>
        <w:div w:id="44256444">
          <w:marLeft w:val="640"/>
          <w:marRight w:val="0"/>
          <w:marTop w:val="0"/>
          <w:marBottom w:val="0"/>
          <w:divBdr>
            <w:top w:val="none" w:sz="0" w:space="0" w:color="auto"/>
            <w:left w:val="none" w:sz="0" w:space="0" w:color="auto"/>
            <w:bottom w:val="none" w:sz="0" w:space="0" w:color="auto"/>
            <w:right w:val="none" w:sz="0" w:space="0" w:color="auto"/>
          </w:divBdr>
        </w:div>
        <w:div w:id="1796830472">
          <w:marLeft w:val="640"/>
          <w:marRight w:val="0"/>
          <w:marTop w:val="0"/>
          <w:marBottom w:val="0"/>
          <w:divBdr>
            <w:top w:val="none" w:sz="0" w:space="0" w:color="auto"/>
            <w:left w:val="none" w:sz="0" w:space="0" w:color="auto"/>
            <w:bottom w:val="none" w:sz="0" w:space="0" w:color="auto"/>
            <w:right w:val="none" w:sz="0" w:space="0" w:color="auto"/>
          </w:divBdr>
        </w:div>
        <w:div w:id="1317295271">
          <w:marLeft w:val="640"/>
          <w:marRight w:val="0"/>
          <w:marTop w:val="0"/>
          <w:marBottom w:val="0"/>
          <w:divBdr>
            <w:top w:val="none" w:sz="0" w:space="0" w:color="auto"/>
            <w:left w:val="none" w:sz="0" w:space="0" w:color="auto"/>
            <w:bottom w:val="none" w:sz="0" w:space="0" w:color="auto"/>
            <w:right w:val="none" w:sz="0" w:space="0" w:color="auto"/>
          </w:divBdr>
        </w:div>
        <w:div w:id="894508746">
          <w:marLeft w:val="640"/>
          <w:marRight w:val="0"/>
          <w:marTop w:val="0"/>
          <w:marBottom w:val="0"/>
          <w:divBdr>
            <w:top w:val="none" w:sz="0" w:space="0" w:color="auto"/>
            <w:left w:val="none" w:sz="0" w:space="0" w:color="auto"/>
            <w:bottom w:val="none" w:sz="0" w:space="0" w:color="auto"/>
            <w:right w:val="none" w:sz="0" w:space="0" w:color="auto"/>
          </w:divBdr>
        </w:div>
        <w:div w:id="814688681">
          <w:marLeft w:val="640"/>
          <w:marRight w:val="0"/>
          <w:marTop w:val="0"/>
          <w:marBottom w:val="0"/>
          <w:divBdr>
            <w:top w:val="none" w:sz="0" w:space="0" w:color="auto"/>
            <w:left w:val="none" w:sz="0" w:space="0" w:color="auto"/>
            <w:bottom w:val="none" w:sz="0" w:space="0" w:color="auto"/>
            <w:right w:val="none" w:sz="0" w:space="0" w:color="auto"/>
          </w:divBdr>
        </w:div>
        <w:div w:id="1317803641">
          <w:marLeft w:val="640"/>
          <w:marRight w:val="0"/>
          <w:marTop w:val="0"/>
          <w:marBottom w:val="0"/>
          <w:divBdr>
            <w:top w:val="none" w:sz="0" w:space="0" w:color="auto"/>
            <w:left w:val="none" w:sz="0" w:space="0" w:color="auto"/>
            <w:bottom w:val="none" w:sz="0" w:space="0" w:color="auto"/>
            <w:right w:val="none" w:sz="0" w:space="0" w:color="auto"/>
          </w:divBdr>
        </w:div>
        <w:div w:id="810512656">
          <w:marLeft w:val="640"/>
          <w:marRight w:val="0"/>
          <w:marTop w:val="0"/>
          <w:marBottom w:val="0"/>
          <w:divBdr>
            <w:top w:val="none" w:sz="0" w:space="0" w:color="auto"/>
            <w:left w:val="none" w:sz="0" w:space="0" w:color="auto"/>
            <w:bottom w:val="none" w:sz="0" w:space="0" w:color="auto"/>
            <w:right w:val="none" w:sz="0" w:space="0" w:color="auto"/>
          </w:divBdr>
        </w:div>
        <w:div w:id="747460642">
          <w:marLeft w:val="640"/>
          <w:marRight w:val="0"/>
          <w:marTop w:val="0"/>
          <w:marBottom w:val="0"/>
          <w:divBdr>
            <w:top w:val="none" w:sz="0" w:space="0" w:color="auto"/>
            <w:left w:val="none" w:sz="0" w:space="0" w:color="auto"/>
            <w:bottom w:val="none" w:sz="0" w:space="0" w:color="auto"/>
            <w:right w:val="none" w:sz="0" w:space="0" w:color="auto"/>
          </w:divBdr>
        </w:div>
        <w:div w:id="654721777">
          <w:marLeft w:val="640"/>
          <w:marRight w:val="0"/>
          <w:marTop w:val="0"/>
          <w:marBottom w:val="0"/>
          <w:divBdr>
            <w:top w:val="none" w:sz="0" w:space="0" w:color="auto"/>
            <w:left w:val="none" w:sz="0" w:space="0" w:color="auto"/>
            <w:bottom w:val="none" w:sz="0" w:space="0" w:color="auto"/>
            <w:right w:val="none" w:sz="0" w:space="0" w:color="auto"/>
          </w:divBdr>
        </w:div>
        <w:div w:id="885457995">
          <w:marLeft w:val="640"/>
          <w:marRight w:val="0"/>
          <w:marTop w:val="0"/>
          <w:marBottom w:val="0"/>
          <w:divBdr>
            <w:top w:val="none" w:sz="0" w:space="0" w:color="auto"/>
            <w:left w:val="none" w:sz="0" w:space="0" w:color="auto"/>
            <w:bottom w:val="none" w:sz="0" w:space="0" w:color="auto"/>
            <w:right w:val="none" w:sz="0" w:space="0" w:color="auto"/>
          </w:divBdr>
        </w:div>
        <w:div w:id="840006861">
          <w:marLeft w:val="640"/>
          <w:marRight w:val="0"/>
          <w:marTop w:val="0"/>
          <w:marBottom w:val="0"/>
          <w:divBdr>
            <w:top w:val="none" w:sz="0" w:space="0" w:color="auto"/>
            <w:left w:val="none" w:sz="0" w:space="0" w:color="auto"/>
            <w:bottom w:val="none" w:sz="0" w:space="0" w:color="auto"/>
            <w:right w:val="none" w:sz="0" w:space="0" w:color="auto"/>
          </w:divBdr>
        </w:div>
        <w:div w:id="2140495027">
          <w:marLeft w:val="640"/>
          <w:marRight w:val="0"/>
          <w:marTop w:val="0"/>
          <w:marBottom w:val="0"/>
          <w:divBdr>
            <w:top w:val="none" w:sz="0" w:space="0" w:color="auto"/>
            <w:left w:val="none" w:sz="0" w:space="0" w:color="auto"/>
            <w:bottom w:val="none" w:sz="0" w:space="0" w:color="auto"/>
            <w:right w:val="none" w:sz="0" w:space="0" w:color="auto"/>
          </w:divBdr>
        </w:div>
        <w:div w:id="1441487182">
          <w:marLeft w:val="640"/>
          <w:marRight w:val="0"/>
          <w:marTop w:val="0"/>
          <w:marBottom w:val="0"/>
          <w:divBdr>
            <w:top w:val="none" w:sz="0" w:space="0" w:color="auto"/>
            <w:left w:val="none" w:sz="0" w:space="0" w:color="auto"/>
            <w:bottom w:val="none" w:sz="0" w:space="0" w:color="auto"/>
            <w:right w:val="none" w:sz="0" w:space="0" w:color="auto"/>
          </w:divBdr>
        </w:div>
        <w:div w:id="925265572">
          <w:marLeft w:val="640"/>
          <w:marRight w:val="0"/>
          <w:marTop w:val="0"/>
          <w:marBottom w:val="0"/>
          <w:divBdr>
            <w:top w:val="none" w:sz="0" w:space="0" w:color="auto"/>
            <w:left w:val="none" w:sz="0" w:space="0" w:color="auto"/>
            <w:bottom w:val="none" w:sz="0" w:space="0" w:color="auto"/>
            <w:right w:val="none" w:sz="0" w:space="0" w:color="auto"/>
          </w:divBdr>
        </w:div>
        <w:div w:id="1092775682">
          <w:marLeft w:val="640"/>
          <w:marRight w:val="0"/>
          <w:marTop w:val="0"/>
          <w:marBottom w:val="0"/>
          <w:divBdr>
            <w:top w:val="none" w:sz="0" w:space="0" w:color="auto"/>
            <w:left w:val="none" w:sz="0" w:space="0" w:color="auto"/>
            <w:bottom w:val="none" w:sz="0" w:space="0" w:color="auto"/>
            <w:right w:val="none" w:sz="0" w:space="0" w:color="auto"/>
          </w:divBdr>
        </w:div>
      </w:divsChild>
    </w:div>
    <w:div w:id="1415739552">
      <w:bodyDiv w:val="1"/>
      <w:marLeft w:val="0"/>
      <w:marRight w:val="0"/>
      <w:marTop w:val="0"/>
      <w:marBottom w:val="0"/>
      <w:divBdr>
        <w:top w:val="none" w:sz="0" w:space="0" w:color="auto"/>
        <w:left w:val="none" w:sz="0" w:space="0" w:color="auto"/>
        <w:bottom w:val="none" w:sz="0" w:space="0" w:color="auto"/>
        <w:right w:val="none" w:sz="0" w:space="0" w:color="auto"/>
      </w:divBdr>
      <w:divsChild>
        <w:div w:id="1999191617">
          <w:marLeft w:val="640"/>
          <w:marRight w:val="0"/>
          <w:marTop w:val="0"/>
          <w:marBottom w:val="0"/>
          <w:divBdr>
            <w:top w:val="none" w:sz="0" w:space="0" w:color="auto"/>
            <w:left w:val="none" w:sz="0" w:space="0" w:color="auto"/>
            <w:bottom w:val="none" w:sz="0" w:space="0" w:color="auto"/>
            <w:right w:val="none" w:sz="0" w:space="0" w:color="auto"/>
          </w:divBdr>
        </w:div>
        <w:div w:id="1557400861">
          <w:marLeft w:val="640"/>
          <w:marRight w:val="0"/>
          <w:marTop w:val="0"/>
          <w:marBottom w:val="0"/>
          <w:divBdr>
            <w:top w:val="none" w:sz="0" w:space="0" w:color="auto"/>
            <w:left w:val="none" w:sz="0" w:space="0" w:color="auto"/>
            <w:bottom w:val="none" w:sz="0" w:space="0" w:color="auto"/>
            <w:right w:val="none" w:sz="0" w:space="0" w:color="auto"/>
          </w:divBdr>
        </w:div>
        <w:div w:id="364598493">
          <w:marLeft w:val="640"/>
          <w:marRight w:val="0"/>
          <w:marTop w:val="0"/>
          <w:marBottom w:val="0"/>
          <w:divBdr>
            <w:top w:val="none" w:sz="0" w:space="0" w:color="auto"/>
            <w:left w:val="none" w:sz="0" w:space="0" w:color="auto"/>
            <w:bottom w:val="none" w:sz="0" w:space="0" w:color="auto"/>
            <w:right w:val="none" w:sz="0" w:space="0" w:color="auto"/>
          </w:divBdr>
        </w:div>
        <w:div w:id="908078588">
          <w:marLeft w:val="640"/>
          <w:marRight w:val="0"/>
          <w:marTop w:val="0"/>
          <w:marBottom w:val="0"/>
          <w:divBdr>
            <w:top w:val="none" w:sz="0" w:space="0" w:color="auto"/>
            <w:left w:val="none" w:sz="0" w:space="0" w:color="auto"/>
            <w:bottom w:val="none" w:sz="0" w:space="0" w:color="auto"/>
            <w:right w:val="none" w:sz="0" w:space="0" w:color="auto"/>
          </w:divBdr>
        </w:div>
        <w:div w:id="895240565">
          <w:marLeft w:val="640"/>
          <w:marRight w:val="0"/>
          <w:marTop w:val="0"/>
          <w:marBottom w:val="0"/>
          <w:divBdr>
            <w:top w:val="none" w:sz="0" w:space="0" w:color="auto"/>
            <w:left w:val="none" w:sz="0" w:space="0" w:color="auto"/>
            <w:bottom w:val="none" w:sz="0" w:space="0" w:color="auto"/>
            <w:right w:val="none" w:sz="0" w:space="0" w:color="auto"/>
          </w:divBdr>
        </w:div>
        <w:div w:id="512571418">
          <w:marLeft w:val="640"/>
          <w:marRight w:val="0"/>
          <w:marTop w:val="0"/>
          <w:marBottom w:val="0"/>
          <w:divBdr>
            <w:top w:val="none" w:sz="0" w:space="0" w:color="auto"/>
            <w:left w:val="none" w:sz="0" w:space="0" w:color="auto"/>
            <w:bottom w:val="none" w:sz="0" w:space="0" w:color="auto"/>
            <w:right w:val="none" w:sz="0" w:space="0" w:color="auto"/>
          </w:divBdr>
        </w:div>
        <w:div w:id="1745178634">
          <w:marLeft w:val="640"/>
          <w:marRight w:val="0"/>
          <w:marTop w:val="0"/>
          <w:marBottom w:val="0"/>
          <w:divBdr>
            <w:top w:val="none" w:sz="0" w:space="0" w:color="auto"/>
            <w:left w:val="none" w:sz="0" w:space="0" w:color="auto"/>
            <w:bottom w:val="none" w:sz="0" w:space="0" w:color="auto"/>
            <w:right w:val="none" w:sz="0" w:space="0" w:color="auto"/>
          </w:divBdr>
        </w:div>
        <w:div w:id="539243857">
          <w:marLeft w:val="640"/>
          <w:marRight w:val="0"/>
          <w:marTop w:val="0"/>
          <w:marBottom w:val="0"/>
          <w:divBdr>
            <w:top w:val="none" w:sz="0" w:space="0" w:color="auto"/>
            <w:left w:val="none" w:sz="0" w:space="0" w:color="auto"/>
            <w:bottom w:val="none" w:sz="0" w:space="0" w:color="auto"/>
            <w:right w:val="none" w:sz="0" w:space="0" w:color="auto"/>
          </w:divBdr>
        </w:div>
        <w:div w:id="69080779">
          <w:marLeft w:val="640"/>
          <w:marRight w:val="0"/>
          <w:marTop w:val="0"/>
          <w:marBottom w:val="0"/>
          <w:divBdr>
            <w:top w:val="none" w:sz="0" w:space="0" w:color="auto"/>
            <w:left w:val="none" w:sz="0" w:space="0" w:color="auto"/>
            <w:bottom w:val="none" w:sz="0" w:space="0" w:color="auto"/>
            <w:right w:val="none" w:sz="0" w:space="0" w:color="auto"/>
          </w:divBdr>
        </w:div>
        <w:div w:id="1894923790">
          <w:marLeft w:val="640"/>
          <w:marRight w:val="0"/>
          <w:marTop w:val="0"/>
          <w:marBottom w:val="0"/>
          <w:divBdr>
            <w:top w:val="none" w:sz="0" w:space="0" w:color="auto"/>
            <w:left w:val="none" w:sz="0" w:space="0" w:color="auto"/>
            <w:bottom w:val="none" w:sz="0" w:space="0" w:color="auto"/>
            <w:right w:val="none" w:sz="0" w:space="0" w:color="auto"/>
          </w:divBdr>
        </w:div>
        <w:div w:id="655185031">
          <w:marLeft w:val="640"/>
          <w:marRight w:val="0"/>
          <w:marTop w:val="0"/>
          <w:marBottom w:val="0"/>
          <w:divBdr>
            <w:top w:val="none" w:sz="0" w:space="0" w:color="auto"/>
            <w:left w:val="none" w:sz="0" w:space="0" w:color="auto"/>
            <w:bottom w:val="none" w:sz="0" w:space="0" w:color="auto"/>
            <w:right w:val="none" w:sz="0" w:space="0" w:color="auto"/>
          </w:divBdr>
        </w:div>
        <w:div w:id="1883009262">
          <w:marLeft w:val="640"/>
          <w:marRight w:val="0"/>
          <w:marTop w:val="0"/>
          <w:marBottom w:val="0"/>
          <w:divBdr>
            <w:top w:val="none" w:sz="0" w:space="0" w:color="auto"/>
            <w:left w:val="none" w:sz="0" w:space="0" w:color="auto"/>
            <w:bottom w:val="none" w:sz="0" w:space="0" w:color="auto"/>
            <w:right w:val="none" w:sz="0" w:space="0" w:color="auto"/>
          </w:divBdr>
        </w:div>
        <w:div w:id="221793007">
          <w:marLeft w:val="640"/>
          <w:marRight w:val="0"/>
          <w:marTop w:val="0"/>
          <w:marBottom w:val="0"/>
          <w:divBdr>
            <w:top w:val="none" w:sz="0" w:space="0" w:color="auto"/>
            <w:left w:val="none" w:sz="0" w:space="0" w:color="auto"/>
            <w:bottom w:val="none" w:sz="0" w:space="0" w:color="auto"/>
            <w:right w:val="none" w:sz="0" w:space="0" w:color="auto"/>
          </w:divBdr>
        </w:div>
        <w:div w:id="1443846295">
          <w:marLeft w:val="640"/>
          <w:marRight w:val="0"/>
          <w:marTop w:val="0"/>
          <w:marBottom w:val="0"/>
          <w:divBdr>
            <w:top w:val="none" w:sz="0" w:space="0" w:color="auto"/>
            <w:left w:val="none" w:sz="0" w:space="0" w:color="auto"/>
            <w:bottom w:val="none" w:sz="0" w:space="0" w:color="auto"/>
            <w:right w:val="none" w:sz="0" w:space="0" w:color="auto"/>
          </w:divBdr>
        </w:div>
        <w:div w:id="1124469053">
          <w:marLeft w:val="640"/>
          <w:marRight w:val="0"/>
          <w:marTop w:val="0"/>
          <w:marBottom w:val="0"/>
          <w:divBdr>
            <w:top w:val="none" w:sz="0" w:space="0" w:color="auto"/>
            <w:left w:val="none" w:sz="0" w:space="0" w:color="auto"/>
            <w:bottom w:val="none" w:sz="0" w:space="0" w:color="auto"/>
            <w:right w:val="none" w:sz="0" w:space="0" w:color="auto"/>
          </w:divBdr>
        </w:div>
        <w:div w:id="1691102916">
          <w:marLeft w:val="640"/>
          <w:marRight w:val="0"/>
          <w:marTop w:val="0"/>
          <w:marBottom w:val="0"/>
          <w:divBdr>
            <w:top w:val="none" w:sz="0" w:space="0" w:color="auto"/>
            <w:left w:val="none" w:sz="0" w:space="0" w:color="auto"/>
            <w:bottom w:val="none" w:sz="0" w:space="0" w:color="auto"/>
            <w:right w:val="none" w:sz="0" w:space="0" w:color="auto"/>
          </w:divBdr>
        </w:div>
        <w:div w:id="899899713">
          <w:marLeft w:val="640"/>
          <w:marRight w:val="0"/>
          <w:marTop w:val="0"/>
          <w:marBottom w:val="0"/>
          <w:divBdr>
            <w:top w:val="none" w:sz="0" w:space="0" w:color="auto"/>
            <w:left w:val="none" w:sz="0" w:space="0" w:color="auto"/>
            <w:bottom w:val="none" w:sz="0" w:space="0" w:color="auto"/>
            <w:right w:val="none" w:sz="0" w:space="0" w:color="auto"/>
          </w:divBdr>
        </w:div>
        <w:div w:id="355154202">
          <w:marLeft w:val="640"/>
          <w:marRight w:val="0"/>
          <w:marTop w:val="0"/>
          <w:marBottom w:val="0"/>
          <w:divBdr>
            <w:top w:val="none" w:sz="0" w:space="0" w:color="auto"/>
            <w:left w:val="none" w:sz="0" w:space="0" w:color="auto"/>
            <w:bottom w:val="none" w:sz="0" w:space="0" w:color="auto"/>
            <w:right w:val="none" w:sz="0" w:space="0" w:color="auto"/>
          </w:divBdr>
        </w:div>
        <w:div w:id="849224098">
          <w:marLeft w:val="640"/>
          <w:marRight w:val="0"/>
          <w:marTop w:val="0"/>
          <w:marBottom w:val="0"/>
          <w:divBdr>
            <w:top w:val="none" w:sz="0" w:space="0" w:color="auto"/>
            <w:left w:val="none" w:sz="0" w:space="0" w:color="auto"/>
            <w:bottom w:val="none" w:sz="0" w:space="0" w:color="auto"/>
            <w:right w:val="none" w:sz="0" w:space="0" w:color="auto"/>
          </w:divBdr>
        </w:div>
        <w:div w:id="1543010428">
          <w:marLeft w:val="640"/>
          <w:marRight w:val="0"/>
          <w:marTop w:val="0"/>
          <w:marBottom w:val="0"/>
          <w:divBdr>
            <w:top w:val="none" w:sz="0" w:space="0" w:color="auto"/>
            <w:left w:val="none" w:sz="0" w:space="0" w:color="auto"/>
            <w:bottom w:val="none" w:sz="0" w:space="0" w:color="auto"/>
            <w:right w:val="none" w:sz="0" w:space="0" w:color="auto"/>
          </w:divBdr>
        </w:div>
        <w:div w:id="1418943204">
          <w:marLeft w:val="640"/>
          <w:marRight w:val="0"/>
          <w:marTop w:val="0"/>
          <w:marBottom w:val="0"/>
          <w:divBdr>
            <w:top w:val="none" w:sz="0" w:space="0" w:color="auto"/>
            <w:left w:val="none" w:sz="0" w:space="0" w:color="auto"/>
            <w:bottom w:val="none" w:sz="0" w:space="0" w:color="auto"/>
            <w:right w:val="none" w:sz="0" w:space="0" w:color="auto"/>
          </w:divBdr>
        </w:div>
        <w:div w:id="56589158">
          <w:marLeft w:val="640"/>
          <w:marRight w:val="0"/>
          <w:marTop w:val="0"/>
          <w:marBottom w:val="0"/>
          <w:divBdr>
            <w:top w:val="none" w:sz="0" w:space="0" w:color="auto"/>
            <w:left w:val="none" w:sz="0" w:space="0" w:color="auto"/>
            <w:bottom w:val="none" w:sz="0" w:space="0" w:color="auto"/>
            <w:right w:val="none" w:sz="0" w:space="0" w:color="auto"/>
          </w:divBdr>
        </w:div>
        <w:div w:id="823853803">
          <w:marLeft w:val="640"/>
          <w:marRight w:val="0"/>
          <w:marTop w:val="0"/>
          <w:marBottom w:val="0"/>
          <w:divBdr>
            <w:top w:val="none" w:sz="0" w:space="0" w:color="auto"/>
            <w:left w:val="none" w:sz="0" w:space="0" w:color="auto"/>
            <w:bottom w:val="none" w:sz="0" w:space="0" w:color="auto"/>
            <w:right w:val="none" w:sz="0" w:space="0" w:color="auto"/>
          </w:divBdr>
        </w:div>
        <w:div w:id="2141075272">
          <w:marLeft w:val="640"/>
          <w:marRight w:val="0"/>
          <w:marTop w:val="0"/>
          <w:marBottom w:val="0"/>
          <w:divBdr>
            <w:top w:val="none" w:sz="0" w:space="0" w:color="auto"/>
            <w:left w:val="none" w:sz="0" w:space="0" w:color="auto"/>
            <w:bottom w:val="none" w:sz="0" w:space="0" w:color="auto"/>
            <w:right w:val="none" w:sz="0" w:space="0" w:color="auto"/>
          </w:divBdr>
        </w:div>
        <w:div w:id="1703357481">
          <w:marLeft w:val="640"/>
          <w:marRight w:val="0"/>
          <w:marTop w:val="0"/>
          <w:marBottom w:val="0"/>
          <w:divBdr>
            <w:top w:val="none" w:sz="0" w:space="0" w:color="auto"/>
            <w:left w:val="none" w:sz="0" w:space="0" w:color="auto"/>
            <w:bottom w:val="none" w:sz="0" w:space="0" w:color="auto"/>
            <w:right w:val="none" w:sz="0" w:space="0" w:color="auto"/>
          </w:divBdr>
        </w:div>
        <w:div w:id="773784905">
          <w:marLeft w:val="640"/>
          <w:marRight w:val="0"/>
          <w:marTop w:val="0"/>
          <w:marBottom w:val="0"/>
          <w:divBdr>
            <w:top w:val="none" w:sz="0" w:space="0" w:color="auto"/>
            <w:left w:val="none" w:sz="0" w:space="0" w:color="auto"/>
            <w:bottom w:val="none" w:sz="0" w:space="0" w:color="auto"/>
            <w:right w:val="none" w:sz="0" w:space="0" w:color="auto"/>
          </w:divBdr>
        </w:div>
        <w:div w:id="1222710042">
          <w:marLeft w:val="640"/>
          <w:marRight w:val="0"/>
          <w:marTop w:val="0"/>
          <w:marBottom w:val="0"/>
          <w:divBdr>
            <w:top w:val="none" w:sz="0" w:space="0" w:color="auto"/>
            <w:left w:val="none" w:sz="0" w:space="0" w:color="auto"/>
            <w:bottom w:val="none" w:sz="0" w:space="0" w:color="auto"/>
            <w:right w:val="none" w:sz="0" w:space="0" w:color="auto"/>
          </w:divBdr>
        </w:div>
        <w:div w:id="1261062274">
          <w:marLeft w:val="640"/>
          <w:marRight w:val="0"/>
          <w:marTop w:val="0"/>
          <w:marBottom w:val="0"/>
          <w:divBdr>
            <w:top w:val="none" w:sz="0" w:space="0" w:color="auto"/>
            <w:left w:val="none" w:sz="0" w:space="0" w:color="auto"/>
            <w:bottom w:val="none" w:sz="0" w:space="0" w:color="auto"/>
            <w:right w:val="none" w:sz="0" w:space="0" w:color="auto"/>
          </w:divBdr>
        </w:div>
        <w:div w:id="1317150381">
          <w:marLeft w:val="640"/>
          <w:marRight w:val="0"/>
          <w:marTop w:val="0"/>
          <w:marBottom w:val="0"/>
          <w:divBdr>
            <w:top w:val="none" w:sz="0" w:space="0" w:color="auto"/>
            <w:left w:val="none" w:sz="0" w:space="0" w:color="auto"/>
            <w:bottom w:val="none" w:sz="0" w:space="0" w:color="auto"/>
            <w:right w:val="none" w:sz="0" w:space="0" w:color="auto"/>
          </w:divBdr>
        </w:div>
      </w:divsChild>
    </w:div>
    <w:div w:id="1434787072">
      <w:bodyDiv w:val="1"/>
      <w:marLeft w:val="0"/>
      <w:marRight w:val="0"/>
      <w:marTop w:val="0"/>
      <w:marBottom w:val="0"/>
      <w:divBdr>
        <w:top w:val="none" w:sz="0" w:space="0" w:color="auto"/>
        <w:left w:val="none" w:sz="0" w:space="0" w:color="auto"/>
        <w:bottom w:val="none" w:sz="0" w:space="0" w:color="auto"/>
        <w:right w:val="none" w:sz="0" w:space="0" w:color="auto"/>
      </w:divBdr>
      <w:divsChild>
        <w:div w:id="6368667">
          <w:marLeft w:val="640"/>
          <w:marRight w:val="0"/>
          <w:marTop w:val="0"/>
          <w:marBottom w:val="0"/>
          <w:divBdr>
            <w:top w:val="none" w:sz="0" w:space="0" w:color="auto"/>
            <w:left w:val="none" w:sz="0" w:space="0" w:color="auto"/>
            <w:bottom w:val="none" w:sz="0" w:space="0" w:color="auto"/>
            <w:right w:val="none" w:sz="0" w:space="0" w:color="auto"/>
          </w:divBdr>
        </w:div>
        <w:div w:id="841968299">
          <w:marLeft w:val="640"/>
          <w:marRight w:val="0"/>
          <w:marTop w:val="0"/>
          <w:marBottom w:val="0"/>
          <w:divBdr>
            <w:top w:val="none" w:sz="0" w:space="0" w:color="auto"/>
            <w:left w:val="none" w:sz="0" w:space="0" w:color="auto"/>
            <w:bottom w:val="none" w:sz="0" w:space="0" w:color="auto"/>
            <w:right w:val="none" w:sz="0" w:space="0" w:color="auto"/>
          </w:divBdr>
        </w:div>
        <w:div w:id="1090927865">
          <w:marLeft w:val="640"/>
          <w:marRight w:val="0"/>
          <w:marTop w:val="0"/>
          <w:marBottom w:val="0"/>
          <w:divBdr>
            <w:top w:val="none" w:sz="0" w:space="0" w:color="auto"/>
            <w:left w:val="none" w:sz="0" w:space="0" w:color="auto"/>
            <w:bottom w:val="none" w:sz="0" w:space="0" w:color="auto"/>
            <w:right w:val="none" w:sz="0" w:space="0" w:color="auto"/>
          </w:divBdr>
        </w:div>
        <w:div w:id="624509195">
          <w:marLeft w:val="640"/>
          <w:marRight w:val="0"/>
          <w:marTop w:val="0"/>
          <w:marBottom w:val="0"/>
          <w:divBdr>
            <w:top w:val="none" w:sz="0" w:space="0" w:color="auto"/>
            <w:left w:val="none" w:sz="0" w:space="0" w:color="auto"/>
            <w:bottom w:val="none" w:sz="0" w:space="0" w:color="auto"/>
            <w:right w:val="none" w:sz="0" w:space="0" w:color="auto"/>
          </w:divBdr>
        </w:div>
        <w:div w:id="1558197714">
          <w:marLeft w:val="640"/>
          <w:marRight w:val="0"/>
          <w:marTop w:val="0"/>
          <w:marBottom w:val="0"/>
          <w:divBdr>
            <w:top w:val="none" w:sz="0" w:space="0" w:color="auto"/>
            <w:left w:val="none" w:sz="0" w:space="0" w:color="auto"/>
            <w:bottom w:val="none" w:sz="0" w:space="0" w:color="auto"/>
            <w:right w:val="none" w:sz="0" w:space="0" w:color="auto"/>
          </w:divBdr>
        </w:div>
        <w:div w:id="1230918311">
          <w:marLeft w:val="640"/>
          <w:marRight w:val="0"/>
          <w:marTop w:val="0"/>
          <w:marBottom w:val="0"/>
          <w:divBdr>
            <w:top w:val="none" w:sz="0" w:space="0" w:color="auto"/>
            <w:left w:val="none" w:sz="0" w:space="0" w:color="auto"/>
            <w:bottom w:val="none" w:sz="0" w:space="0" w:color="auto"/>
            <w:right w:val="none" w:sz="0" w:space="0" w:color="auto"/>
          </w:divBdr>
        </w:div>
        <w:div w:id="1825580458">
          <w:marLeft w:val="640"/>
          <w:marRight w:val="0"/>
          <w:marTop w:val="0"/>
          <w:marBottom w:val="0"/>
          <w:divBdr>
            <w:top w:val="none" w:sz="0" w:space="0" w:color="auto"/>
            <w:left w:val="none" w:sz="0" w:space="0" w:color="auto"/>
            <w:bottom w:val="none" w:sz="0" w:space="0" w:color="auto"/>
            <w:right w:val="none" w:sz="0" w:space="0" w:color="auto"/>
          </w:divBdr>
        </w:div>
        <w:div w:id="21637680">
          <w:marLeft w:val="640"/>
          <w:marRight w:val="0"/>
          <w:marTop w:val="0"/>
          <w:marBottom w:val="0"/>
          <w:divBdr>
            <w:top w:val="none" w:sz="0" w:space="0" w:color="auto"/>
            <w:left w:val="none" w:sz="0" w:space="0" w:color="auto"/>
            <w:bottom w:val="none" w:sz="0" w:space="0" w:color="auto"/>
            <w:right w:val="none" w:sz="0" w:space="0" w:color="auto"/>
          </w:divBdr>
        </w:div>
        <w:div w:id="315958399">
          <w:marLeft w:val="640"/>
          <w:marRight w:val="0"/>
          <w:marTop w:val="0"/>
          <w:marBottom w:val="0"/>
          <w:divBdr>
            <w:top w:val="none" w:sz="0" w:space="0" w:color="auto"/>
            <w:left w:val="none" w:sz="0" w:space="0" w:color="auto"/>
            <w:bottom w:val="none" w:sz="0" w:space="0" w:color="auto"/>
            <w:right w:val="none" w:sz="0" w:space="0" w:color="auto"/>
          </w:divBdr>
        </w:div>
        <w:div w:id="892541825">
          <w:marLeft w:val="640"/>
          <w:marRight w:val="0"/>
          <w:marTop w:val="0"/>
          <w:marBottom w:val="0"/>
          <w:divBdr>
            <w:top w:val="none" w:sz="0" w:space="0" w:color="auto"/>
            <w:left w:val="none" w:sz="0" w:space="0" w:color="auto"/>
            <w:bottom w:val="none" w:sz="0" w:space="0" w:color="auto"/>
            <w:right w:val="none" w:sz="0" w:space="0" w:color="auto"/>
          </w:divBdr>
        </w:div>
        <w:div w:id="570039044">
          <w:marLeft w:val="640"/>
          <w:marRight w:val="0"/>
          <w:marTop w:val="0"/>
          <w:marBottom w:val="0"/>
          <w:divBdr>
            <w:top w:val="none" w:sz="0" w:space="0" w:color="auto"/>
            <w:left w:val="none" w:sz="0" w:space="0" w:color="auto"/>
            <w:bottom w:val="none" w:sz="0" w:space="0" w:color="auto"/>
            <w:right w:val="none" w:sz="0" w:space="0" w:color="auto"/>
          </w:divBdr>
        </w:div>
        <w:div w:id="2078940939">
          <w:marLeft w:val="640"/>
          <w:marRight w:val="0"/>
          <w:marTop w:val="0"/>
          <w:marBottom w:val="0"/>
          <w:divBdr>
            <w:top w:val="none" w:sz="0" w:space="0" w:color="auto"/>
            <w:left w:val="none" w:sz="0" w:space="0" w:color="auto"/>
            <w:bottom w:val="none" w:sz="0" w:space="0" w:color="auto"/>
            <w:right w:val="none" w:sz="0" w:space="0" w:color="auto"/>
          </w:divBdr>
        </w:div>
        <w:div w:id="52198403">
          <w:marLeft w:val="640"/>
          <w:marRight w:val="0"/>
          <w:marTop w:val="0"/>
          <w:marBottom w:val="0"/>
          <w:divBdr>
            <w:top w:val="none" w:sz="0" w:space="0" w:color="auto"/>
            <w:left w:val="none" w:sz="0" w:space="0" w:color="auto"/>
            <w:bottom w:val="none" w:sz="0" w:space="0" w:color="auto"/>
            <w:right w:val="none" w:sz="0" w:space="0" w:color="auto"/>
          </w:divBdr>
        </w:div>
        <w:div w:id="619652087">
          <w:marLeft w:val="640"/>
          <w:marRight w:val="0"/>
          <w:marTop w:val="0"/>
          <w:marBottom w:val="0"/>
          <w:divBdr>
            <w:top w:val="none" w:sz="0" w:space="0" w:color="auto"/>
            <w:left w:val="none" w:sz="0" w:space="0" w:color="auto"/>
            <w:bottom w:val="none" w:sz="0" w:space="0" w:color="auto"/>
            <w:right w:val="none" w:sz="0" w:space="0" w:color="auto"/>
          </w:divBdr>
        </w:div>
        <w:div w:id="1055617574">
          <w:marLeft w:val="640"/>
          <w:marRight w:val="0"/>
          <w:marTop w:val="0"/>
          <w:marBottom w:val="0"/>
          <w:divBdr>
            <w:top w:val="none" w:sz="0" w:space="0" w:color="auto"/>
            <w:left w:val="none" w:sz="0" w:space="0" w:color="auto"/>
            <w:bottom w:val="none" w:sz="0" w:space="0" w:color="auto"/>
            <w:right w:val="none" w:sz="0" w:space="0" w:color="auto"/>
          </w:divBdr>
        </w:div>
        <w:div w:id="1455054820">
          <w:marLeft w:val="640"/>
          <w:marRight w:val="0"/>
          <w:marTop w:val="0"/>
          <w:marBottom w:val="0"/>
          <w:divBdr>
            <w:top w:val="none" w:sz="0" w:space="0" w:color="auto"/>
            <w:left w:val="none" w:sz="0" w:space="0" w:color="auto"/>
            <w:bottom w:val="none" w:sz="0" w:space="0" w:color="auto"/>
            <w:right w:val="none" w:sz="0" w:space="0" w:color="auto"/>
          </w:divBdr>
        </w:div>
        <w:div w:id="1431975658">
          <w:marLeft w:val="640"/>
          <w:marRight w:val="0"/>
          <w:marTop w:val="0"/>
          <w:marBottom w:val="0"/>
          <w:divBdr>
            <w:top w:val="none" w:sz="0" w:space="0" w:color="auto"/>
            <w:left w:val="none" w:sz="0" w:space="0" w:color="auto"/>
            <w:bottom w:val="none" w:sz="0" w:space="0" w:color="auto"/>
            <w:right w:val="none" w:sz="0" w:space="0" w:color="auto"/>
          </w:divBdr>
        </w:div>
        <w:div w:id="1459840296">
          <w:marLeft w:val="640"/>
          <w:marRight w:val="0"/>
          <w:marTop w:val="0"/>
          <w:marBottom w:val="0"/>
          <w:divBdr>
            <w:top w:val="none" w:sz="0" w:space="0" w:color="auto"/>
            <w:left w:val="none" w:sz="0" w:space="0" w:color="auto"/>
            <w:bottom w:val="none" w:sz="0" w:space="0" w:color="auto"/>
            <w:right w:val="none" w:sz="0" w:space="0" w:color="auto"/>
          </w:divBdr>
        </w:div>
        <w:div w:id="1178694004">
          <w:marLeft w:val="640"/>
          <w:marRight w:val="0"/>
          <w:marTop w:val="0"/>
          <w:marBottom w:val="0"/>
          <w:divBdr>
            <w:top w:val="none" w:sz="0" w:space="0" w:color="auto"/>
            <w:left w:val="none" w:sz="0" w:space="0" w:color="auto"/>
            <w:bottom w:val="none" w:sz="0" w:space="0" w:color="auto"/>
            <w:right w:val="none" w:sz="0" w:space="0" w:color="auto"/>
          </w:divBdr>
        </w:div>
        <w:div w:id="309678476">
          <w:marLeft w:val="640"/>
          <w:marRight w:val="0"/>
          <w:marTop w:val="0"/>
          <w:marBottom w:val="0"/>
          <w:divBdr>
            <w:top w:val="none" w:sz="0" w:space="0" w:color="auto"/>
            <w:left w:val="none" w:sz="0" w:space="0" w:color="auto"/>
            <w:bottom w:val="none" w:sz="0" w:space="0" w:color="auto"/>
            <w:right w:val="none" w:sz="0" w:space="0" w:color="auto"/>
          </w:divBdr>
        </w:div>
        <w:div w:id="1978997496">
          <w:marLeft w:val="640"/>
          <w:marRight w:val="0"/>
          <w:marTop w:val="0"/>
          <w:marBottom w:val="0"/>
          <w:divBdr>
            <w:top w:val="none" w:sz="0" w:space="0" w:color="auto"/>
            <w:left w:val="none" w:sz="0" w:space="0" w:color="auto"/>
            <w:bottom w:val="none" w:sz="0" w:space="0" w:color="auto"/>
            <w:right w:val="none" w:sz="0" w:space="0" w:color="auto"/>
          </w:divBdr>
        </w:div>
        <w:div w:id="540901033">
          <w:marLeft w:val="640"/>
          <w:marRight w:val="0"/>
          <w:marTop w:val="0"/>
          <w:marBottom w:val="0"/>
          <w:divBdr>
            <w:top w:val="none" w:sz="0" w:space="0" w:color="auto"/>
            <w:left w:val="none" w:sz="0" w:space="0" w:color="auto"/>
            <w:bottom w:val="none" w:sz="0" w:space="0" w:color="auto"/>
            <w:right w:val="none" w:sz="0" w:space="0" w:color="auto"/>
          </w:divBdr>
        </w:div>
        <w:div w:id="1320308811">
          <w:marLeft w:val="640"/>
          <w:marRight w:val="0"/>
          <w:marTop w:val="0"/>
          <w:marBottom w:val="0"/>
          <w:divBdr>
            <w:top w:val="none" w:sz="0" w:space="0" w:color="auto"/>
            <w:left w:val="none" w:sz="0" w:space="0" w:color="auto"/>
            <w:bottom w:val="none" w:sz="0" w:space="0" w:color="auto"/>
            <w:right w:val="none" w:sz="0" w:space="0" w:color="auto"/>
          </w:divBdr>
        </w:div>
        <w:div w:id="1523938090">
          <w:marLeft w:val="640"/>
          <w:marRight w:val="0"/>
          <w:marTop w:val="0"/>
          <w:marBottom w:val="0"/>
          <w:divBdr>
            <w:top w:val="none" w:sz="0" w:space="0" w:color="auto"/>
            <w:left w:val="none" w:sz="0" w:space="0" w:color="auto"/>
            <w:bottom w:val="none" w:sz="0" w:space="0" w:color="auto"/>
            <w:right w:val="none" w:sz="0" w:space="0" w:color="auto"/>
          </w:divBdr>
        </w:div>
        <w:div w:id="1147011673">
          <w:marLeft w:val="640"/>
          <w:marRight w:val="0"/>
          <w:marTop w:val="0"/>
          <w:marBottom w:val="0"/>
          <w:divBdr>
            <w:top w:val="none" w:sz="0" w:space="0" w:color="auto"/>
            <w:left w:val="none" w:sz="0" w:space="0" w:color="auto"/>
            <w:bottom w:val="none" w:sz="0" w:space="0" w:color="auto"/>
            <w:right w:val="none" w:sz="0" w:space="0" w:color="auto"/>
          </w:divBdr>
        </w:div>
        <w:div w:id="487212412">
          <w:marLeft w:val="640"/>
          <w:marRight w:val="0"/>
          <w:marTop w:val="0"/>
          <w:marBottom w:val="0"/>
          <w:divBdr>
            <w:top w:val="none" w:sz="0" w:space="0" w:color="auto"/>
            <w:left w:val="none" w:sz="0" w:space="0" w:color="auto"/>
            <w:bottom w:val="none" w:sz="0" w:space="0" w:color="auto"/>
            <w:right w:val="none" w:sz="0" w:space="0" w:color="auto"/>
          </w:divBdr>
        </w:div>
        <w:div w:id="816653355">
          <w:marLeft w:val="640"/>
          <w:marRight w:val="0"/>
          <w:marTop w:val="0"/>
          <w:marBottom w:val="0"/>
          <w:divBdr>
            <w:top w:val="none" w:sz="0" w:space="0" w:color="auto"/>
            <w:left w:val="none" w:sz="0" w:space="0" w:color="auto"/>
            <w:bottom w:val="none" w:sz="0" w:space="0" w:color="auto"/>
            <w:right w:val="none" w:sz="0" w:space="0" w:color="auto"/>
          </w:divBdr>
        </w:div>
        <w:div w:id="358555778">
          <w:marLeft w:val="640"/>
          <w:marRight w:val="0"/>
          <w:marTop w:val="0"/>
          <w:marBottom w:val="0"/>
          <w:divBdr>
            <w:top w:val="none" w:sz="0" w:space="0" w:color="auto"/>
            <w:left w:val="none" w:sz="0" w:space="0" w:color="auto"/>
            <w:bottom w:val="none" w:sz="0" w:space="0" w:color="auto"/>
            <w:right w:val="none" w:sz="0" w:space="0" w:color="auto"/>
          </w:divBdr>
        </w:div>
        <w:div w:id="827019958">
          <w:marLeft w:val="640"/>
          <w:marRight w:val="0"/>
          <w:marTop w:val="0"/>
          <w:marBottom w:val="0"/>
          <w:divBdr>
            <w:top w:val="none" w:sz="0" w:space="0" w:color="auto"/>
            <w:left w:val="none" w:sz="0" w:space="0" w:color="auto"/>
            <w:bottom w:val="none" w:sz="0" w:space="0" w:color="auto"/>
            <w:right w:val="none" w:sz="0" w:space="0" w:color="auto"/>
          </w:divBdr>
        </w:div>
        <w:div w:id="1007169369">
          <w:marLeft w:val="640"/>
          <w:marRight w:val="0"/>
          <w:marTop w:val="0"/>
          <w:marBottom w:val="0"/>
          <w:divBdr>
            <w:top w:val="none" w:sz="0" w:space="0" w:color="auto"/>
            <w:left w:val="none" w:sz="0" w:space="0" w:color="auto"/>
            <w:bottom w:val="none" w:sz="0" w:space="0" w:color="auto"/>
            <w:right w:val="none" w:sz="0" w:space="0" w:color="auto"/>
          </w:divBdr>
        </w:div>
        <w:div w:id="2078549887">
          <w:marLeft w:val="640"/>
          <w:marRight w:val="0"/>
          <w:marTop w:val="0"/>
          <w:marBottom w:val="0"/>
          <w:divBdr>
            <w:top w:val="none" w:sz="0" w:space="0" w:color="auto"/>
            <w:left w:val="none" w:sz="0" w:space="0" w:color="auto"/>
            <w:bottom w:val="none" w:sz="0" w:space="0" w:color="auto"/>
            <w:right w:val="none" w:sz="0" w:space="0" w:color="auto"/>
          </w:divBdr>
        </w:div>
        <w:div w:id="1086078185">
          <w:marLeft w:val="640"/>
          <w:marRight w:val="0"/>
          <w:marTop w:val="0"/>
          <w:marBottom w:val="0"/>
          <w:divBdr>
            <w:top w:val="none" w:sz="0" w:space="0" w:color="auto"/>
            <w:left w:val="none" w:sz="0" w:space="0" w:color="auto"/>
            <w:bottom w:val="none" w:sz="0" w:space="0" w:color="auto"/>
            <w:right w:val="none" w:sz="0" w:space="0" w:color="auto"/>
          </w:divBdr>
        </w:div>
        <w:div w:id="1390492899">
          <w:marLeft w:val="640"/>
          <w:marRight w:val="0"/>
          <w:marTop w:val="0"/>
          <w:marBottom w:val="0"/>
          <w:divBdr>
            <w:top w:val="none" w:sz="0" w:space="0" w:color="auto"/>
            <w:left w:val="none" w:sz="0" w:space="0" w:color="auto"/>
            <w:bottom w:val="none" w:sz="0" w:space="0" w:color="auto"/>
            <w:right w:val="none" w:sz="0" w:space="0" w:color="auto"/>
          </w:divBdr>
        </w:div>
        <w:div w:id="2088335324">
          <w:marLeft w:val="640"/>
          <w:marRight w:val="0"/>
          <w:marTop w:val="0"/>
          <w:marBottom w:val="0"/>
          <w:divBdr>
            <w:top w:val="none" w:sz="0" w:space="0" w:color="auto"/>
            <w:left w:val="none" w:sz="0" w:space="0" w:color="auto"/>
            <w:bottom w:val="none" w:sz="0" w:space="0" w:color="auto"/>
            <w:right w:val="none" w:sz="0" w:space="0" w:color="auto"/>
          </w:divBdr>
        </w:div>
        <w:div w:id="1281953498">
          <w:marLeft w:val="640"/>
          <w:marRight w:val="0"/>
          <w:marTop w:val="0"/>
          <w:marBottom w:val="0"/>
          <w:divBdr>
            <w:top w:val="none" w:sz="0" w:space="0" w:color="auto"/>
            <w:left w:val="none" w:sz="0" w:space="0" w:color="auto"/>
            <w:bottom w:val="none" w:sz="0" w:space="0" w:color="auto"/>
            <w:right w:val="none" w:sz="0" w:space="0" w:color="auto"/>
          </w:divBdr>
        </w:div>
        <w:div w:id="1075932394">
          <w:marLeft w:val="640"/>
          <w:marRight w:val="0"/>
          <w:marTop w:val="0"/>
          <w:marBottom w:val="0"/>
          <w:divBdr>
            <w:top w:val="none" w:sz="0" w:space="0" w:color="auto"/>
            <w:left w:val="none" w:sz="0" w:space="0" w:color="auto"/>
            <w:bottom w:val="none" w:sz="0" w:space="0" w:color="auto"/>
            <w:right w:val="none" w:sz="0" w:space="0" w:color="auto"/>
          </w:divBdr>
        </w:div>
        <w:div w:id="2079130068">
          <w:marLeft w:val="640"/>
          <w:marRight w:val="0"/>
          <w:marTop w:val="0"/>
          <w:marBottom w:val="0"/>
          <w:divBdr>
            <w:top w:val="none" w:sz="0" w:space="0" w:color="auto"/>
            <w:left w:val="none" w:sz="0" w:space="0" w:color="auto"/>
            <w:bottom w:val="none" w:sz="0" w:space="0" w:color="auto"/>
            <w:right w:val="none" w:sz="0" w:space="0" w:color="auto"/>
          </w:divBdr>
        </w:div>
        <w:div w:id="542250900">
          <w:marLeft w:val="640"/>
          <w:marRight w:val="0"/>
          <w:marTop w:val="0"/>
          <w:marBottom w:val="0"/>
          <w:divBdr>
            <w:top w:val="none" w:sz="0" w:space="0" w:color="auto"/>
            <w:left w:val="none" w:sz="0" w:space="0" w:color="auto"/>
            <w:bottom w:val="none" w:sz="0" w:space="0" w:color="auto"/>
            <w:right w:val="none" w:sz="0" w:space="0" w:color="auto"/>
          </w:divBdr>
        </w:div>
        <w:div w:id="195048320">
          <w:marLeft w:val="640"/>
          <w:marRight w:val="0"/>
          <w:marTop w:val="0"/>
          <w:marBottom w:val="0"/>
          <w:divBdr>
            <w:top w:val="none" w:sz="0" w:space="0" w:color="auto"/>
            <w:left w:val="none" w:sz="0" w:space="0" w:color="auto"/>
            <w:bottom w:val="none" w:sz="0" w:space="0" w:color="auto"/>
            <w:right w:val="none" w:sz="0" w:space="0" w:color="auto"/>
          </w:divBdr>
        </w:div>
        <w:div w:id="1137453016">
          <w:marLeft w:val="640"/>
          <w:marRight w:val="0"/>
          <w:marTop w:val="0"/>
          <w:marBottom w:val="0"/>
          <w:divBdr>
            <w:top w:val="none" w:sz="0" w:space="0" w:color="auto"/>
            <w:left w:val="none" w:sz="0" w:space="0" w:color="auto"/>
            <w:bottom w:val="none" w:sz="0" w:space="0" w:color="auto"/>
            <w:right w:val="none" w:sz="0" w:space="0" w:color="auto"/>
          </w:divBdr>
        </w:div>
        <w:div w:id="295529398">
          <w:marLeft w:val="640"/>
          <w:marRight w:val="0"/>
          <w:marTop w:val="0"/>
          <w:marBottom w:val="0"/>
          <w:divBdr>
            <w:top w:val="none" w:sz="0" w:space="0" w:color="auto"/>
            <w:left w:val="none" w:sz="0" w:space="0" w:color="auto"/>
            <w:bottom w:val="none" w:sz="0" w:space="0" w:color="auto"/>
            <w:right w:val="none" w:sz="0" w:space="0" w:color="auto"/>
          </w:divBdr>
        </w:div>
        <w:div w:id="1087658291">
          <w:marLeft w:val="640"/>
          <w:marRight w:val="0"/>
          <w:marTop w:val="0"/>
          <w:marBottom w:val="0"/>
          <w:divBdr>
            <w:top w:val="none" w:sz="0" w:space="0" w:color="auto"/>
            <w:left w:val="none" w:sz="0" w:space="0" w:color="auto"/>
            <w:bottom w:val="none" w:sz="0" w:space="0" w:color="auto"/>
            <w:right w:val="none" w:sz="0" w:space="0" w:color="auto"/>
          </w:divBdr>
        </w:div>
        <w:div w:id="329023347">
          <w:marLeft w:val="640"/>
          <w:marRight w:val="0"/>
          <w:marTop w:val="0"/>
          <w:marBottom w:val="0"/>
          <w:divBdr>
            <w:top w:val="none" w:sz="0" w:space="0" w:color="auto"/>
            <w:left w:val="none" w:sz="0" w:space="0" w:color="auto"/>
            <w:bottom w:val="none" w:sz="0" w:space="0" w:color="auto"/>
            <w:right w:val="none" w:sz="0" w:space="0" w:color="auto"/>
          </w:divBdr>
        </w:div>
        <w:div w:id="213204697">
          <w:marLeft w:val="640"/>
          <w:marRight w:val="0"/>
          <w:marTop w:val="0"/>
          <w:marBottom w:val="0"/>
          <w:divBdr>
            <w:top w:val="none" w:sz="0" w:space="0" w:color="auto"/>
            <w:left w:val="none" w:sz="0" w:space="0" w:color="auto"/>
            <w:bottom w:val="none" w:sz="0" w:space="0" w:color="auto"/>
            <w:right w:val="none" w:sz="0" w:space="0" w:color="auto"/>
          </w:divBdr>
        </w:div>
        <w:div w:id="603996923">
          <w:marLeft w:val="640"/>
          <w:marRight w:val="0"/>
          <w:marTop w:val="0"/>
          <w:marBottom w:val="0"/>
          <w:divBdr>
            <w:top w:val="none" w:sz="0" w:space="0" w:color="auto"/>
            <w:left w:val="none" w:sz="0" w:space="0" w:color="auto"/>
            <w:bottom w:val="none" w:sz="0" w:space="0" w:color="auto"/>
            <w:right w:val="none" w:sz="0" w:space="0" w:color="auto"/>
          </w:divBdr>
        </w:div>
        <w:div w:id="1017119346">
          <w:marLeft w:val="640"/>
          <w:marRight w:val="0"/>
          <w:marTop w:val="0"/>
          <w:marBottom w:val="0"/>
          <w:divBdr>
            <w:top w:val="none" w:sz="0" w:space="0" w:color="auto"/>
            <w:left w:val="none" w:sz="0" w:space="0" w:color="auto"/>
            <w:bottom w:val="none" w:sz="0" w:space="0" w:color="auto"/>
            <w:right w:val="none" w:sz="0" w:space="0" w:color="auto"/>
          </w:divBdr>
        </w:div>
        <w:div w:id="1363703400">
          <w:marLeft w:val="640"/>
          <w:marRight w:val="0"/>
          <w:marTop w:val="0"/>
          <w:marBottom w:val="0"/>
          <w:divBdr>
            <w:top w:val="none" w:sz="0" w:space="0" w:color="auto"/>
            <w:left w:val="none" w:sz="0" w:space="0" w:color="auto"/>
            <w:bottom w:val="none" w:sz="0" w:space="0" w:color="auto"/>
            <w:right w:val="none" w:sz="0" w:space="0" w:color="auto"/>
          </w:divBdr>
        </w:div>
        <w:div w:id="635573504">
          <w:marLeft w:val="640"/>
          <w:marRight w:val="0"/>
          <w:marTop w:val="0"/>
          <w:marBottom w:val="0"/>
          <w:divBdr>
            <w:top w:val="none" w:sz="0" w:space="0" w:color="auto"/>
            <w:left w:val="none" w:sz="0" w:space="0" w:color="auto"/>
            <w:bottom w:val="none" w:sz="0" w:space="0" w:color="auto"/>
            <w:right w:val="none" w:sz="0" w:space="0" w:color="auto"/>
          </w:divBdr>
        </w:div>
        <w:div w:id="1063484197">
          <w:marLeft w:val="640"/>
          <w:marRight w:val="0"/>
          <w:marTop w:val="0"/>
          <w:marBottom w:val="0"/>
          <w:divBdr>
            <w:top w:val="none" w:sz="0" w:space="0" w:color="auto"/>
            <w:left w:val="none" w:sz="0" w:space="0" w:color="auto"/>
            <w:bottom w:val="none" w:sz="0" w:space="0" w:color="auto"/>
            <w:right w:val="none" w:sz="0" w:space="0" w:color="auto"/>
          </w:divBdr>
        </w:div>
        <w:div w:id="1741516350">
          <w:marLeft w:val="640"/>
          <w:marRight w:val="0"/>
          <w:marTop w:val="0"/>
          <w:marBottom w:val="0"/>
          <w:divBdr>
            <w:top w:val="none" w:sz="0" w:space="0" w:color="auto"/>
            <w:left w:val="none" w:sz="0" w:space="0" w:color="auto"/>
            <w:bottom w:val="none" w:sz="0" w:space="0" w:color="auto"/>
            <w:right w:val="none" w:sz="0" w:space="0" w:color="auto"/>
          </w:divBdr>
        </w:div>
        <w:div w:id="1601256030">
          <w:marLeft w:val="640"/>
          <w:marRight w:val="0"/>
          <w:marTop w:val="0"/>
          <w:marBottom w:val="0"/>
          <w:divBdr>
            <w:top w:val="none" w:sz="0" w:space="0" w:color="auto"/>
            <w:left w:val="none" w:sz="0" w:space="0" w:color="auto"/>
            <w:bottom w:val="none" w:sz="0" w:space="0" w:color="auto"/>
            <w:right w:val="none" w:sz="0" w:space="0" w:color="auto"/>
          </w:divBdr>
        </w:div>
        <w:div w:id="1105881385">
          <w:marLeft w:val="640"/>
          <w:marRight w:val="0"/>
          <w:marTop w:val="0"/>
          <w:marBottom w:val="0"/>
          <w:divBdr>
            <w:top w:val="none" w:sz="0" w:space="0" w:color="auto"/>
            <w:left w:val="none" w:sz="0" w:space="0" w:color="auto"/>
            <w:bottom w:val="none" w:sz="0" w:space="0" w:color="auto"/>
            <w:right w:val="none" w:sz="0" w:space="0" w:color="auto"/>
          </w:divBdr>
        </w:div>
        <w:div w:id="2109301844">
          <w:marLeft w:val="640"/>
          <w:marRight w:val="0"/>
          <w:marTop w:val="0"/>
          <w:marBottom w:val="0"/>
          <w:divBdr>
            <w:top w:val="none" w:sz="0" w:space="0" w:color="auto"/>
            <w:left w:val="none" w:sz="0" w:space="0" w:color="auto"/>
            <w:bottom w:val="none" w:sz="0" w:space="0" w:color="auto"/>
            <w:right w:val="none" w:sz="0" w:space="0" w:color="auto"/>
          </w:divBdr>
        </w:div>
        <w:div w:id="249001039">
          <w:marLeft w:val="640"/>
          <w:marRight w:val="0"/>
          <w:marTop w:val="0"/>
          <w:marBottom w:val="0"/>
          <w:divBdr>
            <w:top w:val="none" w:sz="0" w:space="0" w:color="auto"/>
            <w:left w:val="none" w:sz="0" w:space="0" w:color="auto"/>
            <w:bottom w:val="none" w:sz="0" w:space="0" w:color="auto"/>
            <w:right w:val="none" w:sz="0" w:space="0" w:color="auto"/>
          </w:divBdr>
        </w:div>
        <w:div w:id="749885048">
          <w:marLeft w:val="640"/>
          <w:marRight w:val="0"/>
          <w:marTop w:val="0"/>
          <w:marBottom w:val="0"/>
          <w:divBdr>
            <w:top w:val="none" w:sz="0" w:space="0" w:color="auto"/>
            <w:left w:val="none" w:sz="0" w:space="0" w:color="auto"/>
            <w:bottom w:val="none" w:sz="0" w:space="0" w:color="auto"/>
            <w:right w:val="none" w:sz="0" w:space="0" w:color="auto"/>
          </w:divBdr>
        </w:div>
      </w:divsChild>
    </w:div>
    <w:div w:id="1441492605">
      <w:bodyDiv w:val="1"/>
      <w:marLeft w:val="0"/>
      <w:marRight w:val="0"/>
      <w:marTop w:val="0"/>
      <w:marBottom w:val="0"/>
      <w:divBdr>
        <w:top w:val="none" w:sz="0" w:space="0" w:color="auto"/>
        <w:left w:val="none" w:sz="0" w:space="0" w:color="auto"/>
        <w:bottom w:val="none" w:sz="0" w:space="0" w:color="auto"/>
        <w:right w:val="none" w:sz="0" w:space="0" w:color="auto"/>
      </w:divBdr>
      <w:divsChild>
        <w:div w:id="1730885510">
          <w:marLeft w:val="640"/>
          <w:marRight w:val="0"/>
          <w:marTop w:val="0"/>
          <w:marBottom w:val="0"/>
          <w:divBdr>
            <w:top w:val="none" w:sz="0" w:space="0" w:color="auto"/>
            <w:left w:val="none" w:sz="0" w:space="0" w:color="auto"/>
            <w:bottom w:val="none" w:sz="0" w:space="0" w:color="auto"/>
            <w:right w:val="none" w:sz="0" w:space="0" w:color="auto"/>
          </w:divBdr>
        </w:div>
        <w:div w:id="923029195">
          <w:marLeft w:val="640"/>
          <w:marRight w:val="0"/>
          <w:marTop w:val="0"/>
          <w:marBottom w:val="0"/>
          <w:divBdr>
            <w:top w:val="none" w:sz="0" w:space="0" w:color="auto"/>
            <w:left w:val="none" w:sz="0" w:space="0" w:color="auto"/>
            <w:bottom w:val="none" w:sz="0" w:space="0" w:color="auto"/>
            <w:right w:val="none" w:sz="0" w:space="0" w:color="auto"/>
          </w:divBdr>
        </w:div>
        <w:div w:id="1524589141">
          <w:marLeft w:val="640"/>
          <w:marRight w:val="0"/>
          <w:marTop w:val="0"/>
          <w:marBottom w:val="0"/>
          <w:divBdr>
            <w:top w:val="none" w:sz="0" w:space="0" w:color="auto"/>
            <w:left w:val="none" w:sz="0" w:space="0" w:color="auto"/>
            <w:bottom w:val="none" w:sz="0" w:space="0" w:color="auto"/>
            <w:right w:val="none" w:sz="0" w:space="0" w:color="auto"/>
          </w:divBdr>
        </w:div>
        <w:div w:id="6445000">
          <w:marLeft w:val="640"/>
          <w:marRight w:val="0"/>
          <w:marTop w:val="0"/>
          <w:marBottom w:val="0"/>
          <w:divBdr>
            <w:top w:val="none" w:sz="0" w:space="0" w:color="auto"/>
            <w:left w:val="none" w:sz="0" w:space="0" w:color="auto"/>
            <w:bottom w:val="none" w:sz="0" w:space="0" w:color="auto"/>
            <w:right w:val="none" w:sz="0" w:space="0" w:color="auto"/>
          </w:divBdr>
        </w:div>
        <w:div w:id="1002050335">
          <w:marLeft w:val="640"/>
          <w:marRight w:val="0"/>
          <w:marTop w:val="0"/>
          <w:marBottom w:val="0"/>
          <w:divBdr>
            <w:top w:val="none" w:sz="0" w:space="0" w:color="auto"/>
            <w:left w:val="none" w:sz="0" w:space="0" w:color="auto"/>
            <w:bottom w:val="none" w:sz="0" w:space="0" w:color="auto"/>
            <w:right w:val="none" w:sz="0" w:space="0" w:color="auto"/>
          </w:divBdr>
        </w:div>
        <w:div w:id="215242525">
          <w:marLeft w:val="640"/>
          <w:marRight w:val="0"/>
          <w:marTop w:val="0"/>
          <w:marBottom w:val="0"/>
          <w:divBdr>
            <w:top w:val="none" w:sz="0" w:space="0" w:color="auto"/>
            <w:left w:val="none" w:sz="0" w:space="0" w:color="auto"/>
            <w:bottom w:val="none" w:sz="0" w:space="0" w:color="auto"/>
            <w:right w:val="none" w:sz="0" w:space="0" w:color="auto"/>
          </w:divBdr>
        </w:div>
        <w:div w:id="659306110">
          <w:marLeft w:val="640"/>
          <w:marRight w:val="0"/>
          <w:marTop w:val="0"/>
          <w:marBottom w:val="0"/>
          <w:divBdr>
            <w:top w:val="none" w:sz="0" w:space="0" w:color="auto"/>
            <w:left w:val="none" w:sz="0" w:space="0" w:color="auto"/>
            <w:bottom w:val="none" w:sz="0" w:space="0" w:color="auto"/>
            <w:right w:val="none" w:sz="0" w:space="0" w:color="auto"/>
          </w:divBdr>
        </w:div>
        <w:div w:id="539558060">
          <w:marLeft w:val="640"/>
          <w:marRight w:val="0"/>
          <w:marTop w:val="0"/>
          <w:marBottom w:val="0"/>
          <w:divBdr>
            <w:top w:val="none" w:sz="0" w:space="0" w:color="auto"/>
            <w:left w:val="none" w:sz="0" w:space="0" w:color="auto"/>
            <w:bottom w:val="none" w:sz="0" w:space="0" w:color="auto"/>
            <w:right w:val="none" w:sz="0" w:space="0" w:color="auto"/>
          </w:divBdr>
        </w:div>
        <w:div w:id="1591816479">
          <w:marLeft w:val="640"/>
          <w:marRight w:val="0"/>
          <w:marTop w:val="0"/>
          <w:marBottom w:val="0"/>
          <w:divBdr>
            <w:top w:val="none" w:sz="0" w:space="0" w:color="auto"/>
            <w:left w:val="none" w:sz="0" w:space="0" w:color="auto"/>
            <w:bottom w:val="none" w:sz="0" w:space="0" w:color="auto"/>
            <w:right w:val="none" w:sz="0" w:space="0" w:color="auto"/>
          </w:divBdr>
        </w:div>
        <w:div w:id="226695654">
          <w:marLeft w:val="640"/>
          <w:marRight w:val="0"/>
          <w:marTop w:val="0"/>
          <w:marBottom w:val="0"/>
          <w:divBdr>
            <w:top w:val="none" w:sz="0" w:space="0" w:color="auto"/>
            <w:left w:val="none" w:sz="0" w:space="0" w:color="auto"/>
            <w:bottom w:val="none" w:sz="0" w:space="0" w:color="auto"/>
            <w:right w:val="none" w:sz="0" w:space="0" w:color="auto"/>
          </w:divBdr>
        </w:div>
        <w:div w:id="555556671">
          <w:marLeft w:val="640"/>
          <w:marRight w:val="0"/>
          <w:marTop w:val="0"/>
          <w:marBottom w:val="0"/>
          <w:divBdr>
            <w:top w:val="none" w:sz="0" w:space="0" w:color="auto"/>
            <w:left w:val="none" w:sz="0" w:space="0" w:color="auto"/>
            <w:bottom w:val="none" w:sz="0" w:space="0" w:color="auto"/>
            <w:right w:val="none" w:sz="0" w:space="0" w:color="auto"/>
          </w:divBdr>
        </w:div>
        <w:div w:id="1158839551">
          <w:marLeft w:val="640"/>
          <w:marRight w:val="0"/>
          <w:marTop w:val="0"/>
          <w:marBottom w:val="0"/>
          <w:divBdr>
            <w:top w:val="none" w:sz="0" w:space="0" w:color="auto"/>
            <w:left w:val="none" w:sz="0" w:space="0" w:color="auto"/>
            <w:bottom w:val="none" w:sz="0" w:space="0" w:color="auto"/>
            <w:right w:val="none" w:sz="0" w:space="0" w:color="auto"/>
          </w:divBdr>
        </w:div>
        <w:div w:id="1883245991">
          <w:marLeft w:val="640"/>
          <w:marRight w:val="0"/>
          <w:marTop w:val="0"/>
          <w:marBottom w:val="0"/>
          <w:divBdr>
            <w:top w:val="none" w:sz="0" w:space="0" w:color="auto"/>
            <w:left w:val="none" w:sz="0" w:space="0" w:color="auto"/>
            <w:bottom w:val="none" w:sz="0" w:space="0" w:color="auto"/>
            <w:right w:val="none" w:sz="0" w:space="0" w:color="auto"/>
          </w:divBdr>
        </w:div>
        <w:div w:id="1430807405">
          <w:marLeft w:val="640"/>
          <w:marRight w:val="0"/>
          <w:marTop w:val="0"/>
          <w:marBottom w:val="0"/>
          <w:divBdr>
            <w:top w:val="none" w:sz="0" w:space="0" w:color="auto"/>
            <w:left w:val="none" w:sz="0" w:space="0" w:color="auto"/>
            <w:bottom w:val="none" w:sz="0" w:space="0" w:color="auto"/>
            <w:right w:val="none" w:sz="0" w:space="0" w:color="auto"/>
          </w:divBdr>
        </w:div>
        <w:div w:id="1985816420">
          <w:marLeft w:val="640"/>
          <w:marRight w:val="0"/>
          <w:marTop w:val="0"/>
          <w:marBottom w:val="0"/>
          <w:divBdr>
            <w:top w:val="none" w:sz="0" w:space="0" w:color="auto"/>
            <w:left w:val="none" w:sz="0" w:space="0" w:color="auto"/>
            <w:bottom w:val="none" w:sz="0" w:space="0" w:color="auto"/>
            <w:right w:val="none" w:sz="0" w:space="0" w:color="auto"/>
          </w:divBdr>
        </w:div>
        <w:div w:id="1257862229">
          <w:marLeft w:val="640"/>
          <w:marRight w:val="0"/>
          <w:marTop w:val="0"/>
          <w:marBottom w:val="0"/>
          <w:divBdr>
            <w:top w:val="none" w:sz="0" w:space="0" w:color="auto"/>
            <w:left w:val="none" w:sz="0" w:space="0" w:color="auto"/>
            <w:bottom w:val="none" w:sz="0" w:space="0" w:color="auto"/>
            <w:right w:val="none" w:sz="0" w:space="0" w:color="auto"/>
          </w:divBdr>
        </w:div>
        <w:div w:id="367025379">
          <w:marLeft w:val="640"/>
          <w:marRight w:val="0"/>
          <w:marTop w:val="0"/>
          <w:marBottom w:val="0"/>
          <w:divBdr>
            <w:top w:val="none" w:sz="0" w:space="0" w:color="auto"/>
            <w:left w:val="none" w:sz="0" w:space="0" w:color="auto"/>
            <w:bottom w:val="none" w:sz="0" w:space="0" w:color="auto"/>
            <w:right w:val="none" w:sz="0" w:space="0" w:color="auto"/>
          </w:divBdr>
        </w:div>
        <w:div w:id="583606424">
          <w:marLeft w:val="640"/>
          <w:marRight w:val="0"/>
          <w:marTop w:val="0"/>
          <w:marBottom w:val="0"/>
          <w:divBdr>
            <w:top w:val="none" w:sz="0" w:space="0" w:color="auto"/>
            <w:left w:val="none" w:sz="0" w:space="0" w:color="auto"/>
            <w:bottom w:val="none" w:sz="0" w:space="0" w:color="auto"/>
            <w:right w:val="none" w:sz="0" w:space="0" w:color="auto"/>
          </w:divBdr>
        </w:div>
        <w:div w:id="147675486">
          <w:marLeft w:val="640"/>
          <w:marRight w:val="0"/>
          <w:marTop w:val="0"/>
          <w:marBottom w:val="0"/>
          <w:divBdr>
            <w:top w:val="none" w:sz="0" w:space="0" w:color="auto"/>
            <w:left w:val="none" w:sz="0" w:space="0" w:color="auto"/>
            <w:bottom w:val="none" w:sz="0" w:space="0" w:color="auto"/>
            <w:right w:val="none" w:sz="0" w:space="0" w:color="auto"/>
          </w:divBdr>
        </w:div>
        <w:div w:id="123934481">
          <w:marLeft w:val="640"/>
          <w:marRight w:val="0"/>
          <w:marTop w:val="0"/>
          <w:marBottom w:val="0"/>
          <w:divBdr>
            <w:top w:val="none" w:sz="0" w:space="0" w:color="auto"/>
            <w:left w:val="none" w:sz="0" w:space="0" w:color="auto"/>
            <w:bottom w:val="none" w:sz="0" w:space="0" w:color="auto"/>
            <w:right w:val="none" w:sz="0" w:space="0" w:color="auto"/>
          </w:divBdr>
        </w:div>
        <w:div w:id="81297366">
          <w:marLeft w:val="640"/>
          <w:marRight w:val="0"/>
          <w:marTop w:val="0"/>
          <w:marBottom w:val="0"/>
          <w:divBdr>
            <w:top w:val="none" w:sz="0" w:space="0" w:color="auto"/>
            <w:left w:val="none" w:sz="0" w:space="0" w:color="auto"/>
            <w:bottom w:val="none" w:sz="0" w:space="0" w:color="auto"/>
            <w:right w:val="none" w:sz="0" w:space="0" w:color="auto"/>
          </w:divBdr>
        </w:div>
        <w:div w:id="1658486641">
          <w:marLeft w:val="640"/>
          <w:marRight w:val="0"/>
          <w:marTop w:val="0"/>
          <w:marBottom w:val="0"/>
          <w:divBdr>
            <w:top w:val="none" w:sz="0" w:space="0" w:color="auto"/>
            <w:left w:val="none" w:sz="0" w:space="0" w:color="auto"/>
            <w:bottom w:val="none" w:sz="0" w:space="0" w:color="auto"/>
            <w:right w:val="none" w:sz="0" w:space="0" w:color="auto"/>
          </w:divBdr>
        </w:div>
        <w:div w:id="1370032206">
          <w:marLeft w:val="640"/>
          <w:marRight w:val="0"/>
          <w:marTop w:val="0"/>
          <w:marBottom w:val="0"/>
          <w:divBdr>
            <w:top w:val="none" w:sz="0" w:space="0" w:color="auto"/>
            <w:left w:val="none" w:sz="0" w:space="0" w:color="auto"/>
            <w:bottom w:val="none" w:sz="0" w:space="0" w:color="auto"/>
            <w:right w:val="none" w:sz="0" w:space="0" w:color="auto"/>
          </w:divBdr>
        </w:div>
        <w:div w:id="624040543">
          <w:marLeft w:val="640"/>
          <w:marRight w:val="0"/>
          <w:marTop w:val="0"/>
          <w:marBottom w:val="0"/>
          <w:divBdr>
            <w:top w:val="none" w:sz="0" w:space="0" w:color="auto"/>
            <w:left w:val="none" w:sz="0" w:space="0" w:color="auto"/>
            <w:bottom w:val="none" w:sz="0" w:space="0" w:color="auto"/>
            <w:right w:val="none" w:sz="0" w:space="0" w:color="auto"/>
          </w:divBdr>
        </w:div>
        <w:div w:id="945846578">
          <w:marLeft w:val="640"/>
          <w:marRight w:val="0"/>
          <w:marTop w:val="0"/>
          <w:marBottom w:val="0"/>
          <w:divBdr>
            <w:top w:val="none" w:sz="0" w:space="0" w:color="auto"/>
            <w:left w:val="none" w:sz="0" w:space="0" w:color="auto"/>
            <w:bottom w:val="none" w:sz="0" w:space="0" w:color="auto"/>
            <w:right w:val="none" w:sz="0" w:space="0" w:color="auto"/>
          </w:divBdr>
        </w:div>
        <w:div w:id="418916353">
          <w:marLeft w:val="640"/>
          <w:marRight w:val="0"/>
          <w:marTop w:val="0"/>
          <w:marBottom w:val="0"/>
          <w:divBdr>
            <w:top w:val="none" w:sz="0" w:space="0" w:color="auto"/>
            <w:left w:val="none" w:sz="0" w:space="0" w:color="auto"/>
            <w:bottom w:val="none" w:sz="0" w:space="0" w:color="auto"/>
            <w:right w:val="none" w:sz="0" w:space="0" w:color="auto"/>
          </w:divBdr>
        </w:div>
        <w:div w:id="1003243147">
          <w:marLeft w:val="640"/>
          <w:marRight w:val="0"/>
          <w:marTop w:val="0"/>
          <w:marBottom w:val="0"/>
          <w:divBdr>
            <w:top w:val="none" w:sz="0" w:space="0" w:color="auto"/>
            <w:left w:val="none" w:sz="0" w:space="0" w:color="auto"/>
            <w:bottom w:val="none" w:sz="0" w:space="0" w:color="auto"/>
            <w:right w:val="none" w:sz="0" w:space="0" w:color="auto"/>
          </w:divBdr>
        </w:div>
        <w:div w:id="1344629973">
          <w:marLeft w:val="640"/>
          <w:marRight w:val="0"/>
          <w:marTop w:val="0"/>
          <w:marBottom w:val="0"/>
          <w:divBdr>
            <w:top w:val="none" w:sz="0" w:space="0" w:color="auto"/>
            <w:left w:val="none" w:sz="0" w:space="0" w:color="auto"/>
            <w:bottom w:val="none" w:sz="0" w:space="0" w:color="auto"/>
            <w:right w:val="none" w:sz="0" w:space="0" w:color="auto"/>
          </w:divBdr>
        </w:div>
        <w:div w:id="1071318429">
          <w:marLeft w:val="640"/>
          <w:marRight w:val="0"/>
          <w:marTop w:val="0"/>
          <w:marBottom w:val="0"/>
          <w:divBdr>
            <w:top w:val="none" w:sz="0" w:space="0" w:color="auto"/>
            <w:left w:val="none" w:sz="0" w:space="0" w:color="auto"/>
            <w:bottom w:val="none" w:sz="0" w:space="0" w:color="auto"/>
            <w:right w:val="none" w:sz="0" w:space="0" w:color="auto"/>
          </w:divBdr>
        </w:div>
      </w:divsChild>
    </w:div>
    <w:div w:id="1442408432">
      <w:bodyDiv w:val="1"/>
      <w:marLeft w:val="0"/>
      <w:marRight w:val="0"/>
      <w:marTop w:val="0"/>
      <w:marBottom w:val="0"/>
      <w:divBdr>
        <w:top w:val="none" w:sz="0" w:space="0" w:color="auto"/>
        <w:left w:val="none" w:sz="0" w:space="0" w:color="auto"/>
        <w:bottom w:val="none" w:sz="0" w:space="0" w:color="auto"/>
        <w:right w:val="none" w:sz="0" w:space="0" w:color="auto"/>
      </w:divBdr>
      <w:divsChild>
        <w:div w:id="1273367533">
          <w:marLeft w:val="640"/>
          <w:marRight w:val="0"/>
          <w:marTop w:val="0"/>
          <w:marBottom w:val="0"/>
          <w:divBdr>
            <w:top w:val="none" w:sz="0" w:space="0" w:color="auto"/>
            <w:left w:val="none" w:sz="0" w:space="0" w:color="auto"/>
            <w:bottom w:val="none" w:sz="0" w:space="0" w:color="auto"/>
            <w:right w:val="none" w:sz="0" w:space="0" w:color="auto"/>
          </w:divBdr>
        </w:div>
        <w:div w:id="2133552853">
          <w:marLeft w:val="640"/>
          <w:marRight w:val="0"/>
          <w:marTop w:val="0"/>
          <w:marBottom w:val="0"/>
          <w:divBdr>
            <w:top w:val="none" w:sz="0" w:space="0" w:color="auto"/>
            <w:left w:val="none" w:sz="0" w:space="0" w:color="auto"/>
            <w:bottom w:val="none" w:sz="0" w:space="0" w:color="auto"/>
            <w:right w:val="none" w:sz="0" w:space="0" w:color="auto"/>
          </w:divBdr>
        </w:div>
        <w:div w:id="2097242819">
          <w:marLeft w:val="640"/>
          <w:marRight w:val="0"/>
          <w:marTop w:val="0"/>
          <w:marBottom w:val="0"/>
          <w:divBdr>
            <w:top w:val="none" w:sz="0" w:space="0" w:color="auto"/>
            <w:left w:val="none" w:sz="0" w:space="0" w:color="auto"/>
            <w:bottom w:val="none" w:sz="0" w:space="0" w:color="auto"/>
            <w:right w:val="none" w:sz="0" w:space="0" w:color="auto"/>
          </w:divBdr>
        </w:div>
        <w:div w:id="2073186824">
          <w:marLeft w:val="640"/>
          <w:marRight w:val="0"/>
          <w:marTop w:val="0"/>
          <w:marBottom w:val="0"/>
          <w:divBdr>
            <w:top w:val="none" w:sz="0" w:space="0" w:color="auto"/>
            <w:left w:val="none" w:sz="0" w:space="0" w:color="auto"/>
            <w:bottom w:val="none" w:sz="0" w:space="0" w:color="auto"/>
            <w:right w:val="none" w:sz="0" w:space="0" w:color="auto"/>
          </w:divBdr>
        </w:div>
        <w:div w:id="675576912">
          <w:marLeft w:val="640"/>
          <w:marRight w:val="0"/>
          <w:marTop w:val="0"/>
          <w:marBottom w:val="0"/>
          <w:divBdr>
            <w:top w:val="none" w:sz="0" w:space="0" w:color="auto"/>
            <w:left w:val="none" w:sz="0" w:space="0" w:color="auto"/>
            <w:bottom w:val="none" w:sz="0" w:space="0" w:color="auto"/>
            <w:right w:val="none" w:sz="0" w:space="0" w:color="auto"/>
          </w:divBdr>
        </w:div>
        <w:div w:id="771634580">
          <w:marLeft w:val="640"/>
          <w:marRight w:val="0"/>
          <w:marTop w:val="0"/>
          <w:marBottom w:val="0"/>
          <w:divBdr>
            <w:top w:val="none" w:sz="0" w:space="0" w:color="auto"/>
            <w:left w:val="none" w:sz="0" w:space="0" w:color="auto"/>
            <w:bottom w:val="none" w:sz="0" w:space="0" w:color="auto"/>
            <w:right w:val="none" w:sz="0" w:space="0" w:color="auto"/>
          </w:divBdr>
        </w:div>
        <w:div w:id="2057964545">
          <w:marLeft w:val="640"/>
          <w:marRight w:val="0"/>
          <w:marTop w:val="0"/>
          <w:marBottom w:val="0"/>
          <w:divBdr>
            <w:top w:val="none" w:sz="0" w:space="0" w:color="auto"/>
            <w:left w:val="none" w:sz="0" w:space="0" w:color="auto"/>
            <w:bottom w:val="none" w:sz="0" w:space="0" w:color="auto"/>
            <w:right w:val="none" w:sz="0" w:space="0" w:color="auto"/>
          </w:divBdr>
        </w:div>
        <w:div w:id="139730618">
          <w:marLeft w:val="640"/>
          <w:marRight w:val="0"/>
          <w:marTop w:val="0"/>
          <w:marBottom w:val="0"/>
          <w:divBdr>
            <w:top w:val="none" w:sz="0" w:space="0" w:color="auto"/>
            <w:left w:val="none" w:sz="0" w:space="0" w:color="auto"/>
            <w:bottom w:val="none" w:sz="0" w:space="0" w:color="auto"/>
            <w:right w:val="none" w:sz="0" w:space="0" w:color="auto"/>
          </w:divBdr>
        </w:div>
        <w:div w:id="1172724049">
          <w:marLeft w:val="640"/>
          <w:marRight w:val="0"/>
          <w:marTop w:val="0"/>
          <w:marBottom w:val="0"/>
          <w:divBdr>
            <w:top w:val="none" w:sz="0" w:space="0" w:color="auto"/>
            <w:left w:val="none" w:sz="0" w:space="0" w:color="auto"/>
            <w:bottom w:val="none" w:sz="0" w:space="0" w:color="auto"/>
            <w:right w:val="none" w:sz="0" w:space="0" w:color="auto"/>
          </w:divBdr>
        </w:div>
        <w:div w:id="635838299">
          <w:marLeft w:val="640"/>
          <w:marRight w:val="0"/>
          <w:marTop w:val="0"/>
          <w:marBottom w:val="0"/>
          <w:divBdr>
            <w:top w:val="none" w:sz="0" w:space="0" w:color="auto"/>
            <w:left w:val="none" w:sz="0" w:space="0" w:color="auto"/>
            <w:bottom w:val="none" w:sz="0" w:space="0" w:color="auto"/>
            <w:right w:val="none" w:sz="0" w:space="0" w:color="auto"/>
          </w:divBdr>
        </w:div>
        <w:div w:id="63988530">
          <w:marLeft w:val="640"/>
          <w:marRight w:val="0"/>
          <w:marTop w:val="0"/>
          <w:marBottom w:val="0"/>
          <w:divBdr>
            <w:top w:val="none" w:sz="0" w:space="0" w:color="auto"/>
            <w:left w:val="none" w:sz="0" w:space="0" w:color="auto"/>
            <w:bottom w:val="none" w:sz="0" w:space="0" w:color="auto"/>
            <w:right w:val="none" w:sz="0" w:space="0" w:color="auto"/>
          </w:divBdr>
        </w:div>
        <w:div w:id="415517545">
          <w:marLeft w:val="640"/>
          <w:marRight w:val="0"/>
          <w:marTop w:val="0"/>
          <w:marBottom w:val="0"/>
          <w:divBdr>
            <w:top w:val="none" w:sz="0" w:space="0" w:color="auto"/>
            <w:left w:val="none" w:sz="0" w:space="0" w:color="auto"/>
            <w:bottom w:val="none" w:sz="0" w:space="0" w:color="auto"/>
            <w:right w:val="none" w:sz="0" w:space="0" w:color="auto"/>
          </w:divBdr>
        </w:div>
        <w:div w:id="550843350">
          <w:marLeft w:val="640"/>
          <w:marRight w:val="0"/>
          <w:marTop w:val="0"/>
          <w:marBottom w:val="0"/>
          <w:divBdr>
            <w:top w:val="none" w:sz="0" w:space="0" w:color="auto"/>
            <w:left w:val="none" w:sz="0" w:space="0" w:color="auto"/>
            <w:bottom w:val="none" w:sz="0" w:space="0" w:color="auto"/>
            <w:right w:val="none" w:sz="0" w:space="0" w:color="auto"/>
          </w:divBdr>
        </w:div>
        <w:div w:id="788160115">
          <w:marLeft w:val="640"/>
          <w:marRight w:val="0"/>
          <w:marTop w:val="0"/>
          <w:marBottom w:val="0"/>
          <w:divBdr>
            <w:top w:val="none" w:sz="0" w:space="0" w:color="auto"/>
            <w:left w:val="none" w:sz="0" w:space="0" w:color="auto"/>
            <w:bottom w:val="none" w:sz="0" w:space="0" w:color="auto"/>
            <w:right w:val="none" w:sz="0" w:space="0" w:color="auto"/>
          </w:divBdr>
        </w:div>
        <w:div w:id="107235194">
          <w:marLeft w:val="640"/>
          <w:marRight w:val="0"/>
          <w:marTop w:val="0"/>
          <w:marBottom w:val="0"/>
          <w:divBdr>
            <w:top w:val="none" w:sz="0" w:space="0" w:color="auto"/>
            <w:left w:val="none" w:sz="0" w:space="0" w:color="auto"/>
            <w:bottom w:val="none" w:sz="0" w:space="0" w:color="auto"/>
            <w:right w:val="none" w:sz="0" w:space="0" w:color="auto"/>
          </w:divBdr>
        </w:div>
        <w:div w:id="1120295995">
          <w:marLeft w:val="640"/>
          <w:marRight w:val="0"/>
          <w:marTop w:val="0"/>
          <w:marBottom w:val="0"/>
          <w:divBdr>
            <w:top w:val="none" w:sz="0" w:space="0" w:color="auto"/>
            <w:left w:val="none" w:sz="0" w:space="0" w:color="auto"/>
            <w:bottom w:val="none" w:sz="0" w:space="0" w:color="auto"/>
            <w:right w:val="none" w:sz="0" w:space="0" w:color="auto"/>
          </w:divBdr>
        </w:div>
        <w:div w:id="1915436047">
          <w:marLeft w:val="640"/>
          <w:marRight w:val="0"/>
          <w:marTop w:val="0"/>
          <w:marBottom w:val="0"/>
          <w:divBdr>
            <w:top w:val="none" w:sz="0" w:space="0" w:color="auto"/>
            <w:left w:val="none" w:sz="0" w:space="0" w:color="auto"/>
            <w:bottom w:val="none" w:sz="0" w:space="0" w:color="auto"/>
            <w:right w:val="none" w:sz="0" w:space="0" w:color="auto"/>
          </w:divBdr>
        </w:div>
        <w:div w:id="614144023">
          <w:marLeft w:val="640"/>
          <w:marRight w:val="0"/>
          <w:marTop w:val="0"/>
          <w:marBottom w:val="0"/>
          <w:divBdr>
            <w:top w:val="none" w:sz="0" w:space="0" w:color="auto"/>
            <w:left w:val="none" w:sz="0" w:space="0" w:color="auto"/>
            <w:bottom w:val="none" w:sz="0" w:space="0" w:color="auto"/>
            <w:right w:val="none" w:sz="0" w:space="0" w:color="auto"/>
          </w:divBdr>
        </w:div>
        <w:div w:id="1240410260">
          <w:marLeft w:val="640"/>
          <w:marRight w:val="0"/>
          <w:marTop w:val="0"/>
          <w:marBottom w:val="0"/>
          <w:divBdr>
            <w:top w:val="none" w:sz="0" w:space="0" w:color="auto"/>
            <w:left w:val="none" w:sz="0" w:space="0" w:color="auto"/>
            <w:bottom w:val="none" w:sz="0" w:space="0" w:color="auto"/>
            <w:right w:val="none" w:sz="0" w:space="0" w:color="auto"/>
          </w:divBdr>
        </w:div>
        <w:div w:id="1309627325">
          <w:marLeft w:val="640"/>
          <w:marRight w:val="0"/>
          <w:marTop w:val="0"/>
          <w:marBottom w:val="0"/>
          <w:divBdr>
            <w:top w:val="none" w:sz="0" w:space="0" w:color="auto"/>
            <w:left w:val="none" w:sz="0" w:space="0" w:color="auto"/>
            <w:bottom w:val="none" w:sz="0" w:space="0" w:color="auto"/>
            <w:right w:val="none" w:sz="0" w:space="0" w:color="auto"/>
          </w:divBdr>
        </w:div>
        <w:div w:id="720790027">
          <w:marLeft w:val="640"/>
          <w:marRight w:val="0"/>
          <w:marTop w:val="0"/>
          <w:marBottom w:val="0"/>
          <w:divBdr>
            <w:top w:val="none" w:sz="0" w:space="0" w:color="auto"/>
            <w:left w:val="none" w:sz="0" w:space="0" w:color="auto"/>
            <w:bottom w:val="none" w:sz="0" w:space="0" w:color="auto"/>
            <w:right w:val="none" w:sz="0" w:space="0" w:color="auto"/>
          </w:divBdr>
        </w:div>
        <w:div w:id="1727484267">
          <w:marLeft w:val="640"/>
          <w:marRight w:val="0"/>
          <w:marTop w:val="0"/>
          <w:marBottom w:val="0"/>
          <w:divBdr>
            <w:top w:val="none" w:sz="0" w:space="0" w:color="auto"/>
            <w:left w:val="none" w:sz="0" w:space="0" w:color="auto"/>
            <w:bottom w:val="none" w:sz="0" w:space="0" w:color="auto"/>
            <w:right w:val="none" w:sz="0" w:space="0" w:color="auto"/>
          </w:divBdr>
        </w:div>
        <w:div w:id="575286375">
          <w:marLeft w:val="640"/>
          <w:marRight w:val="0"/>
          <w:marTop w:val="0"/>
          <w:marBottom w:val="0"/>
          <w:divBdr>
            <w:top w:val="none" w:sz="0" w:space="0" w:color="auto"/>
            <w:left w:val="none" w:sz="0" w:space="0" w:color="auto"/>
            <w:bottom w:val="none" w:sz="0" w:space="0" w:color="auto"/>
            <w:right w:val="none" w:sz="0" w:space="0" w:color="auto"/>
          </w:divBdr>
        </w:div>
        <w:div w:id="2015840985">
          <w:marLeft w:val="640"/>
          <w:marRight w:val="0"/>
          <w:marTop w:val="0"/>
          <w:marBottom w:val="0"/>
          <w:divBdr>
            <w:top w:val="none" w:sz="0" w:space="0" w:color="auto"/>
            <w:left w:val="none" w:sz="0" w:space="0" w:color="auto"/>
            <w:bottom w:val="none" w:sz="0" w:space="0" w:color="auto"/>
            <w:right w:val="none" w:sz="0" w:space="0" w:color="auto"/>
          </w:divBdr>
        </w:div>
        <w:div w:id="368144525">
          <w:marLeft w:val="640"/>
          <w:marRight w:val="0"/>
          <w:marTop w:val="0"/>
          <w:marBottom w:val="0"/>
          <w:divBdr>
            <w:top w:val="none" w:sz="0" w:space="0" w:color="auto"/>
            <w:left w:val="none" w:sz="0" w:space="0" w:color="auto"/>
            <w:bottom w:val="none" w:sz="0" w:space="0" w:color="auto"/>
            <w:right w:val="none" w:sz="0" w:space="0" w:color="auto"/>
          </w:divBdr>
        </w:div>
        <w:div w:id="1877232835">
          <w:marLeft w:val="640"/>
          <w:marRight w:val="0"/>
          <w:marTop w:val="0"/>
          <w:marBottom w:val="0"/>
          <w:divBdr>
            <w:top w:val="none" w:sz="0" w:space="0" w:color="auto"/>
            <w:left w:val="none" w:sz="0" w:space="0" w:color="auto"/>
            <w:bottom w:val="none" w:sz="0" w:space="0" w:color="auto"/>
            <w:right w:val="none" w:sz="0" w:space="0" w:color="auto"/>
          </w:divBdr>
        </w:div>
        <w:div w:id="2042702873">
          <w:marLeft w:val="640"/>
          <w:marRight w:val="0"/>
          <w:marTop w:val="0"/>
          <w:marBottom w:val="0"/>
          <w:divBdr>
            <w:top w:val="none" w:sz="0" w:space="0" w:color="auto"/>
            <w:left w:val="none" w:sz="0" w:space="0" w:color="auto"/>
            <w:bottom w:val="none" w:sz="0" w:space="0" w:color="auto"/>
            <w:right w:val="none" w:sz="0" w:space="0" w:color="auto"/>
          </w:divBdr>
        </w:div>
        <w:div w:id="1167162270">
          <w:marLeft w:val="640"/>
          <w:marRight w:val="0"/>
          <w:marTop w:val="0"/>
          <w:marBottom w:val="0"/>
          <w:divBdr>
            <w:top w:val="none" w:sz="0" w:space="0" w:color="auto"/>
            <w:left w:val="none" w:sz="0" w:space="0" w:color="auto"/>
            <w:bottom w:val="none" w:sz="0" w:space="0" w:color="auto"/>
            <w:right w:val="none" w:sz="0" w:space="0" w:color="auto"/>
          </w:divBdr>
        </w:div>
        <w:div w:id="254943534">
          <w:marLeft w:val="640"/>
          <w:marRight w:val="0"/>
          <w:marTop w:val="0"/>
          <w:marBottom w:val="0"/>
          <w:divBdr>
            <w:top w:val="none" w:sz="0" w:space="0" w:color="auto"/>
            <w:left w:val="none" w:sz="0" w:space="0" w:color="auto"/>
            <w:bottom w:val="none" w:sz="0" w:space="0" w:color="auto"/>
            <w:right w:val="none" w:sz="0" w:space="0" w:color="auto"/>
          </w:divBdr>
        </w:div>
        <w:div w:id="6444419">
          <w:marLeft w:val="640"/>
          <w:marRight w:val="0"/>
          <w:marTop w:val="0"/>
          <w:marBottom w:val="0"/>
          <w:divBdr>
            <w:top w:val="none" w:sz="0" w:space="0" w:color="auto"/>
            <w:left w:val="none" w:sz="0" w:space="0" w:color="auto"/>
            <w:bottom w:val="none" w:sz="0" w:space="0" w:color="auto"/>
            <w:right w:val="none" w:sz="0" w:space="0" w:color="auto"/>
          </w:divBdr>
        </w:div>
        <w:div w:id="498346650">
          <w:marLeft w:val="640"/>
          <w:marRight w:val="0"/>
          <w:marTop w:val="0"/>
          <w:marBottom w:val="0"/>
          <w:divBdr>
            <w:top w:val="none" w:sz="0" w:space="0" w:color="auto"/>
            <w:left w:val="none" w:sz="0" w:space="0" w:color="auto"/>
            <w:bottom w:val="none" w:sz="0" w:space="0" w:color="auto"/>
            <w:right w:val="none" w:sz="0" w:space="0" w:color="auto"/>
          </w:divBdr>
        </w:div>
        <w:div w:id="1951084430">
          <w:marLeft w:val="640"/>
          <w:marRight w:val="0"/>
          <w:marTop w:val="0"/>
          <w:marBottom w:val="0"/>
          <w:divBdr>
            <w:top w:val="none" w:sz="0" w:space="0" w:color="auto"/>
            <w:left w:val="none" w:sz="0" w:space="0" w:color="auto"/>
            <w:bottom w:val="none" w:sz="0" w:space="0" w:color="auto"/>
            <w:right w:val="none" w:sz="0" w:space="0" w:color="auto"/>
          </w:divBdr>
        </w:div>
        <w:div w:id="1936016917">
          <w:marLeft w:val="640"/>
          <w:marRight w:val="0"/>
          <w:marTop w:val="0"/>
          <w:marBottom w:val="0"/>
          <w:divBdr>
            <w:top w:val="none" w:sz="0" w:space="0" w:color="auto"/>
            <w:left w:val="none" w:sz="0" w:space="0" w:color="auto"/>
            <w:bottom w:val="none" w:sz="0" w:space="0" w:color="auto"/>
            <w:right w:val="none" w:sz="0" w:space="0" w:color="auto"/>
          </w:divBdr>
        </w:div>
        <w:div w:id="1037003071">
          <w:marLeft w:val="640"/>
          <w:marRight w:val="0"/>
          <w:marTop w:val="0"/>
          <w:marBottom w:val="0"/>
          <w:divBdr>
            <w:top w:val="none" w:sz="0" w:space="0" w:color="auto"/>
            <w:left w:val="none" w:sz="0" w:space="0" w:color="auto"/>
            <w:bottom w:val="none" w:sz="0" w:space="0" w:color="auto"/>
            <w:right w:val="none" w:sz="0" w:space="0" w:color="auto"/>
          </w:divBdr>
        </w:div>
        <w:div w:id="752438663">
          <w:marLeft w:val="640"/>
          <w:marRight w:val="0"/>
          <w:marTop w:val="0"/>
          <w:marBottom w:val="0"/>
          <w:divBdr>
            <w:top w:val="none" w:sz="0" w:space="0" w:color="auto"/>
            <w:left w:val="none" w:sz="0" w:space="0" w:color="auto"/>
            <w:bottom w:val="none" w:sz="0" w:space="0" w:color="auto"/>
            <w:right w:val="none" w:sz="0" w:space="0" w:color="auto"/>
          </w:divBdr>
        </w:div>
        <w:div w:id="1163742164">
          <w:marLeft w:val="640"/>
          <w:marRight w:val="0"/>
          <w:marTop w:val="0"/>
          <w:marBottom w:val="0"/>
          <w:divBdr>
            <w:top w:val="none" w:sz="0" w:space="0" w:color="auto"/>
            <w:left w:val="none" w:sz="0" w:space="0" w:color="auto"/>
            <w:bottom w:val="none" w:sz="0" w:space="0" w:color="auto"/>
            <w:right w:val="none" w:sz="0" w:space="0" w:color="auto"/>
          </w:divBdr>
        </w:div>
        <w:div w:id="461967670">
          <w:marLeft w:val="640"/>
          <w:marRight w:val="0"/>
          <w:marTop w:val="0"/>
          <w:marBottom w:val="0"/>
          <w:divBdr>
            <w:top w:val="none" w:sz="0" w:space="0" w:color="auto"/>
            <w:left w:val="none" w:sz="0" w:space="0" w:color="auto"/>
            <w:bottom w:val="none" w:sz="0" w:space="0" w:color="auto"/>
            <w:right w:val="none" w:sz="0" w:space="0" w:color="auto"/>
          </w:divBdr>
        </w:div>
        <w:div w:id="1122577686">
          <w:marLeft w:val="640"/>
          <w:marRight w:val="0"/>
          <w:marTop w:val="0"/>
          <w:marBottom w:val="0"/>
          <w:divBdr>
            <w:top w:val="none" w:sz="0" w:space="0" w:color="auto"/>
            <w:left w:val="none" w:sz="0" w:space="0" w:color="auto"/>
            <w:bottom w:val="none" w:sz="0" w:space="0" w:color="auto"/>
            <w:right w:val="none" w:sz="0" w:space="0" w:color="auto"/>
          </w:divBdr>
        </w:div>
        <w:div w:id="976762172">
          <w:marLeft w:val="640"/>
          <w:marRight w:val="0"/>
          <w:marTop w:val="0"/>
          <w:marBottom w:val="0"/>
          <w:divBdr>
            <w:top w:val="none" w:sz="0" w:space="0" w:color="auto"/>
            <w:left w:val="none" w:sz="0" w:space="0" w:color="auto"/>
            <w:bottom w:val="none" w:sz="0" w:space="0" w:color="auto"/>
            <w:right w:val="none" w:sz="0" w:space="0" w:color="auto"/>
          </w:divBdr>
        </w:div>
        <w:div w:id="1320380867">
          <w:marLeft w:val="640"/>
          <w:marRight w:val="0"/>
          <w:marTop w:val="0"/>
          <w:marBottom w:val="0"/>
          <w:divBdr>
            <w:top w:val="none" w:sz="0" w:space="0" w:color="auto"/>
            <w:left w:val="none" w:sz="0" w:space="0" w:color="auto"/>
            <w:bottom w:val="none" w:sz="0" w:space="0" w:color="auto"/>
            <w:right w:val="none" w:sz="0" w:space="0" w:color="auto"/>
          </w:divBdr>
        </w:div>
        <w:div w:id="1968973682">
          <w:marLeft w:val="640"/>
          <w:marRight w:val="0"/>
          <w:marTop w:val="0"/>
          <w:marBottom w:val="0"/>
          <w:divBdr>
            <w:top w:val="none" w:sz="0" w:space="0" w:color="auto"/>
            <w:left w:val="none" w:sz="0" w:space="0" w:color="auto"/>
            <w:bottom w:val="none" w:sz="0" w:space="0" w:color="auto"/>
            <w:right w:val="none" w:sz="0" w:space="0" w:color="auto"/>
          </w:divBdr>
        </w:div>
        <w:div w:id="1337881689">
          <w:marLeft w:val="640"/>
          <w:marRight w:val="0"/>
          <w:marTop w:val="0"/>
          <w:marBottom w:val="0"/>
          <w:divBdr>
            <w:top w:val="none" w:sz="0" w:space="0" w:color="auto"/>
            <w:left w:val="none" w:sz="0" w:space="0" w:color="auto"/>
            <w:bottom w:val="none" w:sz="0" w:space="0" w:color="auto"/>
            <w:right w:val="none" w:sz="0" w:space="0" w:color="auto"/>
          </w:divBdr>
        </w:div>
        <w:div w:id="865755111">
          <w:marLeft w:val="640"/>
          <w:marRight w:val="0"/>
          <w:marTop w:val="0"/>
          <w:marBottom w:val="0"/>
          <w:divBdr>
            <w:top w:val="none" w:sz="0" w:space="0" w:color="auto"/>
            <w:left w:val="none" w:sz="0" w:space="0" w:color="auto"/>
            <w:bottom w:val="none" w:sz="0" w:space="0" w:color="auto"/>
            <w:right w:val="none" w:sz="0" w:space="0" w:color="auto"/>
          </w:divBdr>
        </w:div>
      </w:divsChild>
    </w:div>
    <w:div w:id="1454519329">
      <w:bodyDiv w:val="1"/>
      <w:marLeft w:val="0"/>
      <w:marRight w:val="0"/>
      <w:marTop w:val="0"/>
      <w:marBottom w:val="0"/>
      <w:divBdr>
        <w:top w:val="none" w:sz="0" w:space="0" w:color="auto"/>
        <w:left w:val="none" w:sz="0" w:space="0" w:color="auto"/>
        <w:bottom w:val="none" w:sz="0" w:space="0" w:color="auto"/>
        <w:right w:val="none" w:sz="0" w:space="0" w:color="auto"/>
      </w:divBdr>
      <w:divsChild>
        <w:div w:id="610363185">
          <w:marLeft w:val="640"/>
          <w:marRight w:val="0"/>
          <w:marTop w:val="0"/>
          <w:marBottom w:val="0"/>
          <w:divBdr>
            <w:top w:val="none" w:sz="0" w:space="0" w:color="auto"/>
            <w:left w:val="none" w:sz="0" w:space="0" w:color="auto"/>
            <w:bottom w:val="none" w:sz="0" w:space="0" w:color="auto"/>
            <w:right w:val="none" w:sz="0" w:space="0" w:color="auto"/>
          </w:divBdr>
        </w:div>
        <w:div w:id="1790657751">
          <w:marLeft w:val="640"/>
          <w:marRight w:val="0"/>
          <w:marTop w:val="0"/>
          <w:marBottom w:val="0"/>
          <w:divBdr>
            <w:top w:val="none" w:sz="0" w:space="0" w:color="auto"/>
            <w:left w:val="none" w:sz="0" w:space="0" w:color="auto"/>
            <w:bottom w:val="none" w:sz="0" w:space="0" w:color="auto"/>
            <w:right w:val="none" w:sz="0" w:space="0" w:color="auto"/>
          </w:divBdr>
        </w:div>
        <w:div w:id="430970820">
          <w:marLeft w:val="640"/>
          <w:marRight w:val="0"/>
          <w:marTop w:val="0"/>
          <w:marBottom w:val="0"/>
          <w:divBdr>
            <w:top w:val="none" w:sz="0" w:space="0" w:color="auto"/>
            <w:left w:val="none" w:sz="0" w:space="0" w:color="auto"/>
            <w:bottom w:val="none" w:sz="0" w:space="0" w:color="auto"/>
            <w:right w:val="none" w:sz="0" w:space="0" w:color="auto"/>
          </w:divBdr>
        </w:div>
        <w:div w:id="1360274150">
          <w:marLeft w:val="640"/>
          <w:marRight w:val="0"/>
          <w:marTop w:val="0"/>
          <w:marBottom w:val="0"/>
          <w:divBdr>
            <w:top w:val="none" w:sz="0" w:space="0" w:color="auto"/>
            <w:left w:val="none" w:sz="0" w:space="0" w:color="auto"/>
            <w:bottom w:val="none" w:sz="0" w:space="0" w:color="auto"/>
            <w:right w:val="none" w:sz="0" w:space="0" w:color="auto"/>
          </w:divBdr>
        </w:div>
        <w:div w:id="1796872973">
          <w:marLeft w:val="640"/>
          <w:marRight w:val="0"/>
          <w:marTop w:val="0"/>
          <w:marBottom w:val="0"/>
          <w:divBdr>
            <w:top w:val="none" w:sz="0" w:space="0" w:color="auto"/>
            <w:left w:val="none" w:sz="0" w:space="0" w:color="auto"/>
            <w:bottom w:val="none" w:sz="0" w:space="0" w:color="auto"/>
            <w:right w:val="none" w:sz="0" w:space="0" w:color="auto"/>
          </w:divBdr>
        </w:div>
        <w:div w:id="1357971961">
          <w:marLeft w:val="640"/>
          <w:marRight w:val="0"/>
          <w:marTop w:val="0"/>
          <w:marBottom w:val="0"/>
          <w:divBdr>
            <w:top w:val="none" w:sz="0" w:space="0" w:color="auto"/>
            <w:left w:val="none" w:sz="0" w:space="0" w:color="auto"/>
            <w:bottom w:val="none" w:sz="0" w:space="0" w:color="auto"/>
            <w:right w:val="none" w:sz="0" w:space="0" w:color="auto"/>
          </w:divBdr>
        </w:div>
        <w:div w:id="618923489">
          <w:marLeft w:val="640"/>
          <w:marRight w:val="0"/>
          <w:marTop w:val="0"/>
          <w:marBottom w:val="0"/>
          <w:divBdr>
            <w:top w:val="none" w:sz="0" w:space="0" w:color="auto"/>
            <w:left w:val="none" w:sz="0" w:space="0" w:color="auto"/>
            <w:bottom w:val="none" w:sz="0" w:space="0" w:color="auto"/>
            <w:right w:val="none" w:sz="0" w:space="0" w:color="auto"/>
          </w:divBdr>
        </w:div>
        <w:div w:id="605962055">
          <w:marLeft w:val="640"/>
          <w:marRight w:val="0"/>
          <w:marTop w:val="0"/>
          <w:marBottom w:val="0"/>
          <w:divBdr>
            <w:top w:val="none" w:sz="0" w:space="0" w:color="auto"/>
            <w:left w:val="none" w:sz="0" w:space="0" w:color="auto"/>
            <w:bottom w:val="none" w:sz="0" w:space="0" w:color="auto"/>
            <w:right w:val="none" w:sz="0" w:space="0" w:color="auto"/>
          </w:divBdr>
        </w:div>
        <w:div w:id="551499028">
          <w:marLeft w:val="640"/>
          <w:marRight w:val="0"/>
          <w:marTop w:val="0"/>
          <w:marBottom w:val="0"/>
          <w:divBdr>
            <w:top w:val="none" w:sz="0" w:space="0" w:color="auto"/>
            <w:left w:val="none" w:sz="0" w:space="0" w:color="auto"/>
            <w:bottom w:val="none" w:sz="0" w:space="0" w:color="auto"/>
            <w:right w:val="none" w:sz="0" w:space="0" w:color="auto"/>
          </w:divBdr>
        </w:div>
        <w:div w:id="1265066136">
          <w:marLeft w:val="640"/>
          <w:marRight w:val="0"/>
          <w:marTop w:val="0"/>
          <w:marBottom w:val="0"/>
          <w:divBdr>
            <w:top w:val="none" w:sz="0" w:space="0" w:color="auto"/>
            <w:left w:val="none" w:sz="0" w:space="0" w:color="auto"/>
            <w:bottom w:val="none" w:sz="0" w:space="0" w:color="auto"/>
            <w:right w:val="none" w:sz="0" w:space="0" w:color="auto"/>
          </w:divBdr>
        </w:div>
        <w:div w:id="1048989247">
          <w:marLeft w:val="640"/>
          <w:marRight w:val="0"/>
          <w:marTop w:val="0"/>
          <w:marBottom w:val="0"/>
          <w:divBdr>
            <w:top w:val="none" w:sz="0" w:space="0" w:color="auto"/>
            <w:left w:val="none" w:sz="0" w:space="0" w:color="auto"/>
            <w:bottom w:val="none" w:sz="0" w:space="0" w:color="auto"/>
            <w:right w:val="none" w:sz="0" w:space="0" w:color="auto"/>
          </w:divBdr>
        </w:div>
        <w:div w:id="1716662023">
          <w:marLeft w:val="640"/>
          <w:marRight w:val="0"/>
          <w:marTop w:val="0"/>
          <w:marBottom w:val="0"/>
          <w:divBdr>
            <w:top w:val="none" w:sz="0" w:space="0" w:color="auto"/>
            <w:left w:val="none" w:sz="0" w:space="0" w:color="auto"/>
            <w:bottom w:val="none" w:sz="0" w:space="0" w:color="auto"/>
            <w:right w:val="none" w:sz="0" w:space="0" w:color="auto"/>
          </w:divBdr>
        </w:div>
        <w:div w:id="637610106">
          <w:marLeft w:val="640"/>
          <w:marRight w:val="0"/>
          <w:marTop w:val="0"/>
          <w:marBottom w:val="0"/>
          <w:divBdr>
            <w:top w:val="none" w:sz="0" w:space="0" w:color="auto"/>
            <w:left w:val="none" w:sz="0" w:space="0" w:color="auto"/>
            <w:bottom w:val="none" w:sz="0" w:space="0" w:color="auto"/>
            <w:right w:val="none" w:sz="0" w:space="0" w:color="auto"/>
          </w:divBdr>
        </w:div>
        <w:div w:id="1853837875">
          <w:marLeft w:val="640"/>
          <w:marRight w:val="0"/>
          <w:marTop w:val="0"/>
          <w:marBottom w:val="0"/>
          <w:divBdr>
            <w:top w:val="none" w:sz="0" w:space="0" w:color="auto"/>
            <w:left w:val="none" w:sz="0" w:space="0" w:color="auto"/>
            <w:bottom w:val="none" w:sz="0" w:space="0" w:color="auto"/>
            <w:right w:val="none" w:sz="0" w:space="0" w:color="auto"/>
          </w:divBdr>
        </w:div>
        <w:div w:id="81266533">
          <w:marLeft w:val="640"/>
          <w:marRight w:val="0"/>
          <w:marTop w:val="0"/>
          <w:marBottom w:val="0"/>
          <w:divBdr>
            <w:top w:val="none" w:sz="0" w:space="0" w:color="auto"/>
            <w:left w:val="none" w:sz="0" w:space="0" w:color="auto"/>
            <w:bottom w:val="none" w:sz="0" w:space="0" w:color="auto"/>
            <w:right w:val="none" w:sz="0" w:space="0" w:color="auto"/>
          </w:divBdr>
        </w:div>
        <w:div w:id="966204938">
          <w:marLeft w:val="640"/>
          <w:marRight w:val="0"/>
          <w:marTop w:val="0"/>
          <w:marBottom w:val="0"/>
          <w:divBdr>
            <w:top w:val="none" w:sz="0" w:space="0" w:color="auto"/>
            <w:left w:val="none" w:sz="0" w:space="0" w:color="auto"/>
            <w:bottom w:val="none" w:sz="0" w:space="0" w:color="auto"/>
            <w:right w:val="none" w:sz="0" w:space="0" w:color="auto"/>
          </w:divBdr>
        </w:div>
        <w:div w:id="1977490713">
          <w:marLeft w:val="640"/>
          <w:marRight w:val="0"/>
          <w:marTop w:val="0"/>
          <w:marBottom w:val="0"/>
          <w:divBdr>
            <w:top w:val="none" w:sz="0" w:space="0" w:color="auto"/>
            <w:left w:val="none" w:sz="0" w:space="0" w:color="auto"/>
            <w:bottom w:val="none" w:sz="0" w:space="0" w:color="auto"/>
            <w:right w:val="none" w:sz="0" w:space="0" w:color="auto"/>
          </w:divBdr>
        </w:div>
        <w:div w:id="1615861209">
          <w:marLeft w:val="640"/>
          <w:marRight w:val="0"/>
          <w:marTop w:val="0"/>
          <w:marBottom w:val="0"/>
          <w:divBdr>
            <w:top w:val="none" w:sz="0" w:space="0" w:color="auto"/>
            <w:left w:val="none" w:sz="0" w:space="0" w:color="auto"/>
            <w:bottom w:val="none" w:sz="0" w:space="0" w:color="auto"/>
            <w:right w:val="none" w:sz="0" w:space="0" w:color="auto"/>
          </w:divBdr>
        </w:div>
        <w:div w:id="1052340144">
          <w:marLeft w:val="640"/>
          <w:marRight w:val="0"/>
          <w:marTop w:val="0"/>
          <w:marBottom w:val="0"/>
          <w:divBdr>
            <w:top w:val="none" w:sz="0" w:space="0" w:color="auto"/>
            <w:left w:val="none" w:sz="0" w:space="0" w:color="auto"/>
            <w:bottom w:val="none" w:sz="0" w:space="0" w:color="auto"/>
            <w:right w:val="none" w:sz="0" w:space="0" w:color="auto"/>
          </w:divBdr>
        </w:div>
        <w:div w:id="1549144546">
          <w:marLeft w:val="640"/>
          <w:marRight w:val="0"/>
          <w:marTop w:val="0"/>
          <w:marBottom w:val="0"/>
          <w:divBdr>
            <w:top w:val="none" w:sz="0" w:space="0" w:color="auto"/>
            <w:left w:val="none" w:sz="0" w:space="0" w:color="auto"/>
            <w:bottom w:val="none" w:sz="0" w:space="0" w:color="auto"/>
            <w:right w:val="none" w:sz="0" w:space="0" w:color="auto"/>
          </w:divBdr>
        </w:div>
        <w:div w:id="158231805">
          <w:marLeft w:val="640"/>
          <w:marRight w:val="0"/>
          <w:marTop w:val="0"/>
          <w:marBottom w:val="0"/>
          <w:divBdr>
            <w:top w:val="none" w:sz="0" w:space="0" w:color="auto"/>
            <w:left w:val="none" w:sz="0" w:space="0" w:color="auto"/>
            <w:bottom w:val="none" w:sz="0" w:space="0" w:color="auto"/>
            <w:right w:val="none" w:sz="0" w:space="0" w:color="auto"/>
          </w:divBdr>
        </w:div>
        <w:div w:id="1229849269">
          <w:marLeft w:val="640"/>
          <w:marRight w:val="0"/>
          <w:marTop w:val="0"/>
          <w:marBottom w:val="0"/>
          <w:divBdr>
            <w:top w:val="none" w:sz="0" w:space="0" w:color="auto"/>
            <w:left w:val="none" w:sz="0" w:space="0" w:color="auto"/>
            <w:bottom w:val="none" w:sz="0" w:space="0" w:color="auto"/>
            <w:right w:val="none" w:sz="0" w:space="0" w:color="auto"/>
          </w:divBdr>
        </w:div>
        <w:div w:id="1636522720">
          <w:marLeft w:val="640"/>
          <w:marRight w:val="0"/>
          <w:marTop w:val="0"/>
          <w:marBottom w:val="0"/>
          <w:divBdr>
            <w:top w:val="none" w:sz="0" w:space="0" w:color="auto"/>
            <w:left w:val="none" w:sz="0" w:space="0" w:color="auto"/>
            <w:bottom w:val="none" w:sz="0" w:space="0" w:color="auto"/>
            <w:right w:val="none" w:sz="0" w:space="0" w:color="auto"/>
          </w:divBdr>
        </w:div>
        <w:div w:id="1607614459">
          <w:marLeft w:val="640"/>
          <w:marRight w:val="0"/>
          <w:marTop w:val="0"/>
          <w:marBottom w:val="0"/>
          <w:divBdr>
            <w:top w:val="none" w:sz="0" w:space="0" w:color="auto"/>
            <w:left w:val="none" w:sz="0" w:space="0" w:color="auto"/>
            <w:bottom w:val="none" w:sz="0" w:space="0" w:color="auto"/>
            <w:right w:val="none" w:sz="0" w:space="0" w:color="auto"/>
          </w:divBdr>
        </w:div>
        <w:div w:id="173156591">
          <w:marLeft w:val="640"/>
          <w:marRight w:val="0"/>
          <w:marTop w:val="0"/>
          <w:marBottom w:val="0"/>
          <w:divBdr>
            <w:top w:val="none" w:sz="0" w:space="0" w:color="auto"/>
            <w:left w:val="none" w:sz="0" w:space="0" w:color="auto"/>
            <w:bottom w:val="none" w:sz="0" w:space="0" w:color="auto"/>
            <w:right w:val="none" w:sz="0" w:space="0" w:color="auto"/>
          </w:divBdr>
        </w:div>
        <w:div w:id="1550610935">
          <w:marLeft w:val="640"/>
          <w:marRight w:val="0"/>
          <w:marTop w:val="0"/>
          <w:marBottom w:val="0"/>
          <w:divBdr>
            <w:top w:val="none" w:sz="0" w:space="0" w:color="auto"/>
            <w:left w:val="none" w:sz="0" w:space="0" w:color="auto"/>
            <w:bottom w:val="none" w:sz="0" w:space="0" w:color="auto"/>
            <w:right w:val="none" w:sz="0" w:space="0" w:color="auto"/>
          </w:divBdr>
        </w:div>
        <w:div w:id="929964942">
          <w:marLeft w:val="640"/>
          <w:marRight w:val="0"/>
          <w:marTop w:val="0"/>
          <w:marBottom w:val="0"/>
          <w:divBdr>
            <w:top w:val="none" w:sz="0" w:space="0" w:color="auto"/>
            <w:left w:val="none" w:sz="0" w:space="0" w:color="auto"/>
            <w:bottom w:val="none" w:sz="0" w:space="0" w:color="auto"/>
            <w:right w:val="none" w:sz="0" w:space="0" w:color="auto"/>
          </w:divBdr>
        </w:div>
        <w:div w:id="530415099">
          <w:marLeft w:val="640"/>
          <w:marRight w:val="0"/>
          <w:marTop w:val="0"/>
          <w:marBottom w:val="0"/>
          <w:divBdr>
            <w:top w:val="none" w:sz="0" w:space="0" w:color="auto"/>
            <w:left w:val="none" w:sz="0" w:space="0" w:color="auto"/>
            <w:bottom w:val="none" w:sz="0" w:space="0" w:color="auto"/>
            <w:right w:val="none" w:sz="0" w:space="0" w:color="auto"/>
          </w:divBdr>
        </w:div>
        <w:div w:id="618687929">
          <w:marLeft w:val="640"/>
          <w:marRight w:val="0"/>
          <w:marTop w:val="0"/>
          <w:marBottom w:val="0"/>
          <w:divBdr>
            <w:top w:val="none" w:sz="0" w:space="0" w:color="auto"/>
            <w:left w:val="none" w:sz="0" w:space="0" w:color="auto"/>
            <w:bottom w:val="none" w:sz="0" w:space="0" w:color="auto"/>
            <w:right w:val="none" w:sz="0" w:space="0" w:color="auto"/>
          </w:divBdr>
        </w:div>
        <w:div w:id="1879858740">
          <w:marLeft w:val="640"/>
          <w:marRight w:val="0"/>
          <w:marTop w:val="0"/>
          <w:marBottom w:val="0"/>
          <w:divBdr>
            <w:top w:val="none" w:sz="0" w:space="0" w:color="auto"/>
            <w:left w:val="none" w:sz="0" w:space="0" w:color="auto"/>
            <w:bottom w:val="none" w:sz="0" w:space="0" w:color="auto"/>
            <w:right w:val="none" w:sz="0" w:space="0" w:color="auto"/>
          </w:divBdr>
        </w:div>
        <w:div w:id="646129067">
          <w:marLeft w:val="640"/>
          <w:marRight w:val="0"/>
          <w:marTop w:val="0"/>
          <w:marBottom w:val="0"/>
          <w:divBdr>
            <w:top w:val="none" w:sz="0" w:space="0" w:color="auto"/>
            <w:left w:val="none" w:sz="0" w:space="0" w:color="auto"/>
            <w:bottom w:val="none" w:sz="0" w:space="0" w:color="auto"/>
            <w:right w:val="none" w:sz="0" w:space="0" w:color="auto"/>
          </w:divBdr>
        </w:div>
        <w:div w:id="854805738">
          <w:marLeft w:val="640"/>
          <w:marRight w:val="0"/>
          <w:marTop w:val="0"/>
          <w:marBottom w:val="0"/>
          <w:divBdr>
            <w:top w:val="none" w:sz="0" w:space="0" w:color="auto"/>
            <w:left w:val="none" w:sz="0" w:space="0" w:color="auto"/>
            <w:bottom w:val="none" w:sz="0" w:space="0" w:color="auto"/>
            <w:right w:val="none" w:sz="0" w:space="0" w:color="auto"/>
          </w:divBdr>
        </w:div>
        <w:div w:id="1485513548">
          <w:marLeft w:val="640"/>
          <w:marRight w:val="0"/>
          <w:marTop w:val="0"/>
          <w:marBottom w:val="0"/>
          <w:divBdr>
            <w:top w:val="none" w:sz="0" w:space="0" w:color="auto"/>
            <w:left w:val="none" w:sz="0" w:space="0" w:color="auto"/>
            <w:bottom w:val="none" w:sz="0" w:space="0" w:color="auto"/>
            <w:right w:val="none" w:sz="0" w:space="0" w:color="auto"/>
          </w:divBdr>
        </w:div>
        <w:div w:id="722942805">
          <w:marLeft w:val="640"/>
          <w:marRight w:val="0"/>
          <w:marTop w:val="0"/>
          <w:marBottom w:val="0"/>
          <w:divBdr>
            <w:top w:val="none" w:sz="0" w:space="0" w:color="auto"/>
            <w:left w:val="none" w:sz="0" w:space="0" w:color="auto"/>
            <w:bottom w:val="none" w:sz="0" w:space="0" w:color="auto"/>
            <w:right w:val="none" w:sz="0" w:space="0" w:color="auto"/>
          </w:divBdr>
        </w:div>
        <w:div w:id="1019236353">
          <w:marLeft w:val="640"/>
          <w:marRight w:val="0"/>
          <w:marTop w:val="0"/>
          <w:marBottom w:val="0"/>
          <w:divBdr>
            <w:top w:val="none" w:sz="0" w:space="0" w:color="auto"/>
            <w:left w:val="none" w:sz="0" w:space="0" w:color="auto"/>
            <w:bottom w:val="none" w:sz="0" w:space="0" w:color="auto"/>
            <w:right w:val="none" w:sz="0" w:space="0" w:color="auto"/>
          </w:divBdr>
        </w:div>
        <w:div w:id="1348370215">
          <w:marLeft w:val="640"/>
          <w:marRight w:val="0"/>
          <w:marTop w:val="0"/>
          <w:marBottom w:val="0"/>
          <w:divBdr>
            <w:top w:val="none" w:sz="0" w:space="0" w:color="auto"/>
            <w:left w:val="none" w:sz="0" w:space="0" w:color="auto"/>
            <w:bottom w:val="none" w:sz="0" w:space="0" w:color="auto"/>
            <w:right w:val="none" w:sz="0" w:space="0" w:color="auto"/>
          </w:divBdr>
        </w:div>
        <w:div w:id="464349290">
          <w:marLeft w:val="640"/>
          <w:marRight w:val="0"/>
          <w:marTop w:val="0"/>
          <w:marBottom w:val="0"/>
          <w:divBdr>
            <w:top w:val="none" w:sz="0" w:space="0" w:color="auto"/>
            <w:left w:val="none" w:sz="0" w:space="0" w:color="auto"/>
            <w:bottom w:val="none" w:sz="0" w:space="0" w:color="auto"/>
            <w:right w:val="none" w:sz="0" w:space="0" w:color="auto"/>
          </w:divBdr>
        </w:div>
        <w:div w:id="1237516693">
          <w:marLeft w:val="640"/>
          <w:marRight w:val="0"/>
          <w:marTop w:val="0"/>
          <w:marBottom w:val="0"/>
          <w:divBdr>
            <w:top w:val="none" w:sz="0" w:space="0" w:color="auto"/>
            <w:left w:val="none" w:sz="0" w:space="0" w:color="auto"/>
            <w:bottom w:val="none" w:sz="0" w:space="0" w:color="auto"/>
            <w:right w:val="none" w:sz="0" w:space="0" w:color="auto"/>
          </w:divBdr>
        </w:div>
        <w:div w:id="786509487">
          <w:marLeft w:val="640"/>
          <w:marRight w:val="0"/>
          <w:marTop w:val="0"/>
          <w:marBottom w:val="0"/>
          <w:divBdr>
            <w:top w:val="none" w:sz="0" w:space="0" w:color="auto"/>
            <w:left w:val="none" w:sz="0" w:space="0" w:color="auto"/>
            <w:bottom w:val="none" w:sz="0" w:space="0" w:color="auto"/>
            <w:right w:val="none" w:sz="0" w:space="0" w:color="auto"/>
          </w:divBdr>
        </w:div>
        <w:div w:id="161431598">
          <w:marLeft w:val="640"/>
          <w:marRight w:val="0"/>
          <w:marTop w:val="0"/>
          <w:marBottom w:val="0"/>
          <w:divBdr>
            <w:top w:val="none" w:sz="0" w:space="0" w:color="auto"/>
            <w:left w:val="none" w:sz="0" w:space="0" w:color="auto"/>
            <w:bottom w:val="none" w:sz="0" w:space="0" w:color="auto"/>
            <w:right w:val="none" w:sz="0" w:space="0" w:color="auto"/>
          </w:divBdr>
        </w:div>
        <w:div w:id="1117798621">
          <w:marLeft w:val="640"/>
          <w:marRight w:val="0"/>
          <w:marTop w:val="0"/>
          <w:marBottom w:val="0"/>
          <w:divBdr>
            <w:top w:val="none" w:sz="0" w:space="0" w:color="auto"/>
            <w:left w:val="none" w:sz="0" w:space="0" w:color="auto"/>
            <w:bottom w:val="none" w:sz="0" w:space="0" w:color="auto"/>
            <w:right w:val="none" w:sz="0" w:space="0" w:color="auto"/>
          </w:divBdr>
        </w:div>
        <w:div w:id="1977831372">
          <w:marLeft w:val="640"/>
          <w:marRight w:val="0"/>
          <w:marTop w:val="0"/>
          <w:marBottom w:val="0"/>
          <w:divBdr>
            <w:top w:val="none" w:sz="0" w:space="0" w:color="auto"/>
            <w:left w:val="none" w:sz="0" w:space="0" w:color="auto"/>
            <w:bottom w:val="none" w:sz="0" w:space="0" w:color="auto"/>
            <w:right w:val="none" w:sz="0" w:space="0" w:color="auto"/>
          </w:divBdr>
        </w:div>
        <w:div w:id="1477799560">
          <w:marLeft w:val="640"/>
          <w:marRight w:val="0"/>
          <w:marTop w:val="0"/>
          <w:marBottom w:val="0"/>
          <w:divBdr>
            <w:top w:val="none" w:sz="0" w:space="0" w:color="auto"/>
            <w:left w:val="none" w:sz="0" w:space="0" w:color="auto"/>
            <w:bottom w:val="none" w:sz="0" w:space="0" w:color="auto"/>
            <w:right w:val="none" w:sz="0" w:space="0" w:color="auto"/>
          </w:divBdr>
        </w:div>
        <w:div w:id="125664534">
          <w:marLeft w:val="640"/>
          <w:marRight w:val="0"/>
          <w:marTop w:val="0"/>
          <w:marBottom w:val="0"/>
          <w:divBdr>
            <w:top w:val="none" w:sz="0" w:space="0" w:color="auto"/>
            <w:left w:val="none" w:sz="0" w:space="0" w:color="auto"/>
            <w:bottom w:val="none" w:sz="0" w:space="0" w:color="auto"/>
            <w:right w:val="none" w:sz="0" w:space="0" w:color="auto"/>
          </w:divBdr>
        </w:div>
        <w:div w:id="1575505587">
          <w:marLeft w:val="640"/>
          <w:marRight w:val="0"/>
          <w:marTop w:val="0"/>
          <w:marBottom w:val="0"/>
          <w:divBdr>
            <w:top w:val="none" w:sz="0" w:space="0" w:color="auto"/>
            <w:left w:val="none" w:sz="0" w:space="0" w:color="auto"/>
            <w:bottom w:val="none" w:sz="0" w:space="0" w:color="auto"/>
            <w:right w:val="none" w:sz="0" w:space="0" w:color="auto"/>
          </w:divBdr>
        </w:div>
        <w:div w:id="1273593741">
          <w:marLeft w:val="640"/>
          <w:marRight w:val="0"/>
          <w:marTop w:val="0"/>
          <w:marBottom w:val="0"/>
          <w:divBdr>
            <w:top w:val="none" w:sz="0" w:space="0" w:color="auto"/>
            <w:left w:val="none" w:sz="0" w:space="0" w:color="auto"/>
            <w:bottom w:val="none" w:sz="0" w:space="0" w:color="auto"/>
            <w:right w:val="none" w:sz="0" w:space="0" w:color="auto"/>
          </w:divBdr>
        </w:div>
        <w:div w:id="74741182">
          <w:marLeft w:val="640"/>
          <w:marRight w:val="0"/>
          <w:marTop w:val="0"/>
          <w:marBottom w:val="0"/>
          <w:divBdr>
            <w:top w:val="none" w:sz="0" w:space="0" w:color="auto"/>
            <w:left w:val="none" w:sz="0" w:space="0" w:color="auto"/>
            <w:bottom w:val="none" w:sz="0" w:space="0" w:color="auto"/>
            <w:right w:val="none" w:sz="0" w:space="0" w:color="auto"/>
          </w:divBdr>
        </w:div>
        <w:div w:id="842400690">
          <w:marLeft w:val="640"/>
          <w:marRight w:val="0"/>
          <w:marTop w:val="0"/>
          <w:marBottom w:val="0"/>
          <w:divBdr>
            <w:top w:val="none" w:sz="0" w:space="0" w:color="auto"/>
            <w:left w:val="none" w:sz="0" w:space="0" w:color="auto"/>
            <w:bottom w:val="none" w:sz="0" w:space="0" w:color="auto"/>
            <w:right w:val="none" w:sz="0" w:space="0" w:color="auto"/>
          </w:divBdr>
        </w:div>
        <w:div w:id="1449667317">
          <w:marLeft w:val="640"/>
          <w:marRight w:val="0"/>
          <w:marTop w:val="0"/>
          <w:marBottom w:val="0"/>
          <w:divBdr>
            <w:top w:val="none" w:sz="0" w:space="0" w:color="auto"/>
            <w:left w:val="none" w:sz="0" w:space="0" w:color="auto"/>
            <w:bottom w:val="none" w:sz="0" w:space="0" w:color="auto"/>
            <w:right w:val="none" w:sz="0" w:space="0" w:color="auto"/>
          </w:divBdr>
        </w:div>
        <w:div w:id="159390398">
          <w:marLeft w:val="640"/>
          <w:marRight w:val="0"/>
          <w:marTop w:val="0"/>
          <w:marBottom w:val="0"/>
          <w:divBdr>
            <w:top w:val="none" w:sz="0" w:space="0" w:color="auto"/>
            <w:left w:val="none" w:sz="0" w:space="0" w:color="auto"/>
            <w:bottom w:val="none" w:sz="0" w:space="0" w:color="auto"/>
            <w:right w:val="none" w:sz="0" w:space="0" w:color="auto"/>
          </w:divBdr>
        </w:div>
        <w:div w:id="152600155">
          <w:marLeft w:val="640"/>
          <w:marRight w:val="0"/>
          <w:marTop w:val="0"/>
          <w:marBottom w:val="0"/>
          <w:divBdr>
            <w:top w:val="none" w:sz="0" w:space="0" w:color="auto"/>
            <w:left w:val="none" w:sz="0" w:space="0" w:color="auto"/>
            <w:bottom w:val="none" w:sz="0" w:space="0" w:color="auto"/>
            <w:right w:val="none" w:sz="0" w:space="0" w:color="auto"/>
          </w:divBdr>
        </w:div>
        <w:div w:id="256981142">
          <w:marLeft w:val="640"/>
          <w:marRight w:val="0"/>
          <w:marTop w:val="0"/>
          <w:marBottom w:val="0"/>
          <w:divBdr>
            <w:top w:val="none" w:sz="0" w:space="0" w:color="auto"/>
            <w:left w:val="none" w:sz="0" w:space="0" w:color="auto"/>
            <w:bottom w:val="none" w:sz="0" w:space="0" w:color="auto"/>
            <w:right w:val="none" w:sz="0" w:space="0" w:color="auto"/>
          </w:divBdr>
        </w:div>
        <w:div w:id="2022706335">
          <w:marLeft w:val="640"/>
          <w:marRight w:val="0"/>
          <w:marTop w:val="0"/>
          <w:marBottom w:val="0"/>
          <w:divBdr>
            <w:top w:val="none" w:sz="0" w:space="0" w:color="auto"/>
            <w:left w:val="none" w:sz="0" w:space="0" w:color="auto"/>
            <w:bottom w:val="none" w:sz="0" w:space="0" w:color="auto"/>
            <w:right w:val="none" w:sz="0" w:space="0" w:color="auto"/>
          </w:divBdr>
        </w:div>
        <w:div w:id="1312445560">
          <w:marLeft w:val="640"/>
          <w:marRight w:val="0"/>
          <w:marTop w:val="0"/>
          <w:marBottom w:val="0"/>
          <w:divBdr>
            <w:top w:val="none" w:sz="0" w:space="0" w:color="auto"/>
            <w:left w:val="none" w:sz="0" w:space="0" w:color="auto"/>
            <w:bottom w:val="none" w:sz="0" w:space="0" w:color="auto"/>
            <w:right w:val="none" w:sz="0" w:space="0" w:color="auto"/>
          </w:divBdr>
        </w:div>
        <w:div w:id="497042570">
          <w:marLeft w:val="640"/>
          <w:marRight w:val="0"/>
          <w:marTop w:val="0"/>
          <w:marBottom w:val="0"/>
          <w:divBdr>
            <w:top w:val="none" w:sz="0" w:space="0" w:color="auto"/>
            <w:left w:val="none" w:sz="0" w:space="0" w:color="auto"/>
            <w:bottom w:val="none" w:sz="0" w:space="0" w:color="auto"/>
            <w:right w:val="none" w:sz="0" w:space="0" w:color="auto"/>
          </w:divBdr>
        </w:div>
        <w:div w:id="2069569471">
          <w:marLeft w:val="640"/>
          <w:marRight w:val="0"/>
          <w:marTop w:val="0"/>
          <w:marBottom w:val="0"/>
          <w:divBdr>
            <w:top w:val="none" w:sz="0" w:space="0" w:color="auto"/>
            <w:left w:val="none" w:sz="0" w:space="0" w:color="auto"/>
            <w:bottom w:val="none" w:sz="0" w:space="0" w:color="auto"/>
            <w:right w:val="none" w:sz="0" w:space="0" w:color="auto"/>
          </w:divBdr>
        </w:div>
        <w:div w:id="2008241640">
          <w:marLeft w:val="640"/>
          <w:marRight w:val="0"/>
          <w:marTop w:val="0"/>
          <w:marBottom w:val="0"/>
          <w:divBdr>
            <w:top w:val="none" w:sz="0" w:space="0" w:color="auto"/>
            <w:left w:val="none" w:sz="0" w:space="0" w:color="auto"/>
            <w:bottom w:val="none" w:sz="0" w:space="0" w:color="auto"/>
            <w:right w:val="none" w:sz="0" w:space="0" w:color="auto"/>
          </w:divBdr>
        </w:div>
      </w:divsChild>
    </w:div>
    <w:div w:id="1489127325">
      <w:bodyDiv w:val="1"/>
      <w:marLeft w:val="0"/>
      <w:marRight w:val="0"/>
      <w:marTop w:val="0"/>
      <w:marBottom w:val="0"/>
      <w:divBdr>
        <w:top w:val="none" w:sz="0" w:space="0" w:color="auto"/>
        <w:left w:val="none" w:sz="0" w:space="0" w:color="auto"/>
        <w:bottom w:val="none" w:sz="0" w:space="0" w:color="auto"/>
        <w:right w:val="none" w:sz="0" w:space="0" w:color="auto"/>
      </w:divBdr>
      <w:divsChild>
        <w:div w:id="1551918871">
          <w:marLeft w:val="640"/>
          <w:marRight w:val="0"/>
          <w:marTop w:val="0"/>
          <w:marBottom w:val="0"/>
          <w:divBdr>
            <w:top w:val="none" w:sz="0" w:space="0" w:color="auto"/>
            <w:left w:val="none" w:sz="0" w:space="0" w:color="auto"/>
            <w:bottom w:val="none" w:sz="0" w:space="0" w:color="auto"/>
            <w:right w:val="none" w:sz="0" w:space="0" w:color="auto"/>
          </w:divBdr>
        </w:div>
        <w:div w:id="1967881467">
          <w:marLeft w:val="640"/>
          <w:marRight w:val="0"/>
          <w:marTop w:val="0"/>
          <w:marBottom w:val="0"/>
          <w:divBdr>
            <w:top w:val="none" w:sz="0" w:space="0" w:color="auto"/>
            <w:left w:val="none" w:sz="0" w:space="0" w:color="auto"/>
            <w:bottom w:val="none" w:sz="0" w:space="0" w:color="auto"/>
            <w:right w:val="none" w:sz="0" w:space="0" w:color="auto"/>
          </w:divBdr>
        </w:div>
        <w:div w:id="1466965180">
          <w:marLeft w:val="640"/>
          <w:marRight w:val="0"/>
          <w:marTop w:val="0"/>
          <w:marBottom w:val="0"/>
          <w:divBdr>
            <w:top w:val="none" w:sz="0" w:space="0" w:color="auto"/>
            <w:left w:val="none" w:sz="0" w:space="0" w:color="auto"/>
            <w:bottom w:val="none" w:sz="0" w:space="0" w:color="auto"/>
            <w:right w:val="none" w:sz="0" w:space="0" w:color="auto"/>
          </w:divBdr>
        </w:div>
        <w:div w:id="1787576768">
          <w:marLeft w:val="640"/>
          <w:marRight w:val="0"/>
          <w:marTop w:val="0"/>
          <w:marBottom w:val="0"/>
          <w:divBdr>
            <w:top w:val="none" w:sz="0" w:space="0" w:color="auto"/>
            <w:left w:val="none" w:sz="0" w:space="0" w:color="auto"/>
            <w:bottom w:val="none" w:sz="0" w:space="0" w:color="auto"/>
            <w:right w:val="none" w:sz="0" w:space="0" w:color="auto"/>
          </w:divBdr>
        </w:div>
        <w:div w:id="2125298548">
          <w:marLeft w:val="640"/>
          <w:marRight w:val="0"/>
          <w:marTop w:val="0"/>
          <w:marBottom w:val="0"/>
          <w:divBdr>
            <w:top w:val="none" w:sz="0" w:space="0" w:color="auto"/>
            <w:left w:val="none" w:sz="0" w:space="0" w:color="auto"/>
            <w:bottom w:val="none" w:sz="0" w:space="0" w:color="auto"/>
            <w:right w:val="none" w:sz="0" w:space="0" w:color="auto"/>
          </w:divBdr>
        </w:div>
        <w:div w:id="944310881">
          <w:marLeft w:val="640"/>
          <w:marRight w:val="0"/>
          <w:marTop w:val="0"/>
          <w:marBottom w:val="0"/>
          <w:divBdr>
            <w:top w:val="none" w:sz="0" w:space="0" w:color="auto"/>
            <w:left w:val="none" w:sz="0" w:space="0" w:color="auto"/>
            <w:bottom w:val="none" w:sz="0" w:space="0" w:color="auto"/>
            <w:right w:val="none" w:sz="0" w:space="0" w:color="auto"/>
          </w:divBdr>
        </w:div>
        <w:div w:id="655185338">
          <w:marLeft w:val="640"/>
          <w:marRight w:val="0"/>
          <w:marTop w:val="0"/>
          <w:marBottom w:val="0"/>
          <w:divBdr>
            <w:top w:val="none" w:sz="0" w:space="0" w:color="auto"/>
            <w:left w:val="none" w:sz="0" w:space="0" w:color="auto"/>
            <w:bottom w:val="none" w:sz="0" w:space="0" w:color="auto"/>
            <w:right w:val="none" w:sz="0" w:space="0" w:color="auto"/>
          </w:divBdr>
        </w:div>
        <w:div w:id="1678537052">
          <w:marLeft w:val="640"/>
          <w:marRight w:val="0"/>
          <w:marTop w:val="0"/>
          <w:marBottom w:val="0"/>
          <w:divBdr>
            <w:top w:val="none" w:sz="0" w:space="0" w:color="auto"/>
            <w:left w:val="none" w:sz="0" w:space="0" w:color="auto"/>
            <w:bottom w:val="none" w:sz="0" w:space="0" w:color="auto"/>
            <w:right w:val="none" w:sz="0" w:space="0" w:color="auto"/>
          </w:divBdr>
        </w:div>
        <w:div w:id="1960799424">
          <w:marLeft w:val="640"/>
          <w:marRight w:val="0"/>
          <w:marTop w:val="0"/>
          <w:marBottom w:val="0"/>
          <w:divBdr>
            <w:top w:val="none" w:sz="0" w:space="0" w:color="auto"/>
            <w:left w:val="none" w:sz="0" w:space="0" w:color="auto"/>
            <w:bottom w:val="none" w:sz="0" w:space="0" w:color="auto"/>
            <w:right w:val="none" w:sz="0" w:space="0" w:color="auto"/>
          </w:divBdr>
        </w:div>
        <w:div w:id="883562833">
          <w:marLeft w:val="640"/>
          <w:marRight w:val="0"/>
          <w:marTop w:val="0"/>
          <w:marBottom w:val="0"/>
          <w:divBdr>
            <w:top w:val="none" w:sz="0" w:space="0" w:color="auto"/>
            <w:left w:val="none" w:sz="0" w:space="0" w:color="auto"/>
            <w:bottom w:val="none" w:sz="0" w:space="0" w:color="auto"/>
            <w:right w:val="none" w:sz="0" w:space="0" w:color="auto"/>
          </w:divBdr>
        </w:div>
        <w:div w:id="1429544767">
          <w:marLeft w:val="640"/>
          <w:marRight w:val="0"/>
          <w:marTop w:val="0"/>
          <w:marBottom w:val="0"/>
          <w:divBdr>
            <w:top w:val="none" w:sz="0" w:space="0" w:color="auto"/>
            <w:left w:val="none" w:sz="0" w:space="0" w:color="auto"/>
            <w:bottom w:val="none" w:sz="0" w:space="0" w:color="auto"/>
            <w:right w:val="none" w:sz="0" w:space="0" w:color="auto"/>
          </w:divBdr>
        </w:div>
        <w:div w:id="1243877697">
          <w:marLeft w:val="640"/>
          <w:marRight w:val="0"/>
          <w:marTop w:val="0"/>
          <w:marBottom w:val="0"/>
          <w:divBdr>
            <w:top w:val="none" w:sz="0" w:space="0" w:color="auto"/>
            <w:left w:val="none" w:sz="0" w:space="0" w:color="auto"/>
            <w:bottom w:val="none" w:sz="0" w:space="0" w:color="auto"/>
            <w:right w:val="none" w:sz="0" w:space="0" w:color="auto"/>
          </w:divBdr>
        </w:div>
        <w:div w:id="24213060">
          <w:marLeft w:val="640"/>
          <w:marRight w:val="0"/>
          <w:marTop w:val="0"/>
          <w:marBottom w:val="0"/>
          <w:divBdr>
            <w:top w:val="none" w:sz="0" w:space="0" w:color="auto"/>
            <w:left w:val="none" w:sz="0" w:space="0" w:color="auto"/>
            <w:bottom w:val="none" w:sz="0" w:space="0" w:color="auto"/>
            <w:right w:val="none" w:sz="0" w:space="0" w:color="auto"/>
          </w:divBdr>
        </w:div>
        <w:div w:id="929964711">
          <w:marLeft w:val="640"/>
          <w:marRight w:val="0"/>
          <w:marTop w:val="0"/>
          <w:marBottom w:val="0"/>
          <w:divBdr>
            <w:top w:val="none" w:sz="0" w:space="0" w:color="auto"/>
            <w:left w:val="none" w:sz="0" w:space="0" w:color="auto"/>
            <w:bottom w:val="none" w:sz="0" w:space="0" w:color="auto"/>
            <w:right w:val="none" w:sz="0" w:space="0" w:color="auto"/>
          </w:divBdr>
        </w:div>
        <w:div w:id="1801914967">
          <w:marLeft w:val="640"/>
          <w:marRight w:val="0"/>
          <w:marTop w:val="0"/>
          <w:marBottom w:val="0"/>
          <w:divBdr>
            <w:top w:val="none" w:sz="0" w:space="0" w:color="auto"/>
            <w:left w:val="none" w:sz="0" w:space="0" w:color="auto"/>
            <w:bottom w:val="none" w:sz="0" w:space="0" w:color="auto"/>
            <w:right w:val="none" w:sz="0" w:space="0" w:color="auto"/>
          </w:divBdr>
        </w:div>
        <w:div w:id="858086674">
          <w:marLeft w:val="640"/>
          <w:marRight w:val="0"/>
          <w:marTop w:val="0"/>
          <w:marBottom w:val="0"/>
          <w:divBdr>
            <w:top w:val="none" w:sz="0" w:space="0" w:color="auto"/>
            <w:left w:val="none" w:sz="0" w:space="0" w:color="auto"/>
            <w:bottom w:val="none" w:sz="0" w:space="0" w:color="auto"/>
            <w:right w:val="none" w:sz="0" w:space="0" w:color="auto"/>
          </w:divBdr>
        </w:div>
        <w:div w:id="584188672">
          <w:marLeft w:val="640"/>
          <w:marRight w:val="0"/>
          <w:marTop w:val="0"/>
          <w:marBottom w:val="0"/>
          <w:divBdr>
            <w:top w:val="none" w:sz="0" w:space="0" w:color="auto"/>
            <w:left w:val="none" w:sz="0" w:space="0" w:color="auto"/>
            <w:bottom w:val="none" w:sz="0" w:space="0" w:color="auto"/>
            <w:right w:val="none" w:sz="0" w:space="0" w:color="auto"/>
          </w:divBdr>
        </w:div>
        <w:div w:id="709039412">
          <w:marLeft w:val="640"/>
          <w:marRight w:val="0"/>
          <w:marTop w:val="0"/>
          <w:marBottom w:val="0"/>
          <w:divBdr>
            <w:top w:val="none" w:sz="0" w:space="0" w:color="auto"/>
            <w:left w:val="none" w:sz="0" w:space="0" w:color="auto"/>
            <w:bottom w:val="none" w:sz="0" w:space="0" w:color="auto"/>
            <w:right w:val="none" w:sz="0" w:space="0" w:color="auto"/>
          </w:divBdr>
        </w:div>
        <w:div w:id="1740323910">
          <w:marLeft w:val="640"/>
          <w:marRight w:val="0"/>
          <w:marTop w:val="0"/>
          <w:marBottom w:val="0"/>
          <w:divBdr>
            <w:top w:val="none" w:sz="0" w:space="0" w:color="auto"/>
            <w:left w:val="none" w:sz="0" w:space="0" w:color="auto"/>
            <w:bottom w:val="none" w:sz="0" w:space="0" w:color="auto"/>
            <w:right w:val="none" w:sz="0" w:space="0" w:color="auto"/>
          </w:divBdr>
        </w:div>
        <w:div w:id="1375500615">
          <w:marLeft w:val="640"/>
          <w:marRight w:val="0"/>
          <w:marTop w:val="0"/>
          <w:marBottom w:val="0"/>
          <w:divBdr>
            <w:top w:val="none" w:sz="0" w:space="0" w:color="auto"/>
            <w:left w:val="none" w:sz="0" w:space="0" w:color="auto"/>
            <w:bottom w:val="none" w:sz="0" w:space="0" w:color="auto"/>
            <w:right w:val="none" w:sz="0" w:space="0" w:color="auto"/>
          </w:divBdr>
        </w:div>
        <w:div w:id="1043864748">
          <w:marLeft w:val="640"/>
          <w:marRight w:val="0"/>
          <w:marTop w:val="0"/>
          <w:marBottom w:val="0"/>
          <w:divBdr>
            <w:top w:val="none" w:sz="0" w:space="0" w:color="auto"/>
            <w:left w:val="none" w:sz="0" w:space="0" w:color="auto"/>
            <w:bottom w:val="none" w:sz="0" w:space="0" w:color="auto"/>
            <w:right w:val="none" w:sz="0" w:space="0" w:color="auto"/>
          </w:divBdr>
        </w:div>
        <w:div w:id="353851220">
          <w:marLeft w:val="640"/>
          <w:marRight w:val="0"/>
          <w:marTop w:val="0"/>
          <w:marBottom w:val="0"/>
          <w:divBdr>
            <w:top w:val="none" w:sz="0" w:space="0" w:color="auto"/>
            <w:left w:val="none" w:sz="0" w:space="0" w:color="auto"/>
            <w:bottom w:val="none" w:sz="0" w:space="0" w:color="auto"/>
            <w:right w:val="none" w:sz="0" w:space="0" w:color="auto"/>
          </w:divBdr>
        </w:div>
        <w:div w:id="1491601526">
          <w:marLeft w:val="640"/>
          <w:marRight w:val="0"/>
          <w:marTop w:val="0"/>
          <w:marBottom w:val="0"/>
          <w:divBdr>
            <w:top w:val="none" w:sz="0" w:space="0" w:color="auto"/>
            <w:left w:val="none" w:sz="0" w:space="0" w:color="auto"/>
            <w:bottom w:val="none" w:sz="0" w:space="0" w:color="auto"/>
            <w:right w:val="none" w:sz="0" w:space="0" w:color="auto"/>
          </w:divBdr>
        </w:div>
        <w:div w:id="424570586">
          <w:marLeft w:val="640"/>
          <w:marRight w:val="0"/>
          <w:marTop w:val="0"/>
          <w:marBottom w:val="0"/>
          <w:divBdr>
            <w:top w:val="none" w:sz="0" w:space="0" w:color="auto"/>
            <w:left w:val="none" w:sz="0" w:space="0" w:color="auto"/>
            <w:bottom w:val="none" w:sz="0" w:space="0" w:color="auto"/>
            <w:right w:val="none" w:sz="0" w:space="0" w:color="auto"/>
          </w:divBdr>
        </w:div>
        <w:div w:id="1386223753">
          <w:marLeft w:val="640"/>
          <w:marRight w:val="0"/>
          <w:marTop w:val="0"/>
          <w:marBottom w:val="0"/>
          <w:divBdr>
            <w:top w:val="none" w:sz="0" w:space="0" w:color="auto"/>
            <w:left w:val="none" w:sz="0" w:space="0" w:color="auto"/>
            <w:bottom w:val="none" w:sz="0" w:space="0" w:color="auto"/>
            <w:right w:val="none" w:sz="0" w:space="0" w:color="auto"/>
          </w:divBdr>
        </w:div>
        <w:div w:id="1317799127">
          <w:marLeft w:val="640"/>
          <w:marRight w:val="0"/>
          <w:marTop w:val="0"/>
          <w:marBottom w:val="0"/>
          <w:divBdr>
            <w:top w:val="none" w:sz="0" w:space="0" w:color="auto"/>
            <w:left w:val="none" w:sz="0" w:space="0" w:color="auto"/>
            <w:bottom w:val="none" w:sz="0" w:space="0" w:color="auto"/>
            <w:right w:val="none" w:sz="0" w:space="0" w:color="auto"/>
          </w:divBdr>
        </w:div>
        <w:div w:id="674840349">
          <w:marLeft w:val="640"/>
          <w:marRight w:val="0"/>
          <w:marTop w:val="0"/>
          <w:marBottom w:val="0"/>
          <w:divBdr>
            <w:top w:val="none" w:sz="0" w:space="0" w:color="auto"/>
            <w:left w:val="none" w:sz="0" w:space="0" w:color="auto"/>
            <w:bottom w:val="none" w:sz="0" w:space="0" w:color="auto"/>
            <w:right w:val="none" w:sz="0" w:space="0" w:color="auto"/>
          </w:divBdr>
        </w:div>
        <w:div w:id="1686857113">
          <w:marLeft w:val="640"/>
          <w:marRight w:val="0"/>
          <w:marTop w:val="0"/>
          <w:marBottom w:val="0"/>
          <w:divBdr>
            <w:top w:val="none" w:sz="0" w:space="0" w:color="auto"/>
            <w:left w:val="none" w:sz="0" w:space="0" w:color="auto"/>
            <w:bottom w:val="none" w:sz="0" w:space="0" w:color="auto"/>
            <w:right w:val="none" w:sz="0" w:space="0" w:color="auto"/>
          </w:divBdr>
        </w:div>
        <w:div w:id="1111436110">
          <w:marLeft w:val="640"/>
          <w:marRight w:val="0"/>
          <w:marTop w:val="0"/>
          <w:marBottom w:val="0"/>
          <w:divBdr>
            <w:top w:val="none" w:sz="0" w:space="0" w:color="auto"/>
            <w:left w:val="none" w:sz="0" w:space="0" w:color="auto"/>
            <w:bottom w:val="none" w:sz="0" w:space="0" w:color="auto"/>
            <w:right w:val="none" w:sz="0" w:space="0" w:color="auto"/>
          </w:divBdr>
        </w:div>
        <w:div w:id="1776443860">
          <w:marLeft w:val="640"/>
          <w:marRight w:val="0"/>
          <w:marTop w:val="0"/>
          <w:marBottom w:val="0"/>
          <w:divBdr>
            <w:top w:val="none" w:sz="0" w:space="0" w:color="auto"/>
            <w:left w:val="none" w:sz="0" w:space="0" w:color="auto"/>
            <w:bottom w:val="none" w:sz="0" w:space="0" w:color="auto"/>
            <w:right w:val="none" w:sz="0" w:space="0" w:color="auto"/>
          </w:divBdr>
        </w:div>
        <w:div w:id="388845955">
          <w:marLeft w:val="640"/>
          <w:marRight w:val="0"/>
          <w:marTop w:val="0"/>
          <w:marBottom w:val="0"/>
          <w:divBdr>
            <w:top w:val="none" w:sz="0" w:space="0" w:color="auto"/>
            <w:left w:val="none" w:sz="0" w:space="0" w:color="auto"/>
            <w:bottom w:val="none" w:sz="0" w:space="0" w:color="auto"/>
            <w:right w:val="none" w:sz="0" w:space="0" w:color="auto"/>
          </w:divBdr>
        </w:div>
        <w:div w:id="1006791460">
          <w:marLeft w:val="640"/>
          <w:marRight w:val="0"/>
          <w:marTop w:val="0"/>
          <w:marBottom w:val="0"/>
          <w:divBdr>
            <w:top w:val="none" w:sz="0" w:space="0" w:color="auto"/>
            <w:left w:val="none" w:sz="0" w:space="0" w:color="auto"/>
            <w:bottom w:val="none" w:sz="0" w:space="0" w:color="auto"/>
            <w:right w:val="none" w:sz="0" w:space="0" w:color="auto"/>
          </w:divBdr>
        </w:div>
        <w:div w:id="1993020770">
          <w:marLeft w:val="640"/>
          <w:marRight w:val="0"/>
          <w:marTop w:val="0"/>
          <w:marBottom w:val="0"/>
          <w:divBdr>
            <w:top w:val="none" w:sz="0" w:space="0" w:color="auto"/>
            <w:left w:val="none" w:sz="0" w:space="0" w:color="auto"/>
            <w:bottom w:val="none" w:sz="0" w:space="0" w:color="auto"/>
            <w:right w:val="none" w:sz="0" w:space="0" w:color="auto"/>
          </w:divBdr>
        </w:div>
        <w:div w:id="1305621422">
          <w:marLeft w:val="640"/>
          <w:marRight w:val="0"/>
          <w:marTop w:val="0"/>
          <w:marBottom w:val="0"/>
          <w:divBdr>
            <w:top w:val="none" w:sz="0" w:space="0" w:color="auto"/>
            <w:left w:val="none" w:sz="0" w:space="0" w:color="auto"/>
            <w:bottom w:val="none" w:sz="0" w:space="0" w:color="auto"/>
            <w:right w:val="none" w:sz="0" w:space="0" w:color="auto"/>
          </w:divBdr>
        </w:div>
        <w:div w:id="745030985">
          <w:marLeft w:val="640"/>
          <w:marRight w:val="0"/>
          <w:marTop w:val="0"/>
          <w:marBottom w:val="0"/>
          <w:divBdr>
            <w:top w:val="none" w:sz="0" w:space="0" w:color="auto"/>
            <w:left w:val="none" w:sz="0" w:space="0" w:color="auto"/>
            <w:bottom w:val="none" w:sz="0" w:space="0" w:color="auto"/>
            <w:right w:val="none" w:sz="0" w:space="0" w:color="auto"/>
          </w:divBdr>
        </w:div>
        <w:div w:id="218129819">
          <w:marLeft w:val="640"/>
          <w:marRight w:val="0"/>
          <w:marTop w:val="0"/>
          <w:marBottom w:val="0"/>
          <w:divBdr>
            <w:top w:val="none" w:sz="0" w:space="0" w:color="auto"/>
            <w:left w:val="none" w:sz="0" w:space="0" w:color="auto"/>
            <w:bottom w:val="none" w:sz="0" w:space="0" w:color="auto"/>
            <w:right w:val="none" w:sz="0" w:space="0" w:color="auto"/>
          </w:divBdr>
        </w:div>
        <w:div w:id="518812247">
          <w:marLeft w:val="640"/>
          <w:marRight w:val="0"/>
          <w:marTop w:val="0"/>
          <w:marBottom w:val="0"/>
          <w:divBdr>
            <w:top w:val="none" w:sz="0" w:space="0" w:color="auto"/>
            <w:left w:val="none" w:sz="0" w:space="0" w:color="auto"/>
            <w:bottom w:val="none" w:sz="0" w:space="0" w:color="auto"/>
            <w:right w:val="none" w:sz="0" w:space="0" w:color="auto"/>
          </w:divBdr>
        </w:div>
        <w:div w:id="519052195">
          <w:marLeft w:val="640"/>
          <w:marRight w:val="0"/>
          <w:marTop w:val="0"/>
          <w:marBottom w:val="0"/>
          <w:divBdr>
            <w:top w:val="none" w:sz="0" w:space="0" w:color="auto"/>
            <w:left w:val="none" w:sz="0" w:space="0" w:color="auto"/>
            <w:bottom w:val="none" w:sz="0" w:space="0" w:color="auto"/>
            <w:right w:val="none" w:sz="0" w:space="0" w:color="auto"/>
          </w:divBdr>
        </w:div>
        <w:div w:id="1188643556">
          <w:marLeft w:val="640"/>
          <w:marRight w:val="0"/>
          <w:marTop w:val="0"/>
          <w:marBottom w:val="0"/>
          <w:divBdr>
            <w:top w:val="none" w:sz="0" w:space="0" w:color="auto"/>
            <w:left w:val="none" w:sz="0" w:space="0" w:color="auto"/>
            <w:bottom w:val="none" w:sz="0" w:space="0" w:color="auto"/>
            <w:right w:val="none" w:sz="0" w:space="0" w:color="auto"/>
          </w:divBdr>
        </w:div>
        <w:div w:id="1207644895">
          <w:marLeft w:val="640"/>
          <w:marRight w:val="0"/>
          <w:marTop w:val="0"/>
          <w:marBottom w:val="0"/>
          <w:divBdr>
            <w:top w:val="none" w:sz="0" w:space="0" w:color="auto"/>
            <w:left w:val="none" w:sz="0" w:space="0" w:color="auto"/>
            <w:bottom w:val="none" w:sz="0" w:space="0" w:color="auto"/>
            <w:right w:val="none" w:sz="0" w:space="0" w:color="auto"/>
          </w:divBdr>
        </w:div>
        <w:div w:id="890196032">
          <w:marLeft w:val="640"/>
          <w:marRight w:val="0"/>
          <w:marTop w:val="0"/>
          <w:marBottom w:val="0"/>
          <w:divBdr>
            <w:top w:val="none" w:sz="0" w:space="0" w:color="auto"/>
            <w:left w:val="none" w:sz="0" w:space="0" w:color="auto"/>
            <w:bottom w:val="none" w:sz="0" w:space="0" w:color="auto"/>
            <w:right w:val="none" w:sz="0" w:space="0" w:color="auto"/>
          </w:divBdr>
        </w:div>
        <w:div w:id="994265022">
          <w:marLeft w:val="640"/>
          <w:marRight w:val="0"/>
          <w:marTop w:val="0"/>
          <w:marBottom w:val="0"/>
          <w:divBdr>
            <w:top w:val="none" w:sz="0" w:space="0" w:color="auto"/>
            <w:left w:val="none" w:sz="0" w:space="0" w:color="auto"/>
            <w:bottom w:val="none" w:sz="0" w:space="0" w:color="auto"/>
            <w:right w:val="none" w:sz="0" w:space="0" w:color="auto"/>
          </w:divBdr>
        </w:div>
        <w:div w:id="1866014022">
          <w:marLeft w:val="640"/>
          <w:marRight w:val="0"/>
          <w:marTop w:val="0"/>
          <w:marBottom w:val="0"/>
          <w:divBdr>
            <w:top w:val="none" w:sz="0" w:space="0" w:color="auto"/>
            <w:left w:val="none" w:sz="0" w:space="0" w:color="auto"/>
            <w:bottom w:val="none" w:sz="0" w:space="0" w:color="auto"/>
            <w:right w:val="none" w:sz="0" w:space="0" w:color="auto"/>
          </w:divBdr>
        </w:div>
        <w:div w:id="130757858">
          <w:marLeft w:val="640"/>
          <w:marRight w:val="0"/>
          <w:marTop w:val="0"/>
          <w:marBottom w:val="0"/>
          <w:divBdr>
            <w:top w:val="none" w:sz="0" w:space="0" w:color="auto"/>
            <w:left w:val="none" w:sz="0" w:space="0" w:color="auto"/>
            <w:bottom w:val="none" w:sz="0" w:space="0" w:color="auto"/>
            <w:right w:val="none" w:sz="0" w:space="0" w:color="auto"/>
          </w:divBdr>
        </w:div>
        <w:div w:id="1195725685">
          <w:marLeft w:val="640"/>
          <w:marRight w:val="0"/>
          <w:marTop w:val="0"/>
          <w:marBottom w:val="0"/>
          <w:divBdr>
            <w:top w:val="none" w:sz="0" w:space="0" w:color="auto"/>
            <w:left w:val="none" w:sz="0" w:space="0" w:color="auto"/>
            <w:bottom w:val="none" w:sz="0" w:space="0" w:color="auto"/>
            <w:right w:val="none" w:sz="0" w:space="0" w:color="auto"/>
          </w:divBdr>
        </w:div>
        <w:div w:id="1658457450">
          <w:marLeft w:val="640"/>
          <w:marRight w:val="0"/>
          <w:marTop w:val="0"/>
          <w:marBottom w:val="0"/>
          <w:divBdr>
            <w:top w:val="none" w:sz="0" w:space="0" w:color="auto"/>
            <w:left w:val="none" w:sz="0" w:space="0" w:color="auto"/>
            <w:bottom w:val="none" w:sz="0" w:space="0" w:color="auto"/>
            <w:right w:val="none" w:sz="0" w:space="0" w:color="auto"/>
          </w:divBdr>
        </w:div>
        <w:div w:id="683556756">
          <w:marLeft w:val="640"/>
          <w:marRight w:val="0"/>
          <w:marTop w:val="0"/>
          <w:marBottom w:val="0"/>
          <w:divBdr>
            <w:top w:val="none" w:sz="0" w:space="0" w:color="auto"/>
            <w:left w:val="none" w:sz="0" w:space="0" w:color="auto"/>
            <w:bottom w:val="none" w:sz="0" w:space="0" w:color="auto"/>
            <w:right w:val="none" w:sz="0" w:space="0" w:color="auto"/>
          </w:divBdr>
        </w:div>
        <w:div w:id="967391308">
          <w:marLeft w:val="640"/>
          <w:marRight w:val="0"/>
          <w:marTop w:val="0"/>
          <w:marBottom w:val="0"/>
          <w:divBdr>
            <w:top w:val="none" w:sz="0" w:space="0" w:color="auto"/>
            <w:left w:val="none" w:sz="0" w:space="0" w:color="auto"/>
            <w:bottom w:val="none" w:sz="0" w:space="0" w:color="auto"/>
            <w:right w:val="none" w:sz="0" w:space="0" w:color="auto"/>
          </w:divBdr>
        </w:div>
        <w:div w:id="1452166135">
          <w:marLeft w:val="640"/>
          <w:marRight w:val="0"/>
          <w:marTop w:val="0"/>
          <w:marBottom w:val="0"/>
          <w:divBdr>
            <w:top w:val="none" w:sz="0" w:space="0" w:color="auto"/>
            <w:left w:val="none" w:sz="0" w:space="0" w:color="auto"/>
            <w:bottom w:val="none" w:sz="0" w:space="0" w:color="auto"/>
            <w:right w:val="none" w:sz="0" w:space="0" w:color="auto"/>
          </w:divBdr>
        </w:div>
        <w:div w:id="1744135410">
          <w:marLeft w:val="640"/>
          <w:marRight w:val="0"/>
          <w:marTop w:val="0"/>
          <w:marBottom w:val="0"/>
          <w:divBdr>
            <w:top w:val="none" w:sz="0" w:space="0" w:color="auto"/>
            <w:left w:val="none" w:sz="0" w:space="0" w:color="auto"/>
            <w:bottom w:val="none" w:sz="0" w:space="0" w:color="auto"/>
            <w:right w:val="none" w:sz="0" w:space="0" w:color="auto"/>
          </w:divBdr>
        </w:div>
        <w:div w:id="1080516194">
          <w:marLeft w:val="640"/>
          <w:marRight w:val="0"/>
          <w:marTop w:val="0"/>
          <w:marBottom w:val="0"/>
          <w:divBdr>
            <w:top w:val="none" w:sz="0" w:space="0" w:color="auto"/>
            <w:left w:val="none" w:sz="0" w:space="0" w:color="auto"/>
            <w:bottom w:val="none" w:sz="0" w:space="0" w:color="auto"/>
            <w:right w:val="none" w:sz="0" w:space="0" w:color="auto"/>
          </w:divBdr>
        </w:div>
        <w:div w:id="1756778090">
          <w:marLeft w:val="640"/>
          <w:marRight w:val="0"/>
          <w:marTop w:val="0"/>
          <w:marBottom w:val="0"/>
          <w:divBdr>
            <w:top w:val="none" w:sz="0" w:space="0" w:color="auto"/>
            <w:left w:val="none" w:sz="0" w:space="0" w:color="auto"/>
            <w:bottom w:val="none" w:sz="0" w:space="0" w:color="auto"/>
            <w:right w:val="none" w:sz="0" w:space="0" w:color="auto"/>
          </w:divBdr>
        </w:div>
      </w:divsChild>
    </w:div>
    <w:div w:id="1501042057">
      <w:bodyDiv w:val="1"/>
      <w:marLeft w:val="0"/>
      <w:marRight w:val="0"/>
      <w:marTop w:val="0"/>
      <w:marBottom w:val="0"/>
      <w:divBdr>
        <w:top w:val="none" w:sz="0" w:space="0" w:color="auto"/>
        <w:left w:val="none" w:sz="0" w:space="0" w:color="auto"/>
        <w:bottom w:val="none" w:sz="0" w:space="0" w:color="auto"/>
        <w:right w:val="none" w:sz="0" w:space="0" w:color="auto"/>
      </w:divBdr>
      <w:divsChild>
        <w:div w:id="780339220">
          <w:marLeft w:val="640"/>
          <w:marRight w:val="0"/>
          <w:marTop w:val="0"/>
          <w:marBottom w:val="0"/>
          <w:divBdr>
            <w:top w:val="none" w:sz="0" w:space="0" w:color="auto"/>
            <w:left w:val="none" w:sz="0" w:space="0" w:color="auto"/>
            <w:bottom w:val="none" w:sz="0" w:space="0" w:color="auto"/>
            <w:right w:val="none" w:sz="0" w:space="0" w:color="auto"/>
          </w:divBdr>
        </w:div>
        <w:div w:id="1597976884">
          <w:marLeft w:val="640"/>
          <w:marRight w:val="0"/>
          <w:marTop w:val="0"/>
          <w:marBottom w:val="0"/>
          <w:divBdr>
            <w:top w:val="none" w:sz="0" w:space="0" w:color="auto"/>
            <w:left w:val="none" w:sz="0" w:space="0" w:color="auto"/>
            <w:bottom w:val="none" w:sz="0" w:space="0" w:color="auto"/>
            <w:right w:val="none" w:sz="0" w:space="0" w:color="auto"/>
          </w:divBdr>
        </w:div>
        <w:div w:id="650133819">
          <w:marLeft w:val="640"/>
          <w:marRight w:val="0"/>
          <w:marTop w:val="0"/>
          <w:marBottom w:val="0"/>
          <w:divBdr>
            <w:top w:val="none" w:sz="0" w:space="0" w:color="auto"/>
            <w:left w:val="none" w:sz="0" w:space="0" w:color="auto"/>
            <w:bottom w:val="none" w:sz="0" w:space="0" w:color="auto"/>
            <w:right w:val="none" w:sz="0" w:space="0" w:color="auto"/>
          </w:divBdr>
        </w:div>
        <w:div w:id="253367658">
          <w:marLeft w:val="640"/>
          <w:marRight w:val="0"/>
          <w:marTop w:val="0"/>
          <w:marBottom w:val="0"/>
          <w:divBdr>
            <w:top w:val="none" w:sz="0" w:space="0" w:color="auto"/>
            <w:left w:val="none" w:sz="0" w:space="0" w:color="auto"/>
            <w:bottom w:val="none" w:sz="0" w:space="0" w:color="auto"/>
            <w:right w:val="none" w:sz="0" w:space="0" w:color="auto"/>
          </w:divBdr>
        </w:div>
        <w:div w:id="100490177">
          <w:marLeft w:val="640"/>
          <w:marRight w:val="0"/>
          <w:marTop w:val="0"/>
          <w:marBottom w:val="0"/>
          <w:divBdr>
            <w:top w:val="none" w:sz="0" w:space="0" w:color="auto"/>
            <w:left w:val="none" w:sz="0" w:space="0" w:color="auto"/>
            <w:bottom w:val="none" w:sz="0" w:space="0" w:color="auto"/>
            <w:right w:val="none" w:sz="0" w:space="0" w:color="auto"/>
          </w:divBdr>
        </w:div>
        <w:div w:id="203100865">
          <w:marLeft w:val="640"/>
          <w:marRight w:val="0"/>
          <w:marTop w:val="0"/>
          <w:marBottom w:val="0"/>
          <w:divBdr>
            <w:top w:val="none" w:sz="0" w:space="0" w:color="auto"/>
            <w:left w:val="none" w:sz="0" w:space="0" w:color="auto"/>
            <w:bottom w:val="none" w:sz="0" w:space="0" w:color="auto"/>
            <w:right w:val="none" w:sz="0" w:space="0" w:color="auto"/>
          </w:divBdr>
        </w:div>
        <w:div w:id="262686907">
          <w:marLeft w:val="640"/>
          <w:marRight w:val="0"/>
          <w:marTop w:val="0"/>
          <w:marBottom w:val="0"/>
          <w:divBdr>
            <w:top w:val="none" w:sz="0" w:space="0" w:color="auto"/>
            <w:left w:val="none" w:sz="0" w:space="0" w:color="auto"/>
            <w:bottom w:val="none" w:sz="0" w:space="0" w:color="auto"/>
            <w:right w:val="none" w:sz="0" w:space="0" w:color="auto"/>
          </w:divBdr>
        </w:div>
        <w:div w:id="972177544">
          <w:marLeft w:val="640"/>
          <w:marRight w:val="0"/>
          <w:marTop w:val="0"/>
          <w:marBottom w:val="0"/>
          <w:divBdr>
            <w:top w:val="none" w:sz="0" w:space="0" w:color="auto"/>
            <w:left w:val="none" w:sz="0" w:space="0" w:color="auto"/>
            <w:bottom w:val="none" w:sz="0" w:space="0" w:color="auto"/>
            <w:right w:val="none" w:sz="0" w:space="0" w:color="auto"/>
          </w:divBdr>
        </w:div>
        <w:div w:id="895050836">
          <w:marLeft w:val="640"/>
          <w:marRight w:val="0"/>
          <w:marTop w:val="0"/>
          <w:marBottom w:val="0"/>
          <w:divBdr>
            <w:top w:val="none" w:sz="0" w:space="0" w:color="auto"/>
            <w:left w:val="none" w:sz="0" w:space="0" w:color="auto"/>
            <w:bottom w:val="none" w:sz="0" w:space="0" w:color="auto"/>
            <w:right w:val="none" w:sz="0" w:space="0" w:color="auto"/>
          </w:divBdr>
        </w:div>
        <w:div w:id="448747011">
          <w:marLeft w:val="640"/>
          <w:marRight w:val="0"/>
          <w:marTop w:val="0"/>
          <w:marBottom w:val="0"/>
          <w:divBdr>
            <w:top w:val="none" w:sz="0" w:space="0" w:color="auto"/>
            <w:left w:val="none" w:sz="0" w:space="0" w:color="auto"/>
            <w:bottom w:val="none" w:sz="0" w:space="0" w:color="auto"/>
            <w:right w:val="none" w:sz="0" w:space="0" w:color="auto"/>
          </w:divBdr>
        </w:div>
        <w:div w:id="1290748845">
          <w:marLeft w:val="640"/>
          <w:marRight w:val="0"/>
          <w:marTop w:val="0"/>
          <w:marBottom w:val="0"/>
          <w:divBdr>
            <w:top w:val="none" w:sz="0" w:space="0" w:color="auto"/>
            <w:left w:val="none" w:sz="0" w:space="0" w:color="auto"/>
            <w:bottom w:val="none" w:sz="0" w:space="0" w:color="auto"/>
            <w:right w:val="none" w:sz="0" w:space="0" w:color="auto"/>
          </w:divBdr>
        </w:div>
        <w:div w:id="1540818960">
          <w:marLeft w:val="640"/>
          <w:marRight w:val="0"/>
          <w:marTop w:val="0"/>
          <w:marBottom w:val="0"/>
          <w:divBdr>
            <w:top w:val="none" w:sz="0" w:space="0" w:color="auto"/>
            <w:left w:val="none" w:sz="0" w:space="0" w:color="auto"/>
            <w:bottom w:val="none" w:sz="0" w:space="0" w:color="auto"/>
            <w:right w:val="none" w:sz="0" w:space="0" w:color="auto"/>
          </w:divBdr>
        </w:div>
        <w:div w:id="1429034206">
          <w:marLeft w:val="640"/>
          <w:marRight w:val="0"/>
          <w:marTop w:val="0"/>
          <w:marBottom w:val="0"/>
          <w:divBdr>
            <w:top w:val="none" w:sz="0" w:space="0" w:color="auto"/>
            <w:left w:val="none" w:sz="0" w:space="0" w:color="auto"/>
            <w:bottom w:val="none" w:sz="0" w:space="0" w:color="auto"/>
            <w:right w:val="none" w:sz="0" w:space="0" w:color="auto"/>
          </w:divBdr>
        </w:div>
        <w:div w:id="1874271440">
          <w:marLeft w:val="640"/>
          <w:marRight w:val="0"/>
          <w:marTop w:val="0"/>
          <w:marBottom w:val="0"/>
          <w:divBdr>
            <w:top w:val="none" w:sz="0" w:space="0" w:color="auto"/>
            <w:left w:val="none" w:sz="0" w:space="0" w:color="auto"/>
            <w:bottom w:val="none" w:sz="0" w:space="0" w:color="auto"/>
            <w:right w:val="none" w:sz="0" w:space="0" w:color="auto"/>
          </w:divBdr>
        </w:div>
        <w:div w:id="1983462851">
          <w:marLeft w:val="640"/>
          <w:marRight w:val="0"/>
          <w:marTop w:val="0"/>
          <w:marBottom w:val="0"/>
          <w:divBdr>
            <w:top w:val="none" w:sz="0" w:space="0" w:color="auto"/>
            <w:left w:val="none" w:sz="0" w:space="0" w:color="auto"/>
            <w:bottom w:val="none" w:sz="0" w:space="0" w:color="auto"/>
            <w:right w:val="none" w:sz="0" w:space="0" w:color="auto"/>
          </w:divBdr>
        </w:div>
        <w:div w:id="226841360">
          <w:marLeft w:val="640"/>
          <w:marRight w:val="0"/>
          <w:marTop w:val="0"/>
          <w:marBottom w:val="0"/>
          <w:divBdr>
            <w:top w:val="none" w:sz="0" w:space="0" w:color="auto"/>
            <w:left w:val="none" w:sz="0" w:space="0" w:color="auto"/>
            <w:bottom w:val="none" w:sz="0" w:space="0" w:color="auto"/>
            <w:right w:val="none" w:sz="0" w:space="0" w:color="auto"/>
          </w:divBdr>
        </w:div>
        <w:div w:id="861627505">
          <w:marLeft w:val="640"/>
          <w:marRight w:val="0"/>
          <w:marTop w:val="0"/>
          <w:marBottom w:val="0"/>
          <w:divBdr>
            <w:top w:val="none" w:sz="0" w:space="0" w:color="auto"/>
            <w:left w:val="none" w:sz="0" w:space="0" w:color="auto"/>
            <w:bottom w:val="none" w:sz="0" w:space="0" w:color="auto"/>
            <w:right w:val="none" w:sz="0" w:space="0" w:color="auto"/>
          </w:divBdr>
        </w:div>
        <w:div w:id="1626933967">
          <w:marLeft w:val="640"/>
          <w:marRight w:val="0"/>
          <w:marTop w:val="0"/>
          <w:marBottom w:val="0"/>
          <w:divBdr>
            <w:top w:val="none" w:sz="0" w:space="0" w:color="auto"/>
            <w:left w:val="none" w:sz="0" w:space="0" w:color="auto"/>
            <w:bottom w:val="none" w:sz="0" w:space="0" w:color="auto"/>
            <w:right w:val="none" w:sz="0" w:space="0" w:color="auto"/>
          </w:divBdr>
        </w:div>
        <w:div w:id="891649404">
          <w:marLeft w:val="640"/>
          <w:marRight w:val="0"/>
          <w:marTop w:val="0"/>
          <w:marBottom w:val="0"/>
          <w:divBdr>
            <w:top w:val="none" w:sz="0" w:space="0" w:color="auto"/>
            <w:left w:val="none" w:sz="0" w:space="0" w:color="auto"/>
            <w:bottom w:val="none" w:sz="0" w:space="0" w:color="auto"/>
            <w:right w:val="none" w:sz="0" w:space="0" w:color="auto"/>
          </w:divBdr>
        </w:div>
        <w:div w:id="799229500">
          <w:marLeft w:val="640"/>
          <w:marRight w:val="0"/>
          <w:marTop w:val="0"/>
          <w:marBottom w:val="0"/>
          <w:divBdr>
            <w:top w:val="none" w:sz="0" w:space="0" w:color="auto"/>
            <w:left w:val="none" w:sz="0" w:space="0" w:color="auto"/>
            <w:bottom w:val="none" w:sz="0" w:space="0" w:color="auto"/>
            <w:right w:val="none" w:sz="0" w:space="0" w:color="auto"/>
          </w:divBdr>
        </w:div>
        <w:div w:id="2060861487">
          <w:marLeft w:val="640"/>
          <w:marRight w:val="0"/>
          <w:marTop w:val="0"/>
          <w:marBottom w:val="0"/>
          <w:divBdr>
            <w:top w:val="none" w:sz="0" w:space="0" w:color="auto"/>
            <w:left w:val="none" w:sz="0" w:space="0" w:color="auto"/>
            <w:bottom w:val="none" w:sz="0" w:space="0" w:color="auto"/>
            <w:right w:val="none" w:sz="0" w:space="0" w:color="auto"/>
          </w:divBdr>
        </w:div>
        <w:div w:id="1862279169">
          <w:marLeft w:val="640"/>
          <w:marRight w:val="0"/>
          <w:marTop w:val="0"/>
          <w:marBottom w:val="0"/>
          <w:divBdr>
            <w:top w:val="none" w:sz="0" w:space="0" w:color="auto"/>
            <w:left w:val="none" w:sz="0" w:space="0" w:color="auto"/>
            <w:bottom w:val="none" w:sz="0" w:space="0" w:color="auto"/>
            <w:right w:val="none" w:sz="0" w:space="0" w:color="auto"/>
          </w:divBdr>
        </w:div>
        <w:div w:id="1411661785">
          <w:marLeft w:val="640"/>
          <w:marRight w:val="0"/>
          <w:marTop w:val="0"/>
          <w:marBottom w:val="0"/>
          <w:divBdr>
            <w:top w:val="none" w:sz="0" w:space="0" w:color="auto"/>
            <w:left w:val="none" w:sz="0" w:space="0" w:color="auto"/>
            <w:bottom w:val="none" w:sz="0" w:space="0" w:color="auto"/>
            <w:right w:val="none" w:sz="0" w:space="0" w:color="auto"/>
          </w:divBdr>
        </w:div>
        <w:div w:id="278807239">
          <w:marLeft w:val="640"/>
          <w:marRight w:val="0"/>
          <w:marTop w:val="0"/>
          <w:marBottom w:val="0"/>
          <w:divBdr>
            <w:top w:val="none" w:sz="0" w:space="0" w:color="auto"/>
            <w:left w:val="none" w:sz="0" w:space="0" w:color="auto"/>
            <w:bottom w:val="none" w:sz="0" w:space="0" w:color="auto"/>
            <w:right w:val="none" w:sz="0" w:space="0" w:color="auto"/>
          </w:divBdr>
        </w:div>
        <w:div w:id="1964798960">
          <w:marLeft w:val="640"/>
          <w:marRight w:val="0"/>
          <w:marTop w:val="0"/>
          <w:marBottom w:val="0"/>
          <w:divBdr>
            <w:top w:val="none" w:sz="0" w:space="0" w:color="auto"/>
            <w:left w:val="none" w:sz="0" w:space="0" w:color="auto"/>
            <w:bottom w:val="none" w:sz="0" w:space="0" w:color="auto"/>
            <w:right w:val="none" w:sz="0" w:space="0" w:color="auto"/>
          </w:divBdr>
        </w:div>
        <w:div w:id="1824420270">
          <w:marLeft w:val="640"/>
          <w:marRight w:val="0"/>
          <w:marTop w:val="0"/>
          <w:marBottom w:val="0"/>
          <w:divBdr>
            <w:top w:val="none" w:sz="0" w:space="0" w:color="auto"/>
            <w:left w:val="none" w:sz="0" w:space="0" w:color="auto"/>
            <w:bottom w:val="none" w:sz="0" w:space="0" w:color="auto"/>
            <w:right w:val="none" w:sz="0" w:space="0" w:color="auto"/>
          </w:divBdr>
        </w:div>
        <w:div w:id="1448894977">
          <w:marLeft w:val="640"/>
          <w:marRight w:val="0"/>
          <w:marTop w:val="0"/>
          <w:marBottom w:val="0"/>
          <w:divBdr>
            <w:top w:val="none" w:sz="0" w:space="0" w:color="auto"/>
            <w:left w:val="none" w:sz="0" w:space="0" w:color="auto"/>
            <w:bottom w:val="none" w:sz="0" w:space="0" w:color="auto"/>
            <w:right w:val="none" w:sz="0" w:space="0" w:color="auto"/>
          </w:divBdr>
        </w:div>
        <w:div w:id="1549950028">
          <w:marLeft w:val="640"/>
          <w:marRight w:val="0"/>
          <w:marTop w:val="0"/>
          <w:marBottom w:val="0"/>
          <w:divBdr>
            <w:top w:val="none" w:sz="0" w:space="0" w:color="auto"/>
            <w:left w:val="none" w:sz="0" w:space="0" w:color="auto"/>
            <w:bottom w:val="none" w:sz="0" w:space="0" w:color="auto"/>
            <w:right w:val="none" w:sz="0" w:space="0" w:color="auto"/>
          </w:divBdr>
        </w:div>
        <w:div w:id="2109495827">
          <w:marLeft w:val="640"/>
          <w:marRight w:val="0"/>
          <w:marTop w:val="0"/>
          <w:marBottom w:val="0"/>
          <w:divBdr>
            <w:top w:val="none" w:sz="0" w:space="0" w:color="auto"/>
            <w:left w:val="none" w:sz="0" w:space="0" w:color="auto"/>
            <w:bottom w:val="none" w:sz="0" w:space="0" w:color="auto"/>
            <w:right w:val="none" w:sz="0" w:space="0" w:color="auto"/>
          </w:divBdr>
        </w:div>
        <w:div w:id="685253654">
          <w:marLeft w:val="640"/>
          <w:marRight w:val="0"/>
          <w:marTop w:val="0"/>
          <w:marBottom w:val="0"/>
          <w:divBdr>
            <w:top w:val="none" w:sz="0" w:space="0" w:color="auto"/>
            <w:left w:val="none" w:sz="0" w:space="0" w:color="auto"/>
            <w:bottom w:val="none" w:sz="0" w:space="0" w:color="auto"/>
            <w:right w:val="none" w:sz="0" w:space="0" w:color="auto"/>
          </w:divBdr>
        </w:div>
        <w:div w:id="1949192789">
          <w:marLeft w:val="640"/>
          <w:marRight w:val="0"/>
          <w:marTop w:val="0"/>
          <w:marBottom w:val="0"/>
          <w:divBdr>
            <w:top w:val="none" w:sz="0" w:space="0" w:color="auto"/>
            <w:left w:val="none" w:sz="0" w:space="0" w:color="auto"/>
            <w:bottom w:val="none" w:sz="0" w:space="0" w:color="auto"/>
            <w:right w:val="none" w:sz="0" w:space="0" w:color="auto"/>
          </w:divBdr>
        </w:div>
        <w:div w:id="467168457">
          <w:marLeft w:val="640"/>
          <w:marRight w:val="0"/>
          <w:marTop w:val="0"/>
          <w:marBottom w:val="0"/>
          <w:divBdr>
            <w:top w:val="none" w:sz="0" w:space="0" w:color="auto"/>
            <w:left w:val="none" w:sz="0" w:space="0" w:color="auto"/>
            <w:bottom w:val="none" w:sz="0" w:space="0" w:color="auto"/>
            <w:right w:val="none" w:sz="0" w:space="0" w:color="auto"/>
          </w:divBdr>
        </w:div>
        <w:div w:id="207882786">
          <w:marLeft w:val="640"/>
          <w:marRight w:val="0"/>
          <w:marTop w:val="0"/>
          <w:marBottom w:val="0"/>
          <w:divBdr>
            <w:top w:val="none" w:sz="0" w:space="0" w:color="auto"/>
            <w:left w:val="none" w:sz="0" w:space="0" w:color="auto"/>
            <w:bottom w:val="none" w:sz="0" w:space="0" w:color="auto"/>
            <w:right w:val="none" w:sz="0" w:space="0" w:color="auto"/>
          </w:divBdr>
        </w:div>
        <w:div w:id="1112438586">
          <w:marLeft w:val="640"/>
          <w:marRight w:val="0"/>
          <w:marTop w:val="0"/>
          <w:marBottom w:val="0"/>
          <w:divBdr>
            <w:top w:val="none" w:sz="0" w:space="0" w:color="auto"/>
            <w:left w:val="none" w:sz="0" w:space="0" w:color="auto"/>
            <w:bottom w:val="none" w:sz="0" w:space="0" w:color="auto"/>
            <w:right w:val="none" w:sz="0" w:space="0" w:color="auto"/>
          </w:divBdr>
        </w:div>
        <w:div w:id="207381275">
          <w:marLeft w:val="640"/>
          <w:marRight w:val="0"/>
          <w:marTop w:val="0"/>
          <w:marBottom w:val="0"/>
          <w:divBdr>
            <w:top w:val="none" w:sz="0" w:space="0" w:color="auto"/>
            <w:left w:val="none" w:sz="0" w:space="0" w:color="auto"/>
            <w:bottom w:val="none" w:sz="0" w:space="0" w:color="auto"/>
            <w:right w:val="none" w:sz="0" w:space="0" w:color="auto"/>
          </w:divBdr>
        </w:div>
        <w:div w:id="900288697">
          <w:marLeft w:val="640"/>
          <w:marRight w:val="0"/>
          <w:marTop w:val="0"/>
          <w:marBottom w:val="0"/>
          <w:divBdr>
            <w:top w:val="none" w:sz="0" w:space="0" w:color="auto"/>
            <w:left w:val="none" w:sz="0" w:space="0" w:color="auto"/>
            <w:bottom w:val="none" w:sz="0" w:space="0" w:color="auto"/>
            <w:right w:val="none" w:sz="0" w:space="0" w:color="auto"/>
          </w:divBdr>
        </w:div>
        <w:div w:id="1843661815">
          <w:marLeft w:val="640"/>
          <w:marRight w:val="0"/>
          <w:marTop w:val="0"/>
          <w:marBottom w:val="0"/>
          <w:divBdr>
            <w:top w:val="none" w:sz="0" w:space="0" w:color="auto"/>
            <w:left w:val="none" w:sz="0" w:space="0" w:color="auto"/>
            <w:bottom w:val="none" w:sz="0" w:space="0" w:color="auto"/>
            <w:right w:val="none" w:sz="0" w:space="0" w:color="auto"/>
          </w:divBdr>
        </w:div>
        <w:div w:id="277639242">
          <w:marLeft w:val="640"/>
          <w:marRight w:val="0"/>
          <w:marTop w:val="0"/>
          <w:marBottom w:val="0"/>
          <w:divBdr>
            <w:top w:val="none" w:sz="0" w:space="0" w:color="auto"/>
            <w:left w:val="none" w:sz="0" w:space="0" w:color="auto"/>
            <w:bottom w:val="none" w:sz="0" w:space="0" w:color="auto"/>
            <w:right w:val="none" w:sz="0" w:space="0" w:color="auto"/>
          </w:divBdr>
        </w:div>
        <w:div w:id="21983132">
          <w:marLeft w:val="640"/>
          <w:marRight w:val="0"/>
          <w:marTop w:val="0"/>
          <w:marBottom w:val="0"/>
          <w:divBdr>
            <w:top w:val="none" w:sz="0" w:space="0" w:color="auto"/>
            <w:left w:val="none" w:sz="0" w:space="0" w:color="auto"/>
            <w:bottom w:val="none" w:sz="0" w:space="0" w:color="auto"/>
            <w:right w:val="none" w:sz="0" w:space="0" w:color="auto"/>
          </w:divBdr>
        </w:div>
        <w:div w:id="1764958698">
          <w:marLeft w:val="640"/>
          <w:marRight w:val="0"/>
          <w:marTop w:val="0"/>
          <w:marBottom w:val="0"/>
          <w:divBdr>
            <w:top w:val="none" w:sz="0" w:space="0" w:color="auto"/>
            <w:left w:val="none" w:sz="0" w:space="0" w:color="auto"/>
            <w:bottom w:val="none" w:sz="0" w:space="0" w:color="auto"/>
            <w:right w:val="none" w:sz="0" w:space="0" w:color="auto"/>
          </w:divBdr>
        </w:div>
        <w:div w:id="674113374">
          <w:marLeft w:val="640"/>
          <w:marRight w:val="0"/>
          <w:marTop w:val="0"/>
          <w:marBottom w:val="0"/>
          <w:divBdr>
            <w:top w:val="none" w:sz="0" w:space="0" w:color="auto"/>
            <w:left w:val="none" w:sz="0" w:space="0" w:color="auto"/>
            <w:bottom w:val="none" w:sz="0" w:space="0" w:color="auto"/>
            <w:right w:val="none" w:sz="0" w:space="0" w:color="auto"/>
          </w:divBdr>
        </w:div>
        <w:div w:id="1492020419">
          <w:marLeft w:val="640"/>
          <w:marRight w:val="0"/>
          <w:marTop w:val="0"/>
          <w:marBottom w:val="0"/>
          <w:divBdr>
            <w:top w:val="none" w:sz="0" w:space="0" w:color="auto"/>
            <w:left w:val="none" w:sz="0" w:space="0" w:color="auto"/>
            <w:bottom w:val="none" w:sz="0" w:space="0" w:color="auto"/>
            <w:right w:val="none" w:sz="0" w:space="0" w:color="auto"/>
          </w:divBdr>
        </w:div>
        <w:div w:id="440418651">
          <w:marLeft w:val="640"/>
          <w:marRight w:val="0"/>
          <w:marTop w:val="0"/>
          <w:marBottom w:val="0"/>
          <w:divBdr>
            <w:top w:val="none" w:sz="0" w:space="0" w:color="auto"/>
            <w:left w:val="none" w:sz="0" w:space="0" w:color="auto"/>
            <w:bottom w:val="none" w:sz="0" w:space="0" w:color="auto"/>
            <w:right w:val="none" w:sz="0" w:space="0" w:color="auto"/>
          </w:divBdr>
        </w:div>
        <w:div w:id="1426264824">
          <w:marLeft w:val="640"/>
          <w:marRight w:val="0"/>
          <w:marTop w:val="0"/>
          <w:marBottom w:val="0"/>
          <w:divBdr>
            <w:top w:val="none" w:sz="0" w:space="0" w:color="auto"/>
            <w:left w:val="none" w:sz="0" w:space="0" w:color="auto"/>
            <w:bottom w:val="none" w:sz="0" w:space="0" w:color="auto"/>
            <w:right w:val="none" w:sz="0" w:space="0" w:color="auto"/>
          </w:divBdr>
        </w:div>
        <w:div w:id="1266420196">
          <w:marLeft w:val="640"/>
          <w:marRight w:val="0"/>
          <w:marTop w:val="0"/>
          <w:marBottom w:val="0"/>
          <w:divBdr>
            <w:top w:val="none" w:sz="0" w:space="0" w:color="auto"/>
            <w:left w:val="none" w:sz="0" w:space="0" w:color="auto"/>
            <w:bottom w:val="none" w:sz="0" w:space="0" w:color="auto"/>
            <w:right w:val="none" w:sz="0" w:space="0" w:color="auto"/>
          </w:divBdr>
        </w:div>
        <w:div w:id="208300674">
          <w:marLeft w:val="640"/>
          <w:marRight w:val="0"/>
          <w:marTop w:val="0"/>
          <w:marBottom w:val="0"/>
          <w:divBdr>
            <w:top w:val="none" w:sz="0" w:space="0" w:color="auto"/>
            <w:left w:val="none" w:sz="0" w:space="0" w:color="auto"/>
            <w:bottom w:val="none" w:sz="0" w:space="0" w:color="auto"/>
            <w:right w:val="none" w:sz="0" w:space="0" w:color="auto"/>
          </w:divBdr>
        </w:div>
        <w:div w:id="831483451">
          <w:marLeft w:val="640"/>
          <w:marRight w:val="0"/>
          <w:marTop w:val="0"/>
          <w:marBottom w:val="0"/>
          <w:divBdr>
            <w:top w:val="none" w:sz="0" w:space="0" w:color="auto"/>
            <w:left w:val="none" w:sz="0" w:space="0" w:color="auto"/>
            <w:bottom w:val="none" w:sz="0" w:space="0" w:color="auto"/>
            <w:right w:val="none" w:sz="0" w:space="0" w:color="auto"/>
          </w:divBdr>
        </w:div>
        <w:div w:id="91979656">
          <w:marLeft w:val="640"/>
          <w:marRight w:val="0"/>
          <w:marTop w:val="0"/>
          <w:marBottom w:val="0"/>
          <w:divBdr>
            <w:top w:val="none" w:sz="0" w:space="0" w:color="auto"/>
            <w:left w:val="none" w:sz="0" w:space="0" w:color="auto"/>
            <w:bottom w:val="none" w:sz="0" w:space="0" w:color="auto"/>
            <w:right w:val="none" w:sz="0" w:space="0" w:color="auto"/>
          </w:divBdr>
        </w:div>
        <w:div w:id="862137198">
          <w:marLeft w:val="640"/>
          <w:marRight w:val="0"/>
          <w:marTop w:val="0"/>
          <w:marBottom w:val="0"/>
          <w:divBdr>
            <w:top w:val="none" w:sz="0" w:space="0" w:color="auto"/>
            <w:left w:val="none" w:sz="0" w:space="0" w:color="auto"/>
            <w:bottom w:val="none" w:sz="0" w:space="0" w:color="auto"/>
            <w:right w:val="none" w:sz="0" w:space="0" w:color="auto"/>
          </w:divBdr>
        </w:div>
        <w:div w:id="518205394">
          <w:marLeft w:val="640"/>
          <w:marRight w:val="0"/>
          <w:marTop w:val="0"/>
          <w:marBottom w:val="0"/>
          <w:divBdr>
            <w:top w:val="none" w:sz="0" w:space="0" w:color="auto"/>
            <w:left w:val="none" w:sz="0" w:space="0" w:color="auto"/>
            <w:bottom w:val="none" w:sz="0" w:space="0" w:color="auto"/>
            <w:right w:val="none" w:sz="0" w:space="0" w:color="auto"/>
          </w:divBdr>
        </w:div>
        <w:div w:id="789200549">
          <w:marLeft w:val="640"/>
          <w:marRight w:val="0"/>
          <w:marTop w:val="0"/>
          <w:marBottom w:val="0"/>
          <w:divBdr>
            <w:top w:val="none" w:sz="0" w:space="0" w:color="auto"/>
            <w:left w:val="none" w:sz="0" w:space="0" w:color="auto"/>
            <w:bottom w:val="none" w:sz="0" w:space="0" w:color="auto"/>
            <w:right w:val="none" w:sz="0" w:space="0" w:color="auto"/>
          </w:divBdr>
        </w:div>
        <w:div w:id="1805344336">
          <w:marLeft w:val="640"/>
          <w:marRight w:val="0"/>
          <w:marTop w:val="0"/>
          <w:marBottom w:val="0"/>
          <w:divBdr>
            <w:top w:val="none" w:sz="0" w:space="0" w:color="auto"/>
            <w:left w:val="none" w:sz="0" w:space="0" w:color="auto"/>
            <w:bottom w:val="none" w:sz="0" w:space="0" w:color="auto"/>
            <w:right w:val="none" w:sz="0" w:space="0" w:color="auto"/>
          </w:divBdr>
        </w:div>
        <w:div w:id="1165784209">
          <w:marLeft w:val="640"/>
          <w:marRight w:val="0"/>
          <w:marTop w:val="0"/>
          <w:marBottom w:val="0"/>
          <w:divBdr>
            <w:top w:val="none" w:sz="0" w:space="0" w:color="auto"/>
            <w:left w:val="none" w:sz="0" w:space="0" w:color="auto"/>
            <w:bottom w:val="none" w:sz="0" w:space="0" w:color="auto"/>
            <w:right w:val="none" w:sz="0" w:space="0" w:color="auto"/>
          </w:divBdr>
        </w:div>
        <w:div w:id="2102750095">
          <w:marLeft w:val="640"/>
          <w:marRight w:val="0"/>
          <w:marTop w:val="0"/>
          <w:marBottom w:val="0"/>
          <w:divBdr>
            <w:top w:val="none" w:sz="0" w:space="0" w:color="auto"/>
            <w:left w:val="none" w:sz="0" w:space="0" w:color="auto"/>
            <w:bottom w:val="none" w:sz="0" w:space="0" w:color="auto"/>
            <w:right w:val="none" w:sz="0" w:space="0" w:color="auto"/>
          </w:divBdr>
        </w:div>
        <w:div w:id="1810129975">
          <w:marLeft w:val="640"/>
          <w:marRight w:val="0"/>
          <w:marTop w:val="0"/>
          <w:marBottom w:val="0"/>
          <w:divBdr>
            <w:top w:val="none" w:sz="0" w:space="0" w:color="auto"/>
            <w:left w:val="none" w:sz="0" w:space="0" w:color="auto"/>
            <w:bottom w:val="none" w:sz="0" w:space="0" w:color="auto"/>
            <w:right w:val="none" w:sz="0" w:space="0" w:color="auto"/>
          </w:divBdr>
        </w:div>
        <w:div w:id="866334386">
          <w:marLeft w:val="640"/>
          <w:marRight w:val="0"/>
          <w:marTop w:val="0"/>
          <w:marBottom w:val="0"/>
          <w:divBdr>
            <w:top w:val="none" w:sz="0" w:space="0" w:color="auto"/>
            <w:left w:val="none" w:sz="0" w:space="0" w:color="auto"/>
            <w:bottom w:val="none" w:sz="0" w:space="0" w:color="auto"/>
            <w:right w:val="none" w:sz="0" w:space="0" w:color="auto"/>
          </w:divBdr>
        </w:div>
      </w:divsChild>
    </w:div>
    <w:div w:id="1518738346">
      <w:bodyDiv w:val="1"/>
      <w:marLeft w:val="0"/>
      <w:marRight w:val="0"/>
      <w:marTop w:val="0"/>
      <w:marBottom w:val="0"/>
      <w:divBdr>
        <w:top w:val="none" w:sz="0" w:space="0" w:color="auto"/>
        <w:left w:val="none" w:sz="0" w:space="0" w:color="auto"/>
        <w:bottom w:val="none" w:sz="0" w:space="0" w:color="auto"/>
        <w:right w:val="none" w:sz="0" w:space="0" w:color="auto"/>
      </w:divBdr>
      <w:divsChild>
        <w:div w:id="1680347375">
          <w:marLeft w:val="640"/>
          <w:marRight w:val="0"/>
          <w:marTop w:val="0"/>
          <w:marBottom w:val="0"/>
          <w:divBdr>
            <w:top w:val="none" w:sz="0" w:space="0" w:color="auto"/>
            <w:left w:val="none" w:sz="0" w:space="0" w:color="auto"/>
            <w:bottom w:val="none" w:sz="0" w:space="0" w:color="auto"/>
            <w:right w:val="none" w:sz="0" w:space="0" w:color="auto"/>
          </w:divBdr>
        </w:div>
        <w:div w:id="503513233">
          <w:marLeft w:val="640"/>
          <w:marRight w:val="0"/>
          <w:marTop w:val="0"/>
          <w:marBottom w:val="0"/>
          <w:divBdr>
            <w:top w:val="none" w:sz="0" w:space="0" w:color="auto"/>
            <w:left w:val="none" w:sz="0" w:space="0" w:color="auto"/>
            <w:bottom w:val="none" w:sz="0" w:space="0" w:color="auto"/>
            <w:right w:val="none" w:sz="0" w:space="0" w:color="auto"/>
          </w:divBdr>
        </w:div>
        <w:div w:id="819157483">
          <w:marLeft w:val="640"/>
          <w:marRight w:val="0"/>
          <w:marTop w:val="0"/>
          <w:marBottom w:val="0"/>
          <w:divBdr>
            <w:top w:val="none" w:sz="0" w:space="0" w:color="auto"/>
            <w:left w:val="none" w:sz="0" w:space="0" w:color="auto"/>
            <w:bottom w:val="none" w:sz="0" w:space="0" w:color="auto"/>
            <w:right w:val="none" w:sz="0" w:space="0" w:color="auto"/>
          </w:divBdr>
        </w:div>
        <w:div w:id="932516916">
          <w:marLeft w:val="640"/>
          <w:marRight w:val="0"/>
          <w:marTop w:val="0"/>
          <w:marBottom w:val="0"/>
          <w:divBdr>
            <w:top w:val="none" w:sz="0" w:space="0" w:color="auto"/>
            <w:left w:val="none" w:sz="0" w:space="0" w:color="auto"/>
            <w:bottom w:val="none" w:sz="0" w:space="0" w:color="auto"/>
            <w:right w:val="none" w:sz="0" w:space="0" w:color="auto"/>
          </w:divBdr>
        </w:div>
        <w:div w:id="602111225">
          <w:marLeft w:val="640"/>
          <w:marRight w:val="0"/>
          <w:marTop w:val="0"/>
          <w:marBottom w:val="0"/>
          <w:divBdr>
            <w:top w:val="none" w:sz="0" w:space="0" w:color="auto"/>
            <w:left w:val="none" w:sz="0" w:space="0" w:color="auto"/>
            <w:bottom w:val="none" w:sz="0" w:space="0" w:color="auto"/>
            <w:right w:val="none" w:sz="0" w:space="0" w:color="auto"/>
          </w:divBdr>
        </w:div>
        <w:div w:id="292171841">
          <w:marLeft w:val="640"/>
          <w:marRight w:val="0"/>
          <w:marTop w:val="0"/>
          <w:marBottom w:val="0"/>
          <w:divBdr>
            <w:top w:val="none" w:sz="0" w:space="0" w:color="auto"/>
            <w:left w:val="none" w:sz="0" w:space="0" w:color="auto"/>
            <w:bottom w:val="none" w:sz="0" w:space="0" w:color="auto"/>
            <w:right w:val="none" w:sz="0" w:space="0" w:color="auto"/>
          </w:divBdr>
        </w:div>
        <w:div w:id="1094208076">
          <w:marLeft w:val="640"/>
          <w:marRight w:val="0"/>
          <w:marTop w:val="0"/>
          <w:marBottom w:val="0"/>
          <w:divBdr>
            <w:top w:val="none" w:sz="0" w:space="0" w:color="auto"/>
            <w:left w:val="none" w:sz="0" w:space="0" w:color="auto"/>
            <w:bottom w:val="none" w:sz="0" w:space="0" w:color="auto"/>
            <w:right w:val="none" w:sz="0" w:space="0" w:color="auto"/>
          </w:divBdr>
        </w:div>
        <w:div w:id="1409115637">
          <w:marLeft w:val="640"/>
          <w:marRight w:val="0"/>
          <w:marTop w:val="0"/>
          <w:marBottom w:val="0"/>
          <w:divBdr>
            <w:top w:val="none" w:sz="0" w:space="0" w:color="auto"/>
            <w:left w:val="none" w:sz="0" w:space="0" w:color="auto"/>
            <w:bottom w:val="none" w:sz="0" w:space="0" w:color="auto"/>
            <w:right w:val="none" w:sz="0" w:space="0" w:color="auto"/>
          </w:divBdr>
        </w:div>
        <w:div w:id="216862943">
          <w:marLeft w:val="640"/>
          <w:marRight w:val="0"/>
          <w:marTop w:val="0"/>
          <w:marBottom w:val="0"/>
          <w:divBdr>
            <w:top w:val="none" w:sz="0" w:space="0" w:color="auto"/>
            <w:left w:val="none" w:sz="0" w:space="0" w:color="auto"/>
            <w:bottom w:val="none" w:sz="0" w:space="0" w:color="auto"/>
            <w:right w:val="none" w:sz="0" w:space="0" w:color="auto"/>
          </w:divBdr>
        </w:div>
        <w:div w:id="1392583062">
          <w:marLeft w:val="640"/>
          <w:marRight w:val="0"/>
          <w:marTop w:val="0"/>
          <w:marBottom w:val="0"/>
          <w:divBdr>
            <w:top w:val="none" w:sz="0" w:space="0" w:color="auto"/>
            <w:left w:val="none" w:sz="0" w:space="0" w:color="auto"/>
            <w:bottom w:val="none" w:sz="0" w:space="0" w:color="auto"/>
            <w:right w:val="none" w:sz="0" w:space="0" w:color="auto"/>
          </w:divBdr>
        </w:div>
        <w:div w:id="388305978">
          <w:marLeft w:val="640"/>
          <w:marRight w:val="0"/>
          <w:marTop w:val="0"/>
          <w:marBottom w:val="0"/>
          <w:divBdr>
            <w:top w:val="none" w:sz="0" w:space="0" w:color="auto"/>
            <w:left w:val="none" w:sz="0" w:space="0" w:color="auto"/>
            <w:bottom w:val="none" w:sz="0" w:space="0" w:color="auto"/>
            <w:right w:val="none" w:sz="0" w:space="0" w:color="auto"/>
          </w:divBdr>
        </w:div>
        <w:div w:id="220599339">
          <w:marLeft w:val="640"/>
          <w:marRight w:val="0"/>
          <w:marTop w:val="0"/>
          <w:marBottom w:val="0"/>
          <w:divBdr>
            <w:top w:val="none" w:sz="0" w:space="0" w:color="auto"/>
            <w:left w:val="none" w:sz="0" w:space="0" w:color="auto"/>
            <w:bottom w:val="none" w:sz="0" w:space="0" w:color="auto"/>
            <w:right w:val="none" w:sz="0" w:space="0" w:color="auto"/>
          </w:divBdr>
        </w:div>
        <w:div w:id="1080827718">
          <w:marLeft w:val="640"/>
          <w:marRight w:val="0"/>
          <w:marTop w:val="0"/>
          <w:marBottom w:val="0"/>
          <w:divBdr>
            <w:top w:val="none" w:sz="0" w:space="0" w:color="auto"/>
            <w:left w:val="none" w:sz="0" w:space="0" w:color="auto"/>
            <w:bottom w:val="none" w:sz="0" w:space="0" w:color="auto"/>
            <w:right w:val="none" w:sz="0" w:space="0" w:color="auto"/>
          </w:divBdr>
        </w:div>
        <w:div w:id="1331448989">
          <w:marLeft w:val="640"/>
          <w:marRight w:val="0"/>
          <w:marTop w:val="0"/>
          <w:marBottom w:val="0"/>
          <w:divBdr>
            <w:top w:val="none" w:sz="0" w:space="0" w:color="auto"/>
            <w:left w:val="none" w:sz="0" w:space="0" w:color="auto"/>
            <w:bottom w:val="none" w:sz="0" w:space="0" w:color="auto"/>
            <w:right w:val="none" w:sz="0" w:space="0" w:color="auto"/>
          </w:divBdr>
        </w:div>
        <w:div w:id="790974543">
          <w:marLeft w:val="640"/>
          <w:marRight w:val="0"/>
          <w:marTop w:val="0"/>
          <w:marBottom w:val="0"/>
          <w:divBdr>
            <w:top w:val="none" w:sz="0" w:space="0" w:color="auto"/>
            <w:left w:val="none" w:sz="0" w:space="0" w:color="auto"/>
            <w:bottom w:val="none" w:sz="0" w:space="0" w:color="auto"/>
            <w:right w:val="none" w:sz="0" w:space="0" w:color="auto"/>
          </w:divBdr>
        </w:div>
        <w:div w:id="2108191879">
          <w:marLeft w:val="640"/>
          <w:marRight w:val="0"/>
          <w:marTop w:val="0"/>
          <w:marBottom w:val="0"/>
          <w:divBdr>
            <w:top w:val="none" w:sz="0" w:space="0" w:color="auto"/>
            <w:left w:val="none" w:sz="0" w:space="0" w:color="auto"/>
            <w:bottom w:val="none" w:sz="0" w:space="0" w:color="auto"/>
            <w:right w:val="none" w:sz="0" w:space="0" w:color="auto"/>
          </w:divBdr>
        </w:div>
        <w:div w:id="252594453">
          <w:marLeft w:val="640"/>
          <w:marRight w:val="0"/>
          <w:marTop w:val="0"/>
          <w:marBottom w:val="0"/>
          <w:divBdr>
            <w:top w:val="none" w:sz="0" w:space="0" w:color="auto"/>
            <w:left w:val="none" w:sz="0" w:space="0" w:color="auto"/>
            <w:bottom w:val="none" w:sz="0" w:space="0" w:color="auto"/>
            <w:right w:val="none" w:sz="0" w:space="0" w:color="auto"/>
          </w:divBdr>
        </w:div>
        <w:div w:id="1262370799">
          <w:marLeft w:val="640"/>
          <w:marRight w:val="0"/>
          <w:marTop w:val="0"/>
          <w:marBottom w:val="0"/>
          <w:divBdr>
            <w:top w:val="none" w:sz="0" w:space="0" w:color="auto"/>
            <w:left w:val="none" w:sz="0" w:space="0" w:color="auto"/>
            <w:bottom w:val="none" w:sz="0" w:space="0" w:color="auto"/>
            <w:right w:val="none" w:sz="0" w:space="0" w:color="auto"/>
          </w:divBdr>
        </w:div>
        <w:div w:id="1606184975">
          <w:marLeft w:val="640"/>
          <w:marRight w:val="0"/>
          <w:marTop w:val="0"/>
          <w:marBottom w:val="0"/>
          <w:divBdr>
            <w:top w:val="none" w:sz="0" w:space="0" w:color="auto"/>
            <w:left w:val="none" w:sz="0" w:space="0" w:color="auto"/>
            <w:bottom w:val="none" w:sz="0" w:space="0" w:color="auto"/>
            <w:right w:val="none" w:sz="0" w:space="0" w:color="auto"/>
          </w:divBdr>
        </w:div>
        <w:div w:id="269776860">
          <w:marLeft w:val="640"/>
          <w:marRight w:val="0"/>
          <w:marTop w:val="0"/>
          <w:marBottom w:val="0"/>
          <w:divBdr>
            <w:top w:val="none" w:sz="0" w:space="0" w:color="auto"/>
            <w:left w:val="none" w:sz="0" w:space="0" w:color="auto"/>
            <w:bottom w:val="none" w:sz="0" w:space="0" w:color="auto"/>
            <w:right w:val="none" w:sz="0" w:space="0" w:color="auto"/>
          </w:divBdr>
        </w:div>
        <w:div w:id="1731071826">
          <w:marLeft w:val="640"/>
          <w:marRight w:val="0"/>
          <w:marTop w:val="0"/>
          <w:marBottom w:val="0"/>
          <w:divBdr>
            <w:top w:val="none" w:sz="0" w:space="0" w:color="auto"/>
            <w:left w:val="none" w:sz="0" w:space="0" w:color="auto"/>
            <w:bottom w:val="none" w:sz="0" w:space="0" w:color="auto"/>
            <w:right w:val="none" w:sz="0" w:space="0" w:color="auto"/>
          </w:divBdr>
        </w:div>
        <w:div w:id="988367486">
          <w:marLeft w:val="640"/>
          <w:marRight w:val="0"/>
          <w:marTop w:val="0"/>
          <w:marBottom w:val="0"/>
          <w:divBdr>
            <w:top w:val="none" w:sz="0" w:space="0" w:color="auto"/>
            <w:left w:val="none" w:sz="0" w:space="0" w:color="auto"/>
            <w:bottom w:val="none" w:sz="0" w:space="0" w:color="auto"/>
            <w:right w:val="none" w:sz="0" w:space="0" w:color="auto"/>
          </w:divBdr>
        </w:div>
        <w:div w:id="1380934985">
          <w:marLeft w:val="640"/>
          <w:marRight w:val="0"/>
          <w:marTop w:val="0"/>
          <w:marBottom w:val="0"/>
          <w:divBdr>
            <w:top w:val="none" w:sz="0" w:space="0" w:color="auto"/>
            <w:left w:val="none" w:sz="0" w:space="0" w:color="auto"/>
            <w:bottom w:val="none" w:sz="0" w:space="0" w:color="auto"/>
            <w:right w:val="none" w:sz="0" w:space="0" w:color="auto"/>
          </w:divBdr>
        </w:div>
        <w:div w:id="1150099470">
          <w:marLeft w:val="640"/>
          <w:marRight w:val="0"/>
          <w:marTop w:val="0"/>
          <w:marBottom w:val="0"/>
          <w:divBdr>
            <w:top w:val="none" w:sz="0" w:space="0" w:color="auto"/>
            <w:left w:val="none" w:sz="0" w:space="0" w:color="auto"/>
            <w:bottom w:val="none" w:sz="0" w:space="0" w:color="auto"/>
            <w:right w:val="none" w:sz="0" w:space="0" w:color="auto"/>
          </w:divBdr>
        </w:div>
        <w:div w:id="1012411507">
          <w:marLeft w:val="640"/>
          <w:marRight w:val="0"/>
          <w:marTop w:val="0"/>
          <w:marBottom w:val="0"/>
          <w:divBdr>
            <w:top w:val="none" w:sz="0" w:space="0" w:color="auto"/>
            <w:left w:val="none" w:sz="0" w:space="0" w:color="auto"/>
            <w:bottom w:val="none" w:sz="0" w:space="0" w:color="auto"/>
            <w:right w:val="none" w:sz="0" w:space="0" w:color="auto"/>
          </w:divBdr>
        </w:div>
        <w:div w:id="1107231786">
          <w:marLeft w:val="640"/>
          <w:marRight w:val="0"/>
          <w:marTop w:val="0"/>
          <w:marBottom w:val="0"/>
          <w:divBdr>
            <w:top w:val="none" w:sz="0" w:space="0" w:color="auto"/>
            <w:left w:val="none" w:sz="0" w:space="0" w:color="auto"/>
            <w:bottom w:val="none" w:sz="0" w:space="0" w:color="auto"/>
            <w:right w:val="none" w:sz="0" w:space="0" w:color="auto"/>
          </w:divBdr>
        </w:div>
        <w:div w:id="1248274474">
          <w:marLeft w:val="640"/>
          <w:marRight w:val="0"/>
          <w:marTop w:val="0"/>
          <w:marBottom w:val="0"/>
          <w:divBdr>
            <w:top w:val="none" w:sz="0" w:space="0" w:color="auto"/>
            <w:left w:val="none" w:sz="0" w:space="0" w:color="auto"/>
            <w:bottom w:val="none" w:sz="0" w:space="0" w:color="auto"/>
            <w:right w:val="none" w:sz="0" w:space="0" w:color="auto"/>
          </w:divBdr>
        </w:div>
        <w:div w:id="1564292870">
          <w:marLeft w:val="640"/>
          <w:marRight w:val="0"/>
          <w:marTop w:val="0"/>
          <w:marBottom w:val="0"/>
          <w:divBdr>
            <w:top w:val="none" w:sz="0" w:space="0" w:color="auto"/>
            <w:left w:val="none" w:sz="0" w:space="0" w:color="auto"/>
            <w:bottom w:val="none" w:sz="0" w:space="0" w:color="auto"/>
            <w:right w:val="none" w:sz="0" w:space="0" w:color="auto"/>
          </w:divBdr>
        </w:div>
        <w:div w:id="85612213">
          <w:marLeft w:val="640"/>
          <w:marRight w:val="0"/>
          <w:marTop w:val="0"/>
          <w:marBottom w:val="0"/>
          <w:divBdr>
            <w:top w:val="none" w:sz="0" w:space="0" w:color="auto"/>
            <w:left w:val="none" w:sz="0" w:space="0" w:color="auto"/>
            <w:bottom w:val="none" w:sz="0" w:space="0" w:color="auto"/>
            <w:right w:val="none" w:sz="0" w:space="0" w:color="auto"/>
          </w:divBdr>
        </w:div>
        <w:div w:id="212692261">
          <w:marLeft w:val="640"/>
          <w:marRight w:val="0"/>
          <w:marTop w:val="0"/>
          <w:marBottom w:val="0"/>
          <w:divBdr>
            <w:top w:val="none" w:sz="0" w:space="0" w:color="auto"/>
            <w:left w:val="none" w:sz="0" w:space="0" w:color="auto"/>
            <w:bottom w:val="none" w:sz="0" w:space="0" w:color="auto"/>
            <w:right w:val="none" w:sz="0" w:space="0" w:color="auto"/>
          </w:divBdr>
        </w:div>
        <w:div w:id="1505196386">
          <w:marLeft w:val="640"/>
          <w:marRight w:val="0"/>
          <w:marTop w:val="0"/>
          <w:marBottom w:val="0"/>
          <w:divBdr>
            <w:top w:val="none" w:sz="0" w:space="0" w:color="auto"/>
            <w:left w:val="none" w:sz="0" w:space="0" w:color="auto"/>
            <w:bottom w:val="none" w:sz="0" w:space="0" w:color="auto"/>
            <w:right w:val="none" w:sz="0" w:space="0" w:color="auto"/>
          </w:divBdr>
        </w:div>
        <w:div w:id="1121456378">
          <w:marLeft w:val="640"/>
          <w:marRight w:val="0"/>
          <w:marTop w:val="0"/>
          <w:marBottom w:val="0"/>
          <w:divBdr>
            <w:top w:val="none" w:sz="0" w:space="0" w:color="auto"/>
            <w:left w:val="none" w:sz="0" w:space="0" w:color="auto"/>
            <w:bottom w:val="none" w:sz="0" w:space="0" w:color="auto"/>
            <w:right w:val="none" w:sz="0" w:space="0" w:color="auto"/>
          </w:divBdr>
        </w:div>
        <w:div w:id="1175417850">
          <w:marLeft w:val="640"/>
          <w:marRight w:val="0"/>
          <w:marTop w:val="0"/>
          <w:marBottom w:val="0"/>
          <w:divBdr>
            <w:top w:val="none" w:sz="0" w:space="0" w:color="auto"/>
            <w:left w:val="none" w:sz="0" w:space="0" w:color="auto"/>
            <w:bottom w:val="none" w:sz="0" w:space="0" w:color="auto"/>
            <w:right w:val="none" w:sz="0" w:space="0" w:color="auto"/>
          </w:divBdr>
        </w:div>
        <w:div w:id="1728068538">
          <w:marLeft w:val="640"/>
          <w:marRight w:val="0"/>
          <w:marTop w:val="0"/>
          <w:marBottom w:val="0"/>
          <w:divBdr>
            <w:top w:val="none" w:sz="0" w:space="0" w:color="auto"/>
            <w:left w:val="none" w:sz="0" w:space="0" w:color="auto"/>
            <w:bottom w:val="none" w:sz="0" w:space="0" w:color="auto"/>
            <w:right w:val="none" w:sz="0" w:space="0" w:color="auto"/>
          </w:divBdr>
        </w:div>
        <w:div w:id="1545436927">
          <w:marLeft w:val="640"/>
          <w:marRight w:val="0"/>
          <w:marTop w:val="0"/>
          <w:marBottom w:val="0"/>
          <w:divBdr>
            <w:top w:val="none" w:sz="0" w:space="0" w:color="auto"/>
            <w:left w:val="none" w:sz="0" w:space="0" w:color="auto"/>
            <w:bottom w:val="none" w:sz="0" w:space="0" w:color="auto"/>
            <w:right w:val="none" w:sz="0" w:space="0" w:color="auto"/>
          </w:divBdr>
        </w:div>
        <w:div w:id="922835007">
          <w:marLeft w:val="640"/>
          <w:marRight w:val="0"/>
          <w:marTop w:val="0"/>
          <w:marBottom w:val="0"/>
          <w:divBdr>
            <w:top w:val="none" w:sz="0" w:space="0" w:color="auto"/>
            <w:left w:val="none" w:sz="0" w:space="0" w:color="auto"/>
            <w:bottom w:val="none" w:sz="0" w:space="0" w:color="auto"/>
            <w:right w:val="none" w:sz="0" w:space="0" w:color="auto"/>
          </w:divBdr>
        </w:div>
        <w:div w:id="21824153">
          <w:marLeft w:val="640"/>
          <w:marRight w:val="0"/>
          <w:marTop w:val="0"/>
          <w:marBottom w:val="0"/>
          <w:divBdr>
            <w:top w:val="none" w:sz="0" w:space="0" w:color="auto"/>
            <w:left w:val="none" w:sz="0" w:space="0" w:color="auto"/>
            <w:bottom w:val="none" w:sz="0" w:space="0" w:color="auto"/>
            <w:right w:val="none" w:sz="0" w:space="0" w:color="auto"/>
          </w:divBdr>
        </w:div>
        <w:div w:id="640964417">
          <w:marLeft w:val="640"/>
          <w:marRight w:val="0"/>
          <w:marTop w:val="0"/>
          <w:marBottom w:val="0"/>
          <w:divBdr>
            <w:top w:val="none" w:sz="0" w:space="0" w:color="auto"/>
            <w:left w:val="none" w:sz="0" w:space="0" w:color="auto"/>
            <w:bottom w:val="none" w:sz="0" w:space="0" w:color="auto"/>
            <w:right w:val="none" w:sz="0" w:space="0" w:color="auto"/>
          </w:divBdr>
        </w:div>
        <w:div w:id="2093551617">
          <w:marLeft w:val="640"/>
          <w:marRight w:val="0"/>
          <w:marTop w:val="0"/>
          <w:marBottom w:val="0"/>
          <w:divBdr>
            <w:top w:val="none" w:sz="0" w:space="0" w:color="auto"/>
            <w:left w:val="none" w:sz="0" w:space="0" w:color="auto"/>
            <w:bottom w:val="none" w:sz="0" w:space="0" w:color="auto"/>
            <w:right w:val="none" w:sz="0" w:space="0" w:color="auto"/>
          </w:divBdr>
        </w:div>
        <w:div w:id="67001432">
          <w:marLeft w:val="640"/>
          <w:marRight w:val="0"/>
          <w:marTop w:val="0"/>
          <w:marBottom w:val="0"/>
          <w:divBdr>
            <w:top w:val="none" w:sz="0" w:space="0" w:color="auto"/>
            <w:left w:val="none" w:sz="0" w:space="0" w:color="auto"/>
            <w:bottom w:val="none" w:sz="0" w:space="0" w:color="auto"/>
            <w:right w:val="none" w:sz="0" w:space="0" w:color="auto"/>
          </w:divBdr>
        </w:div>
        <w:div w:id="1220437432">
          <w:marLeft w:val="640"/>
          <w:marRight w:val="0"/>
          <w:marTop w:val="0"/>
          <w:marBottom w:val="0"/>
          <w:divBdr>
            <w:top w:val="none" w:sz="0" w:space="0" w:color="auto"/>
            <w:left w:val="none" w:sz="0" w:space="0" w:color="auto"/>
            <w:bottom w:val="none" w:sz="0" w:space="0" w:color="auto"/>
            <w:right w:val="none" w:sz="0" w:space="0" w:color="auto"/>
          </w:divBdr>
        </w:div>
        <w:div w:id="1687559957">
          <w:marLeft w:val="640"/>
          <w:marRight w:val="0"/>
          <w:marTop w:val="0"/>
          <w:marBottom w:val="0"/>
          <w:divBdr>
            <w:top w:val="none" w:sz="0" w:space="0" w:color="auto"/>
            <w:left w:val="none" w:sz="0" w:space="0" w:color="auto"/>
            <w:bottom w:val="none" w:sz="0" w:space="0" w:color="auto"/>
            <w:right w:val="none" w:sz="0" w:space="0" w:color="auto"/>
          </w:divBdr>
        </w:div>
        <w:div w:id="1841658891">
          <w:marLeft w:val="640"/>
          <w:marRight w:val="0"/>
          <w:marTop w:val="0"/>
          <w:marBottom w:val="0"/>
          <w:divBdr>
            <w:top w:val="none" w:sz="0" w:space="0" w:color="auto"/>
            <w:left w:val="none" w:sz="0" w:space="0" w:color="auto"/>
            <w:bottom w:val="none" w:sz="0" w:space="0" w:color="auto"/>
            <w:right w:val="none" w:sz="0" w:space="0" w:color="auto"/>
          </w:divBdr>
        </w:div>
        <w:div w:id="1602764046">
          <w:marLeft w:val="640"/>
          <w:marRight w:val="0"/>
          <w:marTop w:val="0"/>
          <w:marBottom w:val="0"/>
          <w:divBdr>
            <w:top w:val="none" w:sz="0" w:space="0" w:color="auto"/>
            <w:left w:val="none" w:sz="0" w:space="0" w:color="auto"/>
            <w:bottom w:val="none" w:sz="0" w:space="0" w:color="auto"/>
            <w:right w:val="none" w:sz="0" w:space="0" w:color="auto"/>
          </w:divBdr>
        </w:div>
      </w:divsChild>
    </w:div>
    <w:div w:id="1536043376">
      <w:bodyDiv w:val="1"/>
      <w:marLeft w:val="0"/>
      <w:marRight w:val="0"/>
      <w:marTop w:val="0"/>
      <w:marBottom w:val="0"/>
      <w:divBdr>
        <w:top w:val="none" w:sz="0" w:space="0" w:color="auto"/>
        <w:left w:val="none" w:sz="0" w:space="0" w:color="auto"/>
        <w:bottom w:val="none" w:sz="0" w:space="0" w:color="auto"/>
        <w:right w:val="none" w:sz="0" w:space="0" w:color="auto"/>
      </w:divBdr>
      <w:divsChild>
        <w:div w:id="2074815187">
          <w:marLeft w:val="640"/>
          <w:marRight w:val="0"/>
          <w:marTop w:val="0"/>
          <w:marBottom w:val="0"/>
          <w:divBdr>
            <w:top w:val="none" w:sz="0" w:space="0" w:color="auto"/>
            <w:left w:val="none" w:sz="0" w:space="0" w:color="auto"/>
            <w:bottom w:val="none" w:sz="0" w:space="0" w:color="auto"/>
            <w:right w:val="none" w:sz="0" w:space="0" w:color="auto"/>
          </w:divBdr>
        </w:div>
        <w:div w:id="1823153214">
          <w:marLeft w:val="640"/>
          <w:marRight w:val="0"/>
          <w:marTop w:val="0"/>
          <w:marBottom w:val="0"/>
          <w:divBdr>
            <w:top w:val="none" w:sz="0" w:space="0" w:color="auto"/>
            <w:left w:val="none" w:sz="0" w:space="0" w:color="auto"/>
            <w:bottom w:val="none" w:sz="0" w:space="0" w:color="auto"/>
            <w:right w:val="none" w:sz="0" w:space="0" w:color="auto"/>
          </w:divBdr>
        </w:div>
        <w:div w:id="166792300">
          <w:marLeft w:val="640"/>
          <w:marRight w:val="0"/>
          <w:marTop w:val="0"/>
          <w:marBottom w:val="0"/>
          <w:divBdr>
            <w:top w:val="none" w:sz="0" w:space="0" w:color="auto"/>
            <w:left w:val="none" w:sz="0" w:space="0" w:color="auto"/>
            <w:bottom w:val="none" w:sz="0" w:space="0" w:color="auto"/>
            <w:right w:val="none" w:sz="0" w:space="0" w:color="auto"/>
          </w:divBdr>
        </w:div>
        <w:div w:id="346907408">
          <w:marLeft w:val="640"/>
          <w:marRight w:val="0"/>
          <w:marTop w:val="0"/>
          <w:marBottom w:val="0"/>
          <w:divBdr>
            <w:top w:val="none" w:sz="0" w:space="0" w:color="auto"/>
            <w:left w:val="none" w:sz="0" w:space="0" w:color="auto"/>
            <w:bottom w:val="none" w:sz="0" w:space="0" w:color="auto"/>
            <w:right w:val="none" w:sz="0" w:space="0" w:color="auto"/>
          </w:divBdr>
        </w:div>
        <w:div w:id="2080132325">
          <w:marLeft w:val="640"/>
          <w:marRight w:val="0"/>
          <w:marTop w:val="0"/>
          <w:marBottom w:val="0"/>
          <w:divBdr>
            <w:top w:val="none" w:sz="0" w:space="0" w:color="auto"/>
            <w:left w:val="none" w:sz="0" w:space="0" w:color="auto"/>
            <w:bottom w:val="none" w:sz="0" w:space="0" w:color="auto"/>
            <w:right w:val="none" w:sz="0" w:space="0" w:color="auto"/>
          </w:divBdr>
        </w:div>
        <w:div w:id="357052751">
          <w:marLeft w:val="640"/>
          <w:marRight w:val="0"/>
          <w:marTop w:val="0"/>
          <w:marBottom w:val="0"/>
          <w:divBdr>
            <w:top w:val="none" w:sz="0" w:space="0" w:color="auto"/>
            <w:left w:val="none" w:sz="0" w:space="0" w:color="auto"/>
            <w:bottom w:val="none" w:sz="0" w:space="0" w:color="auto"/>
            <w:right w:val="none" w:sz="0" w:space="0" w:color="auto"/>
          </w:divBdr>
        </w:div>
        <w:div w:id="1246648072">
          <w:marLeft w:val="640"/>
          <w:marRight w:val="0"/>
          <w:marTop w:val="0"/>
          <w:marBottom w:val="0"/>
          <w:divBdr>
            <w:top w:val="none" w:sz="0" w:space="0" w:color="auto"/>
            <w:left w:val="none" w:sz="0" w:space="0" w:color="auto"/>
            <w:bottom w:val="none" w:sz="0" w:space="0" w:color="auto"/>
            <w:right w:val="none" w:sz="0" w:space="0" w:color="auto"/>
          </w:divBdr>
        </w:div>
        <w:div w:id="1757703875">
          <w:marLeft w:val="640"/>
          <w:marRight w:val="0"/>
          <w:marTop w:val="0"/>
          <w:marBottom w:val="0"/>
          <w:divBdr>
            <w:top w:val="none" w:sz="0" w:space="0" w:color="auto"/>
            <w:left w:val="none" w:sz="0" w:space="0" w:color="auto"/>
            <w:bottom w:val="none" w:sz="0" w:space="0" w:color="auto"/>
            <w:right w:val="none" w:sz="0" w:space="0" w:color="auto"/>
          </w:divBdr>
        </w:div>
        <w:div w:id="1679891747">
          <w:marLeft w:val="640"/>
          <w:marRight w:val="0"/>
          <w:marTop w:val="0"/>
          <w:marBottom w:val="0"/>
          <w:divBdr>
            <w:top w:val="none" w:sz="0" w:space="0" w:color="auto"/>
            <w:left w:val="none" w:sz="0" w:space="0" w:color="auto"/>
            <w:bottom w:val="none" w:sz="0" w:space="0" w:color="auto"/>
            <w:right w:val="none" w:sz="0" w:space="0" w:color="auto"/>
          </w:divBdr>
        </w:div>
        <w:div w:id="1430932907">
          <w:marLeft w:val="640"/>
          <w:marRight w:val="0"/>
          <w:marTop w:val="0"/>
          <w:marBottom w:val="0"/>
          <w:divBdr>
            <w:top w:val="none" w:sz="0" w:space="0" w:color="auto"/>
            <w:left w:val="none" w:sz="0" w:space="0" w:color="auto"/>
            <w:bottom w:val="none" w:sz="0" w:space="0" w:color="auto"/>
            <w:right w:val="none" w:sz="0" w:space="0" w:color="auto"/>
          </w:divBdr>
        </w:div>
        <w:div w:id="894048558">
          <w:marLeft w:val="640"/>
          <w:marRight w:val="0"/>
          <w:marTop w:val="0"/>
          <w:marBottom w:val="0"/>
          <w:divBdr>
            <w:top w:val="none" w:sz="0" w:space="0" w:color="auto"/>
            <w:left w:val="none" w:sz="0" w:space="0" w:color="auto"/>
            <w:bottom w:val="none" w:sz="0" w:space="0" w:color="auto"/>
            <w:right w:val="none" w:sz="0" w:space="0" w:color="auto"/>
          </w:divBdr>
        </w:div>
        <w:div w:id="2098362400">
          <w:marLeft w:val="640"/>
          <w:marRight w:val="0"/>
          <w:marTop w:val="0"/>
          <w:marBottom w:val="0"/>
          <w:divBdr>
            <w:top w:val="none" w:sz="0" w:space="0" w:color="auto"/>
            <w:left w:val="none" w:sz="0" w:space="0" w:color="auto"/>
            <w:bottom w:val="none" w:sz="0" w:space="0" w:color="auto"/>
            <w:right w:val="none" w:sz="0" w:space="0" w:color="auto"/>
          </w:divBdr>
        </w:div>
        <w:div w:id="428888817">
          <w:marLeft w:val="640"/>
          <w:marRight w:val="0"/>
          <w:marTop w:val="0"/>
          <w:marBottom w:val="0"/>
          <w:divBdr>
            <w:top w:val="none" w:sz="0" w:space="0" w:color="auto"/>
            <w:left w:val="none" w:sz="0" w:space="0" w:color="auto"/>
            <w:bottom w:val="none" w:sz="0" w:space="0" w:color="auto"/>
            <w:right w:val="none" w:sz="0" w:space="0" w:color="auto"/>
          </w:divBdr>
        </w:div>
        <w:div w:id="321350559">
          <w:marLeft w:val="640"/>
          <w:marRight w:val="0"/>
          <w:marTop w:val="0"/>
          <w:marBottom w:val="0"/>
          <w:divBdr>
            <w:top w:val="none" w:sz="0" w:space="0" w:color="auto"/>
            <w:left w:val="none" w:sz="0" w:space="0" w:color="auto"/>
            <w:bottom w:val="none" w:sz="0" w:space="0" w:color="auto"/>
            <w:right w:val="none" w:sz="0" w:space="0" w:color="auto"/>
          </w:divBdr>
        </w:div>
        <w:div w:id="1571040023">
          <w:marLeft w:val="640"/>
          <w:marRight w:val="0"/>
          <w:marTop w:val="0"/>
          <w:marBottom w:val="0"/>
          <w:divBdr>
            <w:top w:val="none" w:sz="0" w:space="0" w:color="auto"/>
            <w:left w:val="none" w:sz="0" w:space="0" w:color="auto"/>
            <w:bottom w:val="none" w:sz="0" w:space="0" w:color="auto"/>
            <w:right w:val="none" w:sz="0" w:space="0" w:color="auto"/>
          </w:divBdr>
        </w:div>
        <w:div w:id="706104748">
          <w:marLeft w:val="640"/>
          <w:marRight w:val="0"/>
          <w:marTop w:val="0"/>
          <w:marBottom w:val="0"/>
          <w:divBdr>
            <w:top w:val="none" w:sz="0" w:space="0" w:color="auto"/>
            <w:left w:val="none" w:sz="0" w:space="0" w:color="auto"/>
            <w:bottom w:val="none" w:sz="0" w:space="0" w:color="auto"/>
            <w:right w:val="none" w:sz="0" w:space="0" w:color="auto"/>
          </w:divBdr>
        </w:div>
        <w:div w:id="1731927077">
          <w:marLeft w:val="640"/>
          <w:marRight w:val="0"/>
          <w:marTop w:val="0"/>
          <w:marBottom w:val="0"/>
          <w:divBdr>
            <w:top w:val="none" w:sz="0" w:space="0" w:color="auto"/>
            <w:left w:val="none" w:sz="0" w:space="0" w:color="auto"/>
            <w:bottom w:val="none" w:sz="0" w:space="0" w:color="auto"/>
            <w:right w:val="none" w:sz="0" w:space="0" w:color="auto"/>
          </w:divBdr>
        </w:div>
        <w:div w:id="1502282267">
          <w:marLeft w:val="640"/>
          <w:marRight w:val="0"/>
          <w:marTop w:val="0"/>
          <w:marBottom w:val="0"/>
          <w:divBdr>
            <w:top w:val="none" w:sz="0" w:space="0" w:color="auto"/>
            <w:left w:val="none" w:sz="0" w:space="0" w:color="auto"/>
            <w:bottom w:val="none" w:sz="0" w:space="0" w:color="auto"/>
            <w:right w:val="none" w:sz="0" w:space="0" w:color="auto"/>
          </w:divBdr>
        </w:div>
        <w:div w:id="1011567741">
          <w:marLeft w:val="640"/>
          <w:marRight w:val="0"/>
          <w:marTop w:val="0"/>
          <w:marBottom w:val="0"/>
          <w:divBdr>
            <w:top w:val="none" w:sz="0" w:space="0" w:color="auto"/>
            <w:left w:val="none" w:sz="0" w:space="0" w:color="auto"/>
            <w:bottom w:val="none" w:sz="0" w:space="0" w:color="auto"/>
            <w:right w:val="none" w:sz="0" w:space="0" w:color="auto"/>
          </w:divBdr>
        </w:div>
        <w:div w:id="2063014201">
          <w:marLeft w:val="640"/>
          <w:marRight w:val="0"/>
          <w:marTop w:val="0"/>
          <w:marBottom w:val="0"/>
          <w:divBdr>
            <w:top w:val="none" w:sz="0" w:space="0" w:color="auto"/>
            <w:left w:val="none" w:sz="0" w:space="0" w:color="auto"/>
            <w:bottom w:val="none" w:sz="0" w:space="0" w:color="auto"/>
            <w:right w:val="none" w:sz="0" w:space="0" w:color="auto"/>
          </w:divBdr>
        </w:div>
        <w:div w:id="1018965255">
          <w:marLeft w:val="640"/>
          <w:marRight w:val="0"/>
          <w:marTop w:val="0"/>
          <w:marBottom w:val="0"/>
          <w:divBdr>
            <w:top w:val="none" w:sz="0" w:space="0" w:color="auto"/>
            <w:left w:val="none" w:sz="0" w:space="0" w:color="auto"/>
            <w:bottom w:val="none" w:sz="0" w:space="0" w:color="auto"/>
            <w:right w:val="none" w:sz="0" w:space="0" w:color="auto"/>
          </w:divBdr>
        </w:div>
        <w:div w:id="1902447883">
          <w:marLeft w:val="640"/>
          <w:marRight w:val="0"/>
          <w:marTop w:val="0"/>
          <w:marBottom w:val="0"/>
          <w:divBdr>
            <w:top w:val="none" w:sz="0" w:space="0" w:color="auto"/>
            <w:left w:val="none" w:sz="0" w:space="0" w:color="auto"/>
            <w:bottom w:val="none" w:sz="0" w:space="0" w:color="auto"/>
            <w:right w:val="none" w:sz="0" w:space="0" w:color="auto"/>
          </w:divBdr>
        </w:div>
        <w:div w:id="1872304773">
          <w:marLeft w:val="640"/>
          <w:marRight w:val="0"/>
          <w:marTop w:val="0"/>
          <w:marBottom w:val="0"/>
          <w:divBdr>
            <w:top w:val="none" w:sz="0" w:space="0" w:color="auto"/>
            <w:left w:val="none" w:sz="0" w:space="0" w:color="auto"/>
            <w:bottom w:val="none" w:sz="0" w:space="0" w:color="auto"/>
            <w:right w:val="none" w:sz="0" w:space="0" w:color="auto"/>
          </w:divBdr>
        </w:div>
        <w:div w:id="1954482759">
          <w:marLeft w:val="640"/>
          <w:marRight w:val="0"/>
          <w:marTop w:val="0"/>
          <w:marBottom w:val="0"/>
          <w:divBdr>
            <w:top w:val="none" w:sz="0" w:space="0" w:color="auto"/>
            <w:left w:val="none" w:sz="0" w:space="0" w:color="auto"/>
            <w:bottom w:val="none" w:sz="0" w:space="0" w:color="auto"/>
            <w:right w:val="none" w:sz="0" w:space="0" w:color="auto"/>
          </w:divBdr>
        </w:div>
        <w:div w:id="1058555942">
          <w:marLeft w:val="640"/>
          <w:marRight w:val="0"/>
          <w:marTop w:val="0"/>
          <w:marBottom w:val="0"/>
          <w:divBdr>
            <w:top w:val="none" w:sz="0" w:space="0" w:color="auto"/>
            <w:left w:val="none" w:sz="0" w:space="0" w:color="auto"/>
            <w:bottom w:val="none" w:sz="0" w:space="0" w:color="auto"/>
            <w:right w:val="none" w:sz="0" w:space="0" w:color="auto"/>
          </w:divBdr>
        </w:div>
        <w:div w:id="1954550241">
          <w:marLeft w:val="640"/>
          <w:marRight w:val="0"/>
          <w:marTop w:val="0"/>
          <w:marBottom w:val="0"/>
          <w:divBdr>
            <w:top w:val="none" w:sz="0" w:space="0" w:color="auto"/>
            <w:left w:val="none" w:sz="0" w:space="0" w:color="auto"/>
            <w:bottom w:val="none" w:sz="0" w:space="0" w:color="auto"/>
            <w:right w:val="none" w:sz="0" w:space="0" w:color="auto"/>
          </w:divBdr>
        </w:div>
        <w:div w:id="2011328775">
          <w:marLeft w:val="640"/>
          <w:marRight w:val="0"/>
          <w:marTop w:val="0"/>
          <w:marBottom w:val="0"/>
          <w:divBdr>
            <w:top w:val="none" w:sz="0" w:space="0" w:color="auto"/>
            <w:left w:val="none" w:sz="0" w:space="0" w:color="auto"/>
            <w:bottom w:val="none" w:sz="0" w:space="0" w:color="auto"/>
            <w:right w:val="none" w:sz="0" w:space="0" w:color="auto"/>
          </w:divBdr>
        </w:div>
        <w:div w:id="1389768463">
          <w:marLeft w:val="640"/>
          <w:marRight w:val="0"/>
          <w:marTop w:val="0"/>
          <w:marBottom w:val="0"/>
          <w:divBdr>
            <w:top w:val="none" w:sz="0" w:space="0" w:color="auto"/>
            <w:left w:val="none" w:sz="0" w:space="0" w:color="auto"/>
            <w:bottom w:val="none" w:sz="0" w:space="0" w:color="auto"/>
            <w:right w:val="none" w:sz="0" w:space="0" w:color="auto"/>
          </w:divBdr>
        </w:div>
        <w:div w:id="1467696638">
          <w:marLeft w:val="640"/>
          <w:marRight w:val="0"/>
          <w:marTop w:val="0"/>
          <w:marBottom w:val="0"/>
          <w:divBdr>
            <w:top w:val="none" w:sz="0" w:space="0" w:color="auto"/>
            <w:left w:val="none" w:sz="0" w:space="0" w:color="auto"/>
            <w:bottom w:val="none" w:sz="0" w:space="0" w:color="auto"/>
            <w:right w:val="none" w:sz="0" w:space="0" w:color="auto"/>
          </w:divBdr>
        </w:div>
        <w:div w:id="804280051">
          <w:marLeft w:val="640"/>
          <w:marRight w:val="0"/>
          <w:marTop w:val="0"/>
          <w:marBottom w:val="0"/>
          <w:divBdr>
            <w:top w:val="none" w:sz="0" w:space="0" w:color="auto"/>
            <w:left w:val="none" w:sz="0" w:space="0" w:color="auto"/>
            <w:bottom w:val="none" w:sz="0" w:space="0" w:color="auto"/>
            <w:right w:val="none" w:sz="0" w:space="0" w:color="auto"/>
          </w:divBdr>
        </w:div>
        <w:div w:id="1375691420">
          <w:marLeft w:val="640"/>
          <w:marRight w:val="0"/>
          <w:marTop w:val="0"/>
          <w:marBottom w:val="0"/>
          <w:divBdr>
            <w:top w:val="none" w:sz="0" w:space="0" w:color="auto"/>
            <w:left w:val="none" w:sz="0" w:space="0" w:color="auto"/>
            <w:bottom w:val="none" w:sz="0" w:space="0" w:color="auto"/>
            <w:right w:val="none" w:sz="0" w:space="0" w:color="auto"/>
          </w:divBdr>
        </w:div>
        <w:div w:id="692153572">
          <w:marLeft w:val="640"/>
          <w:marRight w:val="0"/>
          <w:marTop w:val="0"/>
          <w:marBottom w:val="0"/>
          <w:divBdr>
            <w:top w:val="none" w:sz="0" w:space="0" w:color="auto"/>
            <w:left w:val="none" w:sz="0" w:space="0" w:color="auto"/>
            <w:bottom w:val="none" w:sz="0" w:space="0" w:color="auto"/>
            <w:right w:val="none" w:sz="0" w:space="0" w:color="auto"/>
          </w:divBdr>
        </w:div>
        <w:div w:id="2105950224">
          <w:marLeft w:val="640"/>
          <w:marRight w:val="0"/>
          <w:marTop w:val="0"/>
          <w:marBottom w:val="0"/>
          <w:divBdr>
            <w:top w:val="none" w:sz="0" w:space="0" w:color="auto"/>
            <w:left w:val="none" w:sz="0" w:space="0" w:color="auto"/>
            <w:bottom w:val="none" w:sz="0" w:space="0" w:color="auto"/>
            <w:right w:val="none" w:sz="0" w:space="0" w:color="auto"/>
          </w:divBdr>
        </w:div>
        <w:div w:id="1380126067">
          <w:marLeft w:val="640"/>
          <w:marRight w:val="0"/>
          <w:marTop w:val="0"/>
          <w:marBottom w:val="0"/>
          <w:divBdr>
            <w:top w:val="none" w:sz="0" w:space="0" w:color="auto"/>
            <w:left w:val="none" w:sz="0" w:space="0" w:color="auto"/>
            <w:bottom w:val="none" w:sz="0" w:space="0" w:color="auto"/>
            <w:right w:val="none" w:sz="0" w:space="0" w:color="auto"/>
          </w:divBdr>
        </w:div>
        <w:div w:id="1883594854">
          <w:marLeft w:val="640"/>
          <w:marRight w:val="0"/>
          <w:marTop w:val="0"/>
          <w:marBottom w:val="0"/>
          <w:divBdr>
            <w:top w:val="none" w:sz="0" w:space="0" w:color="auto"/>
            <w:left w:val="none" w:sz="0" w:space="0" w:color="auto"/>
            <w:bottom w:val="none" w:sz="0" w:space="0" w:color="auto"/>
            <w:right w:val="none" w:sz="0" w:space="0" w:color="auto"/>
          </w:divBdr>
        </w:div>
        <w:div w:id="1385107240">
          <w:marLeft w:val="640"/>
          <w:marRight w:val="0"/>
          <w:marTop w:val="0"/>
          <w:marBottom w:val="0"/>
          <w:divBdr>
            <w:top w:val="none" w:sz="0" w:space="0" w:color="auto"/>
            <w:left w:val="none" w:sz="0" w:space="0" w:color="auto"/>
            <w:bottom w:val="none" w:sz="0" w:space="0" w:color="auto"/>
            <w:right w:val="none" w:sz="0" w:space="0" w:color="auto"/>
          </w:divBdr>
        </w:div>
        <w:div w:id="33311343">
          <w:marLeft w:val="640"/>
          <w:marRight w:val="0"/>
          <w:marTop w:val="0"/>
          <w:marBottom w:val="0"/>
          <w:divBdr>
            <w:top w:val="none" w:sz="0" w:space="0" w:color="auto"/>
            <w:left w:val="none" w:sz="0" w:space="0" w:color="auto"/>
            <w:bottom w:val="none" w:sz="0" w:space="0" w:color="auto"/>
            <w:right w:val="none" w:sz="0" w:space="0" w:color="auto"/>
          </w:divBdr>
        </w:div>
        <w:div w:id="732703462">
          <w:marLeft w:val="640"/>
          <w:marRight w:val="0"/>
          <w:marTop w:val="0"/>
          <w:marBottom w:val="0"/>
          <w:divBdr>
            <w:top w:val="none" w:sz="0" w:space="0" w:color="auto"/>
            <w:left w:val="none" w:sz="0" w:space="0" w:color="auto"/>
            <w:bottom w:val="none" w:sz="0" w:space="0" w:color="auto"/>
            <w:right w:val="none" w:sz="0" w:space="0" w:color="auto"/>
          </w:divBdr>
        </w:div>
        <w:div w:id="1331564912">
          <w:marLeft w:val="640"/>
          <w:marRight w:val="0"/>
          <w:marTop w:val="0"/>
          <w:marBottom w:val="0"/>
          <w:divBdr>
            <w:top w:val="none" w:sz="0" w:space="0" w:color="auto"/>
            <w:left w:val="none" w:sz="0" w:space="0" w:color="auto"/>
            <w:bottom w:val="none" w:sz="0" w:space="0" w:color="auto"/>
            <w:right w:val="none" w:sz="0" w:space="0" w:color="auto"/>
          </w:divBdr>
        </w:div>
        <w:div w:id="2114395068">
          <w:marLeft w:val="640"/>
          <w:marRight w:val="0"/>
          <w:marTop w:val="0"/>
          <w:marBottom w:val="0"/>
          <w:divBdr>
            <w:top w:val="none" w:sz="0" w:space="0" w:color="auto"/>
            <w:left w:val="none" w:sz="0" w:space="0" w:color="auto"/>
            <w:bottom w:val="none" w:sz="0" w:space="0" w:color="auto"/>
            <w:right w:val="none" w:sz="0" w:space="0" w:color="auto"/>
          </w:divBdr>
        </w:div>
        <w:div w:id="490415502">
          <w:marLeft w:val="640"/>
          <w:marRight w:val="0"/>
          <w:marTop w:val="0"/>
          <w:marBottom w:val="0"/>
          <w:divBdr>
            <w:top w:val="none" w:sz="0" w:space="0" w:color="auto"/>
            <w:left w:val="none" w:sz="0" w:space="0" w:color="auto"/>
            <w:bottom w:val="none" w:sz="0" w:space="0" w:color="auto"/>
            <w:right w:val="none" w:sz="0" w:space="0" w:color="auto"/>
          </w:divBdr>
        </w:div>
        <w:div w:id="1574511790">
          <w:marLeft w:val="640"/>
          <w:marRight w:val="0"/>
          <w:marTop w:val="0"/>
          <w:marBottom w:val="0"/>
          <w:divBdr>
            <w:top w:val="none" w:sz="0" w:space="0" w:color="auto"/>
            <w:left w:val="none" w:sz="0" w:space="0" w:color="auto"/>
            <w:bottom w:val="none" w:sz="0" w:space="0" w:color="auto"/>
            <w:right w:val="none" w:sz="0" w:space="0" w:color="auto"/>
          </w:divBdr>
        </w:div>
        <w:div w:id="899825774">
          <w:marLeft w:val="640"/>
          <w:marRight w:val="0"/>
          <w:marTop w:val="0"/>
          <w:marBottom w:val="0"/>
          <w:divBdr>
            <w:top w:val="none" w:sz="0" w:space="0" w:color="auto"/>
            <w:left w:val="none" w:sz="0" w:space="0" w:color="auto"/>
            <w:bottom w:val="none" w:sz="0" w:space="0" w:color="auto"/>
            <w:right w:val="none" w:sz="0" w:space="0" w:color="auto"/>
          </w:divBdr>
        </w:div>
        <w:div w:id="1252085081">
          <w:marLeft w:val="640"/>
          <w:marRight w:val="0"/>
          <w:marTop w:val="0"/>
          <w:marBottom w:val="0"/>
          <w:divBdr>
            <w:top w:val="none" w:sz="0" w:space="0" w:color="auto"/>
            <w:left w:val="none" w:sz="0" w:space="0" w:color="auto"/>
            <w:bottom w:val="none" w:sz="0" w:space="0" w:color="auto"/>
            <w:right w:val="none" w:sz="0" w:space="0" w:color="auto"/>
          </w:divBdr>
        </w:div>
        <w:div w:id="1699233018">
          <w:marLeft w:val="640"/>
          <w:marRight w:val="0"/>
          <w:marTop w:val="0"/>
          <w:marBottom w:val="0"/>
          <w:divBdr>
            <w:top w:val="none" w:sz="0" w:space="0" w:color="auto"/>
            <w:left w:val="none" w:sz="0" w:space="0" w:color="auto"/>
            <w:bottom w:val="none" w:sz="0" w:space="0" w:color="auto"/>
            <w:right w:val="none" w:sz="0" w:space="0" w:color="auto"/>
          </w:divBdr>
        </w:div>
        <w:div w:id="1425877727">
          <w:marLeft w:val="640"/>
          <w:marRight w:val="0"/>
          <w:marTop w:val="0"/>
          <w:marBottom w:val="0"/>
          <w:divBdr>
            <w:top w:val="none" w:sz="0" w:space="0" w:color="auto"/>
            <w:left w:val="none" w:sz="0" w:space="0" w:color="auto"/>
            <w:bottom w:val="none" w:sz="0" w:space="0" w:color="auto"/>
            <w:right w:val="none" w:sz="0" w:space="0" w:color="auto"/>
          </w:divBdr>
        </w:div>
        <w:div w:id="887573587">
          <w:marLeft w:val="640"/>
          <w:marRight w:val="0"/>
          <w:marTop w:val="0"/>
          <w:marBottom w:val="0"/>
          <w:divBdr>
            <w:top w:val="none" w:sz="0" w:space="0" w:color="auto"/>
            <w:left w:val="none" w:sz="0" w:space="0" w:color="auto"/>
            <w:bottom w:val="none" w:sz="0" w:space="0" w:color="auto"/>
            <w:right w:val="none" w:sz="0" w:space="0" w:color="auto"/>
          </w:divBdr>
        </w:div>
        <w:div w:id="489949609">
          <w:marLeft w:val="640"/>
          <w:marRight w:val="0"/>
          <w:marTop w:val="0"/>
          <w:marBottom w:val="0"/>
          <w:divBdr>
            <w:top w:val="none" w:sz="0" w:space="0" w:color="auto"/>
            <w:left w:val="none" w:sz="0" w:space="0" w:color="auto"/>
            <w:bottom w:val="none" w:sz="0" w:space="0" w:color="auto"/>
            <w:right w:val="none" w:sz="0" w:space="0" w:color="auto"/>
          </w:divBdr>
        </w:div>
        <w:div w:id="836573583">
          <w:marLeft w:val="640"/>
          <w:marRight w:val="0"/>
          <w:marTop w:val="0"/>
          <w:marBottom w:val="0"/>
          <w:divBdr>
            <w:top w:val="none" w:sz="0" w:space="0" w:color="auto"/>
            <w:left w:val="none" w:sz="0" w:space="0" w:color="auto"/>
            <w:bottom w:val="none" w:sz="0" w:space="0" w:color="auto"/>
            <w:right w:val="none" w:sz="0" w:space="0" w:color="auto"/>
          </w:divBdr>
        </w:div>
        <w:div w:id="198393782">
          <w:marLeft w:val="640"/>
          <w:marRight w:val="0"/>
          <w:marTop w:val="0"/>
          <w:marBottom w:val="0"/>
          <w:divBdr>
            <w:top w:val="none" w:sz="0" w:space="0" w:color="auto"/>
            <w:left w:val="none" w:sz="0" w:space="0" w:color="auto"/>
            <w:bottom w:val="none" w:sz="0" w:space="0" w:color="auto"/>
            <w:right w:val="none" w:sz="0" w:space="0" w:color="auto"/>
          </w:divBdr>
        </w:div>
        <w:div w:id="1049568327">
          <w:marLeft w:val="640"/>
          <w:marRight w:val="0"/>
          <w:marTop w:val="0"/>
          <w:marBottom w:val="0"/>
          <w:divBdr>
            <w:top w:val="none" w:sz="0" w:space="0" w:color="auto"/>
            <w:left w:val="none" w:sz="0" w:space="0" w:color="auto"/>
            <w:bottom w:val="none" w:sz="0" w:space="0" w:color="auto"/>
            <w:right w:val="none" w:sz="0" w:space="0" w:color="auto"/>
          </w:divBdr>
        </w:div>
        <w:div w:id="1026176100">
          <w:marLeft w:val="640"/>
          <w:marRight w:val="0"/>
          <w:marTop w:val="0"/>
          <w:marBottom w:val="0"/>
          <w:divBdr>
            <w:top w:val="none" w:sz="0" w:space="0" w:color="auto"/>
            <w:left w:val="none" w:sz="0" w:space="0" w:color="auto"/>
            <w:bottom w:val="none" w:sz="0" w:space="0" w:color="auto"/>
            <w:right w:val="none" w:sz="0" w:space="0" w:color="auto"/>
          </w:divBdr>
        </w:div>
        <w:div w:id="63072870">
          <w:marLeft w:val="640"/>
          <w:marRight w:val="0"/>
          <w:marTop w:val="0"/>
          <w:marBottom w:val="0"/>
          <w:divBdr>
            <w:top w:val="none" w:sz="0" w:space="0" w:color="auto"/>
            <w:left w:val="none" w:sz="0" w:space="0" w:color="auto"/>
            <w:bottom w:val="none" w:sz="0" w:space="0" w:color="auto"/>
            <w:right w:val="none" w:sz="0" w:space="0" w:color="auto"/>
          </w:divBdr>
        </w:div>
        <w:div w:id="1969780201">
          <w:marLeft w:val="640"/>
          <w:marRight w:val="0"/>
          <w:marTop w:val="0"/>
          <w:marBottom w:val="0"/>
          <w:divBdr>
            <w:top w:val="none" w:sz="0" w:space="0" w:color="auto"/>
            <w:left w:val="none" w:sz="0" w:space="0" w:color="auto"/>
            <w:bottom w:val="none" w:sz="0" w:space="0" w:color="auto"/>
            <w:right w:val="none" w:sz="0" w:space="0" w:color="auto"/>
          </w:divBdr>
        </w:div>
        <w:div w:id="322317814">
          <w:marLeft w:val="640"/>
          <w:marRight w:val="0"/>
          <w:marTop w:val="0"/>
          <w:marBottom w:val="0"/>
          <w:divBdr>
            <w:top w:val="none" w:sz="0" w:space="0" w:color="auto"/>
            <w:left w:val="none" w:sz="0" w:space="0" w:color="auto"/>
            <w:bottom w:val="none" w:sz="0" w:space="0" w:color="auto"/>
            <w:right w:val="none" w:sz="0" w:space="0" w:color="auto"/>
          </w:divBdr>
        </w:div>
        <w:div w:id="1115714317">
          <w:marLeft w:val="640"/>
          <w:marRight w:val="0"/>
          <w:marTop w:val="0"/>
          <w:marBottom w:val="0"/>
          <w:divBdr>
            <w:top w:val="none" w:sz="0" w:space="0" w:color="auto"/>
            <w:left w:val="none" w:sz="0" w:space="0" w:color="auto"/>
            <w:bottom w:val="none" w:sz="0" w:space="0" w:color="auto"/>
            <w:right w:val="none" w:sz="0" w:space="0" w:color="auto"/>
          </w:divBdr>
        </w:div>
      </w:divsChild>
    </w:div>
    <w:div w:id="1545405174">
      <w:bodyDiv w:val="1"/>
      <w:marLeft w:val="0"/>
      <w:marRight w:val="0"/>
      <w:marTop w:val="0"/>
      <w:marBottom w:val="0"/>
      <w:divBdr>
        <w:top w:val="none" w:sz="0" w:space="0" w:color="auto"/>
        <w:left w:val="none" w:sz="0" w:space="0" w:color="auto"/>
        <w:bottom w:val="none" w:sz="0" w:space="0" w:color="auto"/>
        <w:right w:val="none" w:sz="0" w:space="0" w:color="auto"/>
      </w:divBdr>
      <w:divsChild>
        <w:div w:id="1356275102">
          <w:marLeft w:val="640"/>
          <w:marRight w:val="0"/>
          <w:marTop w:val="0"/>
          <w:marBottom w:val="0"/>
          <w:divBdr>
            <w:top w:val="none" w:sz="0" w:space="0" w:color="auto"/>
            <w:left w:val="none" w:sz="0" w:space="0" w:color="auto"/>
            <w:bottom w:val="none" w:sz="0" w:space="0" w:color="auto"/>
            <w:right w:val="none" w:sz="0" w:space="0" w:color="auto"/>
          </w:divBdr>
        </w:div>
        <w:div w:id="955210858">
          <w:marLeft w:val="640"/>
          <w:marRight w:val="0"/>
          <w:marTop w:val="0"/>
          <w:marBottom w:val="0"/>
          <w:divBdr>
            <w:top w:val="none" w:sz="0" w:space="0" w:color="auto"/>
            <w:left w:val="none" w:sz="0" w:space="0" w:color="auto"/>
            <w:bottom w:val="none" w:sz="0" w:space="0" w:color="auto"/>
            <w:right w:val="none" w:sz="0" w:space="0" w:color="auto"/>
          </w:divBdr>
        </w:div>
        <w:div w:id="1758359473">
          <w:marLeft w:val="640"/>
          <w:marRight w:val="0"/>
          <w:marTop w:val="0"/>
          <w:marBottom w:val="0"/>
          <w:divBdr>
            <w:top w:val="none" w:sz="0" w:space="0" w:color="auto"/>
            <w:left w:val="none" w:sz="0" w:space="0" w:color="auto"/>
            <w:bottom w:val="none" w:sz="0" w:space="0" w:color="auto"/>
            <w:right w:val="none" w:sz="0" w:space="0" w:color="auto"/>
          </w:divBdr>
        </w:div>
        <w:div w:id="154731469">
          <w:marLeft w:val="640"/>
          <w:marRight w:val="0"/>
          <w:marTop w:val="0"/>
          <w:marBottom w:val="0"/>
          <w:divBdr>
            <w:top w:val="none" w:sz="0" w:space="0" w:color="auto"/>
            <w:left w:val="none" w:sz="0" w:space="0" w:color="auto"/>
            <w:bottom w:val="none" w:sz="0" w:space="0" w:color="auto"/>
            <w:right w:val="none" w:sz="0" w:space="0" w:color="auto"/>
          </w:divBdr>
        </w:div>
        <w:div w:id="1220019945">
          <w:marLeft w:val="640"/>
          <w:marRight w:val="0"/>
          <w:marTop w:val="0"/>
          <w:marBottom w:val="0"/>
          <w:divBdr>
            <w:top w:val="none" w:sz="0" w:space="0" w:color="auto"/>
            <w:left w:val="none" w:sz="0" w:space="0" w:color="auto"/>
            <w:bottom w:val="none" w:sz="0" w:space="0" w:color="auto"/>
            <w:right w:val="none" w:sz="0" w:space="0" w:color="auto"/>
          </w:divBdr>
        </w:div>
        <w:div w:id="414321351">
          <w:marLeft w:val="640"/>
          <w:marRight w:val="0"/>
          <w:marTop w:val="0"/>
          <w:marBottom w:val="0"/>
          <w:divBdr>
            <w:top w:val="none" w:sz="0" w:space="0" w:color="auto"/>
            <w:left w:val="none" w:sz="0" w:space="0" w:color="auto"/>
            <w:bottom w:val="none" w:sz="0" w:space="0" w:color="auto"/>
            <w:right w:val="none" w:sz="0" w:space="0" w:color="auto"/>
          </w:divBdr>
        </w:div>
        <w:div w:id="302348042">
          <w:marLeft w:val="640"/>
          <w:marRight w:val="0"/>
          <w:marTop w:val="0"/>
          <w:marBottom w:val="0"/>
          <w:divBdr>
            <w:top w:val="none" w:sz="0" w:space="0" w:color="auto"/>
            <w:left w:val="none" w:sz="0" w:space="0" w:color="auto"/>
            <w:bottom w:val="none" w:sz="0" w:space="0" w:color="auto"/>
            <w:right w:val="none" w:sz="0" w:space="0" w:color="auto"/>
          </w:divBdr>
        </w:div>
        <w:div w:id="1510557292">
          <w:marLeft w:val="640"/>
          <w:marRight w:val="0"/>
          <w:marTop w:val="0"/>
          <w:marBottom w:val="0"/>
          <w:divBdr>
            <w:top w:val="none" w:sz="0" w:space="0" w:color="auto"/>
            <w:left w:val="none" w:sz="0" w:space="0" w:color="auto"/>
            <w:bottom w:val="none" w:sz="0" w:space="0" w:color="auto"/>
            <w:right w:val="none" w:sz="0" w:space="0" w:color="auto"/>
          </w:divBdr>
        </w:div>
        <w:div w:id="805783482">
          <w:marLeft w:val="640"/>
          <w:marRight w:val="0"/>
          <w:marTop w:val="0"/>
          <w:marBottom w:val="0"/>
          <w:divBdr>
            <w:top w:val="none" w:sz="0" w:space="0" w:color="auto"/>
            <w:left w:val="none" w:sz="0" w:space="0" w:color="auto"/>
            <w:bottom w:val="none" w:sz="0" w:space="0" w:color="auto"/>
            <w:right w:val="none" w:sz="0" w:space="0" w:color="auto"/>
          </w:divBdr>
        </w:div>
        <w:div w:id="1378050196">
          <w:marLeft w:val="640"/>
          <w:marRight w:val="0"/>
          <w:marTop w:val="0"/>
          <w:marBottom w:val="0"/>
          <w:divBdr>
            <w:top w:val="none" w:sz="0" w:space="0" w:color="auto"/>
            <w:left w:val="none" w:sz="0" w:space="0" w:color="auto"/>
            <w:bottom w:val="none" w:sz="0" w:space="0" w:color="auto"/>
            <w:right w:val="none" w:sz="0" w:space="0" w:color="auto"/>
          </w:divBdr>
        </w:div>
        <w:div w:id="1111320126">
          <w:marLeft w:val="640"/>
          <w:marRight w:val="0"/>
          <w:marTop w:val="0"/>
          <w:marBottom w:val="0"/>
          <w:divBdr>
            <w:top w:val="none" w:sz="0" w:space="0" w:color="auto"/>
            <w:left w:val="none" w:sz="0" w:space="0" w:color="auto"/>
            <w:bottom w:val="none" w:sz="0" w:space="0" w:color="auto"/>
            <w:right w:val="none" w:sz="0" w:space="0" w:color="auto"/>
          </w:divBdr>
        </w:div>
        <w:div w:id="71047645">
          <w:marLeft w:val="640"/>
          <w:marRight w:val="0"/>
          <w:marTop w:val="0"/>
          <w:marBottom w:val="0"/>
          <w:divBdr>
            <w:top w:val="none" w:sz="0" w:space="0" w:color="auto"/>
            <w:left w:val="none" w:sz="0" w:space="0" w:color="auto"/>
            <w:bottom w:val="none" w:sz="0" w:space="0" w:color="auto"/>
            <w:right w:val="none" w:sz="0" w:space="0" w:color="auto"/>
          </w:divBdr>
        </w:div>
        <w:div w:id="1334990596">
          <w:marLeft w:val="640"/>
          <w:marRight w:val="0"/>
          <w:marTop w:val="0"/>
          <w:marBottom w:val="0"/>
          <w:divBdr>
            <w:top w:val="none" w:sz="0" w:space="0" w:color="auto"/>
            <w:left w:val="none" w:sz="0" w:space="0" w:color="auto"/>
            <w:bottom w:val="none" w:sz="0" w:space="0" w:color="auto"/>
            <w:right w:val="none" w:sz="0" w:space="0" w:color="auto"/>
          </w:divBdr>
        </w:div>
        <w:div w:id="1672952370">
          <w:marLeft w:val="640"/>
          <w:marRight w:val="0"/>
          <w:marTop w:val="0"/>
          <w:marBottom w:val="0"/>
          <w:divBdr>
            <w:top w:val="none" w:sz="0" w:space="0" w:color="auto"/>
            <w:left w:val="none" w:sz="0" w:space="0" w:color="auto"/>
            <w:bottom w:val="none" w:sz="0" w:space="0" w:color="auto"/>
            <w:right w:val="none" w:sz="0" w:space="0" w:color="auto"/>
          </w:divBdr>
        </w:div>
        <w:div w:id="405688172">
          <w:marLeft w:val="640"/>
          <w:marRight w:val="0"/>
          <w:marTop w:val="0"/>
          <w:marBottom w:val="0"/>
          <w:divBdr>
            <w:top w:val="none" w:sz="0" w:space="0" w:color="auto"/>
            <w:left w:val="none" w:sz="0" w:space="0" w:color="auto"/>
            <w:bottom w:val="none" w:sz="0" w:space="0" w:color="auto"/>
            <w:right w:val="none" w:sz="0" w:space="0" w:color="auto"/>
          </w:divBdr>
        </w:div>
        <w:div w:id="2068794079">
          <w:marLeft w:val="640"/>
          <w:marRight w:val="0"/>
          <w:marTop w:val="0"/>
          <w:marBottom w:val="0"/>
          <w:divBdr>
            <w:top w:val="none" w:sz="0" w:space="0" w:color="auto"/>
            <w:left w:val="none" w:sz="0" w:space="0" w:color="auto"/>
            <w:bottom w:val="none" w:sz="0" w:space="0" w:color="auto"/>
            <w:right w:val="none" w:sz="0" w:space="0" w:color="auto"/>
          </w:divBdr>
        </w:div>
        <w:div w:id="2033073921">
          <w:marLeft w:val="640"/>
          <w:marRight w:val="0"/>
          <w:marTop w:val="0"/>
          <w:marBottom w:val="0"/>
          <w:divBdr>
            <w:top w:val="none" w:sz="0" w:space="0" w:color="auto"/>
            <w:left w:val="none" w:sz="0" w:space="0" w:color="auto"/>
            <w:bottom w:val="none" w:sz="0" w:space="0" w:color="auto"/>
            <w:right w:val="none" w:sz="0" w:space="0" w:color="auto"/>
          </w:divBdr>
        </w:div>
        <w:div w:id="585923231">
          <w:marLeft w:val="640"/>
          <w:marRight w:val="0"/>
          <w:marTop w:val="0"/>
          <w:marBottom w:val="0"/>
          <w:divBdr>
            <w:top w:val="none" w:sz="0" w:space="0" w:color="auto"/>
            <w:left w:val="none" w:sz="0" w:space="0" w:color="auto"/>
            <w:bottom w:val="none" w:sz="0" w:space="0" w:color="auto"/>
            <w:right w:val="none" w:sz="0" w:space="0" w:color="auto"/>
          </w:divBdr>
        </w:div>
        <w:div w:id="1506164496">
          <w:marLeft w:val="640"/>
          <w:marRight w:val="0"/>
          <w:marTop w:val="0"/>
          <w:marBottom w:val="0"/>
          <w:divBdr>
            <w:top w:val="none" w:sz="0" w:space="0" w:color="auto"/>
            <w:left w:val="none" w:sz="0" w:space="0" w:color="auto"/>
            <w:bottom w:val="none" w:sz="0" w:space="0" w:color="auto"/>
            <w:right w:val="none" w:sz="0" w:space="0" w:color="auto"/>
          </w:divBdr>
        </w:div>
        <w:div w:id="1787843530">
          <w:marLeft w:val="640"/>
          <w:marRight w:val="0"/>
          <w:marTop w:val="0"/>
          <w:marBottom w:val="0"/>
          <w:divBdr>
            <w:top w:val="none" w:sz="0" w:space="0" w:color="auto"/>
            <w:left w:val="none" w:sz="0" w:space="0" w:color="auto"/>
            <w:bottom w:val="none" w:sz="0" w:space="0" w:color="auto"/>
            <w:right w:val="none" w:sz="0" w:space="0" w:color="auto"/>
          </w:divBdr>
        </w:div>
        <w:div w:id="354498956">
          <w:marLeft w:val="640"/>
          <w:marRight w:val="0"/>
          <w:marTop w:val="0"/>
          <w:marBottom w:val="0"/>
          <w:divBdr>
            <w:top w:val="none" w:sz="0" w:space="0" w:color="auto"/>
            <w:left w:val="none" w:sz="0" w:space="0" w:color="auto"/>
            <w:bottom w:val="none" w:sz="0" w:space="0" w:color="auto"/>
            <w:right w:val="none" w:sz="0" w:space="0" w:color="auto"/>
          </w:divBdr>
        </w:div>
        <w:div w:id="1179855506">
          <w:marLeft w:val="640"/>
          <w:marRight w:val="0"/>
          <w:marTop w:val="0"/>
          <w:marBottom w:val="0"/>
          <w:divBdr>
            <w:top w:val="none" w:sz="0" w:space="0" w:color="auto"/>
            <w:left w:val="none" w:sz="0" w:space="0" w:color="auto"/>
            <w:bottom w:val="none" w:sz="0" w:space="0" w:color="auto"/>
            <w:right w:val="none" w:sz="0" w:space="0" w:color="auto"/>
          </w:divBdr>
        </w:div>
        <w:div w:id="774792137">
          <w:marLeft w:val="640"/>
          <w:marRight w:val="0"/>
          <w:marTop w:val="0"/>
          <w:marBottom w:val="0"/>
          <w:divBdr>
            <w:top w:val="none" w:sz="0" w:space="0" w:color="auto"/>
            <w:left w:val="none" w:sz="0" w:space="0" w:color="auto"/>
            <w:bottom w:val="none" w:sz="0" w:space="0" w:color="auto"/>
            <w:right w:val="none" w:sz="0" w:space="0" w:color="auto"/>
          </w:divBdr>
        </w:div>
        <w:div w:id="917321355">
          <w:marLeft w:val="640"/>
          <w:marRight w:val="0"/>
          <w:marTop w:val="0"/>
          <w:marBottom w:val="0"/>
          <w:divBdr>
            <w:top w:val="none" w:sz="0" w:space="0" w:color="auto"/>
            <w:left w:val="none" w:sz="0" w:space="0" w:color="auto"/>
            <w:bottom w:val="none" w:sz="0" w:space="0" w:color="auto"/>
            <w:right w:val="none" w:sz="0" w:space="0" w:color="auto"/>
          </w:divBdr>
        </w:div>
        <w:div w:id="2011564999">
          <w:marLeft w:val="640"/>
          <w:marRight w:val="0"/>
          <w:marTop w:val="0"/>
          <w:marBottom w:val="0"/>
          <w:divBdr>
            <w:top w:val="none" w:sz="0" w:space="0" w:color="auto"/>
            <w:left w:val="none" w:sz="0" w:space="0" w:color="auto"/>
            <w:bottom w:val="none" w:sz="0" w:space="0" w:color="auto"/>
            <w:right w:val="none" w:sz="0" w:space="0" w:color="auto"/>
          </w:divBdr>
        </w:div>
        <w:div w:id="1435900625">
          <w:marLeft w:val="640"/>
          <w:marRight w:val="0"/>
          <w:marTop w:val="0"/>
          <w:marBottom w:val="0"/>
          <w:divBdr>
            <w:top w:val="none" w:sz="0" w:space="0" w:color="auto"/>
            <w:left w:val="none" w:sz="0" w:space="0" w:color="auto"/>
            <w:bottom w:val="none" w:sz="0" w:space="0" w:color="auto"/>
            <w:right w:val="none" w:sz="0" w:space="0" w:color="auto"/>
          </w:divBdr>
        </w:div>
        <w:div w:id="1194155171">
          <w:marLeft w:val="640"/>
          <w:marRight w:val="0"/>
          <w:marTop w:val="0"/>
          <w:marBottom w:val="0"/>
          <w:divBdr>
            <w:top w:val="none" w:sz="0" w:space="0" w:color="auto"/>
            <w:left w:val="none" w:sz="0" w:space="0" w:color="auto"/>
            <w:bottom w:val="none" w:sz="0" w:space="0" w:color="auto"/>
            <w:right w:val="none" w:sz="0" w:space="0" w:color="auto"/>
          </w:divBdr>
        </w:div>
        <w:div w:id="1996954255">
          <w:marLeft w:val="640"/>
          <w:marRight w:val="0"/>
          <w:marTop w:val="0"/>
          <w:marBottom w:val="0"/>
          <w:divBdr>
            <w:top w:val="none" w:sz="0" w:space="0" w:color="auto"/>
            <w:left w:val="none" w:sz="0" w:space="0" w:color="auto"/>
            <w:bottom w:val="none" w:sz="0" w:space="0" w:color="auto"/>
            <w:right w:val="none" w:sz="0" w:space="0" w:color="auto"/>
          </w:divBdr>
        </w:div>
        <w:div w:id="2106219015">
          <w:marLeft w:val="640"/>
          <w:marRight w:val="0"/>
          <w:marTop w:val="0"/>
          <w:marBottom w:val="0"/>
          <w:divBdr>
            <w:top w:val="none" w:sz="0" w:space="0" w:color="auto"/>
            <w:left w:val="none" w:sz="0" w:space="0" w:color="auto"/>
            <w:bottom w:val="none" w:sz="0" w:space="0" w:color="auto"/>
            <w:right w:val="none" w:sz="0" w:space="0" w:color="auto"/>
          </w:divBdr>
        </w:div>
        <w:div w:id="1453746202">
          <w:marLeft w:val="640"/>
          <w:marRight w:val="0"/>
          <w:marTop w:val="0"/>
          <w:marBottom w:val="0"/>
          <w:divBdr>
            <w:top w:val="none" w:sz="0" w:space="0" w:color="auto"/>
            <w:left w:val="none" w:sz="0" w:space="0" w:color="auto"/>
            <w:bottom w:val="none" w:sz="0" w:space="0" w:color="auto"/>
            <w:right w:val="none" w:sz="0" w:space="0" w:color="auto"/>
          </w:divBdr>
        </w:div>
        <w:div w:id="1480223788">
          <w:marLeft w:val="640"/>
          <w:marRight w:val="0"/>
          <w:marTop w:val="0"/>
          <w:marBottom w:val="0"/>
          <w:divBdr>
            <w:top w:val="none" w:sz="0" w:space="0" w:color="auto"/>
            <w:left w:val="none" w:sz="0" w:space="0" w:color="auto"/>
            <w:bottom w:val="none" w:sz="0" w:space="0" w:color="auto"/>
            <w:right w:val="none" w:sz="0" w:space="0" w:color="auto"/>
          </w:divBdr>
        </w:div>
        <w:div w:id="22898973">
          <w:marLeft w:val="640"/>
          <w:marRight w:val="0"/>
          <w:marTop w:val="0"/>
          <w:marBottom w:val="0"/>
          <w:divBdr>
            <w:top w:val="none" w:sz="0" w:space="0" w:color="auto"/>
            <w:left w:val="none" w:sz="0" w:space="0" w:color="auto"/>
            <w:bottom w:val="none" w:sz="0" w:space="0" w:color="auto"/>
            <w:right w:val="none" w:sz="0" w:space="0" w:color="auto"/>
          </w:divBdr>
        </w:div>
        <w:div w:id="531959000">
          <w:marLeft w:val="640"/>
          <w:marRight w:val="0"/>
          <w:marTop w:val="0"/>
          <w:marBottom w:val="0"/>
          <w:divBdr>
            <w:top w:val="none" w:sz="0" w:space="0" w:color="auto"/>
            <w:left w:val="none" w:sz="0" w:space="0" w:color="auto"/>
            <w:bottom w:val="none" w:sz="0" w:space="0" w:color="auto"/>
            <w:right w:val="none" w:sz="0" w:space="0" w:color="auto"/>
          </w:divBdr>
        </w:div>
        <w:div w:id="1187987660">
          <w:marLeft w:val="640"/>
          <w:marRight w:val="0"/>
          <w:marTop w:val="0"/>
          <w:marBottom w:val="0"/>
          <w:divBdr>
            <w:top w:val="none" w:sz="0" w:space="0" w:color="auto"/>
            <w:left w:val="none" w:sz="0" w:space="0" w:color="auto"/>
            <w:bottom w:val="none" w:sz="0" w:space="0" w:color="auto"/>
            <w:right w:val="none" w:sz="0" w:space="0" w:color="auto"/>
          </w:divBdr>
        </w:div>
        <w:div w:id="1629974389">
          <w:marLeft w:val="640"/>
          <w:marRight w:val="0"/>
          <w:marTop w:val="0"/>
          <w:marBottom w:val="0"/>
          <w:divBdr>
            <w:top w:val="none" w:sz="0" w:space="0" w:color="auto"/>
            <w:left w:val="none" w:sz="0" w:space="0" w:color="auto"/>
            <w:bottom w:val="none" w:sz="0" w:space="0" w:color="auto"/>
            <w:right w:val="none" w:sz="0" w:space="0" w:color="auto"/>
          </w:divBdr>
        </w:div>
        <w:div w:id="148712428">
          <w:marLeft w:val="640"/>
          <w:marRight w:val="0"/>
          <w:marTop w:val="0"/>
          <w:marBottom w:val="0"/>
          <w:divBdr>
            <w:top w:val="none" w:sz="0" w:space="0" w:color="auto"/>
            <w:left w:val="none" w:sz="0" w:space="0" w:color="auto"/>
            <w:bottom w:val="none" w:sz="0" w:space="0" w:color="auto"/>
            <w:right w:val="none" w:sz="0" w:space="0" w:color="auto"/>
          </w:divBdr>
        </w:div>
        <w:div w:id="493499172">
          <w:marLeft w:val="640"/>
          <w:marRight w:val="0"/>
          <w:marTop w:val="0"/>
          <w:marBottom w:val="0"/>
          <w:divBdr>
            <w:top w:val="none" w:sz="0" w:space="0" w:color="auto"/>
            <w:left w:val="none" w:sz="0" w:space="0" w:color="auto"/>
            <w:bottom w:val="none" w:sz="0" w:space="0" w:color="auto"/>
            <w:right w:val="none" w:sz="0" w:space="0" w:color="auto"/>
          </w:divBdr>
        </w:div>
        <w:div w:id="327364108">
          <w:marLeft w:val="640"/>
          <w:marRight w:val="0"/>
          <w:marTop w:val="0"/>
          <w:marBottom w:val="0"/>
          <w:divBdr>
            <w:top w:val="none" w:sz="0" w:space="0" w:color="auto"/>
            <w:left w:val="none" w:sz="0" w:space="0" w:color="auto"/>
            <w:bottom w:val="none" w:sz="0" w:space="0" w:color="auto"/>
            <w:right w:val="none" w:sz="0" w:space="0" w:color="auto"/>
          </w:divBdr>
        </w:div>
        <w:div w:id="84497656">
          <w:marLeft w:val="640"/>
          <w:marRight w:val="0"/>
          <w:marTop w:val="0"/>
          <w:marBottom w:val="0"/>
          <w:divBdr>
            <w:top w:val="none" w:sz="0" w:space="0" w:color="auto"/>
            <w:left w:val="none" w:sz="0" w:space="0" w:color="auto"/>
            <w:bottom w:val="none" w:sz="0" w:space="0" w:color="auto"/>
            <w:right w:val="none" w:sz="0" w:space="0" w:color="auto"/>
          </w:divBdr>
        </w:div>
      </w:divsChild>
    </w:div>
    <w:div w:id="1553729467">
      <w:bodyDiv w:val="1"/>
      <w:marLeft w:val="0"/>
      <w:marRight w:val="0"/>
      <w:marTop w:val="0"/>
      <w:marBottom w:val="0"/>
      <w:divBdr>
        <w:top w:val="none" w:sz="0" w:space="0" w:color="auto"/>
        <w:left w:val="none" w:sz="0" w:space="0" w:color="auto"/>
        <w:bottom w:val="none" w:sz="0" w:space="0" w:color="auto"/>
        <w:right w:val="none" w:sz="0" w:space="0" w:color="auto"/>
      </w:divBdr>
      <w:divsChild>
        <w:div w:id="1029187338">
          <w:marLeft w:val="640"/>
          <w:marRight w:val="0"/>
          <w:marTop w:val="0"/>
          <w:marBottom w:val="0"/>
          <w:divBdr>
            <w:top w:val="none" w:sz="0" w:space="0" w:color="auto"/>
            <w:left w:val="none" w:sz="0" w:space="0" w:color="auto"/>
            <w:bottom w:val="none" w:sz="0" w:space="0" w:color="auto"/>
            <w:right w:val="none" w:sz="0" w:space="0" w:color="auto"/>
          </w:divBdr>
        </w:div>
        <w:div w:id="855341420">
          <w:marLeft w:val="640"/>
          <w:marRight w:val="0"/>
          <w:marTop w:val="0"/>
          <w:marBottom w:val="0"/>
          <w:divBdr>
            <w:top w:val="none" w:sz="0" w:space="0" w:color="auto"/>
            <w:left w:val="none" w:sz="0" w:space="0" w:color="auto"/>
            <w:bottom w:val="none" w:sz="0" w:space="0" w:color="auto"/>
            <w:right w:val="none" w:sz="0" w:space="0" w:color="auto"/>
          </w:divBdr>
        </w:div>
        <w:div w:id="1148743901">
          <w:marLeft w:val="640"/>
          <w:marRight w:val="0"/>
          <w:marTop w:val="0"/>
          <w:marBottom w:val="0"/>
          <w:divBdr>
            <w:top w:val="none" w:sz="0" w:space="0" w:color="auto"/>
            <w:left w:val="none" w:sz="0" w:space="0" w:color="auto"/>
            <w:bottom w:val="none" w:sz="0" w:space="0" w:color="auto"/>
            <w:right w:val="none" w:sz="0" w:space="0" w:color="auto"/>
          </w:divBdr>
        </w:div>
        <w:div w:id="101002420">
          <w:marLeft w:val="640"/>
          <w:marRight w:val="0"/>
          <w:marTop w:val="0"/>
          <w:marBottom w:val="0"/>
          <w:divBdr>
            <w:top w:val="none" w:sz="0" w:space="0" w:color="auto"/>
            <w:left w:val="none" w:sz="0" w:space="0" w:color="auto"/>
            <w:bottom w:val="none" w:sz="0" w:space="0" w:color="auto"/>
            <w:right w:val="none" w:sz="0" w:space="0" w:color="auto"/>
          </w:divBdr>
        </w:div>
        <w:div w:id="2031956160">
          <w:marLeft w:val="640"/>
          <w:marRight w:val="0"/>
          <w:marTop w:val="0"/>
          <w:marBottom w:val="0"/>
          <w:divBdr>
            <w:top w:val="none" w:sz="0" w:space="0" w:color="auto"/>
            <w:left w:val="none" w:sz="0" w:space="0" w:color="auto"/>
            <w:bottom w:val="none" w:sz="0" w:space="0" w:color="auto"/>
            <w:right w:val="none" w:sz="0" w:space="0" w:color="auto"/>
          </w:divBdr>
        </w:div>
        <w:div w:id="1442534995">
          <w:marLeft w:val="640"/>
          <w:marRight w:val="0"/>
          <w:marTop w:val="0"/>
          <w:marBottom w:val="0"/>
          <w:divBdr>
            <w:top w:val="none" w:sz="0" w:space="0" w:color="auto"/>
            <w:left w:val="none" w:sz="0" w:space="0" w:color="auto"/>
            <w:bottom w:val="none" w:sz="0" w:space="0" w:color="auto"/>
            <w:right w:val="none" w:sz="0" w:space="0" w:color="auto"/>
          </w:divBdr>
        </w:div>
        <w:div w:id="1192455840">
          <w:marLeft w:val="640"/>
          <w:marRight w:val="0"/>
          <w:marTop w:val="0"/>
          <w:marBottom w:val="0"/>
          <w:divBdr>
            <w:top w:val="none" w:sz="0" w:space="0" w:color="auto"/>
            <w:left w:val="none" w:sz="0" w:space="0" w:color="auto"/>
            <w:bottom w:val="none" w:sz="0" w:space="0" w:color="auto"/>
            <w:right w:val="none" w:sz="0" w:space="0" w:color="auto"/>
          </w:divBdr>
        </w:div>
        <w:div w:id="596445715">
          <w:marLeft w:val="640"/>
          <w:marRight w:val="0"/>
          <w:marTop w:val="0"/>
          <w:marBottom w:val="0"/>
          <w:divBdr>
            <w:top w:val="none" w:sz="0" w:space="0" w:color="auto"/>
            <w:left w:val="none" w:sz="0" w:space="0" w:color="auto"/>
            <w:bottom w:val="none" w:sz="0" w:space="0" w:color="auto"/>
            <w:right w:val="none" w:sz="0" w:space="0" w:color="auto"/>
          </w:divBdr>
        </w:div>
        <w:div w:id="128013525">
          <w:marLeft w:val="640"/>
          <w:marRight w:val="0"/>
          <w:marTop w:val="0"/>
          <w:marBottom w:val="0"/>
          <w:divBdr>
            <w:top w:val="none" w:sz="0" w:space="0" w:color="auto"/>
            <w:left w:val="none" w:sz="0" w:space="0" w:color="auto"/>
            <w:bottom w:val="none" w:sz="0" w:space="0" w:color="auto"/>
            <w:right w:val="none" w:sz="0" w:space="0" w:color="auto"/>
          </w:divBdr>
        </w:div>
        <w:div w:id="541555250">
          <w:marLeft w:val="640"/>
          <w:marRight w:val="0"/>
          <w:marTop w:val="0"/>
          <w:marBottom w:val="0"/>
          <w:divBdr>
            <w:top w:val="none" w:sz="0" w:space="0" w:color="auto"/>
            <w:left w:val="none" w:sz="0" w:space="0" w:color="auto"/>
            <w:bottom w:val="none" w:sz="0" w:space="0" w:color="auto"/>
            <w:right w:val="none" w:sz="0" w:space="0" w:color="auto"/>
          </w:divBdr>
        </w:div>
        <w:div w:id="1808666431">
          <w:marLeft w:val="640"/>
          <w:marRight w:val="0"/>
          <w:marTop w:val="0"/>
          <w:marBottom w:val="0"/>
          <w:divBdr>
            <w:top w:val="none" w:sz="0" w:space="0" w:color="auto"/>
            <w:left w:val="none" w:sz="0" w:space="0" w:color="auto"/>
            <w:bottom w:val="none" w:sz="0" w:space="0" w:color="auto"/>
            <w:right w:val="none" w:sz="0" w:space="0" w:color="auto"/>
          </w:divBdr>
        </w:div>
        <w:div w:id="1754357181">
          <w:marLeft w:val="640"/>
          <w:marRight w:val="0"/>
          <w:marTop w:val="0"/>
          <w:marBottom w:val="0"/>
          <w:divBdr>
            <w:top w:val="none" w:sz="0" w:space="0" w:color="auto"/>
            <w:left w:val="none" w:sz="0" w:space="0" w:color="auto"/>
            <w:bottom w:val="none" w:sz="0" w:space="0" w:color="auto"/>
            <w:right w:val="none" w:sz="0" w:space="0" w:color="auto"/>
          </w:divBdr>
        </w:div>
        <w:div w:id="923104778">
          <w:marLeft w:val="640"/>
          <w:marRight w:val="0"/>
          <w:marTop w:val="0"/>
          <w:marBottom w:val="0"/>
          <w:divBdr>
            <w:top w:val="none" w:sz="0" w:space="0" w:color="auto"/>
            <w:left w:val="none" w:sz="0" w:space="0" w:color="auto"/>
            <w:bottom w:val="none" w:sz="0" w:space="0" w:color="auto"/>
            <w:right w:val="none" w:sz="0" w:space="0" w:color="auto"/>
          </w:divBdr>
        </w:div>
        <w:div w:id="2064475737">
          <w:marLeft w:val="640"/>
          <w:marRight w:val="0"/>
          <w:marTop w:val="0"/>
          <w:marBottom w:val="0"/>
          <w:divBdr>
            <w:top w:val="none" w:sz="0" w:space="0" w:color="auto"/>
            <w:left w:val="none" w:sz="0" w:space="0" w:color="auto"/>
            <w:bottom w:val="none" w:sz="0" w:space="0" w:color="auto"/>
            <w:right w:val="none" w:sz="0" w:space="0" w:color="auto"/>
          </w:divBdr>
        </w:div>
        <w:div w:id="497697664">
          <w:marLeft w:val="640"/>
          <w:marRight w:val="0"/>
          <w:marTop w:val="0"/>
          <w:marBottom w:val="0"/>
          <w:divBdr>
            <w:top w:val="none" w:sz="0" w:space="0" w:color="auto"/>
            <w:left w:val="none" w:sz="0" w:space="0" w:color="auto"/>
            <w:bottom w:val="none" w:sz="0" w:space="0" w:color="auto"/>
            <w:right w:val="none" w:sz="0" w:space="0" w:color="auto"/>
          </w:divBdr>
        </w:div>
        <w:div w:id="546994547">
          <w:marLeft w:val="640"/>
          <w:marRight w:val="0"/>
          <w:marTop w:val="0"/>
          <w:marBottom w:val="0"/>
          <w:divBdr>
            <w:top w:val="none" w:sz="0" w:space="0" w:color="auto"/>
            <w:left w:val="none" w:sz="0" w:space="0" w:color="auto"/>
            <w:bottom w:val="none" w:sz="0" w:space="0" w:color="auto"/>
            <w:right w:val="none" w:sz="0" w:space="0" w:color="auto"/>
          </w:divBdr>
        </w:div>
        <w:div w:id="1281761414">
          <w:marLeft w:val="640"/>
          <w:marRight w:val="0"/>
          <w:marTop w:val="0"/>
          <w:marBottom w:val="0"/>
          <w:divBdr>
            <w:top w:val="none" w:sz="0" w:space="0" w:color="auto"/>
            <w:left w:val="none" w:sz="0" w:space="0" w:color="auto"/>
            <w:bottom w:val="none" w:sz="0" w:space="0" w:color="auto"/>
            <w:right w:val="none" w:sz="0" w:space="0" w:color="auto"/>
          </w:divBdr>
        </w:div>
        <w:div w:id="1118377258">
          <w:marLeft w:val="640"/>
          <w:marRight w:val="0"/>
          <w:marTop w:val="0"/>
          <w:marBottom w:val="0"/>
          <w:divBdr>
            <w:top w:val="none" w:sz="0" w:space="0" w:color="auto"/>
            <w:left w:val="none" w:sz="0" w:space="0" w:color="auto"/>
            <w:bottom w:val="none" w:sz="0" w:space="0" w:color="auto"/>
            <w:right w:val="none" w:sz="0" w:space="0" w:color="auto"/>
          </w:divBdr>
        </w:div>
        <w:div w:id="1887984186">
          <w:marLeft w:val="640"/>
          <w:marRight w:val="0"/>
          <w:marTop w:val="0"/>
          <w:marBottom w:val="0"/>
          <w:divBdr>
            <w:top w:val="none" w:sz="0" w:space="0" w:color="auto"/>
            <w:left w:val="none" w:sz="0" w:space="0" w:color="auto"/>
            <w:bottom w:val="none" w:sz="0" w:space="0" w:color="auto"/>
            <w:right w:val="none" w:sz="0" w:space="0" w:color="auto"/>
          </w:divBdr>
        </w:div>
        <w:div w:id="101919806">
          <w:marLeft w:val="640"/>
          <w:marRight w:val="0"/>
          <w:marTop w:val="0"/>
          <w:marBottom w:val="0"/>
          <w:divBdr>
            <w:top w:val="none" w:sz="0" w:space="0" w:color="auto"/>
            <w:left w:val="none" w:sz="0" w:space="0" w:color="auto"/>
            <w:bottom w:val="none" w:sz="0" w:space="0" w:color="auto"/>
            <w:right w:val="none" w:sz="0" w:space="0" w:color="auto"/>
          </w:divBdr>
        </w:div>
        <w:div w:id="1652128388">
          <w:marLeft w:val="640"/>
          <w:marRight w:val="0"/>
          <w:marTop w:val="0"/>
          <w:marBottom w:val="0"/>
          <w:divBdr>
            <w:top w:val="none" w:sz="0" w:space="0" w:color="auto"/>
            <w:left w:val="none" w:sz="0" w:space="0" w:color="auto"/>
            <w:bottom w:val="none" w:sz="0" w:space="0" w:color="auto"/>
            <w:right w:val="none" w:sz="0" w:space="0" w:color="auto"/>
          </w:divBdr>
        </w:div>
        <w:div w:id="1395277941">
          <w:marLeft w:val="640"/>
          <w:marRight w:val="0"/>
          <w:marTop w:val="0"/>
          <w:marBottom w:val="0"/>
          <w:divBdr>
            <w:top w:val="none" w:sz="0" w:space="0" w:color="auto"/>
            <w:left w:val="none" w:sz="0" w:space="0" w:color="auto"/>
            <w:bottom w:val="none" w:sz="0" w:space="0" w:color="auto"/>
            <w:right w:val="none" w:sz="0" w:space="0" w:color="auto"/>
          </w:divBdr>
        </w:div>
        <w:div w:id="1928927262">
          <w:marLeft w:val="640"/>
          <w:marRight w:val="0"/>
          <w:marTop w:val="0"/>
          <w:marBottom w:val="0"/>
          <w:divBdr>
            <w:top w:val="none" w:sz="0" w:space="0" w:color="auto"/>
            <w:left w:val="none" w:sz="0" w:space="0" w:color="auto"/>
            <w:bottom w:val="none" w:sz="0" w:space="0" w:color="auto"/>
            <w:right w:val="none" w:sz="0" w:space="0" w:color="auto"/>
          </w:divBdr>
        </w:div>
        <w:div w:id="1205946796">
          <w:marLeft w:val="640"/>
          <w:marRight w:val="0"/>
          <w:marTop w:val="0"/>
          <w:marBottom w:val="0"/>
          <w:divBdr>
            <w:top w:val="none" w:sz="0" w:space="0" w:color="auto"/>
            <w:left w:val="none" w:sz="0" w:space="0" w:color="auto"/>
            <w:bottom w:val="none" w:sz="0" w:space="0" w:color="auto"/>
            <w:right w:val="none" w:sz="0" w:space="0" w:color="auto"/>
          </w:divBdr>
        </w:div>
        <w:div w:id="2044791886">
          <w:marLeft w:val="640"/>
          <w:marRight w:val="0"/>
          <w:marTop w:val="0"/>
          <w:marBottom w:val="0"/>
          <w:divBdr>
            <w:top w:val="none" w:sz="0" w:space="0" w:color="auto"/>
            <w:left w:val="none" w:sz="0" w:space="0" w:color="auto"/>
            <w:bottom w:val="none" w:sz="0" w:space="0" w:color="auto"/>
            <w:right w:val="none" w:sz="0" w:space="0" w:color="auto"/>
          </w:divBdr>
        </w:div>
        <w:div w:id="275673865">
          <w:marLeft w:val="640"/>
          <w:marRight w:val="0"/>
          <w:marTop w:val="0"/>
          <w:marBottom w:val="0"/>
          <w:divBdr>
            <w:top w:val="none" w:sz="0" w:space="0" w:color="auto"/>
            <w:left w:val="none" w:sz="0" w:space="0" w:color="auto"/>
            <w:bottom w:val="none" w:sz="0" w:space="0" w:color="auto"/>
            <w:right w:val="none" w:sz="0" w:space="0" w:color="auto"/>
          </w:divBdr>
        </w:div>
        <w:div w:id="1153789807">
          <w:marLeft w:val="640"/>
          <w:marRight w:val="0"/>
          <w:marTop w:val="0"/>
          <w:marBottom w:val="0"/>
          <w:divBdr>
            <w:top w:val="none" w:sz="0" w:space="0" w:color="auto"/>
            <w:left w:val="none" w:sz="0" w:space="0" w:color="auto"/>
            <w:bottom w:val="none" w:sz="0" w:space="0" w:color="auto"/>
            <w:right w:val="none" w:sz="0" w:space="0" w:color="auto"/>
          </w:divBdr>
        </w:div>
        <w:div w:id="579752744">
          <w:marLeft w:val="640"/>
          <w:marRight w:val="0"/>
          <w:marTop w:val="0"/>
          <w:marBottom w:val="0"/>
          <w:divBdr>
            <w:top w:val="none" w:sz="0" w:space="0" w:color="auto"/>
            <w:left w:val="none" w:sz="0" w:space="0" w:color="auto"/>
            <w:bottom w:val="none" w:sz="0" w:space="0" w:color="auto"/>
            <w:right w:val="none" w:sz="0" w:space="0" w:color="auto"/>
          </w:divBdr>
        </w:div>
        <w:div w:id="1207335373">
          <w:marLeft w:val="640"/>
          <w:marRight w:val="0"/>
          <w:marTop w:val="0"/>
          <w:marBottom w:val="0"/>
          <w:divBdr>
            <w:top w:val="none" w:sz="0" w:space="0" w:color="auto"/>
            <w:left w:val="none" w:sz="0" w:space="0" w:color="auto"/>
            <w:bottom w:val="none" w:sz="0" w:space="0" w:color="auto"/>
            <w:right w:val="none" w:sz="0" w:space="0" w:color="auto"/>
          </w:divBdr>
        </w:div>
        <w:div w:id="1786845522">
          <w:marLeft w:val="640"/>
          <w:marRight w:val="0"/>
          <w:marTop w:val="0"/>
          <w:marBottom w:val="0"/>
          <w:divBdr>
            <w:top w:val="none" w:sz="0" w:space="0" w:color="auto"/>
            <w:left w:val="none" w:sz="0" w:space="0" w:color="auto"/>
            <w:bottom w:val="none" w:sz="0" w:space="0" w:color="auto"/>
            <w:right w:val="none" w:sz="0" w:space="0" w:color="auto"/>
          </w:divBdr>
        </w:div>
        <w:div w:id="1581865057">
          <w:marLeft w:val="640"/>
          <w:marRight w:val="0"/>
          <w:marTop w:val="0"/>
          <w:marBottom w:val="0"/>
          <w:divBdr>
            <w:top w:val="none" w:sz="0" w:space="0" w:color="auto"/>
            <w:left w:val="none" w:sz="0" w:space="0" w:color="auto"/>
            <w:bottom w:val="none" w:sz="0" w:space="0" w:color="auto"/>
            <w:right w:val="none" w:sz="0" w:space="0" w:color="auto"/>
          </w:divBdr>
        </w:div>
        <w:div w:id="901133222">
          <w:marLeft w:val="640"/>
          <w:marRight w:val="0"/>
          <w:marTop w:val="0"/>
          <w:marBottom w:val="0"/>
          <w:divBdr>
            <w:top w:val="none" w:sz="0" w:space="0" w:color="auto"/>
            <w:left w:val="none" w:sz="0" w:space="0" w:color="auto"/>
            <w:bottom w:val="none" w:sz="0" w:space="0" w:color="auto"/>
            <w:right w:val="none" w:sz="0" w:space="0" w:color="auto"/>
          </w:divBdr>
        </w:div>
        <w:div w:id="1816217009">
          <w:marLeft w:val="640"/>
          <w:marRight w:val="0"/>
          <w:marTop w:val="0"/>
          <w:marBottom w:val="0"/>
          <w:divBdr>
            <w:top w:val="none" w:sz="0" w:space="0" w:color="auto"/>
            <w:left w:val="none" w:sz="0" w:space="0" w:color="auto"/>
            <w:bottom w:val="none" w:sz="0" w:space="0" w:color="auto"/>
            <w:right w:val="none" w:sz="0" w:space="0" w:color="auto"/>
          </w:divBdr>
        </w:div>
        <w:div w:id="982193607">
          <w:marLeft w:val="640"/>
          <w:marRight w:val="0"/>
          <w:marTop w:val="0"/>
          <w:marBottom w:val="0"/>
          <w:divBdr>
            <w:top w:val="none" w:sz="0" w:space="0" w:color="auto"/>
            <w:left w:val="none" w:sz="0" w:space="0" w:color="auto"/>
            <w:bottom w:val="none" w:sz="0" w:space="0" w:color="auto"/>
            <w:right w:val="none" w:sz="0" w:space="0" w:color="auto"/>
          </w:divBdr>
        </w:div>
        <w:div w:id="266667304">
          <w:marLeft w:val="640"/>
          <w:marRight w:val="0"/>
          <w:marTop w:val="0"/>
          <w:marBottom w:val="0"/>
          <w:divBdr>
            <w:top w:val="none" w:sz="0" w:space="0" w:color="auto"/>
            <w:left w:val="none" w:sz="0" w:space="0" w:color="auto"/>
            <w:bottom w:val="none" w:sz="0" w:space="0" w:color="auto"/>
            <w:right w:val="none" w:sz="0" w:space="0" w:color="auto"/>
          </w:divBdr>
        </w:div>
        <w:div w:id="1264915693">
          <w:marLeft w:val="640"/>
          <w:marRight w:val="0"/>
          <w:marTop w:val="0"/>
          <w:marBottom w:val="0"/>
          <w:divBdr>
            <w:top w:val="none" w:sz="0" w:space="0" w:color="auto"/>
            <w:left w:val="none" w:sz="0" w:space="0" w:color="auto"/>
            <w:bottom w:val="none" w:sz="0" w:space="0" w:color="auto"/>
            <w:right w:val="none" w:sz="0" w:space="0" w:color="auto"/>
          </w:divBdr>
        </w:div>
        <w:div w:id="1741520253">
          <w:marLeft w:val="640"/>
          <w:marRight w:val="0"/>
          <w:marTop w:val="0"/>
          <w:marBottom w:val="0"/>
          <w:divBdr>
            <w:top w:val="none" w:sz="0" w:space="0" w:color="auto"/>
            <w:left w:val="none" w:sz="0" w:space="0" w:color="auto"/>
            <w:bottom w:val="none" w:sz="0" w:space="0" w:color="auto"/>
            <w:right w:val="none" w:sz="0" w:space="0" w:color="auto"/>
          </w:divBdr>
        </w:div>
        <w:div w:id="1141651139">
          <w:marLeft w:val="640"/>
          <w:marRight w:val="0"/>
          <w:marTop w:val="0"/>
          <w:marBottom w:val="0"/>
          <w:divBdr>
            <w:top w:val="none" w:sz="0" w:space="0" w:color="auto"/>
            <w:left w:val="none" w:sz="0" w:space="0" w:color="auto"/>
            <w:bottom w:val="none" w:sz="0" w:space="0" w:color="auto"/>
            <w:right w:val="none" w:sz="0" w:space="0" w:color="auto"/>
          </w:divBdr>
        </w:div>
        <w:div w:id="1791053019">
          <w:marLeft w:val="640"/>
          <w:marRight w:val="0"/>
          <w:marTop w:val="0"/>
          <w:marBottom w:val="0"/>
          <w:divBdr>
            <w:top w:val="none" w:sz="0" w:space="0" w:color="auto"/>
            <w:left w:val="none" w:sz="0" w:space="0" w:color="auto"/>
            <w:bottom w:val="none" w:sz="0" w:space="0" w:color="auto"/>
            <w:right w:val="none" w:sz="0" w:space="0" w:color="auto"/>
          </w:divBdr>
        </w:div>
        <w:div w:id="38819544">
          <w:marLeft w:val="640"/>
          <w:marRight w:val="0"/>
          <w:marTop w:val="0"/>
          <w:marBottom w:val="0"/>
          <w:divBdr>
            <w:top w:val="none" w:sz="0" w:space="0" w:color="auto"/>
            <w:left w:val="none" w:sz="0" w:space="0" w:color="auto"/>
            <w:bottom w:val="none" w:sz="0" w:space="0" w:color="auto"/>
            <w:right w:val="none" w:sz="0" w:space="0" w:color="auto"/>
          </w:divBdr>
        </w:div>
        <w:div w:id="1143498018">
          <w:marLeft w:val="640"/>
          <w:marRight w:val="0"/>
          <w:marTop w:val="0"/>
          <w:marBottom w:val="0"/>
          <w:divBdr>
            <w:top w:val="none" w:sz="0" w:space="0" w:color="auto"/>
            <w:left w:val="none" w:sz="0" w:space="0" w:color="auto"/>
            <w:bottom w:val="none" w:sz="0" w:space="0" w:color="auto"/>
            <w:right w:val="none" w:sz="0" w:space="0" w:color="auto"/>
          </w:divBdr>
        </w:div>
        <w:div w:id="1956860396">
          <w:marLeft w:val="640"/>
          <w:marRight w:val="0"/>
          <w:marTop w:val="0"/>
          <w:marBottom w:val="0"/>
          <w:divBdr>
            <w:top w:val="none" w:sz="0" w:space="0" w:color="auto"/>
            <w:left w:val="none" w:sz="0" w:space="0" w:color="auto"/>
            <w:bottom w:val="none" w:sz="0" w:space="0" w:color="auto"/>
            <w:right w:val="none" w:sz="0" w:space="0" w:color="auto"/>
          </w:divBdr>
        </w:div>
        <w:div w:id="1663966595">
          <w:marLeft w:val="640"/>
          <w:marRight w:val="0"/>
          <w:marTop w:val="0"/>
          <w:marBottom w:val="0"/>
          <w:divBdr>
            <w:top w:val="none" w:sz="0" w:space="0" w:color="auto"/>
            <w:left w:val="none" w:sz="0" w:space="0" w:color="auto"/>
            <w:bottom w:val="none" w:sz="0" w:space="0" w:color="auto"/>
            <w:right w:val="none" w:sz="0" w:space="0" w:color="auto"/>
          </w:divBdr>
        </w:div>
        <w:div w:id="1238055159">
          <w:marLeft w:val="640"/>
          <w:marRight w:val="0"/>
          <w:marTop w:val="0"/>
          <w:marBottom w:val="0"/>
          <w:divBdr>
            <w:top w:val="none" w:sz="0" w:space="0" w:color="auto"/>
            <w:left w:val="none" w:sz="0" w:space="0" w:color="auto"/>
            <w:bottom w:val="none" w:sz="0" w:space="0" w:color="auto"/>
            <w:right w:val="none" w:sz="0" w:space="0" w:color="auto"/>
          </w:divBdr>
        </w:div>
        <w:div w:id="1733886638">
          <w:marLeft w:val="640"/>
          <w:marRight w:val="0"/>
          <w:marTop w:val="0"/>
          <w:marBottom w:val="0"/>
          <w:divBdr>
            <w:top w:val="none" w:sz="0" w:space="0" w:color="auto"/>
            <w:left w:val="none" w:sz="0" w:space="0" w:color="auto"/>
            <w:bottom w:val="none" w:sz="0" w:space="0" w:color="auto"/>
            <w:right w:val="none" w:sz="0" w:space="0" w:color="auto"/>
          </w:divBdr>
        </w:div>
        <w:div w:id="1618757360">
          <w:marLeft w:val="640"/>
          <w:marRight w:val="0"/>
          <w:marTop w:val="0"/>
          <w:marBottom w:val="0"/>
          <w:divBdr>
            <w:top w:val="none" w:sz="0" w:space="0" w:color="auto"/>
            <w:left w:val="none" w:sz="0" w:space="0" w:color="auto"/>
            <w:bottom w:val="none" w:sz="0" w:space="0" w:color="auto"/>
            <w:right w:val="none" w:sz="0" w:space="0" w:color="auto"/>
          </w:divBdr>
        </w:div>
        <w:div w:id="2056348802">
          <w:marLeft w:val="640"/>
          <w:marRight w:val="0"/>
          <w:marTop w:val="0"/>
          <w:marBottom w:val="0"/>
          <w:divBdr>
            <w:top w:val="none" w:sz="0" w:space="0" w:color="auto"/>
            <w:left w:val="none" w:sz="0" w:space="0" w:color="auto"/>
            <w:bottom w:val="none" w:sz="0" w:space="0" w:color="auto"/>
            <w:right w:val="none" w:sz="0" w:space="0" w:color="auto"/>
          </w:divBdr>
        </w:div>
        <w:div w:id="52822246">
          <w:marLeft w:val="640"/>
          <w:marRight w:val="0"/>
          <w:marTop w:val="0"/>
          <w:marBottom w:val="0"/>
          <w:divBdr>
            <w:top w:val="none" w:sz="0" w:space="0" w:color="auto"/>
            <w:left w:val="none" w:sz="0" w:space="0" w:color="auto"/>
            <w:bottom w:val="none" w:sz="0" w:space="0" w:color="auto"/>
            <w:right w:val="none" w:sz="0" w:space="0" w:color="auto"/>
          </w:divBdr>
        </w:div>
        <w:div w:id="1908759363">
          <w:marLeft w:val="640"/>
          <w:marRight w:val="0"/>
          <w:marTop w:val="0"/>
          <w:marBottom w:val="0"/>
          <w:divBdr>
            <w:top w:val="none" w:sz="0" w:space="0" w:color="auto"/>
            <w:left w:val="none" w:sz="0" w:space="0" w:color="auto"/>
            <w:bottom w:val="none" w:sz="0" w:space="0" w:color="auto"/>
            <w:right w:val="none" w:sz="0" w:space="0" w:color="auto"/>
          </w:divBdr>
        </w:div>
        <w:div w:id="1114323652">
          <w:marLeft w:val="640"/>
          <w:marRight w:val="0"/>
          <w:marTop w:val="0"/>
          <w:marBottom w:val="0"/>
          <w:divBdr>
            <w:top w:val="none" w:sz="0" w:space="0" w:color="auto"/>
            <w:left w:val="none" w:sz="0" w:space="0" w:color="auto"/>
            <w:bottom w:val="none" w:sz="0" w:space="0" w:color="auto"/>
            <w:right w:val="none" w:sz="0" w:space="0" w:color="auto"/>
          </w:divBdr>
        </w:div>
        <w:div w:id="215892938">
          <w:marLeft w:val="640"/>
          <w:marRight w:val="0"/>
          <w:marTop w:val="0"/>
          <w:marBottom w:val="0"/>
          <w:divBdr>
            <w:top w:val="none" w:sz="0" w:space="0" w:color="auto"/>
            <w:left w:val="none" w:sz="0" w:space="0" w:color="auto"/>
            <w:bottom w:val="none" w:sz="0" w:space="0" w:color="auto"/>
            <w:right w:val="none" w:sz="0" w:space="0" w:color="auto"/>
          </w:divBdr>
        </w:div>
        <w:div w:id="780490363">
          <w:marLeft w:val="640"/>
          <w:marRight w:val="0"/>
          <w:marTop w:val="0"/>
          <w:marBottom w:val="0"/>
          <w:divBdr>
            <w:top w:val="none" w:sz="0" w:space="0" w:color="auto"/>
            <w:left w:val="none" w:sz="0" w:space="0" w:color="auto"/>
            <w:bottom w:val="none" w:sz="0" w:space="0" w:color="auto"/>
            <w:right w:val="none" w:sz="0" w:space="0" w:color="auto"/>
          </w:divBdr>
        </w:div>
      </w:divsChild>
    </w:div>
    <w:div w:id="1560632541">
      <w:bodyDiv w:val="1"/>
      <w:marLeft w:val="0"/>
      <w:marRight w:val="0"/>
      <w:marTop w:val="0"/>
      <w:marBottom w:val="0"/>
      <w:divBdr>
        <w:top w:val="none" w:sz="0" w:space="0" w:color="auto"/>
        <w:left w:val="none" w:sz="0" w:space="0" w:color="auto"/>
        <w:bottom w:val="none" w:sz="0" w:space="0" w:color="auto"/>
        <w:right w:val="none" w:sz="0" w:space="0" w:color="auto"/>
      </w:divBdr>
      <w:divsChild>
        <w:div w:id="304940782">
          <w:marLeft w:val="640"/>
          <w:marRight w:val="0"/>
          <w:marTop w:val="0"/>
          <w:marBottom w:val="0"/>
          <w:divBdr>
            <w:top w:val="none" w:sz="0" w:space="0" w:color="auto"/>
            <w:left w:val="none" w:sz="0" w:space="0" w:color="auto"/>
            <w:bottom w:val="none" w:sz="0" w:space="0" w:color="auto"/>
            <w:right w:val="none" w:sz="0" w:space="0" w:color="auto"/>
          </w:divBdr>
        </w:div>
        <w:div w:id="1332028397">
          <w:marLeft w:val="640"/>
          <w:marRight w:val="0"/>
          <w:marTop w:val="0"/>
          <w:marBottom w:val="0"/>
          <w:divBdr>
            <w:top w:val="none" w:sz="0" w:space="0" w:color="auto"/>
            <w:left w:val="none" w:sz="0" w:space="0" w:color="auto"/>
            <w:bottom w:val="none" w:sz="0" w:space="0" w:color="auto"/>
            <w:right w:val="none" w:sz="0" w:space="0" w:color="auto"/>
          </w:divBdr>
        </w:div>
        <w:div w:id="1598321811">
          <w:marLeft w:val="640"/>
          <w:marRight w:val="0"/>
          <w:marTop w:val="0"/>
          <w:marBottom w:val="0"/>
          <w:divBdr>
            <w:top w:val="none" w:sz="0" w:space="0" w:color="auto"/>
            <w:left w:val="none" w:sz="0" w:space="0" w:color="auto"/>
            <w:bottom w:val="none" w:sz="0" w:space="0" w:color="auto"/>
            <w:right w:val="none" w:sz="0" w:space="0" w:color="auto"/>
          </w:divBdr>
        </w:div>
        <w:div w:id="1544437501">
          <w:marLeft w:val="640"/>
          <w:marRight w:val="0"/>
          <w:marTop w:val="0"/>
          <w:marBottom w:val="0"/>
          <w:divBdr>
            <w:top w:val="none" w:sz="0" w:space="0" w:color="auto"/>
            <w:left w:val="none" w:sz="0" w:space="0" w:color="auto"/>
            <w:bottom w:val="none" w:sz="0" w:space="0" w:color="auto"/>
            <w:right w:val="none" w:sz="0" w:space="0" w:color="auto"/>
          </w:divBdr>
        </w:div>
        <w:div w:id="406348235">
          <w:marLeft w:val="640"/>
          <w:marRight w:val="0"/>
          <w:marTop w:val="0"/>
          <w:marBottom w:val="0"/>
          <w:divBdr>
            <w:top w:val="none" w:sz="0" w:space="0" w:color="auto"/>
            <w:left w:val="none" w:sz="0" w:space="0" w:color="auto"/>
            <w:bottom w:val="none" w:sz="0" w:space="0" w:color="auto"/>
            <w:right w:val="none" w:sz="0" w:space="0" w:color="auto"/>
          </w:divBdr>
        </w:div>
        <w:div w:id="1331906070">
          <w:marLeft w:val="640"/>
          <w:marRight w:val="0"/>
          <w:marTop w:val="0"/>
          <w:marBottom w:val="0"/>
          <w:divBdr>
            <w:top w:val="none" w:sz="0" w:space="0" w:color="auto"/>
            <w:left w:val="none" w:sz="0" w:space="0" w:color="auto"/>
            <w:bottom w:val="none" w:sz="0" w:space="0" w:color="auto"/>
            <w:right w:val="none" w:sz="0" w:space="0" w:color="auto"/>
          </w:divBdr>
        </w:div>
        <w:div w:id="1701469778">
          <w:marLeft w:val="640"/>
          <w:marRight w:val="0"/>
          <w:marTop w:val="0"/>
          <w:marBottom w:val="0"/>
          <w:divBdr>
            <w:top w:val="none" w:sz="0" w:space="0" w:color="auto"/>
            <w:left w:val="none" w:sz="0" w:space="0" w:color="auto"/>
            <w:bottom w:val="none" w:sz="0" w:space="0" w:color="auto"/>
            <w:right w:val="none" w:sz="0" w:space="0" w:color="auto"/>
          </w:divBdr>
        </w:div>
        <w:div w:id="144973557">
          <w:marLeft w:val="640"/>
          <w:marRight w:val="0"/>
          <w:marTop w:val="0"/>
          <w:marBottom w:val="0"/>
          <w:divBdr>
            <w:top w:val="none" w:sz="0" w:space="0" w:color="auto"/>
            <w:left w:val="none" w:sz="0" w:space="0" w:color="auto"/>
            <w:bottom w:val="none" w:sz="0" w:space="0" w:color="auto"/>
            <w:right w:val="none" w:sz="0" w:space="0" w:color="auto"/>
          </w:divBdr>
        </w:div>
        <w:div w:id="842938353">
          <w:marLeft w:val="640"/>
          <w:marRight w:val="0"/>
          <w:marTop w:val="0"/>
          <w:marBottom w:val="0"/>
          <w:divBdr>
            <w:top w:val="none" w:sz="0" w:space="0" w:color="auto"/>
            <w:left w:val="none" w:sz="0" w:space="0" w:color="auto"/>
            <w:bottom w:val="none" w:sz="0" w:space="0" w:color="auto"/>
            <w:right w:val="none" w:sz="0" w:space="0" w:color="auto"/>
          </w:divBdr>
        </w:div>
        <w:div w:id="674453623">
          <w:marLeft w:val="640"/>
          <w:marRight w:val="0"/>
          <w:marTop w:val="0"/>
          <w:marBottom w:val="0"/>
          <w:divBdr>
            <w:top w:val="none" w:sz="0" w:space="0" w:color="auto"/>
            <w:left w:val="none" w:sz="0" w:space="0" w:color="auto"/>
            <w:bottom w:val="none" w:sz="0" w:space="0" w:color="auto"/>
            <w:right w:val="none" w:sz="0" w:space="0" w:color="auto"/>
          </w:divBdr>
        </w:div>
        <w:div w:id="2012298663">
          <w:marLeft w:val="640"/>
          <w:marRight w:val="0"/>
          <w:marTop w:val="0"/>
          <w:marBottom w:val="0"/>
          <w:divBdr>
            <w:top w:val="none" w:sz="0" w:space="0" w:color="auto"/>
            <w:left w:val="none" w:sz="0" w:space="0" w:color="auto"/>
            <w:bottom w:val="none" w:sz="0" w:space="0" w:color="auto"/>
            <w:right w:val="none" w:sz="0" w:space="0" w:color="auto"/>
          </w:divBdr>
        </w:div>
        <w:div w:id="1183401195">
          <w:marLeft w:val="640"/>
          <w:marRight w:val="0"/>
          <w:marTop w:val="0"/>
          <w:marBottom w:val="0"/>
          <w:divBdr>
            <w:top w:val="none" w:sz="0" w:space="0" w:color="auto"/>
            <w:left w:val="none" w:sz="0" w:space="0" w:color="auto"/>
            <w:bottom w:val="none" w:sz="0" w:space="0" w:color="auto"/>
            <w:right w:val="none" w:sz="0" w:space="0" w:color="auto"/>
          </w:divBdr>
        </w:div>
        <w:div w:id="1972008502">
          <w:marLeft w:val="640"/>
          <w:marRight w:val="0"/>
          <w:marTop w:val="0"/>
          <w:marBottom w:val="0"/>
          <w:divBdr>
            <w:top w:val="none" w:sz="0" w:space="0" w:color="auto"/>
            <w:left w:val="none" w:sz="0" w:space="0" w:color="auto"/>
            <w:bottom w:val="none" w:sz="0" w:space="0" w:color="auto"/>
            <w:right w:val="none" w:sz="0" w:space="0" w:color="auto"/>
          </w:divBdr>
        </w:div>
        <w:div w:id="848368558">
          <w:marLeft w:val="640"/>
          <w:marRight w:val="0"/>
          <w:marTop w:val="0"/>
          <w:marBottom w:val="0"/>
          <w:divBdr>
            <w:top w:val="none" w:sz="0" w:space="0" w:color="auto"/>
            <w:left w:val="none" w:sz="0" w:space="0" w:color="auto"/>
            <w:bottom w:val="none" w:sz="0" w:space="0" w:color="auto"/>
            <w:right w:val="none" w:sz="0" w:space="0" w:color="auto"/>
          </w:divBdr>
        </w:div>
        <w:div w:id="53046216">
          <w:marLeft w:val="640"/>
          <w:marRight w:val="0"/>
          <w:marTop w:val="0"/>
          <w:marBottom w:val="0"/>
          <w:divBdr>
            <w:top w:val="none" w:sz="0" w:space="0" w:color="auto"/>
            <w:left w:val="none" w:sz="0" w:space="0" w:color="auto"/>
            <w:bottom w:val="none" w:sz="0" w:space="0" w:color="auto"/>
            <w:right w:val="none" w:sz="0" w:space="0" w:color="auto"/>
          </w:divBdr>
        </w:div>
        <w:div w:id="1964802028">
          <w:marLeft w:val="640"/>
          <w:marRight w:val="0"/>
          <w:marTop w:val="0"/>
          <w:marBottom w:val="0"/>
          <w:divBdr>
            <w:top w:val="none" w:sz="0" w:space="0" w:color="auto"/>
            <w:left w:val="none" w:sz="0" w:space="0" w:color="auto"/>
            <w:bottom w:val="none" w:sz="0" w:space="0" w:color="auto"/>
            <w:right w:val="none" w:sz="0" w:space="0" w:color="auto"/>
          </w:divBdr>
        </w:div>
        <w:div w:id="1016270112">
          <w:marLeft w:val="640"/>
          <w:marRight w:val="0"/>
          <w:marTop w:val="0"/>
          <w:marBottom w:val="0"/>
          <w:divBdr>
            <w:top w:val="none" w:sz="0" w:space="0" w:color="auto"/>
            <w:left w:val="none" w:sz="0" w:space="0" w:color="auto"/>
            <w:bottom w:val="none" w:sz="0" w:space="0" w:color="auto"/>
            <w:right w:val="none" w:sz="0" w:space="0" w:color="auto"/>
          </w:divBdr>
        </w:div>
        <w:div w:id="34938450">
          <w:marLeft w:val="640"/>
          <w:marRight w:val="0"/>
          <w:marTop w:val="0"/>
          <w:marBottom w:val="0"/>
          <w:divBdr>
            <w:top w:val="none" w:sz="0" w:space="0" w:color="auto"/>
            <w:left w:val="none" w:sz="0" w:space="0" w:color="auto"/>
            <w:bottom w:val="none" w:sz="0" w:space="0" w:color="auto"/>
            <w:right w:val="none" w:sz="0" w:space="0" w:color="auto"/>
          </w:divBdr>
        </w:div>
        <w:div w:id="788938673">
          <w:marLeft w:val="640"/>
          <w:marRight w:val="0"/>
          <w:marTop w:val="0"/>
          <w:marBottom w:val="0"/>
          <w:divBdr>
            <w:top w:val="none" w:sz="0" w:space="0" w:color="auto"/>
            <w:left w:val="none" w:sz="0" w:space="0" w:color="auto"/>
            <w:bottom w:val="none" w:sz="0" w:space="0" w:color="auto"/>
            <w:right w:val="none" w:sz="0" w:space="0" w:color="auto"/>
          </w:divBdr>
        </w:div>
        <w:div w:id="352927260">
          <w:marLeft w:val="640"/>
          <w:marRight w:val="0"/>
          <w:marTop w:val="0"/>
          <w:marBottom w:val="0"/>
          <w:divBdr>
            <w:top w:val="none" w:sz="0" w:space="0" w:color="auto"/>
            <w:left w:val="none" w:sz="0" w:space="0" w:color="auto"/>
            <w:bottom w:val="none" w:sz="0" w:space="0" w:color="auto"/>
            <w:right w:val="none" w:sz="0" w:space="0" w:color="auto"/>
          </w:divBdr>
        </w:div>
        <w:div w:id="1268587041">
          <w:marLeft w:val="640"/>
          <w:marRight w:val="0"/>
          <w:marTop w:val="0"/>
          <w:marBottom w:val="0"/>
          <w:divBdr>
            <w:top w:val="none" w:sz="0" w:space="0" w:color="auto"/>
            <w:left w:val="none" w:sz="0" w:space="0" w:color="auto"/>
            <w:bottom w:val="none" w:sz="0" w:space="0" w:color="auto"/>
            <w:right w:val="none" w:sz="0" w:space="0" w:color="auto"/>
          </w:divBdr>
        </w:div>
        <w:div w:id="1993172782">
          <w:marLeft w:val="640"/>
          <w:marRight w:val="0"/>
          <w:marTop w:val="0"/>
          <w:marBottom w:val="0"/>
          <w:divBdr>
            <w:top w:val="none" w:sz="0" w:space="0" w:color="auto"/>
            <w:left w:val="none" w:sz="0" w:space="0" w:color="auto"/>
            <w:bottom w:val="none" w:sz="0" w:space="0" w:color="auto"/>
            <w:right w:val="none" w:sz="0" w:space="0" w:color="auto"/>
          </w:divBdr>
        </w:div>
        <w:div w:id="12416623">
          <w:marLeft w:val="640"/>
          <w:marRight w:val="0"/>
          <w:marTop w:val="0"/>
          <w:marBottom w:val="0"/>
          <w:divBdr>
            <w:top w:val="none" w:sz="0" w:space="0" w:color="auto"/>
            <w:left w:val="none" w:sz="0" w:space="0" w:color="auto"/>
            <w:bottom w:val="none" w:sz="0" w:space="0" w:color="auto"/>
            <w:right w:val="none" w:sz="0" w:space="0" w:color="auto"/>
          </w:divBdr>
        </w:div>
        <w:div w:id="955254631">
          <w:marLeft w:val="640"/>
          <w:marRight w:val="0"/>
          <w:marTop w:val="0"/>
          <w:marBottom w:val="0"/>
          <w:divBdr>
            <w:top w:val="none" w:sz="0" w:space="0" w:color="auto"/>
            <w:left w:val="none" w:sz="0" w:space="0" w:color="auto"/>
            <w:bottom w:val="none" w:sz="0" w:space="0" w:color="auto"/>
            <w:right w:val="none" w:sz="0" w:space="0" w:color="auto"/>
          </w:divBdr>
        </w:div>
        <w:div w:id="208034940">
          <w:marLeft w:val="640"/>
          <w:marRight w:val="0"/>
          <w:marTop w:val="0"/>
          <w:marBottom w:val="0"/>
          <w:divBdr>
            <w:top w:val="none" w:sz="0" w:space="0" w:color="auto"/>
            <w:left w:val="none" w:sz="0" w:space="0" w:color="auto"/>
            <w:bottom w:val="none" w:sz="0" w:space="0" w:color="auto"/>
            <w:right w:val="none" w:sz="0" w:space="0" w:color="auto"/>
          </w:divBdr>
        </w:div>
        <w:div w:id="936133975">
          <w:marLeft w:val="640"/>
          <w:marRight w:val="0"/>
          <w:marTop w:val="0"/>
          <w:marBottom w:val="0"/>
          <w:divBdr>
            <w:top w:val="none" w:sz="0" w:space="0" w:color="auto"/>
            <w:left w:val="none" w:sz="0" w:space="0" w:color="auto"/>
            <w:bottom w:val="none" w:sz="0" w:space="0" w:color="auto"/>
            <w:right w:val="none" w:sz="0" w:space="0" w:color="auto"/>
          </w:divBdr>
        </w:div>
        <w:div w:id="669985738">
          <w:marLeft w:val="640"/>
          <w:marRight w:val="0"/>
          <w:marTop w:val="0"/>
          <w:marBottom w:val="0"/>
          <w:divBdr>
            <w:top w:val="none" w:sz="0" w:space="0" w:color="auto"/>
            <w:left w:val="none" w:sz="0" w:space="0" w:color="auto"/>
            <w:bottom w:val="none" w:sz="0" w:space="0" w:color="auto"/>
            <w:right w:val="none" w:sz="0" w:space="0" w:color="auto"/>
          </w:divBdr>
        </w:div>
        <w:div w:id="131097871">
          <w:marLeft w:val="640"/>
          <w:marRight w:val="0"/>
          <w:marTop w:val="0"/>
          <w:marBottom w:val="0"/>
          <w:divBdr>
            <w:top w:val="none" w:sz="0" w:space="0" w:color="auto"/>
            <w:left w:val="none" w:sz="0" w:space="0" w:color="auto"/>
            <w:bottom w:val="none" w:sz="0" w:space="0" w:color="auto"/>
            <w:right w:val="none" w:sz="0" w:space="0" w:color="auto"/>
          </w:divBdr>
        </w:div>
        <w:div w:id="420107777">
          <w:marLeft w:val="640"/>
          <w:marRight w:val="0"/>
          <w:marTop w:val="0"/>
          <w:marBottom w:val="0"/>
          <w:divBdr>
            <w:top w:val="none" w:sz="0" w:space="0" w:color="auto"/>
            <w:left w:val="none" w:sz="0" w:space="0" w:color="auto"/>
            <w:bottom w:val="none" w:sz="0" w:space="0" w:color="auto"/>
            <w:right w:val="none" w:sz="0" w:space="0" w:color="auto"/>
          </w:divBdr>
        </w:div>
        <w:div w:id="127868771">
          <w:marLeft w:val="640"/>
          <w:marRight w:val="0"/>
          <w:marTop w:val="0"/>
          <w:marBottom w:val="0"/>
          <w:divBdr>
            <w:top w:val="none" w:sz="0" w:space="0" w:color="auto"/>
            <w:left w:val="none" w:sz="0" w:space="0" w:color="auto"/>
            <w:bottom w:val="none" w:sz="0" w:space="0" w:color="auto"/>
            <w:right w:val="none" w:sz="0" w:space="0" w:color="auto"/>
          </w:divBdr>
        </w:div>
        <w:div w:id="860585432">
          <w:marLeft w:val="640"/>
          <w:marRight w:val="0"/>
          <w:marTop w:val="0"/>
          <w:marBottom w:val="0"/>
          <w:divBdr>
            <w:top w:val="none" w:sz="0" w:space="0" w:color="auto"/>
            <w:left w:val="none" w:sz="0" w:space="0" w:color="auto"/>
            <w:bottom w:val="none" w:sz="0" w:space="0" w:color="auto"/>
            <w:right w:val="none" w:sz="0" w:space="0" w:color="auto"/>
          </w:divBdr>
        </w:div>
        <w:div w:id="2085683431">
          <w:marLeft w:val="640"/>
          <w:marRight w:val="0"/>
          <w:marTop w:val="0"/>
          <w:marBottom w:val="0"/>
          <w:divBdr>
            <w:top w:val="none" w:sz="0" w:space="0" w:color="auto"/>
            <w:left w:val="none" w:sz="0" w:space="0" w:color="auto"/>
            <w:bottom w:val="none" w:sz="0" w:space="0" w:color="auto"/>
            <w:right w:val="none" w:sz="0" w:space="0" w:color="auto"/>
          </w:divBdr>
        </w:div>
        <w:div w:id="676543544">
          <w:marLeft w:val="640"/>
          <w:marRight w:val="0"/>
          <w:marTop w:val="0"/>
          <w:marBottom w:val="0"/>
          <w:divBdr>
            <w:top w:val="none" w:sz="0" w:space="0" w:color="auto"/>
            <w:left w:val="none" w:sz="0" w:space="0" w:color="auto"/>
            <w:bottom w:val="none" w:sz="0" w:space="0" w:color="auto"/>
            <w:right w:val="none" w:sz="0" w:space="0" w:color="auto"/>
          </w:divBdr>
        </w:div>
        <w:div w:id="1093403031">
          <w:marLeft w:val="640"/>
          <w:marRight w:val="0"/>
          <w:marTop w:val="0"/>
          <w:marBottom w:val="0"/>
          <w:divBdr>
            <w:top w:val="none" w:sz="0" w:space="0" w:color="auto"/>
            <w:left w:val="none" w:sz="0" w:space="0" w:color="auto"/>
            <w:bottom w:val="none" w:sz="0" w:space="0" w:color="auto"/>
            <w:right w:val="none" w:sz="0" w:space="0" w:color="auto"/>
          </w:divBdr>
        </w:div>
        <w:div w:id="337923273">
          <w:marLeft w:val="640"/>
          <w:marRight w:val="0"/>
          <w:marTop w:val="0"/>
          <w:marBottom w:val="0"/>
          <w:divBdr>
            <w:top w:val="none" w:sz="0" w:space="0" w:color="auto"/>
            <w:left w:val="none" w:sz="0" w:space="0" w:color="auto"/>
            <w:bottom w:val="none" w:sz="0" w:space="0" w:color="auto"/>
            <w:right w:val="none" w:sz="0" w:space="0" w:color="auto"/>
          </w:divBdr>
        </w:div>
        <w:div w:id="1725639036">
          <w:marLeft w:val="640"/>
          <w:marRight w:val="0"/>
          <w:marTop w:val="0"/>
          <w:marBottom w:val="0"/>
          <w:divBdr>
            <w:top w:val="none" w:sz="0" w:space="0" w:color="auto"/>
            <w:left w:val="none" w:sz="0" w:space="0" w:color="auto"/>
            <w:bottom w:val="none" w:sz="0" w:space="0" w:color="auto"/>
            <w:right w:val="none" w:sz="0" w:space="0" w:color="auto"/>
          </w:divBdr>
        </w:div>
        <w:div w:id="9458814">
          <w:marLeft w:val="640"/>
          <w:marRight w:val="0"/>
          <w:marTop w:val="0"/>
          <w:marBottom w:val="0"/>
          <w:divBdr>
            <w:top w:val="none" w:sz="0" w:space="0" w:color="auto"/>
            <w:left w:val="none" w:sz="0" w:space="0" w:color="auto"/>
            <w:bottom w:val="none" w:sz="0" w:space="0" w:color="auto"/>
            <w:right w:val="none" w:sz="0" w:space="0" w:color="auto"/>
          </w:divBdr>
        </w:div>
        <w:div w:id="13726422">
          <w:marLeft w:val="640"/>
          <w:marRight w:val="0"/>
          <w:marTop w:val="0"/>
          <w:marBottom w:val="0"/>
          <w:divBdr>
            <w:top w:val="none" w:sz="0" w:space="0" w:color="auto"/>
            <w:left w:val="none" w:sz="0" w:space="0" w:color="auto"/>
            <w:bottom w:val="none" w:sz="0" w:space="0" w:color="auto"/>
            <w:right w:val="none" w:sz="0" w:space="0" w:color="auto"/>
          </w:divBdr>
        </w:div>
        <w:div w:id="444161332">
          <w:marLeft w:val="640"/>
          <w:marRight w:val="0"/>
          <w:marTop w:val="0"/>
          <w:marBottom w:val="0"/>
          <w:divBdr>
            <w:top w:val="none" w:sz="0" w:space="0" w:color="auto"/>
            <w:left w:val="none" w:sz="0" w:space="0" w:color="auto"/>
            <w:bottom w:val="none" w:sz="0" w:space="0" w:color="auto"/>
            <w:right w:val="none" w:sz="0" w:space="0" w:color="auto"/>
          </w:divBdr>
        </w:div>
        <w:div w:id="830606976">
          <w:marLeft w:val="640"/>
          <w:marRight w:val="0"/>
          <w:marTop w:val="0"/>
          <w:marBottom w:val="0"/>
          <w:divBdr>
            <w:top w:val="none" w:sz="0" w:space="0" w:color="auto"/>
            <w:left w:val="none" w:sz="0" w:space="0" w:color="auto"/>
            <w:bottom w:val="none" w:sz="0" w:space="0" w:color="auto"/>
            <w:right w:val="none" w:sz="0" w:space="0" w:color="auto"/>
          </w:divBdr>
        </w:div>
        <w:div w:id="1322660313">
          <w:marLeft w:val="640"/>
          <w:marRight w:val="0"/>
          <w:marTop w:val="0"/>
          <w:marBottom w:val="0"/>
          <w:divBdr>
            <w:top w:val="none" w:sz="0" w:space="0" w:color="auto"/>
            <w:left w:val="none" w:sz="0" w:space="0" w:color="auto"/>
            <w:bottom w:val="none" w:sz="0" w:space="0" w:color="auto"/>
            <w:right w:val="none" w:sz="0" w:space="0" w:color="auto"/>
          </w:divBdr>
        </w:div>
        <w:div w:id="1604536672">
          <w:marLeft w:val="640"/>
          <w:marRight w:val="0"/>
          <w:marTop w:val="0"/>
          <w:marBottom w:val="0"/>
          <w:divBdr>
            <w:top w:val="none" w:sz="0" w:space="0" w:color="auto"/>
            <w:left w:val="none" w:sz="0" w:space="0" w:color="auto"/>
            <w:bottom w:val="none" w:sz="0" w:space="0" w:color="auto"/>
            <w:right w:val="none" w:sz="0" w:space="0" w:color="auto"/>
          </w:divBdr>
        </w:div>
        <w:div w:id="77142003">
          <w:marLeft w:val="640"/>
          <w:marRight w:val="0"/>
          <w:marTop w:val="0"/>
          <w:marBottom w:val="0"/>
          <w:divBdr>
            <w:top w:val="none" w:sz="0" w:space="0" w:color="auto"/>
            <w:left w:val="none" w:sz="0" w:space="0" w:color="auto"/>
            <w:bottom w:val="none" w:sz="0" w:space="0" w:color="auto"/>
            <w:right w:val="none" w:sz="0" w:space="0" w:color="auto"/>
          </w:divBdr>
        </w:div>
        <w:div w:id="1476337809">
          <w:marLeft w:val="640"/>
          <w:marRight w:val="0"/>
          <w:marTop w:val="0"/>
          <w:marBottom w:val="0"/>
          <w:divBdr>
            <w:top w:val="none" w:sz="0" w:space="0" w:color="auto"/>
            <w:left w:val="none" w:sz="0" w:space="0" w:color="auto"/>
            <w:bottom w:val="none" w:sz="0" w:space="0" w:color="auto"/>
            <w:right w:val="none" w:sz="0" w:space="0" w:color="auto"/>
          </w:divBdr>
        </w:div>
        <w:div w:id="1783184123">
          <w:marLeft w:val="640"/>
          <w:marRight w:val="0"/>
          <w:marTop w:val="0"/>
          <w:marBottom w:val="0"/>
          <w:divBdr>
            <w:top w:val="none" w:sz="0" w:space="0" w:color="auto"/>
            <w:left w:val="none" w:sz="0" w:space="0" w:color="auto"/>
            <w:bottom w:val="none" w:sz="0" w:space="0" w:color="auto"/>
            <w:right w:val="none" w:sz="0" w:space="0" w:color="auto"/>
          </w:divBdr>
        </w:div>
        <w:div w:id="1010570907">
          <w:marLeft w:val="640"/>
          <w:marRight w:val="0"/>
          <w:marTop w:val="0"/>
          <w:marBottom w:val="0"/>
          <w:divBdr>
            <w:top w:val="none" w:sz="0" w:space="0" w:color="auto"/>
            <w:left w:val="none" w:sz="0" w:space="0" w:color="auto"/>
            <w:bottom w:val="none" w:sz="0" w:space="0" w:color="auto"/>
            <w:right w:val="none" w:sz="0" w:space="0" w:color="auto"/>
          </w:divBdr>
        </w:div>
        <w:div w:id="1216041794">
          <w:marLeft w:val="640"/>
          <w:marRight w:val="0"/>
          <w:marTop w:val="0"/>
          <w:marBottom w:val="0"/>
          <w:divBdr>
            <w:top w:val="none" w:sz="0" w:space="0" w:color="auto"/>
            <w:left w:val="none" w:sz="0" w:space="0" w:color="auto"/>
            <w:bottom w:val="none" w:sz="0" w:space="0" w:color="auto"/>
            <w:right w:val="none" w:sz="0" w:space="0" w:color="auto"/>
          </w:divBdr>
        </w:div>
        <w:div w:id="719405314">
          <w:marLeft w:val="640"/>
          <w:marRight w:val="0"/>
          <w:marTop w:val="0"/>
          <w:marBottom w:val="0"/>
          <w:divBdr>
            <w:top w:val="none" w:sz="0" w:space="0" w:color="auto"/>
            <w:left w:val="none" w:sz="0" w:space="0" w:color="auto"/>
            <w:bottom w:val="none" w:sz="0" w:space="0" w:color="auto"/>
            <w:right w:val="none" w:sz="0" w:space="0" w:color="auto"/>
          </w:divBdr>
        </w:div>
        <w:div w:id="2106729767">
          <w:marLeft w:val="640"/>
          <w:marRight w:val="0"/>
          <w:marTop w:val="0"/>
          <w:marBottom w:val="0"/>
          <w:divBdr>
            <w:top w:val="none" w:sz="0" w:space="0" w:color="auto"/>
            <w:left w:val="none" w:sz="0" w:space="0" w:color="auto"/>
            <w:bottom w:val="none" w:sz="0" w:space="0" w:color="auto"/>
            <w:right w:val="none" w:sz="0" w:space="0" w:color="auto"/>
          </w:divBdr>
        </w:div>
        <w:div w:id="1563563578">
          <w:marLeft w:val="640"/>
          <w:marRight w:val="0"/>
          <w:marTop w:val="0"/>
          <w:marBottom w:val="0"/>
          <w:divBdr>
            <w:top w:val="none" w:sz="0" w:space="0" w:color="auto"/>
            <w:left w:val="none" w:sz="0" w:space="0" w:color="auto"/>
            <w:bottom w:val="none" w:sz="0" w:space="0" w:color="auto"/>
            <w:right w:val="none" w:sz="0" w:space="0" w:color="auto"/>
          </w:divBdr>
        </w:div>
        <w:div w:id="1154953540">
          <w:marLeft w:val="640"/>
          <w:marRight w:val="0"/>
          <w:marTop w:val="0"/>
          <w:marBottom w:val="0"/>
          <w:divBdr>
            <w:top w:val="none" w:sz="0" w:space="0" w:color="auto"/>
            <w:left w:val="none" w:sz="0" w:space="0" w:color="auto"/>
            <w:bottom w:val="none" w:sz="0" w:space="0" w:color="auto"/>
            <w:right w:val="none" w:sz="0" w:space="0" w:color="auto"/>
          </w:divBdr>
        </w:div>
        <w:div w:id="585187839">
          <w:marLeft w:val="640"/>
          <w:marRight w:val="0"/>
          <w:marTop w:val="0"/>
          <w:marBottom w:val="0"/>
          <w:divBdr>
            <w:top w:val="none" w:sz="0" w:space="0" w:color="auto"/>
            <w:left w:val="none" w:sz="0" w:space="0" w:color="auto"/>
            <w:bottom w:val="none" w:sz="0" w:space="0" w:color="auto"/>
            <w:right w:val="none" w:sz="0" w:space="0" w:color="auto"/>
          </w:divBdr>
        </w:div>
        <w:div w:id="1618175194">
          <w:marLeft w:val="640"/>
          <w:marRight w:val="0"/>
          <w:marTop w:val="0"/>
          <w:marBottom w:val="0"/>
          <w:divBdr>
            <w:top w:val="none" w:sz="0" w:space="0" w:color="auto"/>
            <w:left w:val="none" w:sz="0" w:space="0" w:color="auto"/>
            <w:bottom w:val="none" w:sz="0" w:space="0" w:color="auto"/>
            <w:right w:val="none" w:sz="0" w:space="0" w:color="auto"/>
          </w:divBdr>
        </w:div>
        <w:div w:id="630283236">
          <w:marLeft w:val="640"/>
          <w:marRight w:val="0"/>
          <w:marTop w:val="0"/>
          <w:marBottom w:val="0"/>
          <w:divBdr>
            <w:top w:val="none" w:sz="0" w:space="0" w:color="auto"/>
            <w:left w:val="none" w:sz="0" w:space="0" w:color="auto"/>
            <w:bottom w:val="none" w:sz="0" w:space="0" w:color="auto"/>
            <w:right w:val="none" w:sz="0" w:space="0" w:color="auto"/>
          </w:divBdr>
        </w:div>
        <w:div w:id="1408724851">
          <w:marLeft w:val="640"/>
          <w:marRight w:val="0"/>
          <w:marTop w:val="0"/>
          <w:marBottom w:val="0"/>
          <w:divBdr>
            <w:top w:val="none" w:sz="0" w:space="0" w:color="auto"/>
            <w:left w:val="none" w:sz="0" w:space="0" w:color="auto"/>
            <w:bottom w:val="none" w:sz="0" w:space="0" w:color="auto"/>
            <w:right w:val="none" w:sz="0" w:space="0" w:color="auto"/>
          </w:divBdr>
        </w:div>
        <w:div w:id="1101413817">
          <w:marLeft w:val="640"/>
          <w:marRight w:val="0"/>
          <w:marTop w:val="0"/>
          <w:marBottom w:val="0"/>
          <w:divBdr>
            <w:top w:val="none" w:sz="0" w:space="0" w:color="auto"/>
            <w:left w:val="none" w:sz="0" w:space="0" w:color="auto"/>
            <w:bottom w:val="none" w:sz="0" w:space="0" w:color="auto"/>
            <w:right w:val="none" w:sz="0" w:space="0" w:color="auto"/>
          </w:divBdr>
        </w:div>
        <w:div w:id="1819884547">
          <w:marLeft w:val="640"/>
          <w:marRight w:val="0"/>
          <w:marTop w:val="0"/>
          <w:marBottom w:val="0"/>
          <w:divBdr>
            <w:top w:val="none" w:sz="0" w:space="0" w:color="auto"/>
            <w:left w:val="none" w:sz="0" w:space="0" w:color="auto"/>
            <w:bottom w:val="none" w:sz="0" w:space="0" w:color="auto"/>
            <w:right w:val="none" w:sz="0" w:space="0" w:color="auto"/>
          </w:divBdr>
        </w:div>
      </w:divsChild>
    </w:div>
    <w:div w:id="1604917246">
      <w:bodyDiv w:val="1"/>
      <w:marLeft w:val="0"/>
      <w:marRight w:val="0"/>
      <w:marTop w:val="0"/>
      <w:marBottom w:val="0"/>
      <w:divBdr>
        <w:top w:val="none" w:sz="0" w:space="0" w:color="auto"/>
        <w:left w:val="none" w:sz="0" w:space="0" w:color="auto"/>
        <w:bottom w:val="none" w:sz="0" w:space="0" w:color="auto"/>
        <w:right w:val="none" w:sz="0" w:space="0" w:color="auto"/>
      </w:divBdr>
      <w:divsChild>
        <w:div w:id="1026171368">
          <w:marLeft w:val="640"/>
          <w:marRight w:val="0"/>
          <w:marTop w:val="0"/>
          <w:marBottom w:val="0"/>
          <w:divBdr>
            <w:top w:val="none" w:sz="0" w:space="0" w:color="auto"/>
            <w:left w:val="none" w:sz="0" w:space="0" w:color="auto"/>
            <w:bottom w:val="none" w:sz="0" w:space="0" w:color="auto"/>
            <w:right w:val="none" w:sz="0" w:space="0" w:color="auto"/>
          </w:divBdr>
        </w:div>
        <w:div w:id="1159536435">
          <w:marLeft w:val="640"/>
          <w:marRight w:val="0"/>
          <w:marTop w:val="0"/>
          <w:marBottom w:val="0"/>
          <w:divBdr>
            <w:top w:val="none" w:sz="0" w:space="0" w:color="auto"/>
            <w:left w:val="none" w:sz="0" w:space="0" w:color="auto"/>
            <w:bottom w:val="none" w:sz="0" w:space="0" w:color="auto"/>
            <w:right w:val="none" w:sz="0" w:space="0" w:color="auto"/>
          </w:divBdr>
        </w:div>
        <w:div w:id="2098406912">
          <w:marLeft w:val="640"/>
          <w:marRight w:val="0"/>
          <w:marTop w:val="0"/>
          <w:marBottom w:val="0"/>
          <w:divBdr>
            <w:top w:val="none" w:sz="0" w:space="0" w:color="auto"/>
            <w:left w:val="none" w:sz="0" w:space="0" w:color="auto"/>
            <w:bottom w:val="none" w:sz="0" w:space="0" w:color="auto"/>
            <w:right w:val="none" w:sz="0" w:space="0" w:color="auto"/>
          </w:divBdr>
        </w:div>
        <w:div w:id="1845317377">
          <w:marLeft w:val="640"/>
          <w:marRight w:val="0"/>
          <w:marTop w:val="0"/>
          <w:marBottom w:val="0"/>
          <w:divBdr>
            <w:top w:val="none" w:sz="0" w:space="0" w:color="auto"/>
            <w:left w:val="none" w:sz="0" w:space="0" w:color="auto"/>
            <w:bottom w:val="none" w:sz="0" w:space="0" w:color="auto"/>
            <w:right w:val="none" w:sz="0" w:space="0" w:color="auto"/>
          </w:divBdr>
        </w:div>
        <w:div w:id="2112818194">
          <w:marLeft w:val="640"/>
          <w:marRight w:val="0"/>
          <w:marTop w:val="0"/>
          <w:marBottom w:val="0"/>
          <w:divBdr>
            <w:top w:val="none" w:sz="0" w:space="0" w:color="auto"/>
            <w:left w:val="none" w:sz="0" w:space="0" w:color="auto"/>
            <w:bottom w:val="none" w:sz="0" w:space="0" w:color="auto"/>
            <w:right w:val="none" w:sz="0" w:space="0" w:color="auto"/>
          </w:divBdr>
        </w:div>
        <w:div w:id="619847283">
          <w:marLeft w:val="640"/>
          <w:marRight w:val="0"/>
          <w:marTop w:val="0"/>
          <w:marBottom w:val="0"/>
          <w:divBdr>
            <w:top w:val="none" w:sz="0" w:space="0" w:color="auto"/>
            <w:left w:val="none" w:sz="0" w:space="0" w:color="auto"/>
            <w:bottom w:val="none" w:sz="0" w:space="0" w:color="auto"/>
            <w:right w:val="none" w:sz="0" w:space="0" w:color="auto"/>
          </w:divBdr>
        </w:div>
        <w:div w:id="611790007">
          <w:marLeft w:val="640"/>
          <w:marRight w:val="0"/>
          <w:marTop w:val="0"/>
          <w:marBottom w:val="0"/>
          <w:divBdr>
            <w:top w:val="none" w:sz="0" w:space="0" w:color="auto"/>
            <w:left w:val="none" w:sz="0" w:space="0" w:color="auto"/>
            <w:bottom w:val="none" w:sz="0" w:space="0" w:color="auto"/>
            <w:right w:val="none" w:sz="0" w:space="0" w:color="auto"/>
          </w:divBdr>
        </w:div>
        <w:div w:id="108475511">
          <w:marLeft w:val="640"/>
          <w:marRight w:val="0"/>
          <w:marTop w:val="0"/>
          <w:marBottom w:val="0"/>
          <w:divBdr>
            <w:top w:val="none" w:sz="0" w:space="0" w:color="auto"/>
            <w:left w:val="none" w:sz="0" w:space="0" w:color="auto"/>
            <w:bottom w:val="none" w:sz="0" w:space="0" w:color="auto"/>
            <w:right w:val="none" w:sz="0" w:space="0" w:color="auto"/>
          </w:divBdr>
        </w:div>
        <w:div w:id="1666400478">
          <w:marLeft w:val="640"/>
          <w:marRight w:val="0"/>
          <w:marTop w:val="0"/>
          <w:marBottom w:val="0"/>
          <w:divBdr>
            <w:top w:val="none" w:sz="0" w:space="0" w:color="auto"/>
            <w:left w:val="none" w:sz="0" w:space="0" w:color="auto"/>
            <w:bottom w:val="none" w:sz="0" w:space="0" w:color="auto"/>
            <w:right w:val="none" w:sz="0" w:space="0" w:color="auto"/>
          </w:divBdr>
        </w:div>
        <w:div w:id="361638668">
          <w:marLeft w:val="640"/>
          <w:marRight w:val="0"/>
          <w:marTop w:val="0"/>
          <w:marBottom w:val="0"/>
          <w:divBdr>
            <w:top w:val="none" w:sz="0" w:space="0" w:color="auto"/>
            <w:left w:val="none" w:sz="0" w:space="0" w:color="auto"/>
            <w:bottom w:val="none" w:sz="0" w:space="0" w:color="auto"/>
            <w:right w:val="none" w:sz="0" w:space="0" w:color="auto"/>
          </w:divBdr>
        </w:div>
        <w:div w:id="2093817095">
          <w:marLeft w:val="640"/>
          <w:marRight w:val="0"/>
          <w:marTop w:val="0"/>
          <w:marBottom w:val="0"/>
          <w:divBdr>
            <w:top w:val="none" w:sz="0" w:space="0" w:color="auto"/>
            <w:left w:val="none" w:sz="0" w:space="0" w:color="auto"/>
            <w:bottom w:val="none" w:sz="0" w:space="0" w:color="auto"/>
            <w:right w:val="none" w:sz="0" w:space="0" w:color="auto"/>
          </w:divBdr>
        </w:div>
        <w:div w:id="843740041">
          <w:marLeft w:val="640"/>
          <w:marRight w:val="0"/>
          <w:marTop w:val="0"/>
          <w:marBottom w:val="0"/>
          <w:divBdr>
            <w:top w:val="none" w:sz="0" w:space="0" w:color="auto"/>
            <w:left w:val="none" w:sz="0" w:space="0" w:color="auto"/>
            <w:bottom w:val="none" w:sz="0" w:space="0" w:color="auto"/>
            <w:right w:val="none" w:sz="0" w:space="0" w:color="auto"/>
          </w:divBdr>
        </w:div>
        <w:div w:id="2077127746">
          <w:marLeft w:val="640"/>
          <w:marRight w:val="0"/>
          <w:marTop w:val="0"/>
          <w:marBottom w:val="0"/>
          <w:divBdr>
            <w:top w:val="none" w:sz="0" w:space="0" w:color="auto"/>
            <w:left w:val="none" w:sz="0" w:space="0" w:color="auto"/>
            <w:bottom w:val="none" w:sz="0" w:space="0" w:color="auto"/>
            <w:right w:val="none" w:sz="0" w:space="0" w:color="auto"/>
          </w:divBdr>
        </w:div>
        <w:div w:id="902759745">
          <w:marLeft w:val="640"/>
          <w:marRight w:val="0"/>
          <w:marTop w:val="0"/>
          <w:marBottom w:val="0"/>
          <w:divBdr>
            <w:top w:val="none" w:sz="0" w:space="0" w:color="auto"/>
            <w:left w:val="none" w:sz="0" w:space="0" w:color="auto"/>
            <w:bottom w:val="none" w:sz="0" w:space="0" w:color="auto"/>
            <w:right w:val="none" w:sz="0" w:space="0" w:color="auto"/>
          </w:divBdr>
        </w:div>
        <w:div w:id="157042900">
          <w:marLeft w:val="640"/>
          <w:marRight w:val="0"/>
          <w:marTop w:val="0"/>
          <w:marBottom w:val="0"/>
          <w:divBdr>
            <w:top w:val="none" w:sz="0" w:space="0" w:color="auto"/>
            <w:left w:val="none" w:sz="0" w:space="0" w:color="auto"/>
            <w:bottom w:val="none" w:sz="0" w:space="0" w:color="auto"/>
            <w:right w:val="none" w:sz="0" w:space="0" w:color="auto"/>
          </w:divBdr>
        </w:div>
        <w:div w:id="172888510">
          <w:marLeft w:val="640"/>
          <w:marRight w:val="0"/>
          <w:marTop w:val="0"/>
          <w:marBottom w:val="0"/>
          <w:divBdr>
            <w:top w:val="none" w:sz="0" w:space="0" w:color="auto"/>
            <w:left w:val="none" w:sz="0" w:space="0" w:color="auto"/>
            <w:bottom w:val="none" w:sz="0" w:space="0" w:color="auto"/>
            <w:right w:val="none" w:sz="0" w:space="0" w:color="auto"/>
          </w:divBdr>
        </w:div>
        <w:div w:id="838739576">
          <w:marLeft w:val="640"/>
          <w:marRight w:val="0"/>
          <w:marTop w:val="0"/>
          <w:marBottom w:val="0"/>
          <w:divBdr>
            <w:top w:val="none" w:sz="0" w:space="0" w:color="auto"/>
            <w:left w:val="none" w:sz="0" w:space="0" w:color="auto"/>
            <w:bottom w:val="none" w:sz="0" w:space="0" w:color="auto"/>
            <w:right w:val="none" w:sz="0" w:space="0" w:color="auto"/>
          </w:divBdr>
        </w:div>
        <w:div w:id="1675449693">
          <w:marLeft w:val="640"/>
          <w:marRight w:val="0"/>
          <w:marTop w:val="0"/>
          <w:marBottom w:val="0"/>
          <w:divBdr>
            <w:top w:val="none" w:sz="0" w:space="0" w:color="auto"/>
            <w:left w:val="none" w:sz="0" w:space="0" w:color="auto"/>
            <w:bottom w:val="none" w:sz="0" w:space="0" w:color="auto"/>
            <w:right w:val="none" w:sz="0" w:space="0" w:color="auto"/>
          </w:divBdr>
        </w:div>
        <w:div w:id="1983539912">
          <w:marLeft w:val="640"/>
          <w:marRight w:val="0"/>
          <w:marTop w:val="0"/>
          <w:marBottom w:val="0"/>
          <w:divBdr>
            <w:top w:val="none" w:sz="0" w:space="0" w:color="auto"/>
            <w:left w:val="none" w:sz="0" w:space="0" w:color="auto"/>
            <w:bottom w:val="none" w:sz="0" w:space="0" w:color="auto"/>
            <w:right w:val="none" w:sz="0" w:space="0" w:color="auto"/>
          </w:divBdr>
        </w:div>
        <w:div w:id="641690601">
          <w:marLeft w:val="640"/>
          <w:marRight w:val="0"/>
          <w:marTop w:val="0"/>
          <w:marBottom w:val="0"/>
          <w:divBdr>
            <w:top w:val="none" w:sz="0" w:space="0" w:color="auto"/>
            <w:left w:val="none" w:sz="0" w:space="0" w:color="auto"/>
            <w:bottom w:val="none" w:sz="0" w:space="0" w:color="auto"/>
            <w:right w:val="none" w:sz="0" w:space="0" w:color="auto"/>
          </w:divBdr>
        </w:div>
        <w:div w:id="1972710293">
          <w:marLeft w:val="640"/>
          <w:marRight w:val="0"/>
          <w:marTop w:val="0"/>
          <w:marBottom w:val="0"/>
          <w:divBdr>
            <w:top w:val="none" w:sz="0" w:space="0" w:color="auto"/>
            <w:left w:val="none" w:sz="0" w:space="0" w:color="auto"/>
            <w:bottom w:val="none" w:sz="0" w:space="0" w:color="auto"/>
            <w:right w:val="none" w:sz="0" w:space="0" w:color="auto"/>
          </w:divBdr>
        </w:div>
        <w:div w:id="294605512">
          <w:marLeft w:val="640"/>
          <w:marRight w:val="0"/>
          <w:marTop w:val="0"/>
          <w:marBottom w:val="0"/>
          <w:divBdr>
            <w:top w:val="none" w:sz="0" w:space="0" w:color="auto"/>
            <w:left w:val="none" w:sz="0" w:space="0" w:color="auto"/>
            <w:bottom w:val="none" w:sz="0" w:space="0" w:color="auto"/>
            <w:right w:val="none" w:sz="0" w:space="0" w:color="auto"/>
          </w:divBdr>
        </w:div>
        <w:div w:id="1785733245">
          <w:marLeft w:val="640"/>
          <w:marRight w:val="0"/>
          <w:marTop w:val="0"/>
          <w:marBottom w:val="0"/>
          <w:divBdr>
            <w:top w:val="none" w:sz="0" w:space="0" w:color="auto"/>
            <w:left w:val="none" w:sz="0" w:space="0" w:color="auto"/>
            <w:bottom w:val="none" w:sz="0" w:space="0" w:color="auto"/>
            <w:right w:val="none" w:sz="0" w:space="0" w:color="auto"/>
          </w:divBdr>
        </w:div>
        <w:div w:id="1794906999">
          <w:marLeft w:val="640"/>
          <w:marRight w:val="0"/>
          <w:marTop w:val="0"/>
          <w:marBottom w:val="0"/>
          <w:divBdr>
            <w:top w:val="none" w:sz="0" w:space="0" w:color="auto"/>
            <w:left w:val="none" w:sz="0" w:space="0" w:color="auto"/>
            <w:bottom w:val="none" w:sz="0" w:space="0" w:color="auto"/>
            <w:right w:val="none" w:sz="0" w:space="0" w:color="auto"/>
          </w:divBdr>
        </w:div>
        <w:div w:id="700400686">
          <w:marLeft w:val="640"/>
          <w:marRight w:val="0"/>
          <w:marTop w:val="0"/>
          <w:marBottom w:val="0"/>
          <w:divBdr>
            <w:top w:val="none" w:sz="0" w:space="0" w:color="auto"/>
            <w:left w:val="none" w:sz="0" w:space="0" w:color="auto"/>
            <w:bottom w:val="none" w:sz="0" w:space="0" w:color="auto"/>
            <w:right w:val="none" w:sz="0" w:space="0" w:color="auto"/>
          </w:divBdr>
        </w:div>
        <w:div w:id="1107772289">
          <w:marLeft w:val="640"/>
          <w:marRight w:val="0"/>
          <w:marTop w:val="0"/>
          <w:marBottom w:val="0"/>
          <w:divBdr>
            <w:top w:val="none" w:sz="0" w:space="0" w:color="auto"/>
            <w:left w:val="none" w:sz="0" w:space="0" w:color="auto"/>
            <w:bottom w:val="none" w:sz="0" w:space="0" w:color="auto"/>
            <w:right w:val="none" w:sz="0" w:space="0" w:color="auto"/>
          </w:divBdr>
        </w:div>
        <w:div w:id="1512984256">
          <w:marLeft w:val="640"/>
          <w:marRight w:val="0"/>
          <w:marTop w:val="0"/>
          <w:marBottom w:val="0"/>
          <w:divBdr>
            <w:top w:val="none" w:sz="0" w:space="0" w:color="auto"/>
            <w:left w:val="none" w:sz="0" w:space="0" w:color="auto"/>
            <w:bottom w:val="none" w:sz="0" w:space="0" w:color="auto"/>
            <w:right w:val="none" w:sz="0" w:space="0" w:color="auto"/>
          </w:divBdr>
        </w:div>
        <w:div w:id="1047948777">
          <w:marLeft w:val="640"/>
          <w:marRight w:val="0"/>
          <w:marTop w:val="0"/>
          <w:marBottom w:val="0"/>
          <w:divBdr>
            <w:top w:val="none" w:sz="0" w:space="0" w:color="auto"/>
            <w:left w:val="none" w:sz="0" w:space="0" w:color="auto"/>
            <w:bottom w:val="none" w:sz="0" w:space="0" w:color="auto"/>
            <w:right w:val="none" w:sz="0" w:space="0" w:color="auto"/>
          </w:divBdr>
        </w:div>
        <w:div w:id="1053384897">
          <w:marLeft w:val="640"/>
          <w:marRight w:val="0"/>
          <w:marTop w:val="0"/>
          <w:marBottom w:val="0"/>
          <w:divBdr>
            <w:top w:val="none" w:sz="0" w:space="0" w:color="auto"/>
            <w:left w:val="none" w:sz="0" w:space="0" w:color="auto"/>
            <w:bottom w:val="none" w:sz="0" w:space="0" w:color="auto"/>
            <w:right w:val="none" w:sz="0" w:space="0" w:color="auto"/>
          </w:divBdr>
        </w:div>
        <w:div w:id="1789396390">
          <w:marLeft w:val="640"/>
          <w:marRight w:val="0"/>
          <w:marTop w:val="0"/>
          <w:marBottom w:val="0"/>
          <w:divBdr>
            <w:top w:val="none" w:sz="0" w:space="0" w:color="auto"/>
            <w:left w:val="none" w:sz="0" w:space="0" w:color="auto"/>
            <w:bottom w:val="none" w:sz="0" w:space="0" w:color="auto"/>
            <w:right w:val="none" w:sz="0" w:space="0" w:color="auto"/>
          </w:divBdr>
        </w:div>
        <w:div w:id="1292635065">
          <w:marLeft w:val="640"/>
          <w:marRight w:val="0"/>
          <w:marTop w:val="0"/>
          <w:marBottom w:val="0"/>
          <w:divBdr>
            <w:top w:val="none" w:sz="0" w:space="0" w:color="auto"/>
            <w:left w:val="none" w:sz="0" w:space="0" w:color="auto"/>
            <w:bottom w:val="none" w:sz="0" w:space="0" w:color="auto"/>
            <w:right w:val="none" w:sz="0" w:space="0" w:color="auto"/>
          </w:divBdr>
        </w:div>
        <w:div w:id="1421289168">
          <w:marLeft w:val="640"/>
          <w:marRight w:val="0"/>
          <w:marTop w:val="0"/>
          <w:marBottom w:val="0"/>
          <w:divBdr>
            <w:top w:val="none" w:sz="0" w:space="0" w:color="auto"/>
            <w:left w:val="none" w:sz="0" w:space="0" w:color="auto"/>
            <w:bottom w:val="none" w:sz="0" w:space="0" w:color="auto"/>
            <w:right w:val="none" w:sz="0" w:space="0" w:color="auto"/>
          </w:divBdr>
        </w:div>
        <w:div w:id="483665073">
          <w:marLeft w:val="640"/>
          <w:marRight w:val="0"/>
          <w:marTop w:val="0"/>
          <w:marBottom w:val="0"/>
          <w:divBdr>
            <w:top w:val="none" w:sz="0" w:space="0" w:color="auto"/>
            <w:left w:val="none" w:sz="0" w:space="0" w:color="auto"/>
            <w:bottom w:val="none" w:sz="0" w:space="0" w:color="auto"/>
            <w:right w:val="none" w:sz="0" w:space="0" w:color="auto"/>
          </w:divBdr>
        </w:div>
        <w:div w:id="967011595">
          <w:marLeft w:val="640"/>
          <w:marRight w:val="0"/>
          <w:marTop w:val="0"/>
          <w:marBottom w:val="0"/>
          <w:divBdr>
            <w:top w:val="none" w:sz="0" w:space="0" w:color="auto"/>
            <w:left w:val="none" w:sz="0" w:space="0" w:color="auto"/>
            <w:bottom w:val="none" w:sz="0" w:space="0" w:color="auto"/>
            <w:right w:val="none" w:sz="0" w:space="0" w:color="auto"/>
          </w:divBdr>
        </w:div>
        <w:div w:id="1621062154">
          <w:marLeft w:val="640"/>
          <w:marRight w:val="0"/>
          <w:marTop w:val="0"/>
          <w:marBottom w:val="0"/>
          <w:divBdr>
            <w:top w:val="none" w:sz="0" w:space="0" w:color="auto"/>
            <w:left w:val="none" w:sz="0" w:space="0" w:color="auto"/>
            <w:bottom w:val="none" w:sz="0" w:space="0" w:color="auto"/>
            <w:right w:val="none" w:sz="0" w:space="0" w:color="auto"/>
          </w:divBdr>
        </w:div>
        <w:div w:id="112599601">
          <w:marLeft w:val="640"/>
          <w:marRight w:val="0"/>
          <w:marTop w:val="0"/>
          <w:marBottom w:val="0"/>
          <w:divBdr>
            <w:top w:val="none" w:sz="0" w:space="0" w:color="auto"/>
            <w:left w:val="none" w:sz="0" w:space="0" w:color="auto"/>
            <w:bottom w:val="none" w:sz="0" w:space="0" w:color="auto"/>
            <w:right w:val="none" w:sz="0" w:space="0" w:color="auto"/>
          </w:divBdr>
        </w:div>
        <w:div w:id="1026103246">
          <w:marLeft w:val="640"/>
          <w:marRight w:val="0"/>
          <w:marTop w:val="0"/>
          <w:marBottom w:val="0"/>
          <w:divBdr>
            <w:top w:val="none" w:sz="0" w:space="0" w:color="auto"/>
            <w:left w:val="none" w:sz="0" w:space="0" w:color="auto"/>
            <w:bottom w:val="none" w:sz="0" w:space="0" w:color="auto"/>
            <w:right w:val="none" w:sz="0" w:space="0" w:color="auto"/>
          </w:divBdr>
        </w:div>
        <w:div w:id="1393769895">
          <w:marLeft w:val="640"/>
          <w:marRight w:val="0"/>
          <w:marTop w:val="0"/>
          <w:marBottom w:val="0"/>
          <w:divBdr>
            <w:top w:val="none" w:sz="0" w:space="0" w:color="auto"/>
            <w:left w:val="none" w:sz="0" w:space="0" w:color="auto"/>
            <w:bottom w:val="none" w:sz="0" w:space="0" w:color="auto"/>
            <w:right w:val="none" w:sz="0" w:space="0" w:color="auto"/>
          </w:divBdr>
        </w:div>
        <w:div w:id="1117484093">
          <w:marLeft w:val="640"/>
          <w:marRight w:val="0"/>
          <w:marTop w:val="0"/>
          <w:marBottom w:val="0"/>
          <w:divBdr>
            <w:top w:val="none" w:sz="0" w:space="0" w:color="auto"/>
            <w:left w:val="none" w:sz="0" w:space="0" w:color="auto"/>
            <w:bottom w:val="none" w:sz="0" w:space="0" w:color="auto"/>
            <w:right w:val="none" w:sz="0" w:space="0" w:color="auto"/>
          </w:divBdr>
        </w:div>
        <w:div w:id="1967466986">
          <w:marLeft w:val="640"/>
          <w:marRight w:val="0"/>
          <w:marTop w:val="0"/>
          <w:marBottom w:val="0"/>
          <w:divBdr>
            <w:top w:val="none" w:sz="0" w:space="0" w:color="auto"/>
            <w:left w:val="none" w:sz="0" w:space="0" w:color="auto"/>
            <w:bottom w:val="none" w:sz="0" w:space="0" w:color="auto"/>
            <w:right w:val="none" w:sz="0" w:space="0" w:color="auto"/>
          </w:divBdr>
        </w:div>
        <w:div w:id="444615653">
          <w:marLeft w:val="640"/>
          <w:marRight w:val="0"/>
          <w:marTop w:val="0"/>
          <w:marBottom w:val="0"/>
          <w:divBdr>
            <w:top w:val="none" w:sz="0" w:space="0" w:color="auto"/>
            <w:left w:val="none" w:sz="0" w:space="0" w:color="auto"/>
            <w:bottom w:val="none" w:sz="0" w:space="0" w:color="auto"/>
            <w:right w:val="none" w:sz="0" w:space="0" w:color="auto"/>
          </w:divBdr>
        </w:div>
        <w:div w:id="819997834">
          <w:marLeft w:val="640"/>
          <w:marRight w:val="0"/>
          <w:marTop w:val="0"/>
          <w:marBottom w:val="0"/>
          <w:divBdr>
            <w:top w:val="none" w:sz="0" w:space="0" w:color="auto"/>
            <w:left w:val="none" w:sz="0" w:space="0" w:color="auto"/>
            <w:bottom w:val="none" w:sz="0" w:space="0" w:color="auto"/>
            <w:right w:val="none" w:sz="0" w:space="0" w:color="auto"/>
          </w:divBdr>
        </w:div>
        <w:div w:id="1001541876">
          <w:marLeft w:val="640"/>
          <w:marRight w:val="0"/>
          <w:marTop w:val="0"/>
          <w:marBottom w:val="0"/>
          <w:divBdr>
            <w:top w:val="none" w:sz="0" w:space="0" w:color="auto"/>
            <w:left w:val="none" w:sz="0" w:space="0" w:color="auto"/>
            <w:bottom w:val="none" w:sz="0" w:space="0" w:color="auto"/>
            <w:right w:val="none" w:sz="0" w:space="0" w:color="auto"/>
          </w:divBdr>
        </w:div>
        <w:div w:id="1242786869">
          <w:marLeft w:val="640"/>
          <w:marRight w:val="0"/>
          <w:marTop w:val="0"/>
          <w:marBottom w:val="0"/>
          <w:divBdr>
            <w:top w:val="none" w:sz="0" w:space="0" w:color="auto"/>
            <w:left w:val="none" w:sz="0" w:space="0" w:color="auto"/>
            <w:bottom w:val="none" w:sz="0" w:space="0" w:color="auto"/>
            <w:right w:val="none" w:sz="0" w:space="0" w:color="auto"/>
          </w:divBdr>
        </w:div>
        <w:div w:id="1693648769">
          <w:marLeft w:val="640"/>
          <w:marRight w:val="0"/>
          <w:marTop w:val="0"/>
          <w:marBottom w:val="0"/>
          <w:divBdr>
            <w:top w:val="none" w:sz="0" w:space="0" w:color="auto"/>
            <w:left w:val="none" w:sz="0" w:space="0" w:color="auto"/>
            <w:bottom w:val="none" w:sz="0" w:space="0" w:color="auto"/>
            <w:right w:val="none" w:sz="0" w:space="0" w:color="auto"/>
          </w:divBdr>
        </w:div>
        <w:div w:id="1941138579">
          <w:marLeft w:val="640"/>
          <w:marRight w:val="0"/>
          <w:marTop w:val="0"/>
          <w:marBottom w:val="0"/>
          <w:divBdr>
            <w:top w:val="none" w:sz="0" w:space="0" w:color="auto"/>
            <w:left w:val="none" w:sz="0" w:space="0" w:color="auto"/>
            <w:bottom w:val="none" w:sz="0" w:space="0" w:color="auto"/>
            <w:right w:val="none" w:sz="0" w:space="0" w:color="auto"/>
          </w:divBdr>
        </w:div>
        <w:div w:id="1683972237">
          <w:marLeft w:val="640"/>
          <w:marRight w:val="0"/>
          <w:marTop w:val="0"/>
          <w:marBottom w:val="0"/>
          <w:divBdr>
            <w:top w:val="none" w:sz="0" w:space="0" w:color="auto"/>
            <w:left w:val="none" w:sz="0" w:space="0" w:color="auto"/>
            <w:bottom w:val="none" w:sz="0" w:space="0" w:color="auto"/>
            <w:right w:val="none" w:sz="0" w:space="0" w:color="auto"/>
          </w:divBdr>
        </w:div>
        <w:div w:id="536311720">
          <w:marLeft w:val="640"/>
          <w:marRight w:val="0"/>
          <w:marTop w:val="0"/>
          <w:marBottom w:val="0"/>
          <w:divBdr>
            <w:top w:val="none" w:sz="0" w:space="0" w:color="auto"/>
            <w:left w:val="none" w:sz="0" w:space="0" w:color="auto"/>
            <w:bottom w:val="none" w:sz="0" w:space="0" w:color="auto"/>
            <w:right w:val="none" w:sz="0" w:space="0" w:color="auto"/>
          </w:divBdr>
        </w:div>
        <w:div w:id="333648224">
          <w:marLeft w:val="640"/>
          <w:marRight w:val="0"/>
          <w:marTop w:val="0"/>
          <w:marBottom w:val="0"/>
          <w:divBdr>
            <w:top w:val="none" w:sz="0" w:space="0" w:color="auto"/>
            <w:left w:val="none" w:sz="0" w:space="0" w:color="auto"/>
            <w:bottom w:val="none" w:sz="0" w:space="0" w:color="auto"/>
            <w:right w:val="none" w:sz="0" w:space="0" w:color="auto"/>
          </w:divBdr>
        </w:div>
        <w:div w:id="410006972">
          <w:marLeft w:val="640"/>
          <w:marRight w:val="0"/>
          <w:marTop w:val="0"/>
          <w:marBottom w:val="0"/>
          <w:divBdr>
            <w:top w:val="none" w:sz="0" w:space="0" w:color="auto"/>
            <w:left w:val="none" w:sz="0" w:space="0" w:color="auto"/>
            <w:bottom w:val="none" w:sz="0" w:space="0" w:color="auto"/>
            <w:right w:val="none" w:sz="0" w:space="0" w:color="auto"/>
          </w:divBdr>
        </w:div>
        <w:div w:id="2097053501">
          <w:marLeft w:val="640"/>
          <w:marRight w:val="0"/>
          <w:marTop w:val="0"/>
          <w:marBottom w:val="0"/>
          <w:divBdr>
            <w:top w:val="none" w:sz="0" w:space="0" w:color="auto"/>
            <w:left w:val="none" w:sz="0" w:space="0" w:color="auto"/>
            <w:bottom w:val="none" w:sz="0" w:space="0" w:color="auto"/>
            <w:right w:val="none" w:sz="0" w:space="0" w:color="auto"/>
          </w:divBdr>
        </w:div>
        <w:div w:id="2111468576">
          <w:marLeft w:val="640"/>
          <w:marRight w:val="0"/>
          <w:marTop w:val="0"/>
          <w:marBottom w:val="0"/>
          <w:divBdr>
            <w:top w:val="none" w:sz="0" w:space="0" w:color="auto"/>
            <w:left w:val="none" w:sz="0" w:space="0" w:color="auto"/>
            <w:bottom w:val="none" w:sz="0" w:space="0" w:color="auto"/>
            <w:right w:val="none" w:sz="0" w:space="0" w:color="auto"/>
          </w:divBdr>
        </w:div>
        <w:div w:id="739864180">
          <w:marLeft w:val="640"/>
          <w:marRight w:val="0"/>
          <w:marTop w:val="0"/>
          <w:marBottom w:val="0"/>
          <w:divBdr>
            <w:top w:val="none" w:sz="0" w:space="0" w:color="auto"/>
            <w:left w:val="none" w:sz="0" w:space="0" w:color="auto"/>
            <w:bottom w:val="none" w:sz="0" w:space="0" w:color="auto"/>
            <w:right w:val="none" w:sz="0" w:space="0" w:color="auto"/>
          </w:divBdr>
        </w:div>
        <w:div w:id="44455616">
          <w:marLeft w:val="640"/>
          <w:marRight w:val="0"/>
          <w:marTop w:val="0"/>
          <w:marBottom w:val="0"/>
          <w:divBdr>
            <w:top w:val="none" w:sz="0" w:space="0" w:color="auto"/>
            <w:left w:val="none" w:sz="0" w:space="0" w:color="auto"/>
            <w:bottom w:val="none" w:sz="0" w:space="0" w:color="auto"/>
            <w:right w:val="none" w:sz="0" w:space="0" w:color="auto"/>
          </w:divBdr>
        </w:div>
        <w:div w:id="499080055">
          <w:marLeft w:val="640"/>
          <w:marRight w:val="0"/>
          <w:marTop w:val="0"/>
          <w:marBottom w:val="0"/>
          <w:divBdr>
            <w:top w:val="none" w:sz="0" w:space="0" w:color="auto"/>
            <w:left w:val="none" w:sz="0" w:space="0" w:color="auto"/>
            <w:bottom w:val="none" w:sz="0" w:space="0" w:color="auto"/>
            <w:right w:val="none" w:sz="0" w:space="0" w:color="auto"/>
          </w:divBdr>
        </w:div>
        <w:div w:id="1984460007">
          <w:marLeft w:val="640"/>
          <w:marRight w:val="0"/>
          <w:marTop w:val="0"/>
          <w:marBottom w:val="0"/>
          <w:divBdr>
            <w:top w:val="none" w:sz="0" w:space="0" w:color="auto"/>
            <w:left w:val="none" w:sz="0" w:space="0" w:color="auto"/>
            <w:bottom w:val="none" w:sz="0" w:space="0" w:color="auto"/>
            <w:right w:val="none" w:sz="0" w:space="0" w:color="auto"/>
          </w:divBdr>
        </w:div>
      </w:divsChild>
    </w:div>
    <w:div w:id="1612592130">
      <w:bodyDiv w:val="1"/>
      <w:marLeft w:val="0"/>
      <w:marRight w:val="0"/>
      <w:marTop w:val="0"/>
      <w:marBottom w:val="0"/>
      <w:divBdr>
        <w:top w:val="none" w:sz="0" w:space="0" w:color="auto"/>
        <w:left w:val="none" w:sz="0" w:space="0" w:color="auto"/>
        <w:bottom w:val="none" w:sz="0" w:space="0" w:color="auto"/>
        <w:right w:val="none" w:sz="0" w:space="0" w:color="auto"/>
      </w:divBdr>
      <w:divsChild>
        <w:div w:id="36978680">
          <w:marLeft w:val="640"/>
          <w:marRight w:val="0"/>
          <w:marTop w:val="0"/>
          <w:marBottom w:val="0"/>
          <w:divBdr>
            <w:top w:val="none" w:sz="0" w:space="0" w:color="auto"/>
            <w:left w:val="none" w:sz="0" w:space="0" w:color="auto"/>
            <w:bottom w:val="none" w:sz="0" w:space="0" w:color="auto"/>
            <w:right w:val="none" w:sz="0" w:space="0" w:color="auto"/>
          </w:divBdr>
        </w:div>
        <w:div w:id="616645781">
          <w:marLeft w:val="640"/>
          <w:marRight w:val="0"/>
          <w:marTop w:val="0"/>
          <w:marBottom w:val="0"/>
          <w:divBdr>
            <w:top w:val="none" w:sz="0" w:space="0" w:color="auto"/>
            <w:left w:val="none" w:sz="0" w:space="0" w:color="auto"/>
            <w:bottom w:val="none" w:sz="0" w:space="0" w:color="auto"/>
            <w:right w:val="none" w:sz="0" w:space="0" w:color="auto"/>
          </w:divBdr>
        </w:div>
        <w:div w:id="833574317">
          <w:marLeft w:val="640"/>
          <w:marRight w:val="0"/>
          <w:marTop w:val="0"/>
          <w:marBottom w:val="0"/>
          <w:divBdr>
            <w:top w:val="none" w:sz="0" w:space="0" w:color="auto"/>
            <w:left w:val="none" w:sz="0" w:space="0" w:color="auto"/>
            <w:bottom w:val="none" w:sz="0" w:space="0" w:color="auto"/>
            <w:right w:val="none" w:sz="0" w:space="0" w:color="auto"/>
          </w:divBdr>
        </w:div>
        <w:div w:id="1695770863">
          <w:marLeft w:val="640"/>
          <w:marRight w:val="0"/>
          <w:marTop w:val="0"/>
          <w:marBottom w:val="0"/>
          <w:divBdr>
            <w:top w:val="none" w:sz="0" w:space="0" w:color="auto"/>
            <w:left w:val="none" w:sz="0" w:space="0" w:color="auto"/>
            <w:bottom w:val="none" w:sz="0" w:space="0" w:color="auto"/>
            <w:right w:val="none" w:sz="0" w:space="0" w:color="auto"/>
          </w:divBdr>
        </w:div>
        <w:div w:id="1065763180">
          <w:marLeft w:val="640"/>
          <w:marRight w:val="0"/>
          <w:marTop w:val="0"/>
          <w:marBottom w:val="0"/>
          <w:divBdr>
            <w:top w:val="none" w:sz="0" w:space="0" w:color="auto"/>
            <w:left w:val="none" w:sz="0" w:space="0" w:color="auto"/>
            <w:bottom w:val="none" w:sz="0" w:space="0" w:color="auto"/>
            <w:right w:val="none" w:sz="0" w:space="0" w:color="auto"/>
          </w:divBdr>
        </w:div>
        <w:div w:id="1954245130">
          <w:marLeft w:val="640"/>
          <w:marRight w:val="0"/>
          <w:marTop w:val="0"/>
          <w:marBottom w:val="0"/>
          <w:divBdr>
            <w:top w:val="none" w:sz="0" w:space="0" w:color="auto"/>
            <w:left w:val="none" w:sz="0" w:space="0" w:color="auto"/>
            <w:bottom w:val="none" w:sz="0" w:space="0" w:color="auto"/>
            <w:right w:val="none" w:sz="0" w:space="0" w:color="auto"/>
          </w:divBdr>
        </w:div>
        <w:div w:id="473182805">
          <w:marLeft w:val="640"/>
          <w:marRight w:val="0"/>
          <w:marTop w:val="0"/>
          <w:marBottom w:val="0"/>
          <w:divBdr>
            <w:top w:val="none" w:sz="0" w:space="0" w:color="auto"/>
            <w:left w:val="none" w:sz="0" w:space="0" w:color="auto"/>
            <w:bottom w:val="none" w:sz="0" w:space="0" w:color="auto"/>
            <w:right w:val="none" w:sz="0" w:space="0" w:color="auto"/>
          </w:divBdr>
        </w:div>
        <w:div w:id="1827818009">
          <w:marLeft w:val="640"/>
          <w:marRight w:val="0"/>
          <w:marTop w:val="0"/>
          <w:marBottom w:val="0"/>
          <w:divBdr>
            <w:top w:val="none" w:sz="0" w:space="0" w:color="auto"/>
            <w:left w:val="none" w:sz="0" w:space="0" w:color="auto"/>
            <w:bottom w:val="none" w:sz="0" w:space="0" w:color="auto"/>
            <w:right w:val="none" w:sz="0" w:space="0" w:color="auto"/>
          </w:divBdr>
        </w:div>
        <w:div w:id="1194920167">
          <w:marLeft w:val="640"/>
          <w:marRight w:val="0"/>
          <w:marTop w:val="0"/>
          <w:marBottom w:val="0"/>
          <w:divBdr>
            <w:top w:val="none" w:sz="0" w:space="0" w:color="auto"/>
            <w:left w:val="none" w:sz="0" w:space="0" w:color="auto"/>
            <w:bottom w:val="none" w:sz="0" w:space="0" w:color="auto"/>
            <w:right w:val="none" w:sz="0" w:space="0" w:color="auto"/>
          </w:divBdr>
        </w:div>
        <w:div w:id="505438060">
          <w:marLeft w:val="640"/>
          <w:marRight w:val="0"/>
          <w:marTop w:val="0"/>
          <w:marBottom w:val="0"/>
          <w:divBdr>
            <w:top w:val="none" w:sz="0" w:space="0" w:color="auto"/>
            <w:left w:val="none" w:sz="0" w:space="0" w:color="auto"/>
            <w:bottom w:val="none" w:sz="0" w:space="0" w:color="auto"/>
            <w:right w:val="none" w:sz="0" w:space="0" w:color="auto"/>
          </w:divBdr>
        </w:div>
        <w:div w:id="1646665806">
          <w:marLeft w:val="640"/>
          <w:marRight w:val="0"/>
          <w:marTop w:val="0"/>
          <w:marBottom w:val="0"/>
          <w:divBdr>
            <w:top w:val="none" w:sz="0" w:space="0" w:color="auto"/>
            <w:left w:val="none" w:sz="0" w:space="0" w:color="auto"/>
            <w:bottom w:val="none" w:sz="0" w:space="0" w:color="auto"/>
            <w:right w:val="none" w:sz="0" w:space="0" w:color="auto"/>
          </w:divBdr>
        </w:div>
        <w:div w:id="1471628654">
          <w:marLeft w:val="640"/>
          <w:marRight w:val="0"/>
          <w:marTop w:val="0"/>
          <w:marBottom w:val="0"/>
          <w:divBdr>
            <w:top w:val="none" w:sz="0" w:space="0" w:color="auto"/>
            <w:left w:val="none" w:sz="0" w:space="0" w:color="auto"/>
            <w:bottom w:val="none" w:sz="0" w:space="0" w:color="auto"/>
            <w:right w:val="none" w:sz="0" w:space="0" w:color="auto"/>
          </w:divBdr>
        </w:div>
        <w:div w:id="610211359">
          <w:marLeft w:val="640"/>
          <w:marRight w:val="0"/>
          <w:marTop w:val="0"/>
          <w:marBottom w:val="0"/>
          <w:divBdr>
            <w:top w:val="none" w:sz="0" w:space="0" w:color="auto"/>
            <w:left w:val="none" w:sz="0" w:space="0" w:color="auto"/>
            <w:bottom w:val="none" w:sz="0" w:space="0" w:color="auto"/>
            <w:right w:val="none" w:sz="0" w:space="0" w:color="auto"/>
          </w:divBdr>
        </w:div>
        <w:div w:id="933249740">
          <w:marLeft w:val="640"/>
          <w:marRight w:val="0"/>
          <w:marTop w:val="0"/>
          <w:marBottom w:val="0"/>
          <w:divBdr>
            <w:top w:val="none" w:sz="0" w:space="0" w:color="auto"/>
            <w:left w:val="none" w:sz="0" w:space="0" w:color="auto"/>
            <w:bottom w:val="none" w:sz="0" w:space="0" w:color="auto"/>
            <w:right w:val="none" w:sz="0" w:space="0" w:color="auto"/>
          </w:divBdr>
        </w:div>
        <w:div w:id="971902092">
          <w:marLeft w:val="640"/>
          <w:marRight w:val="0"/>
          <w:marTop w:val="0"/>
          <w:marBottom w:val="0"/>
          <w:divBdr>
            <w:top w:val="none" w:sz="0" w:space="0" w:color="auto"/>
            <w:left w:val="none" w:sz="0" w:space="0" w:color="auto"/>
            <w:bottom w:val="none" w:sz="0" w:space="0" w:color="auto"/>
            <w:right w:val="none" w:sz="0" w:space="0" w:color="auto"/>
          </w:divBdr>
        </w:div>
        <w:div w:id="1521046719">
          <w:marLeft w:val="640"/>
          <w:marRight w:val="0"/>
          <w:marTop w:val="0"/>
          <w:marBottom w:val="0"/>
          <w:divBdr>
            <w:top w:val="none" w:sz="0" w:space="0" w:color="auto"/>
            <w:left w:val="none" w:sz="0" w:space="0" w:color="auto"/>
            <w:bottom w:val="none" w:sz="0" w:space="0" w:color="auto"/>
            <w:right w:val="none" w:sz="0" w:space="0" w:color="auto"/>
          </w:divBdr>
        </w:div>
        <w:div w:id="1133644034">
          <w:marLeft w:val="640"/>
          <w:marRight w:val="0"/>
          <w:marTop w:val="0"/>
          <w:marBottom w:val="0"/>
          <w:divBdr>
            <w:top w:val="none" w:sz="0" w:space="0" w:color="auto"/>
            <w:left w:val="none" w:sz="0" w:space="0" w:color="auto"/>
            <w:bottom w:val="none" w:sz="0" w:space="0" w:color="auto"/>
            <w:right w:val="none" w:sz="0" w:space="0" w:color="auto"/>
          </w:divBdr>
        </w:div>
        <w:div w:id="577010834">
          <w:marLeft w:val="640"/>
          <w:marRight w:val="0"/>
          <w:marTop w:val="0"/>
          <w:marBottom w:val="0"/>
          <w:divBdr>
            <w:top w:val="none" w:sz="0" w:space="0" w:color="auto"/>
            <w:left w:val="none" w:sz="0" w:space="0" w:color="auto"/>
            <w:bottom w:val="none" w:sz="0" w:space="0" w:color="auto"/>
            <w:right w:val="none" w:sz="0" w:space="0" w:color="auto"/>
          </w:divBdr>
        </w:div>
        <w:div w:id="638195028">
          <w:marLeft w:val="640"/>
          <w:marRight w:val="0"/>
          <w:marTop w:val="0"/>
          <w:marBottom w:val="0"/>
          <w:divBdr>
            <w:top w:val="none" w:sz="0" w:space="0" w:color="auto"/>
            <w:left w:val="none" w:sz="0" w:space="0" w:color="auto"/>
            <w:bottom w:val="none" w:sz="0" w:space="0" w:color="auto"/>
            <w:right w:val="none" w:sz="0" w:space="0" w:color="auto"/>
          </w:divBdr>
        </w:div>
        <w:div w:id="998115485">
          <w:marLeft w:val="640"/>
          <w:marRight w:val="0"/>
          <w:marTop w:val="0"/>
          <w:marBottom w:val="0"/>
          <w:divBdr>
            <w:top w:val="none" w:sz="0" w:space="0" w:color="auto"/>
            <w:left w:val="none" w:sz="0" w:space="0" w:color="auto"/>
            <w:bottom w:val="none" w:sz="0" w:space="0" w:color="auto"/>
            <w:right w:val="none" w:sz="0" w:space="0" w:color="auto"/>
          </w:divBdr>
        </w:div>
        <w:div w:id="102920925">
          <w:marLeft w:val="640"/>
          <w:marRight w:val="0"/>
          <w:marTop w:val="0"/>
          <w:marBottom w:val="0"/>
          <w:divBdr>
            <w:top w:val="none" w:sz="0" w:space="0" w:color="auto"/>
            <w:left w:val="none" w:sz="0" w:space="0" w:color="auto"/>
            <w:bottom w:val="none" w:sz="0" w:space="0" w:color="auto"/>
            <w:right w:val="none" w:sz="0" w:space="0" w:color="auto"/>
          </w:divBdr>
        </w:div>
        <w:div w:id="856384300">
          <w:marLeft w:val="640"/>
          <w:marRight w:val="0"/>
          <w:marTop w:val="0"/>
          <w:marBottom w:val="0"/>
          <w:divBdr>
            <w:top w:val="none" w:sz="0" w:space="0" w:color="auto"/>
            <w:left w:val="none" w:sz="0" w:space="0" w:color="auto"/>
            <w:bottom w:val="none" w:sz="0" w:space="0" w:color="auto"/>
            <w:right w:val="none" w:sz="0" w:space="0" w:color="auto"/>
          </w:divBdr>
        </w:div>
        <w:div w:id="570627258">
          <w:marLeft w:val="640"/>
          <w:marRight w:val="0"/>
          <w:marTop w:val="0"/>
          <w:marBottom w:val="0"/>
          <w:divBdr>
            <w:top w:val="none" w:sz="0" w:space="0" w:color="auto"/>
            <w:left w:val="none" w:sz="0" w:space="0" w:color="auto"/>
            <w:bottom w:val="none" w:sz="0" w:space="0" w:color="auto"/>
            <w:right w:val="none" w:sz="0" w:space="0" w:color="auto"/>
          </w:divBdr>
        </w:div>
        <w:div w:id="1003161650">
          <w:marLeft w:val="640"/>
          <w:marRight w:val="0"/>
          <w:marTop w:val="0"/>
          <w:marBottom w:val="0"/>
          <w:divBdr>
            <w:top w:val="none" w:sz="0" w:space="0" w:color="auto"/>
            <w:left w:val="none" w:sz="0" w:space="0" w:color="auto"/>
            <w:bottom w:val="none" w:sz="0" w:space="0" w:color="auto"/>
            <w:right w:val="none" w:sz="0" w:space="0" w:color="auto"/>
          </w:divBdr>
        </w:div>
        <w:div w:id="1704941092">
          <w:marLeft w:val="640"/>
          <w:marRight w:val="0"/>
          <w:marTop w:val="0"/>
          <w:marBottom w:val="0"/>
          <w:divBdr>
            <w:top w:val="none" w:sz="0" w:space="0" w:color="auto"/>
            <w:left w:val="none" w:sz="0" w:space="0" w:color="auto"/>
            <w:bottom w:val="none" w:sz="0" w:space="0" w:color="auto"/>
            <w:right w:val="none" w:sz="0" w:space="0" w:color="auto"/>
          </w:divBdr>
        </w:div>
        <w:div w:id="1186823078">
          <w:marLeft w:val="640"/>
          <w:marRight w:val="0"/>
          <w:marTop w:val="0"/>
          <w:marBottom w:val="0"/>
          <w:divBdr>
            <w:top w:val="none" w:sz="0" w:space="0" w:color="auto"/>
            <w:left w:val="none" w:sz="0" w:space="0" w:color="auto"/>
            <w:bottom w:val="none" w:sz="0" w:space="0" w:color="auto"/>
            <w:right w:val="none" w:sz="0" w:space="0" w:color="auto"/>
          </w:divBdr>
        </w:div>
        <w:div w:id="1004892601">
          <w:marLeft w:val="640"/>
          <w:marRight w:val="0"/>
          <w:marTop w:val="0"/>
          <w:marBottom w:val="0"/>
          <w:divBdr>
            <w:top w:val="none" w:sz="0" w:space="0" w:color="auto"/>
            <w:left w:val="none" w:sz="0" w:space="0" w:color="auto"/>
            <w:bottom w:val="none" w:sz="0" w:space="0" w:color="auto"/>
            <w:right w:val="none" w:sz="0" w:space="0" w:color="auto"/>
          </w:divBdr>
        </w:div>
        <w:div w:id="1636836800">
          <w:marLeft w:val="640"/>
          <w:marRight w:val="0"/>
          <w:marTop w:val="0"/>
          <w:marBottom w:val="0"/>
          <w:divBdr>
            <w:top w:val="none" w:sz="0" w:space="0" w:color="auto"/>
            <w:left w:val="none" w:sz="0" w:space="0" w:color="auto"/>
            <w:bottom w:val="none" w:sz="0" w:space="0" w:color="auto"/>
            <w:right w:val="none" w:sz="0" w:space="0" w:color="auto"/>
          </w:divBdr>
        </w:div>
        <w:div w:id="1390961039">
          <w:marLeft w:val="640"/>
          <w:marRight w:val="0"/>
          <w:marTop w:val="0"/>
          <w:marBottom w:val="0"/>
          <w:divBdr>
            <w:top w:val="none" w:sz="0" w:space="0" w:color="auto"/>
            <w:left w:val="none" w:sz="0" w:space="0" w:color="auto"/>
            <w:bottom w:val="none" w:sz="0" w:space="0" w:color="auto"/>
            <w:right w:val="none" w:sz="0" w:space="0" w:color="auto"/>
          </w:divBdr>
        </w:div>
        <w:div w:id="1657956944">
          <w:marLeft w:val="640"/>
          <w:marRight w:val="0"/>
          <w:marTop w:val="0"/>
          <w:marBottom w:val="0"/>
          <w:divBdr>
            <w:top w:val="none" w:sz="0" w:space="0" w:color="auto"/>
            <w:left w:val="none" w:sz="0" w:space="0" w:color="auto"/>
            <w:bottom w:val="none" w:sz="0" w:space="0" w:color="auto"/>
            <w:right w:val="none" w:sz="0" w:space="0" w:color="auto"/>
          </w:divBdr>
        </w:div>
        <w:div w:id="664092279">
          <w:marLeft w:val="640"/>
          <w:marRight w:val="0"/>
          <w:marTop w:val="0"/>
          <w:marBottom w:val="0"/>
          <w:divBdr>
            <w:top w:val="none" w:sz="0" w:space="0" w:color="auto"/>
            <w:left w:val="none" w:sz="0" w:space="0" w:color="auto"/>
            <w:bottom w:val="none" w:sz="0" w:space="0" w:color="auto"/>
            <w:right w:val="none" w:sz="0" w:space="0" w:color="auto"/>
          </w:divBdr>
        </w:div>
        <w:div w:id="77295032">
          <w:marLeft w:val="640"/>
          <w:marRight w:val="0"/>
          <w:marTop w:val="0"/>
          <w:marBottom w:val="0"/>
          <w:divBdr>
            <w:top w:val="none" w:sz="0" w:space="0" w:color="auto"/>
            <w:left w:val="none" w:sz="0" w:space="0" w:color="auto"/>
            <w:bottom w:val="none" w:sz="0" w:space="0" w:color="auto"/>
            <w:right w:val="none" w:sz="0" w:space="0" w:color="auto"/>
          </w:divBdr>
        </w:div>
        <w:div w:id="1271206554">
          <w:marLeft w:val="640"/>
          <w:marRight w:val="0"/>
          <w:marTop w:val="0"/>
          <w:marBottom w:val="0"/>
          <w:divBdr>
            <w:top w:val="none" w:sz="0" w:space="0" w:color="auto"/>
            <w:left w:val="none" w:sz="0" w:space="0" w:color="auto"/>
            <w:bottom w:val="none" w:sz="0" w:space="0" w:color="auto"/>
            <w:right w:val="none" w:sz="0" w:space="0" w:color="auto"/>
          </w:divBdr>
        </w:div>
        <w:div w:id="571699844">
          <w:marLeft w:val="640"/>
          <w:marRight w:val="0"/>
          <w:marTop w:val="0"/>
          <w:marBottom w:val="0"/>
          <w:divBdr>
            <w:top w:val="none" w:sz="0" w:space="0" w:color="auto"/>
            <w:left w:val="none" w:sz="0" w:space="0" w:color="auto"/>
            <w:bottom w:val="none" w:sz="0" w:space="0" w:color="auto"/>
            <w:right w:val="none" w:sz="0" w:space="0" w:color="auto"/>
          </w:divBdr>
        </w:div>
        <w:div w:id="1763800669">
          <w:marLeft w:val="640"/>
          <w:marRight w:val="0"/>
          <w:marTop w:val="0"/>
          <w:marBottom w:val="0"/>
          <w:divBdr>
            <w:top w:val="none" w:sz="0" w:space="0" w:color="auto"/>
            <w:left w:val="none" w:sz="0" w:space="0" w:color="auto"/>
            <w:bottom w:val="none" w:sz="0" w:space="0" w:color="auto"/>
            <w:right w:val="none" w:sz="0" w:space="0" w:color="auto"/>
          </w:divBdr>
        </w:div>
        <w:div w:id="92479096">
          <w:marLeft w:val="640"/>
          <w:marRight w:val="0"/>
          <w:marTop w:val="0"/>
          <w:marBottom w:val="0"/>
          <w:divBdr>
            <w:top w:val="none" w:sz="0" w:space="0" w:color="auto"/>
            <w:left w:val="none" w:sz="0" w:space="0" w:color="auto"/>
            <w:bottom w:val="none" w:sz="0" w:space="0" w:color="auto"/>
            <w:right w:val="none" w:sz="0" w:space="0" w:color="auto"/>
          </w:divBdr>
        </w:div>
        <w:div w:id="1737044790">
          <w:marLeft w:val="640"/>
          <w:marRight w:val="0"/>
          <w:marTop w:val="0"/>
          <w:marBottom w:val="0"/>
          <w:divBdr>
            <w:top w:val="none" w:sz="0" w:space="0" w:color="auto"/>
            <w:left w:val="none" w:sz="0" w:space="0" w:color="auto"/>
            <w:bottom w:val="none" w:sz="0" w:space="0" w:color="auto"/>
            <w:right w:val="none" w:sz="0" w:space="0" w:color="auto"/>
          </w:divBdr>
        </w:div>
        <w:div w:id="860893002">
          <w:marLeft w:val="640"/>
          <w:marRight w:val="0"/>
          <w:marTop w:val="0"/>
          <w:marBottom w:val="0"/>
          <w:divBdr>
            <w:top w:val="none" w:sz="0" w:space="0" w:color="auto"/>
            <w:left w:val="none" w:sz="0" w:space="0" w:color="auto"/>
            <w:bottom w:val="none" w:sz="0" w:space="0" w:color="auto"/>
            <w:right w:val="none" w:sz="0" w:space="0" w:color="auto"/>
          </w:divBdr>
        </w:div>
        <w:div w:id="805466860">
          <w:marLeft w:val="640"/>
          <w:marRight w:val="0"/>
          <w:marTop w:val="0"/>
          <w:marBottom w:val="0"/>
          <w:divBdr>
            <w:top w:val="none" w:sz="0" w:space="0" w:color="auto"/>
            <w:left w:val="none" w:sz="0" w:space="0" w:color="auto"/>
            <w:bottom w:val="none" w:sz="0" w:space="0" w:color="auto"/>
            <w:right w:val="none" w:sz="0" w:space="0" w:color="auto"/>
          </w:divBdr>
        </w:div>
        <w:div w:id="2090693010">
          <w:marLeft w:val="640"/>
          <w:marRight w:val="0"/>
          <w:marTop w:val="0"/>
          <w:marBottom w:val="0"/>
          <w:divBdr>
            <w:top w:val="none" w:sz="0" w:space="0" w:color="auto"/>
            <w:left w:val="none" w:sz="0" w:space="0" w:color="auto"/>
            <w:bottom w:val="none" w:sz="0" w:space="0" w:color="auto"/>
            <w:right w:val="none" w:sz="0" w:space="0" w:color="auto"/>
          </w:divBdr>
        </w:div>
        <w:div w:id="262306859">
          <w:marLeft w:val="640"/>
          <w:marRight w:val="0"/>
          <w:marTop w:val="0"/>
          <w:marBottom w:val="0"/>
          <w:divBdr>
            <w:top w:val="none" w:sz="0" w:space="0" w:color="auto"/>
            <w:left w:val="none" w:sz="0" w:space="0" w:color="auto"/>
            <w:bottom w:val="none" w:sz="0" w:space="0" w:color="auto"/>
            <w:right w:val="none" w:sz="0" w:space="0" w:color="auto"/>
          </w:divBdr>
        </w:div>
        <w:div w:id="609817616">
          <w:marLeft w:val="640"/>
          <w:marRight w:val="0"/>
          <w:marTop w:val="0"/>
          <w:marBottom w:val="0"/>
          <w:divBdr>
            <w:top w:val="none" w:sz="0" w:space="0" w:color="auto"/>
            <w:left w:val="none" w:sz="0" w:space="0" w:color="auto"/>
            <w:bottom w:val="none" w:sz="0" w:space="0" w:color="auto"/>
            <w:right w:val="none" w:sz="0" w:space="0" w:color="auto"/>
          </w:divBdr>
        </w:div>
        <w:div w:id="883753223">
          <w:marLeft w:val="640"/>
          <w:marRight w:val="0"/>
          <w:marTop w:val="0"/>
          <w:marBottom w:val="0"/>
          <w:divBdr>
            <w:top w:val="none" w:sz="0" w:space="0" w:color="auto"/>
            <w:left w:val="none" w:sz="0" w:space="0" w:color="auto"/>
            <w:bottom w:val="none" w:sz="0" w:space="0" w:color="auto"/>
            <w:right w:val="none" w:sz="0" w:space="0" w:color="auto"/>
          </w:divBdr>
        </w:div>
        <w:div w:id="1781679876">
          <w:marLeft w:val="640"/>
          <w:marRight w:val="0"/>
          <w:marTop w:val="0"/>
          <w:marBottom w:val="0"/>
          <w:divBdr>
            <w:top w:val="none" w:sz="0" w:space="0" w:color="auto"/>
            <w:left w:val="none" w:sz="0" w:space="0" w:color="auto"/>
            <w:bottom w:val="none" w:sz="0" w:space="0" w:color="auto"/>
            <w:right w:val="none" w:sz="0" w:space="0" w:color="auto"/>
          </w:divBdr>
        </w:div>
        <w:div w:id="2006278394">
          <w:marLeft w:val="640"/>
          <w:marRight w:val="0"/>
          <w:marTop w:val="0"/>
          <w:marBottom w:val="0"/>
          <w:divBdr>
            <w:top w:val="none" w:sz="0" w:space="0" w:color="auto"/>
            <w:left w:val="none" w:sz="0" w:space="0" w:color="auto"/>
            <w:bottom w:val="none" w:sz="0" w:space="0" w:color="auto"/>
            <w:right w:val="none" w:sz="0" w:space="0" w:color="auto"/>
          </w:divBdr>
        </w:div>
        <w:div w:id="1888492094">
          <w:marLeft w:val="640"/>
          <w:marRight w:val="0"/>
          <w:marTop w:val="0"/>
          <w:marBottom w:val="0"/>
          <w:divBdr>
            <w:top w:val="none" w:sz="0" w:space="0" w:color="auto"/>
            <w:left w:val="none" w:sz="0" w:space="0" w:color="auto"/>
            <w:bottom w:val="none" w:sz="0" w:space="0" w:color="auto"/>
            <w:right w:val="none" w:sz="0" w:space="0" w:color="auto"/>
          </w:divBdr>
        </w:div>
        <w:div w:id="1580092583">
          <w:marLeft w:val="640"/>
          <w:marRight w:val="0"/>
          <w:marTop w:val="0"/>
          <w:marBottom w:val="0"/>
          <w:divBdr>
            <w:top w:val="none" w:sz="0" w:space="0" w:color="auto"/>
            <w:left w:val="none" w:sz="0" w:space="0" w:color="auto"/>
            <w:bottom w:val="none" w:sz="0" w:space="0" w:color="auto"/>
            <w:right w:val="none" w:sz="0" w:space="0" w:color="auto"/>
          </w:divBdr>
        </w:div>
        <w:div w:id="845636593">
          <w:marLeft w:val="640"/>
          <w:marRight w:val="0"/>
          <w:marTop w:val="0"/>
          <w:marBottom w:val="0"/>
          <w:divBdr>
            <w:top w:val="none" w:sz="0" w:space="0" w:color="auto"/>
            <w:left w:val="none" w:sz="0" w:space="0" w:color="auto"/>
            <w:bottom w:val="none" w:sz="0" w:space="0" w:color="auto"/>
            <w:right w:val="none" w:sz="0" w:space="0" w:color="auto"/>
          </w:divBdr>
        </w:div>
        <w:div w:id="757093851">
          <w:marLeft w:val="640"/>
          <w:marRight w:val="0"/>
          <w:marTop w:val="0"/>
          <w:marBottom w:val="0"/>
          <w:divBdr>
            <w:top w:val="none" w:sz="0" w:space="0" w:color="auto"/>
            <w:left w:val="none" w:sz="0" w:space="0" w:color="auto"/>
            <w:bottom w:val="none" w:sz="0" w:space="0" w:color="auto"/>
            <w:right w:val="none" w:sz="0" w:space="0" w:color="auto"/>
          </w:divBdr>
        </w:div>
        <w:div w:id="1235123224">
          <w:marLeft w:val="640"/>
          <w:marRight w:val="0"/>
          <w:marTop w:val="0"/>
          <w:marBottom w:val="0"/>
          <w:divBdr>
            <w:top w:val="none" w:sz="0" w:space="0" w:color="auto"/>
            <w:left w:val="none" w:sz="0" w:space="0" w:color="auto"/>
            <w:bottom w:val="none" w:sz="0" w:space="0" w:color="auto"/>
            <w:right w:val="none" w:sz="0" w:space="0" w:color="auto"/>
          </w:divBdr>
        </w:div>
        <w:div w:id="1218786740">
          <w:marLeft w:val="640"/>
          <w:marRight w:val="0"/>
          <w:marTop w:val="0"/>
          <w:marBottom w:val="0"/>
          <w:divBdr>
            <w:top w:val="none" w:sz="0" w:space="0" w:color="auto"/>
            <w:left w:val="none" w:sz="0" w:space="0" w:color="auto"/>
            <w:bottom w:val="none" w:sz="0" w:space="0" w:color="auto"/>
            <w:right w:val="none" w:sz="0" w:space="0" w:color="auto"/>
          </w:divBdr>
        </w:div>
        <w:div w:id="1497962446">
          <w:marLeft w:val="640"/>
          <w:marRight w:val="0"/>
          <w:marTop w:val="0"/>
          <w:marBottom w:val="0"/>
          <w:divBdr>
            <w:top w:val="none" w:sz="0" w:space="0" w:color="auto"/>
            <w:left w:val="none" w:sz="0" w:space="0" w:color="auto"/>
            <w:bottom w:val="none" w:sz="0" w:space="0" w:color="auto"/>
            <w:right w:val="none" w:sz="0" w:space="0" w:color="auto"/>
          </w:divBdr>
        </w:div>
        <w:div w:id="1020933027">
          <w:marLeft w:val="640"/>
          <w:marRight w:val="0"/>
          <w:marTop w:val="0"/>
          <w:marBottom w:val="0"/>
          <w:divBdr>
            <w:top w:val="none" w:sz="0" w:space="0" w:color="auto"/>
            <w:left w:val="none" w:sz="0" w:space="0" w:color="auto"/>
            <w:bottom w:val="none" w:sz="0" w:space="0" w:color="auto"/>
            <w:right w:val="none" w:sz="0" w:space="0" w:color="auto"/>
          </w:divBdr>
        </w:div>
        <w:div w:id="2104178539">
          <w:marLeft w:val="640"/>
          <w:marRight w:val="0"/>
          <w:marTop w:val="0"/>
          <w:marBottom w:val="0"/>
          <w:divBdr>
            <w:top w:val="none" w:sz="0" w:space="0" w:color="auto"/>
            <w:left w:val="none" w:sz="0" w:space="0" w:color="auto"/>
            <w:bottom w:val="none" w:sz="0" w:space="0" w:color="auto"/>
            <w:right w:val="none" w:sz="0" w:space="0" w:color="auto"/>
          </w:divBdr>
        </w:div>
        <w:div w:id="453450361">
          <w:marLeft w:val="640"/>
          <w:marRight w:val="0"/>
          <w:marTop w:val="0"/>
          <w:marBottom w:val="0"/>
          <w:divBdr>
            <w:top w:val="none" w:sz="0" w:space="0" w:color="auto"/>
            <w:left w:val="none" w:sz="0" w:space="0" w:color="auto"/>
            <w:bottom w:val="none" w:sz="0" w:space="0" w:color="auto"/>
            <w:right w:val="none" w:sz="0" w:space="0" w:color="auto"/>
          </w:divBdr>
        </w:div>
        <w:div w:id="509369471">
          <w:marLeft w:val="640"/>
          <w:marRight w:val="0"/>
          <w:marTop w:val="0"/>
          <w:marBottom w:val="0"/>
          <w:divBdr>
            <w:top w:val="none" w:sz="0" w:space="0" w:color="auto"/>
            <w:left w:val="none" w:sz="0" w:space="0" w:color="auto"/>
            <w:bottom w:val="none" w:sz="0" w:space="0" w:color="auto"/>
            <w:right w:val="none" w:sz="0" w:space="0" w:color="auto"/>
          </w:divBdr>
        </w:div>
        <w:div w:id="572668224">
          <w:marLeft w:val="640"/>
          <w:marRight w:val="0"/>
          <w:marTop w:val="0"/>
          <w:marBottom w:val="0"/>
          <w:divBdr>
            <w:top w:val="none" w:sz="0" w:space="0" w:color="auto"/>
            <w:left w:val="none" w:sz="0" w:space="0" w:color="auto"/>
            <w:bottom w:val="none" w:sz="0" w:space="0" w:color="auto"/>
            <w:right w:val="none" w:sz="0" w:space="0" w:color="auto"/>
          </w:divBdr>
        </w:div>
      </w:divsChild>
    </w:div>
    <w:div w:id="1630894212">
      <w:bodyDiv w:val="1"/>
      <w:marLeft w:val="0"/>
      <w:marRight w:val="0"/>
      <w:marTop w:val="0"/>
      <w:marBottom w:val="0"/>
      <w:divBdr>
        <w:top w:val="none" w:sz="0" w:space="0" w:color="auto"/>
        <w:left w:val="none" w:sz="0" w:space="0" w:color="auto"/>
        <w:bottom w:val="none" w:sz="0" w:space="0" w:color="auto"/>
        <w:right w:val="none" w:sz="0" w:space="0" w:color="auto"/>
      </w:divBdr>
      <w:divsChild>
        <w:div w:id="119687938">
          <w:marLeft w:val="640"/>
          <w:marRight w:val="0"/>
          <w:marTop w:val="0"/>
          <w:marBottom w:val="0"/>
          <w:divBdr>
            <w:top w:val="none" w:sz="0" w:space="0" w:color="auto"/>
            <w:left w:val="none" w:sz="0" w:space="0" w:color="auto"/>
            <w:bottom w:val="none" w:sz="0" w:space="0" w:color="auto"/>
            <w:right w:val="none" w:sz="0" w:space="0" w:color="auto"/>
          </w:divBdr>
        </w:div>
        <w:div w:id="636297963">
          <w:marLeft w:val="640"/>
          <w:marRight w:val="0"/>
          <w:marTop w:val="0"/>
          <w:marBottom w:val="0"/>
          <w:divBdr>
            <w:top w:val="none" w:sz="0" w:space="0" w:color="auto"/>
            <w:left w:val="none" w:sz="0" w:space="0" w:color="auto"/>
            <w:bottom w:val="none" w:sz="0" w:space="0" w:color="auto"/>
            <w:right w:val="none" w:sz="0" w:space="0" w:color="auto"/>
          </w:divBdr>
        </w:div>
        <w:div w:id="607126774">
          <w:marLeft w:val="640"/>
          <w:marRight w:val="0"/>
          <w:marTop w:val="0"/>
          <w:marBottom w:val="0"/>
          <w:divBdr>
            <w:top w:val="none" w:sz="0" w:space="0" w:color="auto"/>
            <w:left w:val="none" w:sz="0" w:space="0" w:color="auto"/>
            <w:bottom w:val="none" w:sz="0" w:space="0" w:color="auto"/>
            <w:right w:val="none" w:sz="0" w:space="0" w:color="auto"/>
          </w:divBdr>
        </w:div>
        <w:div w:id="1735275921">
          <w:marLeft w:val="640"/>
          <w:marRight w:val="0"/>
          <w:marTop w:val="0"/>
          <w:marBottom w:val="0"/>
          <w:divBdr>
            <w:top w:val="none" w:sz="0" w:space="0" w:color="auto"/>
            <w:left w:val="none" w:sz="0" w:space="0" w:color="auto"/>
            <w:bottom w:val="none" w:sz="0" w:space="0" w:color="auto"/>
            <w:right w:val="none" w:sz="0" w:space="0" w:color="auto"/>
          </w:divBdr>
        </w:div>
        <w:div w:id="149251201">
          <w:marLeft w:val="640"/>
          <w:marRight w:val="0"/>
          <w:marTop w:val="0"/>
          <w:marBottom w:val="0"/>
          <w:divBdr>
            <w:top w:val="none" w:sz="0" w:space="0" w:color="auto"/>
            <w:left w:val="none" w:sz="0" w:space="0" w:color="auto"/>
            <w:bottom w:val="none" w:sz="0" w:space="0" w:color="auto"/>
            <w:right w:val="none" w:sz="0" w:space="0" w:color="auto"/>
          </w:divBdr>
        </w:div>
        <w:div w:id="1545210977">
          <w:marLeft w:val="640"/>
          <w:marRight w:val="0"/>
          <w:marTop w:val="0"/>
          <w:marBottom w:val="0"/>
          <w:divBdr>
            <w:top w:val="none" w:sz="0" w:space="0" w:color="auto"/>
            <w:left w:val="none" w:sz="0" w:space="0" w:color="auto"/>
            <w:bottom w:val="none" w:sz="0" w:space="0" w:color="auto"/>
            <w:right w:val="none" w:sz="0" w:space="0" w:color="auto"/>
          </w:divBdr>
        </w:div>
        <w:div w:id="1872644123">
          <w:marLeft w:val="640"/>
          <w:marRight w:val="0"/>
          <w:marTop w:val="0"/>
          <w:marBottom w:val="0"/>
          <w:divBdr>
            <w:top w:val="none" w:sz="0" w:space="0" w:color="auto"/>
            <w:left w:val="none" w:sz="0" w:space="0" w:color="auto"/>
            <w:bottom w:val="none" w:sz="0" w:space="0" w:color="auto"/>
            <w:right w:val="none" w:sz="0" w:space="0" w:color="auto"/>
          </w:divBdr>
        </w:div>
        <w:div w:id="1098908607">
          <w:marLeft w:val="640"/>
          <w:marRight w:val="0"/>
          <w:marTop w:val="0"/>
          <w:marBottom w:val="0"/>
          <w:divBdr>
            <w:top w:val="none" w:sz="0" w:space="0" w:color="auto"/>
            <w:left w:val="none" w:sz="0" w:space="0" w:color="auto"/>
            <w:bottom w:val="none" w:sz="0" w:space="0" w:color="auto"/>
            <w:right w:val="none" w:sz="0" w:space="0" w:color="auto"/>
          </w:divBdr>
        </w:div>
        <w:div w:id="853610721">
          <w:marLeft w:val="640"/>
          <w:marRight w:val="0"/>
          <w:marTop w:val="0"/>
          <w:marBottom w:val="0"/>
          <w:divBdr>
            <w:top w:val="none" w:sz="0" w:space="0" w:color="auto"/>
            <w:left w:val="none" w:sz="0" w:space="0" w:color="auto"/>
            <w:bottom w:val="none" w:sz="0" w:space="0" w:color="auto"/>
            <w:right w:val="none" w:sz="0" w:space="0" w:color="auto"/>
          </w:divBdr>
        </w:div>
        <w:div w:id="532420368">
          <w:marLeft w:val="640"/>
          <w:marRight w:val="0"/>
          <w:marTop w:val="0"/>
          <w:marBottom w:val="0"/>
          <w:divBdr>
            <w:top w:val="none" w:sz="0" w:space="0" w:color="auto"/>
            <w:left w:val="none" w:sz="0" w:space="0" w:color="auto"/>
            <w:bottom w:val="none" w:sz="0" w:space="0" w:color="auto"/>
            <w:right w:val="none" w:sz="0" w:space="0" w:color="auto"/>
          </w:divBdr>
        </w:div>
        <w:div w:id="1070884094">
          <w:marLeft w:val="640"/>
          <w:marRight w:val="0"/>
          <w:marTop w:val="0"/>
          <w:marBottom w:val="0"/>
          <w:divBdr>
            <w:top w:val="none" w:sz="0" w:space="0" w:color="auto"/>
            <w:left w:val="none" w:sz="0" w:space="0" w:color="auto"/>
            <w:bottom w:val="none" w:sz="0" w:space="0" w:color="auto"/>
            <w:right w:val="none" w:sz="0" w:space="0" w:color="auto"/>
          </w:divBdr>
        </w:div>
        <w:div w:id="2010522485">
          <w:marLeft w:val="640"/>
          <w:marRight w:val="0"/>
          <w:marTop w:val="0"/>
          <w:marBottom w:val="0"/>
          <w:divBdr>
            <w:top w:val="none" w:sz="0" w:space="0" w:color="auto"/>
            <w:left w:val="none" w:sz="0" w:space="0" w:color="auto"/>
            <w:bottom w:val="none" w:sz="0" w:space="0" w:color="auto"/>
            <w:right w:val="none" w:sz="0" w:space="0" w:color="auto"/>
          </w:divBdr>
        </w:div>
        <w:div w:id="1301420622">
          <w:marLeft w:val="640"/>
          <w:marRight w:val="0"/>
          <w:marTop w:val="0"/>
          <w:marBottom w:val="0"/>
          <w:divBdr>
            <w:top w:val="none" w:sz="0" w:space="0" w:color="auto"/>
            <w:left w:val="none" w:sz="0" w:space="0" w:color="auto"/>
            <w:bottom w:val="none" w:sz="0" w:space="0" w:color="auto"/>
            <w:right w:val="none" w:sz="0" w:space="0" w:color="auto"/>
          </w:divBdr>
        </w:div>
        <w:div w:id="802695889">
          <w:marLeft w:val="640"/>
          <w:marRight w:val="0"/>
          <w:marTop w:val="0"/>
          <w:marBottom w:val="0"/>
          <w:divBdr>
            <w:top w:val="none" w:sz="0" w:space="0" w:color="auto"/>
            <w:left w:val="none" w:sz="0" w:space="0" w:color="auto"/>
            <w:bottom w:val="none" w:sz="0" w:space="0" w:color="auto"/>
            <w:right w:val="none" w:sz="0" w:space="0" w:color="auto"/>
          </w:divBdr>
        </w:div>
        <w:div w:id="482814982">
          <w:marLeft w:val="640"/>
          <w:marRight w:val="0"/>
          <w:marTop w:val="0"/>
          <w:marBottom w:val="0"/>
          <w:divBdr>
            <w:top w:val="none" w:sz="0" w:space="0" w:color="auto"/>
            <w:left w:val="none" w:sz="0" w:space="0" w:color="auto"/>
            <w:bottom w:val="none" w:sz="0" w:space="0" w:color="auto"/>
            <w:right w:val="none" w:sz="0" w:space="0" w:color="auto"/>
          </w:divBdr>
        </w:div>
        <w:div w:id="72356904">
          <w:marLeft w:val="640"/>
          <w:marRight w:val="0"/>
          <w:marTop w:val="0"/>
          <w:marBottom w:val="0"/>
          <w:divBdr>
            <w:top w:val="none" w:sz="0" w:space="0" w:color="auto"/>
            <w:left w:val="none" w:sz="0" w:space="0" w:color="auto"/>
            <w:bottom w:val="none" w:sz="0" w:space="0" w:color="auto"/>
            <w:right w:val="none" w:sz="0" w:space="0" w:color="auto"/>
          </w:divBdr>
        </w:div>
        <w:div w:id="1422919265">
          <w:marLeft w:val="640"/>
          <w:marRight w:val="0"/>
          <w:marTop w:val="0"/>
          <w:marBottom w:val="0"/>
          <w:divBdr>
            <w:top w:val="none" w:sz="0" w:space="0" w:color="auto"/>
            <w:left w:val="none" w:sz="0" w:space="0" w:color="auto"/>
            <w:bottom w:val="none" w:sz="0" w:space="0" w:color="auto"/>
            <w:right w:val="none" w:sz="0" w:space="0" w:color="auto"/>
          </w:divBdr>
        </w:div>
        <w:div w:id="919413076">
          <w:marLeft w:val="640"/>
          <w:marRight w:val="0"/>
          <w:marTop w:val="0"/>
          <w:marBottom w:val="0"/>
          <w:divBdr>
            <w:top w:val="none" w:sz="0" w:space="0" w:color="auto"/>
            <w:left w:val="none" w:sz="0" w:space="0" w:color="auto"/>
            <w:bottom w:val="none" w:sz="0" w:space="0" w:color="auto"/>
            <w:right w:val="none" w:sz="0" w:space="0" w:color="auto"/>
          </w:divBdr>
        </w:div>
        <w:div w:id="485973976">
          <w:marLeft w:val="640"/>
          <w:marRight w:val="0"/>
          <w:marTop w:val="0"/>
          <w:marBottom w:val="0"/>
          <w:divBdr>
            <w:top w:val="none" w:sz="0" w:space="0" w:color="auto"/>
            <w:left w:val="none" w:sz="0" w:space="0" w:color="auto"/>
            <w:bottom w:val="none" w:sz="0" w:space="0" w:color="auto"/>
            <w:right w:val="none" w:sz="0" w:space="0" w:color="auto"/>
          </w:divBdr>
        </w:div>
        <w:div w:id="2089112951">
          <w:marLeft w:val="640"/>
          <w:marRight w:val="0"/>
          <w:marTop w:val="0"/>
          <w:marBottom w:val="0"/>
          <w:divBdr>
            <w:top w:val="none" w:sz="0" w:space="0" w:color="auto"/>
            <w:left w:val="none" w:sz="0" w:space="0" w:color="auto"/>
            <w:bottom w:val="none" w:sz="0" w:space="0" w:color="auto"/>
            <w:right w:val="none" w:sz="0" w:space="0" w:color="auto"/>
          </w:divBdr>
        </w:div>
        <w:div w:id="1671908030">
          <w:marLeft w:val="640"/>
          <w:marRight w:val="0"/>
          <w:marTop w:val="0"/>
          <w:marBottom w:val="0"/>
          <w:divBdr>
            <w:top w:val="none" w:sz="0" w:space="0" w:color="auto"/>
            <w:left w:val="none" w:sz="0" w:space="0" w:color="auto"/>
            <w:bottom w:val="none" w:sz="0" w:space="0" w:color="auto"/>
            <w:right w:val="none" w:sz="0" w:space="0" w:color="auto"/>
          </w:divBdr>
        </w:div>
        <w:div w:id="159276874">
          <w:marLeft w:val="640"/>
          <w:marRight w:val="0"/>
          <w:marTop w:val="0"/>
          <w:marBottom w:val="0"/>
          <w:divBdr>
            <w:top w:val="none" w:sz="0" w:space="0" w:color="auto"/>
            <w:left w:val="none" w:sz="0" w:space="0" w:color="auto"/>
            <w:bottom w:val="none" w:sz="0" w:space="0" w:color="auto"/>
            <w:right w:val="none" w:sz="0" w:space="0" w:color="auto"/>
          </w:divBdr>
        </w:div>
        <w:div w:id="1283462478">
          <w:marLeft w:val="640"/>
          <w:marRight w:val="0"/>
          <w:marTop w:val="0"/>
          <w:marBottom w:val="0"/>
          <w:divBdr>
            <w:top w:val="none" w:sz="0" w:space="0" w:color="auto"/>
            <w:left w:val="none" w:sz="0" w:space="0" w:color="auto"/>
            <w:bottom w:val="none" w:sz="0" w:space="0" w:color="auto"/>
            <w:right w:val="none" w:sz="0" w:space="0" w:color="auto"/>
          </w:divBdr>
        </w:div>
        <w:div w:id="1518956933">
          <w:marLeft w:val="640"/>
          <w:marRight w:val="0"/>
          <w:marTop w:val="0"/>
          <w:marBottom w:val="0"/>
          <w:divBdr>
            <w:top w:val="none" w:sz="0" w:space="0" w:color="auto"/>
            <w:left w:val="none" w:sz="0" w:space="0" w:color="auto"/>
            <w:bottom w:val="none" w:sz="0" w:space="0" w:color="auto"/>
            <w:right w:val="none" w:sz="0" w:space="0" w:color="auto"/>
          </w:divBdr>
        </w:div>
        <w:div w:id="935283813">
          <w:marLeft w:val="640"/>
          <w:marRight w:val="0"/>
          <w:marTop w:val="0"/>
          <w:marBottom w:val="0"/>
          <w:divBdr>
            <w:top w:val="none" w:sz="0" w:space="0" w:color="auto"/>
            <w:left w:val="none" w:sz="0" w:space="0" w:color="auto"/>
            <w:bottom w:val="none" w:sz="0" w:space="0" w:color="auto"/>
            <w:right w:val="none" w:sz="0" w:space="0" w:color="auto"/>
          </w:divBdr>
        </w:div>
        <w:div w:id="1795365297">
          <w:marLeft w:val="640"/>
          <w:marRight w:val="0"/>
          <w:marTop w:val="0"/>
          <w:marBottom w:val="0"/>
          <w:divBdr>
            <w:top w:val="none" w:sz="0" w:space="0" w:color="auto"/>
            <w:left w:val="none" w:sz="0" w:space="0" w:color="auto"/>
            <w:bottom w:val="none" w:sz="0" w:space="0" w:color="auto"/>
            <w:right w:val="none" w:sz="0" w:space="0" w:color="auto"/>
          </w:divBdr>
        </w:div>
        <w:div w:id="659699868">
          <w:marLeft w:val="640"/>
          <w:marRight w:val="0"/>
          <w:marTop w:val="0"/>
          <w:marBottom w:val="0"/>
          <w:divBdr>
            <w:top w:val="none" w:sz="0" w:space="0" w:color="auto"/>
            <w:left w:val="none" w:sz="0" w:space="0" w:color="auto"/>
            <w:bottom w:val="none" w:sz="0" w:space="0" w:color="auto"/>
            <w:right w:val="none" w:sz="0" w:space="0" w:color="auto"/>
          </w:divBdr>
        </w:div>
        <w:div w:id="1184900178">
          <w:marLeft w:val="640"/>
          <w:marRight w:val="0"/>
          <w:marTop w:val="0"/>
          <w:marBottom w:val="0"/>
          <w:divBdr>
            <w:top w:val="none" w:sz="0" w:space="0" w:color="auto"/>
            <w:left w:val="none" w:sz="0" w:space="0" w:color="auto"/>
            <w:bottom w:val="none" w:sz="0" w:space="0" w:color="auto"/>
            <w:right w:val="none" w:sz="0" w:space="0" w:color="auto"/>
          </w:divBdr>
        </w:div>
      </w:divsChild>
    </w:div>
    <w:div w:id="1647928236">
      <w:bodyDiv w:val="1"/>
      <w:marLeft w:val="0"/>
      <w:marRight w:val="0"/>
      <w:marTop w:val="0"/>
      <w:marBottom w:val="0"/>
      <w:divBdr>
        <w:top w:val="none" w:sz="0" w:space="0" w:color="auto"/>
        <w:left w:val="none" w:sz="0" w:space="0" w:color="auto"/>
        <w:bottom w:val="none" w:sz="0" w:space="0" w:color="auto"/>
        <w:right w:val="none" w:sz="0" w:space="0" w:color="auto"/>
      </w:divBdr>
      <w:divsChild>
        <w:div w:id="500317604">
          <w:marLeft w:val="640"/>
          <w:marRight w:val="0"/>
          <w:marTop w:val="0"/>
          <w:marBottom w:val="0"/>
          <w:divBdr>
            <w:top w:val="none" w:sz="0" w:space="0" w:color="auto"/>
            <w:left w:val="none" w:sz="0" w:space="0" w:color="auto"/>
            <w:bottom w:val="none" w:sz="0" w:space="0" w:color="auto"/>
            <w:right w:val="none" w:sz="0" w:space="0" w:color="auto"/>
          </w:divBdr>
        </w:div>
        <w:div w:id="1531646215">
          <w:marLeft w:val="640"/>
          <w:marRight w:val="0"/>
          <w:marTop w:val="0"/>
          <w:marBottom w:val="0"/>
          <w:divBdr>
            <w:top w:val="none" w:sz="0" w:space="0" w:color="auto"/>
            <w:left w:val="none" w:sz="0" w:space="0" w:color="auto"/>
            <w:bottom w:val="none" w:sz="0" w:space="0" w:color="auto"/>
            <w:right w:val="none" w:sz="0" w:space="0" w:color="auto"/>
          </w:divBdr>
        </w:div>
        <w:div w:id="1500806107">
          <w:marLeft w:val="640"/>
          <w:marRight w:val="0"/>
          <w:marTop w:val="0"/>
          <w:marBottom w:val="0"/>
          <w:divBdr>
            <w:top w:val="none" w:sz="0" w:space="0" w:color="auto"/>
            <w:left w:val="none" w:sz="0" w:space="0" w:color="auto"/>
            <w:bottom w:val="none" w:sz="0" w:space="0" w:color="auto"/>
            <w:right w:val="none" w:sz="0" w:space="0" w:color="auto"/>
          </w:divBdr>
        </w:div>
        <w:div w:id="929853753">
          <w:marLeft w:val="640"/>
          <w:marRight w:val="0"/>
          <w:marTop w:val="0"/>
          <w:marBottom w:val="0"/>
          <w:divBdr>
            <w:top w:val="none" w:sz="0" w:space="0" w:color="auto"/>
            <w:left w:val="none" w:sz="0" w:space="0" w:color="auto"/>
            <w:bottom w:val="none" w:sz="0" w:space="0" w:color="auto"/>
            <w:right w:val="none" w:sz="0" w:space="0" w:color="auto"/>
          </w:divBdr>
        </w:div>
        <w:div w:id="1124691270">
          <w:marLeft w:val="640"/>
          <w:marRight w:val="0"/>
          <w:marTop w:val="0"/>
          <w:marBottom w:val="0"/>
          <w:divBdr>
            <w:top w:val="none" w:sz="0" w:space="0" w:color="auto"/>
            <w:left w:val="none" w:sz="0" w:space="0" w:color="auto"/>
            <w:bottom w:val="none" w:sz="0" w:space="0" w:color="auto"/>
            <w:right w:val="none" w:sz="0" w:space="0" w:color="auto"/>
          </w:divBdr>
        </w:div>
        <w:div w:id="1144392170">
          <w:marLeft w:val="640"/>
          <w:marRight w:val="0"/>
          <w:marTop w:val="0"/>
          <w:marBottom w:val="0"/>
          <w:divBdr>
            <w:top w:val="none" w:sz="0" w:space="0" w:color="auto"/>
            <w:left w:val="none" w:sz="0" w:space="0" w:color="auto"/>
            <w:bottom w:val="none" w:sz="0" w:space="0" w:color="auto"/>
            <w:right w:val="none" w:sz="0" w:space="0" w:color="auto"/>
          </w:divBdr>
        </w:div>
        <w:div w:id="1900087819">
          <w:marLeft w:val="640"/>
          <w:marRight w:val="0"/>
          <w:marTop w:val="0"/>
          <w:marBottom w:val="0"/>
          <w:divBdr>
            <w:top w:val="none" w:sz="0" w:space="0" w:color="auto"/>
            <w:left w:val="none" w:sz="0" w:space="0" w:color="auto"/>
            <w:bottom w:val="none" w:sz="0" w:space="0" w:color="auto"/>
            <w:right w:val="none" w:sz="0" w:space="0" w:color="auto"/>
          </w:divBdr>
        </w:div>
        <w:div w:id="1212115113">
          <w:marLeft w:val="640"/>
          <w:marRight w:val="0"/>
          <w:marTop w:val="0"/>
          <w:marBottom w:val="0"/>
          <w:divBdr>
            <w:top w:val="none" w:sz="0" w:space="0" w:color="auto"/>
            <w:left w:val="none" w:sz="0" w:space="0" w:color="auto"/>
            <w:bottom w:val="none" w:sz="0" w:space="0" w:color="auto"/>
            <w:right w:val="none" w:sz="0" w:space="0" w:color="auto"/>
          </w:divBdr>
        </w:div>
        <w:div w:id="1263950736">
          <w:marLeft w:val="640"/>
          <w:marRight w:val="0"/>
          <w:marTop w:val="0"/>
          <w:marBottom w:val="0"/>
          <w:divBdr>
            <w:top w:val="none" w:sz="0" w:space="0" w:color="auto"/>
            <w:left w:val="none" w:sz="0" w:space="0" w:color="auto"/>
            <w:bottom w:val="none" w:sz="0" w:space="0" w:color="auto"/>
            <w:right w:val="none" w:sz="0" w:space="0" w:color="auto"/>
          </w:divBdr>
        </w:div>
        <w:div w:id="1450396457">
          <w:marLeft w:val="640"/>
          <w:marRight w:val="0"/>
          <w:marTop w:val="0"/>
          <w:marBottom w:val="0"/>
          <w:divBdr>
            <w:top w:val="none" w:sz="0" w:space="0" w:color="auto"/>
            <w:left w:val="none" w:sz="0" w:space="0" w:color="auto"/>
            <w:bottom w:val="none" w:sz="0" w:space="0" w:color="auto"/>
            <w:right w:val="none" w:sz="0" w:space="0" w:color="auto"/>
          </w:divBdr>
        </w:div>
        <w:div w:id="259872726">
          <w:marLeft w:val="640"/>
          <w:marRight w:val="0"/>
          <w:marTop w:val="0"/>
          <w:marBottom w:val="0"/>
          <w:divBdr>
            <w:top w:val="none" w:sz="0" w:space="0" w:color="auto"/>
            <w:left w:val="none" w:sz="0" w:space="0" w:color="auto"/>
            <w:bottom w:val="none" w:sz="0" w:space="0" w:color="auto"/>
            <w:right w:val="none" w:sz="0" w:space="0" w:color="auto"/>
          </w:divBdr>
        </w:div>
        <w:div w:id="1124619881">
          <w:marLeft w:val="640"/>
          <w:marRight w:val="0"/>
          <w:marTop w:val="0"/>
          <w:marBottom w:val="0"/>
          <w:divBdr>
            <w:top w:val="none" w:sz="0" w:space="0" w:color="auto"/>
            <w:left w:val="none" w:sz="0" w:space="0" w:color="auto"/>
            <w:bottom w:val="none" w:sz="0" w:space="0" w:color="auto"/>
            <w:right w:val="none" w:sz="0" w:space="0" w:color="auto"/>
          </w:divBdr>
        </w:div>
        <w:div w:id="758529482">
          <w:marLeft w:val="640"/>
          <w:marRight w:val="0"/>
          <w:marTop w:val="0"/>
          <w:marBottom w:val="0"/>
          <w:divBdr>
            <w:top w:val="none" w:sz="0" w:space="0" w:color="auto"/>
            <w:left w:val="none" w:sz="0" w:space="0" w:color="auto"/>
            <w:bottom w:val="none" w:sz="0" w:space="0" w:color="auto"/>
            <w:right w:val="none" w:sz="0" w:space="0" w:color="auto"/>
          </w:divBdr>
        </w:div>
        <w:div w:id="118837102">
          <w:marLeft w:val="640"/>
          <w:marRight w:val="0"/>
          <w:marTop w:val="0"/>
          <w:marBottom w:val="0"/>
          <w:divBdr>
            <w:top w:val="none" w:sz="0" w:space="0" w:color="auto"/>
            <w:left w:val="none" w:sz="0" w:space="0" w:color="auto"/>
            <w:bottom w:val="none" w:sz="0" w:space="0" w:color="auto"/>
            <w:right w:val="none" w:sz="0" w:space="0" w:color="auto"/>
          </w:divBdr>
        </w:div>
        <w:div w:id="1398212996">
          <w:marLeft w:val="640"/>
          <w:marRight w:val="0"/>
          <w:marTop w:val="0"/>
          <w:marBottom w:val="0"/>
          <w:divBdr>
            <w:top w:val="none" w:sz="0" w:space="0" w:color="auto"/>
            <w:left w:val="none" w:sz="0" w:space="0" w:color="auto"/>
            <w:bottom w:val="none" w:sz="0" w:space="0" w:color="auto"/>
            <w:right w:val="none" w:sz="0" w:space="0" w:color="auto"/>
          </w:divBdr>
        </w:div>
        <w:div w:id="447817106">
          <w:marLeft w:val="640"/>
          <w:marRight w:val="0"/>
          <w:marTop w:val="0"/>
          <w:marBottom w:val="0"/>
          <w:divBdr>
            <w:top w:val="none" w:sz="0" w:space="0" w:color="auto"/>
            <w:left w:val="none" w:sz="0" w:space="0" w:color="auto"/>
            <w:bottom w:val="none" w:sz="0" w:space="0" w:color="auto"/>
            <w:right w:val="none" w:sz="0" w:space="0" w:color="auto"/>
          </w:divBdr>
        </w:div>
        <w:div w:id="1981567772">
          <w:marLeft w:val="640"/>
          <w:marRight w:val="0"/>
          <w:marTop w:val="0"/>
          <w:marBottom w:val="0"/>
          <w:divBdr>
            <w:top w:val="none" w:sz="0" w:space="0" w:color="auto"/>
            <w:left w:val="none" w:sz="0" w:space="0" w:color="auto"/>
            <w:bottom w:val="none" w:sz="0" w:space="0" w:color="auto"/>
            <w:right w:val="none" w:sz="0" w:space="0" w:color="auto"/>
          </w:divBdr>
        </w:div>
        <w:div w:id="121073014">
          <w:marLeft w:val="640"/>
          <w:marRight w:val="0"/>
          <w:marTop w:val="0"/>
          <w:marBottom w:val="0"/>
          <w:divBdr>
            <w:top w:val="none" w:sz="0" w:space="0" w:color="auto"/>
            <w:left w:val="none" w:sz="0" w:space="0" w:color="auto"/>
            <w:bottom w:val="none" w:sz="0" w:space="0" w:color="auto"/>
            <w:right w:val="none" w:sz="0" w:space="0" w:color="auto"/>
          </w:divBdr>
        </w:div>
        <w:div w:id="1594780483">
          <w:marLeft w:val="640"/>
          <w:marRight w:val="0"/>
          <w:marTop w:val="0"/>
          <w:marBottom w:val="0"/>
          <w:divBdr>
            <w:top w:val="none" w:sz="0" w:space="0" w:color="auto"/>
            <w:left w:val="none" w:sz="0" w:space="0" w:color="auto"/>
            <w:bottom w:val="none" w:sz="0" w:space="0" w:color="auto"/>
            <w:right w:val="none" w:sz="0" w:space="0" w:color="auto"/>
          </w:divBdr>
        </w:div>
        <w:div w:id="413015562">
          <w:marLeft w:val="640"/>
          <w:marRight w:val="0"/>
          <w:marTop w:val="0"/>
          <w:marBottom w:val="0"/>
          <w:divBdr>
            <w:top w:val="none" w:sz="0" w:space="0" w:color="auto"/>
            <w:left w:val="none" w:sz="0" w:space="0" w:color="auto"/>
            <w:bottom w:val="none" w:sz="0" w:space="0" w:color="auto"/>
            <w:right w:val="none" w:sz="0" w:space="0" w:color="auto"/>
          </w:divBdr>
        </w:div>
        <w:div w:id="1806778205">
          <w:marLeft w:val="640"/>
          <w:marRight w:val="0"/>
          <w:marTop w:val="0"/>
          <w:marBottom w:val="0"/>
          <w:divBdr>
            <w:top w:val="none" w:sz="0" w:space="0" w:color="auto"/>
            <w:left w:val="none" w:sz="0" w:space="0" w:color="auto"/>
            <w:bottom w:val="none" w:sz="0" w:space="0" w:color="auto"/>
            <w:right w:val="none" w:sz="0" w:space="0" w:color="auto"/>
          </w:divBdr>
        </w:div>
        <w:div w:id="2101246537">
          <w:marLeft w:val="640"/>
          <w:marRight w:val="0"/>
          <w:marTop w:val="0"/>
          <w:marBottom w:val="0"/>
          <w:divBdr>
            <w:top w:val="none" w:sz="0" w:space="0" w:color="auto"/>
            <w:left w:val="none" w:sz="0" w:space="0" w:color="auto"/>
            <w:bottom w:val="none" w:sz="0" w:space="0" w:color="auto"/>
            <w:right w:val="none" w:sz="0" w:space="0" w:color="auto"/>
          </w:divBdr>
        </w:div>
        <w:div w:id="1615358651">
          <w:marLeft w:val="640"/>
          <w:marRight w:val="0"/>
          <w:marTop w:val="0"/>
          <w:marBottom w:val="0"/>
          <w:divBdr>
            <w:top w:val="none" w:sz="0" w:space="0" w:color="auto"/>
            <w:left w:val="none" w:sz="0" w:space="0" w:color="auto"/>
            <w:bottom w:val="none" w:sz="0" w:space="0" w:color="auto"/>
            <w:right w:val="none" w:sz="0" w:space="0" w:color="auto"/>
          </w:divBdr>
        </w:div>
        <w:div w:id="962881277">
          <w:marLeft w:val="640"/>
          <w:marRight w:val="0"/>
          <w:marTop w:val="0"/>
          <w:marBottom w:val="0"/>
          <w:divBdr>
            <w:top w:val="none" w:sz="0" w:space="0" w:color="auto"/>
            <w:left w:val="none" w:sz="0" w:space="0" w:color="auto"/>
            <w:bottom w:val="none" w:sz="0" w:space="0" w:color="auto"/>
            <w:right w:val="none" w:sz="0" w:space="0" w:color="auto"/>
          </w:divBdr>
        </w:div>
        <w:div w:id="788858283">
          <w:marLeft w:val="640"/>
          <w:marRight w:val="0"/>
          <w:marTop w:val="0"/>
          <w:marBottom w:val="0"/>
          <w:divBdr>
            <w:top w:val="none" w:sz="0" w:space="0" w:color="auto"/>
            <w:left w:val="none" w:sz="0" w:space="0" w:color="auto"/>
            <w:bottom w:val="none" w:sz="0" w:space="0" w:color="auto"/>
            <w:right w:val="none" w:sz="0" w:space="0" w:color="auto"/>
          </w:divBdr>
        </w:div>
        <w:div w:id="1767769042">
          <w:marLeft w:val="640"/>
          <w:marRight w:val="0"/>
          <w:marTop w:val="0"/>
          <w:marBottom w:val="0"/>
          <w:divBdr>
            <w:top w:val="none" w:sz="0" w:space="0" w:color="auto"/>
            <w:left w:val="none" w:sz="0" w:space="0" w:color="auto"/>
            <w:bottom w:val="none" w:sz="0" w:space="0" w:color="auto"/>
            <w:right w:val="none" w:sz="0" w:space="0" w:color="auto"/>
          </w:divBdr>
        </w:div>
        <w:div w:id="262223074">
          <w:marLeft w:val="640"/>
          <w:marRight w:val="0"/>
          <w:marTop w:val="0"/>
          <w:marBottom w:val="0"/>
          <w:divBdr>
            <w:top w:val="none" w:sz="0" w:space="0" w:color="auto"/>
            <w:left w:val="none" w:sz="0" w:space="0" w:color="auto"/>
            <w:bottom w:val="none" w:sz="0" w:space="0" w:color="auto"/>
            <w:right w:val="none" w:sz="0" w:space="0" w:color="auto"/>
          </w:divBdr>
        </w:div>
        <w:div w:id="1278608073">
          <w:marLeft w:val="640"/>
          <w:marRight w:val="0"/>
          <w:marTop w:val="0"/>
          <w:marBottom w:val="0"/>
          <w:divBdr>
            <w:top w:val="none" w:sz="0" w:space="0" w:color="auto"/>
            <w:left w:val="none" w:sz="0" w:space="0" w:color="auto"/>
            <w:bottom w:val="none" w:sz="0" w:space="0" w:color="auto"/>
            <w:right w:val="none" w:sz="0" w:space="0" w:color="auto"/>
          </w:divBdr>
        </w:div>
      </w:divsChild>
    </w:div>
    <w:div w:id="1650358662">
      <w:bodyDiv w:val="1"/>
      <w:marLeft w:val="0"/>
      <w:marRight w:val="0"/>
      <w:marTop w:val="0"/>
      <w:marBottom w:val="0"/>
      <w:divBdr>
        <w:top w:val="none" w:sz="0" w:space="0" w:color="auto"/>
        <w:left w:val="none" w:sz="0" w:space="0" w:color="auto"/>
        <w:bottom w:val="none" w:sz="0" w:space="0" w:color="auto"/>
        <w:right w:val="none" w:sz="0" w:space="0" w:color="auto"/>
      </w:divBdr>
      <w:divsChild>
        <w:div w:id="39550016">
          <w:marLeft w:val="640"/>
          <w:marRight w:val="0"/>
          <w:marTop w:val="0"/>
          <w:marBottom w:val="0"/>
          <w:divBdr>
            <w:top w:val="none" w:sz="0" w:space="0" w:color="auto"/>
            <w:left w:val="none" w:sz="0" w:space="0" w:color="auto"/>
            <w:bottom w:val="none" w:sz="0" w:space="0" w:color="auto"/>
            <w:right w:val="none" w:sz="0" w:space="0" w:color="auto"/>
          </w:divBdr>
        </w:div>
        <w:div w:id="1026565320">
          <w:marLeft w:val="640"/>
          <w:marRight w:val="0"/>
          <w:marTop w:val="0"/>
          <w:marBottom w:val="0"/>
          <w:divBdr>
            <w:top w:val="none" w:sz="0" w:space="0" w:color="auto"/>
            <w:left w:val="none" w:sz="0" w:space="0" w:color="auto"/>
            <w:bottom w:val="none" w:sz="0" w:space="0" w:color="auto"/>
            <w:right w:val="none" w:sz="0" w:space="0" w:color="auto"/>
          </w:divBdr>
        </w:div>
        <w:div w:id="494732237">
          <w:marLeft w:val="640"/>
          <w:marRight w:val="0"/>
          <w:marTop w:val="0"/>
          <w:marBottom w:val="0"/>
          <w:divBdr>
            <w:top w:val="none" w:sz="0" w:space="0" w:color="auto"/>
            <w:left w:val="none" w:sz="0" w:space="0" w:color="auto"/>
            <w:bottom w:val="none" w:sz="0" w:space="0" w:color="auto"/>
            <w:right w:val="none" w:sz="0" w:space="0" w:color="auto"/>
          </w:divBdr>
        </w:div>
        <w:div w:id="1340964173">
          <w:marLeft w:val="640"/>
          <w:marRight w:val="0"/>
          <w:marTop w:val="0"/>
          <w:marBottom w:val="0"/>
          <w:divBdr>
            <w:top w:val="none" w:sz="0" w:space="0" w:color="auto"/>
            <w:left w:val="none" w:sz="0" w:space="0" w:color="auto"/>
            <w:bottom w:val="none" w:sz="0" w:space="0" w:color="auto"/>
            <w:right w:val="none" w:sz="0" w:space="0" w:color="auto"/>
          </w:divBdr>
        </w:div>
        <w:div w:id="781268248">
          <w:marLeft w:val="640"/>
          <w:marRight w:val="0"/>
          <w:marTop w:val="0"/>
          <w:marBottom w:val="0"/>
          <w:divBdr>
            <w:top w:val="none" w:sz="0" w:space="0" w:color="auto"/>
            <w:left w:val="none" w:sz="0" w:space="0" w:color="auto"/>
            <w:bottom w:val="none" w:sz="0" w:space="0" w:color="auto"/>
            <w:right w:val="none" w:sz="0" w:space="0" w:color="auto"/>
          </w:divBdr>
        </w:div>
        <w:div w:id="2029987917">
          <w:marLeft w:val="640"/>
          <w:marRight w:val="0"/>
          <w:marTop w:val="0"/>
          <w:marBottom w:val="0"/>
          <w:divBdr>
            <w:top w:val="none" w:sz="0" w:space="0" w:color="auto"/>
            <w:left w:val="none" w:sz="0" w:space="0" w:color="auto"/>
            <w:bottom w:val="none" w:sz="0" w:space="0" w:color="auto"/>
            <w:right w:val="none" w:sz="0" w:space="0" w:color="auto"/>
          </w:divBdr>
        </w:div>
        <w:div w:id="365300650">
          <w:marLeft w:val="640"/>
          <w:marRight w:val="0"/>
          <w:marTop w:val="0"/>
          <w:marBottom w:val="0"/>
          <w:divBdr>
            <w:top w:val="none" w:sz="0" w:space="0" w:color="auto"/>
            <w:left w:val="none" w:sz="0" w:space="0" w:color="auto"/>
            <w:bottom w:val="none" w:sz="0" w:space="0" w:color="auto"/>
            <w:right w:val="none" w:sz="0" w:space="0" w:color="auto"/>
          </w:divBdr>
        </w:div>
        <w:div w:id="256132963">
          <w:marLeft w:val="640"/>
          <w:marRight w:val="0"/>
          <w:marTop w:val="0"/>
          <w:marBottom w:val="0"/>
          <w:divBdr>
            <w:top w:val="none" w:sz="0" w:space="0" w:color="auto"/>
            <w:left w:val="none" w:sz="0" w:space="0" w:color="auto"/>
            <w:bottom w:val="none" w:sz="0" w:space="0" w:color="auto"/>
            <w:right w:val="none" w:sz="0" w:space="0" w:color="auto"/>
          </w:divBdr>
        </w:div>
        <w:div w:id="1043559225">
          <w:marLeft w:val="640"/>
          <w:marRight w:val="0"/>
          <w:marTop w:val="0"/>
          <w:marBottom w:val="0"/>
          <w:divBdr>
            <w:top w:val="none" w:sz="0" w:space="0" w:color="auto"/>
            <w:left w:val="none" w:sz="0" w:space="0" w:color="auto"/>
            <w:bottom w:val="none" w:sz="0" w:space="0" w:color="auto"/>
            <w:right w:val="none" w:sz="0" w:space="0" w:color="auto"/>
          </w:divBdr>
        </w:div>
        <w:div w:id="1810394900">
          <w:marLeft w:val="640"/>
          <w:marRight w:val="0"/>
          <w:marTop w:val="0"/>
          <w:marBottom w:val="0"/>
          <w:divBdr>
            <w:top w:val="none" w:sz="0" w:space="0" w:color="auto"/>
            <w:left w:val="none" w:sz="0" w:space="0" w:color="auto"/>
            <w:bottom w:val="none" w:sz="0" w:space="0" w:color="auto"/>
            <w:right w:val="none" w:sz="0" w:space="0" w:color="auto"/>
          </w:divBdr>
        </w:div>
        <w:div w:id="128667411">
          <w:marLeft w:val="640"/>
          <w:marRight w:val="0"/>
          <w:marTop w:val="0"/>
          <w:marBottom w:val="0"/>
          <w:divBdr>
            <w:top w:val="none" w:sz="0" w:space="0" w:color="auto"/>
            <w:left w:val="none" w:sz="0" w:space="0" w:color="auto"/>
            <w:bottom w:val="none" w:sz="0" w:space="0" w:color="auto"/>
            <w:right w:val="none" w:sz="0" w:space="0" w:color="auto"/>
          </w:divBdr>
        </w:div>
        <w:div w:id="427124145">
          <w:marLeft w:val="640"/>
          <w:marRight w:val="0"/>
          <w:marTop w:val="0"/>
          <w:marBottom w:val="0"/>
          <w:divBdr>
            <w:top w:val="none" w:sz="0" w:space="0" w:color="auto"/>
            <w:left w:val="none" w:sz="0" w:space="0" w:color="auto"/>
            <w:bottom w:val="none" w:sz="0" w:space="0" w:color="auto"/>
            <w:right w:val="none" w:sz="0" w:space="0" w:color="auto"/>
          </w:divBdr>
        </w:div>
        <w:div w:id="1395080882">
          <w:marLeft w:val="640"/>
          <w:marRight w:val="0"/>
          <w:marTop w:val="0"/>
          <w:marBottom w:val="0"/>
          <w:divBdr>
            <w:top w:val="none" w:sz="0" w:space="0" w:color="auto"/>
            <w:left w:val="none" w:sz="0" w:space="0" w:color="auto"/>
            <w:bottom w:val="none" w:sz="0" w:space="0" w:color="auto"/>
            <w:right w:val="none" w:sz="0" w:space="0" w:color="auto"/>
          </w:divBdr>
        </w:div>
        <w:div w:id="1315183840">
          <w:marLeft w:val="640"/>
          <w:marRight w:val="0"/>
          <w:marTop w:val="0"/>
          <w:marBottom w:val="0"/>
          <w:divBdr>
            <w:top w:val="none" w:sz="0" w:space="0" w:color="auto"/>
            <w:left w:val="none" w:sz="0" w:space="0" w:color="auto"/>
            <w:bottom w:val="none" w:sz="0" w:space="0" w:color="auto"/>
            <w:right w:val="none" w:sz="0" w:space="0" w:color="auto"/>
          </w:divBdr>
        </w:div>
        <w:div w:id="1164200111">
          <w:marLeft w:val="640"/>
          <w:marRight w:val="0"/>
          <w:marTop w:val="0"/>
          <w:marBottom w:val="0"/>
          <w:divBdr>
            <w:top w:val="none" w:sz="0" w:space="0" w:color="auto"/>
            <w:left w:val="none" w:sz="0" w:space="0" w:color="auto"/>
            <w:bottom w:val="none" w:sz="0" w:space="0" w:color="auto"/>
            <w:right w:val="none" w:sz="0" w:space="0" w:color="auto"/>
          </w:divBdr>
        </w:div>
        <w:div w:id="142624887">
          <w:marLeft w:val="640"/>
          <w:marRight w:val="0"/>
          <w:marTop w:val="0"/>
          <w:marBottom w:val="0"/>
          <w:divBdr>
            <w:top w:val="none" w:sz="0" w:space="0" w:color="auto"/>
            <w:left w:val="none" w:sz="0" w:space="0" w:color="auto"/>
            <w:bottom w:val="none" w:sz="0" w:space="0" w:color="auto"/>
            <w:right w:val="none" w:sz="0" w:space="0" w:color="auto"/>
          </w:divBdr>
        </w:div>
        <w:div w:id="202179986">
          <w:marLeft w:val="640"/>
          <w:marRight w:val="0"/>
          <w:marTop w:val="0"/>
          <w:marBottom w:val="0"/>
          <w:divBdr>
            <w:top w:val="none" w:sz="0" w:space="0" w:color="auto"/>
            <w:left w:val="none" w:sz="0" w:space="0" w:color="auto"/>
            <w:bottom w:val="none" w:sz="0" w:space="0" w:color="auto"/>
            <w:right w:val="none" w:sz="0" w:space="0" w:color="auto"/>
          </w:divBdr>
        </w:div>
        <w:div w:id="861281250">
          <w:marLeft w:val="640"/>
          <w:marRight w:val="0"/>
          <w:marTop w:val="0"/>
          <w:marBottom w:val="0"/>
          <w:divBdr>
            <w:top w:val="none" w:sz="0" w:space="0" w:color="auto"/>
            <w:left w:val="none" w:sz="0" w:space="0" w:color="auto"/>
            <w:bottom w:val="none" w:sz="0" w:space="0" w:color="auto"/>
            <w:right w:val="none" w:sz="0" w:space="0" w:color="auto"/>
          </w:divBdr>
        </w:div>
        <w:div w:id="1022979724">
          <w:marLeft w:val="640"/>
          <w:marRight w:val="0"/>
          <w:marTop w:val="0"/>
          <w:marBottom w:val="0"/>
          <w:divBdr>
            <w:top w:val="none" w:sz="0" w:space="0" w:color="auto"/>
            <w:left w:val="none" w:sz="0" w:space="0" w:color="auto"/>
            <w:bottom w:val="none" w:sz="0" w:space="0" w:color="auto"/>
            <w:right w:val="none" w:sz="0" w:space="0" w:color="auto"/>
          </w:divBdr>
        </w:div>
        <w:div w:id="399443685">
          <w:marLeft w:val="640"/>
          <w:marRight w:val="0"/>
          <w:marTop w:val="0"/>
          <w:marBottom w:val="0"/>
          <w:divBdr>
            <w:top w:val="none" w:sz="0" w:space="0" w:color="auto"/>
            <w:left w:val="none" w:sz="0" w:space="0" w:color="auto"/>
            <w:bottom w:val="none" w:sz="0" w:space="0" w:color="auto"/>
            <w:right w:val="none" w:sz="0" w:space="0" w:color="auto"/>
          </w:divBdr>
        </w:div>
        <w:div w:id="332685895">
          <w:marLeft w:val="640"/>
          <w:marRight w:val="0"/>
          <w:marTop w:val="0"/>
          <w:marBottom w:val="0"/>
          <w:divBdr>
            <w:top w:val="none" w:sz="0" w:space="0" w:color="auto"/>
            <w:left w:val="none" w:sz="0" w:space="0" w:color="auto"/>
            <w:bottom w:val="none" w:sz="0" w:space="0" w:color="auto"/>
            <w:right w:val="none" w:sz="0" w:space="0" w:color="auto"/>
          </w:divBdr>
        </w:div>
        <w:div w:id="1553536912">
          <w:marLeft w:val="640"/>
          <w:marRight w:val="0"/>
          <w:marTop w:val="0"/>
          <w:marBottom w:val="0"/>
          <w:divBdr>
            <w:top w:val="none" w:sz="0" w:space="0" w:color="auto"/>
            <w:left w:val="none" w:sz="0" w:space="0" w:color="auto"/>
            <w:bottom w:val="none" w:sz="0" w:space="0" w:color="auto"/>
            <w:right w:val="none" w:sz="0" w:space="0" w:color="auto"/>
          </w:divBdr>
        </w:div>
        <w:div w:id="3214972">
          <w:marLeft w:val="640"/>
          <w:marRight w:val="0"/>
          <w:marTop w:val="0"/>
          <w:marBottom w:val="0"/>
          <w:divBdr>
            <w:top w:val="none" w:sz="0" w:space="0" w:color="auto"/>
            <w:left w:val="none" w:sz="0" w:space="0" w:color="auto"/>
            <w:bottom w:val="none" w:sz="0" w:space="0" w:color="auto"/>
            <w:right w:val="none" w:sz="0" w:space="0" w:color="auto"/>
          </w:divBdr>
        </w:div>
        <w:div w:id="1167286608">
          <w:marLeft w:val="640"/>
          <w:marRight w:val="0"/>
          <w:marTop w:val="0"/>
          <w:marBottom w:val="0"/>
          <w:divBdr>
            <w:top w:val="none" w:sz="0" w:space="0" w:color="auto"/>
            <w:left w:val="none" w:sz="0" w:space="0" w:color="auto"/>
            <w:bottom w:val="none" w:sz="0" w:space="0" w:color="auto"/>
            <w:right w:val="none" w:sz="0" w:space="0" w:color="auto"/>
          </w:divBdr>
        </w:div>
        <w:div w:id="1276135343">
          <w:marLeft w:val="640"/>
          <w:marRight w:val="0"/>
          <w:marTop w:val="0"/>
          <w:marBottom w:val="0"/>
          <w:divBdr>
            <w:top w:val="none" w:sz="0" w:space="0" w:color="auto"/>
            <w:left w:val="none" w:sz="0" w:space="0" w:color="auto"/>
            <w:bottom w:val="none" w:sz="0" w:space="0" w:color="auto"/>
            <w:right w:val="none" w:sz="0" w:space="0" w:color="auto"/>
          </w:divBdr>
        </w:div>
        <w:div w:id="734859863">
          <w:marLeft w:val="640"/>
          <w:marRight w:val="0"/>
          <w:marTop w:val="0"/>
          <w:marBottom w:val="0"/>
          <w:divBdr>
            <w:top w:val="none" w:sz="0" w:space="0" w:color="auto"/>
            <w:left w:val="none" w:sz="0" w:space="0" w:color="auto"/>
            <w:bottom w:val="none" w:sz="0" w:space="0" w:color="auto"/>
            <w:right w:val="none" w:sz="0" w:space="0" w:color="auto"/>
          </w:divBdr>
        </w:div>
        <w:div w:id="463549746">
          <w:marLeft w:val="640"/>
          <w:marRight w:val="0"/>
          <w:marTop w:val="0"/>
          <w:marBottom w:val="0"/>
          <w:divBdr>
            <w:top w:val="none" w:sz="0" w:space="0" w:color="auto"/>
            <w:left w:val="none" w:sz="0" w:space="0" w:color="auto"/>
            <w:bottom w:val="none" w:sz="0" w:space="0" w:color="auto"/>
            <w:right w:val="none" w:sz="0" w:space="0" w:color="auto"/>
          </w:divBdr>
        </w:div>
        <w:div w:id="1524398175">
          <w:marLeft w:val="640"/>
          <w:marRight w:val="0"/>
          <w:marTop w:val="0"/>
          <w:marBottom w:val="0"/>
          <w:divBdr>
            <w:top w:val="none" w:sz="0" w:space="0" w:color="auto"/>
            <w:left w:val="none" w:sz="0" w:space="0" w:color="auto"/>
            <w:bottom w:val="none" w:sz="0" w:space="0" w:color="auto"/>
            <w:right w:val="none" w:sz="0" w:space="0" w:color="auto"/>
          </w:divBdr>
        </w:div>
        <w:div w:id="2039701501">
          <w:marLeft w:val="640"/>
          <w:marRight w:val="0"/>
          <w:marTop w:val="0"/>
          <w:marBottom w:val="0"/>
          <w:divBdr>
            <w:top w:val="none" w:sz="0" w:space="0" w:color="auto"/>
            <w:left w:val="none" w:sz="0" w:space="0" w:color="auto"/>
            <w:bottom w:val="none" w:sz="0" w:space="0" w:color="auto"/>
            <w:right w:val="none" w:sz="0" w:space="0" w:color="auto"/>
          </w:divBdr>
        </w:div>
        <w:div w:id="213198302">
          <w:marLeft w:val="640"/>
          <w:marRight w:val="0"/>
          <w:marTop w:val="0"/>
          <w:marBottom w:val="0"/>
          <w:divBdr>
            <w:top w:val="none" w:sz="0" w:space="0" w:color="auto"/>
            <w:left w:val="none" w:sz="0" w:space="0" w:color="auto"/>
            <w:bottom w:val="none" w:sz="0" w:space="0" w:color="auto"/>
            <w:right w:val="none" w:sz="0" w:space="0" w:color="auto"/>
          </w:divBdr>
        </w:div>
        <w:div w:id="936140451">
          <w:marLeft w:val="640"/>
          <w:marRight w:val="0"/>
          <w:marTop w:val="0"/>
          <w:marBottom w:val="0"/>
          <w:divBdr>
            <w:top w:val="none" w:sz="0" w:space="0" w:color="auto"/>
            <w:left w:val="none" w:sz="0" w:space="0" w:color="auto"/>
            <w:bottom w:val="none" w:sz="0" w:space="0" w:color="auto"/>
            <w:right w:val="none" w:sz="0" w:space="0" w:color="auto"/>
          </w:divBdr>
        </w:div>
        <w:div w:id="1182932440">
          <w:marLeft w:val="640"/>
          <w:marRight w:val="0"/>
          <w:marTop w:val="0"/>
          <w:marBottom w:val="0"/>
          <w:divBdr>
            <w:top w:val="none" w:sz="0" w:space="0" w:color="auto"/>
            <w:left w:val="none" w:sz="0" w:space="0" w:color="auto"/>
            <w:bottom w:val="none" w:sz="0" w:space="0" w:color="auto"/>
            <w:right w:val="none" w:sz="0" w:space="0" w:color="auto"/>
          </w:divBdr>
        </w:div>
        <w:div w:id="862462">
          <w:marLeft w:val="640"/>
          <w:marRight w:val="0"/>
          <w:marTop w:val="0"/>
          <w:marBottom w:val="0"/>
          <w:divBdr>
            <w:top w:val="none" w:sz="0" w:space="0" w:color="auto"/>
            <w:left w:val="none" w:sz="0" w:space="0" w:color="auto"/>
            <w:bottom w:val="none" w:sz="0" w:space="0" w:color="auto"/>
            <w:right w:val="none" w:sz="0" w:space="0" w:color="auto"/>
          </w:divBdr>
        </w:div>
        <w:div w:id="839975793">
          <w:marLeft w:val="640"/>
          <w:marRight w:val="0"/>
          <w:marTop w:val="0"/>
          <w:marBottom w:val="0"/>
          <w:divBdr>
            <w:top w:val="none" w:sz="0" w:space="0" w:color="auto"/>
            <w:left w:val="none" w:sz="0" w:space="0" w:color="auto"/>
            <w:bottom w:val="none" w:sz="0" w:space="0" w:color="auto"/>
            <w:right w:val="none" w:sz="0" w:space="0" w:color="auto"/>
          </w:divBdr>
        </w:div>
        <w:div w:id="347758637">
          <w:marLeft w:val="640"/>
          <w:marRight w:val="0"/>
          <w:marTop w:val="0"/>
          <w:marBottom w:val="0"/>
          <w:divBdr>
            <w:top w:val="none" w:sz="0" w:space="0" w:color="auto"/>
            <w:left w:val="none" w:sz="0" w:space="0" w:color="auto"/>
            <w:bottom w:val="none" w:sz="0" w:space="0" w:color="auto"/>
            <w:right w:val="none" w:sz="0" w:space="0" w:color="auto"/>
          </w:divBdr>
        </w:div>
        <w:div w:id="1320965644">
          <w:marLeft w:val="640"/>
          <w:marRight w:val="0"/>
          <w:marTop w:val="0"/>
          <w:marBottom w:val="0"/>
          <w:divBdr>
            <w:top w:val="none" w:sz="0" w:space="0" w:color="auto"/>
            <w:left w:val="none" w:sz="0" w:space="0" w:color="auto"/>
            <w:bottom w:val="none" w:sz="0" w:space="0" w:color="auto"/>
            <w:right w:val="none" w:sz="0" w:space="0" w:color="auto"/>
          </w:divBdr>
        </w:div>
        <w:div w:id="579679424">
          <w:marLeft w:val="640"/>
          <w:marRight w:val="0"/>
          <w:marTop w:val="0"/>
          <w:marBottom w:val="0"/>
          <w:divBdr>
            <w:top w:val="none" w:sz="0" w:space="0" w:color="auto"/>
            <w:left w:val="none" w:sz="0" w:space="0" w:color="auto"/>
            <w:bottom w:val="none" w:sz="0" w:space="0" w:color="auto"/>
            <w:right w:val="none" w:sz="0" w:space="0" w:color="auto"/>
          </w:divBdr>
        </w:div>
        <w:div w:id="942105064">
          <w:marLeft w:val="640"/>
          <w:marRight w:val="0"/>
          <w:marTop w:val="0"/>
          <w:marBottom w:val="0"/>
          <w:divBdr>
            <w:top w:val="none" w:sz="0" w:space="0" w:color="auto"/>
            <w:left w:val="none" w:sz="0" w:space="0" w:color="auto"/>
            <w:bottom w:val="none" w:sz="0" w:space="0" w:color="auto"/>
            <w:right w:val="none" w:sz="0" w:space="0" w:color="auto"/>
          </w:divBdr>
        </w:div>
        <w:div w:id="549272596">
          <w:marLeft w:val="640"/>
          <w:marRight w:val="0"/>
          <w:marTop w:val="0"/>
          <w:marBottom w:val="0"/>
          <w:divBdr>
            <w:top w:val="none" w:sz="0" w:space="0" w:color="auto"/>
            <w:left w:val="none" w:sz="0" w:space="0" w:color="auto"/>
            <w:bottom w:val="none" w:sz="0" w:space="0" w:color="auto"/>
            <w:right w:val="none" w:sz="0" w:space="0" w:color="auto"/>
          </w:divBdr>
        </w:div>
        <w:div w:id="1783526276">
          <w:marLeft w:val="640"/>
          <w:marRight w:val="0"/>
          <w:marTop w:val="0"/>
          <w:marBottom w:val="0"/>
          <w:divBdr>
            <w:top w:val="none" w:sz="0" w:space="0" w:color="auto"/>
            <w:left w:val="none" w:sz="0" w:space="0" w:color="auto"/>
            <w:bottom w:val="none" w:sz="0" w:space="0" w:color="auto"/>
            <w:right w:val="none" w:sz="0" w:space="0" w:color="auto"/>
          </w:divBdr>
        </w:div>
        <w:div w:id="644286174">
          <w:marLeft w:val="640"/>
          <w:marRight w:val="0"/>
          <w:marTop w:val="0"/>
          <w:marBottom w:val="0"/>
          <w:divBdr>
            <w:top w:val="none" w:sz="0" w:space="0" w:color="auto"/>
            <w:left w:val="none" w:sz="0" w:space="0" w:color="auto"/>
            <w:bottom w:val="none" w:sz="0" w:space="0" w:color="auto"/>
            <w:right w:val="none" w:sz="0" w:space="0" w:color="auto"/>
          </w:divBdr>
        </w:div>
        <w:div w:id="161168852">
          <w:marLeft w:val="640"/>
          <w:marRight w:val="0"/>
          <w:marTop w:val="0"/>
          <w:marBottom w:val="0"/>
          <w:divBdr>
            <w:top w:val="none" w:sz="0" w:space="0" w:color="auto"/>
            <w:left w:val="none" w:sz="0" w:space="0" w:color="auto"/>
            <w:bottom w:val="none" w:sz="0" w:space="0" w:color="auto"/>
            <w:right w:val="none" w:sz="0" w:space="0" w:color="auto"/>
          </w:divBdr>
        </w:div>
        <w:div w:id="142552021">
          <w:marLeft w:val="640"/>
          <w:marRight w:val="0"/>
          <w:marTop w:val="0"/>
          <w:marBottom w:val="0"/>
          <w:divBdr>
            <w:top w:val="none" w:sz="0" w:space="0" w:color="auto"/>
            <w:left w:val="none" w:sz="0" w:space="0" w:color="auto"/>
            <w:bottom w:val="none" w:sz="0" w:space="0" w:color="auto"/>
            <w:right w:val="none" w:sz="0" w:space="0" w:color="auto"/>
          </w:divBdr>
        </w:div>
        <w:div w:id="637296811">
          <w:marLeft w:val="640"/>
          <w:marRight w:val="0"/>
          <w:marTop w:val="0"/>
          <w:marBottom w:val="0"/>
          <w:divBdr>
            <w:top w:val="none" w:sz="0" w:space="0" w:color="auto"/>
            <w:left w:val="none" w:sz="0" w:space="0" w:color="auto"/>
            <w:bottom w:val="none" w:sz="0" w:space="0" w:color="auto"/>
            <w:right w:val="none" w:sz="0" w:space="0" w:color="auto"/>
          </w:divBdr>
        </w:div>
        <w:div w:id="699402900">
          <w:marLeft w:val="640"/>
          <w:marRight w:val="0"/>
          <w:marTop w:val="0"/>
          <w:marBottom w:val="0"/>
          <w:divBdr>
            <w:top w:val="none" w:sz="0" w:space="0" w:color="auto"/>
            <w:left w:val="none" w:sz="0" w:space="0" w:color="auto"/>
            <w:bottom w:val="none" w:sz="0" w:space="0" w:color="auto"/>
            <w:right w:val="none" w:sz="0" w:space="0" w:color="auto"/>
          </w:divBdr>
        </w:div>
        <w:div w:id="1324311068">
          <w:marLeft w:val="640"/>
          <w:marRight w:val="0"/>
          <w:marTop w:val="0"/>
          <w:marBottom w:val="0"/>
          <w:divBdr>
            <w:top w:val="none" w:sz="0" w:space="0" w:color="auto"/>
            <w:left w:val="none" w:sz="0" w:space="0" w:color="auto"/>
            <w:bottom w:val="none" w:sz="0" w:space="0" w:color="auto"/>
            <w:right w:val="none" w:sz="0" w:space="0" w:color="auto"/>
          </w:divBdr>
        </w:div>
        <w:div w:id="2016298311">
          <w:marLeft w:val="640"/>
          <w:marRight w:val="0"/>
          <w:marTop w:val="0"/>
          <w:marBottom w:val="0"/>
          <w:divBdr>
            <w:top w:val="none" w:sz="0" w:space="0" w:color="auto"/>
            <w:left w:val="none" w:sz="0" w:space="0" w:color="auto"/>
            <w:bottom w:val="none" w:sz="0" w:space="0" w:color="auto"/>
            <w:right w:val="none" w:sz="0" w:space="0" w:color="auto"/>
          </w:divBdr>
        </w:div>
        <w:div w:id="1271552230">
          <w:marLeft w:val="640"/>
          <w:marRight w:val="0"/>
          <w:marTop w:val="0"/>
          <w:marBottom w:val="0"/>
          <w:divBdr>
            <w:top w:val="none" w:sz="0" w:space="0" w:color="auto"/>
            <w:left w:val="none" w:sz="0" w:space="0" w:color="auto"/>
            <w:bottom w:val="none" w:sz="0" w:space="0" w:color="auto"/>
            <w:right w:val="none" w:sz="0" w:space="0" w:color="auto"/>
          </w:divBdr>
        </w:div>
        <w:div w:id="249120352">
          <w:marLeft w:val="640"/>
          <w:marRight w:val="0"/>
          <w:marTop w:val="0"/>
          <w:marBottom w:val="0"/>
          <w:divBdr>
            <w:top w:val="none" w:sz="0" w:space="0" w:color="auto"/>
            <w:left w:val="none" w:sz="0" w:space="0" w:color="auto"/>
            <w:bottom w:val="none" w:sz="0" w:space="0" w:color="auto"/>
            <w:right w:val="none" w:sz="0" w:space="0" w:color="auto"/>
          </w:divBdr>
        </w:div>
        <w:div w:id="1611157340">
          <w:marLeft w:val="640"/>
          <w:marRight w:val="0"/>
          <w:marTop w:val="0"/>
          <w:marBottom w:val="0"/>
          <w:divBdr>
            <w:top w:val="none" w:sz="0" w:space="0" w:color="auto"/>
            <w:left w:val="none" w:sz="0" w:space="0" w:color="auto"/>
            <w:bottom w:val="none" w:sz="0" w:space="0" w:color="auto"/>
            <w:right w:val="none" w:sz="0" w:space="0" w:color="auto"/>
          </w:divBdr>
        </w:div>
        <w:div w:id="243074465">
          <w:marLeft w:val="640"/>
          <w:marRight w:val="0"/>
          <w:marTop w:val="0"/>
          <w:marBottom w:val="0"/>
          <w:divBdr>
            <w:top w:val="none" w:sz="0" w:space="0" w:color="auto"/>
            <w:left w:val="none" w:sz="0" w:space="0" w:color="auto"/>
            <w:bottom w:val="none" w:sz="0" w:space="0" w:color="auto"/>
            <w:right w:val="none" w:sz="0" w:space="0" w:color="auto"/>
          </w:divBdr>
        </w:div>
        <w:div w:id="223102387">
          <w:marLeft w:val="640"/>
          <w:marRight w:val="0"/>
          <w:marTop w:val="0"/>
          <w:marBottom w:val="0"/>
          <w:divBdr>
            <w:top w:val="none" w:sz="0" w:space="0" w:color="auto"/>
            <w:left w:val="none" w:sz="0" w:space="0" w:color="auto"/>
            <w:bottom w:val="none" w:sz="0" w:space="0" w:color="auto"/>
            <w:right w:val="none" w:sz="0" w:space="0" w:color="auto"/>
          </w:divBdr>
        </w:div>
        <w:div w:id="1899123139">
          <w:marLeft w:val="640"/>
          <w:marRight w:val="0"/>
          <w:marTop w:val="0"/>
          <w:marBottom w:val="0"/>
          <w:divBdr>
            <w:top w:val="none" w:sz="0" w:space="0" w:color="auto"/>
            <w:left w:val="none" w:sz="0" w:space="0" w:color="auto"/>
            <w:bottom w:val="none" w:sz="0" w:space="0" w:color="auto"/>
            <w:right w:val="none" w:sz="0" w:space="0" w:color="auto"/>
          </w:divBdr>
        </w:div>
        <w:div w:id="1147239464">
          <w:marLeft w:val="640"/>
          <w:marRight w:val="0"/>
          <w:marTop w:val="0"/>
          <w:marBottom w:val="0"/>
          <w:divBdr>
            <w:top w:val="none" w:sz="0" w:space="0" w:color="auto"/>
            <w:left w:val="none" w:sz="0" w:space="0" w:color="auto"/>
            <w:bottom w:val="none" w:sz="0" w:space="0" w:color="auto"/>
            <w:right w:val="none" w:sz="0" w:space="0" w:color="auto"/>
          </w:divBdr>
        </w:div>
        <w:div w:id="1071540163">
          <w:marLeft w:val="640"/>
          <w:marRight w:val="0"/>
          <w:marTop w:val="0"/>
          <w:marBottom w:val="0"/>
          <w:divBdr>
            <w:top w:val="none" w:sz="0" w:space="0" w:color="auto"/>
            <w:left w:val="none" w:sz="0" w:space="0" w:color="auto"/>
            <w:bottom w:val="none" w:sz="0" w:space="0" w:color="auto"/>
            <w:right w:val="none" w:sz="0" w:space="0" w:color="auto"/>
          </w:divBdr>
        </w:div>
        <w:div w:id="1359619706">
          <w:marLeft w:val="640"/>
          <w:marRight w:val="0"/>
          <w:marTop w:val="0"/>
          <w:marBottom w:val="0"/>
          <w:divBdr>
            <w:top w:val="none" w:sz="0" w:space="0" w:color="auto"/>
            <w:left w:val="none" w:sz="0" w:space="0" w:color="auto"/>
            <w:bottom w:val="none" w:sz="0" w:space="0" w:color="auto"/>
            <w:right w:val="none" w:sz="0" w:space="0" w:color="auto"/>
          </w:divBdr>
        </w:div>
        <w:div w:id="910777893">
          <w:marLeft w:val="640"/>
          <w:marRight w:val="0"/>
          <w:marTop w:val="0"/>
          <w:marBottom w:val="0"/>
          <w:divBdr>
            <w:top w:val="none" w:sz="0" w:space="0" w:color="auto"/>
            <w:left w:val="none" w:sz="0" w:space="0" w:color="auto"/>
            <w:bottom w:val="none" w:sz="0" w:space="0" w:color="auto"/>
            <w:right w:val="none" w:sz="0" w:space="0" w:color="auto"/>
          </w:divBdr>
        </w:div>
      </w:divsChild>
    </w:div>
    <w:div w:id="1654411753">
      <w:bodyDiv w:val="1"/>
      <w:marLeft w:val="0"/>
      <w:marRight w:val="0"/>
      <w:marTop w:val="0"/>
      <w:marBottom w:val="0"/>
      <w:divBdr>
        <w:top w:val="none" w:sz="0" w:space="0" w:color="auto"/>
        <w:left w:val="none" w:sz="0" w:space="0" w:color="auto"/>
        <w:bottom w:val="none" w:sz="0" w:space="0" w:color="auto"/>
        <w:right w:val="none" w:sz="0" w:space="0" w:color="auto"/>
      </w:divBdr>
      <w:divsChild>
        <w:div w:id="1583830750">
          <w:marLeft w:val="640"/>
          <w:marRight w:val="0"/>
          <w:marTop w:val="0"/>
          <w:marBottom w:val="0"/>
          <w:divBdr>
            <w:top w:val="none" w:sz="0" w:space="0" w:color="auto"/>
            <w:left w:val="none" w:sz="0" w:space="0" w:color="auto"/>
            <w:bottom w:val="none" w:sz="0" w:space="0" w:color="auto"/>
            <w:right w:val="none" w:sz="0" w:space="0" w:color="auto"/>
          </w:divBdr>
        </w:div>
        <w:div w:id="310450650">
          <w:marLeft w:val="640"/>
          <w:marRight w:val="0"/>
          <w:marTop w:val="0"/>
          <w:marBottom w:val="0"/>
          <w:divBdr>
            <w:top w:val="none" w:sz="0" w:space="0" w:color="auto"/>
            <w:left w:val="none" w:sz="0" w:space="0" w:color="auto"/>
            <w:bottom w:val="none" w:sz="0" w:space="0" w:color="auto"/>
            <w:right w:val="none" w:sz="0" w:space="0" w:color="auto"/>
          </w:divBdr>
        </w:div>
        <w:div w:id="1372225362">
          <w:marLeft w:val="640"/>
          <w:marRight w:val="0"/>
          <w:marTop w:val="0"/>
          <w:marBottom w:val="0"/>
          <w:divBdr>
            <w:top w:val="none" w:sz="0" w:space="0" w:color="auto"/>
            <w:left w:val="none" w:sz="0" w:space="0" w:color="auto"/>
            <w:bottom w:val="none" w:sz="0" w:space="0" w:color="auto"/>
            <w:right w:val="none" w:sz="0" w:space="0" w:color="auto"/>
          </w:divBdr>
        </w:div>
        <w:div w:id="535699265">
          <w:marLeft w:val="640"/>
          <w:marRight w:val="0"/>
          <w:marTop w:val="0"/>
          <w:marBottom w:val="0"/>
          <w:divBdr>
            <w:top w:val="none" w:sz="0" w:space="0" w:color="auto"/>
            <w:left w:val="none" w:sz="0" w:space="0" w:color="auto"/>
            <w:bottom w:val="none" w:sz="0" w:space="0" w:color="auto"/>
            <w:right w:val="none" w:sz="0" w:space="0" w:color="auto"/>
          </w:divBdr>
        </w:div>
        <w:div w:id="304241657">
          <w:marLeft w:val="640"/>
          <w:marRight w:val="0"/>
          <w:marTop w:val="0"/>
          <w:marBottom w:val="0"/>
          <w:divBdr>
            <w:top w:val="none" w:sz="0" w:space="0" w:color="auto"/>
            <w:left w:val="none" w:sz="0" w:space="0" w:color="auto"/>
            <w:bottom w:val="none" w:sz="0" w:space="0" w:color="auto"/>
            <w:right w:val="none" w:sz="0" w:space="0" w:color="auto"/>
          </w:divBdr>
        </w:div>
        <w:div w:id="1920826683">
          <w:marLeft w:val="640"/>
          <w:marRight w:val="0"/>
          <w:marTop w:val="0"/>
          <w:marBottom w:val="0"/>
          <w:divBdr>
            <w:top w:val="none" w:sz="0" w:space="0" w:color="auto"/>
            <w:left w:val="none" w:sz="0" w:space="0" w:color="auto"/>
            <w:bottom w:val="none" w:sz="0" w:space="0" w:color="auto"/>
            <w:right w:val="none" w:sz="0" w:space="0" w:color="auto"/>
          </w:divBdr>
        </w:div>
        <w:div w:id="1677801659">
          <w:marLeft w:val="640"/>
          <w:marRight w:val="0"/>
          <w:marTop w:val="0"/>
          <w:marBottom w:val="0"/>
          <w:divBdr>
            <w:top w:val="none" w:sz="0" w:space="0" w:color="auto"/>
            <w:left w:val="none" w:sz="0" w:space="0" w:color="auto"/>
            <w:bottom w:val="none" w:sz="0" w:space="0" w:color="auto"/>
            <w:right w:val="none" w:sz="0" w:space="0" w:color="auto"/>
          </w:divBdr>
        </w:div>
        <w:div w:id="2112358478">
          <w:marLeft w:val="640"/>
          <w:marRight w:val="0"/>
          <w:marTop w:val="0"/>
          <w:marBottom w:val="0"/>
          <w:divBdr>
            <w:top w:val="none" w:sz="0" w:space="0" w:color="auto"/>
            <w:left w:val="none" w:sz="0" w:space="0" w:color="auto"/>
            <w:bottom w:val="none" w:sz="0" w:space="0" w:color="auto"/>
            <w:right w:val="none" w:sz="0" w:space="0" w:color="auto"/>
          </w:divBdr>
        </w:div>
        <w:div w:id="608314133">
          <w:marLeft w:val="640"/>
          <w:marRight w:val="0"/>
          <w:marTop w:val="0"/>
          <w:marBottom w:val="0"/>
          <w:divBdr>
            <w:top w:val="none" w:sz="0" w:space="0" w:color="auto"/>
            <w:left w:val="none" w:sz="0" w:space="0" w:color="auto"/>
            <w:bottom w:val="none" w:sz="0" w:space="0" w:color="auto"/>
            <w:right w:val="none" w:sz="0" w:space="0" w:color="auto"/>
          </w:divBdr>
        </w:div>
        <w:div w:id="1956599621">
          <w:marLeft w:val="640"/>
          <w:marRight w:val="0"/>
          <w:marTop w:val="0"/>
          <w:marBottom w:val="0"/>
          <w:divBdr>
            <w:top w:val="none" w:sz="0" w:space="0" w:color="auto"/>
            <w:left w:val="none" w:sz="0" w:space="0" w:color="auto"/>
            <w:bottom w:val="none" w:sz="0" w:space="0" w:color="auto"/>
            <w:right w:val="none" w:sz="0" w:space="0" w:color="auto"/>
          </w:divBdr>
        </w:div>
        <w:div w:id="211885805">
          <w:marLeft w:val="640"/>
          <w:marRight w:val="0"/>
          <w:marTop w:val="0"/>
          <w:marBottom w:val="0"/>
          <w:divBdr>
            <w:top w:val="none" w:sz="0" w:space="0" w:color="auto"/>
            <w:left w:val="none" w:sz="0" w:space="0" w:color="auto"/>
            <w:bottom w:val="none" w:sz="0" w:space="0" w:color="auto"/>
            <w:right w:val="none" w:sz="0" w:space="0" w:color="auto"/>
          </w:divBdr>
        </w:div>
        <w:div w:id="1931311997">
          <w:marLeft w:val="640"/>
          <w:marRight w:val="0"/>
          <w:marTop w:val="0"/>
          <w:marBottom w:val="0"/>
          <w:divBdr>
            <w:top w:val="none" w:sz="0" w:space="0" w:color="auto"/>
            <w:left w:val="none" w:sz="0" w:space="0" w:color="auto"/>
            <w:bottom w:val="none" w:sz="0" w:space="0" w:color="auto"/>
            <w:right w:val="none" w:sz="0" w:space="0" w:color="auto"/>
          </w:divBdr>
        </w:div>
        <w:div w:id="647127186">
          <w:marLeft w:val="640"/>
          <w:marRight w:val="0"/>
          <w:marTop w:val="0"/>
          <w:marBottom w:val="0"/>
          <w:divBdr>
            <w:top w:val="none" w:sz="0" w:space="0" w:color="auto"/>
            <w:left w:val="none" w:sz="0" w:space="0" w:color="auto"/>
            <w:bottom w:val="none" w:sz="0" w:space="0" w:color="auto"/>
            <w:right w:val="none" w:sz="0" w:space="0" w:color="auto"/>
          </w:divBdr>
        </w:div>
        <w:div w:id="1587106058">
          <w:marLeft w:val="640"/>
          <w:marRight w:val="0"/>
          <w:marTop w:val="0"/>
          <w:marBottom w:val="0"/>
          <w:divBdr>
            <w:top w:val="none" w:sz="0" w:space="0" w:color="auto"/>
            <w:left w:val="none" w:sz="0" w:space="0" w:color="auto"/>
            <w:bottom w:val="none" w:sz="0" w:space="0" w:color="auto"/>
            <w:right w:val="none" w:sz="0" w:space="0" w:color="auto"/>
          </w:divBdr>
        </w:div>
        <w:div w:id="193881681">
          <w:marLeft w:val="640"/>
          <w:marRight w:val="0"/>
          <w:marTop w:val="0"/>
          <w:marBottom w:val="0"/>
          <w:divBdr>
            <w:top w:val="none" w:sz="0" w:space="0" w:color="auto"/>
            <w:left w:val="none" w:sz="0" w:space="0" w:color="auto"/>
            <w:bottom w:val="none" w:sz="0" w:space="0" w:color="auto"/>
            <w:right w:val="none" w:sz="0" w:space="0" w:color="auto"/>
          </w:divBdr>
        </w:div>
        <w:div w:id="1164590115">
          <w:marLeft w:val="640"/>
          <w:marRight w:val="0"/>
          <w:marTop w:val="0"/>
          <w:marBottom w:val="0"/>
          <w:divBdr>
            <w:top w:val="none" w:sz="0" w:space="0" w:color="auto"/>
            <w:left w:val="none" w:sz="0" w:space="0" w:color="auto"/>
            <w:bottom w:val="none" w:sz="0" w:space="0" w:color="auto"/>
            <w:right w:val="none" w:sz="0" w:space="0" w:color="auto"/>
          </w:divBdr>
        </w:div>
        <w:div w:id="496385511">
          <w:marLeft w:val="640"/>
          <w:marRight w:val="0"/>
          <w:marTop w:val="0"/>
          <w:marBottom w:val="0"/>
          <w:divBdr>
            <w:top w:val="none" w:sz="0" w:space="0" w:color="auto"/>
            <w:left w:val="none" w:sz="0" w:space="0" w:color="auto"/>
            <w:bottom w:val="none" w:sz="0" w:space="0" w:color="auto"/>
            <w:right w:val="none" w:sz="0" w:space="0" w:color="auto"/>
          </w:divBdr>
        </w:div>
        <w:div w:id="1522086480">
          <w:marLeft w:val="640"/>
          <w:marRight w:val="0"/>
          <w:marTop w:val="0"/>
          <w:marBottom w:val="0"/>
          <w:divBdr>
            <w:top w:val="none" w:sz="0" w:space="0" w:color="auto"/>
            <w:left w:val="none" w:sz="0" w:space="0" w:color="auto"/>
            <w:bottom w:val="none" w:sz="0" w:space="0" w:color="auto"/>
            <w:right w:val="none" w:sz="0" w:space="0" w:color="auto"/>
          </w:divBdr>
        </w:div>
        <w:div w:id="772673566">
          <w:marLeft w:val="640"/>
          <w:marRight w:val="0"/>
          <w:marTop w:val="0"/>
          <w:marBottom w:val="0"/>
          <w:divBdr>
            <w:top w:val="none" w:sz="0" w:space="0" w:color="auto"/>
            <w:left w:val="none" w:sz="0" w:space="0" w:color="auto"/>
            <w:bottom w:val="none" w:sz="0" w:space="0" w:color="auto"/>
            <w:right w:val="none" w:sz="0" w:space="0" w:color="auto"/>
          </w:divBdr>
        </w:div>
        <w:div w:id="1626306713">
          <w:marLeft w:val="640"/>
          <w:marRight w:val="0"/>
          <w:marTop w:val="0"/>
          <w:marBottom w:val="0"/>
          <w:divBdr>
            <w:top w:val="none" w:sz="0" w:space="0" w:color="auto"/>
            <w:left w:val="none" w:sz="0" w:space="0" w:color="auto"/>
            <w:bottom w:val="none" w:sz="0" w:space="0" w:color="auto"/>
            <w:right w:val="none" w:sz="0" w:space="0" w:color="auto"/>
          </w:divBdr>
        </w:div>
        <w:div w:id="1077018736">
          <w:marLeft w:val="640"/>
          <w:marRight w:val="0"/>
          <w:marTop w:val="0"/>
          <w:marBottom w:val="0"/>
          <w:divBdr>
            <w:top w:val="none" w:sz="0" w:space="0" w:color="auto"/>
            <w:left w:val="none" w:sz="0" w:space="0" w:color="auto"/>
            <w:bottom w:val="none" w:sz="0" w:space="0" w:color="auto"/>
            <w:right w:val="none" w:sz="0" w:space="0" w:color="auto"/>
          </w:divBdr>
        </w:div>
        <w:div w:id="1146314283">
          <w:marLeft w:val="640"/>
          <w:marRight w:val="0"/>
          <w:marTop w:val="0"/>
          <w:marBottom w:val="0"/>
          <w:divBdr>
            <w:top w:val="none" w:sz="0" w:space="0" w:color="auto"/>
            <w:left w:val="none" w:sz="0" w:space="0" w:color="auto"/>
            <w:bottom w:val="none" w:sz="0" w:space="0" w:color="auto"/>
            <w:right w:val="none" w:sz="0" w:space="0" w:color="auto"/>
          </w:divBdr>
        </w:div>
        <w:div w:id="720792547">
          <w:marLeft w:val="640"/>
          <w:marRight w:val="0"/>
          <w:marTop w:val="0"/>
          <w:marBottom w:val="0"/>
          <w:divBdr>
            <w:top w:val="none" w:sz="0" w:space="0" w:color="auto"/>
            <w:left w:val="none" w:sz="0" w:space="0" w:color="auto"/>
            <w:bottom w:val="none" w:sz="0" w:space="0" w:color="auto"/>
            <w:right w:val="none" w:sz="0" w:space="0" w:color="auto"/>
          </w:divBdr>
        </w:div>
        <w:div w:id="137264332">
          <w:marLeft w:val="640"/>
          <w:marRight w:val="0"/>
          <w:marTop w:val="0"/>
          <w:marBottom w:val="0"/>
          <w:divBdr>
            <w:top w:val="none" w:sz="0" w:space="0" w:color="auto"/>
            <w:left w:val="none" w:sz="0" w:space="0" w:color="auto"/>
            <w:bottom w:val="none" w:sz="0" w:space="0" w:color="auto"/>
            <w:right w:val="none" w:sz="0" w:space="0" w:color="auto"/>
          </w:divBdr>
        </w:div>
        <w:div w:id="993950784">
          <w:marLeft w:val="640"/>
          <w:marRight w:val="0"/>
          <w:marTop w:val="0"/>
          <w:marBottom w:val="0"/>
          <w:divBdr>
            <w:top w:val="none" w:sz="0" w:space="0" w:color="auto"/>
            <w:left w:val="none" w:sz="0" w:space="0" w:color="auto"/>
            <w:bottom w:val="none" w:sz="0" w:space="0" w:color="auto"/>
            <w:right w:val="none" w:sz="0" w:space="0" w:color="auto"/>
          </w:divBdr>
        </w:div>
        <w:div w:id="1365597530">
          <w:marLeft w:val="640"/>
          <w:marRight w:val="0"/>
          <w:marTop w:val="0"/>
          <w:marBottom w:val="0"/>
          <w:divBdr>
            <w:top w:val="none" w:sz="0" w:space="0" w:color="auto"/>
            <w:left w:val="none" w:sz="0" w:space="0" w:color="auto"/>
            <w:bottom w:val="none" w:sz="0" w:space="0" w:color="auto"/>
            <w:right w:val="none" w:sz="0" w:space="0" w:color="auto"/>
          </w:divBdr>
        </w:div>
        <w:div w:id="1492060428">
          <w:marLeft w:val="640"/>
          <w:marRight w:val="0"/>
          <w:marTop w:val="0"/>
          <w:marBottom w:val="0"/>
          <w:divBdr>
            <w:top w:val="none" w:sz="0" w:space="0" w:color="auto"/>
            <w:left w:val="none" w:sz="0" w:space="0" w:color="auto"/>
            <w:bottom w:val="none" w:sz="0" w:space="0" w:color="auto"/>
            <w:right w:val="none" w:sz="0" w:space="0" w:color="auto"/>
          </w:divBdr>
        </w:div>
        <w:div w:id="459419402">
          <w:marLeft w:val="640"/>
          <w:marRight w:val="0"/>
          <w:marTop w:val="0"/>
          <w:marBottom w:val="0"/>
          <w:divBdr>
            <w:top w:val="none" w:sz="0" w:space="0" w:color="auto"/>
            <w:left w:val="none" w:sz="0" w:space="0" w:color="auto"/>
            <w:bottom w:val="none" w:sz="0" w:space="0" w:color="auto"/>
            <w:right w:val="none" w:sz="0" w:space="0" w:color="auto"/>
          </w:divBdr>
        </w:div>
        <w:div w:id="534273912">
          <w:marLeft w:val="640"/>
          <w:marRight w:val="0"/>
          <w:marTop w:val="0"/>
          <w:marBottom w:val="0"/>
          <w:divBdr>
            <w:top w:val="none" w:sz="0" w:space="0" w:color="auto"/>
            <w:left w:val="none" w:sz="0" w:space="0" w:color="auto"/>
            <w:bottom w:val="none" w:sz="0" w:space="0" w:color="auto"/>
            <w:right w:val="none" w:sz="0" w:space="0" w:color="auto"/>
          </w:divBdr>
        </w:div>
        <w:div w:id="666324810">
          <w:marLeft w:val="640"/>
          <w:marRight w:val="0"/>
          <w:marTop w:val="0"/>
          <w:marBottom w:val="0"/>
          <w:divBdr>
            <w:top w:val="none" w:sz="0" w:space="0" w:color="auto"/>
            <w:left w:val="none" w:sz="0" w:space="0" w:color="auto"/>
            <w:bottom w:val="none" w:sz="0" w:space="0" w:color="auto"/>
            <w:right w:val="none" w:sz="0" w:space="0" w:color="auto"/>
          </w:divBdr>
        </w:div>
        <w:div w:id="1795562527">
          <w:marLeft w:val="640"/>
          <w:marRight w:val="0"/>
          <w:marTop w:val="0"/>
          <w:marBottom w:val="0"/>
          <w:divBdr>
            <w:top w:val="none" w:sz="0" w:space="0" w:color="auto"/>
            <w:left w:val="none" w:sz="0" w:space="0" w:color="auto"/>
            <w:bottom w:val="none" w:sz="0" w:space="0" w:color="auto"/>
            <w:right w:val="none" w:sz="0" w:space="0" w:color="auto"/>
          </w:divBdr>
        </w:div>
        <w:div w:id="1634822481">
          <w:marLeft w:val="640"/>
          <w:marRight w:val="0"/>
          <w:marTop w:val="0"/>
          <w:marBottom w:val="0"/>
          <w:divBdr>
            <w:top w:val="none" w:sz="0" w:space="0" w:color="auto"/>
            <w:left w:val="none" w:sz="0" w:space="0" w:color="auto"/>
            <w:bottom w:val="none" w:sz="0" w:space="0" w:color="auto"/>
            <w:right w:val="none" w:sz="0" w:space="0" w:color="auto"/>
          </w:divBdr>
        </w:div>
        <w:div w:id="16003626">
          <w:marLeft w:val="640"/>
          <w:marRight w:val="0"/>
          <w:marTop w:val="0"/>
          <w:marBottom w:val="0"/>
          <w:divBdr>
            <w:top w:val="none" w:sz="0" w:space="0" w:color="auto"/>
            <w:left w:val="none" w:sz="0" w:space="0" w:color="auto"/>
            <w:bottom w:val="none" w:sz="0" w:space="0" w:color="auto"/>
            <w:right w:val="none" w:sz="0" w:space="0" w:color="auto"/>
          </w:divBdr>
        </w:div>
        <w:div w:id="248539471">
          <w:marLeft w:val="640"/>
          <w:marRight w:val="0"/>
          <w:marTop w:val="0"/>
          <w:marBottom w:val="0"/>
          <w:divBdr>
            <w:top w:val="none" w:sz="0" w:space="0" w:color="auto"/>
            <w:left w:val="none" w:sz="0" w:space="0" w:color="auto"/>
            <w:bottom w:val="none" w:sz="0" w:space="0" w:color="auto"/>
            <w:right w:val="none" w:sz="0" w:space="0" w:color="auto"/>
          </w:divBdr>
        </w:div>
        <w:div w:id="312686758">
          <w:marLeft w:val="640"/>
          <w:marRight w:val="0"/>
          <w:marTop w:val="0"/>
          <w:marBottom w:val="0"/>
          <w:divBdr>
            <w:top w:val="none" w:sz="0" w:space="0" w:color="auto"/>
            <w:left w:val="none" w:sz="0" w:space="0" w:color="auto"/>
            <w:bottom w:val="none" w:sz="0" w:space="0" w:color="auto"/>
            <w:right w:val="none" w:sz="0" w:space="0" w:color="auto"/>
          </w:divBdr>
        </w:div>
        <w:div w:id="1348025001">
          <w:marLeft w:val="640"/>
          <w:marRight w:val="0"/>
          <w:marTop w:val="0"/>
          <w:marBottom w:val="0"/>
          <w:divBdr>
            <w:top w:val="none" w:sz="0" w:space="0" w:color="auto"/>
            <w:left w:val="none" w:sz="0" w:space="0" w:color="auto"/>
            <w:bottom w:val="none" w:sz="0" w:space="0" w:color="auto"/>
            <w:right w:val="none" w:sz="0" w:space="0" w:color="auto"/>
          </w:divBdr>
        </w:div>
        <w:div w:id="1866822843">
          <w:marLeft w:val="640"/>
          <w:marRight w:val="0"/>
          <w:marTop w:val="0"/>
          <w:marBottom w:val="0"/>
          <w:divBdr>
            <w:top w:val="none" w:sz="0" w:space="0" w:color="auto"/>
            <w:left w:val="none" w:sz="0" w:space="0" w:color="auto"/>
            <w:bottom w:val="none" w:sz="0" w:space="0" w:color="auto"/>
            <w:right w:val="none" w:sz="0" w:space="0" w:color="auto"/>
          </w:divBdr>
        </w:div>
        <w:div w:id="1107165323">
          <w:marLeft w:val="640"/>
          <w:marRight w:val="0"/>
          <w:marTop w:val="0"/>
          <w:marBottom w:val="0"/>
          <w:divBdr>
            <w:top w:val="none" w:sz="0" w:space="0" w:color="auto"/>
            <w:left w:val="none" w:sz="0" w:space="0" w:color="auto"/>
            <w:bottom w:val="none" w:sz="0" w:space="0" w:color="auto"/>
            <w:right w:val="none" w:sz="0" w:space="0" w:color="auto"/>
          </w:divBdr>
        </w:div>
        <w:div w:id="1354185970">
          <w:marLeft w:val="640"/>
          <w:marRight w:val="0"/>
          <w:marTop w:val="0"/>
          <w:marBottom w:val="0"/>
          <w:divBdr>
            <w:top w:val="none" w:sz="0" w:space="0" w:color="auto"/>
            <w:left w:val="none" w:sz="0" w:space="0" w:color="auto"/>
            <w:bottom w:val="none" w:sz="0" w:space="0" w:color="auto"/>
            <w:right w:val="none" w:sz="0" w:space="0" w:color="auto"/>
          </w:divBdr>
        </w:div>
        <w:div w:id="936789091">
          <w:marLeft w:val="640"/>
          <w:marRight w:val="0"/>
          <w:marTop w:val="0"/>
          <w:marBottom w:val="0"/>
          <w:divBdr>
            <w:top w:val="none" w:sz="0" w:space="0" w:color="auto"/>
            <w:left w:val="none" w:sz="0" w:space="0" w:color="auto"/>
            <w:bottom w:val="none" w:sz="0" w:space="0" w:color="auto"/>
            <w:right w:val="none" w:sz="0" w:space="0" w:color="auto"/>
          </w:divBdr>
        </w:div>
        <w:div w:id="570699421">
          <w:marLeft w:val="640"/>
          <w:marRight w:val="0"/>
          <w:marTop w:val="0"/>
          <w:marBottom w:val="0"/>
          <w:divBdr>
            <w:top w:val="none" w:sz="0" w:space="0" w:color="auto"/>
            <w:left w:val="none" w:sz="0" w:space="0" w:color="auto"/>
            <w:bottom w:val="none" w:sz="0" w:space="0" w:color="auto"/>
            <w:right w:val="none" w:sz="0" w:space="0" w:color="auto"/>
          </w:divBdr>
        </w:div>
        <w:div w:id="1627471335">
          <w:marLeft w:val="640"/>
          <w:marRight w:val="0"/>
          <w:marTop w:val="0"/>
          <w:marBottom w:val="0"/>
          <w:divBdr>
            <w:top w:val="none" w:sz="0" w:space="0" w:color="auto"/>
            <w:left w:val="none" w:sz="0" w:space="0" w:color="auto"/>
            <w:bottom w:val="none" w:sz="0" w:space="0" w:color="auto"/>
            <w:right w:val="none" w:sz="0" w:space="0" w:color="auto"/>
          </w:divBdr>
        </w:div>
        <w:div w:id="1359962191">
          <w:marLeft w:val="640"/>
          <w:marRight w:val="0"/>
          <w:marTop w:val="0"/>
          <w:marBottom w:val="0"/>
          <w:divBdr>
            <w:top w:val="none" w:sz="0" w:space="0" w:color="auto"/>
            <w:left w:val="none" w:sz="0" w:space="0" w:color="auto"/>
            <w:bottom w:val="none" w:sz="0" w:space="0" w:color="auto"/>
            <w:right w:val="none" w:sz="0" w:space="0" w:color="auto"/>
          </w:divBdr>
        </w:div>
        <w:div w:id="1584140727">
          <w:marLeft w:val="640"/>
          <w:marRight w:val="0"/>
          <w:marTop w:val="0"/>
          <w:marBottom w:val="0"/>
          <w:divBdr>
            <w:top w:val="none" w:sz="0" w:space="0" w:color="auto"/>
            <w:left w:val="none" w:sz="0" w:space="0" w:color="auto"/>
            <w:bottom w:val="none" w:sz="0" w:space="0" w:color="auto"/>
            <w:right w:val="none" w:sz="0" w:space="0" w:color="auto"/>
          </w:divBdr>
        </w:div>
        <w:div w:id="707602995">
          <w:marLeft w:val="640"/>
          <w:marRight w:val="0"/>
          <w:marTop w:val="0"/>
          <w:marBottom w:val="0"/>
          <w:divBdr>
            <w:top w:val="none" w:sz="0" w:space="0" w:color="auto"/>
            <w:left w:val="none" w:sz="0" w:space="0" w:color="auto"/>
            <w:bottom w:val="none" w:sz="0" w:space="0" w:color="auto"/>
            <w:right w:val="none" w:sz="0" w:space="0" w:color="auto"/>
          </w:divBdr>
        </w:div>
        <w:div w:id="65423800">
          <w:marLeft w:val="640"/>
          <w:marRight w:val="0"/>
          <w:marTop w:val="0"/>
          <w:marBottom w:val="0"/>
          <w:divBdr>
            <w:top w:val="none" w:sz="0" w:space="0" w:color="auto"/>
            <w:left w:val="none" w:sz="0" w:space="0" w:color="auto"/>
            <w:bottom w:val="none" w:sz="0" w:space="0" w:color="auto"/>
            <w:right w:val="none" w:sz="0" w:space="0" w:color="auto"/>
          </w:divBdr>
        </w:div>
        <w:div w:id="967662243">
          <w:marLeft w:val="640"/>
          <w:marRight w:val="0"/>
          <w:marTop w:val="0"/>
          <w:marBottom w:val="0"/>
          <w:divBdr>
            <w:top w:val="none" w:sz="0" w:space="0" w:color="auto"/>
            <w:left w:val="none" w:sz="0" w:space="0" w:color="auto"/>
            <w:bottom w:val="none" w:sz="0" w:space="0" w:color="auto"/>
            <w:right w:val="none" w:sz="0" w:space="0" w:color="auto"/>
          </w:divBdr>
        </w:div>
        <w:div w:id="943422819">
          <w:marLeft w:val="640"/>
          <w:marRight w:val="0"/>
          <w:marTop w:val="0"/>
          <w:marBottom w:val="0"/>
          <w:divBdr>
            <w:top w:val="none" w:sz="0" w:space="0" w:color="auto"/>
            <w:left w:val="none" w:sz="0" w:space="0" w:color="auto"/>
            <w:bottom w:val="none" w:sz="0" w:space="0" w:color="auto"/>
            <w:right w:val="none" w:sz="0" w:space="0" w:color="auto"/>
          </w:divBdr>
        </w:div>
        <w:div w:id="1713724094">
          <w:marLeft w:val="640"/>
          <w:marRight w:val="0"/>
          <w:marTop w:val="0"/>
          <w:marBottom w:val="0"/>
          <w:divBdr>
            <w:top w:val="none" w:sz="0" w:space="0" w:color="auto"/>
            <w:left w:val="none" w:sz="0" w:space="0" w:color="auto"/>
            <w:bottom w:val="none" w:sz="0" w:space="0" w:color="auto"/>
            <w:right w:val="none" w:sz="0" w:space="0" w:color="auto"/>
          </w:divBdr>
        </w:div>
        <w:div w:id="1289361020">
          <w:marLeft w:val="640"/>
          <w:marRight w:val="0"/>
          <w:marTop w:val="0"/>
          <w:marBottom w:val="0"/>
          <w:divBdr>
            <w:top w:val="none" w:sz="0" w:space="0" w:color="auto"/>
            <w:left w:val="none" w:sz="0" w:space="0" w:color="auto"/>
            <w:bottom w:val="none" w:sz="0" w:space="0" w:color="auto"/>
            <w:right w:val="none" w:sz="0" w:space="0" w:color="auto"/>
          </w:divBdr>
        </w:div>
        <w:div w:id="313727251">
          <w:marLeft w:val="640"/>
          <w:marRight w:val="0"/>
          <w:marTop w:val="0"/>
          <w:marBottom w:val="0"/>
          <w:divBdr>
            <w:top w:val="none" w:sz="0" w:space="0" w:color="auto"/>
            <w:left w:val="none" w:sz="0" w:space="0" w:color="auto"/>
            <w:bottom w:val="none" w:sz="0" w:space="0" w:color="auto"/>
            <w:right w:val="none" w:sz="0" w:space="0" w:color="auto"/>
          </w:divBdr>
        </w:div>
        <w:div w:id="2062436325">
          <w:marLeft w:val="640"/>
          <w:marRight w:val="0"/>
          <w:marTop w:val="0"/>
          <w:marBottom w:val="0"/>
          <w:divBdr>
            <w:top w:val="none" w:sz="0" w:space="0" w:color="auto"/>
            <w:left w:val="none" w:sz="0" w:space="0" w:color="auto"/>
            <w:bottom w:val="none" w:sz="0" w:space="0" w:color="auto"/>
            <w:right w:val="none" w:sz="0" w:space="0" w:color="auto"/>
          </w:divBdr>
        </w:div>
        <w:div w:id="852303737">
          <w:marLeft w:val="640"/>
          <w:marRight w:val="0"/>
          <w:marTop w:val="0"/>
          <w:marBottom w:val="0"/>
          <w:divBdr>
            <w:top w:val="none" w:sz="0" w:space="0" w:color="auto"/>
            <w:left w:val="none" w:sz="0" w:space="0" w:color="auto"/>
            <w:bottom w:val="none" w:sz="0" w:space="0" w:color="auto"/>
            <w:right w:val="none" w:sz="0" w:space="0" w:color="auto"/>
          </w:divBdr>
        </w:div>
        <w:div w:id="1692030724">
          <w:marLeft w:val="640"/>
          <w:marRight w:val="0"/>
          <w:marTop w:val="0"/>
          <w:marBottom w:val="0"/>
          <w:divBdr>
            <w:top w:val="none" w:sz="0" w:space="0" w:color="auto"/>
            <w:left w:val="none" w:sz="0" w:space="0" w:color="auto"/>
            <w:bottom w:val="none" w:sz="0" w:space="0" w:color="auto"/>
            <w:right w:val="none" w:sz="0" w:space="0" w:color="auto"/>
          </w:divBdr>
        </w:div>
      </w:divsChild>
    </w:div>
    <w:div w:id="1654679781">
      <w:bodyDiv w:val="1"/>
      <w:marLeft w:val="0"/>
      <w:marRight w:val="0"/>
      <w:marTop w:val="0"/>
      <w:marBottom w:val="0"/>
      <w:divBdr>
        <w:top w:val="none" w:sz="0" w:space="0" w:color="auto"/>
        <w:left w:val="none" w:sz="0" w:space="0" w:color="auto"/>
        <w:bottom w:val="none" w:sz="0" w:space="0" w:color="auto"/>
        <w:right w:val="none" w:sz="0" w:space="0" w:color="auto"/>
      </w:divBdr>
      <w:divsChild>
        <w:div w:id="1207835527">
          <w:marLeft w:val="640"/>
          <w:marRight w:val="0"/>
          <w:marTop w:val="0"/>
          <w:marBottom w:val="0"/>
          <w:divBdr>
            <w:top w:val="none" w:sz="0" w:space="0" w:color="auto"/>
            <w:left w:val="none" w:sz="0" w:space="0" w:color="auto"/>
            <w:bottom w:val="none" w:sz="0" w:space="0" w:color="auto"/>
            <w:right w:val="none" w:sz="0" w:space="0" w:color="auto"/>
          </w:divBdr>
        </w:div>
        <w:div w:id="394164288">
          <w:marLeft w:val="640"/>
          <w:marRight w:val="0"/>
          <w:marTop w:val="0"/>
          <w:marBottom w:val="0"/>
          <w:divBdr>
            <w:top w:val="none" w:sz="0" w:space="0" w:color="auto"/>
            <w:left w:val="none" w:sz="0" w:space="0" w:color="auto"/>
            <w:bottom w:val="none" w:sz="0" w:space="0" w:color="auto"/>
            <w:right w:val="none" w:sz="0" w:space="0" w:color="auto"/>
          </w:divBdr>
        </w:div>
        <w:div w:id="1693535471">
          <w:marLeft w:val="640"/>
          <w:marRight w:val="0"/>
          <w:marTop w:val="0"/>
          <w:marBottom w:val="0"/>
          <w:divBdr>
            <w:top w:val="none" w:sz="0" w:space="0" w:color="auto"/>
            <w:left w:val="none" w:sz="0" w:space="0" w:color="auto"/>
            <w:bottom w:val="none" w:sz="0" w:space="0" w:color="auto"/>
            <w:right w:val="none" w:sz="0" w:space="0" w:color="auto"/>
          </w:divBdr>
        </w:div>
        <w:div w:id="6979270">
          <w:marLeft w:val="640"/>
          <w:marRight w:val="0"/>
          <w:marTop w:val="0"/>
          <w:marBottom w:val="0"/>
          <w:divBdr>
            <w:top w:val="none" w:sz="0" w:space="0" w:color="auto"/>
            <w:left w:val="none" w:sz="0" w:space="0" w:color="auto"/>
            <w:bottom w:val="none" w:sz="0" w:space="0" w:color="auto"/>
            <w:right w:val="none" w:sz="0" w:space="0" w:color="auto"/>
          </w:divBdr>
        </w:div>
        <w:div w:id="432896962">
          <w:marLeft w:val="640"/>
          <w:marRight w:val="0"/>
          <w:marTop w:val="0"/>
          <w:marBottom w:val="0"/>
          <w:divBdr>
            <w:top w:val="none" w:sz="0" w:space="0" w:color="auto"/>
            <w:left w:val="none" w:sz="0" w:space="0" w:color="auto"/>
            <w:bottom w:val="none" w:sz="0" w:space="0" w:color="auto"/>
            <w:right w:val="none" w:sz="0" w:space="0" w:color="auto"/>
          </w:divBdr>
        </w:div>
        <w:div w:id="24017364">
          <w:marLeft w:val="640"/>
          <w:marRight w:val="0"/>
          <w:marTop w:val="0"/>
          <w:marBottom w:val="0"/>
          <w:divBdr>
            <w:top w:val="none" w:sz="0" w:space="0" w:color="auto"/>
            <w:left w:val="none" w:sz="0" w:space="0" w:color="auto"/>
            <w:bottom w:val="none" w:sz="0" w:space="0" w:color="auto"/>
            <w:right w:val="none" w:sz="0" w:space="0" w:color="auto"/>
          </w:divBdr>
        </w:div>
        <w:div w:id="1748262321">
          <w:marLeft w:val="640"/>
          <w:marRight w:val="0"/>
          <w:marTop w:val="0"/>
          <w:marBottom w:val="0"/>
          <w:divBdr>
            <w:top w:val="none" w:sz="0" w:space="0" w:color="auto"/>
            <w:left w:val="none" w:sz="0" w:space="0" w:color="auto"/>
            <w:bottom w:val="none" w:sz="0" w:space="0" w:color="auto"/>
            <w:right w:val="none" w:sz="0" w:space="0" w:color="auto"/>
          </w:divBdr>
        </w:div>
        <w:div w:id="1773698077">
          <w:marLeft w:val="640"/>
          <w:marRight w:val="0"/>
          <w:marTop w:val="0"/>
          <w:marBottom w:val="0"/>
          <w:divBdr>
            <w:top w:val="none" w:sz="0" w:space="0" w:color="auto"/>
            <w:left w:val="none" w:sz="0" w:space="0" w:color="auto"/>
            <w:bottom w:val="none" w:sz="0" w:space="0" w:color="auto"/>
            <w:right w:val="none" w:sz="0" w:space="0" w:color="auto"/>
          </w:divBdr>
        </w:div>
        <w:div w:id="2137022713">
          <w:marLeft w:val="640"/>
          <w:marRight w:val="0"/>
          <w:marTop w:val="0"/>
          <w:marBottom w:val="0"/>
          <w:divBdr>
            <w:top w:val="none" w:sz="0" w:space="0" w:color="auto"/>
            <w:left w:val="none" w:sz="0" w:space="0" w:color="auto"/>
            <w:bottom w:val="none" w:sz="0" w:space="0" w:color="auto"/>
            <w:right w:val="none" w:sz="0" w:space="0" w:color="auto"/>
          </w:divBdr>
        </w:div>
        <w:div w:id="1466313616">
          <w:marLeft w:val="640"/>
          <w:marRight w:val="0"/>
          <w:marTop w:val="0"/>
          <w:marBottom w:val="0"/>
          <w:divBdr>
            <w:top w:val="none" w:sz="0" w:space="0" w:color="auto"/>
            <w:left w:val="none" w:sz="0" w:space="0" w:color="auto"/>
            <w:bottom w:val="none" w:sz="0" w:space="0" w:color="auto"/>
            <w:right w:val="none" w:sz="0" w:space="0" w:color="auto"/>
          </w:divBdr>
        </w:div>
        <w:div w:id="1110665434">
          <w:marLeft w:val="640"/>
          <w:marRight w:val="0"/>
          <w:marTop w:val="0"/>
          <w:marBottom w:val="0"/>
          <w:divBdr>
            <w:top w:val="none" w:sz="0" w:space="0" w:color="auto"/>
            <w:left w:val="none" w:sz="0" w:space="0" w:color="auto"/>
            <w:bottom w:val="none" w:sz="0" w:space="0" w:color="auto"/>
            <w:right w:val="none" w:sz="0" w:space="0" w:color="auto"/>
          </w:divBdr>
        </w:div>
        <w:div w:id="229586091">
          <w:marLeft w:val="640"/>
          <w:marRight w:val="0"/>
          <w:marTop w:val="0"/>
          <w:marBottom w:val="0"/>
          <w:divBdr>
            <w:top w:val="none" w:sz="0" w:space="0" w:color="auto"/>
            <w:left w:val="none" w:sz="0" w:space="0" w:color="auto"/>
            <w:bottom w:val="none" w:sz="0" w:space="0" w:color="auto"/>
            <w:right w:val="none" w:sz="0" w:space="0" w:color="auto"/>
          </w:divBdr>
        </w:div>
        <w:div w:id="458377829">
          <w:marLeft w:val="640"/>
          <w:marRight w:val="0"/>
          <w:marTop w:val="0"/>
          <w:marBottom w:val="0"/>
          <w:divBdr>
            <w:top w:val="none" w:sz="0" w:space="0" w:color="auto"/>
            <w:left w:val="none" w:sz="0" w:space="0" w:color="auto"/>
            <w:bottom w:val="none" w:sz="0" w:space="0" w:color="auto"/>
            <w:right w:val="none" w:sz="0" w:space="0" w:color="auto"/>
          </w:divBdr>
        </w:div>
        <w:div w:id="326255450">
          <w:marLeft w:val="640"/>
          <w:marRight w:val="0"/>
          <w:marTop w:val="0"/>
          <w:marBottom w:val="0"/>
          <w:divBdr>
            <w:top w:val="none" w:sz="0" w:space="0" w:color="auto"/>
            <w:left w:val="none" w:sz="0" w:space="0" w:color="auto"/>
            <w:bottom w:val="none" w:sz="0" w:space="0" w:color="auto"/>
            <w:right w:val="none" w:sz="0" w:space="0" w:color="auto"/>
          </w:divBdr>
        </w:div>
        <w:div w:id="1904025392">
          <w:marLeft w:val="640"/>
          <w:marRight w:val="0"/>
          <w:marTop w:val="0"/>
          <w:marBottom w:val="0"/>
          <w:divBdr>
            <w:top w:val="none" w:sz="0" w:space="0" w:color="auto"/>
            <w:left w:val="none" w:sz="0" w:space="0" w:color="auto"/>
            <w:bottom w:val="none" w:sz="0" w:space="0" w:color="auto"/>
            <w:right w:val="none" w:sz="0" w:space="0" w:color="auto"/>
          </w:divBdr>
        </w:div>
        <w:div w:id="277221855">
          <w:marLeft w:val="640"/>
          <w:marRight w:val="0"/>
          <w:marTop w:val="0"/>
          <w:marBottom w:val="0"/>
          <w:divBdr>
            <w:top w:val="none" w:sz="0" w:space="0" w:color="auto"/>
            <w:left w:val="none" w:sz="0" w:space="0" w:color="auto"/>
            <w:bottom w:val="none" w:sz="0" w:space="0" w:color="auto"/>
            <w:right w:val="none" w:sz="0" w:space="0" w:color="auto"/>
          </w:divBdr>
        </w:div>
        <w:div w:id="797449683">
          <w:marLeft w:val="640"/>
          <w:marRight w:val="0"/>
          <w:marTop w:val="0"/>
          <w:marBottom w:val="0"/>
          <w:divBdr>
            <w:top w:val="none" w:sz="0" w:space="0" w:color="auto"/>
            <w:left w:val="none" w:sz="0" w:space="0" w:color="auto"/>
            <w:bottom w:val="none" w:sz="0" w:space="0" w:color="auto"/>
            <w:right w:val="none" w:sz="0" w:space="0" w:color="auto"/>
          </w:divBdr>
        </w:div>
        <w:div w:id="807747878">
          <w:marLeft w:val="640"/>
          <w:marRight w:val="0"/>
          <w:marTop w:val="0"/>
          <w:marBottom w:val="0"/>
          <w:divBdr>
            <w:top w:val="none" w:sz="0" w:space="0" w:color="auto"/>
            <w:left w:val="none" w:sz="0" w:space="0" w:color="auto"/>
            <w:bottom w:val="none" w:sz="0" w:space="0" w:color="auto"/>
            <w:right w:val="none" w:sz="0" w:space="0" w:color="auto"/>
          </w:divBdr>
        </w:div>
        <w:div w:id="1709915835">
          <w:marLeft w:val="640"/>
          <w:marRight w:val="0"/>
          <w:marTop w:val="0"/>
          <w:marBottom w:val="0"/>
          <w:divBdr>
            <w:top w:val="none" w:sz="0" w:space="0" w:color="auto"/>
            <w:left w:val="none" w:sz="0" w:space="0" w:color="auto"/>
            <w:bottom w:val="none" w:sz="0" w:space="0" w:color="auto"/>
            <w:right w:val="none" w:sz="0" w:space="0" w:color="auto"/>
          </w:divBdr>
        </w:div>
        <w:div w:id="330841562">
          <w:marLeft w:val="640"/>
          <w:marRight w:val="0"/>
          <w:marTop w:val="0"/>
          <w:marBottom w:val="0"/>
          <w:divBdr>
            <w:top w:val="none" w:sz="0" w:space="0" w:color="auto"/>
            <w:left w:val="none" w:sz="0" w:space="0" w:color="auto"/>
            <w:bottom w:val="none" w:sz="0" w:space="0" w:color="auto"/>
            <w:right w:val="none" w:sz="0" w:space="0" w:color="auto"/>
          </w:divBdr>
        </w:div>
        <w:div w:id="1788574037">
          <w:marLeft w:val="640"/>
          <w:marRight w:val="0"/>
          <w:marTop w:val="0"/>
          <w:marBottom w:val="0"/>
          <w:divBdr>
            <w:top w:val="none" w:sz="0" w:space="0" w:color="auto"/>
            <w:left w:val="none" w:sz="0" w:space="0" w:color="auto"/>
            <w:bottom w:val="none" w:sz="0" w:space="0" w:color="auto"/>
            <w:right w:val="none" w:sz="0" w:space="0" w:color="auto"/>
          </w:divBdr>
        </w:div>
        <w:div w:id="1816290588">
          <w:marLeft w:val="640"/>
          <w:marRight w:val="0"/>
          <w:marTop w:val="0"/>
          <w:marBottom w:val="0"/>
          <w:divBdr>
            <w:top w:val="none" w:sz="0" w:space="0" w:color="auto"/>
            <w:left w:val="none" w:sz="0" w:space="0" w:color="auto"/>
            <w:bottom w:val="none" w:sz="0" w:space="0" w:color="auto"/>
            <w:right w:val="none" w:sz="0" w:space="0" w:color="auto"/>
          </w:divBdr>
        </w:div>
        <w:div w:id="122966500">
          <w:marLeft w:val="640"/>
          <w:marRight w:val="0"/>
          <w:marTop w:val="0"/>
          <w:marBottom w:val="0"/>
          <w:divBdr>
            <w:top w:val="none" w:sz="0" w:space="0" w:color="auto"/>
            <w:left w:val="none" w:sz="0" w:space="0" w:color="auto"/>
            <w:bottom w:val="none" w:sz="0" w:space="0" w:color="auto"/>
            <w:right w:val="none" w:sz="0" w:space="0" w:color="auto"/>
          </w:divBdr>
        </w:div>
        <w:div w:id="1084187889">
          <w:marLeft w:val="640"/>
          <w:marRight w:val="0"/>
          <w:marTop w:val="0"/>
          <w:marBottom w:val="0"/>
          <w:divBdr>
            <w:top w:val="none" w:sz="0" w:space="0" w:color="auto"/>
            <w:left w:val="none" w:sz="0" w:space="0" w:color="auto"/>
            <w:bottom w:val="none" w:sz="0" w:space="0" w:color="auto"/>
            <w:right w:val="none" w:sz="0" w:space="0" w:color="auto"/>
          </w:divBdr>
        </w:div>
        <w:div w:id="131673634">
          <w:marLeft w:val="640"/>
          <w:marRight w:val="0"/>
          <w:marTop w:val="0"/>
          <w:marBottom w:val="0"/>
          <w:divBdr>
            <w:top w:val="none" w:sz="0" w:space="0" w:color="auto"/>
            <w:left w:val="none" w:sz="0" w:space="0" w:color="auto"/>
            <w:bottom w:val="none" w:sz="0" w:space="0" w:color="auto"/>
            <w:right w:val="none" w:sz="0" w:space="0" w:color="auto"/>
          </w:divBdr>
        </w:div>
        <w:div w:id="1448432144">
          <w:marLeft w:val="640"/>
          <w:marRight w:val="0"/>
          <w:marTop w:val="0"/>
          <w:marBottom w:val="0"/>
          <w:divBdr>
            <w:top w:val="none" w:sz="0" w:space="0" w:color="auto"/>
            <w:left w:val="none" w:sz="0" w:space="0" w:color="auto"/>
            <w:bottom w:val="none" w:sz="0" w:space="0" w:color="auto"/>
            <w:right w:val="none" w:sz="0" w:space="0" w:color="auto"/>
          </w:divBdr>
        </w:div>
        <w:div w:id="1556165836">
          <w:marLeft w:val="640"/>
          <w:marRight w:val="0"/>
          <w:marTop w:val="0"/>
          <w:marBottom w:val="0"/>
          <w:divBdr>
            <w:top w:val="none" w:sz="0" w:space="0" w:color="auto"/>
            <w:left w:val="none" w:sz="0" w:space="0" w:color="auto"/>
            <w:bottom w:val="none" w:sz="0" w:space="0" w:color="auto"/>
            <w:right w:val="none" w:sz="0" w:space="0" w:color="auto"/>
          </w:divBdr>
        </w:div>
        <w:div w:id="31424492">
          <w:marLeft w:val="640"/>
          <w:marRight w:val="0"/>
          <w:marTop w:val="0"/>
          <w:marBottom w:val="0"/>
          <w:divBdr>
            <w:top w:val="none" w:sz="0" w:space="0" w:color="auto"/>
            <w:left w:val="none" w:sz="0" w:space="0" w:color="auto"/>
            <w:bottom w:val="none" w:sz="0" w:space="0" w:color="auto"/>
            <w:right w:val="none" w:sz="0" w:space="0" w:color="auto"/>
          </w:divBdr>
        </w:div>
        <w:div w:id="858742346">
          <w:marLeft w:val="640"/>
          <w:marRight w:val="0"/>
          <w:marTop w:val="0"/>
          <w:marBottom w:val="0"/>
          <w:divBdr>
            <w:top w:val="none" w:sz="0" w:space="0" w:color="auto"/>
            <w:left w:val="none" w:sz="0" w:space="0" w:color="auto"/>
            <w:bottom w:val="none" w:sz="0" w:space="0" w:color="auto"/>
            <w:right w:val="none" w:sz="0" w:space="0" w:color="auto"/>
          </w:divBdr>
        </w:div>
      </w:divsChild>
    </w:div>
    <w:div w:id="1669625948">
      <w:bodyDiv w:val="1"/>
      <w:marLeft w:val="0"/>
      <w:marRight w:val="0"/>
      <w:marTop w:val="0"/>
      <w:marBottom w:val="0"/>
      <w:divBdr>
        <w:top w:val="none" w:sz="0" w:space="0" w:color="auto"/>
        <w:left w:val="none" w:sz="0" w:space="0" w:color="auto"/>
        <w:bottom w:val="none" w:sz="0" w:space="0" w:color="auto"/>
        <w:right w:val="none" w:sz="0" w:space="0" w:color="auto"/>
      </w:divBdr>
      <w:divsChild>
        <w:div w:id="2035645788">
          <w:marLeft w:val="640"/>
          <w:marRight w:val="0"/>
          <w:marTop w:val="0"/>
          <w:marBottom w:val="0"/>
          <w:divBdr>
            <w:top w:val="none" w:sz="0" w:space="0" w:color="auto"/>
            <w:left w:val="none" w:sz="0" w:space="0" w:color="auto"/>
            <w:bottom w:val="none" w:sz="0" w:space="0" w:color="auto"/>
            <w:right w:val="none" w:sz="0" w:space="0" w:color="auto"/>
          </w:divBdr>
        </w:div>
        <w:div w:id="1731225318">
          <w:marLeft w:val="640"/>
          <w:marRight w:val="0"/>
          <w:marTop w:val="0"/>
          <w:marBottom w:val="0"/>
          <w:divBdr>
            <w:top w:val="none" w:sz="0" w:space="0" w:color="auto"/>
            <w:left w:val="none" w:sz="0" w:space="0" w:color="auto"/>
            <w:bottom w:val="none" w:sz="0" w:space="0" w:color="auto"/>
            <w:right w:val="none" w:sz="0" w:space="0" w:color="auto"/>
          </w:divBdr>
        </w:div>
        <w:div w:id="1031568369">
          <w:marLeft w:val="640"/>
          <w:marRight w:val="0"/>
          <w:marTop w:val="0"/>
          <w:marBottom w:val="0"/>
          <w:divBdr>
            <w:top w:val="none" w:sz="0" w:space="0" w:color="auto"/>
            <w:left w:val="none" w:sz="0" w:space="0" w:color="auto"/>
            <w:bottom w:val="none" w:sz="0" w:space="0" w:color="auto"/>
            <w:right w:val="none" w:sz="0" w:space="0" w:color="auto"/>
          </w:divBdr>
        </w:div>
        <w:div w:id="1987010837">
          <w:marLeft w:val="640"/>
          <w:marRight w:val="0"/>
          <w:marTop w:val="0"/>
          <w:marBottom w:val="0"/>
          <w:divBdr>
            <w:top w:val="none" w:sz="0" w:space="0" w:color="auto"/>
            <w:left w:val="none" w:sz="0" w:space="0" w:color="auto"/>
            <w:bottom w:val="none" w:sz="0" w:space="0" w:color="auto"/>
            <w:right w:val="none" w:sz="0" w:space="0" w:color="auto"/>
          </w:divBdr>
        </w:div>
        <w:div w:id="120342920">
          <w:marLeft w:val="640"/>
          <w:marRight w:val="0"/>
          <w:marTop w:val="0"/>
          <w:marBottom w:val="0"/>
          <w:divBdr>
            <w:top w:val="none" w:sz="0" w:space="0" w:color="auto"/>
            <w:left w:val="none" w:sz="0" w:space="0" w:color="auto"/>
            <w:bottom w:val="none" w:sz="0" w:space="0" w:color="auto"/>
            <w:right w:val="none" w:sz="0" w:space="0" w:color="auto"/>
          </w:divBdr>
        </w:div>
        <w:div w:id="2124884793">
          <w:marLeft w:val="640"/>
          <w:marRight w:val="0"/>
          <w:marTop w:val="0"/>
          <w:marBottom w:val="0"/>
          <w:divBdr>
            <w:top w:val="none" w:sz="0" w:space="0" w:color="auto"/>
            <w:left w:val="none" w:sz="0" w:space="0" w:color="auto"/>
            <w:bottom w:val="none" w:sz="0" w:space="0" w:color="auto"/>
            <w:right w:val="none" w:sz="0" w:space="0" w:color="auto"/>
          </w:divBdr>
        </w:div>
        <w:div w:id="889996783">
          <w:marLeft w:val="640"/>
          <w:marRight w:val="0"/>
          <w:marTop w:val="0"/>
          <w:marBottom w:val="0"/>
          <w:divBdr>
            <w:top w:val="none" w:sz="0" w:space="0" w:color="auto"/>
            <w:left w:val="none" w:sz="0" w:space="0" w:color="auto"/>
            <w:bottom w:val="none" w:sz="0" w:space="0" w:color="auto"/>
            <w:right w:val="none" w:sz="0" w:space="0" w:color="auto"/>
          </w:divBdr>
        </w:div>
        <w:div w:id="1926257535">
          <w:marLeft w:val="640"/>
          <w:marRight w:val="0"/>
          <w:marTop w:val="0"/>
          <w:marBottom w:val="0"/>
          <w:divBdr>
            <w:top w:val="none" w:sz="0" w:space="0" w:color="auto"/>
            <w:left w:val="none" w:sz="0" w:space="0" w:color="auto"/>
            <w:bottom w:val="none" w:sz="0" w:space="0" w:color="auto"/>
            <w:right w:val="none" w:sz="0" w:space="0" w:color="auto"/>
          </w:divBdr>
        </w:div>
        <w:div w:id="904686927">
          <w:marLeft w:val="640"/>
          <w:marRight w:val="0"/>
          <w:marTop w:val="0"/>
          <w:marBottom w:val="0"/>
          <w:divBdr>
            <w:top w:val="none" w:sz="0" w:space="0" w:color="auto"/>
            <w:left w:val="none" w:sz="0" w:space="0" w:color="auto"/>
            <w:bottom w:val="none" w:sz="0" w:space="0" w:color="auto"/>
            <w:right w:val="none" w:sz="0" w:space="0" w:color="auto"/>
          </w:divBdr>
        </w:div>
        <w:div w:id="336855648">
          <w:marLeft w:val="640"/>
          <w:marRight w:val="0"/>
          <w:marTop w:val="0"/>
          <w:marBottom w:val="0"/>
          <w:divBdr>
            <w:top w:val="none" w:sz="0" w:space="0" w:color="auto"/>
            <w:left w:val="none" w:sz="0" w:space="0" w:color="auto"/>
            <w:bottom w:val="none" w:sz="0" w:space="0" w:color="auto"/>
            <w:right w:val="none" w:sz="0" w:space="0" w:color="auto"/>
          </w:divBdr>
        </w:div>
        <w:div w:id="335963265">
          <w:marLeft w:val="640"/>
          <w:marRight w:val="0"/>
          <w:marTop w:val="0"/>
          <w:marBottom w:val="0"/>
          <w:divBdr>
            <w:top w:val="none" w:sz="0" w:space="0" w:color="auto"/>
            <w:left w:val="none" w:sz="0" w:space="0" w:color="auto"/>
            <w:bottom w:val="none" w:sz="0" w:space="0" w:color="auto"/>
            <w:right w:val="none" w:sz="0" w:space="0" w:color="auto"/>
          </w:divBdr>
        </w:div>
        <w:div w:id="1592275508">
          <w:marLeft w:val="640"/>
          <w:marRight w:val="0"/>
          <w:marTop w:val="0"/>
          <w:marBottom w:val="0"/>
          <w:divBdr>
            <w:top w:val="none" w:sz="0" w:space="0" w:color="auto"/>
            <w:left w:val="none" w:sz="0" w:space="0" w:color="auto"/>
            <w:bottom w:val="none" w:sz="0" w:space="0" w:color="auto"/>
            <w:right w:val="none" w:sz="0" w:space="0" w:color="auto"/>
          </w:divBdr>
        </w:div>
        <w:div w:id="406729940">
          <w:marLeft w:val="640"/>
          <w:marRight w:val="0"/>
          <w:marTop w:val="0"/>
          <w:marBottom w:val="0"/>
          <w:divBdr>
            <w:top w:val="none" w:sz="0" w:space="0" w:color="auto"/>
            <w:left w:val="none" w:sz="0" w:space="0" w:color="auto"/>
            <w:bottom w:val="none" w:sz="0" w:space="0" w:color="auto"/>
            <w:right w:val="none" w:sz="0" w:space="0" w:color="auto"/>
          </w:divBdr>
        </w:div>
        <w:div w:id="1030373610">
          <w:marLeft w:val="640"/>
          <w:marRight w:val="0"/>
          <w:marTop w:val="0"/>
          <w:marBottom w:val="0"/>
          <w:divBdr>
            <w:top w:val="none" w:sz="0" w:space="0" w:color="auto"/>
            <w:left w:val="none" w:sz="0" w:space="0" w:color="auto"/>
            <w:bottom w:val="none" w:sz="0" w:space="0" w:color="auto"/>
            <w:right w:val="none" w:sz="0" w:space="0" w:color="auto"/>
          </w:divBdr>
        </w:div>
        <w:div w:id="1521434461">
          <w:marLeft w:val="640"/>
          <w:marRight w:val="0"/>
          <w:marTop w:val="0"/>
          <w:marBottom w:val="0"/>
          <w:divBdr>
            <w:top w:val="none" w:sz="0" w:space="0" w:color="auto"/>
            <w:left w:val="none" w:sz="0" w:space="0" w:color="auto"/>
            <w:bottom w:val="none" w:sz="0" w:space="0" w:color="auto"/>
            <w:right w:val="none" w:sz="0" w:space="0" w:color="auto"/>
          </w:divBdr>
        </w:div>
        <w:div w:id="1705861155">
          <w:marLeft w:val="640"/>
          <w:marRight w:val="0"/>
          <w:marTop w:val="0"/>
          <w:marBottom w:val="0"/>
          <w:divBdr>
            <w:top w:val="none" w:sz="0" w:space="0" w:color="auto"/>
            <w:left w:val="none" w:sz="0" w:space="0" w:color="auto"/>
            <w:bottom w:val="none" w:sz="0" w:space="0" w:color="auto"/>
            <w:right w:val="none" w:sz="0" w:space="0" w:color="auto"/>
          </w:divBdr>
        </w:div>
        <w:div w:id="1420643161">
          <w:marLeft w:val="640"/>
          <w:marRight w:val="0"/>
          <w:marTop w:val="0"/>
          <w:marBottom w:val="0"/>
          <w:divBdr>
            <w:top w:val="none" w:sz="0" w:space="0" w:color="auto"/>
            <w:left w:val="none" w:sz="0" w:space="0" w:color="auto"/>
            <w:bottom w:val="none" w:sz="0" w:space="0" w:color="auto"/>
            <w:right w:val="none" w:sz="0" w:space="0" w:color="auto"/>
          </w:divBdr>
        </w:div>
        <w:div w:id="1053968678">
          <w:marLeft w:val="640"/>
          <w:marRight w:val="0"/>
          <w:marTop w:val="0"/>
          <w:marBottom w:val="0"/>
          <w:divBdr>
            <w:top w:val="none" w:sz="0" w:space="0" w:color="auto"/>
            <w:left w:val="none" w:sz="0" w:space="0" w:color="auto"/>
            <w:bottom w:val="none" w:sz="0" w:space="0" w:color="auto"/>
            <w:right w:val="none" w:sz="0" w:space="0" w:color="auto"/>
          </w:divBdr>
        </w:div>
        <w:div w:id="1330324504">
          <w:marLeft w:val="640"/>
          <w:marRight w:val="0"/>
          <w:marTop w:val="0"/>
          <w:marBottom w:val="0"/>
          <w:divBdr>
            <w:top w:val="none" w:sz="0" w:space="0" w:color="auto"/>
            <w:left w:val="none" w:sz="0" w:space="0" w:color="auto"/>
            <w:bottom w:val="none" w:sz="0" w:space="0" w:color="auto"/>
            <w:right w:val="none" w:sz="0" w:space="0" w:color="auto"/>
          </w:divBdr>
        </w:div>
        <w:div w:id="1365054010">
          <w:marLeft w:val="640"/>
          <w:marRight w:val="0"/>
          <w:marTop w:val="0"/>
          <w:marBottom w:val="0"/>
          <w:divBdr>
            <w:top w:val="none" w:sz="0" w:space="0" w:color="auto"/>
            <w:left w:val="none" w:sz="0" w:space="0" w:color="auto"/>
            <w:bottom w:val="none" w:sz="0" w:space="0" w:color="auto"/>
            <w:right w:val="none" w:sz="0" w:space="0" w:color="auto"/>
          </w:divBdr>
        </w:div>
        <w:div w:id="1207376810">
          <w:marLeft w:val="640"/>
          <w:marRight w:val="0"/>
          <w:marTop w:val="0"/>
          <w:marBottom w:val="0"/>
          <w:divBdr>
            <w:top w:val="none" w:sz="0" w:space="0" w:color="auto"/>
            <w:left w:val="none" w:sz="0" w:space="0" w:color="auto"/>
            <w:bottom w:val="none" w:sz="0" w:space="0" w:color="auto"/>
            <w:right w:val="none" w:sz="0" w:space="0" w:color="auto"/>
          </w:divBdr>
        </w:div>
        <w:div w:id="1272668057">
          <w:marLeft w:val="640"/>
          <w:marRight w:val="0"/>
          <w:marTop w:val="0"/>
          <w:marBottom w:val="0"/>
          <w:divBdr>
            <w:top w:val="none" w:sz="0" w:space="0" w:color="auto"/>
            <w:left w:val="none" w:sz="0" w:space="0" w:color="auto"/>
            <w:bottom w:val="none" w:sz="0" w:space="0" w:color="auto"/>
            <w:right w:val="none" w:sz="0" w:space="0" w:color="auto"/>
          </w:divBdr>
        </w:div>
        <w:div w:id="83890936">
          <w:marLeft w:val="640"/>
          <w:marRight w:val="0"/>
          <w:marTop w:val="0"/>
          <w:marBottom w:val="0"/>
          <w:divBdr>
            <w:top w:val="none" w:sz="0" w:space="0" w:color="auto"/>
            <w:left w:val="none" w:sz="0" w:space="0" w:color="auto"/>
            <w:bottom w:val="none" w:sz="0" w:space="0" w:color="auto"/>
            <w:right w:val="none" w:sz="0" w:space="0" w:color="auto"/>
          </w:divBdr>
        </w:div>
        <w:div w:id="1393388848">
          <w:marLeft w:val="640"/>
          <w:marRight w:val="0"/>
          <w:marTop w:val="0"/>
          <w:marBottom w:val="0"/>
          <w:divBdr>
            <w:top w:val="none" w:sz="0" w:space="0" w:color="auto"/>
            <w:left w:val="none" w:sz="0" w:space="0" w:color="auto"/>
            <w:bottom w:val="none" w:sz="0" w:space="0" w:color="auto"/>
            <w:right w:val="none" w:sz="0" w:space="0" w:color="auto"/>
          </w:divBdr>
        </w:div>
        <w:div w:id="1914655826">
          <w:marLeft w:val="640"/>
          <w:marRight w:val="0"/>
          <w:marTop w:val="0"/>
          <w:marBottom w:val="0"/>
          <w:divBdr>
            <w:top w:val="none" w:sz="0" w:space="0" w:color="auto"/>
            <w:left w:val="none" w:sz="0" w:space="0" w:color="auto"/>
            <w:bottom w:val="none" w:sz="0" w:space="0" w:color="auto"/>
            <w:right w:val="none" w:sz="0" w:space="0" w:color="auto"/>
          </w:divBdr>
        </w:div>
        <w:div w:id="1665159189">
          <w:marLeft w:val="640"/>
          <w:marRight w:val="0"/>
          <w:marTop w:val="0"/>
          <w:marBottom w:val="0"/>
          <w:divBdr>
            <w:top w:val="none" w:sz="0" w:space="0" w:color="auto"/>
            <w:left w:val="none" w:sz="0" w:space="0" w:color="auto"/>
            <w:bottom w:val="none" w:sz="0" w:space="0" w:color="auto"/>
            <w:right w:val="none" w:sz="0" w:space="0" w:color="auto"/>
          </w:divBdr>
        </w:div>
        <w:div w:id="1203861224">
          <w:marLeft w:val="640"/>
          <w:marRight w:val="0"/>
          <w:marTop w:val="0"/>
          <w:marBottom w:val="0"/>
          <w:divBdr>
            <w:top w:val="none" w:sz="0" w:space="0" w:color="auto"/>
            <w:left w:val="none" w:sz="0" w:space="0" w:color="auto"/>
            <w:bottom w:val="none" w:sz="0" w:space="0" w:color="auto"/>
            <w:right w:val="none" w:sz="0" w:space="0" w:color="auto"/>
          </w:divBdr>
        </w:div>
        <w:div w:id="1420907606">
          <w:marLeft w:val="640"/>
          <w:marRight w:val="0"/>
          <w:marTop w:val="0"/>
          <w:marBottom w:val="0"/>
          <w:divBdr>
            <w:top w:val="none" w:sz="0" w:space="0" w:color="auto"/>
            <w:left w:val="none" w:sz="0" w:space="0" w:color="auto"/>
            <w:bottom w:val="none" w:sz="0" w:space="0" w:color="auto"/>
            <w:right w:val="none" w:sz="0" w:space="0" w:color="auto"/>
          </w:divBdr>
        </w:div>
        <w:div w:id="390690250">
          <w:marLeft w:val="640"/>
          <w:marRight w:val="0"/>
          <w:marTop w:val="0"/>
          <w:marBottom w:val="0"/>
          <w:divBdr>
            <w:top w:val="none" w:sz="0" w:space="0" w:color="auto"/>
            <w:left w:val="none" w:sz="0" w:space="0" w:color="auto"/>
            <w:bottom w:val="none" w:sz="0" w:space="0" w:color="auto"/>
            <w:right w:val="none" w:sz="0" w:space="0" w:color="auto"/>
          </w:divBdr>
        </w:div>
      </w:divsChild>
    </w:div>
    <w:div w:id="1676490474">
      <w:bodyDiv w:val="1"/>
      <w:marLeft w:val="0"/>
      <w:marRight w:val="0"/>
      <w:marTop w:val="0"/>
      <w:marBottom w:val="0"/>
      <w:divBdr>
        <w:top w:val="none" w:sz="0" w:space="0" w:color="auto"/>
        <w:left w:val="none" w:sz="0" w:space="0" w:color="auto"/>
        <w:bottom w:val="none" w:sz="0" w:space="0" w:color="auto"/>
        <w:right w:val="none" w:sz="0" w:space="0" w:color="auto"/>
      </w:divBdr>
      <w:divsChild>
        <w:div w:id="1804959118">
          <w:marLeft w:val="640"/>
          <w:marRight w:val="0"/>
          <w:marTop w:val="0"/>
          <w:marBottom w:val="0"/>
          <w:divBdr>
            <w:top w:val="none" w:sz="0" w:space="0" w:color="auto"/>
            <w:left w:val="none" w:sz="0" w:space="0" w:color="auto"/>
            <w:bottom w:val="none" w:sz="0" w:space="0" w:color="auto"/>
            <w:right w:val="none" w:sz="0" w:space="0" w:color="auto"/>
          </w:divBdr>
        </w:div>
        <w:div w:id="1376008990">
          <w:marLeft w:val="640"/>
          <w:marRight w:val="0"/>
          <w:marTop w:val="0"/>
          <w:marBottom w:val="0"/>
          <w:divBdr>
            <w:top w:val="none" w:sz="0" w:space="0" w:color="auto"/>
            <w:left w:val="none" w:sz="0" w:space="0" w:color="auto"/>
            <w:bottom w:val="none" w:sz="0" w:space="0" w:color="auto"/>
            <w:right w:val="none" w:sz="0" w:space="0" w:color="auto"/>
          </w:divBdr>
        </w:div>
        <w:div w:id="366218035">
          <w:marLeft w:val="640"/>
          <w:marRight w:val="0"/>
          <w:marTop w:val="0"/>
          <w:marBottom w:val="0"/>
          <w:divBdr>
            <w:top w:val="none" w:sz="0" w:space="0" w:color="auto"/>
            <w:left w:val="none" w:sz="0" w:space="0" w:color="auto"/>
            <w:bottom w:val="none" w:sz="0" w:space="0" w:color="auto"/>
            <w:right w:val="none" w:sz="0" w:space="0" w:color="auto"/>
          </w:divBdr>
        </w:div>
        <w:div w:id="840973919">
          <w:marLeft w:val="640"/>
          <w:marRight w:val="0"/>
          <w:marTop w:val="0"/>
          <w:marBottom w:val="0"/>
          <w:divBdr>
            <w:top w:val="none" w:sz="0" w:space="0" w:color="auto"/>
            <w:left w:val="none" w:sz="0" w:space="0" w:color="auto"/>
            <w:bottom w:val="none" w:sz="0" w:space="0" w:color="auto"/>
            <w:right w:val="none" w:sz="0" w:space="0" w:color="auto"/>
          </w:divBdr>
        </w:div>
        <w:div w:id="1508593917">
          <w:marLeft w:val="640"/>
          <w:marRight w:val="0"/>
          <w:marTop w:val="0"/>
          <w:marBottom w:val="0"/>
          <w:divBdr>
            <w:top w:val="none" w:sz="0" w:space="0" w:color="auto"/>
            <w:left w:val="none" w:sz="0" w:space="0" w:color="auto"/>
            <w:bottom w:val="none" w:sz="0" w:space="0" w:color="auto"/>
            <w:right w:val="none" w:sz="0" w:space="0" w:color="auto"/>
          </w:divBdr>
        </w:div>
        <w:div w:id="172379831">
          <w:marLeft w:val="640"/>
          <w:marRight w:val="0"/>
          <w:marTop w:val="0"/>
          <w:marBottom w:val="0"/>
          <w:divBdr>
            <w:top w:val="none" w:sz="0" w:space="0" w:color="auto"/>
            <w:left w:val="none" w:sz="0" w:space="0" w:color="auto"/>
            <w:bottom w:val="none" w:sz="0" w:space="0" w:color="auto"/>
            <w:right w:val="none" w:sz="0" w:space="0" w:color="auto"/>
          </w:divBdr>
        </w:div>
        <w:div w:id="1826974714">
          <w:marLeft w:val="640"/>
          <w:marRight w:val="0"/>
          <w:marTop w:val="0"/>
          <w:marBottom w:val="0"/>
          <w:divBdr>
            <w:top w:val="none" w:sz="0" w:space="0" w:color="auto"/>
            <w:left w:val="none" w:sz="0" w:space="0" w:color="auto"/>
            <w:bottom w:val="none" w:sz="0" w:space="0" w:color="auto"/>
            <w:right w:val="none" w:sz="0" w:space="0" w:color="auto"/>
          </w:divBdr>
        </w:div>
        <w:div w:id="2119371445">
          <w:marLeft w:val="640"/>
          <w:marRight w:val="0"/>
          <w:marTop w:val="0"/>
          <w:marBottom w:val="0"/>
          <w:divBdr>
            <w:top w:val="none" w:sz="0" w:space="0" w:color="auto"/>
            <w:left w:val="none" w:sz="0" w:space="0" w:color="auto"/>
            <w:bottom w:val="none" w:sz="0" w:space="0" w:color="auto"/>
            <w:right w:val="none" w:sz="0" w:space="0" w:color="auto"/>
          </w:divBdr>
        </w:div>
        <w:div w:id="1201824789">
          <w:marLeft w:val="640"/>
          <w:marRight w:val="0"/>
          <w:marTop w:val="0"/>
          <w:marBottom w:val="0"/>
          <w:divBdr>
            <w:top w:val="none" w:sz="0" w:space="0" w:color="auto"/>
            <w:left w:val="none" w:sz="0" w:space="0" w:color="auto"/>
            <w:bottom w:val="none" w:sz="0" w:space="0" w:color="auto"/>
            <w:right w:val="none" w:sz="0" w:space="0" w:color="auto"/>
          </w:divBdr>
        </w:div>
        <w:div w:id="845561269">
          <w:marLeft w:val="640"/>
          <w:marRight w:val="0"/>
          <w:marTop w:val="0"/>
          <w:marBottom w:val="0"/>
          <w:divBdr>
            <w:top w:val="none" w:sz="0" w:space="0" w:color="auto"/>
            <w:left w:val="none" w:sz="0" w:space="0" w:color="auto"/>
            <w:bottom w:val="none" w:sz="0" w:space="0" w:color="auto"/>
            <w:right w:val="none" w:sz="0" w:space="0" w:color="auto"/>
          </w:divBdr>
        </w:div>
        <w:div w:id="1416247611">
          <w:marLeft w:val="640"/>
          <w:marRight w:val="0"/>
          <w:marTop w:val="0"/>
          <w:marBottom w:val="0"/>
          <w:divBdr>
            <w:top w:val="none" w:sz="0" w:space="0" w:color="auto"/>
            <w:left w:val="none" w:sz="0" w:space="0" w:color="auto"/>
            <w:bottom w:val="none" w:sz="0" w:space="0" w:color="auto"/>
            <w:right w:val="none" w:sz="0" w:space="0" w:color="auto"/>
          </w:divBdr>
        </w:div>
        <w:div w:id="520631977">
          <w:marLeft w:val="640"/>
          <w:marRight w:val="0"/>
          <w:marTop w:val="0"/>
          <w:marBottom w:val="0"/>
          <w:divBdr>
            <w:top w:val="none" w:sz="0" w:space="0" w:color="auto"/>
            <w:left w:val="none" w:sz="0" w:space="0" w:color="auto"/>
            <w:bottom w:val="none" w:sz="0" w:space="0" w:color="auto"/>
            <w:right w:val="none" w:sz="0" w:space="0" w:color="auto"/>
          </w:divBdr>
        </w:div>
        <w:div w:id="189732461">
          <w:marLeft w:val="640"/>
          <w:marRight w:val="0"/>
          <w:marTop w:val="0"/>
          <w:marBottom w:val="0"/>
          <w:divBdr>
            <w:top w:val="none" w:sz="0" w:space="0" w:color="auto"/>
            <w:left w:val="none" w:sz="0" w:space="0" w:color="auto"/>
            <w:bottom w:val="none" w:sz="0" w:space="0" w:color="auto"/>
            <w:right w:val="none" w:sz="0" w:space="0" w:color="auto"/>
          </w:divBdr>
        </w:div>
        <w:div w:id="1812861410">
          <w:marLeft w:val="640"/>
          <w:marRight w:val="0"/>
          <w:marTop w:val="0"/>
          <w:marBottom w:val="0"/>
          <w:divBdr>
            <w:top w:val="none" w:sz="0" w:space="0" w:color="auto"/>
            <w:left w:val="none" w:sz="0" w:space="0" w:color="auto"/>
            <w:bottom w:val="none" w:sz="0" w:space="0" w:color="auto"/>
            <w:right w:val="none" w:sz="0" w:space="0" w:color="auto"/>
          </w:divBdr>
        </w:div>
        <w:div w:id="418405341">
          <w:marLeft w:val="640"/>
          <w:marRight w:val="0"/>
          <w:marTop w:val="0"/>
          <w:marBottom w:val="0"/>
          <w:divBdr>
            <w:top w:val="none" w:sz="0" w:space="0" w:color="auto"/>
            <w:left w:val="none" w:sz="0" w:space="0" w:color="auto"/>
            <w:bottom w:val="none" w:sz="0" w:space="0" w:color="auto"/>
            <w:right w:val="none" w:sz="0" w:space="0" w:color="auto"/>
          </w:divBdr>
        </w:div>
        <w:div w:id="1124808234">
          <w:marLeft w:val="640"/>
          <w:marRight w:val="0"/>
          <w:marTop w:val="0"/>
          <w:marBottom w:val="0"/>
          <w:divBdr>
            <w:top w:val="none" w:sz="0" w:space="0" w:color="auto"/>
            <w:left w:val="none" w:sz="0" w:space="0" w:color="auto"/>
            <w:bottom w:val="none" w:sz="0" w:space="0" w:color="auto"/>
            <w:right w:val="none" w:sz="0" w:space="0" w:color="auto"/>
          </w:divBdr>
        </w:div>
        <w:div w:id="2046976304">
          <w:marLeft w:val="640"/>
          <w:marRight w:val="0"/>
          <w:marTop w:val="0"/>
          <w:marBottom w:val="0"/>
          <w:divBdr>
            <w:top w:val="none" w:sz="0" w:space="0" w:color="auto"/>
            <w:left w:val="none" w:sz="0" w:space="0" w:color="auto"/>
            <w:bottom w:val="none" w:sz="0" w:space="0" w:color="auto"/>
            <w:right w:val="none" w:sz="0" w:space="0" w:color="auto"/>
          </w:divBdr>
        </w:div>
        <w:div w:id="23677113">
          <w:marLeft w:val="640"/>
          <w:marRight w:val="0"/>
          <w:marTop w:val="0"/>
          <w:marBottom w:val="0"/>
          <w:divBdr>
            <w:top w:val="none" w:sz="0" w:space="0" w:color="auto"/>
            <w:left w:val="none" w:sz="0" w:space="0" w:color="auto"/>
            <w:bottom w:val="none" w:sz="0" w:space="0" w:color="auto"/>
            <w:right w:val="none" w:sz="0" w:space="0" w:color="auto"/>
          </w:divBdr>
        </w:div>
        <w:div w:id="2115317497">
          <w:marLeft w:val="640"/>
          <w:marRight w:val="0"/>
          <w:marTop w:val="0"/>
          <w:marBottom w:val="0"/>
          <w:divBdr>
            <w:top w:val="none" w:sz="0" w:space="0" w:color="auto"/>
            <w:left w:val="none" w:sz="0" w:space="0" w:color="auto"/>
            <w:bottom w:val="none" w:sz="0" w:space="0" w:color="auto"/>
            <w:right w:val="none" w:sz="0" w:space="0" w:color="auto"/>
          </w:divBdr>
        </w:div>
        <w:div w:id="275798449">
          <w:marLeft w:val="640"/>
          <w:marRight w:val="0"/>
          <w:marTop w:val="0"/>
          <w:marBottom w:val="0"/>
          <w:divBdr>
            <w:top w:val="none" w:sz="0" w:space="0" w:color="auto"/>
            <w:left w:val="none" w:sz="0" w:space="0" w:color="auto"/>
            <w:bottom w:val="none" w:sz="0" w:space="0" w:color="auto"/>
            <w:right w:val="none" w:sz="0" w:space="0" w:color="auto"/>
          </w:divBdr>
        </w:div>
        <w:div w:id="2098306">
          <w:marLeft w:val="640"/>
          <w:marRight w:val="0"/>
          <w:marTop w:val="0"/>
          <w:marBottom w:val="0"/>
          <w:divBdr>
            <w:top w:val="none" w:sz="0" w:space="0" w:color="auto"/>
            <w:left w:val="none" w:sz="0" w:space="0" w:color="auto"/>
            <w:bottom w:val="none" w:sz="0" w:space="0" w:color="auto"/>
            <w:right w:val="none" w:sz="0" w:space="0" w:color="auto"/>
          </w:divBdr>
        </w:div>
        <w:div w:id="1888953393">
          <w:marLeft w:val="640"/>
          <w:marRight w:val="0"/>
          <w:marTop w:val="0"/>
          <w:marBottom w:val="0"/>
          <w:divBdr>
            <w:top w:val="none" w:sz="0" w:space="0" w:color="auto"/>
            <w:left w:val="none" w:sz="0" w:space="0" w:color="auto"/>
            <w:bottom w:val="none" w:sz="0" w:space="0" w:color="auto"/>
            <w:right w:val="none" w:sz="0" w:space="0" w:color="auto"/>
          </w:divBdr>
        </w:div>
        <w:div w:id="1961112168">
          <w:marLeft w:val="640"/>
          <w:marRight w:val="0"/>
          <w:marTop w:val="0"/>
          <w:marBottom w:val="0"/>
          <w:divBdr>
            <w:top w:val="none" w:sz="0" w:space="0" w:color="auto"/>
            <w:left w:val="none" w:sz="0" w:space="0" w:color="auto"/>
            <w:bottom w:val="none" w:sz="0" w:space="0" w:color="auto"/>
            <w:right w:val="none" w:sz="0" w:space="0" w:color="auto"/>
          </w:divBdr>
        </w:div>
        <w:div w:id="1186863258">
          <w:marLeft w:val="640"/>
          <w:marRight w:val="0"/>
          <w:marTop w:val="0"/>
          <w:marBottom w:val="0"/>
          <w:divBdr>
            <w:top w:val="none" w:sz="0" w:space="0" w:color="auto"/>
            <w:left w:val="none" w:sz="0" w:space="0" w:color="auto"/>
            <w:bottom w:val="none" w:sz="0" w:space="0" w:color="auto"/>
            <w:right w:val="none" w:sz="0" w:space="0" w:color="auto"/>
          </w:divBdr>
        </w:div>
        <w:div w:id="1659262739">
          <w:marLeft w:val="640"/>
          <w:marRight w:val="0"/>
          <w:marTop w:val="0"/>
          <w:marBottom w:val="0"/>
          <w:divBdr>
            <w:top w:val="none" w:sz="0" w:space="0" w:color="auto"/>
            <w:left w:val="none" w:sz="0" w:space="0" w:color="auto"/>
            <w:bottom w:val="none" w:sz="0" w:space="0" w:color="auto"/>
            <w:right w:val="none" w:sz="0" w:space="0" w:color="auto"/>
          </w:divBdr>
        </w:div>
        <w:div w:id="586305210">
          <w:marLeft w:val="640"/>
          <w:marRight w:val="0"/>
          <w:marTop w:val="0"/>
          <w:marBottom w:val="0"/>
          <w:divBdr>
            <w:top w:val="none" w:sz="0" w:space="0" w:color="auto"/>
            <w:left w:val="none" w:sz="0" w:space="0" w:color="auto"/>
            <w:bottom w:val="none" w:sz="0" w:space="0" w:color="auto"/>
            <w:right w:val="none" w:sz="0" w:space="0" w:color="auto"/>
          </w:divBdr>
        </w:div>
        <w:div w:id="1346009175">
          <w:marLeft w:val="640"/>
          <w:marRight w:val="0"/>
          <w:marTop w:val="0"/>
          <w:marBottom w:val="0"/>
          <w:divBdr>
            <w:top w:val="none" w:sz="0" w:space="0" w:color="auto"/>
            <w:left w:val="none" w:sz="0" w:space="0" w:color="auto"/>
            <w:bottom w:val="none" w:sz="0" w:space="0" w:color="auto"/>
            <w:right w:val="none" w:sz="0" w:space="0" w:color="auto"/>
          </w:divBdr>
        </w:div>
        <w:div w:id="1287152585">
          <w:marLeft w:val="640"/>
          <w:marRight w:val="0"/>
          <w:marTop w:val="0"/>
          <w:marBottom w:val="0"/>
          <w:divBdr>
            <w:top w:val="none" w:sz="0" w:space="0" w:color="auto"/>
            <w:left w:val="none" w:sz="0" w:space="0" w:color="auto"/>
            <w:bottom w:val="none" w:sz="0" w:space="0" w:color="auto"/>
            <w:right w:val="none" w:sz="0" w:space="0" w:color="auto"/>
          </w:divBdr>
        </w:div>
        <w:div w:id="1245139317">
          <w:marLeft w:val="640"/>
          <w:marRight w:val="0"/>
          <w:marTop w:val="0"/>
          <w:marBottom w:val="0"/>
          <w:divBdr>
            <w:top w:val="none" w:sz="0" w:space="0" w:color="auto"/>
            <w:left w:val="none" w:sz="0" w:space="0" w:color="auto"/>
            <w:bottom w:val="none" w:sz="0" w:space="0" w:color="auto"/>
            <w:right w:val="none" w:sz="0" w:space="0" w:color="auto"/>
          </w:divBdr>
        </w:div>
        <w:div w:id="275868301">
          <w:marLeft w:val="640"/>
          <w:marRight w:val="0"/>
          <w:marTop w:val="0"/>
          <w:marBottom w:val="0"/>
          <w:divBdr>
            <w:top w:val="none" w:sz="0" w:space="0" w:color="auto"/>
            <w:left w:val="none" w:sz="0" w:space="0" w:color="auto"/>
            <w:bottom w:val="none" w:sz="0" w:space="0" w:color="auto"/>
            <w:right w:val="none" w:sz="0" w:space="0" w:color="auto"/>
          </w:divBdr>
        </w:div>
        <w:div w:id="1238830813">
          <w:marLeft w:val="640"/>
          <w:marRight w:val="0"/>
          <w:marTop w:val="0"/>
          <w:marBottom w:val="0"/>
          <w:divBdr>
            <w:top w:val="none" w:sz="0" w:space="0" w:color="auto"/>
            <w:left w:val="none" w:sz="0" w:space="0" w:color="auto"/>
            <w:bottom w:val="none" w:sz="0" w:space="0" w:color="auto"/>
            <w:right w:val="none" w:sz="0" w:space="0" w:color="auto"/>
          </w:divBdr>
        </w:div>
        <w:div w:id="1076438421">
          <w:marLeft w:val="640"/>
          <w:marRight w:val="0"/>
          <w:marTop w:val="0"/>
          <w:marBottom w:val="0"/>
          <w:divBdr>
            <w:top w:val="none" w:sz="0" w:space="0" w:color="auto"/>
            <w:left w:val="none" w:sz="0" w:space="0" w:color="auto"/>
            <w:bottom w:val="none" w:sz="0" w:space="0" w:color="auto"/>
            <w:right w:val="none" w:sz="0" w:space="0" w:color="auto"/>
          </w:divBdr>
        </w:div>
        <w:div w:id="1797868341">
          <w:marLeft w:val="640"/>
          <w:marRight w:val="0"/>
          <w:marTop w:val="0"/>
          <w:marBottom w:val="0"/>
          <w:divBdr>
            <w:top w:val="none" w:sz="0" w:space="0" w:color="auto"/>
            <w:left w:val="none" w:sz="0" w:space="0" w:color="auto"/>
            <w:bottom w:val="none" w:sz="0" w:space="0" w:color="auto"/>
            <w:right w:val="none" w:sz="0" w:space="0" w:color="auto"/>
          </w:divBdr>
        </w:div>
        <w:div w:id="1568149822">
          <w:marLeft w:val="640"/>
          <w:marRight w:val="0"/>
          <w:marTop w:val="0"/>
          <w:marBottom w:val="0"/>
          <w:divBdr>
            <w:top w:val="none" w:sz="0" w:space="0" w:color="auto"/>
            <w:left w:val="none" w:sz="0" w:space="0" w:color="auto"/>
            <w:bottom w:val="none" w:sz="0" w:space="0" w:color="auto"/>
            <w:right w:val="none" w:sz="0" w:space="0" w:color="auto"/>
          </w:divBdr>
        </w:div>
        <w:div w:id="152768602">
          <w:marLeft w:val="640"/>
          <w:marRight w:val="0"/>
          <w:marTop w:val="0"/>
          <w:marBottom w:val="0"/>
          <w:divBdr>
            <w:top w:val="none" w:sz="0" w:space="0" w:color="auto"/>
            <w:left w:val="none" w:sz="0" w:space="0" w:color="auto"/>
            <w:bottom w:val="none" w:sz="0" w:space="0" w:color="auto"/>
            <w:right w:val="none" w:sz="0" w:space="0" w:color="auto"/>
          </w:divBdr>
        </w:div>
        <w:div w:id="1601333183">
          <w:marLeft w:val="640"/>
          <w:marRight w:val="0"/>
          <w:marTop w:val="0"/>
          <w:marBottom w:val="0"/>
          <w:divBdr>
            <w:top w:val="none" w:sz="0" w:space="0" w:color="auto"/>
            <w:left w:val="none" w:sz="0" w:space="0" w:color="auto"/>
            <w:bottom w:val="none" w:sz="0" w:space="0" w:color="auto"/>
            <w:right w:val="none" w:sz="0" w:space="0" w:color="auto"/>
          </w:divBdr>
        </w:div>
        <w:div w:id="1111167420">
          <w:marLeft w:val="640"/>
          <w:marRight w:val="0"/>
          <w:marTop w:val="0"/>
          <w:marBottom w:val="0"/>
          <w:divBdr>
            <w:top w:val="none" w:sz="0" w:space="0" w:color="auto"/>
            <w:left w:val="none" w:sz="0" w:space="0" w:color="auto"/>
            <w:bottom w:val="none" w:sz="0" w:space="0" w:color="auto"/>
            <w:right w:val="none" w:sz="0" w:space="0" w:color="auto"/>
          </w:divBdr>
        </w:div>
        <w:div w:id="2032682353">
          <w:marLeft w:val="640"/>
          <w:marRight w:val="0"/>
          <w:marTop w:val="0"/>
          <w:marBottom w:val="0"/>
          <w:divBdr>
            <w:top w:val="none" w:sz="0" w:space="0" w:color="auto"/>
            <w:left w:val="none" w:sz="0" w:space="0" w:color="auto"/>
            <w:bottom w:val="none" w:sz="0" w:space="0" w:color="auto"/>
            <w:right w:val="none" w:sz="0" w:space="0" w:color="auto"/>
          </w:divBdr>
        </w:div>
        <w:div w:id="258097895">
          <w:marLeft w:val="640"/>
          <w:marRight w:val="0"/>
          <w:marTop w:val="0"/>
          <w:marBottom w:val="0"/>
          <w:divBdr>
            <w:top w:val="none" w:sz="0" w:space="0" w:color="auto"/>
            <w:left w:val="none" w:sz="0" w:space="0" w:color="auto"/>
            <w:bottom w:val="none" w:sz="0" w:space="0" w:color="auto"/>
            <w:right w:val="none" w:sz="0" w:space="0" w:color="auto"/>
          </w:divBdr>
        </w:div>
        <w:div w:id="1088425465">
          <w:marLeft w:val="640"/>
          <w:marRight w:val="0"/>
          <w:marTop w:val="0"/>
          <w:marBottom w:val="0"/>
          <w:divBdr>
            <w:top w:val="none" w:sz="0" w:space="0" w:color="auto"/>
            <w:left w:val="none" w:sz="0" w:space="0" w:color="auto"/>
            <w:bottom w:val="none" w:sz="0" w:space="0" w:color="auto"/>
            <w:right w:val="none" w:sz="0" w:space="0" w:color="auto"/>
          </w:divBdr>
        </w:div>
        <w:div w:id="168639603">
          <w:marLeft w:val="640"/>
          <w:marRight w:val="0"/>
          <w:marTop w:val="0"/>
          <w:marBottom w:val="0"/>
          <w:divBdr>
            <w:top w:val="none" w:sz="0" w:space="0" w:color="auto"/>
            <w:left w:val="none" w:sz="0" w:space="0" w:color="auto"/>
            <w:bottom w:val="none" w:sz="0" w:space="0" w:color="auto"/>
            <w:right w:val="none" w:sz="0" w:space="0" w:color="auto"/>
          </w:divBdr>
        </w:div>
        <w:div w:id="396974140">
          <w:marLeft w:val="640"/>
          <w:marRight w:val="0"/>
          <w:marTop w:val="0"/>
          <w:marBottom w:val="0"/>
          <w:divBdr>
            <w:top w:val="none" w:sz="0" w:space="0" w:color="auto"/>
            <w:left w:val="none" w:sz="0" w:space="0" w:color="auto"/>
            <w:bottom w:val="none" w:sz="0" w:space="0" w:color="auto"/>
            <w:right w:val="none" w:sz="0" w:space="0" w:color="auto"/>
          </w:divBdr>
        </w:div>
        <w:div w:id="165630490">
          <w:marLeft w:val="640"/>
          <w:marRight w:val="0"/>
          <w:marTop w:val="0"/>
          <w:marBottom w:val="0"/>
          <w:divBdr>
            <w:top w:val="none" w:sz="0" w:space="0" w:color="auto"/>
            <w:left w:val="none" w:sz="0" w:space="0" w:color="auto"/>
            <w:bottom w:val="none" w:sz="0" w:space="0" w:color="auto"/>
            <w:right w:val="none" w:sz="0" w:space="0" w:color="auto"/>
          </w:divBdr>
        </w:div>
        <w:div w:id="1200779847">
          <w:marLeft w:val="640"/>
          <w:marRight w:val="0"/>
          <w:marTop w:val="0"/>
          <w:marBottom w:val="0"/>
          <w:divBdr>
            <w:top w:val="none" w:sz="0" w:space="0" w:color="auto"/>
            <w:left w:val="none" w:sz="0" w:space="0" w:color="auto"/>
            <w:bottom w:val="none" w:sz="0" w:space="0" w:color="auto"/>
            <w:right w:val="none" w:sz="0" w:space="0" w:color="auto"/>
          </w:divBdr>
        </w:div>
        <w:div w:id="807671964">
          <w:marLeft w:val="640"/>
          <w:marRight w:val="0"/>
          <w:marTop w:val="0"/>
          <w:marBottom w:val="0"/>
          <w:divBdr>
            <w:top w:val="none" w:sz="0" w:space="0" w:color="auto"/>
            <w:left w:val="none" w:sz="0" w:space="0" w:color="auto"/>
            <w:bottom w:val="none" w:sz="0" w:space="0" w:color="auto"/>
            <w:right w:val="none" w:sz="0" w:space="0" w:color="auto"/>
          </w:divBdr>
        </w:div>
        <w:div w:id="953096849">
          <w:marLeft w:val="640"/>
          <w:marRight w:val="0"/>
          <w:marTop w:val="0"/>
          <w:marBottom w:val="0"/>
          <w:divBdr>
            <w:top w:val="none" w:sz="0" w:space="0" w:color="auto"/>
            <w:left w:val="none" w:sz="0" w:space="0" w:color="auto"/>
            <w:bottom w:val="none" w:sz="0" w:space="0" w:color="auto"/>
            <w:right w:val="none" w:sz="0" w:space="0" w:color="auto"/>
          </w:divBdr>
        </w:div>
        <w:div w:id="848174532">
          <w:marLeft w:val="640"/>
          <w:marRight w:val="0"/>
          <w:marTop w:val="0"/>
          <w:marBottom w:val="0"/>
          <w:divBdr>
            <w:top w:val="none" w:sz="0" w:space="0" w:color="auto"/>
            <w:left w:val="none" w:sz="0" w:space="0" w:color="auto"/>
            <w:bottom w:val="none" w:sz="0" w:space="0" w:color="auto"/>
            <w:right w:val="none" w:sz="0" w:space="0" w:color="auto"/>
          </w:divBdr>
        </w:div>
        <w:div w:id="126552847">
          <w:marLeft w:val="640"/>
          <w:marRight w:val="0"/>
          <w:marTop w:val="0"/>
          <w:marBottom w:val="0"/>
          <w:divBdr>
            <w:top w:val="none" w:sz="0" w:space="0" w:color="auto"/>
            <w:left w:val="none" w:sz="0" w:space="0" w:color="auto"/>
            <w:bottom w:val="none" w:sz="0" w:space="0" w:color="auto"/>
            <w:right w:val="none" w:sz="0" w:space="0" w:color="auto"/>
          </w:divBdr>
        </w:div>
        <w:div w:id="1406342131">
          <w:marLeft w:val="640"/>
          <w:marRight w:val="0"/>
          <w:marTop w:val="0"/>
          <w:marBottom w:val="0"/>
          <w:divBdr>
            <w:top w:val="none" w:sz="0" w:space="0" w:color="auto"/>
            <w:left w:val="none" w:sz="0" w:space="0" w:color="auto"/>
            <w:bottom w:val="none" w:sz="0" w:space="0" w:color="auto"/>
            <w:right w:val="none" w:sz="0" w:space="0" w:color="auto"/>
          </w:divBdr>
        </w:div>
        <w:div w:id="1851793793">
          <w:marLeft w:val="640"/>
          <w:marRight w:val="0"/>
          <w:marTop w:val="0"/>
          <w:marBottom w:val="0"/>
          <w:divBdr>
            <w:top w:val="none" w:sz="0" w:space="0" w:color="auto"/>
            <w:left w:val="none" w:sz="0" w:space="0" w:color="auto"/>
            <w:bottom w:val="none" w:sz="0" w:space="0" w:color="auto"/>
            <w:right w:val="none" w:sz="0" w:space="0" w:color="auto"/>
          </w:divBdr>
        </w:div>
      </w:divsChild>
    </w:div>
    <w:div w:id="1677346270">
      <w:bodyDiv w:val="1"/>
      <w:marLeft w:val="0"/>
      <w:marRight w:val="0"/>
      <w:marTop w:val="0"/>
      <w:marBottom w:val="0"/>
      <w:divBdr>
        <w:top w:val="none" w:sz="0" w:space="0" w:color="auto"/>
        <w:left w:val="none" w:sz="0" w:space="0" w:color="auto"/>
        <w:bottom w:val="none" w:sz="0" w:space="0" w:color="auto"/>
        <w:right w:val="none" w:sz="0" w:space="0" w:color="auto"/>
      </w:divBdr>
      <w:divsChild>
        <w:div w:id="43216122">
          <w:marLeft w:val="640"/>
          <w:marRight w:val="0"/>
          <w:marTop w:val="0"/>
          <w:marBottom w:val="0"/>
          <w:divBdr>
            <w:top w:val="none" w:sz="0" w:space="0" w:color="auto"/>
            <w:left w:val="none" w:sz="0" w:space="0" w:color="auto"/>
            <w:bottom w:val="none" w:sz="0" w:space="0" w:color="auto"/>
            <w:right w:val="none" w:sz="0" w:space="0" w:color="auto"/>
          </w:divBdr>
        </w:div>
        <w:div w:id="1757752917">
          <w:marLeft w:val="640"/>
          <w:marRight w:val="0"/>
          <w:marTop w:val="0"/>
          <w:marBottom w:val="0"/>
          <w:divBdr>
            <w:top w:val="none" w:sz="0" w:space="0" w:color="auto"/>
            <w:left w:val="none" w:sz="0" w:space="0" w:color="auto"/>
            <w:bottom w:val="none" w:sz="0" w:space="0" w:color="auto"/>
            <w:right w:val="none" w:sz="0" w:space="0" w:color="auto"/>
          </w:divBdr>
        </w:div>
        <w:div w:id="145172210">
          <w:marLeft w:val="640"/>
          <w:marRight w:val="0"/>
          <w:marTop w:val="0"/>
          <w:marBottom w:val="0"/>
          <w:divBdr>
            <w:top w:val="none" w:sz="0" w:space="0" w:color="auto"/>
            <w:left w:val="none" w:sz="0" w:space="0" w:color="auto"/>
            <w:bottom w:val="none" w:sz="0" w:space="0" w:color="auto"/>
            <w:right w:val="none" w:sz="0" w:space="0" w:color="auto"/>
          </w:divBdr>
        </w:div>
        <w:div w:id="427821165">
          <w:marLeft w:val="640"/>
          <w:marRight w:val="0"/>
          <w:marTop w:val="0"/>
          <w:marBottom w:val="0"/>
          <w:divBdr>
            <w:top w:val="none" w:sz="0" w:space="0" w:color="auto"/>
            <w:left w:val="none" w:sz="0" w:space="0" w:color="auto"/>
            <w:bottom w:val="none" w:sz="0" w:space="0" w:color="auto"/>
            <w:right w:val="none" w:sz="0" w:space="0" w:color="auto"/>
          </w:divBdr>
        </w:div>
        <w:div w:id="1158111708">
          <w:marLeft w:val="640"/>
          <w:marRight w:val="0"/>
          <w:marTop w:val="0"/>
          <w:marBottom w:val="0"/>
          <w:divBdr>
            <w:top w:val="none" w:sz="0" w:space="0" w:color="auto"/>
            <w:left w:val="none" w:sz="0" w:space="0" w:color="auto"/>
            <w:bottom w:val="none" w:sz="0" w:space="0" w:color="auto"/>
            <w:right w:val="none" w:sz="0" w:space="0" w:color="auto"/>
          </w:divBdr>
        </w:div>
        <w:div w:id="1538397903">
          <w:marLeft w:val="640"/>
          <w:marRight w:val="0"/>
          <w:marTop w:val="0"/>
          <w:marBottom w:val="0"/>
          <w:divBdr>
            <w:top w:val="none" w:sz="0" w:space="0" w:color="auto"/>
            <w:left w:val="none" w:sz="0" w:space="0" w:color="auto"/>
            <w:bottom w:val="none" w:sz="0" w:space="0" w:color="auto"/>
            <w:right w:val="none" w:sz="0" w:space="0" w:color="auto"/>
          </w:divBdr>
        </w:div>
        <w:div w:id="277300906">
          <w:marLeft w:val="640"/>
          <w:marRight w:val="0"/>
          <w:marTop w:val="0"/>
          <w:marBottom w:val="0"/>
          <w:divBdr>
            <w:top w:val="none" w:sz="0" w:space="0" w:color="auto"/>
            <w:left w:val="none" w:sz="0" w:space="0" w:color="auto"/>
            <w:bottom w:val="none" w:sz="0" w:space="0" w:color="auto"/>
            <w:right w:val="none" w:sz="0" w:space="0" w:color="auto"/>
          </w:divBdr>
        </w:div>
        <w:div w:id="11079541">
          <w:marLeft w:val="640"/>
          <w:marRight w:val="0"/>
          <w:marTop w:val="0"/>
          <w:marBottom w:val="0"/>
          <w:divBdr>
            <w:top w:val="none" w:sz="0" w:space="0" w:color="auto"/>
            <w:left w:val="none" w:sz="0" w:space="0" w:color="auto"/>
            <w:bottom w:val="none" w:sz="0" w:space="0" w:color="auto"/>
            <w:right w:val="none" w:sz="0" w:space="0" w:color="auto"/>
          </w:divBdr>
        </w:div>
        <w:div w:id="88889692">
          <w:marLeft w:val="640"/>
          <w:marRight w:val="0"/>
          <w:marTop w:val="0"/>
          <w:marBottom w:val="0"/>
          <w:divBdr>
            <w:top w:val="none" w:sz="0" w:space="0" w:color="auto"/>
            <w:left w:val="none" w:sz="0" w:space="0" w:color="auto"/>
            <w:bottom w:val="none" w:sz="0" w:space="0" w:color="auto"/>
            <w:right w:val="none" w:sz="0" w:space="0" w:color="auto"/>
          </w:divBdr>
        </w:div>
        <w:div w:id="1314067619">
          <w:marLeft w:val="640"/>
          <w:marRight w:val="0"/>
          <w:marTop w:val="0"/>
          <w:marBottom w:val="0"/>
          <w:divBdr>
            <w:top w:val="none" w:sz="0" w:space="0" w:color="auto"/>
            <w:left w:val="none" w:sz="0" w:space="0" w:color="auto"/>
            <w:bottom w:val="none" w:sz="0" w:space="0" w:color="auto"/>
            <w:right w:val="none" w:sz="0" w:space="0" w:color="auto"/>
          </w:divBdr>
        </w:div>
        <w:div w:id="1037006741">
          <w:marLeft w:val="640"/>
          <w:marRight w:val="0"/>
          <w:marTop w:val="0"/>
          <w:marBottom w:val="0"/>
          <w:divBdr>
            <w:top w:val="none" w:sz="0" w:space="0" w:color="auto"/>
            <w:left w:val="none" w:sz="0" w:space="0" w:color="auto"/>
            <w:bottom w:val="none" w:sz="0" w:space="0" w:color="auto"/>
            <w:right w:val="none" w:sz="0" w:space="0" w:color="auto"/>
          </w:divBdr>
        </w:div>
        <w:div w:id="1149713123">
          <w:marLeft w:val="640"/>
          <w:marRight w:val="0"/>
          <w:marTop w:val="0"/>
          <w:marBottom w:val="0"/>
          <w:divBdr>
            <w:top w:val="none" w:sz="0" w:space="0" w:color="auto"/>
            <w:left w:val="none" w:sz="0" w:space="0" w:color="auto"/>
            <w:bottom w:val="none" w:sz="0" w:space="0" w:color="auto"/>
            <w:right w:val="none" w:sz="0" w:space="0" w:color="auto"/>
          </w:divBdr>
        </w:div>
        <w:div w:id="560168588">
          <w:marLeft w:val="640"/>
          <w:marRight w:val="0"/>
          <w:marTop w:val="0"/>
          <w:marBottom w:val="0"/>
          <w:divBdr>
            <w:top w:val="none" w:sz="0" w:space="0" w:color="auto"/>
            <w:left w:val="none" w:sz="0" w:space="0" w:color="auto"/>
            <w:bottom w:val="none" w:sz="0" w:space="0" w:color="auto"/>
            <w:right w:val="none" w:sz="0" w:space="0" w:color="auto"/>
          </w:divBdr>
        </w:div>
        <w:div w:id="1946573214">
          <w:marLeft w:val="640"/>
          <w:marRight w:val="0"/>
          <w:marTop w:val="0"/>
          <w:marBottom w:val="0"/>
          <w:divBdr>
            <w:top w:val="none" w:sz="0" w:space="0" w:color="auto"/>
            <w:left w:val="none" w:sz="0" w:space="0" w:color="auto"/>
            <w:bottom w:val="none" w:sz="0" w:space="0" w:color="auto"/>
            <w:right w:val="none" w:sz="0" w:space="0" w:color="auto"/>
          </w:divBdr>
        </w:div>
        <w:div w:id="855584343">
          <w:marLeft w:val="640"/>
          <w:marRight w:val="0"/>
          <w:marTop w:val="0"/>
          <w:marBottom w:val="0"/>
          <w:divBdr>
            <w:top w:val="none" w:sz="0" w:space="0" w:color="auto"/>
            <w:left w:val="none" w:sz="0" w:space="0" w:color="auto"/>
            <w:bottom w:val="none" w:sz="0" w:space="0" w:color="auto"/>
            <w:right w:val="none" w:sz="0" w:space="0" w:color="auto"/>
          </w:divBdr>
        </w:div>
        <w:div w:id="1677805737">
          <w:marLeft w:val="640"/>
          <w:marRight w:val="0"/>
          <w:marTop w:val="0"/>
          <w:marBottom w:val="0"/>
          <w:divBdr>
            <w:top w:val="none" w:sz="0" w:space="0" w:color="auto"/>
            <w:left w:val="none" w:sz="0" w:space="0" w:color="auto"/>
            <w:bottom w:val="none" w:sz="0" w:space="0" w:color="auto"/>
            <w:right w:val="none" w:sz="0" w:space="0" w:color="auto"/>
          </w:divBdr>
        </w:div>
        <w:div w:id="537741699">
          <w:marLeft w:val="640"/>
          <w:marRight w:val="0"/>
          <w:marTop w:val="0"/>
          <w:marBottom w:val="0"/>
          <w:divBdr>
            <w:top w:val="none" w:sz="0" w:space="0" w:color="auto"/>
            <w:left w:val="none" w:sz="0" w:space="0" w:color="auto"/>
            <w:bottom w:val="none" w:sz="0" w:space="0" w:color="auto"/>
            <w:right w:val="none" w:sz="0" w:space="0" w:color="auto"/>
          </w:divBdr>
        </w:div>
        <w:div w:id="1192912467">
          <w:marLeft w:val="640"/>
          <w:marRight w:val="0"/>
          <w:marTop w:val="0"/>
          <w:marBottom w:val="0"/>
          <w:divBdr>
            <w:top w:val="none" w:sz="0" w:space="0" w:color="auto"/>
            <w:left w:val="none" w:sz="0" w:space="0" w:color="auto"/>
            <w:bottom w:val="none" w:sz="0" w:space="0" w:color="auto"/>
            <w:right w:val="none" w:sz="0" w:space="0" w:color="auto"/>
          </w:divBdr>
        </w:div>
        <w:div w:id="560791589">
          <w:marLeft w:val="640"/>
          <w:marRight w:val="0"/>
          <w:marTop w:val="0"/>
          <w:marBottom w:val="0"/>
          <w:divBdr>
            <w:top w:val="none" w:sz="0" w:space="0" w:color="auto"/>
            <w:left w:val="none" w:sz="0" w:space="0" w:color="auto"/>
            <w:bottom w:val="none" w:sz="0" w:space="0" w:color="auto"/>
            <w:right w:val="none" w:sz="0" w:space="0" w:color="auto"/>
          </w:divBdr>
        </w:div>
        <w:div w:id="41253667">
          <w:marLeft w:val="640"/>
          <w:marRight w:val="0"/>
          <w:marTop w:val="0"/>
          <w:marBottom w:val="0"/>
          <w:divBdr>
            <w:top w:val="none" w:sz="0" w:space="0" w:color="auto"/>
            <w:left w:val="none" w:sz="0" w:space="0" w:color="auto"/>
            <w:bottom w:val="none" w:sz="0" w:space="0" w:color="auto"/>
            <w:right w:val="none" w:sz="0" w:space="0" w:color="auto"/>
          </w:divBdr>
        </w:div>
        <w:div w:id="686759778">
          <w:marLeft w:val="640"/>
          <w:marRight w:val="0"/>
          <w:marTop w:val="0"/>
          <w:marBottom w:val="0"/>
          <w:divBdr>
            <w:top w:val="none" w:sz="0" w:space="0" w:color="auto"/>
            <w:left w:val="none" w:sz="0" w:space="0" w:color="auto"/>
            <w:bottom w:val="none" w:sz="0" w:space="0" w:color="auto"/>
            <w:right w:val="none" w:sz="0" w:space="0" w:color="auto"/>
          </w:divBdr>
        </w:div>
        <w:div w:id="2141724448">
          <w:marLeft w:val="640"/>
          <w:marRight w:val="0"/>
          <w:marTop w:val="0"/>
          <w:marBottom w:val="0"/>
          <w:divBdr>
            <w:top w:val="none" w:sz="0" w:space="0" w:color="auto"/>
            <w:left w:val="none" w:sz="0" w:space="0" w:color="auto"/>
            <w:bottom w:val="none" w:sz="0" w:space="0" w:color="auto"/>
            <w:right w:val="none" w:sz="0" w:space="0" w:color="auto"/>
          </w:divBdr>
        </w:div>
        <w:div w:id="305160058">
          <w:marLeft w:val="640"/>
          <w:marRight w:val="0"/>
          <w:marTop w:val="0"/>
          <w:marBottom w:val="0"/>
          <w:divBdr>
            <w:top w:val="none" w:sz="0" w:space="0" w:color="auto"/>
            <w:left w:val="none" w:sz="0" w:space="0" w:color="auto"/>
            <w:bottom w:val="none" w:sz="0" w:space="0" w:color="auto"/>
            <w:right w:val="none" w:sz="0" w:space="0" w:color="auto"/>
          </w:divBdr>
        </w:div>
        <w:div w:id="1793591400">
          <w:marLeft w:val="640"/>
          <w:marRight w:val="0"/>
          <w:marTop w:val="0"/>
          <w:marBottom w:val="0"/>
          <w:divBdr>
            <w:top w:val="none" w:sz="0" w:space="0" w:color="auto"/>
            <w:left w:val="none" w:sz="0" w:space="0" w:color="auto"/>
            <w:bottom w:val="none" w:sz="0" w:space="0" w:color="auto"/>
            <w:right w:val="none" w:sz="0" w:space="0" w:color="auto"/>
          </w:divBdr>
        </w:div>
        <w:div w:id="2064868349">
          <w:marLeft w:val="640"/>
          <w:marRight w:val="0"/>
          <w:marTop w:val="0"/>
          <w:marBottom w:val="0"/>
          <w:divBdr>
            <w:top w:val="none" w:sz="0" w:space="0" w:color="auto"/>
            <w:left w:val="none" w:sz="0" w:space="0" w:color="auto"/>
            <w:bottom w:val="none" w:sz="0" w:space="0" w:color="auto"/>
            <w:right w:val="none" w:sz="0" w:space="0" w:color="auto"/>
          </w:divBdr>
        </w:div>
        <w:div w:id="137651363">
          <w:marLeft w:val="640"/>
          <w:marRight w:val="0"/>
          <w:marTop w:val="0"/>
          <w:marBottom w:val="0"/>
          <w:divBdr>
            <w:top w:val="none" w:sz="0" w:space="0" w:color="auto"/>
            <w:left w:val="none" w:sz="0" w:space="0" w:color="auto"/>
            <w:bottom w:val="none" w:sz="0" w:space="0" w:color="auto"/>
            <w:right w:val="none" w:sz="0" w:space="0" w:color="auto"/>
          </w:divBdr>
        </w:div>
        <w:div w:id="1433666815">
          <w:marLeft w:val="640"/>
          <w:marRight w:val="0"/>
          <w:marTop w:val="0"/>
          <w:marBottom w:val="0"/>
          <w:divBdr>
            <w:top w:val="none" w:sz="0" w:space="0" w:color="auto"/>
            <w:left w:val="none" w:sz="0" w:space="0" w:color="auto"/>
            <w:bottom w:val="none" w:sz="0" w:space="0" w:color="auto"/>
            <w:right w:val="none" w:sz="0" w:space="0" w:color="auto"/>
          </w:divBdr>
        </w:div>
        <w:div w:id="688335097">
          <w:marLeft w:val="640"/>
          <w:marRight w:val="0"/>
          <w:marTop w:val="0"/>
          <w:marBottom w:val="0"/>
          <w:divBdr>
            <w:top w:val="none" w:sz="0" w:space="0" w:color="auto"/>
            <w:left w:val="none" w:sz="0" w:space="0" w:color="auto"/>
            <w:bottom w:val="none" w:sz="0" w:space="0" w:color="auto"/>
            <w:right w:val="none" w:sz="0" w:space="0" w:color="auto"/>
          </w:divBdr>
        </w:div>
        <w:div w:id="1914503634">
          <w:marLeft w:val="640"/>
          <w:marRight w:val="0"/>
          <w:marTop w:val="0"/>
          <w:marBottom w:val="0"/>
          <w:divBdr>
            <w:top w:val="none" w:sz="0" w:space="0" w:color="auto"/>
            <w:left w:val="none" w:sz="0" w:space="0" w:color="auto"/>
            <w:bottom w:val="none" w:sz="0" w:space="0" w:color="auto"/>
            <w:right w:val="none" w:sz="0" w:space="0" w:color="auto"/>
          </w:divBdr>
        </w:div>
        <w:div w:id="1828672243">
          <w:marLeft w:val="640"/>
          <w:marRight w:val="0"/>
          <w:marTop w:val="0"/>
          <w:marBottom w:val="0"/>
          <w:divBdr>
            <w:top w:val="none" w:sz="0" w:space="0" w:color="auto"/>
            <w:left w:val="none" w:sz="0" w:space="0" w:color="auto"/>
            <w:bottom w:val="none" w:sz="0" w:space="0" w:color="auto"/>
            <w:right w:val="none" w:sz="0" w:space="0" w:color="auto"/>
          </w:divBdr>
        </w:div>
        <w:div w:id="1619605941">
          <w:marLeft w:val="640"/>
          <w:marRight w:val="0"/>
          <w:marTop w:val="0"/>
          <w:marBottom w:val="0"/>
          <w:divBdr>
            <w:top w:val="none" w:sz="0" w:space="0" w:color="auto"/>
            <w:left w:val="none" w:sz="0" w:space="0" w:color="auto"/>
            <w:bottom w:val="none" w:sz="0" w:space="0" w:color="auto"/>
            <w:right w:val="none" w:sz="0" w:space="0" w:color="auto"/>
          </w:divBdr>
        </w:div>
        <w:div w:id="1801145397">
          <w:marLeft w:val="640"/>
          <w:marRight w:val="0"/>
          <w:marTop w:val="0"/>
          <w:marBottom w:val="0"/>
          <w:divBdr>
            <w:top w:val="none" w:sz="0" w:space="0" w:color="auto"/>
            <w:left w:val="none" w:sz="0" w:space="0" w:color="auto"/>
            <w:bottom w:val="none" w:sz="0" w:space="0" w:color="auto"/>
            <w:right w:val="none" w:sz="0" w:space="0" w:color="auto"/>
          </w:divBdr>
        </w:div>
        <w:div w:id="613482501">
          <w:marLeft w:val="640"/>
          <w:marRight w:val="0"/>
          <w:marTop w:val="0"/>
          <w:marBottom w:val="0"/>
          <w:divBdr>
            <w:top w:val="none" w:sz="0" w:space="0" w:color="auto"/>
            <w:left w:val="none" w:sz="0" w:space="0" w:color="auto"/>
            <w:bottom w:val="none" w:sz="0" w:space="0" w:color="auto"/>
            <w:right w:val="none" w:sz="0" w:space="0" w:color="auto"/>
          </w:divBdr>
        </w:div>
        <w:div w:id="1130246166">
          <w:marLeft w:val="640"/>
          <w:marRight w:val="0"/>
          <w:marTop w:val="0"/>
          <w:marBottom w:val="0"/>
          <w:divBdr>
            <w:top w:val="none" w:sz="0" w:space="0" w:color="auto"/>
            <w:left w:val="none" w:sz="0" w:space="0" w:color="auto"/>
            <w:bottom w:val="none" w:sz="0" w:space="0" w:color="auto"/>
            <w:right w:val="none" w:sz="0" w:space="0" w:color="auto"/>
          </w:divBdr>
        </w:div>
        <w:div w:id="1560751947">
          <w:marLeft w:val="640"/>
          <w:marRight w:val="0"/>
          <w:marTop w:val="0"/>
          <w:marBottom w:val="0"/>
          <w:divBdr>
            <w:top w:val="none" w:sz="0" w:space="0" w:color="auto"/>
            <w:left w:val="none" w:sz="0" w:space="0" w:color="auto"/>
            <w:bottom w:val="none" w:sz="0" w:space="0" w:color="auto"/>
            <w:right w:val="none" w:sz="0" w:space="0" w:color="auto"/>
          </w:divBdr>
        </w:div>
        <w:div w:id="1762871645">
          <w:marLeft w:val="640"/>
          <w:marRight w:val="0"/>
          <w:marTop w:val="0"/>
          <w:marBottom w:val="0"/>
          <w:divBdr>
            <w:top w:val="none" w:sz="0" w:space="0" w:color="auto"/>
            <w:left w:val="none" w:sz="0" w:space="0" w:color="auto"/>
            <w:bottom w:val="none" w:sz="0" w:space="0" w:color="auto"/>
            <w:right w:val="none" w:sz="0" w:space="0" w:color="auto"/>
          </w:divBdr>
        </w:div>
        <w:div w:id="41248105">
          <w:marLeft w:val="640"/>
          <w:marRight w:val="0"/>
          <w:marTop w:val="0"/>
          <w:marBottom w:val="0"/>
          <w:divBdr>
            <w:top w:val="none" w:sz="0" w:space="0" w:color="auto"/>
            <w:left w:val="none" w:sz="0" w:space="0" w:color="auto"/>
            <w:bottom w:val="none" w:sz="0" w:space="0" w:color="auto"/>
            <w:right w:val="none" w:sz="0" w:space="0" w:color="auto"/>
          </w:divBdr>
        </w:div>
        <w:div w:id="567612916">
          <w:marLeft w:val="640"/>
          <w:marRight w:val="0"/>
          <w:marTop w:val="0"/>
          <w:marBottom w:val="0"/>
          <w:divBdr>
            <w:top w:val="none" w:sz="0" w:space="0" w:color="auto"/>
            <w:left w:val="none" w:sz="0" w:space="0" w:color="auto"/>
            <w:bottom w:val="none" w:sz="0" w:space="0" w:color="auto"/>
            <w:right w:val="none" w:sz="0" w:space="0" w:color="auto"/>
          </w:divBdr>
        </w:div>
        <w:div w:id="1149664775">
          <w:marLeft w:val="640"/>
          <w:marRight w:val="0"/>
          <w:marTop w:val="0"/>
          <w:marBottom w:val="0"/>
          <w:divBdr>
            <w:top w:val="none" w:sz="0" w:space="0" w:color="auto"/>
            <w:left w:val="none" w:sz="0" w:space="0" w:color="auto"/>
            <w:bottom w:val="none" w:sz="0" w:space="0" w:color="auto"/>
            <w:right w:val="none" w:sz="0" w:space="0" w:color="auto"/>
          </w:divBdr>
        </w:div>
        <w:div w:id="1829591810">
          <w:marLeft w:val="640"/>
          <w:marRight w:val="0"/>
          <w:marTop w:val="0"/>
          <w:marBottom w:val="0"/>
          <w:divBdr>
            <w:top w:val="none" w:sz="0" w:space="0" w:color="auto"/>
            <w:left w:val="none" w:sz="0" w:space="0" w:color="auto"/>
            <w:bottom w:val="none" w:sz="0" w:space="0" w:color="auto"/>
            <w:right w:val="none" w:sz="0" w:space="0" w:color="auto"/>
          </w:divBdr>
        </w:div>
        <w:div w:id="119690779">
          <w:marLeft w:val="640"/>
          <w:marRight w:val="0"/>
          <w:marTop w:val="0"/>
          <w:marBottom w:val="0"/>
          <w:divBdr>
            <w:top w:val="none" w:sz="0" w:space="0" w:color="auto"/>
            <w:left w:val="none" w:sz="0" w:space="0" w:color="auto"/>
            <w:bottom w:val="none" w:sz="0" w:space="0" w:color="auto"/>
            <w:right w:val="none" w:sz="0" w:space="0" w:color="auto"/>
          </w:divBdr>
        </w:div>
        <w:div w:id="1726905340">
          <w:marLeft w:val="640"/>
          <w:marRight w:val="0"/>
          <w:marTop w:val="0"/>
          <w:marBottom w:val="0"/>
          <w:divBdr>
            <w:top w:val="none" w:sz="0" w:space="0" w:color="auto"/>
            <w:left w:val="none" w:sz="0" w:space="0" w:color="auto"/>
            <w:bottom w:val="none" w:sz="0" w:space="0" w:color="auto"/>
            <w:right w:val="none" w:sz="0" w:space="0" w:color="auto"/>
          </w:divBdr>
        </w:div>
        <w:div w:id="237441011">
          <w:marLeft w:val="640"/>
          <w:marRight w:val="0"/>
          <w:marTop w:val="0"/>
          <w:marBottom w:val="0"/>
          <w:divBdr>
            <w:top w:val="none" w:sz="0" w:space="0" w:color="auto"/>
            <w:left w:val="none" w:sz="0" w:space="0" w:color="auto"/>
            <w:bottom w:val="none" w:sz="0" w:space="0" w:color="auto"/>
            <w:right w:val="none" w:sz="0" w:space="0" w:color="auto"/>
          </w:divBdr>
        </w:div>
        <w:div w:id="1998797860">
          <w:marLeft w:val="640"/>
          <w:marRight w:val="0"/>
          <w:marTop w:val="0"/>
          <w:marBottom w:val="0"/>
          <w:divBdr>
            <w:top w:val="none" w:sz="0" w:space="0" w:color="auto"/>
            <w:left w:val="none" w:sz="0" w:space="0" w:color="auto"/>
            <w:bottom w:val="none" w:sz="0" w:space="0" w:color="auto"/>
            <w:right w:val="none" w:sz="0" w:space="0" w:color="auto"/>
          </w:divBdr>
        </w:div>
        <w:div w:id="1370453160">
          <w:marLeft w:val="640"/>
          <w:marRight w:val="0"/>
          <w:marTop w:val="0"/>
          <w:marBottom w:val="0"/>
          <w:divBdr>
            <w:top w:val="none" w:sz="0" w:space="0" w:color="auto"/>
            <w:left w:val="none" w:sz="0" w:space="0" w:color="auto"/>
            <w:bottom w:val="none" w:sz="0" w:space="0" w:color="auto"/>
            <w:right w:val="none" w:sz="0" w:space="0" w:color="auto"/>
          </w:divBdr>
        </w:div>
        <w:div w:id="2103838922">
          <w:marLeft w:val="640"/>
          <w:marRight w:val="0"/>
          <w:marTop w:val="0"/>
          <w:marBottom w:val="0"/>
          <w:divBdr>
            <w:top w:val="none" w:sz="0" w:space="0" w:color="auto"/>
            <w:left w:val="none" w:sz="0" w:space="0" w:color="auto"/>
            <w:bottom w:val="none" w:sz="0" w:space="0" w:color="auto"/>
            <w:right w:val="none" w:sz="0" w:space="0" w:color="auto"/>
          </w:divBdr>
        </w:div>
        <w:div w:id="1112673068">
          <w:marLeft w:val="640"/>
          <w:marRight w:val="0"/>
          <w:marTop w:val="0"/>
          <w:marBottom w:val="0"/>
          <w:divBdr>
            <w:top w:val="none" w:sz="0" w:space="0" w:color="auto"/>
            <w:left w:val="none" w:sz="0" w:space="0" w:color="auto"/>
            <w:bottom w:val="none" w:sz="0" w:space="0" w:color="auto"/>
            <w:right w:val="none" w:sz="0" w:space="0" w:color="auto"/>
          </w:divBdr>
        </w:div>
        <w:div w:id="872232283">
          <w:marLeft w:val="640"/>
          <w:marRight w:val="0"/>
          <w:marTop w:val="0"/>
          <w:marBottom w:val="0"/>
          <w:divBdr>
            <w:top w:val="none" w:sz="0" w:space="0" w:color="auto"/>
            <w:left w:val="none" w:sz="0" w:space="0" w:color="auto"/>
            <w:bottom w:val="none" w:sz="0" w:space="0" w:color="auto"/>
            <w:right w:val="none" w:sz="0" w:space="0" w:color="auto"/>
          </w:divBdr>
        </w:div>
        <w:div w:id="1973438398">
          <w:marLeft w:val="640"/>
          <w:marRight w:val="0"/>
          <w:marTop w:val="0"/>
          <w:marBottom w:val="0"/>
          <w:divBdr>
            <w:top w:val="none" w:sz="0" w:space="0" w:color="auto"/>
            <w:left w:val="none" w:sz="0" w:space="0" w:color="auto"/>
            <w:bottom w:val="none" w:sz="0" w:space="0" w:color="auto"/>
            <w:right w:val="none" w:sz="0" w:space="0" w:color="auto"/>
          </w:divBdr>
        </w:div>
        <w:div w:id="1498185111">
          <w:marLeft w:val="640"/>
          <w:marRight w:val="0"/>
          <w:marTop w:val="0"/>
          <w:marBottom w:val="0"/>
          <w:divBdr>
            <w:top w:val="none" w:sz="0" w:space="0" w:color="auto"/>
            <w:left w:val="none" w:sz="0" w:space="0" w:color="auto"/>
            <w:bottom w:val="none" w:sz="0" w:space="0" w:color="auto"/>
            <w:right w:val="none" w:sz="0" w:space="0" w:color="auto"/>
          </w:divBdr>
        </w:div>
        <w:div w:id="1245607561">
          <w:marLeft w:val="640"/>
          <w:marRight w:val="0"/>
          <w:marTop w:val="0"/>
          <w:marBottom w:val="0"/>
          <w:divBdr>
            <w:top w:val="none" w:sz="0" w:space="0" w:color="auto"/>
            <w:left w:val="none" w:sz="0" w:space="0" w:color="auto"/>
            <w:bottom w:val="none" w:sz="0" w:space="0" w:color="auto"/>
            <w:right w:val="none" w:sz="0" w:space="0" w:color="auto"/>
          </w:divBdr>
        </w:div>
        <w:div w:id="455946861">
          <w:marLeft w:val="640"/>
          <w:marRight w:val="0"/>
          <w:marTop w:val="0"/>
          <w:marBottom w:val="0"/>
          <w:divBdr>
            <w:top w:val="none" w:sz="0" w:space="0" w:color="auto"/>
            <w:left w:val="none" w:sz="0" w:space="0" w:color="auto"/>
            <w:bottom w:val="none" w:sz="0" w:space="0" w:color="auto"/>
            <w:right w:val="none" w:sz="0" w:space="0" w:color="auto"/>
          </w:divBdr>
        </w:div>
        <w:div w:id="605581401">
          <w:marLeft w:val="640"/>
          <w:marRight w:val="0"/>
          <w:marTop w:val="0"/>
          <w:marBottom w:val="0"/>
          <w:divBdr>
            <w:top w:val="none" w:sz="0" w:space="0" w:color="auto"/>
            <w:left w:val="none" w:sz="0" w:space="0" w:color="auto"/>
            <w:bottom w:val="none" w:sz="0" w:space="0" w:color="auto"/>
            <w:right w:val="none" w:sz="0" w:space="0" w:color="auto"/>
          </w:divBdr>
        </w:div>
        <w:div w:id="853223268">
          <w:marLeft w:val="640"/>
          <w:marRight w:val="0"/>
          <w:marTop w:val="0"/>
          <w:marBottom w:val="0"/>
          <w:divBdr>
            <w:top w:val="none" w:sz="0" w:space="0" w:color="auto"/>
            <w:left w:val="none" w:sz="0" w:space="0" w:color="auto"/>
            <w:bottom w:val="none" w:sz="0" w:space="0" w:color="auto"/>
            <w:right w:val="none" w:sz="0" w:space="0" w:color="auto"/>
          </w:divBdr>
        </w:div>
        <w:div w:id="699089082">
          <w:marLeft w:val="640"/>
          <w:marRight w:val="0"/>
          <w:marTop w:val="0"/>
          <w:marBottom w:val="0"/>
          <w:divBdr>
            <w:top w:val="none" w:sz="0" w:space="0" w:color="auto"/>
            <w:left w:val="none" w:sz="0" w:space="0" w:color="auto"/>
            <w:bottom w:val="none" w:sz="0" w:space="0" w:color="auto"/>
            <w:right w:val="none" w:sz="0" w:space="0" w:color="auto"/>
          </w:divBdr>
        </w:div>
        <w:div w:id="1253470455">
          <w:marLeft w:val="640"/>
          <w:marRight w:val="0"/>
          <w:marTop w:val="0"/>
          <w:marBottom w:val="0"/>
          <w:divBdr>
            <w:top w:val="none" w:sz="0" w:space="0" w:color="auto"/>
            <w:left w:val="none" w:sz="0" w:space="0" w:color="auto"/>
            <w:bottom w:val="none" w:sz="0" w:space="0" w:color="auto"/>
            <w:right w:val="none" w:sz="0" w:space="0" w:color="auto"/>
          </w:divBdr>
        </w:div>
      </w:divsChild>
    </w:div>
    <w:div w:id="1700667629">
      <w:bodyDiv w:val="1"/>
      <w:marLeft w:val="0"/>
      <w:marRight w:val="0"/>
      <w:marTop w:val="0"/>
      <w:marBottom w:val="0"/>
      <w:divBdr>
        <w:top w:val="none" w:sz="0" w:space="0" w:color="auto"/>
        <w:left w:val="none" w:sz="0" w:space="0" w:color="auto"/>
        <w:bottom w:val="none" w:sz="0" w:space="0" w:color="auto"/>
        <w:right w:val="none" w:sz="0" w:space="0" w:color="auto"/>
      </w:divBdr>
      <w:divsChild>
        <w:div w:id="1736973388">
          <w:marLeft w:val="640"/>
          <w:marRight w:val="0"/>
          <w:marTop w:val="0"/>
          <w:marBottom w:val="0"/>
          <w:divBdr>
            <w:top w:val="none" w:sz="0" w:space="0" w:color="auto"/>
            <w:left w:val="none" w:sz="0" w:space="0" w:color="auto"/>
            <w:bottom w:val="none" w:sz="0" w:space="0" w:color="auto"/>
            <w:right w:val="none" w:sz="0" w:space="0" w:color="auto"/>
          </w:divBdr>
        </w:div>
        <w:div w:id="727145806">
          <w:marLeft w:val="640"/>
          <w:marRight w:val="0"/>
          <w:marTop w:val="0"/>
          <w:marBottom w:val="0"/>
          <w:divBdr>
            <w:top w:val="none" w:sz="0" w:space="0" w:color="auto"/>
            <w:left w:val="none" w:sz="0" w:space="0" w:color="auto"/>
            <w:bottom w:val="none" w:sz="0" w:space="0" w:color="auto"/>
            <w:right w:val="none" w:sz="0" w:space="0" w:color="auto"/>
          </w:divBdr>
        </w:div>
        <w:div w:id="268508394">
          <w:marLeft w:val="640"/>
          <w:marRight w:val="0"/>
          <w:marTop w:val="0"/>
          <w:marBottom w:val="0"/>
          <w:divBdr>
            <w:top w:val="none" w:sz="0" w:space="0" w:color="auto"/>
            <w:left w:val="none" w:sz="0" w:space="0" w:color="auto"/>
            <w:bottom w:val="none" w:sz="0" w:space="0" w:color="auto"/>
            <w:right w:val="none" w:sz="0" w:space="0" w:color="auto"/>
          </w:divBdr>
        </w:div>
        <w:div w:id="1581715484">
          <w:marLeft w:val="640"/>
          <w:marRight w:val="0"/>
          <w:marTop w:val="0"/>
          <w:marBottom w:val="0"/>
          <w:divBdr>
            <w:top w:val="none" w:sz="0" w:space="0" w:color="auto"/>
            <w:left w:val="none" w:sz="0" w:space="0" w:color="auto"/>
            <w:bottom w:val="none" w:sz="0" w:space="0" w:color="auto"/>
            <w:right w:val="none" w:sz="0" w:space="0" w:color="auto"/>
          </w:divBdr>
        </w:div>
        <w:div w:id="2078941822">
          <w:marLeft w:val="640"/>
          <w:marRight w:val="0"/>
          <w:marTop w:val="0"/>
          <w:marBottom w:val="0"/>
          <w:divBdr>
            <w:top w:val="none" w:sz="0" w:space="0" w:color="auto"/>
            <w:left w:val="none" w:sz="0" w:space="0" w:color="auto"/>
            <w:bottom w:val="none" w:sz="0" w:space="0" w:color="auto"/>
            <w:right w:val="none" w:sz="0" w:space="0" w:color="auto"/>
          </w:divBdr>
        </w:div>
        <w:div w:id="1431583245">
          <w:marLeft w:val="640"/>
          <w:marRight w:val="0"/>
          <w:marTop w:val="0"/>
          <w:marBottom w:val="0"/>
          <w:divBdr>
            <w:top w:val="none" w:sz="0" w:space="0" w:color="auto"/>
            <w:left w:val="none" w:sz="0" w:space="0" w:color="auto"/>
            <w:bottom w:val="none" w:sz="0" w:space="0" w:color="auto"/>
            <w:right w:val="none" w:sz="0" w:space="0" w:color="auto"/>
          </w:divBdr>
        </w:div>
        <w:div w:id="785733445">
          <w:marLeft w:val="640"/>
          <w:marRight w:val="0"/>
          <w:marTop w:val="0"/>
          <w:marBottom w:val="0"/>
          <w:divBdr>
            <w:top w:val="none" w:sz="0" w:space="0" w:color="auto"/>
            <w:left w:val="none" w:sz="0" w:space="0" w:color="auto"/>
            <w:bottom w:val="none" w:sz="0" w:space="0" w:color="auto"/>
            <w:right w:val="none" w:sz="0" w:space="0" w:color="auto"/>
          </w:divBdr>
        </w:div>
        <w:div w:id="183634788">
          <w:marLeft w:val="640"/>
          <w:marRight w:val="0"/>
          <w:marTop w:val="0"/>
          <w:marBottom w:val="0"/>
          <w:divBdr>
            <w:top w:val="none" w:sz="0" w:space="0" w:color="auto"/>
            <w:left w:val="none" w:sz="0" w:space="0" w:color="auto"/>
            <w:bottom w:val="none" w:sz="0" w:space="0" w:color="auto"/>
            <w:right w:val="none" w:sz="0" w:space="0" w:color="auto"/>
          </w:divBdr>
        </w:div>
        <w:div w:id="244924775">
          <w:marLeft w:val="640"/>
          <w:marRight w:val="0"/>
          <w:marTop w:val="0"/>
          <w:marBottom w:val="0"/>
          <w:divBdr>
            <w:top w:val="none" w:sz="0" w:space="0" w:color="auto"/>
            <w:left w:val="none" w:sz="0" w:space="0" w:color="auto"/>
            <w:bottom w:val="none" w:sz="0" w:space="0" w:color="auto"/>
            <w:right w:val="none" w:sz="0" w:space="0" w:color="auto"/>
          </w:divBdr>
        </w:div>
        <w:div w:id="650062936">
          <w:marLeft w:val="640"/>
          <w:marRight w:val="0"/>
          <w:marTop w:val="0"/>
          <w:marBottom w:val="0"/>
          <w:divBdr>
            <w:top w:val="none" w:sz="0" w:space="0" w:color="auto"/>
            <w:left w:val="none" w:sz="0" w:space="0" w:color="auto"/>
            <w:bottom w:val="none" w:sz="0" w:space="0" w:color="auto"/>
            <w:right w:val="none" w:sz="0" w:space="0" w:color="auto"/>
          </w:divBdr>
        </w:div>
        <w:div w:id="1066993500">
          <w:marLeft w:val="640"/>
          <w:marRight w:val="0"/>
          <w:marTop w:val="0"/>
          <w:marBottom w:val="0"/>
          <w:divBdr>
            <w:top w:val="none" w:sz="0" w:space="0" w:color="auto"/>
            <w:left w:val="none" w:sz="0" w:space="0" w:color="auto"/>
            <w:bottom w:val="none" w:sz="0" w:space="0" w:color="auto"/>
            <w:right w:val="none" w:sz="0" w:space="0" w:color="auto"/>
          </w:divBdr>
        </w:div>
        <w:div w:id="1874343204">
          <w:marLeft w:val="640"/>
          <w:marRight w:val="0"/>
          <w:marTop w:val="0"/>
          <w:marBottom w:val="0"/>
          <w:divBdr>
            <w:top w:val="none" w:sz="0" w:space="0" w:color="auto"/>
            <w:left w:val="none" w:sz="0" w:space="0" w:color="auto"/>
            <w:bottom w:val="none" w:sz="0" w:space="0" w:color="auto"/>
            <w:right w:val="none" w:sz="0" w:space="0" w:color="auto"/>
          </w:divBdr>
        </w:div>
        <w:div w:id="786701649">
          <w:marLeft w:val="640"/>
          <w:marRight w:val="0"/>
          <w:marTop w:val="0"/>
          <w:marBottom w:val="0"/>
          <w:divBdr>
            <w:top w:val="none" w:sz="0" w:space="0" w:color="auto"/>
            <w:left w:val="none" w:sz="0" w:space="0" w:color="auto"/>
            <w:bottom w:val="none" w:sz="0" w:space="0" w:color="auto"/>
            <w:right w:val="none" w:sz="0" w:space="0" w:color="auto"/>
          </w:divBdr>
        </w:div>
        <w:div w:id="736242119">
          <w:marLeft w:val="640"/>
          <w:marRight w:val="0"/>
          <w:marTop w:val="0"/>
          <w:marBottom w:val="0"/>
          <w:divBdr>
            <w:top w:val="none" w:sz="0" w:space="0" w:color="auto"/>
            <w:left w:val="none" w:sz="0" w:space="0" w:color="auto"/>
            <w:bottom w:val="none" w:sz="0" w:space="0" w:color="auto"/>
            <w:right w:val="none" w:sz="0" w:space="0" w:color="auto"/>
          </w:divBdr>
        </w:div>
        <w:div w:id="1060246906">
          <w:marLeft w:val="640"/>
          <w:marRight w:val="0"/>
          <w:marTop w:val="0"/>
          <w:marBottom w:val="0"/>
          <w:divBdr>
            <w:top w:val="none" w:sz="0" w:space="0" w:color="auto"/>
            <w:left w:val="none" w:sz="0" w:space="0" w:color="auto"/>
            <w:bottom w:val="none" w:sz="0" w:space="0" w:color="auto"/>
            <w:right w:val="none" w:sz="0" w:space="0" w:color="auto"/>
          </w:divBdr>
        </w:div>
        <w:div w:id="1773744108">
          <w:marLeft w:val="640"/>
          <w:marRight w:val="0"/>
          <w:marTop w:val="0"/>
          <w:marBottom w:val="0"/>
          <w:divBdr>
            <w:top w:val="none" w:sz="0" w:space="0" w:color="auto"/>
            <w:left w:val="none" w:sz="0" w:space="0" w:color="auto"/>
            <w:bottom w:val="none" w:sz="0" w:space="0" w:color="auto"/>
            <w:right w:val="none" w:sz="0" w:space="0" w:color="auto"/>
          </w:divBdr>
        </w:div>
        <w:div w:id="2115779207">
          <w:marLeft w:val="640"/>
          <w:marRight w:val="0"/>
          <w:marTop w:val="0"/>
          <w:marBottom w:val="0"/>
          <w:divBdr>
            <w:top w:val="none" w:sz="0" w:space="0" w:color="auto"/>
            <w:left w:val="none" w:sz="0" w:space="0" w:color="auto"/>
            <w:bottom w:val="none" w:sz="0" w:space="0" w:color="auto"/>
            <w:right w:val="none" w:sz="0" w:space="0" w:color="auto"/>
          </w:divBdr>
        </w:div>
        <w:div w:id="1781147844">
          <w:marLeft w:val="640"/>
          <w:marRight w:val="0"/>
          <w:marTop w:val="0"/>
          <w:marBottom w:val="0"/>
          <w:divBdr>
            <w:top w:val="none" w:sz="0" w:space="0" w:color="auto"/>
            <w:left w:val="none" w:sz="0" w:space="0" w:color="auto"/>
            <w:bottom w:val="none" w:sz="0" w:space="0" w:color="auto"/>
            <w:right w:val="none" w:sz="0" w:space="0" w:color="auto"/>
          </w:divBdr>
        </w:div>
        <w:div w:id="2143618269">
          <w:marLeft w:val="640"/>
          <w:marRight w:val="0"/>
          <w:marTop w:val="0"/>
          <w:marBottom w:val="0"/>
          <w:divBdr>
            <w:top w:val="none" w:sz="0" w:space="0" w:color="auto"/>
            <w:left w:val="none" w:sz="0" w:space="0" w:color="auto"/>
            <w:bottom w:val="none" w:sz="0" w:space="0" w:color="auto"/>
            <w:right w:val="none" w:sz="0" w:space="0" w:color="auto"/>
          </w:divBdr>
        </w:div>
        <w:div w:id="220361128">
          <w:marLeft w:val="640"/>
          <w:marRight w:val="0"/>
          <w:marTop w:val="0"/>
          <w:marBottom w:val="0"/>
          <w:divBdr>
            <w:top w:val="none" w:sz="0" w:space="0" w:color="auto"/>
            <w:left w:val="none" w:sz="0" w:space="0" w:color="auto"/>
            <w:bottom w:val="none" w:sz="0" w:space="0" w:color="auto"/>
            <w:right w:val="none" w:sz="0" w:space="0" w:color="auto"/>
          </w:divBdr>
        </w:div>
        <w:div w:id="1415708860">
          <w:marLeft w:val="640"/>
          <w:marRight w:val="0"/>
          <w:marTop w:val="0"/>
          <w:marBottom w:val="0"/>
          <w:divBdr>
            <w:top w:val="none" w:sz="0" w:space="0" w:color="auto"/>
            <w:left w:val="none" w:sz="0" w:space="0" w:color="auto"/>
            <w:bottom w:val="none" w:sz="0" w:space="0" w:color="auto"/>
            <w:right w:val="none" w:sz="0" w:space="0" w:color="auto"/>
          </w:divBdr>
        </w:div>
        <w:div w:id="915824365">
          <w:marLeft w:val="640"/>
          <w:marRight w:val="0"/>
          <w:marTop w:val="0"/>
          <w:marBottom w:val="0"/>
          <w:divBdr>
            <w:top w:val="none" w:sz="0" w:space="0" w:color="auto"/>
            <w:left w:val="none" w:sz="0" w:space="0" w:color="auto"/>
            <w:bottom w:val="none" w:sz="0" w:space="0" w:color="auto"/>
            <w:right w:val="none" w:sz="0" w:space="0" w:color="auto"/>
          </w:divBdr>
        </w:div>
        <w:div w:id="1341540569">
          <w:marLeft w:val="640"/>
          <w:marRight w:val="0"/>
          <w:marTop w:val="0"/>
          <w:marBottom w:val="0"/>
          <w:divBdr>
            <w:top w:val="none" w:sz="0" w:space="0" w:color="auto"/>
            <w:left w:val="none" w:sz="0" w:space="0" w:color="auto"/>
            <w:bottom w:val="none" w:sz="0" w:space="0" w:color="auto"/>
            <w:right w:val="none" w:sz="0" w:space="0" w:color="auto"/>
          </w:divBdr>
        </w:div>
        <w:div w:id="1034620006">
          <w:marLeft w:val="640"/>
          <w:marRight w:val="0"/>
          <w:marTop w:val="0"/>
          <w:marBottom w:val="0"/>
          <w:divBdr>
            <w:top w:val="none" w:sz="0" w:space="0" w:color="auto"/>
            <w:left w:val="none" w:sz="0" w:space="0" w:color="auto"/>
            <w:bottom w:val="none" w:sz="0" w:space="0" w:color="auto"/>
            <w:right w:val="none" w:sz="0" w:space="0" w:color="auto"/>
          </w:divBdr>
        </w:div>
        <w:div w:id="1095319790">
          <w:marLeft w:val="640"/>
          <w:marRight w:val="0"/>
          <w:marTop w:val="0"/>
          <w:marBottom w:val="0"/>
          <w:divBdr>
            <w:top w:val="none" w:sz="0" w:space="0" w:color="auto"/>
            <w:left w:val="none" w:sz="0" w:space="0" w:color="auto"/>
            <w:bottom w:val="none" w:sz="0" w:space="0" w:color="auto"/>
            <w:right w:val="none" w:sz="0" w:space="0" w:color="auto"/>
          </w:divBdr>
        </w:div>
        <w:div w:id="2089501163">
          <w:marLeft w:val="640"/>
          <w:marRight w:val="0"/>
          <w:marTop w:val="0"/>
          <w:marBottom w:val="0"/>
          <w:divBdr>
            <w:top w:val="none" w:sz="0" w:space="0" w:color="auto"/>
            <w:left w:val="none" w:sz="0" w:space="0" w:color="auto"/>
            <w:bottom w:val="none" w:sz="0" w:space="0" w:color="auto"/>
            <w:right w:val="none" w:sz="0" w:space="0" w:color="auto"/>
          </w:divBdr>
        </w:div>
        <w:div w:id="1600334300">
          <w:marLeft w:val="640"/>
          <w:marRight w:val="0"/>
          <w:marTop w:val="0"/>
          <w:marBottom w:val="0"/>
          <w:divBdr>
            <w:top w:val="none" w:sz="0" w:space="0" w:color="auto"/>
            <w:left w:val="none" w:sz="0" w:space="0" w:color="auto"/>
            <w:bottom w:val="none" w:sz="0" w:space="0" w:color="auto"/>
            <w:right w:val="none" w:sz="0" w:space="0" w:color="auto"/>
          </w:divBdr>
        </w:div>
        <w:div w:id="1627391037">
          <w:marLeft w:val="640"/>
          <w:marRight w:val="0"/>
          <w:marTop w:val="0"/>
          <w:marBottom w:val="0"/>
          <w:divBdr>
            <w:top w:val="none" w:sz="0" w:space="0" w:color="auto"/>
            <w:left w:val="none" w:sz="0" w:space="0" w:color="auto"/>
            <w:bottom w:val="none" w:sz="0" w:space="0" w:color="auto"/>
            <w:right w:val="none" w:sz="0" w:space="0" w:color="auto"/>
          </w:divBdr>
        </w:div>
        <w:div w:id="829098062">
          <w:marLeft w:val="640"/>
          <w:marRight w:val="0"/>
          <w:marTop w:val="0"/>
          <w:marBottom w:val="0"/>
          <w:divBdr>
            <w:top w:val="none" w:sz="0" w:space="0" w:color="auto"/>
            <w:left w:val="none" w:sz="0" w:space="0" w:color="auto"/>
            <w:bottom w:val="none" w:sz="0" w:space="0" w:color="auto"/>
            <w:right w:val="none" w:sz="0" w:space="0" w:color="auto"/>
          </w:divBdr>
        </w:div>
        <w:div w:id="406928589">
          <w:marLeft w:val="640"/>
          <w:marRight w:val="0"/>
          <w:marTop w:val="0"/>
          <w:marBottom w:val="0"/>
          <w:divBdr>
            <w:top w:val="none" w:sz="0" w:space="0" w:color="auto"/>
            <w:left w:val="none" w:sz="0" w:space="0" w:color="auto"/>
            <w:bottom w:val="none" w:sz="0" w:space="0" w:color="auto"/>
            <w:right w:val="none" w:sz="0" w:space="0" w:color="auto"/>
          </w:divBdr>
        </w:div>
        <w:div w:id="297541133">
          <w:marLeft w:val="640"/>
          <w:marRight w:val="0"/>
          <w:marTop w:val="0"/>
          <w:marBottom w:val="0"/>
          <w:divBdr>
            <w:top w:val="none" w:sz="0" w:space="0" w:color="auto"/>
            <w:left w:val="none" w:sz="0" w:space="0" w:color="auto"/>
            <w:bottom w:val="none" w:sz="0" w:space="0" w:color="auto"/>
            <w:right w:val="none" w:sz="0" w:space="0" w:color="auto"/>
          </w:divBdr>
        </w:div>
        <w:div w:id="1620604672">
          <w:marLeft w:val="640"/>
          <w:marRight w:val="0"/>
          <w:marTop w:val="0"/>
          <w:marBottom w:val="0"/>
          <w:divBdr>
            <w:top w:val="none" w:sz="0" w:space="0" w:color="auto"/>
            <w:left w:val="none" w:sz="0" w:space="0" w:color="auto"/>
            <w:bottom w:val="none" w:sz="0" w:space="0" w:color="auto"/>
            <w:right w:val="none" w:sz="0" w:space="0" w:color="auto"/>
          </w:divBdr>
        </w:div>
        <w:div w:id="1847405205">
          <w:marLeft w:val="640"/>
          <w:marRight w:val="0"/>
          <w:marTop w:val="0"/>
          <w:marBottom w:val="0"/>
          <w:divBdr>
            <w:top w:val="none" w:sz="0" w:space="0" w:color="auto"/>
            <w:left w:val="none" w:sz="0" w:space="0" w:color="auto"/>
            <w:bottom w:val="none" w:sz="0" w:space="0" w:color="auto"/>
            <w:right w:val="none" w:sz="0" w:space="0" w:color="auto"/>
          </w:divBdr>
        </w:div>
        <w:div w:id="862281402">
          <w:marLeft w:val="640"/>
          <w:marRight w:val="0"/>
          <w:marTop w:val="0"/>
          <w:marBottom w:val="0"/>
          <w:divBdr>
            <w:top w:val="none" w:sz="0" w:space="0" w:color="auto"/>
            <w:left w:val="none" w:sz="0" w:space="0" w:color="auto"/>
            <w:bottom w:val="none" w:sz="0" w:space="0" w:color="auto"/>
            <w:right w:val="none" w:sz="0" w:space="0" w:color="auto"/>
          </w:divBdr>
        </w:div>
        <w:div w:id="743185630">
          <w:marLeft w:val="640"/>
          <w:marRight w:val="0"/>
          <w:marTop w:val="0"/>
          <w:marBottom w:val="0"/>
          <w:divBdr>
            <w:top w:val="none" w:sz="0" w:space="0" w:color="auto"/>
            <w:left w:val="none" w:sz="0" w:space="0" w:color="auto"/>
            <w:bottom w:val="none" w:sz="0" w:space="0" w:color="auto"/>
            <w:right w:val="none" w:sz="0" w:space="0" w:color="auto"/>
          </w:divBdr>
        </w:div>
        <w:div w:id="1908607902">
          <w:marLeft w:val="640"/>
          <w:marRight w:val="0"/>
          <w:marTop w:val="0"/>
          <w:marBottom w:val="0"/>
          <w:divBdr>
            <w:top w:val="none" w:sz="0" w:space="0" w:color="auto"/>
            <w:left w:val="none" w:sz="0" w:space="0" w:color="auto"/>
            <w:bottom w:val="none" w:sz="0" w:space="0" w:color="auto"/>
            <w:right w:val="none" w:sz="0" w:space="0" w:color="auto"/>
          </w:divBdr>
        </w:div>
        <w:div w:id="747919463">
          <w:marLeft w:val="640"/>
          <w:marRight w:val="0"/>
          <w:marTop w:val="0"/>
          <w:marBottom w:val="0"/>
          <w:divBdr>
            <w:top w:val="none" w:sz="0" w:space="0" w:color="auto"/>
            <w:left w:val="none" w:sz="0" w:space="0" w:color="auto"/>
            <w:bottom w:val="none" w:sz="0" w:space="0" w:color="auto"/>
            <w:right w:val="none" w:sz="0" w:space="0" w:color="auto"/>
          </w:divBdr>
        </w:div>
        <w:div w:id="268859164">
          <w:marLeft w:val="640"/>
          <w:marRight w:val="0"/>
          <w:marTop w:val="0"/>
          <w:marBottom w:val="0"/>
          <w:divBdr>
            <w:top w:val="none" w:sz="0" w:space="0" w:color="auto"/>
            <w:left w:val="none" w:sz="0" w:space="0" w:color="auto"/>
            <w:bottom w:val="none" w:sz="0" w:space="0" w:color="auto"/>
            <w:right w:val="none" w:sz="0" w:space="0" w:color="auto"/>
          </w:divBdr>
        </w:div>
        <w:div w:id="108937580">
          <w:marLeft w:val="640"/>
          <w:marRight w:val="0"/>
          <w:marTop w:val="0"/>
          <w:marBottom w:val="0"/>
          <w:divBdr>
            <w:top w:val="none" w:sz="0" w:space="0" w:color="auto"/>
            <w:left w:val="none" w:sz="0" w:space="0" w:color="auto"/>
            <w:bottom w:val="none" w:sz="0" w:space="0" w:color="auto"/>
            <w:right w:val="none" w:sz="0" w:space="0" w:color="auto"/>
          </w:divBdr>
        </w:div>
        <w:div w:id="1869417251">
          <w:marLeft w:val="640"/>
          <w:marRight w:val="0"/>
          <w:marTop w:val="0"/>
          <w:marBottom w:val="0"/>
          <w:divBdr>
            <w:top w:val="none" w:sz="0" w:space="0" w:color="auto"/>
            <w:left w:val="none" w:sz="0" w:space="0" w:color="auto"/>
            <w:bottom w:val="none" w:sz="0" w:space="0" w:color="auto"/>
            <w:right w:val="none" w:sz="0" w:space="0" w:color="auto"/>
          </w:divBdr>
        </w:div>
        <w:div w:id="1197890892">
          <w:marLeft w:val="640"/>
          <w:marRight w:val="0"/>
          <w:marTop w:val="0"/>
          <w:marBottom w:val="0"/>
          <w:divBdr>
            <w:top w:val="none" w:sz="0" w:space="0" w:color="auto"/>
            <w:left w:val="none" w:sz="0" w:space="0" w:color="auto"/>
            <w:bottom w:val="none" w:sz="0" w:space="0" w:color="auto"/>
            <w:right w:val="none" w:sz="0" w:space="0" w:color="auto"/>
          </w:divBdr>
        </w:div>
        <w:div w:id="1240749739">
          <w:marLeft w:val="640"/>
          <w:marRight w:val="0"/>
          <w:marTop w:val="0"/>
          <w:marBottom w:val="0"/>
          <w:divBdr>
            <w:top w:val="none" w:sz="0" w:space="0" w:color="auto"/>
            <w:left w:val="none" w:sz="0" w:space="0" w:color="auto"/>
            <w:bottom w:val="none" w:sz="0" w:space="0" w:color="auto"/>
            <w:right w:val="none" w:sz="0" w:space="0" w:color="auto"/>
          </w:divBdr>
        </w:div>
        <w:div w:id="43138387">
          <w:marLeft w:val="640"/>
          <w:marRight w:val="0"/>
          <w:marTop w:val="0"/>
          <w:marBottom w:val="0"/>
          <w:divBdr>
            <w:top w:val="none" w:sz="0" w:space="0" w:color="auto"/>
            <w:left w:val="none" w:sz="0" w:space="0" w:color="auto"/>
            <w:bottom w:val="none" w:sz="0" w:space="0" w:color="auto"/>
            <w:right w:val="none" w:sz="0" w:space="0" w:color="auto"/>
          </w:divBdr>
        </w:div>
        <w:div w:id="742341094">
          <w:marLeft w:val="640"/>
          <w:marRight w:val="0"/>
          <w:marTop w:val="0"/>
          <w:marBottom w:val="0"/>
          <w:divBdr>
            <w:top w:val="none" w:sz="0" w:space="0" w:color="auto"/>
            <w:left w:val="none" w:sz="0" w:space="0" w:color="auto"/>
            <w:bottom w:val="none" w:sz="0" w:space="0" w:color="auto"/>
            <w:right w:val="none" w:sz="0" w:space="0" w:color="auto"/>
          </w:divBdr>
        </w:div>
        <w:div w:id="1399129456">
          <w:marLeft w:val="640"/>
          <w:marRight w:val="0"/>
          <w:marTop w:val="0"/>
          <w:marBottom w:val="0"/>
          <w:divBdr>
            <w:top w:val="none" w:sz="0" w:space="0" w:color="auto"/>
            <w:left w:val="none" w:sz="0" w:space="0" w:color="auto"/>
            <w:bottom w:val="none" w:sz="0" w:space="0" w:color="auto"/>
            <w:right w:val="none" w:sz="0" w:space="0" w:color="auto"/>
          </w:divBdr>
        </w:div>
        <w:div w:id="860974980">
          <w:marLeft w:val="640"/>
          <w:marRight w:val="0"/>
          <w:marTop w:val="0"/>
          <w:marBottom w:val="0"/>
          <w:divBdr>
            <w:top w:val="none" w:sz="0" w:space="0" w:color="auto"/>
            <w:left w:val="none" w:sz="0" w:space="0" w:color="auto"/>
            <w:bottom w:val="none" w:sz="0" w:space="0" w:color="auto"/>
            <w:right w:val="none" w:sz="0" w:space="0" w:color="auto"/>
          </w:divBdr>
        </w:div>
        <w:div w:id="1297759460">
          <w:marLeft w:val="640"/>
          <w:marRight w:val="0"/>
          <w:marTop w:val="0"/>
          <w:marBottom w:val="0"/>
          <w:divBdr>
            <w:top w:val="none" w:sz="0" w:space="0" w:color="auto"/>
            <w:left w:val="none" w:sz="0" w:space="0" w:color="auto"/>
            <w:bottom w:val="none" w:sz="0" w:space="0" w:color="auto"/>
            <w:right w:val="none" w:sz="0" w:space="0" w:color="auto"/>
          </w:divBdr>
        </w:div>
        <w:div w:id="124809969">
          <w:marLeft w:val="640"/>
          <w:marRight w:val="0"/>
          <w:marTop w:val="0"/>
          <w:marBottom w:val="0"/>
          <w:divBdr>
            <w:top w:val="none" w:sz="0" w:space="0" w:color="auto"/>
            <w:left w:val="none" w:sz="0" w:space="0" w:color="auto"/>
            <w:bottom w:val="none" w:sz="0" w:space="0" w:color="auto"/>
            <w:right w:val="none" w:sz="0" w:space="0" w:color="auto"/>
          </w:divBdr>
        </w:div>
        <w:div w:id="666901877">
          <w:marLeft w:val="640"/>
          <w:marRight w:val="0"/>
          <w:marTop w:val="0"/>
          <w:marBottom w:val="0"/>
          <w:divBdr>
            <w:top w:val="none" w:sz="0" w:space="0" w:color="auto"/>
            <w:left w:val="none" w:sz="0" w:space="0" w:color="auto"/>
            <w:bottom w:val="none" w:sz="0" w:space="0" w:color="auto"/>
            <w:right w:val="none" w:sz="0" w:space="0" w:color="auto"/>
          </w:divBdr>
        </w:div>
        <w:div w:id="639186855">
          <w:marLeft w:val="640"/>
          <w:marRight w:val="0"/>
          <w:marTop w:val="0"/>
          <w:marBottom w:val="0"/>
          <w:divBdr>
            <w:top w:val="none" w:sz="0" w:space="0" w:color="auto"/>
            <w:left w:val="none" w:sz="0" w:space="0" w:color="auto"/>
            <w:bottom w:val="none" w:sz="0" w:space="0" w:color="auto"/>
            <w:right w:val="none" w:sz="0" w:space="0" w:color="auto"/>
          </w:divBdr>
        </w:div>
        <w:div w:id="230775131">
          <w:marLeft w:val="640"/>
          <w:marRight w:val="0"/>
          <w:marTop w:val="0"/>
          <w:marBottom w:val="0"/>
          <w:divBdr>
            <w:top w:val="none" w:sz="0" w:space="0" w:color="auto"/>
            <w:left w:val="none" w:sz="0" w:space="0" w:color="auto"/>
            <w:bottom w:val="none" w:sz="0" w:space="0" w:color="auto"/>
            <w:right w:val="none" w:sz="0" w:space="0" w:color="auto"/>
          </w:divBdr>
        </w:div>
        <w:div w:id="412319197">
          <w:marLeft w:val="640"/>
          <w:marRight w:val="0"/>
          <w:marTop w:val="0"/>
          <w:marBottom w:val="0"/>
          <w:divBdr>
            <w:top w:val="none" w:sz="0" w:space="0" w:color="auto"/>
            <w:left w:val="none" w:sz="0" w:space="0" w:color="auto"/>
            <w:bottom w:val="none" w:sz="0" w:space="0" w:color="auto"/>
            <w:right w:val="none" w:sz="0" w:space="0" w:color="auto"/>
          </w:divBdr>
        </w:div>
        <w:div w:id="883176662">
          <w:marLeft w:val="640"/>
          <w:marRight w:val="0"/>
          <w:marTop w:val="0"/>
          <w:marBottom w:val="0"/>
          <w:divBdr>
            <w:top w:val="none" w:sz="0" w:space="0" w:color="auto"/>
            <w:left w:val="none" w:sz="0" w:space="0" w:color="auto"/>
            <w:bottom w:val="none" w:sz="0" w:space="0" w:color="auto"/>
            <w:right w:val="none" w:sz="0" w:space="0" w:color="auto"/>
          </w:divBdr>
        </w:div>
        <w:div w:id="239826270">
          <w:marLeft w:val="640"/>
          <w:marRight w:val="0"/>
          <w:marTop w:val="0"/>
          <w:marBottom w:val="0"/>
          <w:divBdr>
            <w:top w:val="none" w:sz="0" w:space="0" w:color="auto"/>
            <w:left w:val="none" w:sz="0" w:space="0" w:color="auto"/>
            <w:bottom w:val="none" w:sz="0" w:space="0" w:color="auto"/>
            <w:right w:val="none" w:sz="0" w:space="0" w:color="auto"/>
          </w:divBdr>
        </w:div>
        <w:div w:id="1200438037">
          <w:marLeft w:val="640"/>
          <w:marRight w:val="0"/>
          <w:marTop w:val="0"/>
          <w:marBottom w:val="0"/>
          <w:divBdr>
            <w:top w:val="none" w:sz="0" w:space="0" w:color="auto"/>
            <w:left w:val="none" w:sz="0" w:space="0" w:color="auto"/>
            <w:bottom w:val="none" w:sz="0" w:space="0" w:color="auto"/>
            <w:right w:val="none" w:sz="0" w:space="0" w:color="auto"/>
          </w:divBdr>
        </w:div>
        <w:div w:id="1035808230">
          <w:marLeft w:val="640"/>
          <w:marRight w:val="0"/>
          <w:marTop w:val="0"/>
          <w:marBottom w:val="0"/>
          <w:divBdr>
            <w:top w:val="none" w:sz="0" w:space="0" w:color="auto"/>
            <w:left w:val="none" w:sz="0" w:space="0" w:color="auto"/>
            <w:bottom w:val="none" w:sz="0" w:space="0" w:color="auto"/>
            <w:right w:val="none" w:sz="0" w:space="0" w:color="auto"/>
          </w:divBdr>
        </w:div>
      </w:divsChild>
    </w:div>
    <w:div w:id="1700928748">
      <w:bodyDiv w:val="1"/>
      <w:marLeft w:val="0"/>
      <w:marRight w:val="0"/>
      <w:marTop w:val="0"/>
      <w:marBottom w:val="0"/>
      <w:divBdr>
        <w:top w:val="none" w:sz="0" w:space="0" w:color="auto"/>
        <w:left w:val="none" w:sz="0" w:space="0" w:color="auto"/>
        <w:bottom w:val="none" w:sz="0" w:space="0" w:color="auto"/>
        <w:right w:val="none" w:sz="0" w:space="0" w:color="auto"/>
      </w:divBdr>
      <w:divsChild>
        <w:div w:id="2051877514">
          <w:marLeft w:val="640"/>
          <w:marRight w:val="0"/>
          <w:marTop w:val="0"/>
          <w:marBottom w:val="0"/>
          <w:divBdr>
            <w:top w:val="none" w:sz="0" w:space="0" w:color="auto"/>
            <w:left w:val="none" w:sz="0" w:space="0" w:color="auto"/>
            <w:bottom w:val="none" w:sz="0" w:space="0" w:color="auto"/>
            <w:right w:val="none" w:sz="0" w:space="0" w:color="auto"/>
          </w:divBdr>
        </w:div>
        <w:div w:id="325204236">
          <w:marLeft w:val="640"/>
          <w:marRight w:val="0"/>
          <w:marTop w:val="0"/>
          <w:marBottom w:val="0"/>
          <w:divBdr>
            <w:top w:val="none" w:sz="0" w:space="0" w:color="auto"/>
            <w:left w:val="none" w:sz="0" w:space="0" w:color="auto"/>
            <w:bottom w:val="none" w:sz="0" w:space="0" w:color="auto"/>
            <w:right w:val="none" w:sz="0" w:space="0" w:color="auto"/>
          </w:divBdr>
        </w:div>
        <w:div w:id="422606718">
          <w:marLeft w:val="640"/>
          <w:marRight w:val="0"/>
          <w:marTop w:val="0"/>
          <w:marBottom w:val="0"/>
          <w:divBdr>
            <w:top w:val="none" w:sz="0" w:space="0" w:color="auto"/>
            <w:left w:val="none" w:sz="0" w:space="0" w:color="auto"/>
            <w:bottom w:val="none" w:sz="0" w:space="0" w:color="auto"/>
            <w:right w:val="none" w:sz="0" w:space="0" w:color="auto"/>
          </w:divBdr>
        </w:div>
        <w:div w:id="1463578377">
          <w:marLeft w:val="640"/>
          <w:marRight w:val="0"/>
          <w:marTop w:val="0"/>
          <w:marBottom w:val="0"/>
          <w:divBdr>
            <w:top w:val="none" w:sz="0" w:space="0" w:color="auto"/>
            <w:left w:val="none" w:sz="0" w:space="0" w:color="auto"/>
            <w:bottom w:val="none" w:sz="0" w:space="0" w:color="auto"/>
            <w:right w:val="none" w:sz="0" w:space="0" w:color="auto"/>
          </w:divBdr>
        </w:div>
        <w:div w:id="1339312806">
          <w:marLeft w:val="640"/>
          <w:marRight w:val="0"/>
          <w:marTop w:val="0"/>
          <w:marBottom w:val="0"/>
          <w:divBdr>
            <w:top w:val="none" w:sz="0" w:space="0" w:color="auto"/>
            <w:left w:val="none" w:sz="0" w:space="0" w:color="auto"/>
            <w:bottom w:val="none" w:sz="0" w:space="0" w:color="auto"/>
            <w:right w:val="none" w:sz="0" w:space="0" w:color="auto"/>
          </w:divBdr>
        </w:div>
        <w:div w:id="1579054416">
          <w:marLeft w:val="640"/>
          <w:marRight w:val="0"/>
          <w:marTop w:val="0"/>
          <w:marBottom w:val="0"/>
          <w:divBdr>
            <w:top w:val="none" w:sz="0" w:space="0" w:color="auto"/>
            <w:left w:val="none" w:sz="0" w:space="0" w:color="auto"/>
            <w:bottom w:val="none" w:sz="0" w:space="0" w:color="auto"/>
            <w:right w:val="none" w:sz="0" w:space="0" w:color="auto"/>
          </w:divBdr>
        </w:div>
        <w:div w:id="593711460">
          <w:marLeft w:val="640"/>
          <w:marRight w:val="0"/>
          <w:marTop w:val="0"/>
          <w:marBottom w:val="0"/>
          <w:divBdr>
            <w:top w:val="none" w:sz="0" w:space="0" w:color="auto"/>
            <w:left w:val="none" w:sz="0" w:space="0" w:color="auto"/>
            <w:bottom w:val="none" w:sz="0" w:space="0" w:color="auto"/>
            <w:right w:val="none" w:sz="0" w:space="0" w:color="auto"/>
          </w:divBdr>
        </w:div>
        <w:div w:id="2065567104">
          <w:marLeft w:val="640"/>
          <w:marRight w:val="0"/>
          <w:marTop w:val="0"/>
          <w:marBottom w:val="0"/>
          <w:divBdr>
            <w:top w:val="none" w:sz="0" w:space="0" w:color="auto"/>
            <w:left w:val="none" w:sz="0" w:space="0" w:color="auto"/>
            <w:bottom w:val="none" w:sz="0" w:space="0" w:color="auto"/>
            <w:right w:val="none" w:sz="0" w:space="0" w:color="auto"/>
          </w:divBdr>
        </w:div>
        <w:div w:id="35470486">
          <w:marLeft w:val="640"/>
          <w:marRight w:val="0"/>
          <w:marTop w:val="0"/>
          <w:marBottom w:val="0"/>
          <w:divBdr>
            <w:top w:val="none" w:sz="0" w:space="0" w:color="auto"/>
            <w:left w:val="none" w:sz="0" w:space="0" w:color="auto"/>
            <w:bottom w:val="none" w:sz="0" w:space="0" w:color="auto"/>
            <w:right w:val="none" w:sz="0" w:space="0" w:color="auto"/>
          </w:divBdr>
        </w:div>
        <w:div w:id="1636135712">
          <w:marLeft w:val="640"/>
          <w:marRight w:val="0"/>
          <w:marTop w:val="0"/>
          <w:marBottom w:val="0"/>
          <w:divBdr>
            <w:top w:val="none" w:sz="0" w:space="0" w:color="auto"/>
            <w:left w:val="none" w:sz="0" w:space="0" w:color="auto"/>
            <w:bottom w:val="none" w:sz="0" w:space="0" w:color="auto"/>
            <w:right w:val="none" w:sz="0" w:space="0" w:color="auto"/>
          </w:divBdr>
        </w:div>
        <w:div w:id="1117022195">
          <w:marLeft w:val="640"/>
          <w:marRight w:val="0"/>
          <w:marTop w:val="0"/>
          <w:marBottom w:val="0"/>
          <w:divBdr>
            <w:top w:val="none" w:sz="0" w:space="0" w:color="auto"/>
            <w:left w:val="none" w:sz="0" w:space="0" w:color="auto"/>
            <w:bottom w:val="none" w:sz="0" w:space="0" w:color="auto"/>
            <w:right w:val="none" w:sz="0" w:space="0" w:color="auto"/>
          </w:divBdr>
        </w:div>
        <w:div w:id="69280759">
          <w:marLeft w:val="640"/>
          <w:marRight w:val="0"/>
          <w:marTop w:val="0"/>
          <w:marBottom w:val="0"/>
          <w:divBdr>
            <w:top w:val="none" w:sz="0" w:space="0" w:color="auto"/>
            <w:left w:val="none" w:sz="0" w:space="0" w:color="auto"/>
            <w:bottom w:val="none" w:sz="0" w:space="0" w:color="auto"/>
            <w:right w:val="none" w:sz="0" w:space="0" w:color="auto"/>
          </w:divBdr>
        </w:div>
        <w:div w:id="1501046778">
          <w:marLeft w:val="640"/>
          <w:marRight w:val="0"/>
          <w:marTop w:val="0"/>
          <w:marBottom w:val="0"/>
          <w:divBdr>
            <w:top w:val="none" w:sz="0" w:space="0" w:color="auto"/>
            <w:left w:val="none" w:sz="0" w:space="0" w:color="auto"/>
            <w:bottom w:val="none" w:sz="0" w:space="0" w:color="auto"/>
            <w:right w:val="none" w:sz="0" w:space="0" w:color="auto"/>
          </w:divBdr>
        </w:div>
        <w:div w:id="656956236">
          <w:marLeft w:val="640"/>
          <w:marRight w:val="0"/>
          <w:marTop w:val="0"/>
          <w:marBottom w:val="0"/>
          <w:divBdr>
            <w:top w:val="none" w:sz="0" w:space="0" w:color="auto"/>
            <w:left w:val="none" w:sz="0" w:space="0" w:color="auto"/>
            <w:bottom w:val="none" w:sz="0" w:space="0" w:color="auto"/>
            <w:right w:val="none" w:sz="0" w:space="0" w:color="auto"/>
          </w:divBdr>
        </w:div>
        <w:div w:id="244535739">
          <w:marLeft w:val="640"/>
          <w:marRight w:val="0"/>
          <w:marTop w:val="0"/>
          <w:marBottom w:val="0"/>
          <w:divBdr>
            <w:top w:val="none" w:sz="0" w:space="0" w:color="auto"/>
            <w:left w:val="none" w:sz="0" w:space="0" w:color="auto"/>
            <w:bottom w:val="none" w:sz="0" w:space="0" w:color="auto"/>
            <w:right w:val="none" w:sz="0" w:space="0" w:color="auto"/>
          </w:divBdr>
        </w:div>
        <w:div w:id="213852196">
          <w:marLeft w:val="640"/>
          <w:marRight w:val="0"/>
          <w:marTop w:val="0"/>
          <w:marBottom w:val="0"/>
          <w:divBdr>
            <w:top w:val="none" w:sz="0" w:space="0" w:color="auto"/>
            <w:left w:val="none" w:sz="0" w:space="0" w:color="auto"/>
            <w:bottom w:val="none" w:sz="0" w:space="0" w:color="auto"/>
            <w:right w:val="none" w:sz="0" w:space="0" w:color="auto"/>
          </w:divBdr>
        </w:div>
        <w:div w:id="179855693">
          <w:marLeft w:val="640"/>
          <w:marRight w:val="0"/>
          <w:marTop w:val="0"/>
          <w:marBottom w:val="0"/>
          <w:divBdr>
            <w:top w:val="none" w:sz="0" w:space="0" w:color="auto"/>
            <w:left w:val="none" w:sz="0" w:space="0" w:color="auto"/>
            <w:bottom w:val="none" w:sz="0" w:space="0" w:color="auto"/>
            <w:right w:val="none" w:sz="0" w:space="0" w:color="auto"/>
          </w:divBdr>
        </w:div>
        <w:div w:id="1570572508">
          <w:marLeft w:val="640"/>
          <w:marRight w:val="0"/>
          <w:marTop w:val="0"/>
          <w:marBottom w:val="0"/>
          <w:divBdr>
            <w:top w:val="none" w:sz="0" w:space="0" w:color="auto"/>
            <w:left w:val="none" w:sz="0" w:space="0" w:color="auto"/>
            <w:bottom w:val="none" w:sz="0" w:space="0" w:color="auto"/>
            <w:right w:val="none" w:sz="0" w:space="0" w:color="auto"/>
          </w:divBdr>
        </w:div>
        <w:div w:id="1771586807">
          <w:marLeft w:val="640"/>
          <w:marRight w:val="0"/>
          <w:marTop w:val="0"/>
          <w:marBottom w:val="0"/>
          <w:divBdr>
            <w:top w:val="none" w:sz="0" w:space="0" w:color="auto"/>
            <w:left w:val="none" w:sz="0" w:space="0" w:color="auto"/>
            <w:bottom w:val="none" w:sz="0" w:space="0" w:color="auto"/>
            <w:right w:val="none" w:sz="0" w:space="0" w:color="auto"/>
          </w:divBdr>
        </w:div>
        <w:div w:id="1495148254">
          <w:marLeft w:val="640"/>
          <w:marRight w:val="0"/>
          <w:marTop w:val="0"/>
          <w:marBottom w:val="0"/>
          <w:divBdr>
            <w:top w:val="none" w:sz="0" w:space="0" w:color="auto"/>
            <w:left w:val="none" w:sz="0" w:space="0" w:color="auto"/>
            <w:bottom w:val="none" w:sz="0" w:space="0" w:color="auto"/>
            <w:right w:val="none" w:sz="0" w:space="0" w:color="auto"/>
          </w:divBdr>
        </w:div>
        <w:div w:id="546379160">
          <w:marLeft w:val="640"/>
          <w:marRight w:val="0"/>
          <w:marTop w:val="0"/>
          <w:marBottom w:val="0"/>
          <w:divBdr>
            <w:top w:val="none" w:sz="0" w:space="0" w:color="auto"/>
            <w:left w:val="none" w:sz="0" w:space="0" w:color="auto"/>
            <w:bottom w:val="none" w:sz="0" w:space="0" w:color="auto"/>
            <w:right w:val="none" w:sz="0" w:space="0" w:color="auto"/>
          </w:divBdr>
        </w:div>
        <w:div w:id="2106027309">
          <w:marLeft w:val="640"/>
          <w:marRight w:val="0"/>
          <w:marTop w:val="0"/>
          <w:marBottom w:val="0"/>
          <w:divBdr>
            <w:top w:val="none" w:sz="0" w:space="0" w:color="auto"/>
            <w:left w:val="none" w:sz="0" w:space="0" w:color="auto"/>
            <w:bottom w:val="none" w:sz="0" w:space="0" w:color="auto"/>
            <w:right w:val="none" w:sz="0" w:space="0" w:color="auto"/>
          </w:divBdr>
        </w:div>
        <w:div w:id="14886160">
          <w:marLeft w:val="640"/>
          <w:marRight w:val="0"/>
          <w:marTop w:val="0"/>
          <w:marBottom w:val="0"/>
          <w:divBdr>
            <w:top w:val="none" w:sz="0" w:space="0" w:color="auto"/>
            <w:left w:val="none" w:sz="0" w:space="0" w:color="auto"/>
            <w:bottom w:val="none" w:sz="0" w:space="0" w:color="auto"/>
            <w:right w:val="none" w:sz="0" w:space="0" w:color="auto"/>
          </w:divBdr>
        </w:div>
        <w:div w:id="1843934915">
          <w:marLeft w:val="640"/>
          <w:marRight w:val="0"/>
          <w:marTop w:val="0"/>
          <w:marBottom w:val="0"/>
          <w:divBdr>
            <w:top w:val="none" w:sz="0" w:space="0" w:color="auto"/>
            <w:left w:val="none" w:sz="0" w:space="0" w:color="auto"/>
            <w:bottom w:val="none" w:sz="0" w:space="0" w:color="auto"/>
            <w:right w:val="none" w:sz="0" w:space="0" w:color="auto"/>
          </w:divBdr>
        </w:div>
        <w:div w:id="1690178708">
          <w:marLeft w:val="640"/>
          <w:marRight w:val="0"/>
          <w:marTop w:val="0"/>
          <w:marBottom w:val="0"/>
          <w:divBdr>
            <w:top w:val="none" w:sz="0" w:space="0" w:color="auto"/>
            <w:left w:val="none" w:sz="0" w:space="0" w:color="auto"/>
            <w:bottom w:val="none" w:sz="0" w:space="0" w:color="auto"/>
            <w:right w:val="none" w:sz="0" w:space="0" w:color="auto"/>
          </w:divBdr>
        </w:div>
        <w:div w:id="93288621">
          <w:marLeft w:val="640"/>
          <w:marRight w:val="0"/>
          <w:marTop w:val="0"/>
          <w:marBottom w:val="0"/>
          <w:divBdr>
            <w:top w:val="none" w:sz="0" w:space="0" w:color="auto"/>
            <w:left w:val="none" w:sz="0" w:space="0" w:color="auto"/>
            <w:bottom w:val="none" w:sz="0" w:space="0" w:color="auto"/>
            <w:right w:val="none" w:sz="0" w:space="0" w:color="auto"/>
          </w:divBdr>
        </w:div>
        <w:div w:id="780994767">
          <w:marLeft w:val="640"/>
          <w:marRight w:val="0"/>
          <w:marTop w:val="0"/>
          <w:marBottom w:val="0"/>
          <w:divBdr>
            <w:top w:val="none" w:sz="0" w:space="0" w:color="auto"/>
            <w:left w:val="none" w:sz="0" w:space="0" w:color="auto"/>
            <w:bottom w:val="none" w:sz="0" w:space="0" w:color="auto"/>
            <w:right w:val="none" w:sz="0" w:space="0" w:color="auto"/>
          </w:divBdr>
        </w:div>
        <w:div w:id="1893878673">
          <w:marLeft w:val="640"/>
          <w:marRight w:val="0"/>
          <w:marTop w:val="0"/>
          <w:marBottom w:val="0"/>
          <w:divBdr>
            <w:top w:val="none" w:sz="0" w:space="0" w:color="auto"/>
            <w:left w:val="none" w:sz="0" w:space="0" w:color="auto"/>
            <w:bottom w:val="none" w:sz="0" w:space="0" w:color="auto"/>
            <w:right w:val="none" w:sz="0" w:space="0" w:color="auto"/>
          </w:divBdr>
        </w:div>
        <w:div w:id="407923280">
          <w:marLeft w:val="640"/>
          <w:marRight w:val="0"/>
          <w:marTop w:val="0"/>
          <w:marBottom w:val="0"/>
          <w:divBdr>
            <w:top w:val="none" w:sz="0" w:space="0" w:color="auto"/>
            <w:left w:val="none" w:sz="0" w:space="0" w:color="auto"/>
            <w:bottom w:val="none" w:sz="0" w:space="0" w:color="auto"/>
            <w:right w:val="none" w:sz="0" w:space="0" w:color="auto"/>
          </w:divBdr>
        </w:div>
        <w:div w:id="901713508">
          <w:marLeft w:val="640"/>
          <w:marRight w:val="0"/>
          <w:marTop w:val="0"/>
          <w:marBottom w:val="0"/>
          <w:divBdr>
            <w:top w:val="none" w:sz="0" w:space="0" w:color="auto"/>
            <w:left w:val="none" w:sz="0" w:space="0" w:color="auto"/>
            <w:bottom w:val="none" w:sz="0" w:space="0" w:color="auto"/>
            <w:right w:val="none" w:sz="0" w:space="0" w:color="auto"/>
          </w:divBdr>
        </w:div>
        <w:div w:id="484130080">
          <w:marLeft w:val="640"/>
          <w:marRight w:val="0"/>
          <w:marTop w:val="0"/>
          <w:marBottom w:val="0"/>
          <w:divBdr>
            <w:top w:val="none" w:sz="0" w:space="0" w:color="auto"/>
            <w:left w:val="none" w:sz="0" w:space="0" w:color="auto"/>
            <w:bottom w:val="none" w:sz="0" w:space="0" w:color="auto"/>
            <w:right w:val="none" w:sz="0" w:space="0" w:color="auto"/>
          </w:divBdr>
        </w:div>
        <w:div w:id="378939780">
          <w:marLeft w:val="640"/>
          <w:marRight w:val="0"/>
          <w:marTop w:val="0"/>
          <w:marBottom w:val="0"/>
          <w:divBdr>
            <w:top w:val="none" w:sz="0" w:space="0" w:color="auto"/>
            <w:left w:val="none" w:sz="0" w:space="0" w:color="auto"/>
            <w:bottom w:val="none" w:sz="0" w:space="0" w:color="auto"/>
            <w:right w:val="none" w:sz="0" w:space="0" w:color="auto"/>
          </w:divBdr>
        </w:div>
        <w:div w:id="782381326">
          <w:marLeft w:val="640"/>
          <w:marRight w:val="0"/>
          <w:marTop w:val="0"/>
          <w:marBottom w:val="0"/>
          <w:divBdr>
            <w:top w:val="none" w:sz="0" w:space="0" w:color="auto"/>
            <w:left w:val="none" w:sz="0" w:space="0" w:color="auto"/>
            <w:bottom w:val="none" w:sz="0" w:space="0" w:color="auto"/>
            <w:right w:val="none" w:sz="0" w:space="0" w:color="auto"/>
          </w:divBdr>
        </w:div>
        <w:div w:id="1890335132">
          <w:marLeft w:val="640"/>
          <w:marRight w:val="0"/>
          <w:marTop w:val="0"/>
          <w:marBottom w:val="0"/>
          <w:divBdr>
            <w:top w:val="none" w:sz="0" w:space="0" w:color="auto"/>
            <w:left w:val="none" w:sz="0" w:space="0" w:color="auto"/>
            <w:bottom w:val="none" w:sz="0" w:space="0" w:color="auto"/>
            <w:right w:val="none" w:sz="0" w:space="0" w:color="auto"/>
          </w:divBdr>
        </w:div>
        <w:div w:id="1062023702">
          <w:marLeft w:val="640"/>
          <w:marRight w:val="0"/>
          <w:marTop w:val="0"/>
          <w:marBottom w:val="0"/>
          <w:divBdr>
            <w:top w:val="none" w:sz="0" w:space="0" w:color="auto"/>
            <w:left w:val="none" w:sz="0" w:space="0" w:color="auto"/>
            <w:bottom w:val="none" w:sz="0" w:space="0" w:color="auto"/>
            <w:right w:val="none" w:sz="0" w:space="0" w:color="auto"/>
          </w:divBdr>
        </w:div>
        <w:div w:id="482746553">
          <w:marLeft w:val="640"/>
          <w:marRight w:val="0"/>
          <w:marTop w:val="0"/>
          <w:marBottom w:val="0"/>
          <w:divBdr>
            <w:top w:val="none" w:sz="0" w:space="0" w:color="auto"/>
            <w:left w:val="none" w:sz="0" w:space="0" w:color="auto"/>
            <w:bottom w:val="none" w:sz="0" w:space="0" w:color="auto"/>
            <w:right w:val="none" w:sz="0" w:space="0" w:color="auto"/>
          </w:divBdr>
        </w:div>
        <w:div w:id="2041124565">
          <w:marLeft w:val="640"/>
          <w:marRight w:val="0"/>
          <w:marTop w:val="0"/>
          <w:marBottom w:val="0"/>
          <w:divBdr>
            <w:top w:val="none" w:sz="0" w:space="0" w:color="auto"/>
            <w:left w:val="none" w:sz="0" w:space="0" w:color="auto"/>
            <w:bottom w:val="none" w:sz="0" w:space="0" w:color="auto"/>
            <w:right w:val="none" w:sz="0" w:space="0" w:color="auto"/>
          </w:divBdr>
        </w:div>
        <w:div w:id="2060474861">
          <w:marLeft w:val="640"/>
          <w:marRight w:val="0"/>
          <w:marTop w:val="0"/>
          <w:marBottom w:val="0"/>
          <w:divBdr>
            <w:top w:val="none" w:sz="0" w:space="0" w:color="auto"/>
            <w:left w:val="none" w:sz="0" w:space="0" w:color="auto"/>
            <w:bottom w:val="none" w:sz="0" w:space="0" w:color="auto"/>
            <w:right w:val="none" w:sz="0" w:space="0" w:color="auto"/>
          </w:divBdr>
        </w:div>
        <w:div w:id="1996761038">
          <w:marLeft w:val="640"/>
          <w:marRight w:val="0"/>
          <w:marTop w:val="0"/>
          <w:marBottom w:val="0"/>
          <w:divBdr>
            <w:top w:val="none" w:sz="0" w:space="0" w:color="auto"/>
            <w:left w:val="none" w:sz="0" w:space="0" w:color="auto"/>
            <w:bottom w:val="none" w:sz="0" w:space="0" w:color="auto"/>
            <w:right w:val="none" w:sz="0" w:space="0" w:color="auto"/>
          </w:divBdr>
        </w:div>
        <w:div w:id="425344877">
          <w:marLeft w:val="640"/>
          <w:marRight w:val="0"/>
          <w:marTop w:val="0"/>
          <w:marBottom w:val="0"/>
          <w:divBdr>
            <w:top w:val="none" w:sz="0" w:space="0" w:color="auto"/>
            <w:left w:val="none" w:sz="0" w:space="0" w:color="auto"/>
            <w:bottom w:val="none" w:sz="0" w:space="0" w:color="auto"/>
            <w:right w:val="none" w:sz="0" w:space="0" w:color="auto"/>
          </w:divBdr>
        </w:div>
        <w:div w:id="1169520672">
          <w:marLeft w:val="640"/>
          <w:marRight w:val="0"/>
          <w:marTop w:val="0"/>
          <w:marBottom w:val="0"/>
          <w:divBdr>
            <w:top w:val="none" w:sz="0" w:space="0" w:color="auto"/>
            <w:left w:val="none" w:sz="0" w:space="0" w:color="auto"/>
            <w:bottom w:val="none" w:sz="0" w:space="0" w:color="auto"/>
            <w:right w:val="none" w:sz="0" w:space="0" w:color="auto"/>
          </w:divBdr>
        </w:div>
        <w:div w:id="264853072">
          <w:marLeft w:val="640"/>
          <w:marRight w:val="0"/>
          <w:marTop w:val="0"/>
          <w:marBottom w:val="0"/>
          <w:divBdr>
            <w:top w:val="none" w:sz="0" w:space="0" w:color="auto"/>
            <w:left w:val="none" w:sz="0" w:space="0" w:color="auto"/>
            <w:bottom w:val="none" w:sz="0" w:space="0" w:color="auto"/>
            <w:right w:val="none" w:sz="0" w:space="0" w:color="auto"/>
          </w:divBdr>
        </w:div>
      </w:divsChild>
    </w:div>
    <w:div w:id="1726248396">
      <w:bodyDiv w:val="1"/>
      <w:marLeft w:val="0"/>
      <w:marRight w:val="0"/>
      <w:marTop w:val="0"/>
      <w:marBottom w:val="0"/>
      <w:divBdr>
        <w:top w:val="none" w:sz="0" w:space="0" w:color="auto"/>
        <w:left w:val="none" w:sz="0" w:space="0" w:color="auto"/>
        <w:bottom w:val="none" w:sz="0" w:space="0" w:color="auto"/>
        <w:right w:val="none" w:sz="0" w:space="0" w:color="auto"/>
      </w:divBdr>
    </w:div>
    <w:div w:id="1737511923">
      <w:bodyDiv w:val="1"/>
      <w:marLeft w:val="0"/>
      <w:marRight w:val="0"/>
      <w:marTop w:val="0"/>
      <w:marBottom w:val="0"/>
      <w:divBdr>
        <w:top w:val="none" w:sz="0" w:space="0" w:color="auto"/>
        <w:left w:val="none" w:sz="0" w:space="0" w:color="auto"/>
        <w:bottom w:val="none" w:sz="0" w:space="0" w:color="auto"/>
        <w:right w:val="none" w:sz="0" w:space="0" w:color="auto"/>
      </w:divBdr>
      <w:divsChild>
        <w:div w:id="1153713645">
          <w:marLeft w:val="640"/>
          <w:marRight w:val="0"/>
          <w:marTop w:val="0"/>
          <w:marBottom w:val="0"/>
          <w:divBdr>
            <w:top w:val="none" w:sz="0" w:space="0" w:color="auto"/>
            <w:left w:val="none" w:sz="0" w:space="0" w:color="auto"/>
            <w:bottom w:val="none" w:sz="0" w:space="0" w:color="auto"/>
            <w:right w:val="none" w:sz="0" w:space="0" w:color="auto"/>
          </w:divBdr>
        </w:div>
        <w:div w:id="561866314">
          <w:marLeft w:val="640"/>
          <w:marRight w:val="0"/>
          <w:marTop w:val="0"/>
          <w:marBottom w:val="0"/>
          <w:divBdr>
            <w:top w:val="none" w:sz="0" w:space="0" w:color="auto"/>
            <w:left w:val="none" w:sz="0" w:space="0" w:color="auto"/>
            <w:bottom w:val="none" w:sz="0" w:space="0" w:color="auto"/>
            <w:right w:val="none" w:sz="0" w:space="0" w:color="auto"/>
          </w:divBdr>
        </w:div>
        <w:div w:id="944656340">
          <w:marLeft w:val="640"/>
          <w:marRight w:val="0"/>
          <w:marTop w:val="0"/>
          <w:marBottom w:val="0"/>
          <w:divBdr>
            <w:top w:val="none" w:sz="0" w:space="0" w:color="auto"/>
            <w:left w:val="none" w:sz="0" w:space="0" w:color="auto"/>
            <w:bottom w:val="none" w:sz="0" w:space="0" w:color="auto"/>
            <w:right w:val="none" w:sz="0" w:space="0" w:color="auto"/>
          </w:divBdr>
        </w:div>
        <w:div w:id="710618329">
          <w:marLeft w:val="640"/>
          <w:marRight w:val="0"/>
          <w:marTop w:val="0"/>
          <w:marBottom w:val="0"/>
          <w:divBdr>
            <w:top w:val="none" w:sz="0" w:space="0" w:color="auto"/>
            <w:left w:val="none" w:sz="0" w:space="0" w:color="auto"/>
            <w:bottom w:val="none" w:sz="0" w:space="0" w:color="auto"/>
            <w:right w:val="none" w:sz="0" w:space="0" w:color="auto"/>
          </w:divBdr>
        </w:div>
        <w:div w:id="526332618">
          <w:marLeft w:val="640"/>
          <w:marRight w:val="0"/>
          <w:marTop w:val="0"/>
          <w:marBottom w:val="0"/>
          <w:divBdr>
            <w:top w:val="none" w:sz="0" w:space="0" w:color="auto"/>
            <w:left w:val="none" w:sz="0" w:space="0" w:color="auto"/>
            <w:bottom w:val="none" w:sz="0" w:space="0" w:color="auto"/>
            <w:right w:val="none" w:sz="0" w:space="0" w:color="auto"/>
          </w:divBdr>
        </w:div>
        <w:div w:id="68240025">
          <w:marLeft w:val="640"/>
          <w:marRight w:val="0"/>
          <w:marTop w:val="0"/>
          <w:marBottom w:val="0"/>
          <w:divBdr>
            <w:top w:val="none" w:sz="0" w:space="0" w:color="auto"/>
            <w:left w:val="none" w:sz="0" w:space="0" w:color="auto"/>
            <w:bottom w:val="none" w:sz="0" w:space="0" w:color="auto"/>
            <w:right w:val="none" w:sz="0" w:space="0" w:color="auto"/>
          </w:divBdr>
        </w:div>
        <w:div w:id="1927034653">
          <w:marLeft w:val="640"/>
          <w:marRight w:val="0"/>
          <w:marTop w:val="0"/>
          <w:marBottom w:val="0"/>
          <w:divBdr>
            <w:top w:val="none" w:sz="0" w:space="0" w:color="auto"/>
            <w:left w:val="none" w:sz="0" w:space="0" w:color="auto"/>
            <w:bottom w:val="none" w:sz="0" w:space="0" w:color="auto"/>
            <w:right w:val="none" w:sz="0" w:space="0" w:color="auto"/>
          </w:divBdr>
        </w:div>
        <w:div w:id="1656496606">
          <w:marLeft w:val="640"/>
          <w:marRight w:val="0"/>
          <w:marTop w:val="0"/>
          <w:marBottom w:val="0"/>
          <w:divBdr>
            <w:top w:val="none" w:sz="0" w:space="0" w:color="auto"/>
            <w:left w:val="none" w:sz="0" w:space="0" w:color="auto"/>
            <w:bottom w:val="none" w:sz="0" w:space="0" w:color="auto"/>
            <w:right w:val="none" w:sz="0" w:space="0" w:color="auto"/>
          </w:divBdr>
        </w:div>
        <w:div w:id="1638760040">
          <w:marLeft w:val="640"/>
          <w:marRight w:val="0"/>
          <w:marTop w:val="0"/>
          <w:marBottom w:val="0"/>
          <w:divBdr>
            <w:top w:val="none" w:sz="0" w:space="0" w:color="auto"/>
            <w:left w:val="none" w:sz="0" w:space="0" w:color="auto"/>
            <w:bottom w:val="none" w:sz="0" w:space="0" w:color="auto"/>
            <w:right w:val="none" w:sz="0" w:space="0" w:color="auto"/>
          </w:divBdr>
        </w:div>
        <w:div w:id="237133798">
          <w:marLeft w:val="640"/>
          <w:marRight w:val="0"/>
          <w:marTop w:val="0"/>
          <w:marBottom w:val="0"/>
          <w:divBdr>
            <w:top w:val="none" w:sz="0" w:space="0" w:color="auto"/>
            <w:left w:val="none" w:sz="0" w:space="0" w:color="auto"/>
            <w:bottom w:val="none" w:sz="0" w:space="0" w:color="auto"/>
            <w:right w:val="none" w:sz="0" w:space="0" w:color="auto"/>
          </w:divBdr>
        </w:div>
        <w:div w:id="548420575">
          <w:marLeft w:val="640"/>
          <w:marRight w:val="0"/>
          <w:marTop w:val="0"/>
          <w:marBottom w:val="0"/>
          <w:divBdr>
            <w:top w:val="none" w:sz="0" w:space="0" w:color="auto"/>
            <w:left w:val="none" w:sz="0" w:space="0" w:color="auto"/>
            <w:bottom w:val="none" w:sz="0" w:space="0" w:color="auto"/>
            <w:right w:val="none" w:sz="0" w:space="0" w:color="auto"/>
          </w:divBdr>
        </w:div>
        <w:div w:id="1873683661">
          <w:marLeft w:val="640"/>
          <w:marRight w:val="0"/>
          <w:marTop w:val="0"/>
          <w:marBottom w:val="0"/>
          <w:divBdr>
            <w:top w:val="none" w:sz="0" w:space="0" w:color="auto"/>
            <w:left w:val="none" w:sz="0" w:space="0" w:color="auto"/>
            <w:bottom w:val="none" w:sz="0" w:space="0" w:color="auto"/>
            <w:right w:val="none" w:sz="0" w:space="0" w:color="auto"/>
          </w:divBdr>
        </w:div>
        <w:div w:id="1453942429">
          <w:marLeft w:val="640"/>
          <w:marRight w:val="0"/>
          <w:marTop w:val="0"/>
          <w:marBottom w:val="0"/>
          <w:divBdr>
            <w:top w:val="none" w:sz="0" w:space="0" w:color="auto"/>
            <w:left w:val="none" w:sz="0" w:space="0" w:color="auto"/>
            <w:bottom w:val="none" w:sz="0" w:space="0" w:color="auto"/>
            <w:right w:val="none" w:sz="0" w:space="0" w:color="auto"/>
          </w:divBdr>
        </w:div>
        <w:div w:id="721557221">
          <w:marLeft w:val="640"/>
          <w:marRight w:val="0"/>
          <w:marTop w:val="0"/>
          <w:marBottom w:val="0"/>
          <w:divBdr>
            <w:top w:val="none" w:sz="0" w:space="0" w:color="auto"/>
            <w:left w:val="none" w:sz="0" w:space="0" w:color="auto"/>
            <w:bottom w:val="none" w:sz="0" w:space="0" w:color="auto"/>
            <w:right w:val="none" w:sz="0" w:space="0" w:color="auto"/>
          </w:divBdr>
        </w:div>
        <w:div w:id="1255817945">
          <w:marLeft w:val="640"/>
          <w:marRight w:val="0"/>
          <w:marTop w:val="0"/>
          <w:marBottom w:val="0"/>
          <w:divBdr>
            <w:top w:val="none" w:sz="0" w:space="0" w:color="auto"/>
            <w:left w:val="none" w:sz="0" w:space="0" w:color="auto"/>
            <w:bottom w:val="none" w:sz="0" w:space="0" w:color="auto"/>
            <w:right w:val="none" w:sz="0" w:space="0" w:color="auto"/>
          </w:divBdr>
        </w:div>
        <w:div w:id="282618561">
          <w:marLeft w:val="640"/>
          <w:marRight w:val="0"/>
          <w:marTop w:val="0"/>
          <w:marBottom w:val="0"/>
          <w:divBdr>
            <w:top w:val="none" w:sz="0" w:space="0" w:color="auto"/>
            <w:left w:val="none" w:sz="0" w:space="0" w:color="auto"/>
            <w:bottom w:val="none" w:sz="0" w:space="0" w:color="auto"/>
            <w:right w:val="none" w:sz="0" w:space="0" w:color="auto"/>
          </w:divBdr>
        </w:div>
        <w:div w:id="199319327">
          <w:marLeft w:val="640"/>
          <w:marRight w:val="0"/>
          <w:marTop w:val="0"/>
          <w:marBottom w:val="0"/>
          <w:divBdr>
            <w:top w:val="none" w:sz="0" w:space="0" w:color="auto"/>
            <w:left w:val="none" w:sz="0" w:space="0" w:color="auto"/>
            <w:bottom w:val="none" w:sz="0" w:space="0" w:color="auto"/>
            <w:right w:val="none" w:sz="0" w:space="0" w:color="auto"/>
          </w:divBdr>
        </w:div>
        <w:div w:id="1255625955">
          <w:marLeft w:val="640"/>
          <w:marRight w:val="0"/>
          <w:marTop w:val="0"/>
          <w:marBottom w:val="0"/>
          <w:divBdr>
            <w:top w:val="none" w:sz="0" w:space="0" w:color="auto"/>
            <w:left w:val="none" w:sz="0" w:space="0" w:color="auto"/>
            <w:bottom w:val="none" w:sz="0" w:space="0" w:color="auto"/>
            <w:right w:val="none" w:sz="0" w:space="0" w:color="auto"/>
          </w:divBdr>
        </w:div>
        <w:div w:id="397828831">
          <w:marLeft w:val="640"/>
          <w:marRight w:val="0"/>
          <w:marTop w:val="0"/>
          <w:marBottom w:val="0"/>
          <w:divBdr>
            <w:top w:val="none" w:sz="0" w:space="0" w:color="auto"/>
            <w:left w:val="none" w:sz="0" w:space="0" w:color="auto"/>
            <w:bottom w:val="none" w:sz="0" w:space="0" w:color="auto"/>
            <w:right w:val="none" w:sz="0" w:space="0" w:color="auto"/>
          </w:divBdr>
        </w:div>
        <w:div w:id="588974971">
          <w:marLeft w:val="640"/>
          <w:marRight w:val="0"/>
          <w:marTop w:val="0"/>
          <w:marBottom w:val="0"/>
          <w:divBdr>
            <w:top w:val="none" w:sz="0" w:space="0" w:color="auto"/>
            <w:left w:val="none" w:sz="0" w:space="0" w:color="auto"/>
            <w:bottom w:val="none" w:sz="0" w:space="0" w:color="auto"/>
            <w:right w:val="none" w:sz="0" w:space="0" w:color="auto"/>
          </w:divBdr>
        </w:div>
        <w:div w:id="152988486">
          <w:marLeft w:val="640"/>
          <w:marRight w:val="0"/>
          <w:marTop w:val="0"/>
          <w:marBottom w:val="0"/>
          <w:divBdr>
            <w:top w:val="none" w:sz="0" w:space="0" w:color="auto"/>
            <w:left w:val="none" w:sz="0" w:space="0" w:color="auto"/>
            <w:bottom w:val="none" w:sz="0" w:space="0" w:color="auto"/>
            <w:right w:val="none" w:sz="0" w:space="0" w:color="auto"/>
          </w:divBdr>
        </w:div>
        <w:div w:id="282344656">
          <w:marLeft w:val="640"/>
          <w:marRight w:val="0"/>
          <w:marTop w:val="0"/>
          <w:marBottom w:val="0"/>
          <w:divBdr>
            <w:top w:val="none" w:sz="0" w:space="0" w:color="auto"/>
            <w:left w:val="none" w:sz="0" w:space="0" w:color="auto"/>
            <w:bottom w:val="none" w:sz="0" w:space="0" w:color="auto"/>
            <w:right w:val="none" w:sz="0" w:space="0" w:color="auto"/>
          </w:divBdr>
        </w:div>
        <w:div w:id="26608652">
          <w:marLeft w:val="640"/>
          <w:marRight w:val="0"/>
          <w:marTop w:val="0"/>
          <w:marBottom w:val="0"/>
          <w:divBdr>
            <w:top w:val="none" w:sz="0" w:space="0" w:color="auto"/>
            <w:left w:val="none" w:sz="0" w:space="0" w:color="auto"/>
            <w:bottom w:val="none" w:sz="0" w:space="0" w:color="auto"/>
            <w:right w:val="none" w:sz="0" w:space="0" w:color="auto"/>
          </w:divBdr>
        </w:div>
        <w:div w:id="931203416">
          <w:marLeft w:val="640"/>
          <w:marRight w:val="0"/>
          <w:marTop w:val="0"/>
          <w:marBottom w:val="0"/>
          <w:divBdr>
            <w:top w:val="none" w:sz="0" w:space="0" w:color="auto"/>
            <w:left w:val="none" w:sz="0" w:space="0" w:color="auto"/>
            <w:bottom w:val="none" w:sz="0" w:space="0" w:color="auto"/>
            <w:right w:val="none" w:sz="0" w:space="0" w:color="auto"/>
          </w:divBdr>
        </w:div>
        <w:div w:id="276913037">
          <w:marLeft w:val="640"/>
          <w:marRight w:val="0"/>
          <w:marTop w:val="0"/>
          <w:marBottom w:val="0"/>
          <w:divBdr>
            <w:top w:val="none" w:sz="0" w:space="0" w:color="auto"/>
            <w:left w:val="none" w:sz="0" w:space="0" w:color="auto"/>
            <w:bottom w:val="none" w:sz="0" w:space="0" w:color="auto"/>
            <w:right w:val="none" w:sz="0" w:space="0" w:color="auto"/>
          </w:divBdr>
        </w:div>
        <w:div w:id="1083337026">
          <w:marLeft w:val="640"/>
          <w:marRight w:val="0"/>
          <w:marTop w:val="0"/>
          <w:marBottom w:val="0"/>
          <w:divBdr>
            <w:top w:val="none" w:sz="0" w:space="0" w:color="auto"/>
            <w:left w:val="none" w:sz="0" w:space="0" w:color="auto"/>
            <w:bottom w:val="none" w:sz="0" w:space="0" w:color="auto"/>
            <w:right w:val="none" w:sz="0" w:space="0" w:color="auto"/>
          </w:divBdr>
        </w:div>
        <w:div w:id="561251713">
          <w:marLeft w:val="640"/>
          <w:marRight w:val="0"/>
          <w:marTop w:val="0"/>
          <w:marBottom w:val="0"/>
          <w:divBdr>
            <w:top w:val="none" w:sz="0" w:space="0" w:color="auto"/>
            <w:left w:val="none" w:sz="0" w:space="0" w:color="auto"/>
            <w:bottom w:val="none" w:sz="0" w:space="0" w:color="auto"/>
            <w:right w:val="none" w:sz="0" w:space="0" w:color="auto"/>
          </w:divBdr>
        </w:div>
        <w:div w:id="709232271">
          <w:marLeft w:val="640"/>
          <w:marRight w:val="0"/>
          <w:marTop w:val="0"/>
          <w:marBottom w:val="0"/>
          <w:divBdr>
            <w:top w:val="none" w:sz="0" w:space="0" w:color="auto"/>
            <w:left w:val="none" w:sz="0" w:space="0" w:color="auto"/>
            <w:bottom w:val="none" w:sz="0" w:space="0" w:color="auto"/>
            <w:right w:val="none" w:sz="0" w:space="0" w:color="auto"/>
          </w:divBdr>
        </w:div>
        <w:div w:id="358746163">
          <w:marLeft w:val="640"/>
          <w:marRight w:val="0"/>
          <w:marTop w:val="0"/>
          <w:marBottom w:val="0"/>
          <w:divBdr>
            <w:top w:val="none" w:sz="0" w:space="0" w:color="auto"/>
            <w:left w:val="none" w:sz="0" w:space="0" w:color="auto"/>
            <w:bottom w:val="none" w:sz="0" w:space="0" w:color="auto"/>
            <w:right w:val="none" w:sz="0" w:space="0" w:color="auto"/>
          </w:divBdr>
        </w:div>
        <w:div w:id="418982665">
          <w:marLeft w:val="640"/>
          <w:marRight w:val="0"/>
          <w:marTop w:val="0"/>
          <w:marBottom w:val="0"/>
          <w:divBdr>
            <w:top w:val="none" w:sz="0" w:space="0" w:color="auto"/>
            <w:left w:val="none" w:sz="0" w:space="0" w:color="auto"/>
            <w:bottom w:val="none" w:sz="0" w:space="0" w:color="auto"/>
            <w:right w:val="none" w:sz="0" w:space="0" w:color="auto"/>
          </w:divBdr>
        </w:div>
        <w:div w:id="256989633">
          <w:marLeft w:val="640"/>
          <w:marRight w:val="0"/>
          <w:marTop w:val="0"/>
          <w:marBottom w:val="0"/>
          <w:divBdr>
            <w:top w:val="none" w:sz="0" w:space="0" w:color="auto"/>
            <w:left w:val="none" w:sz="0" w:space="0" w:color="auto"/>
            <w:bottom w:val="none" w:sz="0" w:space="0" w:color="auto"/>
            <w:right w:val="none" w:sz="0" w:space="0" w:color="auto"/>
          </w:divBdr>
        </w:div>
        <w:div w:id="1431004857">
          <w:marLeft w:val="640"/>
          <w:marRight w:val="0"/>
          <w:marTop w:val="0"/>
          <w:marBottom w:val="0"/>
          <w:divBdr>
            <w:top w:val="none" w:sz="0" w:space="0" w:color="auto"/>
            <w:left w:val="none" w:sz="0" w:space="0" w:color="auto"/>
            <w:bottom w:val="none" w:sz="0" w:space="0" w:color="auto"/>
            <w:right w:val="none" w:sz="0" w:space="0" w:color="auto"/>
          </w:divBdr>
        </w:div>
        <w:div w:id="1789932052">
          <w:marLeft w:val="640"/>
          <w:marRight w:val="0"/>
          <w:marTop w:val="0"/>
          <w:marBottom w:val="0"/>
          <w:divBdr>
            <w:top w:val="none" w:sz="0" w:space="0" w:color="auto"/>
            <w:left w:val="none" w:sz="0" w:space="0" w:color="auto"/>
            <w:bottom w:val="none" w:sz="0" w:space="0" w:color="auto"/>
            <w:right w:val="none" w:sz="0" w:space="0" w:color="auto"/>
          </w:divBdr>
        </w:div>
        <w:div w:id="1082682774">
          <w:marLeft w:val="640"/>
          <w:marRight w:val="0"/>
          <w:marTop w:val="0"/>
          <w:marBottom w:val="0"/>
          <w:divBdr>
            <w:top w:val="none" w:sz="0" w:space="0" w:color="auto"/>
            <w:left w:val="none" w:sz="0" w:space="0" w:color="auto"/>
            <w:bottom w:val="none" w:sz="0" w:space="0" w:color="auto"/>
            <w:right w:val="none" w:sz="0" w:space="0" w:color="auto"/>
          </w:divBdr>
        </w:div>
        <w:div w:id="791751641">
          <w:marLeft w:val="640"/>
          <w:marRight w:val="0"/>
          <w:marTop w:val="0"/>
          <w:marBottom w:val="0"/>
          <w:divBdr>
            <w:top w:val="none" w:sz="0" w:space="0" w:color="auto"/>
            <w:left w:val="none" w:sz="0" w:space="0" w:color="auto"/>
            <w:bottom w:val="none" w:sz="0" w:space="0" w:color="auto"/>
            <w:right w:val="none" w:sz="0" w:space="0" w:color="auto"/>
          </w:divBdr>
        </w:div>
        <w:div w:id="1224296781">
          <w:marLeft w:val="640"/>
          <w:marRight w:val="0"/>
          <w:marTop w:val="0"/>
          <w:marBottom w:val="0"/>
          <w:divBdr>
            <w:top w:val="none" w:sz="0" w:space="0" w:color="auto"/>
            <w:left w:val="none" w:sz="0" w:space="0" w:color="auto"/>
            <w:bottom w:val="none" w:sz="0" w:space="0" w:color="auto"/>
            <w:right w:val="none" w:sz="0" w:space="0" w:color="auto"/>
          </w:divBdr>
        </w:div>
        <w:div w:id="1072965975">
          <w:marLeft w:val="640"/>
          <w:marRight w:val="0"/>
          <w:marTop w:val="0"/>
          <w:marBottom w:val="0"/>
          <w:divBdr>
            <w:top w:val="none" w:sz="0" w:space="0" w:color="auto"/>
            <w:left w:val="none" w:sz="0" w:space="0" w:color="auto"/>
            <w:bottom w:val="none" w:sz="0" w:space="0" w:color="auto"/>
            <w:right w:val="none" w:sz="0" w:space="0" w:color="auto"/>
          </w:divBdr>
        </w:div>
        <w:div w:id="195000505">
          <w:marLeft w:val="640"/>
          <w:marRight w:val="0"/>
          <w:marTop w:val="0"/>
          <w:marBottom w:val="0"/>
          <w:divBdr>
            <w:top w:val="none" w:sz="0" w:space="0" w:color="auto"/>
            <w:left w:val="none" w:sz="0" w:space="0" w:color="auto"/>
            <w:bottom w:val="none" w:sz="0" w:space="0" w:color="auto"/>
            <w:right w:val="none" w:sz="0" w:space="0" w:color="auto"/>
          </w:divBdr>
        </w:div>
        <w:div w:id="1862158597">
          <w:marLeft w:val="640"/>
          <w:marRight w:val="0"/>
          <w:marTop w:val="0"/>
          <w:marBottom w:val="0"/>
          <w:divBdr>
            <w:top w:val="none" w:sz="0" w:space="0" w:color="auto"/>
            <w:left w:val="none" w:sz="0" w:space="0" w:color="auto"/>
            <w:bottom w:val="none" w:sz="0" w:space="0" w:color="auto"/>
            <w:right w:val="none" w:sz="0" w:space="0" w:color="auto"/>
          </w:divBdr>
        </w:div>
        <w:div w:id="1933466041">
          <w:marLeft w:val="640"/>
          <w:marRight w:val="0"/>
          <w:marTop w:val="0"/>
          <w:marBottom w:val="0"/>
          <w:divBdr>
            <w:top w:val="none" w:sz="0" w:space="0" w:color="auto"/>
            <w:left w:val="none" w:sz="0" w:space="0" w:color="auto"/>
            <w:bottom w:val="none" w:sz="0" w:space="0" w:color="auto"/>
            <w:right w:val="none" w:sz="0" w:space="0" w:color="auto"/>
          </w:divBdr>
        </w:div>
        <w:div w:id="785386826">
          <w:marLeft w:val="640"/>
          <w:marRight w:val="0"/>
          <w:marTop w:val="0"/>
          <w:marBottom w:val="0"/>
          <w:divBdr>
            <w:top w:val="none" w:sz="0" w:space="0" w:color="auto"/>
            <w:left w:val="none" w:sz="0" w:space="0" w:color="auto"/>
            <w:bottom w:val="none" w:sz="0" w:space="0" w:color="auto"/>
            <w:right w:val="none" w:sz="0" w:space="0" w:color="auto"/>
          </w:divBdr>
        </w:div>
        <w:div w:id="1470510656">
          <w:marLeft w:val="640"/>
          <w:marRight w:val="0"/>
          <w:marTop w:val="0"/>
          <w:marBottom w:val="0"/>
          <w:divBdr>
            <w:top w:val="none" w:sz="0" w:space="0" w:color="auto"/>
            <w:left w:val="none" w:sz="0" w:space="0" w:color="auto"/>
            <w:bottom w:val="none" w:sz="0" w:space="0" w:color="auto"/>
            <w:right w:val="none" w:sz="0" w:space="0" w:color="auto"/>
          </w:divBdr>
        </w:div>
        <w:div w:id="1454516760">
          <w:marLeft w:val="640"/>
          <w:marRight w:val="0"/>
          <w:marTop w:val="0"/>
          <w:marBottom w:val="0"/>
          <w:divBdr>
            <w:top w:val="none" w:sz="0" w:space="0" w:color="auto"/>
            <w:left w:val="none" w:sz="0" w:space="0" w:color="auto"/>
            <w:bottom w:val="none" w:sz="0" w:space="0" w:color="auto"/>
            <w:right w:val="none" w:sz="0" w:space="0" w:color="auto"/>
          </w:divBdr>
        </w:div>
        <w:div w:id="1989822148">
          <w:marLeft w:val="640"/>
          <w:marRight w:val="0"/>
          <w:marTop w:val="0"/>
          <w:marBottom w:val="0"/>
          <w:divBdr>
            <w:top w:val="none" w:sz="0" w:space="0" w:color="auto"/>
            <w:left w:val="none" w:sz="0" w:space="0" w:color="auto"/>
            <w:bottom w:val="none" w:sz="0" w:space="0" w:color="auto"/>
            <w:right w:val="none" w:sz="0" w:space="0" w:color="auto"/>
          </w:divBdr>
        </w:div>
        <w:div w:id="1508865559">
          <w:marLeft w:val="640"/>
          <w:marRight w:val="0"/>
          <w:marTop w:val="0"/>
          <w:marBottom w:val="0"/>
          <w:divBdr>
            <w:top w:val="none" w:sz="0" w:space="0" w:color="auto"/>
            <w:left w:val="none" w:sz="0" w:space="0" w:color="auto"/>
            <w:bottom w:val="none" w:sz="0" w:space="0" w:color="auto"/>
            <w:right w:val="none" w:sz="0" w:space="0" w:color="auto"/>
          </w:divBdr>
        </w:div>
        <w:div w:id="116222595">
          <w:marLeft w:val="640"/>
          <w:marRight w:val="0"/>
          <w:marTop w:val="0"/>
          <w:marBottom w:val="0"/>
          <w:divBdr>
            <w:top w:val="none" w:sz="0" w:space="0" w:color="auto"/>
            <w:left w:val="none" w:sz="0" w:space="0" w:color="auto"/>
            <w:bottom w:val="none" w:sz="0" w:space="0" w:color="auto"/>
            <w:right w:val="none" w:sz="0" w:space="0" w:color="auto"/>
          </w:divBdr>
        </w:div>
        <w:div w:id="1311592519">
          <w:marLeft w:val="640"/>
          <w:marRight w:val="0"/>
          <w:marTop w:val="0"/>
          <w:marBottom w:val="0"/>
          <w:divBdr>
            <w:top w:val="none" w:sz="0" w:space="0" w:color="auto"/>
            <w:left w:val="none" w:sz="0" w:space="0" w:color="auto"/>
            <w:bottom w:val="none" w:sz="0" w:space="0" w:color="auto"/>
            <w:right w:val="none" w:sz="0" w:space="0" w:color="auto"/>
          </w:divBdr>
        </w:div>
        <w:div w:id="1145900579">
          <w:marLeft w:val="640"/>
          <w:marRight w:val="0"/>
          <w:marTop w:val="0"/>
          <w:marBottom w:val="0"/>
          <w:divBdr>
            <w:top w:val="none" w:sz="0" w:space="0" w:color="auto"/>
            <w:left w:val="none" w:sz="0" w:space="0" w:color="auto"/>
            <w:bottom w:val="none" w:sz="0" w:space="0" w:color="auto"/>
            <w:right w:val="none" w:sz="0" w:space="0" w:color="auto"/>
          </w:divBdr>
        </w:div>
        <w:div w:id="1430811670">
          <w:marLeft w:val="640"/>
          <w:marRight w:val="0"/>
          <w:marTop w:val="0"/>
          <w:marBottom w:val="0"/>
          <w:divBdr>
            <w:top w:val="none" w:sz="0" w:space="0" w:color="auto"/>
            <w:left w:val="none" w:sz="0" w:space="0" w:color="auto"/>
            <w:bottom w:val="none" w:sz="0" w:space="0" w:color="auto"/>
            <w:right w:val="none" w:sz="0" w:space="0" w:color="auto"/>
          </w:divBdr>
        </w:div>
        <w:div w:id="295918507">
          <w:marLeft w:val="640"/>
          <w:marRight w:val="0"/>
          <w:marTop w:val="0"/>
          <w:marBottom w:val="0"/>
          <w:divBdr>
            <w:top w:val="none" w:sz="0" w:space="0" w:color="auto"/>
            <w:left w:val="none" w:sz="0" w:space="0" w:color="auto"/>
            <w:bottom w:val="none" w:sz="0" w:space="0" w:color="auto"/>
            <w:right w:val="none" w:sz="0" w:space="0" w:color="auto"/>
          </w:divBdr>
        </w:div>
        <w:div w:id="1585800833">
          <w:marLeft w:val="640"/>
          <w:marRight w:val="0"/>
          <w:marTop w:val="0"/>
          <w:marBottom w:val="0"/>
          <w:divBdr>
            <w:top w:val="none" w:sz="0" w:space="0" w:color="auto"/>
            <w:left w:val="none" w:sz="0" w:space="0" w:color="auto"/>
            <w:bottom w:val="none" w:sz="0" w:space="0" w:color="auto"/>
            <w:right w:val="none" w:sz="0" w:space="0" w:color="auto"/>
          </w:divBdr>
        </w:div>
        <w:div w:id="2143039893">
          <w:marLeft w:val="640"/>
          <w:marRight w:val="0"/>
          <w:marTop w:val="0"/>
          <w:marBottom w:val="0"/>
          <w:divBdr>
            <w:top w:val="none" w:sz="0" w:space="0" w:color="auto"/>
            <w:left w:val="none" w:sz="0" w:space="0" w:color="auto"/>
            <w:bottom w:val="none" w:sz="0" w:space="0" w:color="auto"/>
            <w:right w:val="none" w:sz="0" w:space="0" w:color="auto"/>
          </w:divBdr>
        </w:div>
        <w:div w:id="668022233">
          <w:marLeft w:val="640"/>
          <w:marRight w:val="0"/>
          <w:marTop w:val="0"/>
          <w:marBottom w:val="0"/>
          <w:divBdr>
            <w:top w:val="none" w:sz="0" w:space="0" w:color="auto"/>
            <w:left w:val="none" w:sz="0" w:space="0" w:color="auto"/>
            <w:bottom w:val="none" w:sz="0" w:space="0" w:color="auto"/>
            <w:right w:val="none" w:sz="0" w:space="0" w:color="auto"/>
          </w:divBdr>
        </w:div>
        <w:div w:id="1549797086">
          <w:marLeft w:val="640"/>
          <w:marRight w:val="0"/>
          <w:marTop w:val="0"/>
          <w:marBottom w:val="0"/>
          <w:divBdr>
            <w:top w:val="none" w:sz="0" w:space="0" w:color="auto"/>
            <w:left w:val="none" w:sz="0" w:space="0" w:color="auto"/>
            <w:bottom w:val="none" w:sz="0" w:space="0" w:color="auto"/>
            <w:right w:val="none" w:sz="0" w:space="0" w:color="auto"/>
          </w:divBdr>
        </w:div>
        <w:div w:id="139345944">
          <w:marLeft w:val="640"/>
          <w:marRight w:val="0"/>
          <w:marTop w:val="0"/>
          <w:marBottom w:val="0"/>
          <w:divBdr>
            <w:top w:val="none" w:sz="0" w:space="0" w:color="auto"/>
            <w:left w:val="none" w:sz="0" w:space="0" w:color="auto"/>
            <w:bottom w:val="none" w:sz="0" w:space="0" w:color="auto"/>
            <w:right w:val="none" w:sz="0" w:space="0" w:color="auto"/>
          </w:divBdr>
        </w:div>
        <w:div w:id="2032761660">
          <w:marLeft w:val="640"/>
          <w:marRight w:val="0"/>
          <w:marTop w:val="0"/>
          <w:marBottom w:val="0"/>
          <w:divBdr>
            <w:top w:val="none" w:sz="0" w:space="0" w:color="auto"/>
            <w:left w:val="none" w:sz="0" w:space="0" w:color="auto"/>
            <w:bottom w:val="none" w:sz="0" w:space="0" w:color="auto"/>
            <w:right w:val="none" w:sz="0" w:space="0" w:color="auto"/>
          </w:divBdr>
        </w:div>
      </w:divsChild>
    </w:div>
    <w:div w:id="1754204987">
      <w:bodyDiv w:val="1"/>
      <w:marLeft w:val="0"/>
      <w:marRight w:val="0"/>
      <w:marTop w:val="0"/>
      <w:marBottom w:val="0"/>
      <w:divBdr>
        <w:top w:val="none" w:sz="0" w:space="0" w:color="auto"/>
        <w:left w:val="none" w:sz="0" w:space="0" w:color="auto"/>
        <w:bottom w:val="none" w:sz="0" w:space="0" w:color="auto"/>
        <w:right w:val="none" w:sz="0" w:space="0" w:color="auto"/>
      </w:divBdr>
      <w:divsChild>
        <w:div w:id="1590758">
          <w:marLeft w:val="640"/>
          <w:marRight w:val="0"/>
          <w:marTop w:val="0"/>
          <w:marBottom w:val="0"/>
          <w:divBdr>
            <w:top w:val="none" w:sz="0" w:space="0" w:color="auto"/>
            <w:left w:val="none" w:sz="0" w:space="0" w:color="auto"/>
            <w:bottom w:val="none" w:sz="0" w:space="0" w:color="auto"/>
            <w:right w:val="none" w:sz="0" w:space="0" w:color="auto"/>
          </w:divBdr>
        </w:div>
        <w:div w:id="480586365">
          <w:marLeft w:val="640"/>
          <w:marRight w:val="0"/>
          <w:marTop w:val="0"/>
          <w:marBottom w:val="0"/>
          <w:divBdr>
            <w:top w:val="none" w:sz="0" w:space="0" w:color="auto"/>
            <w:left w:val="none" w:sz="0" w:space="0" w:color="auto"/>
            <w:bottom w:val="none" w:sz="0" w:space="0" w:color="auto"/>
            <w:right w:val="none" w:sz="0" w:space="0" w:color="auto"/>
          </w:divBdr>
        </w:div>
        <w:div w:id="183787471">
          <w:marLeft w:val="640"/>
          <w:marRight w:val="0"/>
          <w:marTop w:val="0"/>
          <w:marBottom w:val="0"/>
          <w:divBdr>
            <w:top w:val="none" w:sz="0" w:space="0" w:color="auto"/>
            <w:left w:val="none" w:sz="0" w:space="0" w:color="auto"/>
            <w:bottom w:val="none" w:sz="0" w:space="0" w:color="auto"/>
            <w:right w:val="none" w:sz="0" w:space="0" w:color="auto"/>
          </w:divBdr>
        </w:div>
        <w:div w:id="858159487">
          <w:marLeft w:val="640"/>
          <w:marRight w:val="0"/>
          <w:marTop w:val="0"/>
          <w:marBottom w:val="0"/>
          <w:divBdr>
            <w:top w:val="none" w:sz="0" w:space="0" w:color="auto"/>
            <w:left w:val="none" w:sz="0" w:space="0" w:color="auto"/>
            <w:bottom w:val="none" w:sz="0" w:space="0" w:color="auto"/>
            <w:right w:val="none" w:sz="0" w:space="0" w:color="auto"/>
          </w:divBdr>
        </w:div>
        <w:div w:id="401566381">
          <w:marLeft w:val="640"/>
          <w:marRight w:val="0"/>
          <w:marTop w:val="0"/>
          <w:marBottom w:val="0"/>
          <w:divBdr>
            <w:top w:val="none" w:sz="0" w:space="0" w:color="auto"/>
            <w:left w:val="none" w:sz="0" w:space="0" w:color="auto"/>
            <w:bottom w:val="none" w:sz="0" w:space="0" w:color="auto"/>
            <w:right w:val="none" w:sz="0" w:space="0" w:color="auto"/>
          </w:divBdr>
        </w:div>
        <w:div w:id="692075505">
          <w:marLeft w:val="640"/>
          <w:marRight w:val="0"/>
          <w:marTop w:val="0"/>
          <w:marBottom w:val="0"/>
          <w:divBdr>
            <w:top w:val="none" w:sz="0" w:space="0" w:color="auto"/>
            <w:left w:val="none" w:sz="0" w:space="0" w:color="auto"/>
            <w:bottom w:val="none" w:sz="0" w:space="0" w:color="auto"/>
            <w:right w:val="none" w:sz="0" w:space="0" w:color="auto"/>
          </w:divBdr>
        </w:div>
        <w:div w:id="825896934">
          <w:marLeft w:val="640"/>
          <w:marRight w:val="0"/>
          <w:marTop w:val="0"/>
          <w:marBottom w:val="0"/>
          <w:divBdr>
            <w:top w:val="none" w:sz="0" w:space="0" w:color="auto"/>
            <w:left w:val="none" w:sz="0" w:space="0" w:color="auto"/>
            <w:bottom w:val="none" w:sz="0" w:space="0" w:color="auto"/>
            <w:right w:val="none" w:sz="0" w:space="0" w:color="auto"/>
          </w:divBdr>
        </w:div>
        <w:div w:id="380329924">
          <w:marLeft w:val="640"/>
          <w:marRight w:val="0"/>
          <w:marTop w:val="0"/>
          <w:marBottom w:val="0"/>
          <w:divBdr>
            <w:top w:val="none" w:sz="0" w:space="0" w:color="auto"/>
            <w:left w:val="none" w:sz="0" w:space="0" w:color="auto"/>
            <w:bottom w:val="none" w:sz="0" w:space="0" w:color="auto"/>
            <w:right w:val="none" w:sz="0" w:space="0" w:color="auto"/>
          </w:divBdr>
        </w:div>
        <w:div w:id="409272720">
          <w:marLeft w:val="640"/>
          <w:marRight w:val="0"/>
          <w:marTop w:val="0"/>
          <w:marBottom w:val="0"/>
          <w:divBdr>
            <w:top w:val="none" w:sz="0" w:space="0" w:color="auto"/>
            <w:left w:val="none" w:sz="0" w:space="0" w:color="auto"/>
            <w:bottom w:val="none" w:sz="0" w:space="0" w:color="auto"/>
            <w:right w:val="none" w:sz="0" w:space="0" w:color="auto"/>
          </w:divBdr>
        </w:div>
        <w:div w:id="1866137956">
          <w:marLeft w:val="640"/>
          <w:marRight w:val="0"/>
          <w:marTop w:val="0"/>
          <w:marBottom w:val="0"/>
          <w:divBdr>
            <w:top w:val="none" w:sz="0" w:space="0" w:color="auto"/>
            <w:left w:val="none" w:sz="0" w:space="0" w:color="auto"/>
            <w:bottom w:val="none" w:sz="0" w:space="0" w:color="auto"/>
            <w:right w:val="none" w:sz="0" w:space="0" w:color="auto"/>
          </w:divBdr>
        </w:div>
        <w:div w:id="1640837703">
          <w:marLeft w:val="640"/>
          <w:marRight w:val="0"/>
          <w:marTop w:val="0"/>
          <w:marBottom w:val="0"/>
          <w:divBdr>
            <w:top w:val="none" w:sz="0" w:space="0" w:color="auto"/>
            <w:left w:val="none" w:sz="0" w:space="0" w:color="auto"/>
            <w:bottom w:val="none" w:sz="0" w:space="0" w:color="auto"/>
            <w:right w:val="none" w:sz="0" w:space="0" w:color="auto"/>
          </w:divBdr>
        </w:div>
        <w:div w:id="1390810115">
          <w:marLeft w:val="640"/>
          <w:marRight w:val="0"/>
          <w:marTop w:val="0"/>
          <w:marBottom w:val="0"/>
          <w:divBdr>
            <w:top w:val="none" w:sz="0" w:space="0" w:color="auto"/>
            <w:left w:val="none" w:sz="0" w:space="0" w:color="auto"/>
            <w:bottom w:val="none" w:sz="0" w:space="0" w:color="auto"/>
            <w:right w:val="none" w:sz="0" w:space="0" w:color="auto"/>
          </w:divBdr>
        </w:div>
        <w:div w:id="1305164519">
          <w:marLeft w:val="640"/>
          <w:marRight w:val="0"/>
          <w:marTop w:val="0"/>
          <w:marBottom w:val="0"/>
          <w:divBdr>
            <w:top w:val="none" w:sz="0" w:space="0" w:color="auto"/>
            <w:left w:val="none" w:sz="0" w:space="0" w:color="auto"/>
            <w:bottom w:val="none" w:sz="0" w:space="0" w:color="auto"/>
            <w:right w:val="none" w:sz="0" w:space="0" w:color="auto"/>
          </w:divBdr>
        </w:div>
        <w:div w:id="1168593422">
          <w:marLeft w:val="640"/>
          <w:marRight w:val="0"/>
          <w:marTop w:val="0"/>
          <w:marBottom w:val="0"/>
          <w:divBdr>
            <w:top w:val="none" w:sz="0" w:space="0" w:color="auto"/>
            <w:left w:val="none" w:sz="0" w:space="0" w:color="auto"/>
            <w:bottom w:val="none" w:sz="0" w:space="0" w:color="auto"/>
            <w:right w:val="none" w:sz="0" w:space="0" w:color="auto"/>
          </w:divBdr>
        </w:div>
        <w:div w:id="2056735441">
          <w:marLeft w:val="640"/>
          <w:marRight w:val="0"/>
          <w:marTop w:val="0"/>
          <w:marBottom w:val="0"/>
          <w:divBdr>
            <w:top w:val="none" w:sz="0" w:space="0" w:color="auto"/>
            <w:left w:val="none" w:sz="0" w:space="0" w:color="auto"/>
            <w:bottom w:val="none" w:sz="0" w:space="0" w:color="auto"/>
            <w:right w:val="none" w:sz="0" w:space="0" w:color="auto"/>
          </w:divBdr>
        </w:div>
        <w:div w:id="1615357781">
          <w:marLeft w:val="640"/>
          <w:marRight w:val="0"/>
          <w:marTop w:val="0"/>
          <w:marBottom w:val="0"/>
          <w:divBdr>
            <w:top w:val="none" w:sz="0" w:space="0" w:color="auto"/>
            <w:left w:val="none" w:sz="0" w:space="0" w:color="auto"/>
            <w:bottom w:val="none" w:sz="0" w:space="0" w:color="auto"/>
            <w:right w:val="none" w:sz="0" w:space="0" w:color="auto"/>
          </w:divBdr>
        </w:div>
        <w:div w:id="1070273376">
          <w:marLeft w:val="640"/>
          <w:marRight w:val="0"/>
          <w:marTop w:val="0"/>
          <w:marBottom w:val="0"/>
          <w:divBdr>
            <w:top w:val="none" w:sz="0" w:space="0" w:color="auto"/>
            <w:left w:val="none" w:sz="0" w:space="0" w:color="auto"/>
            <w:bottom w:val="none" w:sz="0" w:space="0" w:color="auto"/>
            <w:right w:val="none" w:sz="0" w:space="0" w:color="auto"/>
          </w:divBdr>
        </w:div>
        <w:div w:id="1349872081">
          <w:marLeft w:val="640"/>
          <w:marRight w:val="0"/>
          <w:marTop w:val="0"/>
          <w:marBottom w:val="0"/>
          <w:divBdr>
            <w:top w:val="none" w:sz="0" w:space="0" w:color="auto"/>
            <w:left w:val="none" w:sz="0" w:space="0" w:color="auto"/>
            <w:bottom w:val="none" w:sz="0" w:space="0" w:color="auto"/>
            <w:right w:val="none" w:sz="0" w:space="0" w:color="auto"/>
          </w:divBdr>
        </w:div>
        <w:div w:id="228922125">
          <w:marLeft w:val="640"/>
          <w:marRight w:val="0"/>
          <w:marTop w:val="0"/>
          <w:marBottom w:val="0"/>
          <w:divBdr>
            <w:top w:val="none" w:sz="0" w:space="0" w:color="auto"/>
            <w:left w:val="none" w:sz="0" w:space="0" w:color="auto"/>
            <w:bottom w:val="none" w:sz="0" w:space="0" w:color="auto"/>
            <w:right w:val="none" w:sz="0" w:space="0" w:color="auto"/>
          </w:divBdr>
        </w:div>
        <w:div w:id="1807241037">
          <w:marLeft w:val="640"/>
          <w:marRight w:val="0"/>
          <w:marTop w:val="0"/>
          <w:marBottom w:val="0"/>
          <w:divBdr>
            <w:top w:val="none" w:sz="0" w:space="0" w:color="auto"/>
            <w:left w:val="none" w:sz="0" w:space="0" w:color="auto"/>
            <w:bottom w:val="none" w:sz="0" w:space="0" w:color="auto"/>
            <w:right w:val="none" w:sz="0" w:space="0" w:color="auto"/>
          </w:divBdr>
        </w:div>
        <w:div w:id="1787118685">
          <w:marLeft w:val="640"/>
          <w:marRight w:val="0"/>
          <w:marTop w:val="0"/>
          <w:marBottom w:val="0"/>
          <w:divBdr>
            <w:top w:val="none" w:sz="0" w:space="0" w:color="auto"/>
            <w:left w:val="none" w:sz="0" w:space="0" w:color="auto"/>
            <w:bottom w:val="none" w:sz="0" w:space="0" w:color="auto"/>
            <w:right w:val="none" w:sz="0" w:space="0" w:color="auto"/>
          </w:divBdr>
        </w:div>
        <w:div w:id="1028946319">
          <w:marLeft w:val="640"/>
          <w:marRight w:val="0"/>
          <w:marTop w:val="0"/>
          <w:marBottom w:val="0"/>
          <w:divBdr>
            <w:top w:val="none" w:sz="0" w:space="0" w:color="auto"/>
            <w:left w:val="none" w:sz="0" w:space="0" w:color="auto"/>
            <w:bottom w:val="none" w:sz="0" w:space="0" w:color="auto"/>
            <w:right w:val="none" w:sz="0" w:space="0" w:color="auto"/>
          </w:divBdr>
        </w:div>
        <w:div w:id="418671732">
          <w:marLeft w:val="640"/>
          <w:marRight w:val="0"/>
          <w:marTop w:val="0"/>
          <w:marBottom w:val="0"/>
          <w:divBdr>
            <w:top w:val="none" w:sz="0" w:space="0" w:color="auto"/>
            <w:left w:val="none" w:sz="0" w:space="0" w:color="auto"/>
            <w:bottom w:val="none" w:sz="0" w:space="0" w:color="auto"/>
            <w:right w:val="none" w:sz="0" w:space="0" w:color="auto"/>
          </w:divBdr>
        </w:div>
        <w:div w:id="863788033">
          <w:marLeft w:val="640"/>
          <w:marRight w:val="0"/>
          <w:marTop w:val="0"/>
          <w:marBottom w:val="0"/>
          <w:divBdr>
            <w:top w:val="none" w:sz="0" w:space="0" w:color="auto"/>
            <w:left w:val="none" w:sz="0" w:space="0" w:color="auto"/>
            <w:bottom w:val="none" w:sz="0" w:space="0" w:color="auto"/>
            <w:right w:val="none" w:sz="0" w:space="0" w:color="auto"/>
          </w:divBdr>
        </w:div>
        <w:div w:id="605621736">
          <w:marLeft w:val="640"/>
          <w:marRight w:val="0"/>
          <w:marTop w:val="0"/>
          <w:marBottom w:val="0"/>
          <w:divBdr>
            <w:top w:val="none" w:sz="0" w:space="0" w:color="auto"/>
            <w:left w:val="none" w:sz="0" w:space="0" w:color="auto"/>
            <w:bottom w:val="none" w:sz="0" w:space="0" w:color="auto"/>
            <w:right w:val="none" w:sz="0" w:space="0" w:color="auto"/>
          </w:divBdr>
        </w:div>
        <w:div w:id="2109809285">
          <w:marLeft w:val="640"/>
          <w:marRight w:val="0"/>
          <w:marTop w:val="0"/>
          <w:marBottom w:val="0"/>
          <w:divBdr>
            <w:top w:val="none" w:sz="0" w:space="0" w:color="auto"/>
            <w:left w:val="none" w:sz="0" w:space="0" w:color="auto"/>
            <w:bottom w:val="none" w:sz="0" w:space="0" w:color="auto"/>
            <w:right w:val="none" w:sz="0" w:space="0" w:color="auto"/>
          </w:divBdr>
        </w:div>
        <w:div w:id="1277372839">
          <w:marLeft w:val="640"/>
          <w:marRight w:val="0"/>
          <w:marTop w:val="0"/>
          <w:marBottom w:val="0"/>
          <w:divBdr>
            <w:top w:val="none" w:sz="0" w:space="0" w:color="auto"/>
            <w:left w:val="none" w:sz="0" w:space="0" w:color="auto"/>
            <w:bottom w:val="none" w:sz="0" w:space="0" w:color="auto"/>
            <w:right w:val="none" w:sz="0" w:space="0" w:color="auto"/>
          </w:divBdr>
        </w:div>
        <w:div w:id="2113815471">
          <w:marLeft w:val="640"/>
          <w:marRight w:val="0"/>
          <w:marTop w:val="0"/>
          <w:marBottom w:val="0"/>
          <w:divBdr>
            <w:top w:val="none" w:sz="0" w:space="0" w:color="auto"/>
            <w:left w:val="none" w:sz="0" w:space="0" w:color="auto"/>
            <w:bottom w:val="none" w:sz="0" w:space="0" w:color="auto"/>
            <w:right w:val="none" w:sz="0" w:space="0" w:color="auto"/>
          </w:divBdr>
        </w:div>
        <w:div w:id="799881999">
          <w:marLeft w:val="640"/>
          <w:marRight w:val="0"/>
          <w:marTop w:val="0"/>
          <w:marBottom w:val="0"/>
          <w:divBdr>
            <w:top w:val="none" w:sz="0" w:space="0" w:color="auto"/>
            <w:left w:val="none" w:sz="0" w:space="0" w:color="auto"/>
            <w:bottom w:val="none" w:sz="0" w:space="0" w:color="auto"/>
            <w:right w:val="none" w:sz="0" w:space="0" w:color="auto"/>
          </w:divBdr>
        </w:div>
        <w:div w:id="1110049969">
          <w:marLeft w:val="640"/>
          <w:marRight w:val="0"/>
          <w:marTop w:val="0"/>
          <w:marBottom w:val="0"/>
          <w:divBdr>
            <w:top w:val="none" w:sz="0" w:space="0" w:color="auto"/>
            <w:left w:val="none" w:sz="0" w:space="0" w:color="auto"/>
            <w:bottom w:val="none" w:sz="0" w:space="0" w:color="auto"/>
            <w:right w:val="none" w:sz="0" w:space="0" w:color="auto"/>
          </w:divBdr>
        </w:div>
        <w:div w:id="129902073">
          <w:marLeft w:val="640"/>
          <w:marRight w:val="0"/>
          <w:marTop w:val="0"/>
          <w:marBottom w:val="0"/>
          <w:divBdr>
            <w:top w:val="none" w:sz="0" w:space="0" w:color="auto"/>
            <w:left w:val="none" w:sz="0" w:space="0" w:color="auto"/>
            <w:bottom w:val="none" w:sz="0" w:space="0" w:color="auto"/>
            <w:right w:val="none" w:sz="0" w:space="0" w:color="auto"/>
          </w:divBdr>
        </w:div>
        <w:div w:id="1339767408">
          <w:marLeft w:val="640"/>
          <w:marRight w:val="0"/>
          <w:marTop w:val="0"/>
          <w:marBottom w:val="0"/>
          <w:divBdr>
            <w:top w:val="none" w:sz="0" w:space="0" w:color="auto"/>
            <w:left w:val="none" w:sz="0" w:space="0" w:color="auto"/>
            <w:bottom w:val="none" w:sz="0" w:space="0" w:color="auto"/>
            <w:right w:val="none" w:sz="0" w:space="0" w:color="auto"/>
          </w:divBdr>
        </w:div>
        <w:div w:id="1753044482">
          <w:marLeft w:val="640"/>
          <w:marRight w:val="0"/>
          <w:marTop w:val="0"/>
          <w:marBottom w:val="0"/>
          <w:divBdr>
            <w:top w:val="none" w:sz="0" w:space="0" w:color="auto"/>
            <w:left w:val="none" w:sz="0" w:space="0" w:color="auto"/>
            <w:bottom w:val="none" w:sz="0" w:space="0" w:color="auto"/>
            <w:right w:val="none" w:sz="0" w:space="0" w:color="auto"/>
          </w:divBdr>
        </w:div>
        <w:div w:id="755978376">
          <w:marLeft w:val="640"/>
          <w:marRight w:val="0"/>
          <w:marTop w:val="0"/>
          <w:marBottom w:val="0"/>
          <w:divBdr>
            <w:top w:val="none" w:sz="0" w:space="0" w:color="auto"/>
            <w:left w:val="none" w:sz="0" w:space="0" w:color="auto"/>
            <w:bottom w:val="none" w:sz="0" w:space="0" w:color="auto"/>
            <w:right w:val="none" w:sz="0" w:space="0" w:color="auto"/>
          </w:divBdr>
        </w:div>
        <w:div w:id="402989332">
          <w:marLeft w:val="640"/>
          <w:marRight w:val="0"/>
          <w:marTop w:val="0"/>
          <w:marBottom w:val="0"/>
          <w:divBdr>
            <w:top w:val="none" w:sz="0" w:space="0" w:color="auto"/>
            <w:left w:val="none" w:sz="0" w:space="0" w:color="auto"/>
            <w:bottom w:val="none" w:sz="0" w:space="0" w:color="auto"/>
            <w:right w:val="none" w:sz="0" w:space="0" w:color="auto"/>
          </w:divBdr>
        </w:div>
        <w:div w:id="408775156">
          <w:marLeft w:val="640"/>
          <w:marRight w:val="0"/>
          <w:marTop w:val="0"/>
          <w:marBottom w:val="0"/>
          <w:divBdr>
            <w:top w:val="none" w:sz="0" w:space="0" w:color="auto"/>
            <w:left w:val="none" w:sz="0" w:space="0" w:color="auto"/>
            <w:bottom w:val="none" w:sz="0" w:space="0" w:color="auto"/>
            <w:right w:val="none" w:sz="0" w:space="0" w:color="auto"/>
          </w:divBdr>
        </w:div>
        <w:div w:id="1377043283">
          <w:marLeft w:val="640"/>
          <w:marRight w:val="0"/>
          <w:marTop w:val="0"/>
          <w:marBottom w:val="0"/>
          <w:divBdr>
            <w:top w:val="none" w:sz="0" w:space="0" w:color="auto"/>
            <w:left w:val="none" w:sz="0" w:space="0" w:color="auto"/>
            <w:bottom w:val="none" w:sz="0" w:space="0" w:color="auto"/>
            <w:right w:val="none" w:sz="0" w:space="0" w:color="auto"/>
          </w:divBdr>
        </w:div>
        <w:div w:id="567036173">
          <w:marLeft w:val="640"/>
          <w:marRight w:val="0"/>
          <w:marTop w:val="0"/>
          <w:marBottom w:val="0"/>
          <w:divBdr>
            <w:top w:val="none" w:sz="0" w:space="0" w:color="auto"/>
            <w:left w:val="none" w:sz="0" w:space="0" w:color="auto"/>
            <w:bottom w:val="none" w:sz="0" w:space="0" w:color="auto"/>
            <w:right w:val="none" w:sz="0" w:space="0" w:color="auto"/>
          </w:divBdr>
        </w:div>
        <w:div w:id="299920020">
          <w:marLeft w:val="640"/>
          <w:marRight w:val="0"/>
          <w:marTop w:val="0"/>
          <w:marBottom w:val="0"/>
          <w:divBdr>
            <w:top w:val="none" w:sz="0" w:space="0" w:color="auto"/>
            <w:left w:val="none" w:sz="0" w:space="0" w:color="auto"/>
            <w:bottom w:val="none" w:sz="0" w:space="0" w:color="auto"/>
            <w:right w:val="none" w:sz="0" w:space="0" w:color="auto"/>
          </w:divBdr>
        </w:div>
        <w:div w:id="1541622595">
          <w:marLeft w:val="640"/>
          <w:marRight w:val="0"/>
          <w:marTop w:val="0"/>
          <w:marBottom w:val="0"/>
          <w:divBdr>
            <w:top w:val="none" w:sz="0" w:space="0" w:color="auto"/>
            <w:left w:val="none" w:sz="0" w:space="0" w:color="auto"/>
            <w:bottom w:val="none" w:sz="0" w:space="0" w:color="auto"/>
            <w:right w:val="none" w:sz="0" w:space="0" w:color="auto"/>
          </w:divBdr>
        </w:div>
        <w:div w:id="1745373625">
          <w:marLeft w:val="640"/>
          <w:marRight w:val="0"/>
          <w:marTop w:val="0"/>
          <w:marBottom w:val="0"/>
          <w:divBdr>
            <w:top w:val="none" w:sz="0" w:space="0" w:color="auto"/>
            <w:left w:val="none" w:sz="0" w:space="0" w:color="auto"/>
            <w:bottom w:val="none" w:sz="0" w:space="0" w:color="auto"/>
            <w:right w:val="none" w:sz="0" w:space="0" w:color="auto"/>
          </w:divBdr>
        </w:div>
        <w:div w:id="1356692772">
          <w:marLeft w:val="640"/>
          <w:marRight w:val="0"/>
          <w:marTop w:val="0"/>
          <w:marBottom w:val="0"/>
          <w:divBdr>
            <w:top w:val="none" w:sz="0" w:space="0" w:color="auto"/>
            <w:left w:val="none" w:sz="0" w:space="0" w:color="auto"/>
            <w:bottom w:val="none" w:sz="0" w:space="0" w:color="auto"/>
            <w:right w:val="none" w:sz="0" w:space="0" w:color="auto"/>
          </w:divBdr>
        </w:div>
        <w:div w:id="1970286072">
          <w:marLeft w:val="640"/>
          <w:marRight w:val="0"/>
          <w:marTop w:val="0"/>
          <w:marBottom w:val="0"/>
          <w:divBdr>
            <w:top w:val="none" w:sz="0" w:space="0" w:color="auto"/>
            <w:left w:val="none" w:sz="0" w:space="0" w:color="auto"/>
            <w:bottom w:val="none" w:sz="0" w:space="0" w:color="auto"/>
            <w:right w:val="none" w:sz="0" w:space="0" w:color="auto"/>
          </w:divBdr>
        </w:div>
        <w:div w:id="719675471">
          <w:marLeft w:val="640"/>
          <w:marRight w:val="0"/>
          <w:marTop w:val="0"/>
          <w:marBottom w:val="0"/>
          <w:divBdr>
            <w:top w:val="none" w:sz="0" w:space="0" w:color="auto"/>
            <w:left w:val="none" w:sz="0" w:space="0" w:color="auto"/>
            <w:bottom w:val="none" w:sz="0" w:space="0" w:color="auto"/>
            <w:right w:val="none" w:sz="0" w:space="0" w:color="auto"/>
          </w:divBdr>
        </w:div>
        <w:div w:id="1829469604">
          <w:marLeft w:val="640"/>
          <w:marRight w:val="0"/>
          <w:marTop w:val="0"/>
          <w:marBottom w:val="0"/>
          <w:divBdr>
            <w:top w:val="none" w:sz="0" w:space="0" w:color="auto"/>
            <w:left w:val="none" w:sz="0" w:space="0" w:color="auto"/>
            <w:bottom w:val="none" w:sz="0" w:space="0" w:color="auto"/>
            <w:right w:val="none" w:sz="0" w:space="0" w:color="auto"/>
          </w:divBdr>
        </w:div>
        <w:div w:id="545869571">
          <w:marLeft w:val="640"/>
          <w:marRight w:val="0"/>
          <w:marTop w:val="0"/>
          <w:marBottom w:val="0"/>
          <w:divBdr>
            <w:top w:val="none" w:sz="0" w:space="0" w:color="auto"/>
            <w:left w:val="none" w:sz="0" w:space="0" w:color="auto"/>
            <w:bottom w:val="none" w:sz="0" w:space="0" w:color="auto"/>
            <w:right w:val="none" w:sz="0" w:space="0" w:color="auto"/>
          </w:divBdr>
        </w:div>
        <w:div w:id="1282882834">
          <w:marLeft w:val="640"/>
          <w:marRight w:val="0"/>
          <w:marTop w:val="0"/>
          <w:marBottom w:val="0"/>
          <w:divBdr>
            <w:top w:val="none" w:sz="0" w:space="0" w:color="auto"/>
            <w:left w:val="none" w:sz="0" w:space="0" w:color="auto"/>
            <w:bottom w:val="none" w:sz="0" w:space="0" w:color="auto"/>
            <w:right w:val="none" w:sz="0" w:space="0" w:color="auto"/>
          </w:divBdr>
        </w:div>
        <w:div w:id="88166618">
          <w:marLeft w:val="640"/>
          <w:marRight w:val="0"/>
          <w:marTop w:val="0"/>
          <w:marBottom w:val="0"/>
          <w:divBdr>
            <w:top w:val="none" w:sz="0" w:space="0" w:color="auto"/>
            <w:left w:val="none" w:sz="0" w:space="0" w:color="auto"/>
            <w:bottom w:val="none" w:sz="0" w:space="0" w:color="auto"/>
            <w:right w:val="none" w:sz="0" w:space="0" w:color="auto"/>
          </w:divBdr>
        </w:div>
        <w:div w:id="1342930775">
          <w:marLeft w:val="640"/>
          <w:marRight w:val="0"/>
          <w:marTop w:val="0"/>
          <w:marBottom w:val="0"/>
          <w:divBdr>
            <w:top w:val="none" w:sz="0" w:space="0" w:color="auto"/>
            <w:left w:val="none" w:sz="0" w:space="0" w:color="auto"/>
            <w:bottom w:val="none" w:sz="0" w:space="0" w:color="auto"/>
            <w:right w:val="none" w:sz="0" w:space="0" w:color="auto"/>
          </w:divBdr>
        </w:div>
        <w:div w:id="1546868834">
          <w:marLeft w:val="640"/>
          <w:marRight w:val="0"/>
          <w:marTop w:val="0"/>
          <w:marBottom w:val="0"/>
          <w:divBdr>
            <w:top w:val="none" w:sz="0" w:space="0" w:color="auto"/>
            <w:left w:val="none" w:sz="0" w:space="0" w:color="auto"/>
            <w:bottom w:val="none" w:sz="0" w:space="0" w:color="auto"/>
            <w:right w:val="none" w:sz="0" w:space="0" w:color="auto"/>
          </w:divBdr>
        </w:div>
        <w:div w:id="1415905528">
          <w:marLeft w:val="640"/>
          <w:marRight w:val="0"/>
          <w:marTop w:val="0"/>
          <w:marBottom w:val="0"/>
          <w:divBdr>
            <w:top w:val="none" w:sz="0" w:space="0" w:color="auto"/>
            <w:left w:val="none" w:sz="0" w:space="0" w:color="auto"/>
            <w:bottom w:val="none" w:sz="0" w:space="0" w:color="auto"/>
            <w:right w:val="none" w:sz="0" w:space="0" w:color="auto"/>
          </w:divBdr>
        </w:div>
        <w:div w:id="1110196637">
          <w:marLeft w:val="640"/>
          <w:marRight w:val="0"/>
          <w:marTop w:val="0"/>
          <w:marBottom w:val="0"/>
          <w:divBdr>
            <w:top w:val="none" w:sz="0" w:space="0" w:color="auto"/>
            <w:left w:val="none" w:sz="0" w:space="0" w:color="auto"/>
            <w:bottom w:val="none" w:sz="0" w:space="0" w:color="auto"/>
            <w:right w:val="none" w:sz="0" w:space="0" w:color="auto"/>
          </w:divBdr>
        </w:div>
        <w:div w:id="765266547">
          <w:marLeft w:val="640"/>
          <w:marRight w:val="0"/>
          <w:marTop w:val="0"/>
          <w:marBottom w:val="0"/>
          <w:divBdr>
            <w:top w:val="none" w:sz="0" w:space="0" w:color="auto"/>
            <w:left w:val="none" w:sz="0" w:space="0" w:color="auto"/>
            <w:bottom w:val="none" w:sz="0" w:space="0" w:color="auto"/>
            <w:right w:val="none" w:sz="0" w:space="0" w:color="auto"/>
          </w:divBdr>
        </w:div>
        <w:div w:id="1575817901">
          <w:marLeft w:val="640"/>
          <w:marRight w:val="0"/>
          <w:marTop w:val="0"/>
          <w:marBottom w:val="0"/>
          <w:divBdr>
            <w:top w:val="none" w:sz="0" w:space="0" w:color="auto"/>
            <w:left w:val="none" w:sz="0" w:space="0" w:color="auto"/>
            <w:bottom w:val="none" w:sz="0" w:space="0" w:color="auto"/>
            <w:right w:val="none" w:sz="0" w:space="0" w:color="auto"/>
          </w:divBdr>
        </w:div>
        <w:div w:id="2048288022">
          <w:marLeft w:val="640"/>
          <w:marRight w:val="0"/>
          <w:marTop w:val="0"/>
          <w:marBottom w:val="0"/>
          <w:divBdr>
            <w:top w:val="none" w:sz="0" w:space="0" w:color="auto"/>
            <w:left w:val="none" w:sz="0" w:space="0" w:color="auto"/>
            <w:bottom w:val="none" w:sz="0" w:space="0" w:color="auto"/>
            <w:right w:val="none" w:sz="0" w:space="0" w:color="auto"/>
          </w:divBdr>
        </w:div>
        <w:div w:id="273903089">
          <w:marLeft w:val="640"/>
          <w:marRight w:val="0"/>
          <w:marTop w:val="0"/>
          <w:marBottom w:val="0"/>
          <w:divBdr>
            <w:top w:val="none" w:sz="0" w:space="0" w:color="auto"/>
            <w:left w:val="none" w:sz="0" w:space="0" w:color="auto"/>
            <w:bottom w:val="none" w:sz="0" w:space="0" w:color="auto"/>
            <w:right w:val="none" w:sz="0" w:space="0" w:color="auto"/>
          </w:divBdr>
        </w:div>
        <w:div w:id="1585603801">
          <w:marLeft w:val="640"/>
          <w:marRight w:val="0"/>
          <w:marTop w:val="0"/>
          <w:marBottom w:val="0"/>
          <w:divBdr>
            <w:top w:val="none" w:sz="0" w:space="0" w:color="auto"/>
            <w:left w:val="none" w:sz="0" w:space="0" w:color="auto"/>
            <w:bottom w:val="none" w:sz="0" w:space="0" w:color="auto"/>
            <w:right w:val="none" w:sz="0" w:space="0" w:color="auto"/>
          </w:divBdr>
        </w:div>
        <w:div w:id="1847204451">
          <w:marLeft w:val="640"/>
          <w:marRight w:val="0"/>
          <w:marTop w:val="0"/>
          <w:marBottom w:val="0"/>
          <w:divBdr>
            <w:top w:val="none" w:sz="0" w:space="0" w:color="auto"/>
            <w:left w:val="none" w:sz="0" w:space="0" w:color="auto"/>
            <w:bottom w:val="none" w:sz="0" w:space="0" w:color="auto"/>
            <w:right w:val="none" w:sz="0" w:space="0" w:color="auto"/>
          </w:divBdr>
        </w:div>
        <w:div w:id="1240408733">
          <w:marLeft w:val="640"/>
          <w:marRight w:val="0"/>
          <w:marTop w:val="0"/>
          <w:marBottom w:val="0"/>
          <w:divBdr>
            <w:top w:val="none" w:sz="0" w:space="0" w:color="auto"/>
            <w:left w:val="none" w:sz="0" w:space="0" w:color="auto"/>
            <w:bottom w:val="none" w:sz="0" w:space="0" w:color="auto"/>
            <w:right w:val="none" w:sz="0" w:space="0" w:color="auto"/>
          </w:divBdr>
        </w:div>
      </w:divsChild>
    </w:div>
    <w:div w:id="1794397857">
      <w:bodyDiv w:val="1"/>
      <w:marLeft w:val="0"/>
      <w:marRight w:val="0"/>
      <w:marTop w:val="0"/>
      <w:marBottom w:val="0"/>
      <w:divBdr>
        <w:top w:val="none" w:sz="0" w:space="0" w:color="auto"/>
        <w:left w:val="none" w:sz="0" w:space="0" w:color="auto"/>
        <w:bottom w:val="none" w:sz="0" w:space="0" w:color="auto"/>
        <w:right w:val="none" w:sz="0" w:space="0" w:color="auto"/>
      </w:divBdr>
      <w:divsChild>
        <w:div w:id="1024790469">
          <w:marLeft w:val="640"/>
          <w:marRight w:val="0"/>
          <w:marTop w:val="0"/>
          <w:marBottom w:val="0"/>
          <w:divBdr>
            <w:top w:val="none" w:sz="0" w:space="0" w:color="auto"/>
            <w:left w:val="none" w:sz="0" w:space="0" w:color="auto"/>
            <w:bottom w:val="none" w:sz="0" w:space="0" w:color="auto"/>
            <w:right w:val="none" w:sz="0" w:space="0" w:color="auto"/>
          </w:divBdr>
        </w:div>
        <w:div w:id="87894844">
          <w:marLeft w:val="640"/>
          <w:marRight w:val="0"/>
          <w:marTop w:val="0"/>
          <w:marBottom w:val="0"/>
          <w:divBdr>
            <w:top w:val="none" w:sz="0" w:space="0" w:color="auto"/>
            <w:left w:val="none" w:sz="0" w:space="0" w:color="auto"/>
            <w:bottom w:val="none" w:sz="0" w:space="0" w:color="auto"/>
            <w:right w:val="none" w:sz="0" w:space="0" w:color="auto"/>
          </w:divBdr>
        </w:div>
        <w:div w:id="638262426">
          <w:marLeft w:val="640"/>
          <w:marRight w:val="0"/>
          <w:marTop w:val="0"/>
          <w:marBottom w:val="0"/>
          <w:divBdr>
            <w:top w:val="none" w:sz="0" w:space="0" w:color="auto"/>
            <w:left w:val="none" w:sz="0" w:space="0" w:color="auto"/>
            <w:bottom w:val="none" w:sz="0" w:space="0" w:color="auto"/>
            <w:right w:val="none" w:sz="0" w:space="0" w:color="auto"/>
          </w:divBdr>
        </w:div>
        <w:div w:id="1262569297">
          <w:marLeft w:val="640"/>
          <w:marRight w:val="0"/>
          <w:marTop w:val="0"/>
          <w:marBottom w:val="0"/>
          <w:divBdr>
            <w:top w:val="none" w:sz="0" w:space="0" w:color="auto"/>
            <w:left w:val="none" w:sz="0" w:space="0" w:color="auto"/>
            <w:bottom w:val="none" w:sz="0" w:space="0" w:color="auto"/>
            <w:right w:val="none" w:sz="0" w:space="0" w:color="auto"/>
          </w:divBdr>
        </w:div>
        <w:div w:id="467934767">
          <w:marLeft w:val="640"/>
          <w:marRight w:val="0"/>
          <w:marTop w:val="0"/>
          <w:marBottom w:val="0"/>
          <w:divBdr>
            <w:top w:val="none" w:sz="0" w:space="0" w:color="auto"/>
            <w:left w:val="none" w:sz="0" w:space="0" w:color="auto"/>
            <w:bottom w:val="none" w:sz="0" w:space="0" w:color="auto"/>
            <w:right w:val="none" w:sz="0" w:space="0" w:color="auto"/>
          </w:divBdr>
        </w:div>
        <w:div w:id="108428930">
          <w:marLeft w:val="640"/>
          <w:marRight w:val="0"/>
          <w:marTop w:val="0"/>
          <w:marBottom w:val="0"/>
          <w:divBdr>
            <w:top w:val="none" w:sz="0" w:space="0" w:color="auto"/>
            <w:left w:val="none" w:sz="0" w:space="0" w:color="auto"/>
            <w:bottom w:val="none" w:sz="0" w:space="0" w:color="auto"/>
            <w:right w:val="none" w:sz="0" w:space="0" w:color="auto"/>
          </w:divBdr>
        </w:div>
        <w:div w:id="2036887450">
          <w:marLeft w:val="640"/>
          <w:marRight w:val="0"/>
          <w:marTop w:val="0"/>
          <w:marBottom w:val="0"/>
          <w:divBdr>
            <w:top w:val="none" w:sz="0" w:space="0" w:color="auto"/>
            <w:left w:val="none" w:sz="0" w:space="0" w:color="auto"/>
            <w:bottom w:val="none" w:sz="0" w:space="0" w:color="auto"/>
            <w:right w:val="none" w:sz="0" w:space="0" w:color="auto"/>
          </w:divBdr>
        </w:div>
        <w:div w:id="63837470">
          <w:marLeft w:val="640"/>
          <w:marRight w:val="0"/>
          <w:marTop w:val="0"/>
          <w:marBottom w:val="0"/>
          <w:divBdr>
            <w:top w:val="none" w:sz="0" w:space="0" w:color="auto"/>
            <w:left w:val="none" w:sz="0" w:space="0" w:color="auto"/>
            <w:bottom w:val="none" w:sz="0" w:space="0" w:color="auto"/>
            <w:right w:val="none" w:sz="0" w:space="0" w:color="auto"/>
          </w:divBdr>
        </w:div>
        <w:div w:id="851915585">
          <w:marLeft w:val="640"/>
          <w:marRight w:val="0"/>
          <w:marTop w:val="0"/>
          <w:marBottom w:val="0"/>
          <w:divBdr>
            <w:top w:val="none" w:sz="0" w:space="0" w:color="auto"/>
            <w:left w:val="none" w:sz="0" w:space="0" w:color="auto"/>
            <w:bottom w:val="none" w:sz="0" w:space="0" w:color="auto"/>
            <w:right w:val="none" w:sz="0" w:space="0" w:color="auto"/>
          </w:divBdr>
        </w:div>
        <w:div w:id="1453287327">
          <w:marLeft w:val="640"/>
          <w:marRight w:val="0"/>
          <w:marTop w:val="0"/>
          <w:marBottom w:val="0"/>
          <w:divBdr>
            <w:top w:val="none" w:sz="0" w:space="0" w:color="auto"/>
            <w:left w:val="none" w:sz="0" w:space="0" w:color="auto"/>
            <w:bottom w:val="none" w:sz="0" w:space="0" w:color="auto"/>
            <w:right w:val="none" w:sz="0" w:space="0" w:color="auto"/>
          </w:divBdr>
        </w:div>
        <w:div w:id="1520390014">
          <w:marLeft w:val="640"/>
          <w:marRight w:val="0"/>
          <w:marTop w:val="0"/>
          <w:marBottom w:val="0"/>
          <w:divBdr>
            <w:top w:val="none" w:sz="0" w:space="0" w:color="auto"/>
            <w:left w:val="none" w:sz="0" w:space="0" w:color="auto"/>
            <w:bottom w:val="none" w:sz="0" w:space="0" w:color="auto"/>
            <w:right w:val="none" w:sz="0" w:space="0" w:color="auto"/>
          </w:divBdr>
        </w:div>
        <w:div w:id="1031876623">
          <w:marLeft w:val="640"/>
          <w:marRight w:val="0"/>
          <w:marTop w:val="0"/>
          <w:marBottom w:val="0"/>
          <w:divBdr>
            <w:top w:val="none" w:sz="0" w:space="0" w:color="auto"/>
            <w:left w:val="none" w:sz="0" w:space="0" w:color="auto"/>
            <w:bottom w:val="none" w:sz="0" w:space="0" w:color="auto"/>
            <w:right w:val="none" w:sz="0" w:space="0" w:color="auto"/>
          </w:divBdr>
        </w:div>
        <w:div w:id="1256938888">
          <w:marLeft w:val="640"/>
          <w:marRight w:val="0"/>
          <w:marTop w:val="0"/>
          <w:marBottom w:val="0"/>
          <w:divBdr>
            <w:top w:val="none" w:sz="0" w:space="0" w:color="auto"/>
            <w:left w:val="none" w:sz="0" w:space="0" w:color="auto"/>
            <w:bottom w:val="none" w:sz="0" w:space="0" w:color="auto"/>
            <w:right w:val="none" w:sz="0" w:space="0" w:color="auto"/>
          </w:divBdr>
        </w:div>
        <w:div w:id="1620136756">
          <w:marLeft w:val="640"/>
          <w:marRight w:val="0"/>
          <w:marTop w:val="0"/>
          <w:marBottom w:val="0"/>
          <w:divBdr>
            <w:top w:val="none" w:sz="0" w:space="0" w:color="auto"/>
            <w:left w:val="none" w:sz="0" w:space="0" w:color="auto"/>
            <w:bottom w:val="none" w:sz="0" w:space="0" w:color="auto"/>
            <w:right w:val="none" w:sz="0" w:space="0" w:color="auto"/>
          </w:divBdr>
        </w:div>
        <w:div w:id="380709729">
          <w:marLeft w:val="640"/>
          <w:marRight w:val="0"/>
          <w:marTop w:val="0"/>
          <w:marBottom w:val="0"/>
          <w:divBdr>
            <w:top w:val="none" w:sz="0" w:space="0" w:color="auto"/>
            <w:left w:val="none" w:sz="0" w:space="0" w:color="auto"/>
            <w:bottom w:val="none" w:sz="0" w:space="0" w:color="auto"/>
            <w:right w:val="none" w:sz="0" w:space="0" w:color="auto"/>
          </w:divBdr>
        </w:div>
        <w:div w:id="1201211041">
          <w:marLeft w:val="640"/>
          <w:marRight w:val="0"/>
          <w:marTop w:val="0"/>
          <w:marBottom w:val="0"/>
          <w:divBdr>
            <w:top w:val="none" w:sz="0" w:space="0" w:color="auto"/>
            <w:left w:val="none" w:sz="0" w:space="0" w:color="auto"/>
            <w:bottom w:val="none" w:sz="0" w:space="0" w:color="auto"/>
            <w:right w:val="none" w:sz="0" w:space="0" w:color="auto"/>
          </w:divBdr>
        </w:div>
        <w:div w:id="1397817859">
          <w:marLeft w:val="640"/>
          <w:marRight w:val="0"/>
          <w:marTop w:val="0"/>
          <w:marBottom w:val="0"/>
          <w:divBdr>
            <w:top w:val="none" w:sz="0" w:space="0" w:color="auto"/>
            <w:left w:val="none" w:sz="0" w:space="0" w:color="auto"/>
            <w:bottom w:val="none" w:sz="0" w:space="0" w:color="auto"/>
            <w:right w:val="none" w:sz="0" w:space="0" w:color="auto"/>
          </w:divBdr>
        </w:div>
        <w:div w:id="657803397">
          <w:marLeft w:val="640"/>
          <w:marRight w:val="0"/>
          <w:marTop w:val="0"/>
          <w:marBottom w:val="0"/>
          <w:divBdr>
            <w:top w:val="none" w:sz="0" w:space="0" w:color="auto"/>
            <w:left w:val="none" w:sz="0" w:space="0" w:color="auto"/>
            <w:bottom w:val="none" w:sz="0" w:space="0" w:color="auto"/>
            <w:right w:val="none" w:sz="0" w:space="0" w:color="auto"/>
          </w:divBdr>
        </w:div>
        <w:div w:id="879628842">
          <w:marLeft w:val="640"/>
          <w:marRight w:val="0"/>
          <w:marTop w:val="0"/>
          <w:marBottom w:val="0"/>
          <w:divBdr>
            <w:top w:val="none" w:sz="0" w:space="0" w:color="auto"/>
            <w:left w:val="none" w:sz="0" w:space="0" w:color="auto"/>
            <w:bottom w:val="none" w:sz="0" w:space="0" w:color="auto"/>
            <w:right w:val="none" w:sz="0" w:space="0" w:color="auto"/>
          </w:divBdr>
        </w:div>
        <w:div w:id="1974828985">
          <w:marLeft w:val="640"/>
          <w:marRight w:val="0"/>
          <w:marTop w:val="0"/>
          <w:marBottom w:val="0"/>
          <w:divBdr>
            <w:top w:val="none" w:sz="0" w:space="0" w:color="auto"/>
            <w:left w:val="none" w:sz="0" w:space="0" w:color="auto"/>
            <w:bottom w:val="none" w:sz="0" w:space="0" w:color="auto"/>
            <w:right w:val="none" w:sz="0" w:space="0" w:color="auto"/>
          </w:divBdr>
        </w:div>
        <w:div w:id="324166317">
          <w:marLeft w:val="640"/>
          <w:marRight w:val="0"/>
          <w:marTop w:val="0"/>
          <w:marBottom w:val="0"/>
          <w:divBdr>
            <w:top w:val="none" w:sz="0" w:space="0" w:color="auto"/>
            <w:left w:val="none" w:sz="0" w:space="0" w:color="auto"/>
            <w:bottom w:val="none" w:sz="0" w:space="0" w:color="auto"/>
            <w:right w:val="none" w:sz="0" w:space="0" w:color="auto"/>
          </w:divBdr>
        </w:div>
        <w:div w:id="591475083">
          <w:marLeft w:val="640"/>
          <w:marRight w:val="0"/>
          <w:marTop w:val="0"/>
          <w:marBottom w:val="0"/>
          <w:divBdr>
            <w:top w:val="none" w:sz="0" w:space="0" w:color="auto"/>
            <w:left w:val="none" w:sz="0" w:space="0" w:color="auto"/>
            <w:bottom w:val="none" w:sz="0" w:space="0" w:color="auto"/>
            <w:right w:val="none" w:sz="0" w:space="0" w:color="auto"/>
          </w:divBdr>
        </w:div>
        <w:div w:id="1204514935">
          <w:marLeft w:val="640"/>
          <w:marRight w:val="0"/>
          <w:marTop w:val="0"/>
          <w:marBottom w:val="0"/>
          <w:divBdr>
            <w:top w:val="none" w:sz="0" w:space="0" w:color="auto"/>
            <w:left w:val="none" w:sz="0" w:space="0" w:color="auto"/>
            <w:bottom w:val="none" w:sz="0" w:space="0" w:color="auto"/>
            <w:right w:val="none" w:sz="0" w:space="0" w:color="auto"/>
          </w:divBdr>
        </w:div>
        <w:div w:id="520706320">
          <w:marLeft w:val="640"/>
          <w:marRight w:val="0"/>
          <w:marTop w:val="0"/>
          <w:marBottom w:val="0"/>
          <w:divBdr>
            <w:top w:val="none" w:sz="0" w:space="0" w:color="auto"/>
            <w:left w:val="none" w:sz="0" w:space="0" w:color="auto"/>
            <w:bottom w:val="none" w:sz="0" w:space="0" w:color="auto"/>
            <w:right w:val="none" w:sz="0" w:space="0" w:color="auto"/>
          </w:divBdr>
        </w:div>
        <w:div w:id="1641809576">
          <w:marLeft w:val="640"/>
          <w:marRight w:val="0"/>
          <w:marTop w:val="0"/>
          <w:marBottom w:val="0"/>
          <w:divBdr>
            <w:top w:val="none" w:sz="0" w:space="0" w:color="auto"/>
            <w:left w:val="none" w:sz="0" w:space="0" w:color="auto"/>
            <w:bottom w:val="none" w:sz="0" w:space="0" w:color="auto"/>
            <w:right w:val="none" w:sz="0" w:space="0" w:color="auto"/>
          </w:divBdr>
        </w:div>
        <w:div w:id="1817601079">
          <w:marLeft w:val="640"/>
          <w:marRight w:val="0"/>
          <w:marTop w:val="0"/>
          <w:marBottom w:val="0"/>
          <w:divBdr>
            <w:top w:val="none" w:sz="0" w:space="0" w:color="auto"/>
            <w:left w:val="none" w:sz="0" w:space="0" w:color="auto"/>
            <w:bottom w:val="none" w:sz="0" w:space="0" w:color="auto"/>
            <w:right w:val="none" w:sz="0" w:space="0" w:color="auto"/>
          </w:divBdr>
        </w:div>
        <w:div w:id="729773074">
          <w:marLeft w:val="640"/>
          <w:marRight w:val="0"/>
          <w:marTop w:val="0"/>
          <w:marBottom w:val="0"/>
          <w:divBdr>
            <w:top w:val="none" w:sz="0" w:space="0" w:color="auto"/>
            <w:left w:val="none" w:sz="0" w:space="0" w:color="auto"/>
            <w:bottom w:val="none" w:sz="0" w:space="0" w:color="auto"/>
            <w:right w:val="none" w:sz="0" w:space="0" w:color="auto"/>
          </w:divBdr>
        </w:div>
        <w:div w:id="2024550784">
          <w:marLeft w:val="640"/>
          <w:marRight w:val="0"/>
          <w:marTop w:val="0"/>
          <w:marBottom w:val="0"/>
          <w:divBdr>
            <w:top w:val="none" w:sz="0" w:space="0" w:color="auto"/>
            <w:left w:val="none" w:sz="0" w:space="0" w:color="auto"/>
            <w:bottom w:val="none" w:sz="0" w:space="0" w:color="auto"/>
            <w:right w:val="none" w:sz="0" w:space="0" w:color="auto"/>
          </w:divBdr>
        </w:div>
        <w:div w:id="452794047">
          <w:marLeft w:val="640"/>
          <w:marRight w:val="0"/>
          <w:marTop w:val="0"/>
          <w:marBottom w:val="0"/>
          <w:divBdr>
            <w:top w:val="none" w:sz="0" w:space="0" w:color="auto"/>
            <w:left w:val="none" w:sz="0" w:space="0" w:color="auto"/>
            <w:bottom w:val="none" w:sz="0" w:space="0" w:color="auto"/>
            <w:right w:val="none" w:sz="0" w:space="0" w:color="auto"/>
          </w:divBdr>
        </w:div>
        <w:div w:id="755203408">
          <w:marLeft w:val="640"/>
          <w:marRight w:val="0"/>
          <w:marTop w:val="0"/>
          <w:marBottom w:val="0"/>
          <w:divBdr>
            <w:top w:val="none" w:sz="0" w:space="0" w:color="auto"/>
            <w:left w:val="none" w:sz="0" w:space="0" w:color="auto"/>
            <w:bottom w:val="none" w:sz="0" w:space="0" w:color="auto"/>
            <w:right w:val="none" w:sz="0" w:space="0" w:color="auto"/>
          </w:divBdr>
        </w:div>
        <w:div w:id="116292661">
          <w:marLeft w:val="640"/>
          <w:marRight w:val="0"/>
          <w:marTop w:val="0"/>
          <w:marBottom w:val="0"/>
          <w:divBdr>
            <w:top w:val="none" w:sz="0" w:space="0" w:color="auto"/>
            <w:left w:val="none" w:sz="0" w:space="0" w:color="auto"/>
            <w:bottom w:val="none" w:sz="0" w:space="0" w:color="auto"/>
            <w:right w:val="none" w:sz="0" w:space="0" w:color="auto"/>
          </w:divBdr>
        </w:div>
        <w:div w:id="1028680843">
          <w:marLeft w:val="640"/>
          <w:marRight w:val="0"/>
          <w:marTop w:val="0"/>
          <w:marBottom w:val="0"/>
          <w:divBdr>
            <w:top w:val="none" w:sz="0" w:space="0" w:color="auto"/>
            <w:left w:val="none" w:sz="0" w:space="0" w:color="auto"/>
            <w:bottom w:val="none" w:sz="0" w:space="0" w:color="auto"/>
            <w:right w:val="none" w:sz="0" w:space="0" w:color="auto"/>
          </w:divBdr>
        </w:div>
        <w:div w:id="1022902189">
          <w:marLeft w:val="640"/>
          <w:marRight w:val="0"/>
          <w:marTop w:val="0"/>
          <w:marBottom w:val="0"/>
          <w:divBdr>
            <w:top w:val="none" w:sz="0" w:space="0" w:color="auto"/>
            <w:left w:val="none" w:sz="0" w:space="0" w:color="auto"/>
            <w:bottom w:val="none" w:sz="0" w:space="0" w:color="auto"/>
            <w:right w:val="none" w:sz="0" w:space="0" w:color="auto"/>
          </w:divBdr>
        </w:div>
        <w:div w:id="1925843893">
          <w:marLeft w:val="640"/>
          <w:marRight w:val="0"/>
          <w:marTop w:val="0"/>
          <w:marBottom w:val="0"/>
          <w:divBdr>
            <w:top w:val="none" w:sz="0" w:space="0" w:color="auto"/>
            <w:left w:val="none" w:sz="0" w:space="0" w:color="auto"/>
            <w:bottom w:val="none" w:sz="0" w:space="0" w:color="auto"/>
            <w:right w:val="none" w:sz="0" w:space="0" w:color="auto"/>
          </w:divBdr>
        </w:div>
        <w:div w:id="513303382">
          <w:marLeft w:val="640"/>
          <w:marRight w:val="0"/>
          <w:marTop w:val="0"/>
          <w:marBottom w:val="0"/>
          <w:divBdr>
            <w:top w:val="none" w:sz="0" w:space="0" w:color="auto"/>
            <w:left w:val="none" w:sz="0" w:space="0" w:color="auto"/>
            <w:bottom w:val="none" w:sz="0" w:space="0" w:color="auto"/>
            <w:right w:val="none" w:sz="0" w:space="0" w:color="auto"/>
          </w:divBdr>
        </w:div>
        <w:div w:id="96103255">
          <w:marLeft w:val="640"/>
          <w:marRight w:val="0"/>
          <w:marTop w:val="0"/>
          <w:marBottom w:val="0"/>
          <w:divBdr>
            <w:top w:val="none" w:sz="0" w:space="0" w:color="auto"/>
            <w:left w:val="none" w:sz="0" w:space="0" w:color="auto"/>
            <w:bottom w:val="none" w:sz="0" w:space="0" w:color="auto"/>
            <w:right w:val="none" w:sz="0" w:space="0" w:color="auto"/>
          </w:divBdr>
        </w:div>
        <w:div w:id="333847832">
          <w:marLeft w:val="640"/>
          <w:marRight w:val="0"/>
          <w:marTop w:val="0"/>
          <w:marBottom w:val="0"/>
          <w:divBdr>
            <w:top w:val="none" w:sz="0" w:space="0" w:color="auto"/>
            <w:left w:val="none" w:sz="0" w:space="0" w:color="auto"/>
            <w:bottom w:val="none" w:sz="0" w:space="0" w:color="auto"/>
            <w:right w:val="none" w:sz="0" w:space="0" w:color="auto"/>
          </w:divBdr>
        </w:div>
        <w:div w:id="747993966">
          <w:marLeft w:val="640"/>
          <w:marRight w:val="0"/>
          <w:marTop w:val="0"/>
          <w:marBottom w:val="0"/>
          <w:divBdr>
            <w:top w:val="none" w:sz="0" w:space="0" w:color="auto"/>
            <w:left w:val="none" w:sz="0" w:space="0" w:color="auto"/>
            <w:bottom w:val="none" w:sz="0" w:space="0" w:color="auto"/>
            <w:right w:val="none" w:sz="0" w:space="0" w:color="auto"/>
          </w:divBdr>
        </w:div>
        <w:div w:id="1677346604">
          <w:marLeft w:val="640"/>
          <w:marRight w:val="0"/>
          <w:marTop w:val="0"/>
          <w:marBottom w:val="0"/>
          <w:divBdr>
            <w:top w:val="none" w:sz="0" w:space="0" w:color="auto"/>
            <w:left w:val="none" w:sz="0" w:space="0" w:color="auto"/>
            <w:bottom w:val="none" w:sz="0" w:space="0" w:color="auto"/>
            <w:right w:val="none" w:sz="0" w:space="0" w:color="auto"/>
          </w:divBdr>
        </w:div>
        <w:div w:id="2002149433">
          <w:marLeft w:val="640"/>
          <w:marRight w:val="0"/>
          <w:marTop w:val="0"/>
          <w:marBottom w:val="0"/>
          <w:divBdr>
            <w:top w:val="none" w:sz="0" w:space="0" w:color="auto"/>
            <w:left w:val="none" w:sz="0" w:space="0" w:color="auto"/>
            <w:bottom w:val="none" w:sz="0" w:space="0" w:color="auto"/>
            <w:right w:val="none" w:sz="0" w:space="0" w:color="auto"/>
          </w:divBdr>
        </w:div>
        <w:div w:id="462314582">
          <w:marLeft w:val="640"/>
          <w:marRight w:val="0"/>
          <w:marTop w:val="0"/>
          <w:marBottom w:val="0"/>
          <w:divBdr>
            <w:top w:val="none" w:sz="0" w:space="0" w:color="auto"/>
            <w:left w:val="none" w:sz="0" w:space="0" w:color="auto"/>
            <w:bottom w:val="none" w:sz="0" w:space="0" w:color="auto"/>
            <w:right w:val="none" w:sz="0" w:space="0" w:color="auto"/>
          </w:divBdr>
        </w:div>
        <w:div w:id="1711176711">
          <w:marLeft w:val="640"/>
          <w:marRight w:val="0"/>
          <w:marTop w:val="0"/>
          <w:marBottom w:val="0"/>
          <w:divBdr>
            <w:top w:val="none" w:sz="0" w:space="0" w:color="auto"/>
            <w:left w:val="none" w:sz="0" w:space="0" w:color="auto"/>
            <w:bottom w:val="none" w:sz="0" w:space="0" w:color="auto"/>
            <w:right w:val="none" w:sz="0" w:space="0" w:color="auto"/>
          </w:divBdr>
        </w:div>
        <w:div w:id="1192035894">
          <w:marLeft w:val="640"/>
          <w:marRight w:val="0"/>
          <w:marTop w:val="0"/>
          <w:marBottom w:val="0"/>
          <w:divBdr>
            <w:top w:val="none" w:sz="0" w:space="0" w:color="auto"/>
            <w:left w:val="none" w:sz="0" w:space="0" w:color="auto"/>
            <w:bottom w:val="none" w:sz="0" w:space="0" w:color="auto"/>
            <w:right w:val="none" w:sz="0" w:space="0" w:color="auto"/>
          </w:divBdr>
        </w:div>
        <w:div w:id="1065950187">
          <w:marLeft w:val="640"/>
          <w:marRight w:val="0"/>
          <w:marTop w:val="0"/>
          <w:marBottom w:val="0"/>
          <w:divBdr>
            <w:top w:val="none" w:sz="0" w:space="0" w:color="auto"/>
            <w:left w:val="none" w:sz="0" w:space="0" w:color="auto"/>
            <w:bottom w:val="none" w:sz="0" w:space="0" w:color="auto"/>
            <w:right w:val="none" w:sz="0" w:space="0" w:color="auto"/>
          </w:divBdr>
        </w:div>
        <w:div w:id="165560373">
          <w:marLeft w:val="640"/>
          <w:marRight w:val="0"/>
          <w:marTop w:val="0"/>
          <w:marBottom w:val="0"/>
          <w:divBdr>
            <w:top w:val="none" w:sz="0" w:space="0" w:color="auto"/>
            <w:left w:val="none" w:sz="0" w:space="0" w:color="auto"/>
            <w:bottom w:val="none" w:sz="0" w:space="0" w:color="auto"/>
            <w:right w:val="none" w:sz="0" w:space="0" w:color="auto"/>
          </w:divBdr>
        </w:div>
        <w:div w:id="1120537991">
          <w:marLeft w:val="640"/>
          <w:marRight w:val="0"/>
          <w:marTop w:val="0"/>
          <w:marBottom w:val="0"/>
          <w:divBdr>
            <w:top w:val="none" w:sz="0" w:space="0" w:color="auto"/>
            <w:left w:val="none" w:sz="0" w:space="0" w:color="auto"/>
            <w:bottom w:val="none" w:sz="0" w:space="0" w:color="auto"/>
            <w:right w:val="none" w:sz="0" w:space="0" w:color="auto"/>
          </w:divBdr>
        </w:div>
        <w:div w:id="1894657326">
          <w:marLeft w:val="640"/>
          <w:marRight w:val="0"/>
          <w:marTop w:val="0"/>
          <w:marBottom w:val="0"/>
          <w:divBdr>
            <w:top w:val="none" w:sz="0" w:space="0" w:color="auto"/>
            <w:left w:val="none" w:sz="0" w:space="0" w:color="auto"/>
            <w:bottom w:val="none" w:sz="0" w:space="0" w:color="auto"/>
            <w:right w:val="none" w:sz="0" w:space="0" w:color="auto"/>
          </w:divBdr>
        </w:div>
        <w:div w:id="1083182533">
          <w:marLeft w:val="640"/>
          <w:marRight w:val="0"/>
          <w:marTop w:val="0"/>
          <w:marBottom w:val="0"/>
          <w:divBdr>
            <w:top w:val="none" w:sz="0" w:space="0" w:color="auto"/>
            <w:left w:val="none" w:sz="0" w:space="0" w:color="auto"/>
            <w:bottom w:val="none" w:sz="0" w:space="0" w:color="auto"/>
            <w:right w:val="none" w:sz="0" w:space="0" w:color="auto"/>
          </w:divBdr>
        </w:div>
        <w:div w:id="1204824631">
          <w:marLeft w:val="640"/>
          <w:marRight w:val="0"/>
          <w:marTop w:val="0"/>
          <w:marBottom w:val="0"/>
          <w:divBdr>
            <w:top w:val="none" w:sz="0" w:space="0" w:color="auto"/>
            <w:left w:val="none" w:sz="0" w:space="0" w:color="auto"/>
            <w:bottom w:val="none" w:sz="0" w:space="0" w:color="auto"/>
            <w:right w:val="none" w:sz="0" w:space="0" w:color="auto"/>
          </w:divBdr>
        </w:div>
        <w:div w:id="513148287">
          <w:marLeft w:val="640"/>
          <w:marRight w:val="0"/>
          <w:marTop w:val="0"/>
          <w:marBottom w:val="0"/>
          <w:divBdr>
            <w:top w:val="none" w:sz="0" w:space="0" w:color="auto"/>
            <w:left w:val="none" w:sz="0" w:space="0" w:color="auto"/>
            <w:bottom w:val="none" w:sz="0" w:space="0" w:color="auto"/>
            <w:right w:val="none" w:sz="0" w:space="0" w:color="auto"/>
          </w:divBdr>
        </w:div>
      </w:divsChild>
    </w:div>
    <w:div w:id="1835029495">
      <w:bodyDiv w:val="1"/>
      <w:marLeft w:val="0"/>
      <w:marRight w:val="0"/>
      <w:marTop w:val="0"/>
      <w:marBottom w:val="0"/>
      <w:divBdr>
        <w:top w:val="none" w:sz="0" w:space="0" w:color="auto"/>
        <w:left w:val="none" w:sz="0" w:space="0" w:color="auto"/>
        <w:bottom w:val="none" w:sz="0" w:space="0" w:color="auto"/>
        <w:right w:val="none" w:sz="0" w:space="0" w:color="auto"/>
      </w:divBdr>
      <w:divsChild>
        <w:div w:id="1255361256">
          <w:marLeft w:val="640"/>
          <w:marRight w:val="0"/>
          <w:marTop w:val="0"/>
          <w:marBottom w:val="0"/>
          <w:divBdr>
            <w:top w:val="none" w:sz="0" w:space="0" w:color="auto"/>
            <w:left w:val="none" w:sz="0" w:space="0" w:color="auto"/>
            <w:bottom w:val="none" w:sz="0" w:space="0" w:color="auto"/>
            <w:right w:val="none" w:sz="0" w:space="0" w:color="auto"/>
          </w:divBdr>
        </w:div>
        <w:div w:id="1352801521">
          <w:marLeft w:val="640"/>
          <w:marRight w:val="0"/>
          <w:marTop w:val="0"/>
          <w:marBottom w:val="0"/>
          <w:divBdr>
            <w:top w:val="none" w:sz="0" w:space="0" w:color="auto"/>
            <w:left w:val="none" w:sz="0" w:space="0" w:color="auto"/>
            <w:bottom w:val="none" w:sz="0" w:space="0" w:color="auto"/>
            <w:right w:val="none" w:sz="0" w:space="0" w:color="auto"/>
          </w:divBdr>
        </w:div>
        <w:div w:id="1818299216">
          <w:marLeft w:val="640"/>
          <w:marRight w:val="0"/>
          <w:marTop w:val="0"/>
          <w:marBottom w:val="0"/>
          <w:divBdr>
            <w:top w:val="none" w:sz="0" w:space="0" w:color="auto"/>
            <w:left w:val="none" w:sz="0" w:space="0" w:color="auto"/>
            <w:bottom w:val="none" w:sz="0" w:space="0" w:color="auto"/>
            <w:right w:val="none" w:sz="0" w:space="0" w:color="auto"/>
          </w:divBdr>
        </w:div>
        <w:div w:id="2033606683">
          <w:marLeft w:val="640"/>
          <w:marRight w:val="0"/>
          <w:marTop w:val="0"/>
          <w:marBottom w:val="0"/>
          <w:divBdr>
            <w:top w:val="none" w:sz="0" w:space="0" w:color="auto"/>
            <w:left w:val="none" w:sz="0" w:space="0" w:color="auto"/>
            <w:bottom w:val="none" w:sz="0" w:space="0" w:color="auto"/>
            <w:right w:val="none" w:sz="0" w:space="0" w:color="auto"/>
          </w:divBdr>
        </w:div>
        <w:div w:id="158736343">
          <w:marLeft w:val="640"/>
          <w:marRight w:val="0"/>
          <w:marTop w:val="0"/>
          <w:marBottom w:val="0"/>
          <w:divBdr>
            <w:top w:val="none" w:sz="0" w:space="0" w:color="auto"/>
            <w:left w:val="none" w:sz="0" w:space="0" w:color="auto"/>
            <w:bottom w:val="none" w:sz="0" w:space="0" w:color="auto"/>
            <w:right w:val="none" w:sz="0" w:space="0" w:color="auto"/>
          </w:divBdr>
        </w:div>
        <w:div w:id="2093578887">
          <w:marLeft w:val="640"/>
          <w:marRight w:val="0"/>
          <w:marTop w:val="0"/>
          <w:marBottom w:val="0"/>
          <w:divBdr>
            <w:top w:val="none" w:sz="0" w:space="0" w:color="auto"/>
            <w:left w:val="none" w:sz="0" w:space="0" w:color="auto"/>
            <w:bottom w:val="none" w:sz="0" w:space="0" w:color="auto"/>
            <w:right w:val="none" w:sz="0" w:space="0" w:color="auto"/>
          </w:divBdr>
        </w:div>
        <w:div w:id="892931418">
          <w:marLeft w:val="640"/>
          <w:marRight w:val="0"/>
          <w:marTop w:val="0"/>
          <w:marBottom w:val="0"/>
          <w:divBdr>
            <w:top w:val="none" w:sz="0" w:space="0" w:color="auto"/>
            <w:left w:val="none" w:sz="0" w:space="0" w:color="auto"/>
            <w:bottom w:val="none" w:sz="0" w:space="0" w:color="auto"/>
            <w:right w:val="none" w:sz="0" w:space="0" w:color="auto"/>
          </w:divBdr>
        </w:div>
        <w:div w:id="908421613">
          <w:marLeft w:val="640"/>
          <w:marRight w:val="0"/>
          <w:marTop w:val="0"/>
          <w:marBottom w:val="0"/>
          <w:divBdr>
            <w:top w:val="none" w:sz="0" w:space="0" w:color="auto"/>
            <w:left w:val="none" w:sz="0" w:space="0" w:color="auto"/>
            <w:bottom w:val="none" w:sz="0" w:space="0" w:color="auto"/>
            <w:right w:val="none" w:sz="0" w:space="0" w:color="auto"/>
          </w:divBdr>
        </w:div>
        <w:div w:id="1517692895">
          <w:marLeft w:val="640"/>
          <w:marRight w:val="0"/>
          <w:marTop w:val="0"/>
          <w:marBottom w:val="0"/>
          <w:divBdr>
            <w:top w:val="none" w:sz="0" w:space="0" w:color="auto"/>
            <w:left w:val="none" w:sz="0" w:space="0" w:color="auto"/>
            <w:bottom w:val="none" w:sz="0" w:space="0" w:color="auto"/>
            <w:right w:val="none" w:sz="0" w:space="0" w:color="auto"/>
          </w:divBdr>
        </w:div>
        <w:div w:id="903641662">
          <w:marLeft w:val="640"/>
          <w:marRight w:val="0"/>
          <w:marTop w:val="0"/>
          <w:marBottom w:val="0"/>
          <w:divBdr>
            <w:top w:val="none" w:sz="0" w:space="0" w:color="auto"/>
            <w:left w:val="none" w:sz="0" w:space="0" w:color="auto"/>
            <w:bottom w:val="none" w:sz="0" w:space="0" w:color="auto"/>
            <w:right w:val="none" w:sz="0" w:space="0" w:color="auto"/>
          </w:divBdr>
        </w:div>
        <w:div w:id="1250121132">
          <w:marLeft w:val="640"/>
          <w:marRight w:val="0"/>
          <w:marTop w:val="0"/>
          <w:marBottom w:val="0"/>
          <w:divBdr>
            <w:top w:val="none" w:sz="0" w:space="0" w:color="auto"/>
            <w:left w:val="none" w:sz="0" w:space="0" w:color="auto"/>
            <w:bottom w:val="none" w:sz="0" w:space="0" w:color="auto"/>
            <w:right w:val="none" w:sz="0" w:space="0" w:color="auto"/>
          </w:divBdr>
        </w:div>
        <w:div w:id="1365058289">
          <w:marLeft w:val="640"/>
          <w:marRight w:val="0"/>
          <w:marTop w:val="0"/>
          <w:marBottom w:val="0"/>
          <w:divBdr>
            <w:top w:val="none" w:sz="0" w:space="0" w:color="auto"/>
            <w:left w:val="none" w:sz="0" w:space="0" w:color="auto"/>
            <w:bottom w:val="none" w:sz="0" w:space="0" w:color="auto"/>
            <w:right w:val="none" w:sz="0" w:space="0" w:color="auto"/>
          </w:divBdr>
        </w:div>
        <w:div w:id="2086485347">
          <w:marLeft w:val="640"/>
          <w:marRight w:val="0"/>
          <w:marTop w:val="0"/>
          <w:marBottom w:val="0"/>
          <w:divBdr>
            <w:top w:val="none" w:sz="0" w:space="0" w:color="auto"/>
            <w:left w:val="none" w:sz="0" w:space="0" w:color="auto"/>
            <w:bottom w:val="none" w:sz="0" w:space="0" w:color="auto"/>
            <w:right w:val="none" w:sz="0" w:space="0" w:color="auto"/>
          </w:divBdr>
        </w:div>
        <w:div w:id="658310126">
          <w:marLeft w:val="640"/>
          <w:marRight w:val="0"/>
          <w:marTop w:val="0"/>
          <w:marBottom w:val="0"/>
          <w:divBdr>
            <w:top w:val="none" w:sz="0" w:space="0" w:color="auto"/>
            <w:left w:val="none" w:sz="0" w:space="0" w:color="auto"/>
            <w:bottom w:val="none" w:sz="0" w:space="0" w:color="auto"/>
            <w:right w:val="none" w:sz="0" w:space="0" w:color="auto"/>
          </w:divBdr>
        </w:div>
        <w:div w:id="1527330598">
          <w:marLeft w:val="640"/>
          <w:marRight w:val="0"/>
          <w:marTop w:val="0"/>
          <w:marBottom w:val="0"/>
          <w:divBdr>
            <w:top w:val="none" w:sz="0" w:space="0" w:color="auto"/>
            <w:left w:val="none" w:sz="0" w:space="0" w:color="auto"/>
            <w:bottom w:val="none" w:sz="0" w:space="0" w:color="auto"/>
            <w:right w:val="none" w:sz="0" w:space="0" w:color="auto"/>
          </w:divBdr>
        </w:div>
        <w:div w:id="856306109">
          <w:marLeft w:val="640"/>
          <w:marRight w:val="0"/>
          <w:marTop w:val="0"/>
          <w:marBottom w:val="0"/>
          <w:divBdr>
            <w:top w:val="none" w:sz="0" w:space="0" w:color="auto"/>
            <w:left w:val="none" w:sz="0" w:space="0" w:color="auto"/>
            <w:bottom w:val="none" w:sz="0" w:space="0" w:color="auto"/>
            <w:right w:val="none" w:sz="0" w:space="0" w:color="auto"/>
          </w:divBdr>
        </w:div>
        <w:div w:id="1126243912">
          <w:marLeft w:val="640"/>
          <w:marRight w:val="0"/>
          <w:marTop w:val="0"/>
          <w:marBottom w:val="0"/>
          <w:divBdr>
            <w:top w:val="none" w:sz="0" w:space="0" w:color="auto"/>
            <w:left w:val="none" w:sz="0" w:space="0" w:color="auto"/>
            <w:bottom w:val="none" w:sz="0" w:space="0" w:color="auto"/>
            <w:right w:val="none" w:sz="0" w:space="0" w:color="auto"/>
          </w:divBdr>
        </w:div>
        <w:div w:id="1083188267">
          <w:marLeft w:val="640"/>
          <w:marRight w:val="0"/>
          <w:marTop w:val="0"/>
          <w:marBottom w:val="0"/>
          <w:divBdr>
            <w:top w:val="none" w:sz="0" w:space="0" w:color="auto"/>
            <w:left w:val="none" w:sz="0" w:space="0" w:color="auto"/>
            <w:bottom w:val="none" w:sz="0" w:space="0" w:color="auto"/>
            <w:right w:val="none" w:sz="0" w:space="0" w:color="auto"/>
          </w:divBdr>
        </w:div>
        <w:div w:id="274219044">
          <w:marLeft w:val="640"/>
          <w:marRight w:val="0"/>
          <w:marTop w:val="0"/>
          <w:marBottom w:val="0"/>
          <w:divBdr>
            <w:top w:val="none" w:sz="0" w:space="0" w:color="auto"/>
            <w:left w:val="none" w:sz="0" w:space="0" w:color="auto"/>
            <w:bottom w:val="none" w:sz="0" w:space="0" w:color="auto"/>
            <w:right w:val="none" w:sz="0" w:space="0" w:color="auto"/>
          </w:divBdr>
        </w:div>
        <w:div w:id="1303120459">
          <w:marLeft w:val="640"/>
          <w:marRight w:val="0"/>
          <w:marTop w:val="0"/>
          <w:marBottom w:val="0"/>
          <w:divBdr>
            <w:top w:val="none" w:sz="0" w:space="0" w:color="auto"/>
            <w:left w:val="none" w:sz="0" w:space="0" w:color="auto"/>
            <w:bottom w:val="none" w:sz="0" w:space="0" w:color="auto"/>
            <w:right w:val="none" w:sz="0" w:space="0" w:color="auto"/>
          </w:divBdr>
        </w:div>
        <w:div w:id="2012104330">
          <w:marLeft w:val="640"/>
          <w:marRight w:val="0"/>
          <w:marTop w:val="0"/>
          <w:marBottom w:val="0"/>
          <w:divBdr>
            <w:top w:val="none" w:sz="0" w:space="0" w:color="auto"/>
            <w:left w:val="none" w:sz="0" w:space="0" w:color="auto"/>
            <w:bottom w:val="none" w:sz="0" w:space="0" w:color="auto"/>
            <w:right w:val="none" w:sz="0" w:space="0" w:color="auto"/>
          </w:divBdr>
        </w:div>
        <w:div w:id="710500196">
          <w:marLeft w:val="640"/>
          <w:marRight w:val="0"/>
          <w:marTop w:val="0"/>
          <w:marBottom w:val="0"/>
          <w:divBdr>
            <w:top w:val="none" w:sz="0" w:space="0" w:color="auto"/>
            <w:left w:val="none" w:sz="0" w:space="0" w:color="auto"/>
            <w:bottom w:val="none" w:sz="0" w:space="0" w:color="auto"/>
            <w:right w:val="none" w:sz="0" w:space="0" w:color="auto"/>
          </w:divBdr>
        </w:div>
        <w:div w:id="605696198">
          <w:marLeft w:val="640"/>
          <w:marRight w:val="0"/>
          <w:marTop w:val="0"/>
          <w:marBottom w:val="0"/>
          <w:divBdr>
            <w:top w:val="none" w:sz="0" w:space="0" w:color="auto"/>
            <w:left w:val="none" w:sz="0" w:space="0" w:color="auto"/>
            <w:bottom w:val="none" w:sz="0" w:space="0" w:color="auto"/>
            <w:right w:val="none" w:sz="0" w:space="0" w:color="auto"/>
          </w:divBdr>
        </w:div>
        <w:div w:id="979194069">
          <w:marLeft w:val="640"/>
          <w:marRight w:val="0"/>
          <w:marTop w:val="0"/>
          <w:marBottom w:val="0"/>
          <w:divBdr>
            <w:top w:val="none" w:sz="0" w:space="0" w:color="auto"/>
            <w:left w:val="none" w:sz="0" w:space="0" w:color="auto"/>
            <w:bottom w:val="none" w:sz="0" w:space="0" w:color="auto"/>
            <w:right w:val="none" w:sz="0" w:space="0" w:color="auto"/>
          </w:divBdr>
        </w:div>
        <w:div w:id="415906628">
          <w:marLeft w:val="640"/>
          <w:marRight w:val="0"/>
          <w:marTop w:val="0"/>
          <w:marBottom w:val="0"/>
          <w:divBdr>
            <w:top w:val="none" w:sz="0" w:space="0" w:color="auto"/>
            <w:left w:val="none" w:sz="0" w:space="0" w:color="auto"/>
            <w:bottom w:val="none" w:sz="0" w:space="0" w:color="auto"/>
            <w:right w:val="none" w:sz="0" w:space="0" w:color="auto"/>
          </w:divBdr>
        </w:div>
        <w:div w:id="853498848">
          <w:marLeft w:val="640"/>
          <w:marRight w:val="0"/>
          <w:marTop w:val="0"/>
          <w:marBottom w:val="0"/>
          <w:divBdr>
            <w:top w:val="none" w:sz="0" w:space="0" w:color="auto"/>
            <w:left w:val="none" w:sz="0" w:space="0" w:color="auto"/>
            <w:bottom w:val="none" w:sz="0" w:space="0" w:color="auto"/>
            <w:right w:val="none" w:sz="0" w:space="0" w:color="auto"/>
          </w:divBdr>
        </w:div>
        <w:div w:id="1447580614">
          <w:marLeft w:val="640"/>
          <w:marRight w:val="0"/>
          <w:marTop w:val="0"/>
          <w:marBottom w:val="0"/>
          <w:divBdr>
            <w:top w:val="none" w:sz="0" w:space="0" w:color="auto"/>
            <w:left w:val="none" w:sz="0" w:space="0" w:color="auto"/>
            <w:bottom w:val="none" w:sz="0" w:space="0" w:color="auto"/>
            <w:right w:val="none" w:sz="0" w:space="0" w:color="auto"/>
          </w:divBdr>
        </w:div>
        <w:div w:id="1819347331">
          <w:marLeft w:val="640"/>
          <w:marRight w:val="0"/>
          <w:marTop w:val="0"/>
          <w:marBottom w:val="0"/>
          <w:divBdr>
            <w:top w:val="none" w:sz="0" w:space="0" w:color="auto"/>
            <w:left w:val="none" w:sz="0" w:space="0" w:color="auto"/>
            <w:bottom w:val="none" w:sz="0" w:space="0" w:color="auto"/>
            <w:right w:val="none" w:sz="0" w:space="0" w:color="auto"/>
          </w:divBdr>
        </w:div>
        <w:div w:id="1610114303">
          <w:marLeft w:val="640"/>
          <w:marRight w:val="0"/>
          <w:marTop w:val="0"/>
          <w:marBottom w:val="0"/>
          <w:divBdr>
            <w:top w:val="none" w:sz="0" w:space="0" w:color="auto"/>
            <w:left w:val="none" w:sz="0" w:space="0" w:color="auto"/>
            <w:bottom w:val="none" w:sz="0" w:space="0" w:color="auto"/>
            <w:right w:val="none" w:sz="0" w:space="0" w:color="auto"/>
          </w:divBdr>
        </w:div>
        <w:div w:id="886070944">
          <w:marLeft w:val="640"/>
          <w:marRight w:val="0"/>
          <w:marTop w:val="0"/>
          <w:marBottom w:val="0"/>
          <w:divBdr>
            <w:top w:val="none" w:sz="0" w:space="0" w:color="auto"/>
            <w:left w:val="none" w:sz="0" w:space="0" w:color="auto"/>
            <w:bottom w:val="none" w:sz="0" w:space="0" w:color="auto"/>
            <w:right w:val="none" w:sz="0" w:space="0" w:color="auto"/>
          </w:divBdr>
        </w:div>
        <w:div w:id="972759929">
          <w:marLeft w:val="640"/>
          <w:marRight w:val="0"/>
          <w:marTop w:val="0"/>
          <w:marBottom w:val="0"/>
          <w:divBdr>
            <w:top w:val="none" w:sz="0" w:space="0" w:color="auto"/>
            <w:left w:val="none" w:sz="0" w:space="0" w:color="auto"/>
            <w:bottom w:val="none" w:sz="0" w:space="0" w:color="auto"/>
            <w:right w:val="none" w:sz="0" w:space="0" w:color="auto"/>
          </w:divBdr>
        </w:div>
      </w:divsChild>
    </w:div>
    <w:div w:id="1882858337">
      <w:bodyDiv w:val="1"/>
      <w:marLeft w:val="0"/>
      <w:marRight w:val="0"/>
      <w:marTop w:val="0"/>
      <w:marBottom w:val="0"/>
      <w:divBdr>
        <w:top w:val="none" w:sz="0" w:space="0" w:color="auto"/>
        <w:left w:val="none" w:sz="0" w:space="0" w:color="auto"/>
        <w:bottom w:val="none" w:sz="0" w:space="0" w:color="auto"/>
        <w:right w:val="none" w:sz="0" w:space="0" w:color="auto"/>
      </w:divBdr>
      <w:divsChild>
        <w:div w:id="431554680">
          <w:marLeft w:val="640"/>
          <w:marRight w:val="0"/>
          <w:marTop w:val="0"/>
          <w:marBottom w:val="0"/>
          <w:divBdr>
            <w:top w:val="none" w:sz="0" w:space="0" w:color="auto"/>
            <w:left w:val="none" w:sz="0" w:space="0" w:color="auto"/>
            <w:bottom w:val="none" w:sz="0" w:space="0" w:color="auto"/>
            <w:right w:val="none" w:sz="0" w:space="0" w:color="auto"/>
          </w:divBdr>
        </w:div>
        <w:div w:id="162747125">
          <w:marLeft w:val="640"/>
          <w:marRight w:val="0"/>
          <w:marTop w:val="0"/>
          <w:marBottom w:val="0"/>
          <w:divBdr>
            <w:top w:val="none" w:sz="0" w:space="0" w:color="auto"/>
            <w:left w:val="none" w:sz="0" w:space="0" w:color="auto"/>
            <w:bottom w:val="none" w:sz="0" w:space="0" w:color="auto"/>
            <w:right w:val="none" w:sz="0" w:space="0" w:color="auto"/>
          </w:divBdr>
        </w:div>
        <w:div w:id="632905020">
          <w:marLeft w:val="640"/>
          <w:marRight w:val="0"/>
          <w:marTop w:val="0"/>
          <w:marBottom w:val="0"/>
          <w:divBdr>
            <w:top w:val="none" w:sz="0" w:space="0" w:color="auto"/>
            <w:left w:val="none" w:sz="0" w:space="0" w:color="auto"/>
            <w:bottom w:val="none" w:sz="0" w:space="0" w:color="auto"/>
            <w:right w:val="none" w:sz="0" w:space="0" w:color="auto"/>
          </w:divBdr>
        </w:div>
        <w:div w:id="1566334615">
          <w:marLeft w:val="640"/>
          <w:marRight w:val="0"/>
          <w:marTop w:val="0"/>
          <w:marBottom w:val="0"/>
          <w:divBdr>
            <w:top w:val="none" w:sz="0" w:space="0" w:color="auto"/>
            <w:left w:val="none" w:sz="0" w:space="0" w:color="auto"/>
            <w:bottom w:val="none" w:sz="0" w:space="0" w:color="auto"/>
            <w:right w:val="none" w:sz="0" w:space="0" w:color="auto"/>
          </w:divBdr>
        </w:div>
        <w:div w:id="1849522438">
          <w:marLeft w:val="640"/>
          <w:marRight w:val="0"/>
          <w:marTop w:val="0"/>
          <w:marBottom w:val="0"/>
          <w:divBdr>
            <w:top w:val="none" w:sz="0" w:space="0" w:color="auto"/>
            <w:left w:val="none" w:sz="0" w:space="0" w:color="auto"/>
            <w:bottom w:val="none" w:sz="0" w:space="0" w:color="auto"/>
            <w:right w:val="none" w:sz="0" w:space="0" w:color="auto"/>
          </w:divBdr>
        </w:div>
        <w:div w:id="2044475828">
          <w:marLeft w:val="640"/>
          <w:marRight w:val="0"/>
          <w:marTop w:val="0"/>
          <w:marBottom w:val="0"/>
          <w:divBdr>
            <w:top w:val="none" w:sz="0" w:space="0" w:color="auto"/>
            <w:left w:val="none" w:sz="0" w:space="0" w:color="auto"/>
            <w:bottom w:val="none" w:sz="0" w:space="0" w:color="auto"/>
            <w:right w:val="none" w:sz="0" w:space="0" w:color="auto"/>
          </w:divBdr>
        </w:div>
        <w:div w:id="1184586280">
          <w:marLeft w:val="640"/>
          <w:marRight w:val="0"/>
          <w:marTop w:val="0"/>
          <w:marBottom w:val="0"/>
          <w:divBdr>
            <w:top w:val="none" w:sz="0" w:space="0" w:color="auto"/>
            <w:left w:val="none" w:sz="0" w:space="0" w:color="auto"/>
            <w:bottom w:val="none" w:sz="0" w:space="0" w:color="auto"/>
            <w:right w:val="none" w:sz="0" w:space="0" w:color="auto"/>
          </w:divBdr>
        </w:div>
        <w:div w:id="1692606769">
          <w:marLeft w:val="640"/>
          <w:marRight w:val="0"/>
          <w:marTop w:val="0"/>
          <w:marBottom w:val="0"/>
          <w:divBdr>
            <w:top w:val="none" w:sz="0" w:space="0" w:color="auto"/>
            <w:left w:val="none" w:sz="0" w:space="0" w:color="auto"/>
            <w:bottom w:val="none" w:sz="0" w:space="0" w:color="auto"/>
            <w:right w:val="none" w:sz="0" w:space="0" w:color="auto"/>
          </w:divBdr>
        </w:div>
        <w:div w:id="1432625959">
          <w:marLeft w:val="640"/>
          <w:marRight w:val="0"/>
          <w:marTop w:val="0"/>
          <w:marBottom w:val="0"/>
          <w:divBdr>
            <w:top w:val="none" w:sz="0" w:space="0" w:color="auto"/>
            <w:left w:val="none" w:sz="0" w:space="0" w:color="auto"/>
            <w:bottom w:val="none" w:sz="0" w:space="0" w:color="auto"/>
            <w:right w:val="none" w:sz="0" w:space="0" w:color="auto"/>
          </w:divBdr>
        </w:div>
        <w:div w:id="760223118">
          <w:marLeft w:val="640"/>
          <w:marRight w:val="0"/>
          <w:marTop w:val="0"/>
          <w:marBottom w:val="0"/>
          <w:divBdr>
            <w:top w:val="none" w:sz="0" w:space="0" w:color="auto"/>
            <w:left w:val="none" w:sz="0" w:space="0" w:color="auto"/>
            <w:bottom w:val="none" w:sz="0" w:space="0" w:color="auto"/>
            <w:right w:val="none" w:sz="0" w:space="0" w:color="auto"/>
          </w:divBdr>
        </w:div>
        <w:div w:id="1716194450">
          <w:marLeft w:val="640"/>
          <w:marRight w:val="0"/>
          <w:marTop w:val="0"/>
          <w:marBottom w:val="0"/>
          <w:divBdr>
            <w:top w:val="none" w:sz="0" w:space="0" w:color="auto"/>
            <w:left w:val="none" w:sz="0" w:space="0" w:color="auto"/>
            <w:bottom w:val="none" w:sz="0" w:space="0" w:color="auto"/>
            <w:right w:val="none" w:sz="0" w:space="0" w:color="auto"/>
          </w:divBdr>
        </w:div>
        <w:div w:id="1199733614">
          <w:marLeft w:val="640"/>
          <w:marRight w:val="0"/>
          <w:marTop w:val="0"/>
          <w:marBottom w:val="0"/>
          <w:divBdr>
            <w:top w:val="none" w:sz="0" w:space="0" w:color="auto"/>
            <w:left w:val="none" w:sz="0" w:space="0" w:color="auto"/>
            <w:bottom w:val="none" w:sz="0" w:space="0" w:color="auto"/>
            <w:right w:val="none" w:sz="0" w:space="0" w:color="auto"/>
          </w:divBdr>
        </w:div>
        <w:div w:id="1197935273">
          <w:marLeft w:val="640"/>
          <w:marRight w:val="0"/>
          <w:marTop w:val="0"/>
          <w:marBottom w:val="0"/>
          <w:divBdr>
            <w:top w:val="none" w:sz="0" w:space="0" w:color="auto"/>
            <w:left w:val="none" w:sz="0" w:space="0" w:color="auto"/>
            <w:bottom w:val="none" w:sz="0" w:space="0" w:color="auto"/>
            <w:right w:val="none" w:sz="0" w:space="0" w:color="auto"/>
          </w:divBdr>
        </w:div>
        <w:div w:id="1950812487">
          <w:marLeft w:val="640"/>
          <w:marRight w:val="0"/>
          <w:marTop w:val="0"/>
          <w:marBottom w:val="0"/>
          <w:divBdr>
            <w:top w:val="none" w:sz="0" w:space="0" w:color="auto"/>
            <w:left w:val="none" w:sz="0" w:space="0" w:color="auto"/>
            <w:bottom w:val="none" w:sz="0" w:space="0" w:color="auto"/>
            <w:right w:val="none" w:sz="0" w:space="0" w:color="auto"/>
          </w:divBdr>
        </w:div>
        <w:div w:id="1993682065">
          <w:marLeft w:val="640"/>
          <w:marRight w:val="0"/>
          <w:marTop w:val="0"/>
          <w:marBottom w:val="0"/>
          <w:divBdr>
            <w:top w:val="none" w:sz="0" w:space="0" w:color="auto"/>
            <w:left w:val="none" w:sz="0" w:space="0" w:color="auto"/>
            <w:bottom w:val="none" w:sz="0" w:space="0" w:color="auto"/>
            <w:right w:val="none" w:sz="0" w:space="0" w:color="auto"/>
          </w:divBdr>
        </w:div>
        <w:div w:id="1311784196">
          <w:marLeft w:val="640"/>
          <w:marRight w:val="0"/>
          <w:marTop w:val="0"/>
          <w:marBottom w:val="0"/>
          <w:divBdr>
            <w:top w:val="none" w:sz="0" w:space="0" w:color="auto"/>
            <w:left w:val="none" w:sz="0" w:space="0" w:color="auto"/>
            <w:bottom w:val="none" w:sz="0" w:space="0" w:color="auto"/>
            <w:right w:val="none" w:sz="0" w:space="0" w:color="auto"/>
          </w:divBdr>
        </w:div>
        <w:div w:id="1678775911">
          <w:marLeft w:val="640"/>
          <w:marRight w:val="0"/>
          <w:marTop w:val="0"/>
          <w:marBottom w:val="0"/>
          <w:divBdr>
            <w:top w:val="none" w:sz="0" w:space="0" w:color="auto"/>
            <w:left w:val="none" w:sz="0" w:space="0" w:color="auto"/>
            <w:bottom w:val="none" w:sz="0" w:space="0" w:color="auto"/>
            <w:right w:val="none" w:sz="0" w:space="0" w:color="auto"/>
          </w:divBdr>
        </w:div>
        <w:div w:id="1947226426">
          <w:marLeft w:val="640"/>
          <w:marRight w:val="0"/>
          <w:marTop w:val="0"/>
          <w:marBottom w:val="0"/>
          <w:divBdr>
            <w:top w:val="none" w:sz="0" w:space="0" w:color="auto"/>
            <w:left w:val="none" w:sz="0" w:space="0" w:color="auto"/>
            <w:bottom w:val="none" w:sz="0" w:space="0" w:color="auto"/>
            <w:right w:val="none" w:sz="0" w:space="0" w:color="auto"/>
          </w:divBdr>
        </w:div>
        <w:div w:id="775833020">
          <w:marLeft w:val="640"/>
          <w:marRight w:val="0"/>
          <w:marTop w:val="0"/>
          <w:marBottom w:val="0"/>
          <w:divBdr>
            <w:top w:val="none" w:sz="0" w:space="0" w:color="auto"/>
            <w:left w:val="none" w:sz="0" w:space="0" w:color="auto"/>
            <w:bottom w:val="none" w:sz="0" w:space="0" w:color="auto"/>
            <w:right w:val="none" w:sz="0" w:space="0" w:color="auto"/>
          </w:divBdr>
        </w:div>
        <w:div w:id="1233157645">
          <w:marLeft w:val="640"/>
          <w:marRight w:val="0"/>
          <w:marTop w:val="0"/>
          <w:marBottom w:val="0"/>
          <w:divBdr>
            <w:top w:val="none" w:sz="0" w:space="0" w:color="auto"/>
            <w:left w:val="none" w:sz="0" w:space="0" w:color="auto"/>
            <w:bottom w:val="none" w:sz="0" w:space="0" w:color="auto"/>
            <w:right w:val="none" w:sz="0" w:space="0" w:color="auto"/>
          </w:divBdr>
        </w:div>
        <w:div w:id="1877739997">
          <w:marLeft w:val="640"/>
          <w:marRight w:val="0"/>
          <w:marTop w:val="0"/>
          <w:marBottom w:val="0"/>
          <w:divBdr>
            <w:top w:val="none" w:sz="0" w:space="0" w:color="auto"/>
            <w:left w:val="none" w:sz="0" w:space="0" w:color="auto"/>
            <w:bottom w:val="none" w:sz="0" w:space="0" w:color="auto"/>
            <w:right w:val="none" w:sz="0" w:space="0" w:color="auto"/>
          </w:divBdr>
        </w:div>
        <w:div w:id="1989477526">
          <w:marLeft w:val="640"/>
          <w:marRight w:val="0"/>
          <w:marTop w:val="0"/>
          <w:marBottom w:val="0"/>
          <w:divBdr>
            <w:top w:val="none" w:sz="0" w:space="0" w:color="auto"/>
            <w:left w:val="none" w:sz="0" w:space="0" w:color="auto"/>
            <w:bottom w:val="none" w:sz="0" w:space="0" w:color="auto"/>
            <w:right w:val="none" w:sz="0" w:space="0" w:color="auto"/>
          </w:divBdr>
        </w:div>
        <w:div w:id="2127849315">
          <w:marLeft w:val="640"/>
          <w:marRight w:val="0"/>
          <w:marTop w:val="0"/>
          <w:marBottom w:val="0"/>
          <w:divBdr>
            <w:top w:val="none" w:sz="0" w:space="0" w:color="auto"/>
            <w:left w:val="none" w:sz="0" w:space="0" w:color="auto"/>
            <w:bottom w:val="none" w:sz="0" w:space="0" w:color="auto"/>
            <w:right w:val="none" w:sz="0" w:space="0" w:color="auto"/>
          </w:divBdr>
        </w:div>
        <w:div w:id="1594701682">
          <w:marLeft w:val="640"/>
          <w:marRight w:val="0"/>
          <w:marTop w:val="0"/>
          <w:marBottom w:val="0"/>
          <w:divBdr>
            <w:top w:val="none" w:sz="0" w:space="0" w:color="auto"/>
            <w:left w:val="none" w:sz="0" w:space="0" w:color="auto"/>
            <w:bottom w:val="none" w:sz="0" w:space="0" w:color="auto"/>
            <w:right w:val="none" w:sz="0" w:space="0" w:color="auto"/>
          </w:divBdr>
        </w:div>
        <w:div w:id="905917852">
          <w:marLeft w:val="640"/>
          <w:marRight w:val="0"/>
          <w:marTop w:val="0"/>
          <w:marBottom w:val="0"/>
          <w:divBdr>
            <w:top w:val="none" w:sz="0" w:space="0" w:color="auto"/>
            <w:left w:val="none" w:sz="0" w:space="0" w:color="auto"/>
            <w:bottom w:val="none" w:sz="0" w:space="0" w:color="auto"/>
            <w:right w:val="none" w:sz="0" w:space="0" w:color="auto"/>
          </w:divBdr>
        </w:div>
        <w:div w:id="1024093424">
          <w:marLeft w:val="640"/>
          <w:marRight w:val="0"/>
          <w:marTop w:val="0"/>
          <w:marBottom w:val="0"/>
          <w:divBdr>
            <w:top w:val="none" w:sz="0" w:space="0" w:color="auto"/>
            <w:left w:val="none" w:sz="0" w:space="0" w:color="auto"/>
            <w:bottom w:val="none" w:sz="0" w:space="0" w:color="auto"/>
            <w:right w:val="none" w:sz="0" w:space="0" w:color="auto"/>
          </w:divBdr>
        </w:div>
        <w:div w:id="1281183867">
          <w:marLeft w:val="640"/>
          <w:marRight w:val="0"/>
          <w:marTop w:val="0"/>
          <w:marBottom w:val="0"/>
          <w:divBdr>
            <w:top w:val="none" w:sz="0" w:space="0" w:color="auto"/>
            <w:left w:val="none" w:sz="0" w:space="0" w:color="auto"/>
            <w:bottom w:val="none" w:sz="0" w:space="0" w:color="auto"/>
            <w:right w:val="none" w:sz="0" w:space="0" w:color="auto"/>
          </w:divBdr>
        </w:div>
        <w:div w:id="410666221">
          <w:marLeft w:val="640"/>
          <w:marRight w:val="0"/>
          <w:marTop w:val="0"/>
          <w:marBottom w:val="0"/>
          <w:divBdr>
            <w:top w:val="none" w:sz="0" w:space="0" w:color="auto"/>
            <w:left w:val="none" w:sz="0" w:space="0" w:color="auto"/>
            <w:bottom w:val="none" w:sz="0" w:space="0" w:color="auto"/>
            <w:right w:val="none" w:sz="0" w:space="0" w:color="auto"/>
          </w:divBdr>
        </w:div>
        <w:div w:id="1645155158">
          <w:marLeft w:val="640"/>
          <w:marRight w:val="0"/>
          <w:marTop w:val="0"/>
          <w:marBottom w:val="0"/>
          <w:divBdr>
            <w:top w:val="none" w:sz="0" w:space="0" w:color="auto"/>
            <w:left w:val="none" w:sz="0" w:space="0" w:color="auto"/>
            <w:bottom w:val="none" w:sz="0" w:space="0" w:color="auto"/>
            <w:right w:val="none" w:sz="0" w:space="0" w:color="auto"/>
          </w:divBdr>
        </w:div>
        <w:div w:id="1523351276">
          <w:marLeft w:val="640"/>
          <w:marRight w:val="0"/>
          <w:marTop w:val="0"/>
          <w:marBottom w:val="0"/>
          <w:divBdr>
            <w:top w:val="none" w:sz="0" w:space="0" w:color="auto"/>
            <w:left w:val="none" w:sz="0" w:space="0" w:color="auto"/>
            <w:bottom w:val="none" w:sz="0" w:space="0" w:color="auto"/>
            <w:right w:val="none" w:sz="0" w:space="0" w:color="auto"/>
          </w:divBdr>
        </w:div>
        <w:div w:id="1251701094">
          <w:marLeft w:val="640"/>
          <w:marRight w:val="0"/>
          <w:marTop w:val="0"/>
          <w:marBottom w:val="0"/>
          <w:divBdr>
            <w:top w:val="none" w:sz="0" w:space="0" w:color="auto"/>
            <w:left w:val="none" w:sz="0" w:space="0" w:color="auto"/>
            <w:bottom w:val="none" w:sz="0" w:space="0" w:color="auto"/>
            <w:right w:val="none" w:sz="0" w:space="0" w:color="auto"/>
          </w:divBdr>
        </w:div>
        <w:div w:id="2068334262">
          <w:marLeft w:val="640"/>
          <w:marRight w:val="0"/>
          <w:marTop w:val="0"/>
          <w:marBottom w:val="0"/>
          <w:divBdr>
            <w:top w:val="none" w:sz="0" w:space="0" w:color="auto"/>
            <w:left w:val="none" w:sz="0" w:space="0" w:color="auto"/>
            <w:bottom w:val="none" w:sz="0" w:space="0" w:color="auto"/>
            <w:right w:val="none" w:sz="0" w:space="0" w:color="auto"/>
          </w:divBdr>
        </w:div>
        <w:div w:id="1166286917">
          <w:marLeft w:val="640"/>
          <w:marRight w:val="0"/>
          <w:marTop w:val="0"/>
          <w:marBottom w:val="0"/>
          <w:divBdr>
            <w:top w:val="none" w:sz="0" w:space="0" w:color="auto"/>
            <w:left w:val="none" w:sz="0" w:space="0" w:color="auto"/>
            <w:bottom w:val="none" w:sz="0" w:space="0" w:color="auto"/>
            <w:right w:val="none" w:sz="0" w:space="0" w:color="auto"/>
          </w:divBdr>
        </w:div>
        <w:div w:id="18118732">
          <w:marLeft w:val="640"/>
          <w:marRight w:val="0"/>
          <w:marTop w:val="0"/>
          <w:marBottom w:val="0"/>
          <w:divBdr>
            <w:top w:val="none" w:sz="0" w:space="0" w:color="auto"/>
            <w:left w:val="none" w:sz="0" w:space="0" w:color="auto"/>
            <w:bottom w:val="none" w:sz="0" w:space="0" w:color="auto"/>
            <w:right w:val="none" w:sz="0" w:space="0" w:color="auto"/>
          </w:divBdr>
        </w:div>
        <w:div w:id="451169753">
          <w:marLeft w:val="640"/>
          <w:marRight w:val="0"/>
          <w:marTop w:val="0"/>
          <w:marBottom w:val="0"/>
          <w:divBdr>
            <w:top w:val="none" w:sz="0" w:space="0" w:color="auto"/>
            <w:left w:val="none" w:sz="0" w:space="0" w:color="auto"/>
            <w:bottom w:val="none" w:sz="0" w:space="0" w:color="auto"/>
            <w:right w:val="none" w:sz="0" w:space="0" w:color="auto"/>
          </w:divBdr>
        </w:div>
        <w:div w:id="364018745">
          <w:marLeft w:val="640"/>
          <w:marRight w:val="0"/>
          <w:marTop w:val="0"/>
          <w:marBottom w:val="0"/>
          <w:divBdr>
            <w:top w:val="none" w:sz="0" w:space="0" w:color="auto"/>
            <w:left w:val="none" w:sz="0" w:space="0" w:color="auto"/>
            <w:bottom w:val="none" w:sz="0" w:space="0" w:color="auto"/>
            <w:right w:val="none" w:sz="0" w:space="0" w:color="auto"/>
          </w:divBdr>
        </w:div>
        <w:div w:id="1170943606">
          <w:marLeft w:val="640"/>
          <w:marRight w:val="0"/>
          <w:marTop w:val="0"/>
          <w:marBottom w:val="0"/>
          <w:divBdr>
            <w:top w:val="none" w:sz="0" w:space="0" w:color="auto"/>
            <w:left w:val="none" w:sz="0" w:space="0" w:color="auto"/>
            <w:bottom w:val="none" w:sz="0" w:space="0" w:color="auto"/>
            <w:right w:val="none" w:sz="0" w:space="0" w:color="auto"/>
          </w:divBdr>
        </w:div>
        <w:div w:id="55782198">
          <w:marLeft w:val="640"/>
          <w:marRight w:val="0"/>
          <w:marTop w:val="0"/>
          <w:marBottom w:val="0"/>
          <w:divBdr>
            <w:top w:val="none" w:sz="0" w:space="0" w:color="auto"/>
            <w:left w:val="none" w:sz="0" w:space="0" w:color="auto"/>
            <w:bottom w:val="none" w:sz="0" w:space="0" w:color="auto"/>
            <w:right w:val="none" w:sz="0" w:space="0" w:color="auto"/>
          </w:divBdr>
        </w:div>
        <w:div w:id="1218735758">
          <w:marLeft w:val="640"/>
          <w:marRight w:val="0"/>
          <w:marTop w:val="0"/>
          <w:marBottom w:val="0"/>
          <w:divBdr>
            <w:top w:val="none" w:sz="0" w:space="0" w:color="auto"/>
            <w:left w:val="none" w:sz="0" w:space="0" w:color="auto"/>
            <w:bottom w:val="none" w:sz="0" w:space="0" w:color="auto"/>
            <w:right w:val="none" w:sz="0" w:space="0" w:color="auto"/>
          </w:divBdr>
        </w:div>
        <w:div w:id="1986665441">
          <w:marLeft w:val="640"/>
          <w:marRight w:val="0"/>
          <w:marTop w:val="0"/>
          <w:marBottom w:val="0"/>
          <w:divBdr>
            <w:top w:val="none" w:sz="0" w:space="0" w:color="auto"/>
            <w:left w:val="none" w:sz="0" w:space="0" w:color="auto"/>
            <w:bottom w:val="none" w:sz="0" w:space="0" w:color="auto"/>
            <w:right w:val="none" w:sz="0" w:space="0" w:color="auto"/>
          </w:divBdr>
        </w:div>
        <w:div w:id="378360431">
          <w:marLeft w:val="640"/>
          <w:marRight w:val="0"/>
          <w:marTop w:val="0"/>
          <w:marBottom w:val="0"/>
          <w:divBdr>
            <w:top w:val="none" w:sz="0" w:space="0" w:color="auto"/>
            <w:left w:val="none" w:sz="0" w:space="0" w:color="auto"/>
            <w:bottom w:val="none" w:sz="0" w:space="0" w:color="auto"/>
            <w:right w:val="none" w:sz="0" w:space="0" w:color="auto"/>
          </w:divBdr>
        </w:div>
        <w:div w:id="422605066">
          <w:marLeft w:val="640"/>
          <w:marRight w:val="0"/>
          <w:marTop w:val="0"/>
          <w:marBottom w:val="0"/>
          <w:divBdr>
            <w:top w:val="none" w:sz="0" w:space="0" w:color="auto"/>
            <w:left w:val="none" w:sz="0" w:space="0" w:color="auto"/>
            <w:bottom w:val="none" w:sz="0" w:space="0" w:color="auto"/>
            <w:right w:val="none" w:sz="0" w:space="0" w:color="auto"/>
          </w:divBdr>
        </w:div>
        <w:div w:id="906771270">
          <w:marLeft w:val="640"/>
          <w:marRight w:val="0"/>
          <w:marTop w:val="0"/>
          <w:marBottom w:val="0"/>
          <w:divBdr>
            <w:top w:val="none" w:sz="0" w:space="0" w:color="auto"/>
            <w:left w:val="none" w:sz="0" w:space="0" w:color="auto"/>
            <w:bottom w:val="none" w:sz="0" w:space="0" w:color="auto"/>
            <w:right w:val="none" w:sz="0" w:space="0" w:color="auto"/>
          </w:divBdr>
        </w:div>
        <w:div w:id="418328695">
          <w:marLeft w:val="640"/>
          <w:marRight w:val="0"/>
          <w:marTop w:val="0"/>
          <w:marBottom w:val="0"/>
          <w:divBdr>
            <w:top w:val="none" w:sz="0" w:space="0" w:color="auto"/>
            <w:left w:val="none" w:sz="0" w:space="0" w:color="auto"/>
            <w:bottom w:val="none" w:sz="0" w:space="0" w:color="auto"/>
            <w:right w:val="none" w:sz="0" w:space="0" w:color="auto"/>
          </w:divBdr>
        </w:div>
        <w:div w:id="1727488922">
          <w:marLeft w:val="640"/>
          <w:marRight w:val="0"/>
          <w:marTop w:val="0"/>
          <w:marBottom w:val="0"/>
          <w:divBdr>
            <w:top w:val="none" w:sz="0" w:space="0" w:color="auto"/>
            <w:left w:val="none" w:sz="0" w:space="0" w:color="auto"/>
            <w:bottom w:val="none" w:sz="0" w:space="0" w:color="auto"/>
            <w:right w:val="none" w:sz="0" w:space="0" w:color="auto"/>
          </w:divBdr>
        </w:div>
        <w:div w:id="1019352363">
          <w:marLeft w:val="640"/>
          <w:marRight w:val="0"/>
          <w:marTop w:val="0"/>
          <w:marBottom w:val="0"/>
          <w:divBdr>
            <w:top w:val="none" w:sz="0" w:space="0" w:color="auto"/>
            <w:left w:val="none" w:sz="0" w:space="0" w:color="auto"/>
            <w:bottom w:val="none" w:sz="0" w:space="0" w:color="auto"/>
            <w:right w:val="none" w:sz="0" w:space="0" w:color="auto"/>
          </w:divBdr>
        </w:div>
        <w:div w:id="360521740">
          <w:marLeft w:val="640"/>
          <w:marRight w:val="0"/>
          <w:marTop w:val="0"/>
          <w:marBottom w:val="0"/>
          <w:divBdr>
            <w:top w:val="none" w:sz="0" w:space="0" w:color="auto"/>
            <w:left w:val="none" w:sz="0" w:space="0" w:color="auto"/>
            <w:bottom w:val="none" w:sz="0" w:space="0" w:color="auto"/>
            <w:right w:val="none" w:sz="0" w:space="0" w:color="auto"/>
          </w:divBdr>
        </w:div>
        <w:div w:id="1981422070">
          <w:marLeft w:val="640"/>
          <w:marRight w:val="0"/>
          <w:marTop w:val="0"/>
          <w:marBottom w:val="0"/>
          <w:divBdr>
            <w:top w:val="none" w:sz="0" w:space="0" w:color="auto"/>
            <w:left w:val="none" w:sz="0" w:space="0" w:color="auto"/>
            <w:bottom w:val="none" w:sz="0" w:space="0" w:color="auto"/>
            <w:right w:val="none" w:sz="0" w:space="0" w:color="auto"/>
          </w:divBdr>
        </w:div>
        <w:div w:id="30614150">
          <w:marLeft w:val="640"/>
          <w:marRight w:val="0"/>
          <w:marTop w:val="0"/>
          <w:marBottom w:val="0"/>
          <w:divBdr>
            <w:top w:val="none" w:sz="0" w:space="0" w:color="auto"/>
            <w:left w:val="none" w:sz="0" w:space="0" w:color="auto"/>
            <w:bottom w:val="none" w:sz="0" w:space="0" w:color="auto"/>
            <w:right w:val="none" w:sz="0" w:space="0" w:color="auto"/>
          </w:divBdr>
        </w:div>
      </w:divsChild>
    </w:div>
    <w:div w:id="1886139251">
      <w:bodyDiv w:val="1"/>
      <w:marLeft w:val="0"/>
      <w:marRight w:val="0"/>
      <w:marTop w:val="0"/>
      <w:marBottom w:val="0"/>
      <w:divBdr>
        <w:top w:val="none" w:sz="0" w:space="0" w:color="auto"/>
        <w:left w:val="none" w:sz="0" w:space="0" w:color="auto"/>
        <w:bottom w:val="none" w:sz="0" w:space="0" w:color="auto"/>
        <w:right w:val="none" w:sz="0" w:space="0" w:color="auto"/>
      </w:divBdr>
      <w:divsChild>
        <w:div w:id="1492401909">
          <w:marLeft w:val="640"/>
          <w:marRight w:val="0"/>
          <w:marTop w:val="0"/>
          <w:marBottom w:val="0"/>
          <w:divBdr>
            <w:top w:val="none" w:sz="0" w:space="0" w:color="auto"/>
            <w:left w:val="none" w:sz="0" w:space="0" w:color="auto"/>
            <w:bottom w:val="none" w:sz="0" w:space="0" w:color="auto"/>
            <w:right w:val="none" w:sz="0" w:space="0" w:color="auto"/>
          </w:divBdr>
        </w:div>
        <w:div w:id="1709181506">
          <w:marLeft w:val="640"/>
          <w:marRight w:val="0"/>
          <w:marTop w:val="0"/>
          <w:marBottom w:val="0"/>
          <w:divBdr>
            <w:top w:val="none" w:sz="0" w:space="0" w:color="auto"/>
            <w:left w:val="none" w:sz="0" w:space="0" w:color="auto"/>
            <w:bottom w:val="none" w:sz="0" w:space="0" w:color="auto"/>
            <w:right w:val="none" w:sz="0" w:space="0" w:color="auto"/>
          </w:divBdr>
        </w:div>
        <w:div w:id="408894175">
          <w:marLeft w:val="640"/>
          <w:marRight w:val="0"/>
          <w:marTop w:val="0"/>
          <w:marBottom w:val="0"/>
          <w:divBdr>
            <w:top w:val="none" w:sz="0" w:space="0" w:color="auto"/>
            <w:left w:val="none" w:sz="0" w:space="0" w:color="auto"/>
            <w:bottom w:val="none" w:sz="0" w:space="0" w:color="auto"/>
            <w:right w:val="none" w:sz="0" w:space="0" w:color="auto"/>
          </w:divBdr>
        </w:div>
        <w:div w:id="384376260">
          <w:marLeft w:val="640"/>
          <w:marRight w:val="0"/>
          <w:marTop w:val="0"/>
          <w:marBottom w:val="0"/>
          <w:divBdr>
            <w:top w:val="none" w:sz="0" w:space="0" w:color="auto"/>
            <w:left w:val="none" w:sz="0" w:space="0" w:color="auto"/>
            <w:bottom w:val="none" w:sz="0" w:space="0" w:color="auto"/>
            <w:right w:val="none" w:sz="0" w:space="0" w:color="auto"/>
          </w:divBdr>
        </w:div>
        <w:div w:id="2111003114">
          <w:marLeft w:val="640"/>
          <w:marRight w:val="0"/>
          <w:marTop w:val="0"/>
          <w:marBottom w:val="0"/>
          <w:divBdr>
            <w:top w:val="none" w:sz="0" w:space="0" w:color="auto"/>
            <w:left w:val="none" w:sz="0" w:space="0" w:color="auto"/>
            <w:bottom w:val="none" w:sz="0" w:space="0" w:color="auto"/>
            <w:right w:val="none" w:sz="0" w:space="0" w:color="auto"/>
          </w:divBdr>
        </w:div>
        <w:div w:id="186602777">
          <w:marLeft w:val="640"/>
          <w:marRight w:val="0"/>
          <w:marTop w:val="0"/>
          <w:marBottom w:val="0"/>
          <w:divBdr>
            <w:top w:val="none" w:sz="0" w:space="0" w:color="auto"/>
            <w:left w:val="none" w:sz="0" w:space="0" w:color="auto"/>
            <w:bottom w:val="none" w:sz="0" w:space="0" w:color="auto"/>
            <w:right w:val="none" w:sz="0" w:space="0" w:color="auto"/>
          </w:divBdr>
        </w:div>
        <w:div w:id="971981826">
          <w:marLeft w:val="640"/>
          <w:marRight w:val="0"/>
          <w:marTop w:val="0"/>
          <w:marBottom w:val="0"/>
          <w:divBdr>
            <w:top w:val="none" w:sz="0" w:space="0" w:color="auto"/>
            <w:left w:val="none" w:sz="0" w:space="0" w:color="auto"/>
            <w:bottom w:val="none" w:sz="0" w:space="0" w:color="auto"/>
            <w:right w:val="none" w:sz="0" w:space="0" w:color="auto"/>
          </w:divBdr>
        </w:div>
        <w:div w:id="570772500">
          <w:marLeft w:val="640"/>
          <w:marRight w:val="0"/>
          <w:marTop w:val="0"/>
          <w:marBottom w:val="0"/>
          <w:divBdr>
            <w:top w:val="none" w:sz="0" w:space="0" w:color="auto"/>
            <w:left w:val="none" w:sz="0" w:space="0" w:color="auto"/>
            <w:bottom w:val="none" w:sz="0" w:space="0" w:color="auto"/>
            <w:right w:val="none" w:sz="0" w:space="0" w:color="auto"/>
          </w:divBdr>
        </w:div>
        <w:div w:id="1186745781">
          <w:marLeft w:val="640"/>
          <w:marRight w:val="0"/>
          <w:marTop w:val="0"/>
          <w:marBottom w:val="0"/>
          <w:divBdr>
            <w:top w:val="none" w:sz="0" w:space="0" w:color="auto"/>
            <w:left w:val="none" w:sz="0" w:space="0" w:color="auto"/>
            <w:bottom w:val="none" w:sz="0" w:space="0" w:color="auto"/>
            <w:right w:val="none" w:sz="0" w:space="0" w:color="auto"/>
          </w:divBdr>
        </w:div>
        <w:div w:id="810290903">
          <w:marLeft w:val="640"/>
          <w:marRight w:val="0"/>
          <w:marTop w:val="0"/>
          <w:marBottom w:val="0"/>
          <w:divBdr>
            <w:top w:val="none" w:sz="0" w:space="0" w:color="auto"/>
            <w:left w:val="none" w:sz="0" w:space="0" w:color="auto"/>
            <w:bottom w:val="none" w:sz="0" w:space="0" w:color="auto"/>
            <w:right w:val="none" w:sz="0" w:space="0" w:color="auto"/>
          </w:divBdr>
        </w:div>
        <w:div w:id="1512455851">
          <w:marLeft w:val="640"/>
          <w:marRight w:val="0"/>
          <w:marTop w:val="0"/>
          <w:marBottom w:val="0"/>
          <w:divBdr>
            <w:top w:val="none" w:sz="0" w:space="0" w:color="auto"/>
            <w:left w:val="none" w:sz="0" w:space="0" w:color="auto"/>
            <w:bottom w:val="none" w:sz="0" w:space="0" w:color="auto"/>
            <w:right w:val="none" w:sz="0" w:space="0" w:color="auto"/>
          </w:divBdr>
        </w:div>
        <w:div w:id="1264459025">
          <w:marLeft w:val="640"/>
          <w:marRight w:val="0"/>
          <w:marTop w:val="0"/>
          <w:marBottom w:val="0"/>
          <w:divBdr>
            <w:top w:val="none" w:sz="0" w:space="0" w:color="auto"/>
            <w:left w:val="none" w:sz="0" w:space="0" w:color="auto"/>
            <w:bottom w:val="none" w:sz="0" w:space="0" w:color="auto"/>
            <w:right w:val="none" w:sz="0" w:space="0" w:color="auto"/>
          </w:divBdr>
        </w:div>
        <w:div w:id="645937617">
          <w:marLeft w:val="640"/>
          <w:marRight w:val="0"/>
          <w:marTop w:val="0"/>
          <w:marBottom w:val="0"/>
          <w:divBdr>
            <w:top w:val="none" w:sz="0" w:space="0" w:color="auto"/>
            <w:left w:val="none" w:sz="0" w:space="0" w:color="auto"/>
            <w:bottom w:val="none" w:sz="0" w:space="0" w:color="auto"/>
            <w:right w:val="none" w:sz="0" w:space="0" w:color="auto"/>
          </w:divBdr>
        </w:div>
        <w:div w:id="280185575">
          <w:marLeft w:val="640"/>
          <w:marRight w:val="0"/>
          <w:marTop w:val="0"/>
          <w:marBottom w:val="0"/>
          <w:divBdr>
            <w:top w:val="none" w:sz="0" w:space="0" w:color="auto"/>
            <w:left w:val="none" w:sz="0" w:space="0" w:color="auto"/>
            <w:bottom w:val="none" w:sz="0" w:space="0" w:color="auto"/>
            <w:right w:val="none" w:sz="0" w:space="0" w:color="auto"/>
          </w:divBdr>
        </w:div>
        <w:div w:id="203492858">
          <w:marLeft w:val="640"/>
          <w:marRight w:val="0"/>
          <w:marTop w:val="0"/>
          <w:marBottom w:val="0"/>
          <w:divBdr>
            <w:top w:val="none" w:sz="0" w:space="0" w:color="auto"/>
            <w:left w:val="none" w:sz="0" w:space="0" w:color="auto"/>
            <w:bottom w:val="none" w:sz="0" w:space="0" w:color="auto"/>
            <w:right w:val="none" w:sz="0" w:space="0" w:color="auto"/>
          </w:divBdr>
        </w:div>
        <w:div w:id="778139485">
          <w:marLeft w:val="640"/>
          <w:marRight w:val="0"/>
          <w:marTop w:val="0"/>
          <w:marBottom w:val="0"/>
          <w:divBdr>
            <w:top w:val="none" w:sz="0" w:space="0" w:color="auto"/>
            <w:left w:val="none" w:sz="0" w:space="0" w:color="auto"/>
            <w:bottom w:val="none" w:sz="0" w:space="0" w:color="auto"/>
            <w:right w:val="none" w:sz="0" w:space="0" w:color="auto"/>
          </w:divBdr>
        </w:div>
        <w:div w:id="1631475995">
          <w:marLeft w:val="640"/>
          <w:marRight w:val="0"/>
          <w:marTop w:val="0"/>
          <w:marBottom w:val="0"/>
          <w:divBdr>
            <w:top w:val="none" w:sz="0" w:space="0" w:color="auto"/>
            <w:left w:val="none" w:sz="0" w:space="0" w:color="auto"/>
            <w:bottom w:val="none" w:sz="0" w:space="0" w:color="auto"/>
            <w:right w:val="none" w:sz="0" w:space="0" w:color="auto"/>
          </w:divBdr>
        </w:div>
        <w:div w:id="140732553">
          <w:marLeft w:val="640"/>
          <w:marRight w:val="0"/>
          <w:marTop w:val="0"/>
          <w:marBottom w:val="0"/>
          <w:divBdr>
            <w:top w:val="none" w:sz="0" w:space="0" w:color="auto"/>
            <w:left w:val="none" w:sz="0" w:space="0" w:color="auto"/>
            <w:bottom w:val="none" w:sz="0" w:space="0" w:color="auto"/>
            <w:right w:val="none" w:sz="0" w:space="0" w:color="auto"/>
          </w:divBdr>
        </w:div>
        <w:div w:id="2128425579">
          <w:marLeft w:val="640"/>
          <w:marRight w:val="0"/>
          <w:marTop w:val="0"/>
          <w:marBottom w:val="0"/>
          <w:divBdr>
            <w:top w:val="none" w:sz="0" w:space="0" w:color="auto"/>
            <w:left w:val="none" w:sz="0" w:space="0" w:color="auto"/>
            <w:bottom w:val="none" w:sz="0" w:space="0" w:color="auto"/>
            <w:right w:val="none" w:sz="0" w:space="0" w:color="auto"/>
          </w:divBdr>
        </w:div>
        <w:div w:id="1215696738">
          <w:marLeft w:val="640"/>
          <w:marRight w:val="0"/>
          <w:marTop w:val="0"/>
          <w:marBottom w:val="0"/>
          <w:divBdr>
            <w:top w:val="none" w:sz="0" w:space="0" w:color="auto"/>
            <w:left w:val="none" w:sz="0" w:space="0" w:color="auto"/>
            <w:bottom w:val="none" w:sz="0" w:space="0" w:color="auto"/>
            <w:right w:val="none" w:sz="0" w:space="0" w:color="auto"/>
          </w:divBdr>
        </w:div>
        <w:div w:id="698823921">
          <w:marLeft w:val="640"/>
          <w:marRight w:val="0"/>
          <w:marTop w:val="0"/>
          <w:marBottom w:val="0"/>
          <w:divBdr>
            <w:top w:val="none" w:sz="0" w:space="0" w:color="auto"/>
            <w:left w:val="none" w:sz="0" w:space="0" w:color="auto"/>
            <w:bottom w:val="none" w:sz="0" w:space="0" w:color="auto"/>
            <w:right w:val="none" w:sz="0" w:space="0" w:color="auto"/>
          </w:divBdr>
        </w:div>
        <w:div w:id="241330013">
          <w:marLeft w:val="640"/>
          <w:marRight w:val="0"/>
          <w:marTop w:val="0"/>
          <w:marBottom w:val="0"/>
          <w:divBdr>
            <w:top w:val="none" w:sz="0" w:space="0" w:color="auto"/>
            <w:left w:val="none" w:sz="0" w:space="0" w:color="auto"/>
            <w:bottom w:val="none" w:sz="0" w:space="0" w:color="auto"/>
            <w:right w:val="none" w:sz="0" w:space="0" w:color="auto"/>
          </w:divBdr>
        </w:div>
        <w:div w:id="269552702">
          <w:marLeft w:val="640"/>
          <w:marRight w:val="0"/>
          <w:marTop w:val="0"/>
          <w:marBottom w:val="0"/>
          <w:divBdr>
            <w:top w:val="none" w:sz="0" w:space="0" w:color="auto"/>
            <w:left w:val="none" w:sz="0" w:space="0" w:color="auto"/>
            <w:bottom w:val="none" w:sz="0" w:space="0" w:color="auto"/>
            <w:right w:val="none" w:sz="0" w:space="0" w:color="auto"/>
          </w:divBdr>
        </w:div>
        <w:div w:id="526674567">
          <w:marLeft w:val="640"/>
          <w:marRight w:val="0"/>
          <w:marTop w:val="0"/>
          <w:marBottom w:val="0"/>
          <w:divBdr>
            <w:top w:val="none" w:sz="0" w:space="0" w:color="auto"/>
            <w:left w:val="none" w:sz="0" w:space="0" w:color="auto"/>
            <w:bottom w:val="none" w:sz="0" w:space="0" w:color="auto"/>
            <w:right w:val="none" w:sz="0" w:space="0" w:color="auto"/>
          </w:divBdr>
        </w:div>
        <w:div w:id="1684672915">
          <w:marLeft w:val="640"/>
          <w:marRight w:val="0"/>
          <w:marTop w:val="0"/>
          <w:marBottom w:val="0"/>
          <w:divBdr>
            <w:top w:val="none" w:sz="0" w:space="0" w:color="auto"/>
            <w:left w:val="none" w:sz="0" w:space="0" w:color="auto"/>
            <w:bottom w:val="none" w:sz="0" w:space="0" w:color="auto"/>
            <w:right w:val="none" w:sz="0" w:space="0" w:color="auto"/>
          </w:divBdr>
        </w:div>
        <w:div w:id="1296638041">
          <w:marLeft w:val="640"/>
          <w:marRight w:val="0"/>
          <w:marTop w:val="0"/>
          <w:marBottom w:val="0"/>
          <w:divBdr>
            <w:top w:val="none" w:sz="0" w:space="0" w:color="auto"/>
            <w:left w:val="none" w:sz="0" w:space="0" w:color="auto"/>
            <w:bottom w:val="none" w:sz="0" w:space="0" w:color="auto"/>
            <w:right w:val="none" w:sz="0" w:space="0" w:color="auto"/>
          </w:divBdr>
        </w:div>
        <w:div w:id="317729344">
          <w:marLeft w:val="640"/>
          <w:marRight w:val="0"/>
          <w:marTop w:val="0"/>
          <w:marBottom w:val="0"/>
          <w:divBdr>
            <w:top w:val="none" w:sz="0" w:space="0" w:color="auto"/>
            <w:left w:val="none" w:sz="0" w:space="0" w:color="auto"/>
            <w:bottom w:val="none" w:sz="0" w:space="0" w:color="auto"/>
            <w:right w:val="none" w:sz="0" w:space="0" w:color="auto"/>
          </w:divBdr>
        </w:div>
        <w:div w:id="1652755475">
          <w:marLeft w:val="640"/>
          <w:marRight w:val="0"/>
          <w:marTop w:val="0"/>
          <w:marBottom w:val="0"/>
          <w:divBdr>
            <w:top w:val="none" w:sz="0" w:space="0" w:color="auto"/>
            <w:left w:val="none" w:sz="0" w:space="0" w:color="auto"/>
            <w:bottom w:val="none" w:sz="0" w:space="0" w:color="auto"/>
            <w:right w:val="none" w:sz="0" w:space="0" w:color="auto"/>
          </w:divBdr>
        </w:div>
        <w:div w:id="1110665279">
          <w:marLeft w:val="640"/>
          <w:marRight w:val="0"/>
          <w:marTop w:val="0"/>
          <w:marBottom w:val="0"/>
          <w:divBdr>
            <w:top w:val="none" w:sz="0" w:space="0" w:color="auto"/>
            <w:left w:val="none" w:sz="0" w:space="0" w:color="auto"/>
            <w:bottom w:val="none" w:sz="0" w:space="0" w:color="auto"/>
            <w:right w:val="none" w:sz="0" w:space="0" w:color="auto"/>
          </w:divBdr>
        </w:div>
      </w:divsChild>
    </w:div>
    <w:div w:id="1900090750">
      <w:bodyDiv w:val="1"/>
      <w:marLeft w:val="0"/>
      <w:marRight w:val="0"/>
      <w:marTop w:val="0"/>
      <w:marBottom w:val="0"/>
      <w:divBdr>
        <w:top w:val="none" w:sz="0" w:space="0" w:color="auto"/>
        <w:left w:val="none" w:sz="0" w:space="0" w:color="auto"/>
        <w:bottom w:val="none" w:sz="0" w:space="0" w:color="auto"/>
        <w:right w:val="none" w:sz="0" w:space="0" w:color="auto"/>
      </w:divBdr>
      <w:divsChild>
        <w:div w:id="2110852936">
          <w:marLeft w:val="640"/>
          <w:marRight w:val="0"/>
          <w:marTop w:val="0"/>
          <w:marBottom w:val="0"/>
          <w:divBdr>
            <w:top w:val="none" w:sz="0" w:space="0" w:color="auto"/>
            <w:left w:val="none" w:sz="0" w:space="0" w:color="auto"/>
            <w:bottom w:val="none" w:sz="0" w:space="0" w:color="auto"/>
            <w:right w:val="none" w:sz="0" w:space="0" w:color="auto"/>
          </w:divBdr>
        </w:div>
        <w:div w:id="1431314468">
          <w:marLeft w:val="640"/>
          <w:marRight w:val="0"/>
          <w:marTop w:val="0"/>
          <w:marBottom w:val="0"/>
          <w:divBdr>
            <w:top w:val="none" w:sz="0" w:space="0" w:color="auto"/>
            <w:left w:val="none" w:sz="0" w:space="0" w:color="auto"/>
            <w:bottom w:val="none" w:sz="0" w:space="0" w:color="auto"/>
            <w:right w:val="none" w:sz="0" w:space="0" w:color="auto"/>
          </w:divBdr>
        </w:div>
        <w:div w:id="101148801">
          <w:marLeft w:val="640"/>
          <w:marRight w:val="0"/>
          <w:marTop w:val="0"/>
          <w:marBottom w:val="0"/>
          <w:divBdr>
            <w:top w:val="none" w:sz="0" w:space="0" w:color="auto"/>
            <w:left w:val="none" w:sz="0" w:space="0" w:color="auto"/>
            <w:bottom w:val="none" w:sz="0" w:space="0" w:color="auto"/>
            <w:right w:val="none" w:sz="0" w:space="0" w:color="auto"/>
          </w:divBdr>
        </w:div>
        <w:div w:id="1010640891">
          <w:marLeft w:val="640"/>
          <w:marRight w:val="0"/>
          <w:marTop w:val="0"/>
          <w:marBottom w:val="0"/>
          <w:divBdr>
            <w:top w:val="none" w:sz="0" w:space="0" w:color="auto"/>
            <w:left w:val="none" w:sz="0" w:space="0" w:color="auto"/>
            <w:bottom w:val="none" w:sz="0" w:space="0" w:color="auto"/>
            <w:right w:val="none" w:sz="0" w:space="0" w:color="auto"/>
          </w:divBdr>
        </w:div>
        <w:div w:id="1434278403">
          <w:marLeft w:val="640"/>
          <w:marRight w:val="0"/>
          <w:marTop w:val="0"/>
          <w:marBottom w:val="0"/>
          <w:divBdr>
            <w:top w:val="none" w:sz="0" w:space="0" w:color="auto"/>
            <w:left w:val="none" w:sz="0" w:space="0" w:color="auto"/>
            <w:bottom w:val="none" w:sz="0" w:space="0" w:color="auto"/>
            <w:right w:val="none" w:sz="0" w:space="0" w:color="auto"/>
          </w:divBdr>
        </w:div>
        <w:div w:id="1453094173">
          <w:marLeft w:val="640"/>
          <w:marRight w:val="0"/>
          <w:marTop w:val="0"/>
          <w:marBottom w:val="0"/>
          <w:divBdr>
            <w:top w:val="none" w:sz="0" w:space="0" w:color="auto"/>
            <w:left w:val="none" w:sz="0" w:space="0" w:color="auto"/>
            <w:bottom w:val="none" w:sz="0" w:space="0" w:color="auto"/>
            <w:right w:val="none" w:sz="0" w:space="0" w:color="auto"/>
          </w:divBdr>
        </w:div>
        <w:div w:id="140392567">
          <w:marLeft w:val="640"/>
          <w:marRight w:val="0"/>
          <w:marTop w:val="0"/>
          <w:marBottom w:val="0"/>
          <w:divBdr>
            <w:top w:val="none" w:sz="0" w:space="0" w:color="auto"/>
            <w:left w:val="none" w:sz="0" w:space="0" w:color="auto"/>
            <w:bottom w:val="none" w:sz="0" w:space="0" w:color="auto"/>
            <w:right w:val="none" w:sz="0" w:space="0" w:color="auto"/>
          </w:divBdr>
        </w:div>
        <w:div w:id="1223062255">
          <w:marLeft w:val="640"/>
          <w:marRight w:val="0"/>
          <w:marTop w:val="0"/>
          <w:marBottom w:val="0"/>
          <w:divBdr>
            <w:top w:val="none" w:sz="0" w:space="0" w:color="auto"/>
            <w:left w:val="none" w:sz="0" w:space="0" w:color="auto"/>
            <w:bottom w:val="none" w:sz="0" w:space="0" w:color="auto"/>
            <w:right w:val="none" w:sz="0" w:space="0" w:color="auto"/>
          </w:divBdr>
        </w:div>
        <w:div w:id="1921013979">
          <w:marLeft w:val="640"/>
          <w:marRight w:val="0"/>
          <w:marTop w:val="0"/>
          <w:marBottom w:val="0"/>
          <w:divBdr>
            <w:top w:val="none" w:sz="0" w:space="0" w:color="auto"/>
            <w:left w:val="none" w:sz="0" w:space="0" w:color="auto"/>
            <w:bottom w:val="none" w:sz="0" w:space="0" w:color="auto"/>
            <w:right w:val="none" w:sz="0" w:space="0" w:color="auto"/>
          </w:divBdr>
        </w:div>
        <w:div w:id="1666280395">
          <w:marLeft w:val="640"/>
          <w:marRight w:val="0"/>
          <w:marTop w:val="0"/>
          <w:marBottom w:val="0"/>
          <w:divBdr>
            <w:top w:val="none" w:sz="0" w:space="0" w:color="auto"/>
            <w:left w:val="none" w:sz="0" w:space="0" w:color="auto"/>
            <w:bottom w:val="none" w:sz="0" w:space="0" w:color="auto"/>
            <w:right w:val="none" w:sz="0" w:space="0" w:color="auto"/>
          </w:divBdr>
        </w:div>
        <w:div w:id="1690830621">
          <w:marLeft w:val="640"/>
          <w:marRight w:val="0"/>
          <w:marTop w:val="0"/>
          <w:marBottom w:val="0"/>
          <w:divBdr>
            <w:top w:val="none" w:sz="0" w:space="0" w:color="auto"/>
            <w:left w:val="none" w:sz="0" w:space="0" w:color="auto"/>
            <w:bottom w:val="none" w:sz="0" w:space="0" w:color="auto"/>
            <w:right w:val="none" w:sz="0" w:space="0" w:color="auto"/>
          </w:divBdr>
        </w:div>
        <w:div w:id="1614635369">
          <w:marLeft w:val="640"/>
          <w:marRight w:val="0"/>
          <w:marTop w:val="0"/>
          <w:marBottom w:val="0"/>
          <w:divBdr>
            <w:top w:val="none" w:sz="0" w:space="0" w:color="auto"/>
            <w:left w:val="none" w:sz="0" w:space="0" w:color="auto"/>
            <w:bottom w:val="none" w:sz="0" w:space="0" w:color="auto"/>
            <w:right w:val="none" w:sz="0" w:space="0" w:color="auto"/>
          </w:divBdr>
        </w:div>
        <w:div w:id="510687265">
          <w:marLeft w:val="640"/>
          <w:marRight w:val="0"/>
          <w:marTop w:val="0"/>
          <w:marBottom w:val="0"/>
          <w:divBdr>
            <w:top w:val="none" w:sz="0" w:space="0" w:color="auto"/>
            <w:left w:val="none" w:sz="0" w:space="0" w:color="auto"/>
            <w:bottom w:val="none" w:sz="0" w:space="0" w:color="auto"/>
            <w:right w:val="none" w:sz="0" w:space="0" w:color="auto"/>
          </w:divBdr>
        </w:div>
        <w:div w:id="679967801">
          <w:marLeft w:val="640"/>
          <w:marRight w:val="0"/>
          <w:marTop w:val="0"/>
          <w:marBottom w:val="0"/>
          <w:divBdr>
            <w:top w:val="none" w:sz="0" w:space="0" w:color="auto"/>
            <w:left w:val="none" w:sz="0" w:space="0" w:color="auto"/>
            <w:bottom w:val="none" w:sz="0" w:space="0" w:color="auto"/>
            <w:right w:val="none" w:sz="0" w:space="0" w:color="auto"/>
          </w:divBdr>
        </w:div>
        <w:div w:id="1361475373">
          <w:marLeft w:val="640"/>
          <w:marRight w:val="0"/>
          <w:marTop w:val="0"/>
          <w:marBottom w:val="0"/>
          <w:divBdr>
            <w:top w:val="none" w:sz="0" w:space="0" w:color="auto"/>
            <w:left w:val="none" w:sz="0" w:space="0" w:color="auto"/>
            <w:bottom w:val="none" w:sz="0" w:space="0" w:color="auto"/>
            <w:right w:val="none" w:sz="0" w:space="0" w:color="auto"/>
          </w:divBdr>
        </w:div>
        <w:div w:id="587542479">
          <w:marLeft w:val="640"/>
          <w:marRight w:val="0"/>
          <w:marTop w:val="0"/>
          <w:marBottom w:val="0"/>
          <w:divBdr>
            <w:top w:val="none" w:sz="0" w:space="0" w:color="auto"/>
            <w:left w:val="none" w:sz="0" w:space="0" w:color="auto"/>
            <w:bottom w:val="none" w:sz="0" w:space="0" w:color="auto"/>
            <w:right w:val="none" w:sz="0" w:space="0" w:color="auto"/>
          </w:divBdr>
        </w:div>
        <w:div w:id="853958183">
          <w:marLeft w:val="640"/>
          <w:marRight w:val="0"/>
          <w:marTop w:val="0"/>
          <w:marBottom w:val="0"/>
          <w:divBdr>
            <w:top w:val="none" w:sz="0" w:space="0" w:color="auto"/>
            <w:left w:val="none" w:sz="0" w:space="0" w:color="auto"/>
            <w:bottom w:val="none" w:sz="0" w:space="0" w:color="auto"/>
            <w:right w:val="none" w:sz="0" w:space="0" w:color="auto"/>
          </w:divBdr>
        </w:div>
        <w:div w:id="466969773">
          <w:marLeft w:val="640"/>
          <w:marRight w:val="0"/>
          <w:marTop w:val="0"/>
          <w:marBottom w:val="0"/>
          <w:divBdr>
            <w:top w:val="none" w:sz="0" w:space="0" w:color="auto"/>
            <w:left w:val="none" w:sz="0" w:space="0" w:color="auto"/>
            <w:bottom w:val="none" w:sz="0" w:space="0" w:color="auto"/>
            <w:right w:val="none" w:sz="0" w:space="0" w:color="auto"/>
          </w:divBdr>
        </w:div>
        <w:div w:id="1934973036">
          <w:marLeft w:val="640"/>
          <w:marRight w:val="0"/>
          <w:marTop w:val="0"/>
          <w:marBottom w:val="0"/>
          <w:divBdr>
            <w:top w:val="none" w:sz="0" w:space="0" w:color="auto"/>
            <w:left w:val="none" w:sz="0" w:space="0" w:color="auto"/>
            <w:bottom w:val="none" w:sz="0" w:space="0" w:color="auto"/>
            <w:right w:val="none" w:sz="0" w:space="0" w:color="auto"/>
          </w:divBdr>
        </w:div>
        <w:div w:id="1051150198">
          <w:marLeft w:val="640"/>
          <w:marRight w:val="0"/>
          <w:marTop w:val="0"/>
          <w:marBottom w:val="0"/>
          <w:divBdr>
            <w:top w:val="none" w:sz="0" w:space="0" w:color="auto"/>
            <w:left w:val="none" w:sz="0" w:space="0" w:color="auto"/>
            <w:bottom w:val="none" w:sz="0" w:space="0" w:color="auto"/>
            <w:right w:val="none" w:sz="0" w:space="0" w:color="auto"/>
          </w:divBdr>
        </w:div>
        <w:div w:id="421991938">
          <w:marLeft w:val="640"/>
          <w:marRight w:val="0"/>
          <w:marTop w:val="0"/>
          <w:marBottom w:val="0"/>
          <w:divBdr>
            <w:top w:val="none" w:sz="0" w:space="0" w:color="auto"/>
            <w:left w:val="none" w:sz="0" w:space="0" w:color="auto"/>
            <w:bottom w:val="none" w:sz="0" w:space="0" w:color="auto"/>
            <w:right w:val="none" w:sz="0" w:space="0" w:color="auto"/>
          </w:divBdr>
        </w:div>
        <w:div w:id="1394499627">
          <w:marLeft w:val="640"/>
          <w:marRight w:val="0"/>
          <w:marTop w:val="0"/>
          <w:marBottom w:val="0"/>
          <w:divBdr>
            <w:top w:val="none" w:sz="0" w:space="0" w:color="auto"/>
            <w:left w:val="none" w:sz="0" w:space="0" w:color="auto"/>
            <w:bottom w:val="none" w:sz="0" w:space="0" w:color="auto"/>
            <w:right w:val="none" w:sz="0" w:space="0" w:color="auto"/>
          </w:divBdr>
        </w:div>
        <w:div w:id="21903340">
          <w:marLeft w:val="640"/>
          <w:marRight w:val="0"/>
          <w:marTop w:val="0"/>
          <w:marBottom w:val="0"/>
          <w:divBdr>
            <w:top w:val="none" w:sz="0" w:space="0" w:color="auto"/>
            <w:left w:val="none" w:sz="0" w:space="0" w:color="auto"/>
            <w:bottom w:val="none" w:sz="0" w:space="0" w:color="auto"/>
            <w:right w:val="none" w:sz="0" w:space="0" w:color="auto"/>
          </w:divBdr>
        </w:div>
        <w:div w:id="2075469595">
          <w:marLeft w:val="640"/>
          <w:marRight w:val="0"/>
          <w:marTop w:val="0"/>
          <w:marBottom w:val="0"/>
          <w:divBdr>
            <w:top w:val="none" w:sz="0" w:space="0" w:color="auto"/>
            <w:left w:val="none" w:sz="0" w:space="0" w:color="auto"/>
            <w:bottom w:val="none" w:sz="0" w:space="0" w:color="auto"/>
            <w:right w:val="none" w:sz="0" w:space="0" w:color="auto"/>
          </w:divBdr>
        </w:div>
        <w:div w:id="942957379">
          <w:marLeft w:val="640"/>
          <w:marRight w:val="0"/>
          <w:marTop w:val="0"/>
          <w:marBottom w:val="0"/>
          <w:divBdr>
            <w:top w:val="none" w:sz="0" w:space="0" w:color="auto"/>
            <w:left w:val="none" w:sz="0" w:space="0" w:color="auto"/>
            <w:bottom w:val="none" w:sz="0" w:space="0" w:color="auto"/>
            <w:right w:val="none" w:sz="0" w:space="0" w:color="auto"/>
          </w:divBdr>
        </w:div>
        <w:div w:id="489832604">
          <w:marLeft w:val="640"/>
          <w:marRight w:val="0"/>
          <w:marTop w:val="0"/>
          <w:marBottom w:val="0"/>
          <w:divBdr>
            <w:top w:val="none" w:sz="0" w:space="0" w:color="auto"/>
            <w:left w:val="none" w:sz="0" w:space="0" w:color="auto"/>
            <w:bottom w:val="none" w:sz="0" w:space="0" w:color="auto"/>
            <w:right w:val="none" w:sz="0" w:space="0" w:color="auto"/>
          </w:divBdr>
        </w:div>
        <w:div w:id="1124428058">
          <w:marLeft w:val="640"/>
          <w:marRight w:val="0"/>
          <w:marTop w:val="0"/>
          <w:marBottom w:val="0"/>
          <w:divBdr>
            <w:top w:val="none" w:sz="0" w:space="0" w:color="auto"/>
            <w:left w:val="none" w:sz="0" w:space="0" w:color="auto"/>
            <w:bottom w:val="none" w:sz="0" w:space="0" w:color="auto"/>
            <w:right w:val="none" w:sz="0" w:space="0" w:color="auto"/>
          </w:divBdr>
        </w:div>
        <w:div w:id="769736803">
          <w:marLeft w:val="640"/>
          <w:marRight w:val="0"/>
          <w:marTop w:val="0"/>
          <w:marBottom w:val="0"/>
          <w:divBdr>
            <w:top w:val="none" w:sz="0" w:space="0" w:color="auto"/>
            <w:left w:val="none" w:sz="0" w:space="0" w:color="auto"/>
            <w:bottom w:val="none" w:sz="0" w:space="0" w:color="auto"/>
            <w:right w:val="none" w:sz="0" w:space="0" w:color="auto"/>
          </w:divBdr>
        </w:div>
        <w:div w:id="629434963">
          <w:marLeft w:val="640"/>
          <w:marRight w:val="0"/>
          <w:marTop w:val="0"/>
          <w:marBottom w:val="0"/>
          <w:divBdr>
            <w:top w:val="none" w:sz="0" w:space="0" w:color="auto"/>
            <w:left w:val="none" w:sz="0" w:space="0" w:color="auto"/>
            <w:bottom w:val="none" w:sz="0" w:space="0" w:color="auto"/>
            <w:right w:val="none" w:sz="0" w:space="0" w:color="auto"/>
          </w:divBdr>
        </w:div>
        <w:div w:id="664818149">
          <w:marLeft w:val="640"/>
          <w:marRight w:val="0"/>
          <w:marTop w:val="0"/>
          <w:marBottom w:val="0"/>
          <w:divBdr>
            <w:top w:val="none" w:sz="0" w:space="0" w:color="auto"/>
            <w:left w:val="none" w:sz="0" w:space="0" w:color="auto"/>
            <w:bottom w:val="none" w:sz="0" w:space="0" w:color="auto"/>
            <w:right w:val="none" w:sz="0" w:space="0" w:color="auto"/>
          </w:divBdr>
        </w:div>
        <w:div w:id="1293441442">
          <w:marLeft w:val="640"/>
          <w:marRight w:val="0"/>
          <w:marTop w:val="0"/>
          <w:marBottom w:val="0"/>
          <w:divBdr>
            <w:top w:val="none" w:sz="0" w:space="0" w:color="auto"/>
            <w:left w:val="none" w:sz="0" w:space="0" w:color="auto"/>
            <w:bottom w:val="none" w:sz="0" w:space="0" w:color="auto"/>
            <w:right w:val="none" w:sz="0" w:space="0" w:color="auto"/>
          </w:divBdr>
        </w:div>
        <w:div w:id="1364984087">
          <w:marLeft w:val="640"/>
          <w:marRight w:val="0"/>
          <w:marTop w:val="0"/>
          <w:marBottom w:val="0"/>
          <w:divBdr>
            <w:top w:val="none" w:sz="0" w:space="0" w:color="auto"/>
            <w:left w:val="none" w:sz="0" w:space="0" w:color="auto"/>
            <w:bottom w:val="none" w:sz="0" w:space="0" w:color="auto"/>
            <w:right w:val="none" w:sz="0" w:space="0" w:color="auto"/>
          </w:divBdr>
        </w:div>
        <w:div w:id="1337423413">
          <w:marLeft w:val="640"/>
          <w:marRight w:val="0"/>
          <w:marTop w:val="0"/>
          <w:marBottom w:val="0"/>
          <w:divBdr>
            <w:top w:val="none" w:sz="0" w:space="0" w:color="auto"/>
            <w:left w:val="none" w:sz="0" w:space="0" w:color="auto"/>
            <w:bottom w:val="none" w:sz="0" w:space="0" w:color="auto"/>
            <w:right w:val="none" w:sz="0" w:space="0" w:color="auto"/>
          </w:divBdr>
        </w:div>
        <w:div w:id="2043434041">
          <w:marLeft w:val="640"/>
          <w:marRight w:val="0"/>
          <w:marTop w:val="0"/>
          <w:marBottom w:val="0"/>
          <w:divBdr>
            <w:top w:val="none" w:sz="0" w:space="0" w:color="auto"/>
            <w:left w:val="none" w:sz="0" w:space="0" w:color="auto"/>
            <w:bottom w:val="none" w:sz="0" w:space="0" w:color="auto"/>
            <w:right w:val="none" w:sz="0" w:space="0" w:color="auto"/>
          </w:divBdr>
        </w:div>
        <w:div w:id="982466920">
          <w:marLeft w:val="640"/>
          <w:marRight w:val="0"/>
          <w:marTop w:val="0"/>
          <w:marBottom w:val="0"/>
          <w:divBdr>
            <w:top w:val="none" w:sz="0" w:space="0" w:color="auto"/>
            <w:left w:val="none" w:sz="0" w:space="0" w:color="auto"/>
            <w:bottom w:val="none" w:sz="0" w:space="0" w:color="auto"/>
            <w:right w:val="none" w:sz="0" w:space="0" w:color="auto"/>
          </w:divBdr>
        </w:div>
        <w:div w:id="1549687422">
          <w:marLeft w:val="640"/>
          <w:marRight w:val="0"/>
          <w:marTop w:val="0"/>
          <w:marBottom w:val="0"/>
          <w:divBdr>
            <w:top w:val="none" w:sz="0" w:space="0" w:color="auto"/>
            <w:left w:val="none" w:sz="0" w:space="0" w:color="auto"/>
            <w:bottom w:val="none" w:sz="0" w:space="0" w:color="auto"/>
            <w:right w:val="none" w:sz="0" w:space="0" w:color="auto"/>
          </w:divBdr>
        </w:div>
        <w:div w:id="899249015">
          <w:marLeft w:val="640"/>
          <w:marRight w:val="0"/>
          <w:marTop w:val="0"/>
          <w:marBottom w:val="0"/>
          <w:divBdr>
            <w:top w:val="none" w:sz="0" w:space="0" w:color="auto"/>
            <w:left w:val="none" w:sz="0" w:space="0" w:color="auto"/>
            <w:bottom w:val="none" w:sz="0" w:space="0" w:color="auto"/>
            <w:right w:val="none" w:sz="0" w:space="0" w:color="auto"/>
          </w:divBdr>
        </w:div>
        <w:div w:id="1155805486">
          <w:marLeft w:val="640"/>
          <w:marRight w:val="0"/>
          <w:marTop w:val="0"/>
          <w:marBottom w:val="0"/>
          <w:divBdr>
            <w:top w:val="none" w:sz="0" w:space="0" w:color="auto"/>
            <w:left w:val="none" w:sz="0" w:space="0" w:color="auto"/>
            <w:bottom w:val="none" w:sz="0" w:space="0" w:color="auto"/>
            <w:right w:val="none" w:sz="0" w:space="0" w:color="auto"/>
          </w:divBdr>
        </w:div>
        <w:div w:id="1292595474">
          <w:marLeft w:val="640"/>
          <w:marRight w:val="0"/>
          <w:marTop w:val="0"/>
          <w:marBottom w:val="0"/>
          <w:divBdr>
            <w:top w:val="none" w:sz="0" w:space="0" w:color="auto"/>
            <w:left w:val="none" w:sz="0" w:space="0" w:color="auto"/>
            <w:bottom w:val="none" w:sz="0" w:space="0" w:color="auto"/>
            <w:right w:val="none" w:sz="0" w:space="0" w:color="auto"/>
          </w:divBdr>
        </w:div>
        <w:div w:id="1674647272">
          <w:marLeft w:val="640"/>
          <w:marRight w:val="0"/>
          <w:marTop w:val="0"/>
          <w:marBottom w:val="0"/>
          <w:divBdr>
            <w:top w:val="none" w:sz="0" w:space="0" w:color="auto"/>
            <w:left w:val="none" w:sz="0" w:space="0" w:color="auto"/>
            <w:bottom w:val="none" w:sz="0" w:space="0" w:color="auto"/>
            <w:right w:val="none" w:sz="0" w:space="0" w:color="auto"/>
          </w:divBdr>
        </w:div>
        <w:div w:id="1338145599">
          <w:marLeft w:val="640"/>
          <w:marRight w:val="0"/>
          <w:marTop w:val="0"/>
          <w:marBottom w:val="0"/>
          <w:divBdr>
            <w:top w:val="none" w:sz="0" w:space="0" w:color="auto"/>
            <w:left w:val="none" w:sz="0" w:space="0" w:color="auto"/>
            <w:bottom w:val="none" w:sz="0" w:space="0" w:color="auto"/>
            <w:right w:val="none" w:sz="0" w:space="0" w:color="auto"/>
          </w:divBdr>
        </w:div>
        <w:div w:id="1548296198">
          <w:marLeft w:val="640"/>
          <w:marRight w:val="0"/>
          <w:marTop w:val="0"/>
          <w:marBottom w:val="0"/>
          <w:divBdr>
            <w:top w:val="none" w:sz="0" w:space="0" w:color="auto"/>
            <w:left w:val="none" w:sz="0" w:space="0" w:color="auto"/>
            <w:bottom w:val="none" w:sz="0" w:space="0" w:color="auto"/>
            <w:right w:val="none" w:sz="0" w:space="0" w:color="auto"/>
          </w:divBdr>
        </w:div>
        <w:div w:id="136536517">
          <w:marLeft w:val="640"/>
          <w:marRight w:val="0"/>
          <w:marTop w:val="0"/>
          <w:marBottom w:val="0"/>
          <w:divBdr>
            <w:top w:val="none" w:sz="0" w:space="0" w:color="auto"/>
            <w:left w:val="none" w:sz="0" w:space="0" w:color="auto"/>
            <w:bottom w:val="none" w:sz="0" w:space="0" w:color="auto"/>
            <w:right w:val="none" w:sz="0" w:space="0" w:color="auto"/>
          </w:divBdr>
        </w:div>
        <w:div w:id="1629705495">
          <w:marLeft w:val="640"/>
          <w:marRight w:val="0"/>
          <w:marTop w:val="0"/>
          <w:marBottom w:val="0"/>
          <w:divBdr>
            <w:top w:val="none" w:sz="0" w:space="0" w:color="auto"/>
            <w:left w:val="none" w:sz="0" w:space="0" w:color="auto"/>
            <w:bottom w:val="none" w:sz="0" w:space="0" w:color="auto"/>
            <w:right w:val="none" w:sz="0" w:space="0" w:color="auto"/>
          </w:divBdr>
        </w:div>
        <w:div w:id="66536615">
          <w:marLeft w:val="640"/>
          <w:marRight w:val="0"/>
          <w:marTop w:val="0"/>
          <w:marBottom w:val="0"/>
          <w:divBdr>
            <w:top w:val="none" w:sz="0" w:space="0" w:color="auto"/>
            <w:left w:val="none" w:sz="0" w:space="0" w:color="auto"/>
            <w:bottom w:val="none" w:sz="0" w:space="0" w:color="auto"/>
            <w:right w:val="none" w:sz="0" w:space="0" w:color="auto"/>
          </w:divBdr>
        </w:div>
        <w:div w:id="1309819883">
          <w:marLeft w:val="640"/>
          <w:marRight w:val="0"/>
          <w:marTop w:val="0"/>
          <w:marBottom w:val="0"/>
          <w:divBdr>
            <w:top w:val="none" w:sz="0" w:space="0" w:color="auto"/>
            <w:left w:val="none" w:sz="0" w:space="0" w:color="auto"/>
            <w:bottom w:val="none" w:sz="0" w:space="0" w:color="auto"/>
            <w:right w:val="none" w:sz="0" w:space="0" w:color="auto"/>
          </w:divBdr>
        </w:div>
        <w:div w:id="715662772">
          <w:marLeft w:val="640"/>
          <w:marRight w:val="0"/>
          <w:marTop w:val="0"/>
          <w:marBottom w:val="0"/>
          <w:divBdr>
            <w:top w:val="none" w:sz="0" w:space="0" w:color="auto"/>
            <w:left w:val="none" w:sz="0" w:space="0" w:color="auto"/>
            <w:bottom w:val="none" w:sz="0" w:space="0" w:color="auto"/>
            <w:right w:val="none" w:sz="0" w:space="0" w:color="auto"/>
          </w:divBdr>
        </w:div>
        <w:div w:id="143201000">
          <w:marLeft w:val="640"/>
          <w:marRight w:val="0"/>
          <w:marTop w:val="0"/>
          <w:marBottom w:val="0"/>
          <w:divBdr>
            <w:top w:val="none" w:sz="0" w:space="0" w:color="auto"/>
            <w:left w:val="none" w:sz="0" w:space="0" w:color="auto"/>
            <w:bottom w:val="none" w:sz="0" w:space="0" w:color="auto"/>
            <w:right w:val="none" w:sz="0" w:space="0" w:color="auto"/>
          </w:divBdr>
        </w:div>
        <w:div w:id="1854493947">
          <w:marLeft w:val="640"/>
          <w:marRight w:val="0"/>
          <w:marTop w:val="0"/>
          <w:marBottom w:val="0"/>
          <w:divBdr>
            <w:top w:val="none" w:sz="0" w:space="0" w:color="auto"/>
            <w:left w:val="none" w:sz="0" w:space="0" w:color="auto"/>
            <w:bottom w:val="none" w:sz="0" w:space="0" w:color="auto"/>
            <w:right w:val="none" w:sz="0" w:space="0" w:color="auto"/>
          </w:divBdr>
        </w:div>
        <w:div w:id="1335767700">
          <w:marLeft w:val="640"/>
          <w:marRight w:val="0"/>
          <w:marTop w:val="0"/>
          <w:marBottom w:val="0"/>
          <w:divBdr>
            <w:top w:val="none" w:sz="0" w:space="0" w:color="auto"/>
            <w:left w:val="none" w:sz="0" w:space="0" w:color="auto"/>
            <w:bottom w:val="none" w:sz="0" w:space="0" w:color="auto"/>
            <w:right w:val="none" w:sz="0" w:space="0" w:color="auto"/>
          </w:divBdr>
        </w:div>
        <w:div w:id="1922254597">
          <w:marLeft w:val="640"/>
          <w:marRight w:val="0"/>
          <w:marTop w:val="0"/>
          <w:marBottom w:val="0"/>
          <w:divBdr>
            <w:top w:val="none" w:sz="0" w:space="0" w:color="auto"/>
            <w:left w:val="none" w:sz="0" w:space="0" w:color="auto"/>
            <w:bottom w:val="none" w:sz="0" w:space="0" w:color="auto"/>
            <w:right w:val="none" w:sz="0" w:space="0" w:color="auto"/>
          </w:divBdr>
        </w:div>
        <w:div w:id="628627282">
          <w:marLeft w:val="640"/>
          <w:marRight w:val="0"/>
          <w:marTop w:val="0"/>
          <w:marBottom w:val="0"/>
          <w:divBdr>
            <w:top w:val="none" w:sz="0" w:space="0" w:color="auto"/>
            <w:left w:val="none" w:sz="0" w:space="0" w:color="auto"/>
            <w:bottom w:val="none" w:sz="0" w:space="0" w:color="auto"/>
            <w:right w:val="none" w:sz="0" w:space="0" w:color="auto"/>
          </w:divBdr>
        </w:div>
        <w:div w:id="722951280">
          <w:marLeft w:val="640"/>
          <w:marRight w:val="0"/>
          <w:marTop w:val="0"/>
          <w:marBottom w:val="0"/>
          <w:divBdr>
            <w:top w:val="none" w:sz="0" w:space="0" w:color="auto"/>
            <w:left w:val="none" w:sz="0" w:space="0" w:color="auto"/>
            <w:bottom w:val="none" w:sz="0" w:space="0" w:color="auto"/>
            <w:right w:val="none" w:sz="0" w:space="0" w:color="auto"/>
          </w:divBdr>
        </w:div>
        <w:div w:id="1459375964">
          <w:marLeft w:val="640"/>
          <w:marRight w:val="0"/>
          <w:marTop w:val="0"/>
          <w:marBottom w:val="0"/>
          <w:divBdr>
            <w:top w:val="none" w:sz="0" w:space="0" w:color="auto"/>
            <w:left w:val="none" w:sz="0" w:space="0" w:color="auto"/>
            <w:bottom w:val="none" w:sz="0" w:space="0" w:color="auto"/>
            <w:right w:val="none" w:sz="0" w:space="0" w:color="auto"/>
          </w:divBdr>
        </w:div>
        <w:div w:id="784886646">
          <w:marLeft w:val="640"/>
          <w:marRight w:val="0"/>
          <w:marTop w:val="0"/>
          <w:marBottom w:val="0"/>
          <w:divBdr>
            <w:top w:val="none" w:sz="0" w:space="0" w:color="auto"/>
            <w:left w:val="none" w:sz="0" w:space="0" w:color="auto"/>
            <w:bottom w:val="none" w:sz="0" w:space="0" w:color="auto"/>
            <w:right w:val="none" w:sz="0" w:space="0" w:color="auto"/>
          </w:divBdr>
        </w:div>
        <w:div w:id="1220674740">
          <w:marLeft w:val="640"/>
          <w:marRight w:val="0"/>
          <w:marTop w:val="0"/>
          <w:marBottom w:val="0"/>
          <w:divBdr>
            <w:top w:val="none" w:sz="0" w:space="0" w:color="auto"/>
            <w:left w:val="none" w:sz="0" w:space="0" w:color="auto"/>
            <w:bottom w:val="none" w:sz="0" w:space="0" w:color="auto"/>
            <w:right w:val="none" w:sz="0" w:space="0" w:color="auto"/>
          </w:divBdr>
        </w:div>
        <w:div w:id="1904758382">
          <w:marLeft w:val="640"/>
          <w:marRight w:val="0"/>
          <w:marTop w:val="0"/>
          <w:marBottom w:val="0"/>
          <w:divBdr>
            <w:top w:val="none" w:sz="0" w:space="0" w:color="auto"/>
            <w:left w:val="none" w:sz="0" w:space="0" w:color="auto"/>
            <w:bottom w:val="none" w:sz="0" w:space="0" w:color="auto"/>
            <w:right w:val="none" w:sz="0" w:space="0" w:color="auto"/>
          </w:divBdr>
        </w:div>
        <w:div w:id="1891454830">
          <w:marLeft w:val="640"/>
          <w:marRight w:val="0"/>
          <w:marTop w:val="0"/>
          <w:marBottom w:val="0"/>
          <w:divBdr>
            <w:top w:val="none" w:sz="0" w:space="0" w:color="auto"/>
            <w:left w:val="none" w:sz="0" w:space="0" w:color="auto"/>
            <w:bottom w:val="none" w:sz="0" w:space="0" w:color="auto"/>
            <w:right w:val="none" w:sz="0" w:space="0" w:color="auto"/>
          </w:divBdr>
        </w:div>
        <w:div w:id="1258710423">
          <w:marLeft w:val="640"/>
          <w:marRight w:val="0"/>
          <w:marTop w:val="0"/>
          <w:marBottom w:val="0"/>
          <w:divBdr>
            <w:top w:val="none" w:sz="0" w:space="0" w:color="auto"/>
            <w:left w:val="none" w:sz="0" w:space="0" w:color="auto"/>
            <w:bottom w:val="none" w:sz="0" w:space="0" w:color="auto"/>
            <w:right w:val="none" w:sz="0" w:space="0" w:color="auto"/>
          </w:divBdr>
        </w:div>
        <w:div w:id="1762289090">
          <w:marLeft w:val="640"/>
          <w:marRight w:val="0"/>
          <w:marTop w:val="0"/>
          <w:marBottom w:val="0"/>
          <w:divBdr>
            <w:top w:val="none" w:sz="0" w:space="0" w:color="auto"/>
            <w:left w:val="none" w:sz="0" w:space="0" w:color="auto"/>
            <w:bottom w:val="none" w:sz="0" w:space="0" w:color="auto"/>
            <w:right w:val="none" w:sz="0" w:space="0" w:color="auto"/>
          </w:divBdr>
        </w:div>
        <w:div w:id="1833788973">
          <w:marLeft w:val="640"/>
          <w:marRight w:val="0"/>
          <w:marTop w:val="0"/>
          <w:marBottom w:val="0"/>
          <w:divBdr>
            <w:top w:val="none" w:sz="0" w:space="0" w:color="auto"/>
            <w:left w:val="none" w:sz="0" w:space="0" w:color="auto"/>
            <w:bottom w:val="none" w:sz="0" w:space="0" w:color="auto"/>
            <w:right w:val="none" w:sz="0" w:space="0" w:color="auto"/>
          </w:divBdr>
        </w:div>
        <w:div w:id="2115705680">
          <w:marLeft w:val="640"/>
          <w:marRight w:val="0"/>
          <w:marTop w:val="0"/>
          <w:marBottom w:val="0"/>
          <w:divBdr>
            <w:top w:val="none" w:sz="0" w:space="0" w:color="auto"/>
            <w:left w:val="none" w:sz="0" w:space="0" w:color="auto"/>
            <w:bottom w:val="none" w:sz="0" w:space="0" w:color="auto"/>
            <w:right w:val="none" w:sz="0" w:space="0" w:color="auto"/>
          </w:divBdr>
        </w:div>
        <w:div w:id="1287272636">
          <w:marLeft w:val="640"/>
          <w:marRight w:val="0"/>
          <w:marTop w:val="0"/>
          <w:marBottom w:val="0"/>
          <w:divBdr>
            <w:top w:val="none" w:sz="0" w:space="0" w:color="auto"/>
            <w:left w:val="none" w:sz="0" w:space="0" w:color="auto"/>
            <w:bottom w:val="none" w:sz="0" w:space="0" w:color="auto"/>
            <w:right w:val="none" w:sz="0" w:space="0" w:color="auto"/>
          </w:divBdr>
        </w:div>
        <w:div w:id="317727516">
          <w:marLeft w:val="640"/>
          <w:marRight w:val="0"/>
          <w:marTop w:val="0"/>
          <w:marBottom w:val="0"/>
          <w:divBdr>
            <w:top w:val="none" w:sz="0" w:space="0" w:color="auto"/>
            <w:left w:val="none" w:sz="0" w:space="0" w:color="auto"/>
            <w:bottom w:val="none" w:sz="0" w:space="0" w:color="auto"/>
            <w:right w:val="none" w:sz="0" w:space="0" w:color="auto"/>
          </w:divBdr>
        </w:div>
        <w:div w:id="97140853">
          <w:marLeft w:val="640"/>
          <w:marRight w:val="0"/>
          <w:marTop w:val="0"/>
          <w:marBottom w:val="0"/>
          <w:divBdr>
            <w:top w:val="none" w:sz="0" w:space="0" w:color="auto"/>
            <w:left w:val="none" w:sz="0" w:space="0" w:color="auto"/>
            <w:bottom w:val="none" w:sz="0" w:space="0" w:color="auto"/>
            <w:right w:val="none" w:sz="0" w:space="0" w:color="auto"/>
          </w:divBdr>
        </w:div>
        <w:div w:id="1549760669">
          <w:marLeft w:val="640"/>
          <w:marRight w:val="0"/>
          <w:marTop w:val="0"/>
          <w:marBottom w:val="0"/>
          <w:divBdr>
            <w:top w:val="none" w:sz="0" w:space="0" w:color="auto"/>
            <w:left w:val="none" w:sz="0" w:space="0" w:color="auto"/>
            <w:bottom w:val="none" w:sz="0" w:space="0" w:color="auto"/>
            <w:right w:val="none" w:sz="0" w:space="0" w:color="auto"/>
          </w:divBdr>
        </w:div>
        <w:div w:id="1026908081">
          <w:marLeft w:val="640"/>
          <w:marRight w:val="0"/>
          <w:marTop w:val="0"/>
          <w:marBottom w:val="0"/>
          <w:divBdr>
            <w:top w:val="none" w:sz="0" w:space="0" w:color="auto"/>
            <w:left w:val="none" w:sz="0" w:space="0" w:color="auto"/>
            <w:bottom w:val="none" w:sz="0" w:space="0" w:color="auto"/>
            <w:right w:val="none" w:sz="0" w:space="0" w:color="auto"/>
          </w:divBdr>
        </w:div>
        <w:div w:id="697314177">
          <w:marLeft w:val="640"/>
          <w:marRight w:val="0"/>
          <w:marTop w:val="0"/>
          <w:marBottom w:val="0"/>
          <w:divBdr>
            <w:top w:val="none" w:sz="0" w:space="0" w:color="auto"/>
            <w:left w:val="none" w:sz="0" w:space="0" w:color="auto"/>
            <w:bottom w:val="none" w:sz="0" w:space="0" w:color="auto"/>
            <w:right w:val="none" w:sz="0" w:space="0" w:color="auto"/>
          </w:divBdr>
        </w:div>
        <w:div w:id="69423038">
          <w:marLeft w:val="640"/>
          <w:marRight w:val="0"/>
          <w:marTop w:val="0"/>
          <w:marBottom w:val="0"/>
          <w:divBdr>
            <w:top w:val="none" w:sz="0" w:space="0" w:color="auto"/>
            <w:left w:val="none" w:sz="0" w:space="0" w:color="auto"/>
            <w:bottom w:val="none" w:sz="0" w:space="0" w:color="auto"/>
            <w:right w:val="none" w:sz="0" w:space="0" w:color="auto"/>
          </w:divBdr>
        </w:div>
        <w:div w:id="1140922326">
          <w:marLeft w:val="640"/>
          <w:marRight w:val="0"/>
          <w:marTop w:val="0"/>
          <w:marBottom w:val="0"/>
          <w:divBdr>
            <w:top w:val="none" w:sz="0" w:space="0" w:color="auto"/>
            <w:left w:val="none" w:sz="0" w:space="0" w:color="auto"/>
            <w:bottom w:val="none" w:sz="0" w:space="0" w:color="auto"/>
            <w:right w:val="none" w:sz="0" w:space="0" w:color="auto"/>
          </w:divBdr>
        </w:div>
        <w:div w:id="15890898">
          <w:marLeft w:val="640"/>
          <w:marRight w:val="0"/>
          <w:marTop w:val="0"/>
          <w:marBottom w:val="0"/>
          <w:divBdr>
            <w:top w:val="none" w:sz="0" w:space="0" w:color="auto"/>
            <w:left w:val="none" w:sz="0" w:space="0" w:color="auto"/>
            <w:bottom w:val="none" w:sz="0" w:space="0" w:color="auto"/>
            <w:right w:val="none" w:sz="0" w:space="0" w:color="auto"/>
          </w:divBdr>
        </w:div>
        <w:div w:id="750854193">
          <w:marLeft w:val="640"/>
          <w:marRight w:val="0"/>
          <w:marTop w:val="0"/>
          <w:marBottom w:val="0"/>
          <w:divBdr>
            <w:top w:val="none" w:sz="0" w:space="0" w:color="auto"/>
            <w:left w:val="none" w:sz="0" w:space="0" w:color="auto"/>
            <w:bottom w:val="none" w:sz="0" w:space="0" w:color="auto"/>
            <w:right w:val="none" w:sz="0" w:space="0" w:color="auto"/>
          </w:divBdr>
        </w:div>
        <w:div w:id="476265520">
          <w:marLeft w:val="640"/>
          <w:marRight w:val="0"/>
          <w:marTop w:val="0"/>
          <w:marBottom w:val="0"/>
          <w:divBdr>
            <w:top w:val="none" w:sz="0" w:space="0" w:color="auto"/>
            <w:left w:val="none" w:sz="0" w:space="0" w:color="auto"/>
            <w:bottom w:val="none" w:sz="0" w:space="0" w:color="auto"/>
            <w:right w:val="none" w:sz="0" w:space="0" w:color="auto"/>
          </w:divBdr>
        </w:div>
        <w:div w:id="527185868">
          <w:marLeft w:val="640"/>
          <w:marRight w:val="0"/>
          <w:marTop w:val="0"/>
          <w:marBottom w:val="0"/>
          <w:divBdr>
            <w:top w:val="none" w:sz="0" w:space="0" w:color="auto"/>
            <w:left w:val="none" w:sz="0" w:space="0" w:color="auto"/>
            <w:bottom w:val="none" w:sz="0" w:space="0" w:color="auto"/>
            <w:right w:val="none" w:sz="0" w:space="0" w:color="auto"/>
          </w:divBdr>
        </w:div>
        <w:div w:id="630982750">
          <w:marLeft w:val="640"/>
          <w:marRight w:val="0"/>
          <w:marTop w:val="0"/>
          <w:marBottom w:val="0"/>
          <w:divBdr>
            <w:top w:val="none" w:sz="0" w:space="0" w:color="auto"/>
            <w:left w:val="none" w:sz="0" w:space="0" w:color="auto"/>
            <w:bottom w:val="none" w:sz="0" w:space="0" w:color="auto"/>
            <w:right w:val="none" w:sz="0" w:space="0" w:color="auto"/>
          </w:divBdr>
        </w:div>
        <w:div w:id="1971126703">
          <w:marLeft w:val="640"/>
          <w:marRight w:val="0"/>
          <w:marTop w:val="0"/>
          <w:marBottom w:val="0"/>
          <w:divBdr>
            <w:top w:val="none" w:sz="0" w:space="0" w:color="auto"/>
            <w:left w:val="none" w:sz="0" w:space="0" w:color="auto"/>
            <w:bottom w:val="none" w:sz="0" w:space="0" w:color="auto"/>
            <w:right w:val="none" w:sz="0" w:space="0" w:color="auto"/>
          </w:divBdr>
        </w:div>
        <w:div w:id="277488997">
          <w:marLeft w:val="640"/>
          <w:marRight w:val="0"/>
          <w:marTop w:val="0"/>
          <w:marBottom w:val="0"/>
          <w:divBdr>
            <w:top w:val="none" w:sz="0" w:space="0" w:color="auto"/>
            <w:left w:val="none" w:sz="0" w:space="0" w:color="auto"/>
            <w:bottom w:val="none" w:sz="0" w:space="0" w:color="auto"/>
            <w:right w:val="none" w:sz="0" w:space="0" w:color="auto"/>
          </w:divBdr>
        </w:div>
        <w:div w:id="941104349">
          <w:marLeft w:val="640"/>
          <w:marRight w:val="0"/>
          <w:marTop w:val="0"/>
          <w:marBottom w:val="0"/>
          <w:divBdr>
            <w:top w:val="none" w:sz="0" w:space="0" w:color="auto"/>
            <w:left w:val="none" w:sz="0" w:space="0" w:color="auto"/>
            <w:bottom w:val="none" w:sz="0" w:space="0" w:color="auto"/>
            <w:right w:val="none" w:sz="0" w:space="0" w:color="auto"/>
          </w:divBdr>
        </w:div>
        <w:div w:id="1819767482">
          <w:marLeft w:val="640"/>
          <w:marRight w:val="0"/>
          <w:marTop w:val="0"/>
          <w:marBottom w:val="0"/>
          <w:divBdr>
            <w:top w:val="none" w:sz="0" w:space="0" w:color="auto"/>
            <w:left w:val="none" w:sz="0" w:space="0" w:color="auto"/>
            <w:bottom w:val="none" w:sz="0" w:space="0" w:color="auto"/>
            <w:right w:val="none" w:sz="0" w:space="0" w:color="auto"/>
          </w:divBdr>
        </w:div>
        <w:div w:id="2091611264">
          <w:marLeft w:val="640"/>
          <w:marRight w:val="0"/>
          <w:marTop w:val="0"/>
          <w:marBottom w:val="0"/>
          <w:divBdr>
            <w:top w:val="none" w:sz="0" w:space="0" w:color="auto"/>
            <w:left w:val="none" w:sz="0" w:space="0" w:color="auto"/>
            <w:bottom w:val="none" w:sz="0" w:space="0" w:color="auto"/>
            <w:right w:val="none" w:sz="0" w:space="0" w:color="auto"/>
          </w:divBdr>
        </w:div>
      </w:divsChild>
    </w:div>
    <w:div w:id="1923643355">
      <w:bodyDiv w:val="1"/>
      <w:marLeft w:val="0"/>
      <w:marRight w:val="0"/>
      <w:marTop w:val="0"/>
      <w:marBottom w:val="0"/>
      <w:divBdr>
        <w:top w:val="none" w:sz="0" w:space="0" w:color="auto"/>
        <w:left w:val="none" w:sz="0" w:space="0" w:color="auto"/>
        <w:bottom w:val="none" w:sz="0" w:space="0" w:color="auto"/>
        <w:right w:val="none" w:sz="0" w:space="0" w:color="auto"/>
      </w:divBdr>
      <w:divsChild>
        <w:div w:id="1308630717">
          <w:marLeft w:val="640"/>
          <w:marRight w:val="0"/>
          <w:marTop w:val="0"/>
          <w:marBottom w:val="0"/>
          <w:divBdr>
            <w:top w:val="none" w:sz="0" w:space="0" w:color="auto"/>
            <w:left w:val="none" w:sz="0" w:space="0" w:color="auto"/>
            <w:bottom w:val="none" w:sz="0" w:space="0" w:color="auto"/>
            <w:right w:val="none" w:sz="0" w:space="0" w:color="auto"/>
          </w:divBdr>
        </w:div>
        <w:div w:id="924798913">
          <w:marLeft w:val="640"/>
          <w:marRight w:val="0"/>
          <w:marTop w:val="0"/>
          <w:marBottom w:val="0"/>
          <w:divBdr>
            <w:top w:val="none" w:sz="0" w:space="0" w:color="auto"/>
            <w:left w:val="none" w:sz="0" w:space="0" w:color="auto"/>
            <w:bottom w:val="none" w:sz="0" w:space="0" w:color="auto"/>
            <w:right w:val="none" w:sz="0" w:space="0" w:color="auto"/>
          </w:divBdr>
        </w:div>
        <w:div w:id="1138567670">
          <w:marLeft w:val="640"/>
          <w:marRight w:val="0"/>
          <w:marTop w:val="0"/>
          <w:marBottom w:val="0"/>
          <w:divBdr>
            <w:top w:val="none" w:sz="0" w:space="0" w:color="auto"/>
            <w:left w:val="none" w:sz="0" w:space="0" w:color="auto"/>
            <w:bottom w:val="none" w:sz="0" w:space="0" w:color="auto"/>
            <w:right w:val="none" w:sz="0" w:space="0" w:color="auto"/>
          </w:divBdr>
        </w:div>
        <w:div w:id="1286427233">
          <w:marLeft w:val="640"/>
          <w:marRight w:val="0"/>
          <w:marTop w:val="0"/>
          <w:marBottom w:val="0"/>
          <w:divBdr>
            <w:top w:val="none" w:sz="0" w:space="0" w:color="auto"/>
            <w:left w:val="none" w:sz="0" w:space="0" w:color="auto"/>
            <w:bottom w:val="none" w:sz="0" w:space="0" w:color="auto"/>
            <w:right w:val="none" w:sz="0" w:space="0" w:color="auto"/>
          </w:divBdr>
        </w:div>
        <w:div w:id="113142061">
          <w:marLeft w:val="640"/>
          <w:marRight w:val="0"/>
          <w:marTop w:val="0"/>
          <w:marBottom w:val="0"/>
          <w:divBdr>
            <w:top w:val="none" w:sz="0" w:space="0" w:color="auto"/>
            <w:left w:val="none" w:sz="0" w:space="0" w:color="auto"/>
            <w:bottom w:val="none" w:sz="0" w:space="0" w:color="auto"/>
            <w:right w:val="none" w:sz="0" w:space="0" w:color="auto"/>
          </w:divBdr>
        </w:div>
        <w:div w:id="213125287">
          <w:marLeft w:val="640"/>
          <w:marRight w:val="0"/>
          <w:marTop w:val="0"/>
          <w:marBottom w:val="0"/>
          <w:divBdr>
            <w:top w:val="none" w:sz="0" w:space="0" w:color="auto"/>
            <w:left w:val="none" w:sz="0" w:space="0" w:color="auto"/>
            <w:bottom w:val="none" w:sz="0" w:space="0" w:color="auto"/>
            <w:right w:val="none" w:sz="0" w:space="0" w:color="auto"/>
          </w:divBdr>
        </w:div>
        <w:div w:id="117187897">
          <w:marLeft w:val="640"/>
          <w:marRight w:val="0"/>
          <w:marTop w:val="0"/>
          <w:marBottom w:val="0"/>
          <w:divBdr>
            <w:top w:val="none" w:sz="0" w:space="0" w:color="auto"/>
            <w:left w:val="none" w:sz="0" w:space="0" w:color="auto"/>
            <w:bottom w:val="none" w:sz="0" w:space="0" w:color="auto"/>
            <w:right w:val="none" w:sz="0" w:space="0" w:color="auto"/>
          </w:divBdr>
        </w:div>
        <w:div w:id="28991892">
          <w:marLeft w:val="640"/>
          <w:marRight w:val="0"/>
          <w:marTop w:val="0"/>
          <w:marBottom w:val="0"/>
          <w:divBdr>
            <w:top w:val="none" w:sz="0" w:space="0" w:color="auto"/>
            <w:left w:val="none" w:sz="0" w:space="0" w:color="auto"/>
            <w:bottom w:val="none" w:sz="0" w:space="0" w:color="auto"/>
            <w:right w:val="none" w:sz="0" w:space="0" w:color="auto"/>
          </w:divBdr>
        </w:div>
        <w:div w:id="370226761">
          <w:marLeft w:val="640"/>
          <w:marRight w:val="0"/>
          <w:marTop w:val="0"/>
          <w:marBottom w:val="0"/>
          <w:divBdr>
            <w:top w:val="none" w:sz="0" w:space="0" w:color="auto"/>
            <w:left w:val="none" w:sz="0" w:space="0" w:color="auto"/>
            <w:bottom w:val="none" w:sz="0" w:space="0" w:color="auto"/>
            <w:right w:val="none" w:sz="0" w:space="0" w:color="auto"/>
          </w:divBdr>
        </w:div>
        <w:div w:id="726221345">
          <w:marLeft w:val="640"/>
          <w:marRight w:val="0"/>
          <w:marTop w:val="0"/>
          <w:marBottom w:val="0"/>
          <w:divBdr>
            <w:top w:val="none" w:sz="0" w:space="0" w:color="auto"/>
            <w:left w:val="none" w:sz="0" w:space="0" w:color="auto"/>
            <w:bottom w:val="none" w:sz="0" w:space="0" w:color="auto"/>
            <w:right w:val="none" w:sz="0" w:space="0" w:color="auto"/>
          </w:divBdr>
        </w:div>
        <w:div w:id="96217439">
          <w:marLeft w:val="640"/>
          <w:marRight w:val="0"/>
          <w:marTop w:val="0"/>
          <w:marBottom w:val="0"/>
          <w:divBdr>
            <w:top w:val="none" w:sz="0" w:space="0" w:color="auto"/>
            <w:left w:val="none" w:sz="0" w:space="0" w:color="auto"/>
            <w:bottom w:val="none" w:sz="0" w:space="0" w:color="auto"/>
            <w:right w:val="none" w:sz="0" w:space="0" w:color="auto"/>
          </w:divBdr>
        </w:div>
        <w:div w:id="1147555010">
          <w:marLeft w:val="640"/>
          <w:marRight w:val="0"/>
          <w:marTop w:val="0"/>
          <w:marBottom w:val="0"/>
          <w:divBdr>
            <w:top w:val="none" w:sz="0" w:space="0" w:color="auto"/>
            <w:left w:val="none" w:sz="0" w:space="0" w:color="auto"/>
            <w:bottom w:val="none" w:sz="0" w:space="0" w:color="auto"/>
            <w:right w:val="none" w:sz="0" w:space="0" w:color="auto"/>
          </w:divBdr>
        </w:div>
        <w:div w:id="1569723884">
          <w:marLeft w:val="640"/>
          <w:marRight w:val="0"/>
          <w:marTop w:val="0"/>
          <w:marBottom w:val="0"/>
          <w:divBdr>
            <w:top w:val="none" w:sz="0" w:space="0" w:color="auto"/>
            <w:left w:val="none" w:sz="0" w:space="0" w:color="auto"/>
            <w:bottom w:val="none" w:sz="0" w:space="0" w:color="auto"/>
            <w:right w:val="none" w:sz="0" w:space="0" w:color="auto"/>
          </w:divBdr>
        </w:div>
        <w:div w:id="450631307">
          <w:marLeft w:val="640"/>
          <w:marRight w:val="0"/>
          <w:marTop w:val="0"/>
          <w:marBottom w:val="0"/>
          <w:divBdr>
            <w:top w:val="none" w:sz="0" w:space="0" w:color="auto"/>
            <w:left w:val="none" w:sz="0" w:space="0" w:color="auto"/>
            <w:bottom w:val="none" w:sz="0" w:space="0" w:color="auto"/>
            <w:right w:val="none" w:sz="0" w:space="0" w:color="auto"/>
          </w:divBdr>
        </w:div>
        <w:div w:id="1386492915">
          <w:marLeft w:val="640"/>
          <w:marRight w:val="0"/>
          <w:marTop w:val="0"/>
          <w:marBottom w:val="0"/>
          <w:divBdr>
            <w:top w:val="none" w:sz="0" w:space="0" w:color="auto"/>
            <w:left w:val="none" w:sz="0" w:space="0" w:color="auto"/>
            <w:bottom w:val="none" w:sz="0" w:space="0" w:color="auto"/>
            <w:right w:val="none" w:sz="0" w:space="0" w:color="auto"/>
          </w:divBdr>
        </w:div>
        <w:div w:id="2016226568">
          <w:marLeft w:val="640"/>
          <w:marRight w:val="0"/>
          <w:marTop w:val="0"/>
          <w:marBottom w:val="0"/>
          <w:divBdr>
            <w:top w:val="none" w:sz="0" w:space="0" w:color="auto"/>
            <w:left w:val="none" w:sz="0" w:space="0" w:color="auto"/>
            <w:bottom w:val="none" w:sz="0" w:space="0" w:color="auto"/>
            <w:right w:val="none" w:sz="0" w:space="0" w:color="auto"/>
          </w:divBdr>
        </w:div>
        <w:div w:id="630936810">
          <w:marLeft w:val="640"/>
          <w:marRight w:val="0"/>
          <w:marTop w:val="0"/>
          <w:marBottom w:val="0"/>
          <w:divBdr>
            <w:top w:val="none" w:sz="0" w:space="0" w:color="auto"/>
            <w:left w:val="none" w:sz="0" w:space="0" w:color="auto"/>
            <w:bottom w:val="none" w:sz="0" w:space="0" w:color="auto"/>
            <w:right w:val="none" w:sz="0" w:space="0" w:color="auto"/>
          </w:divBdr>
        </w:div>
        <w:div w:id="1065253891">
          <w:marLeft w:val="640"/>
          <w:marRight w:val="0"/>
          <w:marTop w:val="0"/>
          <w:marBottom w:val="0"/>
          <w:divBdr>
            <w:top w:val="none" w:sz="0" w:space="0" w:color="auto"/>
            <w:left w:val="none" w:sz="0" w:space="0" w:color="auto"/>
            <w:bottom w:val="none" w:sz="0" w:space="0" w:color="auto"/>
            <w:right w:val="none" w:sz="0" w:space="0" w:color="auto"/>
          </w:divBdr>
        </w:div>
        <w:div w:id="1041632565">
          <w:marLeft w:val="640"/>
          <w:marRight w:val="0"/>
          <w:marTop w:val="0"/>
          <w:marBottom w:val="0"/>
          <w:divBdr>
            <w:top w:val="none" w:sz="0" w:space="0" w:color="auto"/>
            <w:left w:val="none" w:sz="0" w:space="0" w:color="auto"/>
            <w:bottom w:val="none" w:sz="0" w:space="0" w:color="auto"/>
            <w:right w:val="none" w:sz="0" w:space="0" w:color="auto"/>
          </w:divBdr>
        </w:div>
        <w:div w:id="716860200">
          <w:marLeft w:val="640"/>
          <w:marRight w:val="0"/>
          <w:marTop w:val="0"/>
          <w:marBottom w:val="0"/>
          <w:divBdr>
            <w:top w:val="none" w:sz="0" w:space="0" w:color="auto"/>
            <w:left w:val="none" w:sz="0" w:space="0" w:color="auto"/>
            <w:bottom w:val="none" w:sz="0" w:space="0" w:color="auto"/>
            <w:right w:val="none" w:sz="0" w:space="0" w:color="auto"/>
          </w:divBdr>
        </w:div>
        <w:div w:id="2065641766">
          <w:marLeft w:val="640"/>
          <w:marRight w:val="0"/>
          <w:marTop w:val="0"/>
          <w:marBottom w:val="0"/>
          <w:divBdr>
            <w:top w:val="none" w:sz="0" w:space="0" w:color="auto"/>
            <w:left w:val="none" w:sz="0" w:space="0" w:color="auto"/>
            <w:bottom w:val="none" w:sz="0" w:space="0" w:color="auto"/>
            <w:right w:val="none" w:sz="0" w:space="0" w:color="auto"/>
          </w:divBdr>
        </w:div>
        <w:div w:id="677999526">
          <w:marLeft w:val="640"/>
          <w:marRight w:val="0"/>
          <w:marTop w:val="0"/>
          <w:marBottom w:val="0"/>
          <w:divBdr>
            <w:top w:val="none" w:sz="0" w:space="0" w:color="auto"/>
            <w:left w:val="none" w:sz="0" w:space="0" w:color="auto"/>
            <w:bottom w:val="none" w:sz="0" w:space="0" w:color="auto"/>
            <w:right w:val="none" w:sz="0" w:space="0" w:color="auto"/>
          </w:divBdr>
        </w:div>
        <w:div w:id="1521310162">
          <w:marLeft w:val="640"/>
          <w:marRight w:val="0"/>
          <w:marTop w:val="0"/>
          <w:marBottom w:val="0"/>
          <w:divBdr>
            <w:top w:val="none" w:sz="0" w:space="0" w:color="auto"/>
            <w:left w:val="none" w:sz="0" w:space="0" w:color="auto"/>
            <w:bottom w:val="none" w:sz="0" w:space="0" w:color="auto"/>
            <w:right w:val="none" w:sz="0" w:space="0" w:color="auto"/>
          </w:divBdr>
        </w:div>
        <w:div w:id="1673335841">
          <w:marLeft w:val="640"/>
          <w:marRight w:val="0"/>
          <w:marTop w:val="0"/>
          <w:marBottom w:val="0"/>
          <w:divBdr>
            <w:top w:val="none" w:sz="0" w:space="0" w:color="auto"/>
            <w:left w:val="none" w:sz="0" w:space="0" w:color="auto"/>
            <w:bottom w:val="none" w:sz="0" w:space="0" w:color="auto"/>
            <w:right w:val="none" w:sz="0" w:space="0" w:color="auto"/>
          </w:divBdr>
        </w:div>
        <w:div w:id="1087314239">
          <w:marLeft w:val="640"/>
          <w:marRight w:val="0"/>
          <w:marTop w:val="0"/>
          <w:marBottom w:val="0"/>
          <w:divBdr>
            <w:top w:val="none" w:sz="0" w:space="0" w:color="auto"/>
            <w:left w:val="none" w:sz="0" w:space="0" w:color="auto"/>
            <w:bottom w:val="none" w:sz="0" w:space="0" w:color="auto"/>
            <w:right w:val="none" w:sz="0" w:space="0" w:color="auto"/>
          </w:divBdr>
        </w:div>
        <w:div w:id="671032544">
          <w:marLeft w:val="640"/>
          <w:marRight w:val="0"/>
          <w:marTop w:val="0"/>
          <w:marBottom w:val="0"/>
          <w:divBdr>
            <w:top w:val="none" w:sz="0" w:space="0" w:color="auto"/>
            <w:left w:val="none" w:sz="0" w:space="0" w:color="auto"/>
            <w:bottom w:val="none" w:sz="0" w:space="0" w:color="auto"/>
            <w:right w:val="none" w:sz="0" w:space="0" w:color="auto"/>
          </w:divBdr>
        </w:div>
        <w:div w:id="634415191">
          <w:marLeft w:val="640"/>
          <w:marRight w:val="0"/>
          <w:marTop w:val="0"/>
          <w:marBottom w:val="0"/>
          <w:divBdr>
            <w:top w:val="none" w:sz="0" w:space="0" w:color="auto"/>
            <w:left w:val="none" w:sz="0" w:space="0" w:color="auto"/>
            <w:bottom w:val="none" w:sz="0" w:space="0" w:color="auto"/>
            <w:right w:val="none" w:sz="0" w:space="0" w:color="auto"/>
          </w:divBdr>
        </w:div>
        <w:div w:id="159198885">
          <w:marLeft w:val="640"/>
          <w:marRight w:val="0"/>
          <w:marTop w:val="0"/>
          <w:marBottom w:val="0"/>
          <w:divBdr>
            <w:top w:val="none" w:sz="0" w:space="0" w:color="auto"/>
            <w:left w:val="none" w:sz="0" w:space="0" w:color="auto"/>
            <w:bottom w:val="none" w:sz="0" w:space="0" w:color="auto"/>
            <w:right w:val="none" w:sz="0" w:space="0" w:color="auto"/>
          </w:divBdr>
        </w:div>
        <w:div w:id="218782140">
          <w:marLeft w:val="640"/>
          <w:marRight w:val="0"/>
          <w:marTop w:val="0"/>
          <w:marBottom w:val="0"/>
          <w:divBdr>
            <w:top w:val="none" w:sz="0" w:space="0" w:color="auto"/>
            <w:left w:val="none" w:sz="0" w:space="0" w:color="auto"/>
            <w:bottom w:val="none" w:sz="0" w:space="0" w:color="auto"/>
            <w:right w:val="none" w:sz="0" w:space="0" w:color="auto"/>
          </w:divBdr>
        </w:div>
        <w:div w:id="825706218">
          <w:marLeft w:val="640"/>
          <w:marRight w:val="0"/>
          <w:marTop w:val="0"/>
          <w:marBottom w:val="0"/>
          <w:divBdr>
            <w:top w:val="none" w:sz="0" w:space="0" w:color="auto"/>
            <w:left w:val="none" w:sz="0" w:space="0" w:color="auto"/>
            <w:bottom w:val="none" w:sz="0" w:space="0" w:color="auto"/>
            <w:right w:val="none" w:sz="0" w:space="0" w:color="auto"/>
          </w:divBdr>
        </w:div>
        <w:div w:id="592520731">
          <w:marLeft w:val="640"/>
          <w:marRight w:val="0"/>
          <w:marTop w:val="0"/>
          <w:marBottom w:val="0"/>
          <w:divBdr>
            <w:top w:val="none" w:sz="0" w:space="0" w:color="auto"/>
            <w:left w:val="none" w:sz="0" w:space="0" w:color="auto"/>
            <w:bottom w:val="none" w:sz="0" w:space="0" w:color="auto"/>
            <w:right w:val="none" w:sz="0" w:space="0" w:color="auto"/>
          </w:divBdr>
        </w:div>
        <w:div w:id="1922636510">
          <w:marLeft w:val="640"/>
          <w:marRight w:val="0"/>
          <w:marTop w:val="0"/>
          <w:marBottom w:val="0"/>
          <w:divBdr>
            <w:top w:val="none" w:sz="0" w:space="0" w:color="auto"/>
            <w:left w:val="none" w:sz="0" w:space="0" w:color="auto"/>
            <w:bottom w:val="none" w:sz="0" w:space="0" w:color="auto"/>
            <w:right w:val="none" w:sz="0" w:space="0" w:color="auto"/>
          </w:divBdr>
        </w:div>
        <w:div w:id="1389300065">
          <w:marLeft w:val="640"/>
          <w:marRight w:val="0"/>
          <w:marTop w:val="0"/>
          <w:marBottom w:val="0"/>
          <w:divBdr>
            <w:top w:val="none" w:sz="0" w:space="0" w:color="auto"/>
            <w:left w:val="none" w:sz="0" w:space="0" w:color="auto"/>
            <w:bottom w:val="none" w:sz="0" w:space="0" w:color="auto"/>
            <w:right w:val="none" w:sz="0" w:space="0" w:color="auto"/>
          </w:divBdr>
        </w:div>
        <w:div w:id="1463767260">
          <w:marLeft w:val="640"/>
          <w:marRight w:val="0"/>
          <w:marTop w:val="0"/>
          <w:marBottom w:val="0"/>
          <w:divBdr>
            <w:top w:val="none" w:sz="0" w:space="0" w:color="auto"/>
            <w:left w:val="none" w:sz="0" w:space="0" w:color="auto"/>
            <w:bottom w:val="none" w:sz="0" w:space="0" w:color="auto"/>
            <w:right w:val="none" w:sz="0" w:space="0" w:color="auto"/>
          </w:divBdr>
        </w:div>
        <w:div w:id="811404840">
          <w:marLeft w:val="640"/>
          <w:marRight w:val="0"/>
          <w:marTop w:val="0"/>
          <w:marBottom w:val="0"/>
          <w:divBdr>
            <w:top w:val="none" w:sz="0" w:space="0" w:color="auto"/>
            <w:left w:val="none" w:sz="0" w:space="0" w:color="auto"/>
            <w:bottom w:val="none" w:sz="0" w:space="0" w:color="auto"/>
            <w:right w:val="none" w:sz="0" w:space="0" w:color="auto"/>
          </w:divBdr>
        </w:div>
        <w:div w:id="818687207">
          <w:marLeft w:val="640"/>
          <w:marRight w:val="0"/>
          <w:marTop w:val="0"/>
          <w:marBottom w:val="0"/>
          <w:divBdr>
            <w:top w:val="none" w:sz="0" w:space="0" w:color="auto"/>
            <w:left w:val="none" w:sz="0" w:space="0" w:color="auto"/>
            <w:bottom w:val="none" w:sz="0" w:space="0" w:color="auto"/>
            <w:right w:val="none" w:sz="0" w:space="0" w:color="auto"/>
          </w:divBdr>
        </w:div>
        <w:div w:id="805044966">
          <w:marLeft w:val="640"/>
          <w:marRight w:val="0"/>
          <w:marTop w:val="0"/>
          <w:marBottom w:val="0"/>
          <w:divBdr>
            <w:top w:val="none" w:sz="0" w:space="0" w:color="auto"/>
            <w:left w:val="none" w:sz="0" w:space="0" w:color="auto"/>
            <w:bottom w:val="none" w:sz="0" w:space="0" w:color="auto"/>
            <w:right w:val="none" w:sz="0" w:space="0" w:color="auto"/>
          </w:divBdr>
        </w:div>
        <w:div w:id="1095052893">
          <w:marLeft w:val="640"/>
          <w:marRight w:val="0"/>
          <w:marTop w:val="0"/>
          <w:marBottom w:val="0"/>
          <w:divBdr>
            <w:top w:val="none" w:sz="0" w:space="0" w:color="auto"/>
            <w:left w:val="none" w:sz="0" w:space="0" w:color="auto"/>
            <w:bottom w:val="none" w:sz="0" w:space="0" w:color="auto"/>
            <w:right w:val="none" w:sz="0" w:space="0" w:color="auto"/>
          </w:divBdr>
        </w:div>
        <w:div w:id="1277905040">
          <w:marLeft w:val="640"/>
          <w:marRight w:val="0"/>
          <w:marTop w:val="0"/>
          <w:marBottom w:val="0"/>
          <w:divBdr>
            <w:top w:val="none" w:sz="0" w:space="0" w:color="auto"/>
            <w:left w:val="none" w:sz="0" w:space="0" w:color="auto"/>
            <w:bottom w:val="none" w:sz="0" w:space="0" w:color="auto"/>
            <w:right w:val="none" w:sz="0" w:space="0" w:color="auto"/>
          </w:divBdr>
        </w:div>
        <w:div w:id="1266615194">
          <w:marLeft w:val="640"/>
          <w:marRight w:val="0"/>
          <w:marTop w:val="0"/>
          <w:marBottom w:val="0"/>
          <w:divBdr>
            <w:top w:val="none" w:sz="0" w:space="0" w:color="auto"/>
            <w:left w:val="none" w:sz="0" w:space="0" w:color="auto"/>
            <w:bottom w:val="none" w:sz="0" w:space="0" w:color="auto"/>
            <w:right w:val="none" w:sz="0" w:space="0" w:color="auto"/>
          </w:divBdr>
        </w:div>
        <w:div w:id="568344434">
          <w:marLeft w:val="640"/>
          <w:marRight w:val="0"/>
          <w:marTop w:val="0"/>
          <w:marBottom w:val="0"/>
          <w:divBdr>
            <w:top w:val="none" w:sz="0" w:space="0" w:color="auto"/>
            <w:left w:val="none" w:sz="0" w:space="0" w:color="auto"/>
            <w:bottom w:val="none" w:sz="0" w:space="0" w:color="auto"/>
            <w:right w:val="none" w:sz="0" w:space="0" w:color="auto"/>
          </w:divBdr>
        </w:div>
        <w:div w:id="343242299">
          <w:marLeft w:val="640"/>
          <w:marRight w:val="0"/>
          <w:marTop w:val="0"/>
          <w:marBottom w:val="0"/>
          <w:divBdr>
            <w:top w:val="none" w:sz="0" w:space="0" w:color="auto"/>
            <w:left w:val="none" w:sz="0" w:space="0" w:color="auto"/>
            <w:bottom w:val="none" w:sz="0" w:space="0" w:color="auto"/>
            <w:right w:val="none" w:sz="0" w:space="0" w:color="auto"/>
          </w:divBdr>
        </w:div>
        <w:div w:id="1623611761">
          <w:marLeft w:val="640"/>
          <w:marRight w:val="0"/>
          <w:marTop w:val="0"/>
          <w:marBottom w:val="0"/>
          <w:divBdr>
            <w:top w:val="none" w:sz="0" w:space="0" w:color="auto"/>
            <w:left w:val="none" w:sz="0" w:space="0" w:color="auto"/>
            <w:bottom w:val="none" w:sz="0" w:space="0" w:color="auto"/>
            <w:right w:val="none" w:sz="0" w:space="0" w:color="auto"/>
          </w:divBdr>
        </w:div>
        <w:div w:id="1960799299">
          <w:marLeft w:val="640"/>
          <w:marRight w:val="0"/>
          <w:marTop w:val="0"/>
          <w:marBottom w:val="0"/>
          <w:divBdr>
            <w:top w:val="none" w:sz="0" w:space="0" w:color="auto"/>
            <w:left w:val="none" w:sz="0" w:space="0" w:color="auto"/>
            <w:bottom w:val="none" w:sz="0" w:space="0" w:color="auto"/>
            <w:right w:val="none" w:sz="0" w:space="0" w:color="auto"/>
          </w:divBdr>
        </w:div>
        <w:div w:id="2140755033">
          <w:marLeft w:val="640"/>
          <w:marRight w:val="0"/>
          <w:marTop w:val="0"/>
          <w:marBottom w:val="0"/>
          <w:divBdr>
            <w:top w:val="none" w:sz="0" w:space="0" w:color="auto"/>
            <w:left w:val="none" w:sz="0" w:space="0" w:color="auto"/>
            <w:bottom w:val="none" w:sz="0" w:space="0" w:color="auto"/>
            <w:right w:val="none" w:sz="0" w:space="0" w:color="auto"/>
          </w:divBdr>
        </w:div>
        <w:div w:id="85461218">
          <w:marLeft w:val="640"/>
          <w:marRight w:val="0"/>
          <w:marTop w:val="0"/>
          <w:marBottom w:val="0"/>
          <w:divBdr>
            <w:top w:val="none" w:sz="0" w:space="0" w:color="auto"/>
            <w:left w:val="none" w:sz="0" w:space="0" w:color="auto"/>
            <w:bottom w:val="none" w:sz="0" w:space="0" w:color="auto"/>
            <w:right w:val="none" w:sz="0" w:space="0" w:color="auto"/>
          </w:divBdr>
        </w:div>
        <w:div w:id="1130974953">
          <w:marLeft w:val="640"/>
          <w:marRight w:val="0"/>
          <w:marTop w:val="0"/>
          <w:marBottom w:val="0"/>
          <w:divBdr>
            <w:top w:val="none" w:sz="0" w:space="0" w:color="auto"/>
            <w:left w:val="none" w:sz="0" w:space="0" w:color="auto"/>
            <w:bottom w:val="none" w:sz="0" w:space="0" w:color="auto"/>
            <w:right w:val="none" w:sz="0" w:space="0" w:color="auto"/>
          </w:divBdr>
        </w:div>
        <w:div w:id="1776048667">
          <w:marLeft w:val="640"/>
          <w:marRight w:val="0"/>
          <w:marTop w:val="0"/>
          <w:marBottom w:val="0"/>
          <w:divBdr>
            <w:top w:val="none" w:sz="0" w:space="0" w:color="auto"/>
            <w:left w:val="none" w:sz="0" w:space="0" w:color="auto"/>
            <w:bottom w:val="none" w:sz="0" w:space="0" w:color="auto"/>
            <w:right w:val="none" w:sz="0" w:space="0" w:color="auto"/>
          </w:divBdr>
        </w:div>
        <w:div w:id="1405951915">
          <w:marLeft w:val="640"/>
          <w:marRight w:val="0"/>
          <w:marTop w:val="0"/>
          <w:marBottom w:val="0"/>
          <w:divBdr>
            <w:top w:val="none" w:sz="0" w:space="0" w:color="auto"/>
            <w:left w:val="none" w:sz="0" w:space="0" w:color="auto"/>
            <w:bottom w:val="none" w:sz="0" w:space="0" w:color="auto"/>
            <w:right w:val="none" w:sz="0" w:space="0" w:color="auto"/>
          </w:divBdr>
        </w:div>
        <w:div w:id="37320057">
          <w:marLeft w:val="640"/>
          <w:marRight w:val="0"/>
          <w:marTop w:val="0"/>
          <w:marBottom w:val="0"/>
          <w:divBdr>
            <w:top w:val="none" w:sz="0" w:space="0" w:color="auto"/>
            <w:left w:val="none" w:sz="0" w:space="0" w:color="auto"/>
            <w:bottom w:val="none" w:sz="0" w:space="0" w:color="auto"/>
            <w:right w:val="none" w:sz="0" w:space="0" w:color="auto"/>
          </w:divBdr>
        </w:div>
        <w:div w:id="1380517426">
          <w:marLeft w:val="640"/>
          <w:marRight w:val="0"/>
          <w:marTop w:val="0"/>
          <w:marBottom w:val="0"/>
          <w:divBdr>
            <w:top w:val="none" w:sz="0" w:space="0" w:color="auto"/>
            <w:left w:val="none" w:sz="0" w:space="0" w:color="auto"/>
            <w:bottom w:val="none" w:sz="0" w:space="0" w:color="auto"/>
            <w:right w:val="none" w:sz="0" w:space="0" w:color="auto"/>
          </w:divBdr>
        </w:div>
        <w:div w:id="791485575">
          <w:marLeft w:val="640"/>
          <w:marRight w:val="0"/>
          <w:marTop w:val="0"/>
          <w:marBottom w:val="0"/>
          <w:divBdr>
            <w:top w:val="none" w:sz="0" w:space="0" w:color="auto"/>
            <w:left w:val="none" w:sz="0" w:space="0" w:color="auto"/>
            <w:bottom w:val="none" w:sz="0" w:space="0" w:color="auto"/>
            <w:right w:val="none" w:sz="0" w:space="0" w:color="auto"/>
          </w:divBdr>
        </w:div>
      </w:divsChild>
    </w:div>
    <w:div w:id="1936590164">
      <w:bodyDiv w:val="1"/>
      <w:marLeft w:val="0"/>
      <w:marRight w:val="0"/>
      <w:marTop w:val="0"/>
      <w:marBottom w:val="0"/>
      <w:divBdr>
        <w:top w:val="none" w:sz="0" w:space="0" w:color="auto"/>
        <w:left w:val="none" w:sz="0" w:space="0" w:color="auto"/>
        <w:bottom w:val="none" w:sz="0" w:space="0" w:color="auto"/>
        <w:right w:val="none" w:sz="0" w:space="0" w:color="auto"/>
      </w:divBdr>
      <w:divsChild>
        <w:div w:id="589629705">
          <w:marLeft w:val="640"/>
          <w:marRight w:val="0"/>
          <w:marTop w:val="0"/>
          <w:marBottom w:val="0"/>
          <w:divBdr>
            <w:top w:val="none" w:sz="0" w:space="0" w:color="auto"/>
            <w:left w:val="none" w:sz="0" w:space="0" w:color="auto"/>
            <w:bottom w:val="none" w:sz="0" w:space="0" w:color="auto"/>
            <w:right w:val="none" w:sz="0" w:space="0" w:color="auto"/>
          </w:divBdr>
        </w:div>
        <w:div w:id="777139515">
          <w:marLeft w:val="640"/>
          <w:marRight w:val="0"/>
          <w:marTop w:val="0"/>
          <w:marBottom w:val="0"/>
          <w:divBdr>
            <w:top w:val="none" w:sz="0" w:space="0" w:color="auto"/>
            <w:left w:val="none" w:sz="0" w:space="0" w:color="auto"/>
            <w:bottom w:val="none" w:sz="0" w:space="0" w:color="auto"/>
            <w:right w:val="none" w:sz="0" w:space="0" w:color="auto"/>
          </w:divBdr>
        </w:div>
        <w:div w:id="672807523">
          <w:marLeft w:val="640"/>
          <w:marRight w:val="0"/>
          <w:marTop w:val="0"/>
          <w:marBottom w:val="0"/>
          <w:divBdr>
            <w:top w:val="none" w:sz="0" w:space="0" w:color="auto"/>
            <w:left w:val="none" w:sz="0" w:space="0" w:color="auto"/>
            <w:bottom w:val="none" w:sz="0" w:space="0" w:color="auto"/>
            <w:right w:val="none" w:sz="0" w:space="0" w:color="auto"/>
          </w:divBdr>
        </w:div>
        <w:div w:id="1904295834">
          <w:marLeft w:val="640"/>
          <w:marRight w:val="0"/>
          <w:marTop w:val="0"/>
          <w:marBottom w:val="0"/>
          <w:divBdr>
            <w:top w:val="none" w:sz="0" w:space="0" w:color="auto"/>
            <w:left w:val="none" w:sz="0" w:space="0" w:color="auto"/>
            <w:bottom w:val="none" w:sz="0" w:space="0" w:color="auto"/>
            <w:right w:val="none" w:sz="0" w:space="0" w:color="auto"/>
          </w:divBdr>
        </w:div>
        <w:div w:id="60296986">
          <w:marLeft w:val="640"/>
          <w:marRight w:val="0"/>
          <w:marTop w:val="0"/>
          <w:marBottom w:val="0"/>
          <w:divBdr>
            <w:top w:val="none" w:sz="0" w:space="0" w:color="auto"/>
            <w:left w:val="none" w:sz="0" w:space="0" w:color="auto"/>
            <w:bottom w:val="none" w:sz="0" w:space="0" w:color="auto"/>
            <w:right w:val="none" w:sz="0" w:space="0" w:color="auto"/>
          </w:divBdr>
        </w:div>
        <w:div w:id="1535724991">
          <w:marLeft w:val="640"/>
          <w:marRight w:val="0"/>
          <w:marTop w:val="0"/>
          <w:marBottom w:val="0"/>
          <w:divBdr>
            <w:top w:val="none" w:sz="0" w:space="0" w:color="auto"/>
            <w:left w:val="none" w:sz="0" w:space="0" w:color="auto"/>
            <w:bottom w:val="none" w:sz="0" w:space="0" w:color="auto"/>
            <w:right w:val="none" w:sz="0" w:space="0" w:color="auto"/>
          </w:divBdr>
        </w:div>
        <w:div w:id="1095712172">
          <w:marLeft w:val="640"/>
          <w:marRight w:val="0"/>
          <w:marTop w:val="0"/>
          <w:marBottom w:val="0"/>
          <w:divBdr>
            <w:top w:val="none" w:sz="0" w:space="0" w:color="auto"/>
            <w:left w:val="none" w:sz="0" w:space="0" w:color="auto"/>
            <w:bottom w:val="none" w:sz="0" w:space="0" w:color="auto"/>
            <w:right w:val="none" w:sz="0" w:space="0" w:color="auto"/>
          </w:divBdr>
        </w:div>
        <w:div w:id="171913623">
          <w:marLeft w:val="640"/>
          <w:marRight w:val="0"/>
          <w:marTop w:val="0"/>
          <w:marBottom w:val="0"/>
          <w:divBdr>
            <w:top w:val="none" w:sz="0" w:space="0" w:color="auto"/>
            <w:left w:val="none" w:sz="0" w:space="0" w:color="auto"/>
            <w:bottom w:val="none" w:sz="0" w:space="0" w:color="auto"/>
            <w:right w:val="none" w:sz="0" w:space="0" w:color="auto"/>
          </w:divBdr>
        </w:div>
        <w:div w:id="1924995107">
          <w:marLeft w:val="640"/>
          <w:marRight w:val="0"/>
          <w:marTop w:val="0"/>
          <w:marBottom w:val="0"/>
          <w:divBdr>
            <w:top w:val="none" w:sz="0" w:space="0" w:color="auto"/>
            <w:left w:val="none" w:sz="0" w:space="0" w:color="auto"/>
            <w:bottom w:val="none" w:sz="0" w:space="0" w:color="auto"/>
            <w:right w:val="none" w:sz="0" w:space="0" w:color="auto"/>
          </w:divBdr>
        </w:div>
        <w:div w:id="129253392">
          <w:marLeft w:val="640"/>
          <w:marRight w:val="0"/>
          <w:marTop w:val="0"/>
          <w:marBottom w:val="0"/>
          <w:divBdr>
            <w:top w:val="none" w:sz="0" w:space="0" w:color="auto"/>
            <w:left w:val="none" w:sz="0" w:space="0" w:color="auto"/>
            <w:bottom w:val="none" w:sz="0" w:space="0" w:color="auto"/>
            <w:right w:val="none" w:sz="0" w:space="0" w:color="auto"/>
          </w:divBdr>
        </w:div>
        <w:div w:id="965357389">
          <w:marLeft w:val="640"/>
          <w:marRight w:val="0"/>
          <w:marTop w:val="0"/>
          <w:marBottom w:val="0"/>
          <w:divBdr>
            <w:top w:val="none" w:sz="0" w:space="0" w:color="auto"/>
            <w:left w:val="none" w:sz="0" w:space="0" w:color="auto"/>
            <w:bottom w:val="none" w:sz="0" w:space="0" w:color="auto"/>
            <w:right w:val="none" w:sz="0" w:space="0" w:color="auto"/>
          </w:divBdr>
        </w:div>
        <w:div w:id="871844952">
          <w:marLeft w:val="640"/>
          <w:marRight w:val="0"/>
          <w:marTop w:val="0"/>
          <w:marBottom w:val="0"/>
          <w:divBdr>
            <w:top w:val="none" w:sz="0" w:space="0" w:color="auto"/>
            <w:left w:val="none" w:sz="0" w:space="0" w:color="auto"/>
            <w:bottom w:val="none" w:sz="0" w:space="0" w:color="auto"/>
            <w:right w:val="none" w:sz="0" w:space="0" w:color="auto"/>
          </w:divBdr>
        </w:div>
        <w:div w:id="1848707832">
          <w:marLeft w:val="640"/>
          <w:marRight w:val="0"/>
          <w:marTop w:val="0"/>
          <w:marBottom w:val="0"/>
          <w:divBdr>
            <w:top w:val="none" w:sz="0" w:space="0" w:color="auto"/>
            <w:left w:val="none" w:sz="0" w:space="0" w:color="auto"/>
            <w:bottom w:val="none" w:sz="0" w:space="0" w:color="auto"/>
            <w:right w:val="none" w:sz="0" w:space="0" w:color="auto"/>
          </w:divBdr>
        </w:div>
        <w:div w:id="1666397365">
          <w:marLeft w:val="640"/>
          <w:marRight w:val="0"/>
          <w:marTop w:val="0"/>
          <w:marBottom w:val="0"/>
          <w:divBdr>
            <w:top w:val="none" w:sz="0" w:space="0" w:color="auto"/>
            <w:left w:val="none" w:sz="0" w:space="0" w:color="auto"/>
            <w:bottom w:val="none" w:sz="0" w:space="0" w:color="auto"/>
            <w:right w:val="none" w:sz="0" w:space="0" w:color="auto"/>
          </w:divBdr>
        </w:div>
        <w:div w:id="429352734">
          <w:marLeft w:val="640"/>
          <w:marRight w:val="0"/>
          <w:marTop w:val="0"/>
          <w:marBottom w:val="0"/>
          <w:divBdr>
            <w:top w:val="none" w:sz="0" w:space="0" w:color="auto"/>
            <w:left w:val="none" w:sz="0" w:space="0" w:color="auto"/>
            <w:bottom w:val="none" w:sz="0" w:space="0" w:color="auto"/>
            <w:right w:val="none" w:sz="0" w:space="0" w:color="auto"/>
          </w:divBdr>
        </w:div>
        <w:div w:id="126358875">
          <w:marLeft w:val="640"/>
          <w:marRight w:val="0"/>
          <w:marTop w:val="0"/>
          <w:marBottom w:val="0"/>
          <w:divBdr>
            <w:top w:val="none" w:sz="0" w:space="0" w:color="auto"/>
            <w:left w:val="none" w:sz="0" w:space="0" w:color="auto"/>
            <w:bottom w:val="none" w:sz="0" w:space="0" w:color="auto"/>
            <w:right w:val="none" w:sz="0" w:space="0" w:color="auto"/>
          </w:divBdr>
        </w:div>
        <w:div w:id="1662999646">
          <w:marLeft w:val="640"/>
          <w:marRight w:val="0"/>
          <w:marTop w:val="0"/>
          <w:marBottom w:val="0"/>
          <w:divBdr>
            <w:top w:val="none" w:sz="0" w:space="0" w:color="auto"/>
            <w:left w:val="none" w:sz="0" w:space="0" w:color="auto"/>
            <w:bottom w:val="none" w:sz="0" w:space="0" w:color="auto"/>
            <w:right w:val="none" w:sz="0" w:space="0" w:color="auto"/>
          </w:divBdr>
        </w:div>
        <w:div w:id="553277757">
          <w:marLeft w:val="640"/>
          <w:marRight w:val="0"/>
          <w:marTop w:val="0"/>
          <w:marBottom w:val="0"/>
          <w:divBdr>
            <w:top w:val="none" w:sz="0" w:space="0" w:color="auto"/>
            <w:left w:val="none" w:sz="0" w:space="0" w:color="auto"/>
            <w:bottom w:val="none" w:sz="0" w:space="0" w:color="auto"/>
            <w:right w:val="none" w:sz="0" w:space="0" w:color="auto"/>
          </w:divBdr>
        </w:div>
        <w:div w:id="534851081">
          <w:marLeft w:val="640"/>
          <w:marRight w:val="0"/>
          <w:marTop w:val="0"/>
          <w:marBottom w:val="0"/>
          <w:divBdr>
            <w:top w:val="none" w:sz="0" w:space="0" w:color="auto"/>
            <w:left w:val="none" w:sz="0" w:space="0" w:color="auto"/>
            <w:bottom w:val="none" w:sz="0" w:space="0" w:color="auto"/>
            <w:right w:val="none" w:sz="0" w:space="0" w:color="auto"/>
          </w:divBdr>
        </w:div>
        <w:div w:id="854151230">
          <w:marLeft w:val="640"/>
          <w:marRight w:val="0"/>
          <w:marTop w:val="0"/>
          <w:marBottom w:val="0"/>
          <w:divBdr>
            <w:top w:val="none" w:sz="0" w:space="0" w:color="auto"/>
            <w:left w:val="none" w:sz="0" w:space="0" w:color="auto"/>
            <w:bottom w:val="none" w:sz="0" w:space="0" w:color="auto"/>
            <w:right w:val="none" w:sz="0" w:space="0" w:color="auto"/>
          </w:divBdr>
        </w:div>
        <w:div w:id="1769698139">
          <w:marLeft w:val="640"/>
          <w:marRight w:val="0"/>
          <w:marTop w:val="0"/>
          <w:marBottom w:val="0"/>
          <w:divBdr>
            <w:top w:val="none" w:sz="0" w:space="0" w:color="auto"/>
            <w:left w:val="none" w:sz="0" w:space="0" w:color="auto"/>
            <w:bottom w:val="none" w:sz="0" w:space="0" w:color="auto"/>
            <w:right w:val="none" w:sz="0" w:space="0" w:color="auto"/>
          </w:divBdr>
        </w:div>
        <w:div w:id="58094639">
          <w:marLeft w:val="640"/>
          <w:marRight w:val="0"/>
          <w:marTop w:val="0"/>
          <w:marBottom w:val="0"/>
          <w:divBdr>
            <w:top w:val="none" w:sz="0" w:space="0" w:color="auto"/>
            <w:left w:val="none" w:sz="0" w:space="0" w:color="auto"/>
            <w:bottom w:val="none" w:sz="0" w:space="0" w:color="auto"/>
            <w:right w:val="none" w:sz="0" w:space="0" w:color="auto"/>
          </w:divBdr>
        </w:div>
        <w:div w:id="1640258387">
          <w:marLeft w:val="640"/>
          <w:marRight w:val="0"/>
          <w:marTop w:val="0"/>
          <w:marBottom w:val="0"/>
          <w:divBdr>
            <w:top w:val="none" w:sz="0" w:space="0" w:color="auto"/>
            <w:left w:val="none" w:sz="0" w:space="0" w:color="auto"/>
            <w:bottom w:val="none" w:sz="0" w:space="0" w:color="auto"/>
            <w:right w:val="none" w:sz="0" w:space="0" w:color="auto"/>
          </w:divBdr>
        </w:div>
        <w:div w:id="370108951">
          <w:marLeft w:val="640"/>
          <w:marRight w:val="0"/>
          <w:marTop w:val="0"/>
          <w:marBottom w:val="0"/>
          <w:divBdr>
            <w:top w:val="none" w:sz="0" w:space="0" w:color="auto"/>
            <w:left w:val="none" w:sz="0" w:space="0" w:color="auto"/>
            <w:bottom w:val="none" w:sz="0" w:space="0" w:color="auto"/>
            <w:right w:val="none" w:sz="0" w:space="0" w:color="auto"/>
          </w:divBdr>
        </w:div>
        <w:div w:id="404911980">
          <w:marLeft w:val="640"/>
          <w:marRight w:val="0"/>
          <w:marTop w:val="0"/>
          <w:marBottom w:val="0"/>
          <w:divBdr>
            <w:top w:val="none" w:sz="0" w:space="0" w:color="auto"/>
            <w:left w:val="none" w:sz="0" w:space="0" w:color="auto"/>
            <w:bottom w:val="none" w:sz="0" w:space="0" w:color="auto"/>
            <w:right w:val="none" w:sz="0" w:space="0" w:color="auto"/>
          </w:divBdr>
        </w:div>
        <w:div w:id="135996880">
          <w:marLeft w:val="640"/>
          <w:marRight w:val="0"/>
          <w:marTop w:val="0"/>
          <w:marBottom w:val="0"/>
          <w:divBdr>
            <w:top w:val="none" w:sz="0" w:space="0" w:color="auto"/>
            <w:left w:val="none" w:sz="0" w:space="0" w:color="auto"/>
            <w:bottom w:val="none" w:sz="0" w:space="0" w:color="auto"/>
            <w:right w:val="none" w:sz="0" w:space="0" w:color="auto"/>
          </w:divBdr>
        </w:div>
        <w:div w:id="956912519">
          <w:marLeft w:val="640"/>
          <w:marRight w:val="0"/>
          <w:marTop w:val="0"/>
          <w:marBottom w:val="0"/>
          <w:divBdr>
            <w:top w:val="none" w:sz="0" w:space="0" w:color="auto"/>
            <w:left w:val="none" w:sz="0" w:space="0" w:color="auto"/>
            <w:bottom w:val="none" w:sz="0" w:space="0" w:color="auto"/>
            <w:right w:val="none" w:sz="0" w:space="0" w:color="auto"/>
          </w:divBdr>
        </w:div>
        <w:div w:id="322317415">
          <w:marLeft w:val="640"/>
          <w:marRight w:val="0"/>
          <w:marTop w:val="0"/>
          <w:marBottom w:val="0"/>
          <w:divBdr>
            <w:top w:val="none" w:sz="0" w:space="0" w:color="auto"/>
            <w:left w:val="none" w:sz="0" w:space="0" w:color="auto"/>
            <w:bottom w:val="none" w:sz="0" w:space="0" w:color="auto"/>
            <w:right w:val="none" w:sz="0" w:space="0" w:color="auto"/>
          </w:divBdr>
        </w:div>
        <w:div w:id="146825529">
          <w:marLeft w:val="640"/>
          <w:marRight w:val="0"/>
          <w:marTop w:val="0"/>
          <w:marBottom w:val="0"/>
          <w:divBdr>
            <w:top w:val="none" w:sz="0" w:space="0" w:color="auto"/>
            <w:left w:val="none" w:sz="0" w:space="0" w:color="auto"/>
            <w:bottom w:val="none" w:sz="0" w:space="0" w:color="auto"/>
            <w:right w:val="none" w:sz="0" w:space="0" w:color="auto"/>
          </w:divBdr>
        </w:div>
        <w:div w:id="1758401805">
          <w:marLeft w:val="640"/>
          <w:marRight w:val="0"/>
          <w:marTop w:val="0"/>
          <w:marBottom w:val="0"/>
          <w:divBdr>
            <w:top w:val="none" w:sz="0" w:space="0" w:color="auto"/>
            <w:left w:val="none" w:sz="0" w:space="0" w:color="auto"/>
            <w:bottom w:val="none" w:sz="0" w:space="0" w:color="auto"/>
            <w:right w:val="none" w:sz="0" w:space="0" w:color="auto"/>
          </w:divBdr>
        </w:div>
        <w:div w:id="402143985">
          <w:marLeft w:val="640"/>
          <w:marRight w:val="0"/>
          <w:marTop w:val="0"/>
          <w:marBottom w:val="0"/>
          <w:divBdr>
            <w:top w:val="none" w:sz="0" w:space="0" w:color="auto"/>
            <w:left w:val="none" w:sz="0" w:space="0" w:color="auto"/>
            <w:bottom w:val="none" w:sz="0" w:space="0" w:color="auto"/>
            <w:right w:val="none" w:sz="0" w:space="0" w:color="auto"/>
          </w:divBdr>
        </w:div>
        <w:div w:id="1182664304">
          <w:marLeft w:val="640"/>
          <w:marRight w:val="0"/>
          <w:marTop w:val="0"/>
          <w:marBottom w:val="0"/>
          <w:divBdr>
            <w:top w:val="none" w:sz="0" w:space="0" w:color="auto"/>
            <w:left w:val="none" w:sz="0" w:space="0" w:color="auto"/>
            <w:bottom w:val="none" w:sz="0" w:space="0" w:color="auto"/>
            <w:right w:val="none" w:sz="0" w:space="0" w:color="auto"/>
          </w:divBdr>
        </w:div>
        <w:div w:id="292831195">
          <w:marLeft w:val="640"/>
          <w:marRight w:val="0"/>
          <w:marTop w:val="0"/>
          <w:marBottom w:val="0"/>
          <w:divBdr>
            <w:top w:val="none" w:sz="0" w:space="0" w:color="auto"/>
            <w:left w:val="none" w:sz="0" w:space="0" w:color="auto"/>
            <w:bottom w:val="none" w:sz="0" w:space="0" w:color="auto"/>
            <w:right w:val="none" w:sz="0" w:space="0" w:color="auto"/>
          </w:divBdr>
        </w:div>
        <w:div w:id="1503398888">
          <w:marLeft w:val="640"/>
          <w:marRight w:val="0"/>
          <w:marTop w:val="0"/>
          <w:marBottom w:val="0"/>
          <w:divBdr>
            <w:top w:val="none" w:sz="0" w:space="0" w:color="auto"/>
            <w:left w:val="none" w:sz="0" w:space="0" w:color="auto"/>
            <w:bottom w:val="none" w:sz="0" w:space="0" w:color="auto"/>
            <w:right w:val="none" w:sz="0" w:space="0" w:color="auto"/>
          </w:divBdr>
        </w:div>
        <w:div w:id="1439176925">
          <w:marLeft w:val="640"/>
          <w:marRight w:val="0"/>
          <w:marTop w:val="0"/>
          <w:marBottom w:val="0"/>
          <w:divBdr>
            <w:top w:val="none" w:sz="0" w:space="0" w:color="auto"/>
            <w:left w:val="none" w:sz="0" w:space="0" w:color="auto"/>
            <w:bottom w:val="none" w:sz="0" w:space="0" w:color="auto"/>
            <w:right w:val="none" w:sz="0" w:space="0" w:color="auto"/>
          </w:divBdr>
        </w:div>
        <w:div w:id="1460567658">
          <w:marLeft w:val="640"/>
          <w:marRight w:val="0"/>
          <w:marTop w:val="0"/>
          <w:marBottom w:val="0"/>
          <w:divBdr>
            <w:top w:val="none" w:sz="0" w:space="0" w:color="auto"/>
            <w:left w:val="none" w:sz="0" w:space="0" w:color="auto"/>
            <w:bottom w:val="none" w:sz="0" w:space="0" w:color="auto"/>
            <w:right w:val="none" w:sz="0" w:space="0" w:color="auto"/>
          </w:divBdr>
        </w:div>
        <w:div w:id="1685089769">
          <w:marLeft w:val="640"/>
          <w:marRight w:val="0"/>
          <w:marTop w:val="0"/>
          <w:marBottom w:val="0"/>
          <w:divBdr>
            <w:top w:val="none" w:sz="0" w:space="0" w:color="auto"/>
            <w:left w:val="none" w:sz="0" w:space="0" w:color="auto"/>
            <w:bottom w:val="none" w:sz="0" w:space="0" w:color="auto"/>
            <w:right w:val="none" w:sz="0" w:space="0" w:color="auto"/>
          </w:divBdr>
        </w:div>
        <w:div w:id="578444692">
          <w:marLeft w:val="640"/>
          <w:marRight w:val="0"/>
          <w:marTop w:val="0"/>
          <w:marBottom w:val="0"/>
          <w:divBdr>
            <w:top w:val="none" w:sz="0" w:space="0" w:color="auto"/>
            <w:left w:val="none" w:sz="0" w:space="0" w:color="auto"/>
            <w:bottom w:val="none" w:sz="0" w:space="0" w:color="auto"/>
            <w:right w:val="none" w:sz="0" w:space="0" w:color="auto"/>
          </w:divBdr>
        </w:div>
        <w:div w:id="637343612">
          <w:marLeft w:val="640"/>
          <w:marRight w:val="0"/>
          <w:marTop w:val="0"/>
          <w:marBottom w:val="0"/>
          <w:divBdr>
            <w:top w:val="none" w:sz="0" w:space="0" w:color="auto"/>
            <w:left w:val="none" w:sz="0" w:space="0" w:color="auto"/>
            <w:bottom w:val="none" w:sz="0" w:space="0" w:color="auto"/>
            <w:right w:val="none" w:sz="0" w:space="0" w:color="auto"/>
          </w:divBdr>
        </w:div>
        <w:div w:id="2134012458">
          <w:marLeft w:val="640"/>
          <w:marRight w:val="0"/>
          <w:marTop w:val="0"/>
          <w:marBottom w:val="0"/>
          <w:divBdr>
            <w:top w:val="none" w:sz="0" w:space="0" w:color="auto"/>
            <w:left w:val="none" w:sz="0" w:space="0" w:color="auto"/>
            <w:bottom w:val="none" w:sz="0" w:space="0" w:color="auto"/>
            <w:right w:val="none" w:sz="0" w:space="0" w:color="auto"/>
          </w:divBdr>
        </w:div>
        <w:div w:id="1777405213">
          <w:marLeft w:val="640"/>
          <w:marRight w:val="0"/>
          <w:marTop w:val="0"/>
          <w:marBottom w:val="0"/>
          <w:divBdr>
            <w:top w:val="none" w:sz="0" w:space="0" w:color="auto"/>
            <w:left w:val="none" w:sz="0" w:space="0" w:color="auto"/>
            <w:bottom w:val="none" w:sz="0" w:space="0" w:color="auto"/>
            <w:right w:val="none" w:sz="0" w:space="0" w:color="auto"/>
          </w:divBdr>
        </w:div>
        <w:div w:id="422608003">
          <w:marLeft w:val="640"/>
          <w:marRight w:val="0"/>
          <w:marTop w:val="0"/>
          <w:marBottom w:val="0"/>
          <w:divBdr>
            <w:top w:val="none" w:sz="0" w:space="0" w:color="auto"/>
            <w:left w:val="none" w:sz="0" w:space="0" w:color="auto"/>
            <w:bottom w:val="none" w:sz="0" w:space="0" w:color="auto"/>
            <w:right w:val="none" w:sz="0" w:space="0" w:color="auto"/>
          </w:divBdr>
        </w:div>
        <w:div w:id="1743017998">
          <w:marLeft w:val="640"/>
          <w:marRight w:val="0"/>
          <w:marTop w:val="0"/>
          <w:marBottom w:val="0"/>
          <w:divBdr>
            <w:top w:val="none" w:sz="0" w:space="0" w:color="auto"/>
            <w:left w:val="none" w:sz="0" w:space="0" w:color="auto"/>
            <w:bottom w:val="none" w:sz="0" w:space="0" w:color="auto"/>
            <w:right w:val="none" w:sz="0" w:space="0" w:color="auto"/>
          </w:divBdr>
        </w:div>
        <w:div w:id="587813444">
          <w:marLeft w:val="640"/>
          <w:marRight w:val="0"/>
          <w:marTop w:val="0"/>
          <w:marBottom w:val="0"/>
          <w:divBdr>
            <w:top w:val="none" w:sz="0" w:space="0" w:color="auto"/>
            <w:left w:val="none" w:sz="0" w:space="0" w:color="auto"/>
            <w:bottom w:val="none" w:sz="0" w:space="0" w:color="auto"/>
            <w:right w:val="none" w:sz="0" w:space="0" w:color="auto"/>
          </w:divBdr>
        </w:div>
        <w:div w:id="400182081">
          <w:marLeft w:val="640"/>
          <w:marRight w:val="0"/>
          <w:marTop w:val="0"/>
          <w:marBottom w:val="0"/>
          <w:divBdr>
            <w:top w:val="none" w:sz="0" w:space="0" w:color="auto"/>
            <w:left w:val="none" w:sz="0" w:space="0" w:color="auto"/>
            <w:bottom w:val="none" w:sz="0" w:space="0" w:color="auto"/>
            <w:right w:val="none" w:sz="0" w:space="0" w:color="auto"/>
          </w:divBdr>
        </w:div>
        <w:div w:id="550456727">
          <w:marLeft w:val="640"/>
          <w:marRight w:val="0"/>
          <w:marTop w:val="0"/>
          <w:marBottom w:val="0"/>
          <w:divBdr>
            <w:top w:val="none" w:sz="0" w:space="0" w:color="auto"/>
            <w:left w:val="none" w:sz="0" w:space="0" w:color="auto"/>
            <w:bottom w:val="none" w:sz="0" w:space="0" w:color="auto"/>
            <w:right w:val="none" w:sz="0" w:space="0" w:color="auto"/>
          </w:divBdr>
        </w:div>
        <w:div w:id="1262497291">
          <w:marLeft w:val="640"/>
          <w:marRight w:val="0"/>
          <w:marTop w:val="0"/>
          <w:marBottom w:val="0"/>
          <w:divBdr>
            <w:top w:val="none" w:sz="0" w:space="0" w:color="auto"/>
            <w:left w:val="none" w:sz="0" w:space="0" w:color="auto"/>
            <w:bottom w:val="none" w:sz="0" w:space="0" w:color="auto"/>
            <w:right w:val="none" w:sz="0" w:space="0" w:color="auto"/>
          </w:divBdr>
        </w:div>
        <w:div w:id="2036999072">
          <w:marLeft w:val="640"/>
          <w:marRight w:val="0"/>
          <w:marTop w:val="0"/>
          <w:marBottom w:val="0"/>
          <w:divBdr>
            <w:top w:val="none" w:sz="0" w:space="0" w:color="auto"/>
            <w:left w:val="none" w:sz="0" w:space="0" w:color="auto"/>
            <w:bottom w:val="none" w:sz="0" w:space="0" w:color="auto"/>
            <w:right w:val="none" w:sz="0" w:space="0" w:color="auto"/>
          </w:divBdr>
        </w:div>
        <w:div w:id="1327631584">
          <w:marLeft w:val="640"/>
          <w:marRight w:val="0"/>
          <w:marTop w:val="0"/>
          <w:marBottom w:val="0"/>
          <w:divBdr>
            <w:top w:val="none" w:sz="0" w:space="0" w:color="auto"/>
            <w:left w:val="none" w:sz="0" w:space="0" w:color="auto"/>
            <w:bottom w:val="none" w:sz="0" w:space="0" w:color="auto"/>
            <w:right w:val="none" w:sz="0" w:space="0" w:color="auto"/>
          </w:divBdr>
        </w:div>
        <w:div w:id="2001427803">
          <w:marLeft w:val="640"/>
          <w:marRight w:val="0"/>
          <w:marTop w:val="0"/>
          <w:marBottom w:val="0"/>
          <w:divBdr>
            <w:top w:val="none" w:sz="0" w:space="0" w:color="auto"/>
            <w:left w:val="none" w:sz="0" w:space="0" w:color="auto"/>
            <w:bottom w:val="none" w:sz="0" w:space="0" w:color="auto"/>
            <w:right w:val="none" w:sz="0" w:space="0" w:color="auto"/>
          </w:divBdr>
        </w:div>
        <w:div w:id="438716399">
          <w:marLeft w:val="640"/>
          <w:marRight w:val="0"/>
          <w:marTop w:val="0"/>
          <w:marBottom w:val="0"/>
          <w:divBdr>
            <w:top w:val="none" w:sz="0" w:space="0" w:color="auto"/>
            <w:left w:val="none" w:sz="0" w:space="0" w:color="auto"/>
            <w:bottom w:val="none" w:sz="0" w:space="0" w:color="auto"/>
            <w:right w:val="none" w:sz="0" w:space="0" w:color="auto"/>
          </w:divBdr>
        </w:div>
        <w:div w:id="1051422261">
          <w:marLeft w:val="640"/>
          <w:marRight w:val="0"/>
          <w:marTop w:val="0"/>
          <w:marBottom w:val="0"/>
          <w:divBdr>
            <w:top w:val="none" w:sz="0" w:space="0" w:color="auto"/>
            <w:left w:val="none" w:sz="0" w:space="0" w:color="auto"/>
            <w:bottom w:val="none" w:sz="0" w:space="0" w:color="auto"/>
            <w:right w:val="none" w:sz="0" w:space="0" w:color="auto"/>
          </w:divBdr>
        </w:div>
        <w:div w:id="344984814">
          <w:marLeft w:val="640"/>
          <w:marRight w:val="0"/>
          <w:marTop w:val="0"/>
          <w:marBottom w:val="0"/>
          <w:divBdr>
            <w:top w:val="none" w:sz="0" w:space="0" w:color="auto"/>
            <w:left w:val="none" w:sz="0" w:space="0" w:color="auto"/>
            <w:bottom w:val="none" w:sz="0" w:space="0" w:color="auto"/>
            <w:right w:val="none" w:sz="0" w:space="0" w:color="auto"/>
          </w:divBdr>
        </w:div>
        <w:div w:id="22177075">
          <w:marLeft w:val="640"/>
          <w:marRight w:val="0"/>
          <w:marTop w:val="0"/>
          <w:marBottom w:val="0"/>
          <w:divBdr>
            <w:top w:val="none" w:sz="0" w:space="0" w:color="auto"/>
            <w:left w:val="none" w:sz="0" w:space="0" w:color="auto"/>
            <w:bottom w:val="none" w:sz="0" w:space="0" w:color="auto"/>
            <w:right w:val="none" w:sz="0" w:space="0" w:color="auto"/>
          </w:divBdr>
        </w:div>
      </w:divsChild>
    </w:div>
    <w:div w:id="1944996248">
      <w:bodyDiv w:val="1"/>
      <w:marLeft w:val="0"/>
      <w:marRight w:val="0"/>
      <w:marTop w:val="0"/>
      <w:marBottom w:val="0"/>
      <w:divBdr>
        <w:top w:val="none" w:sz="0" w:space="0" w:color="auto"/>
        <w:left w:val="none" w:sz="0" w:space="0" w:color="auto"/>
        <w:bottom w:val="none" w:sz="0" w:space="0" w:color="auto"/>
        <w:right w:val="none" w:sz="0" w:space="0" w:color="auto"/>
      </w:divBdr>
      <w:divsChild>
        <w:div w:id="1540554916">
          <w:marLeft w:val="640"/>
          <w:marRight w:val="0"/>
          <w:marTop w:val="0"/>
          <w:marBottom w:val="0"/>
          <w:divBdr>
            <w:top w:val="none" w:sz="0" w:space="0" w:color="auto"/>
            <w:left w:val="none" w:sz="0" w:space="0" w:color="auto"/>
            <w:bottom w:val="none" w:sz="0" w:space="0" w:color="auto"/>
            <w:right w:val="none" w:sz="0" w:space="0" w:color="auto"/>
          </w:divBdr>
        </w:div>
        <w:div w:id="347605723">
          <w:marLeft w:val="640"/>
          <w:marRight w:val="0"/>
          <w:marTop w:val="0"/>
          <w:marBottom w:val="0"/>
          <w:divBdr>
            <w:top w:val="none" w:sz="0" w:space="0" w:color="auto"/>
            <w:left w:val="none" w:sz="0" w:space="0" w:color="auto"/>
            <w:bottom w:val="none" w:sz="0" w:space="0" w:color="auto"/>
            <w:right w:val="none" w:sz="0" w:space="0" w:color="auto"/>
          </w:divBdr>
        </w:div>
        <w:div w:id="1920676990">
          <w:marLeft w:val="640"/>
          <w:marRight w:val="0"/>
          <w:marTop w:val="0"/>
          <w:marBottom w:val="0"/>
          <w:divBdr>
            <w:top w:val="none" w:sz="0" w:space="0" w:color="auto"/>
            <w:left w:val="none" w:sz="0" w:space="0" w:color="auto"/>
            <w:bottom w:val="none" w:sz="0" w:space="0" w:color="auto"/>
            <w:right w:val="none" w:sz="0" w:space="0" w:color="auto"/>
          </w:divBdr>
        </w:div>
        <w:div w:id="1562710686">
          <w:marLeft w:val="640"/>
          <w:marRight w:val="0"/>
          <w:marTop w:val="0"/>
          <w:marBottom w:val="0"/>
          <w:divBdr>
            <w:top w:val="none" w:sz="0" w:space="0" w:color="auto"/>
            <w:left w:val="none" w:sz="0" w:space="0" w:color="auto"/>
            <w:bottom w:val="none" w:sz="0" w:space="0" w:color="auto"/>
            <w:right w:val="none" w:sz="0" w:space="0" w:color="auto"/>
          </w:divBdr>
        </w:div>
        <w:div w:id="1331834029">
          <w:marLeft w:val="640"/>
          <w:marRight w:val="0"/>
          <w:marTop w:val="0"/>
          <w:marBottom w:val="0"/>
          <w:divBdr>
            <w:top w:val="none" w:sz="0" w:space="0" w:color="auto"/>
            <w:left w:val="none" w:sz="0" w:space="0" w:color="auto"/>
            <w:bottom w:val="none" w:sz="0" w:space="0" w:color="auto"/>
            <w:right w:val="none" w:sz="0" w:space="0" w:color="auto"/>
          </w:divBdr>
        </w:div>
        <w:div w:id="164244677">
          <w:marLeft w:val="640"/>
          <w:marRight w:val="0"/>
          <w:marTop w:val="0"/>
          <w:marBottom w:val="0"/>
          <w:divBdr>
            <w:top w:val="none" w:sz="0" w:space="0" w:color="auto"/>
            <w:left w:val="none" w:sz="0" w:space="0" w:color="auto"/>
            <w:bottom w:val="none" w:sz="0" w:space="0" w:color="auto"/>
            <w:right w:val="none" w:sz="0" w:space="0" w:color="auto"/>
          </w:divBdr>
        </w:div>
        <w:div w:id="468473141">
          <w:marLeft w:val="640"/>
          <w:marRight w:val="0"/>
          <w:marTop w:val="0"/>
          <w:marBottom w:val="0"/>
          <w:divBdr>
            <w:top w:val="none" w:sz="0" w:space="0" w:color="auto"/>
            <w:left w:val="none" w:sz="0" w:space="0" w:color="auto"/>
            <w:bottom w:val="none" w:sz="0" w:space="0" w:color="auto"/>
            <w:right w:val="none" w:sz="0" w:space="0" w:color="auto"/>
          </w:divBdr>
        </w:div>
        <w:div w:id="2146653091">
          <w:marLeft w:val="640"/>
          <w:marRight w:val="0"/>
          <w:marTop w:val="0"/>
          <w:marBottom w:val="0"/>
          <w:divBdr>
            <w:top w:val="none" w:sz="0" w:space="0" w:color="auto"/>
            <w:left w:val="none" w:sz="0" w:space="0" w:color="auto"/>
            <w:bottom w:val="none" w:sz="0" w:space="0" w:color="auto"/>
            <w:right w:val="none" w:sz="0" w:space="0" w:color="auto"/>
          </w:divBdr>
        </w:div>
        <w:div w:id="1107432211">
          <w:marLeft w:val="640"/>
          <w:marRight w:val="0"/>
          <w:marTop w:val="0"/>
          <w:marBottom w:val="0"/>
          <w:divBdr>
            <w:top w:val="none" w:sz="0" w:space="0" w:color="auto"/>
            <w:left w:val="none" w:sz="0" w:space="0" w:color="auto"/>
            <w:bottom w:val="none" w:sz="0" w:space="0" w:color="auto"/>
            <w:right w:val="none" w:sz="0" w:space="0" w:color="auto"/>
          </w:divBdr>
        </w:div>
        <w:div w:id="1248810457">
          <w:marLeft w:val="640"/>
          <w:marRight w:val="0"/>
          <w:marTop w:val="0"/>
          <w:marBottom w:val="0"/>
          <w:divBdr>
            <w:top w:val="none" w:sz="0" w:space="0" w:color="auto"/>
            <w:left w:val="none" w:sz="0" w:space="0" w:color="auto"/>
            <w:bottom w:val="none" w:sz="0" w:space="0" w:color="auto"/>
            <w:right w:val="none" w:sz="0" w:space="0" w:color="auto"/>
          </w:divBdr>
        </w:div>
        <w:div w:id="430703782">
          <w:marLeft w:val="640"/>
          <w:marRight w:val="0"/>
          <w:marTop w:val="0"/>
          <w:marBottom w:val="0"/>
          <w:divBdr>
            <w:top w:val="none" w:sz="0" w:space="0" w:color="auto"/>
            <w:left w:val="none" w:sz="0" w:space="0" w:color="auto"/>
            <w:bottom w:val="none" w:sz="0" w:space="0" w:color="auto"/>
            <w:right w:val="none" w:sz="0" w:space="0" w:color="auto"/>
          </w:divBdr>
        </w:div>
        <w:div w:id="1746954707">
          <w:marLeft w:val="640"/>
          <w:marRight w:val="0"/>
          <w:marTop w:val="0"/>
          <w:marBottom w:val="0"/>
          <w:divBdr>
            <w:top w:val="none" w:sz="0" w:space="0" w:color="auto"/>
            <w:left w:val="none" w:sz="0" w:space="0" w:color="auto"/>
            <w:bottom w:val="none" w:sz="0" w:space="0" w:color="auto"/>
            <w:right w:val="none" w:sz="0" w:space="0" w:color="auto"/>
          </w:divBdr>
        </w:div>
        <w:div w:id="1922830032">
          <w:marLeft w:val="640"/>
          <w:marRight w:val="0"/>
          <w:marTop w:val="0"/>
          <w:marBottom w:val="0"/>
          <w:divBdr>
            <w:top w:val="none" w:sz="0" w:space="0" w:color="auto"/>
            <w:left w:val="none" w:sz="0" w:space="0" w:color="auto"/>
            <w:bottom w:val="none" w:sz="0" w:space="0" w:color="auto"/>
            <w:right w:val="none" w:sz="0" w:space="0" w:color="auto"/>
          </w:divBdr>
        </w:div>
        <w:div w:id="1291277708">
          <w:marLeft w:val="640"/>
          <w:marRight w:val="0"/>
          <w:marTop w:val="0"/>
          <w:marBottom w:val="0"/>
          <w:divBdr>
            <w:top w:val="none" w:sz="0" w:space="0" w:color="auto"/>
            <w:left w:val="none" w:sz="0" w:space="0" w:color="auto"/>
            <w:bottom w:val="none" w:sz="0" w:space="0" w:color="auto"/>
            <w:right w:val="none" w:sz="0" w:space="0" w:color="auto"/>
          </w:divBdr>
        </w:div>
        <w:div w:id="1831404880">
          <w:marLeft w:val="640"/>
          <w:marRight w:val="0"/>
          <w:marTop w:val="0"/>
          <w:marBottom w:val="0"/>
          <w:divBdr>
            <w:top w:val="none" w:sz="0" w:space="0" w:color="auto"/>
            <w:left w:val="none" w:sz="0" w:space="0" w:color="auto"/>
            <w:bottom w:val="none" w:sz="0" w:space="0" w:color="auto"/>
            <w:right w:val="none" w:sz="0" w:space="0" w:color="auto"/>
          </w:divBdr>
        </w:div>
        <w:div w:id="1410228629">
          <w:marLeft w:val="640"/>
          <w:marRight w:val="0"/>
          <w:marTop w:val="0"/>
          <w:marBottom w:val="0"/>
          <w:divBdr>
            <w:top w:val="none" w:sz="0" w:space="0" w:color="auto"/>
            <w:left w:val="none" w:sz="0" w:space="0" w:color="auto"/>
            <w:bottom w:val="none" w:sz="0" w:space="0" w:color="auto"/>
            <w:right w:val="none" w:sz="0" w:space="0" w:color="auto"/>
          </w:divBdr>
        </w:div>
        <w:div w:id="798452889">
          <w:marLeft w:val="640"/>
          <w:marRight w:val="0"/>
          <w:marTop w:val="0"/>
          <w:marBottom w:val="0"/>
          <w:divBdr>
            <w:top w:val="none" w:sz="0" w:space="0" w:color="auto"/>
            <w:left w:val="none" w:sz="0" w:space="0" w:color="auto"/>
            <w:bottom w:val="none" w:sz="0" w:space="0" w:color="auto"/>
            <w:right w:val="none" w:sz="0" w:space="0" w:color="auto"/>
          </w:divBdr>
        </w:div>
        <w:div w:id="1623221393">
          <w:marLeft w:val="640"/>
          <w:marRight w:val="0"/>
          <w:marTop w:val="0"/>
          <w:marBottom w:val="0"/>
          <w:divBdr>
            <w:top w:val="none" w:sz="0" w:space="0" w:color="auto"/>
            <w:left w:val="none" w:sz="0" w:space="0" w:color="auto"/>
            <w:bottom w:val="none" w:sz="0" w:space="0" w:color="auto"/>
            <w:right w:val="none" w:sz="0" w:space="0" w:color="auto"/>
          </w:divBdr>
        </w:div>
        <w:div w:id="886457982">
          <w:marLeft w:val="640"/>
          <w:marRight w:val="0"/>
          <w:marTop w:val="0"/>
          <w:marBottom w:val="0"/>
          <w:divBdr>
            <w:top w:val="none" w:sz="0" w:space="0" w:color="auto"/>
            <w:left w:val="none" w:sz="0" w:space="0" w:color="auto"/>
            <w:bottom w:val="none" w:sz="0" w:space="0" w:color="auto"/>
            <w:right w:val="none" w:sz="0" w:space="0" w:color="auto"/>
          </w:divBdr>
        </w:div>
        <w:div w:id="1529102697">
          <w:marLeft w:val="640"/>
          <w:marRight w:val="0"/>
          <w:marTop w:val="0"/>
          <w:marBottom w:val="0"/>
          <w:divBdr>
            <w:top w:val="none" w:sz="0" w:space="0" w:color="auto"/>
            <w:left w:val="none" w:sz="0" w:space="0" w:color="auto"/>
            <w:bottom w:val="none" w:sz="0" w:space="0" w:color="auto"/>
            <w:right w:val="none" w:sz="0" w:space="0" w:color="auto"/>
          </w:divBdr>
        </w:div>
        <w:div w:id="2011713880">
          <w:marLeft w:val="640"/>
          <w:marRight w:val="0"/>
          <w:marTop w:val="0"/>
          <w:marBottom w:val="0"/>
          <w:divBdr>
            <w:top w:val="none" w:sz="0" w:space="0" w:color="auto"/>
            <w:left w:val="none" w:sz="0" w:space="0" w:color="auto"/>
            <w:bottom w:val="none" w:sz="0" w:space="0" w:color="auto"/>
            <w:right w:val="none" w:sz="0" w:space="0" w:color="auto"/>
          </w:divBdr>
        </w:div>
        <w:div w:id="983122715">
          <w:marLeft w:val="640"/>
          <w:marRight w:val="0"/>
          <w:marTop w:val="0"/>
          <w:marBottom w:val="0"/>
          <w:divBdr>
            <w:top w:val="none" w:sz="0" w:space="0" w:color="auto"/>
            <w:left w:val="none" w:sz="0" w:space="0" w:color="auto"/>
            <w:bottom w:val="none" w:sz="0" w:space="0" w:color="auto"/>
            <w:right w:val="none" w:sz="0" w:space="0" w:color="auto"/>
          </w:divBdr>
        </w:div>
        <w:div w:id="2037540023">
          <w:marLeft w:val="640"/>
          <w:marRight w:val="0"/>
          <w:marTop w:val="0"/>
          <w:marBottom w:val="0"/>
          <w:divBdr>
            <w:top w:val="none" w:sz="0" w:space="0" w:color="auto"/>
            <w:left w:val="none" w:sz="0" w:space="0" w:color="auto"/>
            <w:bottom w:val="none" w:sz="0" w:space="0" w:color="auto"/>
            <w:right w:val="none" w:sz="0" w:space="0" w:color="auto"/>
          </w:divBdr>
        </w:div>
        <w:div w:id="1626891646">
          <w:marLeft w:val="640"/>
          <w:marRight w:val="0"/>
          <w:marTop w:val="0"/>
          <w:marBottom w:val="0"/>
          <w:divBdr>
            <w:top w:val="none" w:sz="0" w:space="0" w:color="auto"/>
            <w:left w:val="none" w:sz="0" w:space="0" w:color="auto"/>
            <w:bottom w:val="none" w:sz="0" w:space="0" w:color="auto"/>
            <w:right w:val="none" w:sz="0" w:space="0" w:color="auto"/>
          </w:divBdr>
        </w:div>
        <w:div w:id="1175655633">
          <w:marLeft w:val="640"/>
          <w:marRight w:val="0"/>
          <w:marTop w:val="0"/>
          <w:marBottom w:val="0"/>
          <w:divBdr>
            <w:top w:val="none" w:sz="0" w:space="0" w:color="auto"/>
            <w:left w:val="none" w:sz="0" w:space="0" w:color="auto"/>
            <w:bottom w:val="none" w:sz="0" w:space="0" w:color="auto"/>
            <w:right w:val="none" w:sz="0" w:space="0" w:color="auto"/>
          </w:divBdr>
        </w:div>
        <w:div w:id="561409359">
          <w:marLeft w:val="640"/>
          <w:marRight w:val="0"/>
          <w:marTop w:val="0"/>
          <w:marBottom w:val="0"/>
          <w:divBdr>
            <w:top w:val="none" w:sz="0" w:space="0" w:color="auto"/>
            <w:left w:val="none" w:sz="0" w:space="0" w:color="auto"/>
            <w:bottom w:val="none" w:sz="0" w:space="0" w:color="auto"/>
            <w:right w:val="none" w:sz="0" w:space="0" w:color="auto"/>
          </w:divBdr>
        </w:div>
        <w:div w:id="527187022">
          <w:marLeft w:val="640"/>
          <w:marRight w:val="0"/>
          <w:marTop w:val="0"/>
          <w:marBottom w:val="0"/>
          <w:divBdr>
            <w:top w:val="none" w:sz="0" w:space="0" w:color="auto"/>
            <w:left w:val="none" w:sz="0" w:space="0" w:color="auto"/>
            <w:bottom w:val="none" w:sz="0" w:space="0" w:color="auto"/>
            <w:right w:val="none" w:sz="0" w:space="0" w:color="auto"/>
          </w:divBdr>
        </w:div>
        <w:div w:id="572855931">
          <w:marLeft w:val="640"/>
          <w:marRight w:val="0"/>
          <w:marTop w:val="0"/>
          <w:marBottom w:val="0"/>
          <w:divBdr>
            <w:top w:val="none" w:sz="0" w:space="0" w:color="auto"/>
            <w:left w:val="none" w:sz="0" w:space="0" w:color="auto"/>
            <w:bottom w:val="none" w:sz="0" w:space="0" w:color="auto"/>
            <w:right w:val="none" w:sz="0" w:space="0" w:color="auto"/>
          </w:divBdr>
        </w:div>
        <w:div w:id="198904394">
          <w:marLeft w:val="640"/>
          <w:marRight w:val="0"/>
          <w:marTop w:val="0"/>
          <w:marBottom w:val="0"/>
          <w:divBdr>
            <w:top w:val="none" w:sz="0" w:space="0" w:color="auto"/>
            <w:left w:val="none" w:sz="0" w:space="0" w:color="auto"/>
            <w:bottom w:val="none" w:sz="0" w:space="0" w:color="auto"/>
            <w:right w:val="none" w:sz="0" w:space="0" w:color="auto"/>
          </w:divBdr>
        </w:div>
        <w:div w:id="1364675498">
          <w:marLeft w:val="640"/>
          <w:marRight w:val="0"/>
          <w:marTop w:val="0"/>
          <w:marBottom w:val="0"/>
          <w:divBdr>
            <w:top w:val="none" w:sz="0" w:space="0" w:color="auto"/>
            <w:left w:val="none" w:sz="0" w:space="0" w:color="auto"/>
            <w:bottom w:val="none" w:sz="0" w:space="0" w:color="auto"/>
            <w:right w:val="none" w:sz="0" w:space="0" w:color="auto"/>
          </w:divBdr>
        </w:div>
        <w:div w:id="1688483189">
          <w:marLeft w:val="640"/>
          <w:marRight w:val="0"/>
          <w:marTop w:val="0"/>
          <w:marBottom w:val="0"/>
          <w:divBdr>
            <w:top w:val="none" w:sz="0" w:space="0" w:color="auto"/>
            <w:left w:val="none" w:sz="0" w:space="0" w:color="auto"/>
            <w:bottom w:val="none" w:sz="0" w:space="0" w:color="auto"/>
            <w:right w:val="none" w:sz="0" w:space="0" w:color="auto"/>
          </w:divBdr>
        </w:div>
        <w:div w:id="1775318881">
          <w:marLeft w:val="640"/>
          <w:marRight w:val="0"/>
          <w:marTop w:val="0"/>
          <w:marBottom w:val="0"/>
          <w:divBdr>
            <w:top w:val="none" w:sz="0" w:space="0" w:color="auto"/>
            <w:left w:val="none" w:sz="0" w:space="0" w:color="auto"/>
            <w:bottom w:val="none" w:sz="0" w:space="0" w:color="auto"/>
            <w:right w:val="none" w:sz="0" w:space="0" w:color="auto"/>
          </w:divBdr>
        </w:div>
        <w:div w:id="453789107">
          <w:marLeft w:val="640"/>
          <w:marRight w:val="0"/>
          <w:marTop w:val="0"/>
          <w:marBottom w:val="0"/>
          <w:divBdr>
            <w:top w:val="none" w:sz="0" w:space="0" w:color="auto"/>
            <w:left w:val="none" w:sz="0" w:space="0" w:color="auto"/>
            <w:bottom w:val="none" w:sz="0" w:space="0" w:color="auto"/>
            <w:right w:val="none" w:sz="0" w:space="0" w:color="auto"/>
          </w:divBdr>
        </w:div>
        <w:div w:id="2119643554">
          <w:marLeft w:val="640"/>
          <w:marRight w:val="0"/>
          <w:marTop w:val="0"/>
          <w:marBottom w:val="0"/>
          <w:divBdr>
            <w:top w:val="none" w:sz="0" w:space="0" w:color="auto"/>
            <w:left w:val="none" w:sz="0" w:space="0" w:color="auto"/>
            <w:bottom w:val="none" w:sz="0" w:space="0" w:color="auto"/>
            <w:right w:val="none" w:sz="0" w:space="0" w:color="auto"/>
          </w:divBdr>
        </w:div>
        <w:div w:id="791824784">
          <w:marLeft w:val="640"/>
          <w:marRight w:val="0"/>
          <w:marTop w:val="0"/>
          <w:marBottom w:val="0"/>
          <w:divBdr>
            <w:top w:val="none" w:sz="0" w:space="0" w:color="auto"/>
            <w:left w:val="none" w:sz="0" w:space="0" w:color="auto"/>
            <w:bottom w:val="none" w:sz="0" w:space="0" w:color="auto"/>
            <w:right w:val="none" w:sz="0" w:space="0" w:color="auto"/>
          </w:divBdr>
        </w:div>
        <w:div w:id="777336926">
          <w:marLeft w:val="640"/>
          <w:marRight w:val="0"/>
          <w:marTop w:val="0"/>
          <w:marBottom w:val="0"/>
          <w:divBdr>
            <w:top w:val="none" w:sz="0" w:space="0" w:color="auto"/>
            <w:left w:val="none" w:sz="0" w:space="0" w:color="auto"/>
            <w:bottom w:val="none" w:sz="0" w:space="0" w:color="auto"/>
            <w:right w:val="none" w:sz="0" w:space="0" w:color="auto"/>
          </w:divBdr>
        </w:div>
        <w:div w:id="405499626">
          <w:marLeft w:val="640"/>
          <w:marRight w:val="0"/>
          <w:marTop w:val="0"/>
          <w:marBottom w:val="0"/>
          <w:divBdr>
            <w:top w:val="none" w:sz="0" w:space="0" w:color="auto"/>
            <w:left w:val="none" w:sz="0" w:space="0" w:color="auto"/>
            <w:bottom w:val="none" w:sz="0" w:space="0" w:color="auto"/>
            <w:right w:val="none" w:sz="0" w:space="0" w:color="auto"/>
          </w:divBdr>
        </w:div>
        <w:div w:id="699010128">
          <w:marLeft w:val="640"/>
          <w:marRight w:val="0"/>
          <w:marTop w:val="0"/>
          <w:marBottom w:val="0"/>
          <w:divBdr>
            <w:top w:val="none" w:sz="0" w:space="0" w:color="auto"/>
            <w:left w:val="none" w:sz="0" w:space="0" w:color="auto"/>
            <w:bottom w:val="none" w:sz="0" w:space="0" w:color="auto"/>
            <w:right w:val="none" w:sz="0" w:space="0" w:color="auto"/>
          </w:divBdr>
        </w:div>
        <w:div w:id="1637682024">
          <w:marLeft w:val="640"/>
          <w:marRight w:val="0"/>
          <w:marTop w:val="0"/>
          <w:marBottom w:val="0"/>
          <w:divBdr>
            <w:top w:val="none" w:sz="0" w:space="0" w:color="auto"/>
            <w:left w:val="none" w:sz="0" w:space="0" w:color="auto"/>
            <w:bottom w:val="none" w:sz="0" w:space="0" w:color="auto"/>
            <w:right w:val="none" w:sz="0" w:space="0" w:color="auto"/>
          </w:divBdr>
        </w:div>
        <w:div w:id="356935209">
          <w:marLeft w:val="640"/>
          <w:marRight w:val="0"/>
          <w:marTop w:val="0"/>
          <w:marBottom w:val="0"/>
          <w:divBdr>
            <w:top w:val="none" w:sz="0" w:space="0" w:color="auto"/>
            <w:left w:val="none" w:sz="0" w:space="0" w:color="auto"/>
            <w:bottom w:val="none" w:sz="0" w:space="0" w:color="auto"/>
            <w:right w:val="none" w:sz="0" w:space="0" w:color="auto"/>
          </w:divBdr>
        </w:div>
        <w:div w:id="1803039494">
          <w:marLeft w:val="640"/>
          <w:marRight w:val="0"/>
          <w:marTop w:val="0"/>
          <w:marBottom w:val="0"/>
          <w:divBdr>
            <w:top w:val="none" w:sz="0" w:space="0" w:color="auto"/>
            <w:left w:val="none" w:sz="0" w:space="0" w:color="auto"/>
            <w:bottom w:val="none" w:sz="0" w:space="0" w:color="auto"/>
            <w:right w:val="none" w:sz="0" w:space="0" w:color="auto"/>
          </w:divBdr>
        </w:div>
        <w:div w:id="2062708766">
          <w:marLeft w:val="640"/>
          <w:marRight w:val="0"/>
          <w:marTop w:val="0"/>
          <w:marBottom w:val="0"/>
          <w:divBdr>
            <w:top w:val="none" w:sz="0" w:space="0" w:color="auto"/>
            <w:left w:val="none" w:sz="0" w:space="0" w:color="auto"/>
            <w:bottom w:val="none" w:sz="0" w:space="0" w:color="auto"/>
            <w:right w:val="none" w:sz="0" w:space="0" w:color="auto"/>
          </w:divBdr>
        </w:div>
        <w:div w:id="1486237847">
          <w:marLeft w:val="640"/>
          <w:marRight w:val="0"/>
          <w:marTop w:val="0"/>
          <w:marBottom w:val="0"/>
          <w:divBdr>
            <w:top w:val="none" w:sz="0" w:space="0" w:color="auto"/>
            <w:left w:val="none" w:sz="0" w:space="0" w:color="auto"/>
            <w:bottom w:val="none" w:sz="0" w:space="0" w:color="auto"/>
            <w:right w:val="none" w:sz="0" w:space="0" w:color="auto"/>
          </w:divBdr>
        </w:div>
        <w:div w:id="564072470">
          <w:marLeft w:val="640"/>
          <w:marRight w:val="0"/>
          <w:marTop w:val="0"/>
          <w:marBottom w:val="0"/>
          <w:divBdr>
            <w:top w:val="none" w:sz="0" w:space="0" w:color="auto"/>
            <w:left w:val="none" w:sz="0" w:space="0" w:color="auto"/>
            <w:bottom w:val="none" w:sz="0" w:space="0" w:color="auto"/>
            <w:right w:val="none" w:sz="0" w:space="0" w:color="auto"/>
          </w:divBdr>
        </w:div>
        <w:div w:id="699207255">
          <w:marLeft w:val="640"/>
          <w:marRight w:val="0"/>
          <w:marTop w:val="0"/>
          <w:marBottom w:val="0"/>
          <w:divBdr>
            <w:top w:val="none" w:sz="0" w:space="0" w:color="auto"/>
            <w:left w:val="none" w:sz="0" w:space="0" w:color="auto"/>
            <w:bottom w:val="none" w:sz="0" w:space="0" w:color="auto"/>
            <w:right w:val="none" w:sz="0" w:space="0" w:color="auto"/>
          </w:divBdr>
        </w:div>
        <w:div w:id="558901394">
          <w:marLeft w:val="640"/>
          <w:marRight w:val="0"/>
          <w:marTop w:val="0"/>
          <w:marBottom w:val="0"/>
          <w:divBdr>
            <w:top w:val="none" w:sz="0" w:space="0" w:color="auto"/>
            <w:left w:val="none" w:sz="0" w:space="0" w:color="auto"/>
            <w:bottom w:val="none" w:sz="0" w:space="0" w:color="auto"/>
            <w:right w:val="none" w:sz="0" w:space="0" w:color="auto"/>
          </w:divBdr>
        </w:div>
        <w:div w:id="1971520530">
          <w:marLeft w:val="640"/>
          <w:marRight w:val="0"/>
          <w:marTop w:val="0"/>
          <w:marBottom w:val="0"/>
          <w:divBdr>
            <w:top w:val="none" w:sz="0" w:space="0" w:color="auto"/>
            <w:left w:val="none" w:sz="0" w:space="0" w:color="auto"/>
            <w:bottom w:val="none" w:sz="0" w:space="0" w:color="auto"/>
            <w:right w:val="none" w:sz="0" w:space="0" w:color="auto"/>
          </w:divBdr>
        </w:div>
        <w:div w:id="607275418">
          <w:marLeft w:val="640"/>
          <w:marRight w:val="0"/>
          <w:marTop w:val="0"/>
          <w:marBottom w:val="0"/>
          <w:divBdr>
            <w:top w:val="none" w:sz="0" w:space="0" w:color="auto"/>
            <w:left w:val="none" w:sz="0" w:space="0" w:color="auto"/>
            <w:bottom w:val="none" w:sz="0" w:space="0" w:color="auto"/>
            <w:right w:val="none" w:sz="0" w:space="0" w:color="auto"/>
          </w:divBdr>
        </w:div>
        <w:div w:id="1162232451">
          <w:marLeft w:val="640"/>
          <w:marRight w:val="0"/>
          <w:marTop w:val="0"/>
          <w:marBottom w:val="0"/>
          <w:divBdr>
            <w:top w:val="none" w:sz="0" w:space="0" w:color="auto"/>
            <w:left w:val="none" w:sz="0" w:space="0" w:color="auto"/>
            <w:bottom w:val="none" w:sz="0" w:space="0" w:color="auto"/>
            <w:right w:val="none" w:sz="0" w:space="0" w:color="auto"/>
          </w:divBdr>
        </w:div>
        <w:div w:id="1019307950">
          <w:marLeft w:val="640"/>
          <w:marRight w:val="0"/>
          <w:marTop w:val="0"/>
          <w:marBottom w:val="0"/>
          <w:divBdr>
            <w:top w:val="none" w:sz="0" w:space="0" w:color="auto"/>
            <w:left w:val="none" w:sz="0" w:space="0" w:color="auto"/>
            <w:bottom w:val="none" w:sz="0" w:space="0" w:color="auto"/>
            <w:right w:val="none" w:sz="0" w:space="0" w:color="auto"/>
          </w:divBdr>
        </w:div>
        <w:div w:id="428430959">
          <w:marLeft w:val="640"/>
          <w:marRight w:val="0"/>
          <w:marTop w:val="0"/>
          <w:marBottom w:val="0"/>
          <w:divBdr>
            <w:top w:val="none" w:sz="0" w:space="0" w:color="auto"/>
            <w:left w:val="none" w:sz="0" w:space="0" w:color="auto"/>
            <w:bottom w:val="none" w:sz="0" w:space="0" w:color="auto"/>
            <w:right w:val="none" w:sz="0" w:space="0" w:color="auto"/>
          </w:divBdr>
        </w:div>
        <w:div w:id="350882670">
          <w:marLeft w:val="640"/>
          <w:marRight w:val="0"/>
          <w:marTop w:val="0"/>
          <w:marBottom w:val="0"/>
          <w:divBdr>
            <w:top w:val="none" w:sz="0" w:space="0" w:color="auto"/>
            <w:left w:val="none" w:sz="0" w:space="0" w:color="auto"/>
            <w:bottom w:val="none" w:sz="0" w:space="0" w:color="auto"/>
            <w:right w:val="none" w:sz="0" w:space="0" w:color="auto"/>
          </w:divBdr>
        </w:div>
        <w:div w:id="256060231">
          <w:marLeft w:val="640"/>
          <w:marRight w:val="0"/>
          <w:marTop w:val="0"/>
          <w:marBottom w:val="0"/>
          <w:divBdr>
            <w:top w:val="none" w:sz="0" w:space="0" w:color="auto"/>
            <w:left w:val="none" w:sz="0" w:space="0" w:color="auto"/>
            <w:bottom w:val="none" w:sz="0" w:space="0" w:color="auto"/>
            <w:right w:val="none" w:sz="0" w:space="0" w:color="auto"/>
          </w:divBdr>
        </w:div>
        <w:div w:id="1595698366">
          <w:marLeft w:val="640"/>
          <w:marRight w:val="0"/>
          <w:marTop w:val="0"/>
          <w:marBottom w:val="0"/>
          <w:divBdr>
            <w:top w:val="none" w:sz="0" w:space="0" w:color="auto"/>
            <w:left w:val="none" w:sz="0" w:space="0" w:color="auto"/>
            <w:bottom w:val="none" w:sz="0" w:space="0" w:color="auto"/>
            <w:right w:val="none" w:sz="0" w:space="0" w:color="auto"/>
          </w:divBdr>
        </w:div>
        <w:div w:id="1734157261">
          <w:marLeft w:val="640"/>
          <w:marRight w:val="0"/>
          <w:marTop w:val="0"/>
          <w:marBottom w:val="0"/>
          <w:divBdr>
            <w:top w:val="none" w:sz="0" w:space="0" w:color="auto"/>
            <w:left w:val="none" w:sz="0" w:space="0" w:color="auto"/>
            <w:bottom w:val="none" w:sz="0" w:space="0" w:color="auto"/>
            <w:right w:val="none" w:sz="0" w:space="0" w:color="auto"/>
          </w:divBdr>
        </w:div>
      </w:divsChild>
    </w:div>
    <w:div w:id="1949242041">
      <w:bodyDiv w:val="1"/>
      <w:marLeft w:val="0"/>
      <w:marRight w:val="0"/>
      <w:marTop w:val="0"/>
      <w:marBottom w:val="0"/>
      <w:divBdr>
        <w:top w:val="none" w:sz="0" w:space="0" w:color="auto"/>
        <w:left w:val="none" w:sz="0" w:space="0" w:color="auto"/>
        <w:bottom w:val="none" w:sz="0" w:space="0" w:color="auto"/>
        <w:right w:val="none" w:sz="0" w:space="0" w:color="auto"/>
      </w:divBdr>
      <w:divsChild>
        <w:div w:id="221412446">
          <w:marLeft w:val="640"/>
          <w:marRight w:val="0"/>
          <w:marTop w:val="0"/>
          <w:marBottom w:val="0"/>
          <w:divBdr>
            <w:top w:val="none" w:sz="0" w:space="0" w:color="auto"/>
            <w:left w:val="none" w:sz="0" w:space="0" w:color="auto"/>
            <w:bottom w:val="none" w:sz="0" w:space="0" w:color="auto"/>
            <w:right w:val="none" w:sz="0" w:space="0" w:color="auto"/>
          </w:divBdr>
        </w:div>
        <w:div w:id="1536311557">
          <w:marLeft w:val="640"/>
          <w:marRight w:val="0"/>
          <w:marTop w:val="0"/>
          <w:marBottom w:val="0"/>
          <w:divBdr>
            <w:top w:val="none" w:sz="0" w:space="0" w:color="auto"/>
            <w:left w:val="none" w:sz="0" w:space="0" w:color="auto"/>
            <w:bottom w:val="none" w:sz="0" w:space="0" w:color="auto"/>
            <w:right w:val="none" w:sz="0" w:space="0" w:color="auto"/>
          </w:divBdr>
        </w:div>
        <w:div w:id="2058119438">
          <w:marLeft w:val="640"/>
          <w:marRight w:val="0"/>
          <w:marTop w:val="0"/>
          <w:marBottom w:val="0"/>
          <w:divBdr>
            <w:top w:val="none" w:sz="0" w:space="0" w:color="auto"/>
            <w:left w:val="none" w:sz="0" w:space="0" w:color="auto"/>
            <w:bottom w:val="none" w:sz="0" w:space="0" w:color="auto"/>
            <w:right w:val="none" w:sz="0" w:space="0" w:color="auto"/>
          </w:divBdr>
        </w:div>
        <w:div w:id="1859198338">
          <w:marLeft w:val="640"/>
          <w:marRight w:val="0"/>
          <w:marTop w:val="0"/>
          <w:marBottom w:val="0"/>
          <w:divBdr>
            <w:top w:val="none" w:sz="0" w:space="0" w:color="auto"/>
            <w:left w:val="none" w:sz="0" w:space="0" w:color="auto"/>
            <w:bottom w:val="none" w:sz="0" w:space="0" w:color="auto"/>
            <w:right w:val="none" w:sz="0" w:space="0" w:color="auto"/>
          </w:divBdr>
        </w:div>
        <w:div w:id="496111287">
          <w:marLeft w:val="640"/>
          <w:marRight w:val="0"/>
          <w:marTop w:val="0"/>
          <w:marBottom w:val="0"/>
          <w:divBdr>
            <w:top w:val="none" w:sz="0" w:space="0" w:color="auto"/>
            <w:left w:val="none" w:sz="0" w:space="0" w:color="auto"/>
            <w:bottom w:val="none" w:sz="0" w:space="0" w:color="auto"/>
            <w:right w:val="none" w:sz="0" w:space="0" w:color="auto"/>
          </w:divBdr>
        </w:div>
        <w:div w:id="134952591">
          <w:marLeft w:val="640"/>
          <w:marRight w:val="0"/>
          <w:marTop w:val="0"/>
          <w:marBottom w:val="0"/>
          <w:divBdr>
            <w:top w:val="none" w:sz="0" w:space="0" w:color="auto"/>
            <w:left w:val="none" w:sz="0" w:space="0" w:color="auto"/>
            <w:bottom w:val="none" w:sz="0" w:space="0" w:color="auto"/>
            <w:right w:val="none" w:sz="0" w:space="0" w:color="auto"/>
          </w:divBdr>
        </w:div>
        <w:div w:id="303703486">
          <w:marLeft w:val="640"/>
          <w:marRight w:val="0"/>
          <w:marTop w:val="0"/>
          <w:marBottom w:val="0"/>
          <w:divBdr>
            <w:top w:val="none" w:sz="0" w:space="0" w:color="auto"/>
            <w:left w:val="none" w:sz="0" w:space="0" w:color="auto"/>
            <w:bottom w:val="none" w:sz="0" w:space="0" w:color="auto"/>
            <w:right w:val="none" w:sz="0" w:space="0" w:color="auto"/>
          </w:divBdr>
        </w:div>
        <w:div w:id="60645098">
          <w:marLeft w:val="640"/>
          <w:marRight w:val="0"/>
          <w:marTop w:val="0"/>
          <w:marBottom w:val="0"/>
          <w:divBdr>
            <w:top w:val="none" w:sz="0" w:space="0" w:color="auto"/>
            <w:left w:val="none" w:sz="0" w:space="0" w:color="auto"/>
            <w:bottom w:val="none" w:sz="0" w:space="0" w:color="auto"/>
            <w:right w:val="none" w:sz="0" w:space="0" w:color="auto"/>
          </w:divBdr>
        </w:div>
        <w:div w:id="1816297200">
          <w:marLeft w:val="640"/>
          <w:marRight w:val="0"/>
          <w:marTop w:val="0"/>
          <w:marBottom w:val="0"/>
          <w:divBdr>
            <w:top w:val="none" w:sz="0" w:space="0" w:color="auto"/>
            <w:left w:val="none" w:sz="0" w:space="0" w:color="auto"/>
            <w:bottom w:val="none" w:sz="0" w:space="0" w:color="auto"/>
            <w:right w:val="none" w:sz="0" w:space="0" w:color="auto"/>
          </w:divBdr>
        </w:div>
        <w:div w:id="1677880547">
          <w:marLeft w:val="640"/>
          <w:marRight w:val="0"/>
          <w:marTop w:val="0"/>
          <w:marBottom w:val="0"/>
          <w:divBdr>
            <w:top w:val="none" w:sz="0" w:space="0" w:color="auto"/>
            <w:left w:val="none" w:sz="0" w:space="0" w:color="auto"/>
            <w:bottom w:val="none" w:sz="0" w:space="0" w:color="auto"/>
            <w:right w:val="none" w:sz="0" w:space="0" w:color="auto"/>
          </w:divBdr>
        </w:div>
        <w:div w:id="1844052316">
          <w:marLeft w:val="640"/>
          <w:marRight w:val="0"/>
          <w:marTop w:val="0"/>
          <w:marBottom w:val="0"/>
          <w:divBdr>
            <w:top w:val="none" w:sz="0" w:space="0" w:color="auto"/>
            <w:left w:val="none" w:sz="0" w:space="0" w:color="auto"/>
            <w:bottom w:val="none" w:sz="0" w:space="0" w:color="auto"/>
            <w:right w:val="none" w:sz="0" w:space="0" w:color="auto"/>
          </w:divBdr>
        </w:div>
        <w:div w:id="511260190">
          <w:marLeft w:val="640"/>
          <w:marRight w:val="0"/>
          <w:marTop w:val="0"/>
          <w:marBottom w:val="0"/>
          <w:divBdr>
            <w:top w:val="none" w:sz="0" w:space="0" w:color="auto"/>
            <w:left w:val="none" w:sz="0" w:space="0" w:color="auto"/>
            <w:bottom w:val="none" w:sz="0" w:space="0" w:color="auto"/>
            <w:right w:val="none" w:sz="0" w:space="0" w:color="auto"/>
          </w:divBdr>
        </w:div>
        <w:div w:id="727001109">
          <w:marLeft w:val="640"/>
          <w:marRight w:val="0"/>
          <w:marTop w:val="0"/>
          <w:marBottom w:val="0"/>
          <w:divBdr>
            <w:top w:val="none" w:sz="0" w:space="0" w:color="auto"/>
            <w:left w:val="none" w:sz="0" w:space="0" w:color="auto"/>
            <w:bottom w:val="none" w:sz="0" w:space="0" w:color="auto"/>
            <w:right w:val="none" w:sz="0" w:space="0" w:color="auto"/>
          </w:divBdr>
        </w:div>
        <w:div w:id="851845597">
          <w:marLeft w:val="640"/>
          <w:marRight w:val="0"/>
          <w:marTop w:val="0"/>
          <w:marBottom w:val="0"/>
          <w:divBdr>
            <w:top w:val="none" w:sz="0" w:space="0" w:color="auto"/>
            <w:left w:val="none" w:sz="0" w:space="0" w:color="auto"/>
            <w:bottom w:val="none" w:sz="0" w:space="0" w:color="auto"/>
            <w:right w:val="none" w:sz="0" w:space="0" w:color="auto"/>
          </w:divBdr>
        </w:div>
        <w:div w:id="779909306">
          <w:marLeft w:val="640"/>
          <w:marRight w:val="0"/>
          <w:marTop w:val="0"/>
          <w:marBottom w:val="0"/>
          <w:divBdr>
            <w:top w:val="none" w:sz="0" w:space="0" w:color="auto"/>
            <w:left w:val="none" w:sz="0" w:space="0" w:color="auto"/>
            <w:bottom w:val="none" w:sz="0" w:space="0" w:color="auto"/>
            <w:right w:val="none" w:sz="0" w:space="0" w:color="auto"/>
          </w:divBdr>
        </w:div>
        <w:div w:id="811361019">
          <w:marLeft w:val="640"/>
          <w:marRight w:val="0"/>
          <w:marTop w:val="0"/>
          <w:marBottom w:val="0"/>
          <w:divBdr>
            <w:top w:val="none" w:sz="0" w:space="0" w:color="auto"/>
            <w:left w:val="none" w:sz="0" w:space="0" w:color="auto"/>
            <w:bottom w:val="none" w:sz="0" w:space="0" w:color="auto"/>
            <w:right w:val="none" w:sz="0" w:space="0" w:color="auto"/>
          </w:divBdr>
        </w:div>
        <w:div w:id="1674380067">
          <w:marLeft w:val="640"/>
          <w:marRight w:val="0"/>
          <w:marTop w:val="0"/>
          <w:marBottom w:val="0"/>
          <w:divBdr>
            <w:top w:val="none" w:sz="0" w:space="0" w:color="auto"/>
            <w:left w:val="none" w:sz="0" w:space="0" w:color="auto"/>
            <w:bottom w:val="none" w:sz="0" w:space="0" w:color="auto"/>
            <w:right w:val="none" w:sz="0" w:space="0" w:color="auto"/>
          </w:divBdr>
        </w:div>
        <w:div w:id="1820925990">
          <w:marLeft w:val="640"/>
          <w:marRight w:val="0"/>
          <w:marTop w:val="0"/>
          <w:marBottom w:val="0"/>
          <w:divBdr>
            <w:top w:val="none" w:sz="0" w:space="0" w:color="auto"/>
            <w:left w:val="none" w:sz="0" w:space="0" w:color="auto"/>
            <w:bottom w:val="none" w:sz="0" w:space="0" w:color="auto"/>
            <w:right w:val="none" w:sz="0" w:space="0" w:color="auto"/>
          </w:divBdr>
        </w:div>
        <w:div w:id="1376850510">
          <w:marLeft w:val="640"/>
          <w:marRight w:val="0"/>
          <w:marTop w:val="0"/>
          <w:marBottom w:val="0"/>
          <w:divBdr>
            <w:top w:val="none" w:sz="0" w:space="0" w:color="auto"/>
            <w:left w:val="none" w:sz="0" w:space="0" w:color="auto"/>
            <w:bottom w:val="none" w:sz="0" w:space="0" w:color="auto"/>
            <w:right w:val="none" w:sz="0" w:space="0" w:color="auto"/>
          </w:divBdr>
        </w:div>
        <w:div w:id="1272006259">
          <w:marLeft w:val="640"/>
          <w:marRight w:val="0"/>
          <w:marTop w:val="0"/>
          <w:marBottom w:val="0"/>
          <w:divBdr>
            <w:top w:val="none" w:sz="0" w:space="0" w:color="auto"/>
            <w:left w:val="none" w:sz="0" w:space="0" w:color="auto"/>
            <w:bottom w:val="none" w:sz="0" w:space="0" w:color="auto"/>
            <w:right w:val="none" w:sz="0" w:space="0" w:color="auto"/>
          </w:divBdr>
        </w:div>
        <w:div w:id="903956274">
          <w:marLeft w:val="640"/>
          <w:marRight w:val="0"/>
          <w:marTop w:val="0"/>
          <w:marBottom w:val="0"/>
          <w:divBdr>
            <w:top w:val="none" w:sz="0" w:space="0" w:color="auto"/>
            <w:left w:val="none" w:sz="0" w:space="0" w:color="auto"/>
            <w:bottom w:val="none" w:sz="0" w:space="0" w:color="auto"/>
            <w:right w:val="none" w:sz="0" w:space="0" w:color="auto"/>
          </w:divBdr>
        </w:div>
        <w:div w:id="1638878026">
          <w:marLeft w:val="640"/>
          <w:marRight w:val="0"/>
          <w:marTop w:val="0"/>
          <w:marBottom w:val="0"/>
          <w:divBdr>
            <w:top w:val="none" w:sz="0" w:space="0" w:color="auto"/>
            <w:left w:val="none" w:sz="0" w:space="0" w:color="auto"/>
            <w:bottom w:val="none" w:sz="0" w:space="0" w:color="auto"/>
            <w:right w:val="none" w:sz="0" w:space="0" w:color="auto"/>
          </w:divBdr>
        </w:div>
        <w:div w:id="45491838">
          <w:marLeft w:val="640"/>
          <w:marRight w:val="0"/>
          <w:marTop w:val="0"/>
          <w:marBottom w:val="0"/>
          <w:divBdr>
            <w:top w:val="none" w:sz="0" w:space="0" w:color="auto"/>
            <w:left w:val="none" w:sz="0" w:space="0" w:color="auto"/>
            <w:bottom w:val="none" w:sz="0" w:space="0" w:color="auto"/>
            <w:right w:val="none" w:sz="0" w:space="0" w:color="auto"/>
          </w:divBdr>
        </w:div>
        <w:div w:id="1157956210">
          <w:marLeft w:val="640"/>
          <w:marRight w:val="0"/>
          <w:marTop w:val="0"/>
          <w:marBottom w:val="0"/>
          <w:divBdr>
            <w:top w:val="none" w:sz="0" w:space="0" w:color="auto"/>
            <w:left w:val="none" w:sz="0" w:space="0" w:color="auto"/>
            <w:bottom w:val="none" w:sz="0" w:space="0" w:color="auto"/>
            <w:right w:val="none" w:sz="0" w:space="0" w:color="auto"/>
          </w:divBdr>
        </w:div>
        <w:div w:id="1796439161">
          <w:marLeft w:val="640"/>
          <w:marRight w:val="0"/>
          <w:marTop w:val="0"/>
          <w:marBottom w:val="0"/>
          <w:divBdr>
            <w:top w:val="none" w:sz="0" w:space="0" w:color="auto"/>
            <w:left w:val="none" w:sz="0" w:space="0" w:color="auto"/>
            <w:bottom w:val="none" w:sz="0" w:space="0" w:color="auto"/>
            <w:right w:val="none" w:sz="0" w:space="0" w:color="auto"/>
          </w:divBdr>
        </w:div>
        <w:div w:id="1781217567">
          <w:marLeft w:val="640"/>
          <w:marRight w:val="0"/>
          <w:marTop w:val="0"/>
          <w:marBottom w:val="0"/>
          <w:divBdr>
            <w:top w:val="none" w:sz="0" w:space="0" w:color="auto"/>
            <w:left w:val="none" w:sz="0" w:space="0" w:color="auto"/>
            <w:bottom w:val="none" w:sz="0" w:space="0" w:color="auto"/>
            <w:right w:val="none" w:sz="0" w:space="0" w:color="auto"/>
          </w:divBdr>
        </w:div>
        <w:div w:id="1632903975">
          <w:marLeft w:val="640"/>
          <w:marRight w:val="0"/>
          <w:marTop w:val="0"/>
          <w:marBottom w:val="0"/>
          <w:divBdr>
            <w:top w:val="none" w:sz="0" w:space="0" w:color="auto"/>
            <w:left w:val="none" w:sz="0" w:space="0" w:color="auto"/>
            <w:bottom w:val="none" w:sz="0" w:space="0" w:color="auto"/>
            <w:right w:val="none" w:sz="0" w:space="0" w:color="auto"/>
          </w:divBdr>
        </w:div>
        <w:div w:id="266888065">
          <w:marLeft w:val="640"/>
          <w:marRight w:val="0"/>
          <w:marTop w:val="0"/>
          <w:marBottom w:val="0"/>
          <w:divBdr>
            <w:top w:val="none" w:sz="0" w:space="0" w:color="auto"/>
            <w:left w:val="none" w:sz="0" w:space="0" w:color="auto"/>
            <w:bottom w:val="none" w:sz="0" w:space="0" w:color="auto"/>
            <w:right w:val="none" w:sz="0" w:space="0" w:color="auto"/>
          </w:divBdr>
        </w:div>
        <w:div w:id="74476848">
          <w:marLeft w:val="640"/>
          <w:marRight w:val="0"/>
          <w:marTop w:val="0"/>
          <w:marBottom w:val="0"/>
          <w:divBdr>
            <w:top w:val="none" w:sz="0" w:space="0" w:color="auto"/>
            <w:left w:val="none" w:sz="0" w:space="0" w:color="auto"/>
            <w:bottom w:val="none" w:sz="0" w:space="0" w:color="auto"/>
            <w:right w:val="none" w:sz="0" w:space="0" w:color="auto"/>
          </w:divBdr>
        </w:div>
        <w:div w:id="1670601961">
          <w:marLeft w:val="640"/>
          <w:marRight w:val="0"/>
          <w:marTop w:val="0"/>
          <w:marBottom w:val="0"/>
          <w:divBdr>
            <w:top w:val="none" w:sz="0" w:space="0" w:color="auto"/>
            <w:left w:val="none" w:sz="0" w:space="0" w:color="auto"/>
            <w:bottom w:val="none" w:sz="0" w:space="0" w:color="auto"/>
            <w:right w:val="none" w:sz="0" w:space="0" w:color="auto"/>
          </w:divBdr>
        </w:div>
        <w:div w:id="43916016">
          <w:marLeft w:val="640"/>
          <w:marRight w:val="0"/>
          <w:marTop w:val="0"/>
          <w:marBottom w:val="0"/>
          <w:divBdr>
            <w:top w:val="none" w:sz="0" w:space="0" w:color="auto"/>
            <w:left w:val="none" w:sz="0" w:space="0" w:color="auto"/>
            <w:bottom w:val="none" w:sz="0" w:space="0" w:color="auto"/>
            <w:right w:val="none" w:sz="0" w:space="0" w:color="auto"/>
          </w:divBdr>
        </w:div>
        <w:div w:id="151146156">
          <w:marLeft w:val="640"/>
          <w:marRight w:val="0"/>
          <w:marTop w:val="0"/>
          <w:marBottom w:val="0"/>
          <w:divBdr>
            <w:top w:val="none" w:sz="0" w:space="0" w:color="auto"/>
            <w:left w:val="none" w:sz="0" w:space="0" w:color="auto"/>
            <w:bottom w:val="none" w:sz="0" w:space="0" w:color="auto"/>
            <w:right w:val="none" w:sz="0" w:space="0" w:color="auto"/>
          </w:divBdr>
        </w:div>
        <w:div w:id="1004091496">
          <w:marLeft w:val="640"/>
          <w:marRight w:val="0"/>
          <w:marTop w:val="0"/>
          <w:marBottom w:val="0"/>
          <w:divBdr>
            <w:top w:val="none" w:sz="0" w:space="0" w:color="auto"/>
            <w:left w:val="none" w:sz="0" w:space="0" w:color="auto"/>
            <w:bottom w:val="none" w:sz="0" w:space="0" w:color="auto"/>
            <w:right w:val="none" w:sz="0" w:space="0" w:color="auto"/>
          </w:divBdr>
        </w:div>
        <w:div w:id="1971201343">
          <w:marLeft w:val="640"/>
          <w:marRight w:val="0"/>
          <w:marTop w:val="0"/>
          <w:marBottom w:val="0"/>
          <w:divBdr>
            <w:top w:val="none" w:sz="0" w:space="0" w:color="auto"/>
            <w:left w:val="none" w:sz="0" w:space="0" w:color="auto"/>
            <w:bottom w:val="none" w:sz="0" w:space="0" w:color="auto"/>
            <w:right w:val="none" w:sz="0" w:space="0" w:color="auto"/>
          </w:divBdr>
        </w:div>
        <w:div w:id="104421036">
          <w:marLeft w:val="640"/>
          <w:marRight w:val="0"/>
          <w:marTop w:val="0"/>
          <w:marBottom w:val="0"/>
          <w:divBdr>
            <w:top w:val="none" w:sz="0" w:space="0" w:color="auto"/>
            <w:left w:val="none" w:sz="0" w:space="0" w:color="auto"/>
            <w:bottom w:val="none" w:sz="0" w:space="0" w:color="auto"/>
            <w:right w:val="none" w:sz="0" w:space="0" w:color="auto"/>
          </w:divBdr>
        </w:div>
        <w:div w:id="716274696">
          <w:marLeft w:val="640"/>
          <w:marRight w:val="0"/>
          <w:marTop w:val="0"/>
          <w:marBottom w:val="0"/>
          <w:divBdr>
            <w:top w:val="none" w:sz="0" w:space="0" w:color="auto"/>
            <w:left w:val="none" w:sz="0" w:space="0" w:color="auto"/>
            <w:bottom w:val="none" w:sz="0" w:space="0" w:color="auto"/>
            <w:right w:val="none" w:sz="0" w:space="0" w:color="auto"/>
          </w:divBdr>
        </w:div>
        <w:div w:id="1708601067">
          <w:marLeft w:val="640"/>
          <w:marRight w:val="0"/>
          <w:marTop w:val="0"/>
          <w:marBottom w:val="0"/>
          <w:divBdr>
            <w:top w:val="none" w:sz="0" w:space="0" w:color="auto"/>
            <w:left w:val="none" w:sz="0" w:space="0" w:color="auto"/>
            <w:bottom w:val="none" w:sz="0" w:space="0" w:color="auto"/>
            <w:right w:val="none" w:sz="0" w:space="0" w:color="auto"/>
          </w:divBdr>
        </w:div>
        <w:div w:id="277446003">
          <w:marLeft w:val="640"/>
          <w:marRight w:val="0"/>
          <w:marTop w:val="0"/>
          <w:marBottom w:val="0"/>
          <w:divBdr>
            <w:top w:val="none" w:sz="0" w:space="0" w:color="auto"/>
            <w:left w:val="none" w:sz="0" w:space="0" w:color="auto"/>
            <w:bottom w:val="none" w:sz="0" w:space="0" w:color="auto"/>
            <w:right w:val="none" w:sz="0" w:space="0" w:color="auto"/>
          </w:divBdr>
        </w:div>
        <w:div w:id="1307273713">
          <w:marLeft w:val="640"/>
          <w:marRight w:val="0"/>
          <w:marTop w:val="0"/>
          <w:marBottom w:val="0"/>
          <w:divBdr>
            <w:top w:val="none" w:sz="0" w:space="0" w:color="auto"/>
            <w:left w:val="none" w:sz="0" w:space="0" w:color="auto"/>
            <w:bottom w:val="none" w:sz="0" w:space="0" w:color="auto"/>
            <w:right w:val="none" w:sz="0" w:space="0" w:color="auto"/>
          </w:divBdr>
        </w:div>
        <w:div w:id="1859661379">
          <w:marLeft w:val="640"/>
          <w:marRight w:val="0"/>
          <w:marTop w:val="0"/>
          <w:marBottom w:val="0"/>
          <w:divBdr>
            <w:top w:val="none" w:sz="0" w:space="0" w:color="auto"/>
            <w:left w:val="none" w:sz="0" w:space="0" w:color="auto"/>
            <w:bottom w:val="none" w:sz="0" w:space="0" w:color="auto"/>
            <w:right w:val="none" w:sz="0" w:space="0" w:color="auto"/>
          </w:divBdr>
        </w:div>
        <w:div w:id="1450667390">
          <w:marLeft w:val="640"/>
          <w:marRight w:val="0"/>
          <w:marTop w:val="0"/>
          <w:marBottom w:val="0"/>
          <w:divBdr>
            <w:top w:val="none" w:sz="0" w:space="0" w:color="auto"/>
            <w:left w:val="none" w:sz="0" w:space="0" w:color="auto"/>
            <w:bottom w:val="none" w:sz="0" w:space="0" w:color="auto"/>
            <w:right w:val="none" w:sz="0" w:space="0" w:color="auto"/>
          </w:divBdr>
        </w:div>
        <w:div w:id="687291562">
          <w:marLeft w:val="640"/>
          <w:marRight w:val="0"/>
          <w:marTop w:val="0"/>
          <w:marBottom w:val="0"/>
          <w:divBdr>
            <w:top w:val="none" w:sz="0" w:space="0" w:color="auto"/>
            <w:left w:val="none" w:sz="0" w:space="0" w:color="auto"/>
            <w:bottom w:val="none" w:sz="0" w:space="0" w:color="auto"/>
            <w:right w:val="none" w:sz="0" w:space="0" w:color="auto"/>
          </w:divBdr>
        </w:div>
        <w:div w:id="1786003098">
          <w:marLeft w:val="640"/>
          <w:marRight w:val="0"/>
          <w:marTop w:val="0"/>
          <w:marBottom w:val="0"/>
          <w:divBdr>
            <w:top w:val="none" w:sz="0" w:space="0" w:color="auto"/>
            <w:left w:val="none" w:sz="0" w:space="0" w:color="auto"/>
            <w:bottom w:val="none" w:sz="0" w:space="0" w:color="auto"/>
            <w:right w:val="none" w:sz="0" w:space="0" w:color="auto"/>
          </w:divBdr>
        </w:div>
        <w:div w:id="1148132108">
          <w:marLeft w:val="640"/>
          <w:marRight w:val="0"/>
          <w:marTop w:val="0"/>
          <w:marBottom w:val="0"/>
          <w:divBdr>
            <w:top w:val="none" w:sz="0" w:space="0" w:color="auto"/>
            <w:left w:val="none" w:sz="0" w:space="0" w:color="auto"/>
            <w:bottom w:val="none" w:sz="0" w:space="0" w:color="auto"/>
            <w:right w:val="none" w:sz="0" w:space="0" w:color="auto"/>
          </w:divBdr>
        </w:div>
        <w:div w:id="577904951">
          <w:marLeft w:val="640"/>
          <w:marRight w:val="0"/>
          <w:marTop w:val="0"/>
          <w:marBottom w:val="0"/>
          <w:divBdr>
            <w:top w:val="none" w:sz="0" w:space="0" w:color="auto"/>
            <w:left w:val="none" w:sz="0" w:space="0" w:color="auto"/>
            <w:bottom w:val="none" w:sz="0" w:space="0" w:color="auto"/>
            <w:right w:val="none" w:sz="0" w:space="0" w:color="auto"/>
          </w:divBdr>
        </w:div>
        <w:div w:id="1299385183">
          <w:marLeft w:val="640"/>
          <w:marRight w:val="0"/>
          <w:marTop w:val="0"/>
          <w:marBottom w:val="0"/>
          <w:divBdr>
            <w:top w:val="none" w:sz="0" w:space="0" w:color="auto"/>
            <w:left w:val="none" w:sz="0" w:space="0" w:color="auto"/>
            <w:bottom w:val="none" w:sz="0" w:space="0" w:color="auto"/>
            <w:right w:val="none" w:sz="0" w:space="0" w:color="auto"/>
          </w:divBdr>
        </w:div>
        <w:div w:id="1015111659">
          <w:marLeft w:val="640"/>
          <w:marRight w:val="0"/>
          <w:marTop w:val="0"/>
          <w:marBottom w:val="0"/>
          <w:divBdr>
            <w:top w:val="none" w:sz="0" w:space="0" w:color="auto"/>
            <w:left w:val="none" w:sz="0" w:space="0" w:color="auto"/>
            <w:bottom w:val="none" w:sz="0" w:space="0" w:color="auto"/>
            <w:right w:val="none" w:sz="0" w:space="0" w:color="auto"/>
          </w:divBdr>
        </w:div>
        <w:div w:id="1582906445">
          <w:marLeft w:val="640"/>
          <w:marRight w:val="0"/>
          <w:marTop w:val="0"/>
          <w:marBottom w:val="0"/>
          <w:divBdr>
            <w:top w:val="none" w:sz="0" w:space="0" w:color="auto"/>
            <w:left w:val="none" w:sz="0" w:space="0" w:color="auto"/>
            <w:bottom w:val="none" w:sz="0" w:space="0" w:color="auto"/>
            <w:right w:val="none" w:sz="0" w:space="0" w:color="auto"/>
          </w:divBdr>
        </w:div>
        <w:div w:id="1849560985">
          <w:marLeft w:val="640"/>
          <w:marRight w:val="0"/>
          <w:marTop w:val="0"/>
          <w:marBottom w:val="0"/>
          <w:divBdr>
            <w:top w:val="none" w:sz="0" w:space="0" w:color="auto"/>
            <w:left w:val="none" w:sz="0" w:space="0" w:color="auto"/>
            <w:bottom w:val="none" w:sz="0" w:space="0" w:color="auto"/>
            <w:right w:val="none" w:sz="0" w:space="0" w:color="auto"/>
          </w:divBdr>
        </w:div>
      </w:divsChild>
    </w:div>
    <w:div w:id="1954626308">
      <w:bodyDiv w:val="1"/>
      <w:marLeft w:val="0"/>
      <w:marRight w:val="0"/>
      <w:marTop w:val="0"/>
      <w:marBottom w:val="0"/>
      <w:divBdr>
        <w:top w:val="none" w:sz="0" w:space="0" w:color="auto"/>
        <w:left w:val="none" w:sz="0" w:space="0" w:color="auto"/>
        <w:bottom w:val="none" w:sz="0" w:space="0" w:color="auto"/>
        <w:right w:val="none" w:sz="0" w:space="0" w:color="auto"/>
      </w:divBdr>
      <w:divsChild>
        <w:div w:id="930118919">
          <w:marLeft w:val="640"/>
          <w:marRight w:val="0"/>
          <w:marTop w:val="0"/>
          <w:marBottom w:val="0"/>
          <w:divBdr>
            <w:top w:val="none" w:sz="0" w:space="0" w:color="auto"/>
            <w:left w:val="none" w:sz="0" w:space="0" w:color="auto"/>
            <w:bottom w:val="none" w:sz="0" w:space="0" w:color="auto"/>
            <w:right w:val="none" w:sz="0" w:space="0" w:color="auto"/>
          </w:divBdr>
        </w:div>
        <w:div w:id="591200513">
          <w:marLeft w:val="640"/>
          <w:marRight w:val="0"/>
          <w:marTop w:val="0"/>
          <w:marBottom w:val="0"/>
          <w:divBdr>
            <w:top w:val="none" w:sz="0" w:space="0" w:color="auto"/>
            <w:left w:val="none" w:sz="0" w:space="0" w:color="auto"/>
            <w:bottom w:val="none" w:sz="0" w:space="0" w:color="auto"/>
            <w:right w:val="none" w:sz="0" w:space="0" w:color="auto"/>
          </w:divBdr>
        </w:div>
        <w:div w:id="479343226">
          <w:marLeft w:val="640"/>
          <w:marRight w:val="0"/>
          <w:marTop w:val="0"/>
          <w:marBottom w:val="0"/>
          <w:divBdr>
            <w:top w:val="none" w:sz="0" w:space="0" w:color="auto"/>
            <w:left w:val="none" w:sz="0" w:space="0" w:color="auto"/>
            <w:bottom w:val="none" w:sz="0" w:space="0" w:color="auto"/>
            <w:right w:val="none" w:sz="0" w:space="0" w:color="auto"/>
          </w:divBdr>
        </w:div>
        <w:div w:id="185947720">
          <w:marLeft w:val="640"/>
          <w:marRight w:val="0"/>
          <w:marTop w:val="0"/>
          <w:marBottom w:val="0"/>
          <w:divBdr>
            <w:top w:val="none" w:sz="0" w:space="0" w:color="auto"/>
            <w:left w:val="none" w:sz="0" w:space="0" w:color="auto"/>
            <w:bottom w:val="none" w:sz="0" w:space="0" w:color="auto"/>
            <w:right w:val="none" w:sz="0" w:space="0" w:color="auto"/>
          </w:divBdr>
        </w:div>
        <w:div w:id="730153710">
          <w:marLeft w:val="640"/>
          <w:marRight w:val="0"/>
          <w:marTop w:val="0"/>
          <w:marBottom w:val="0"/>
          <w:divBdr>
            <w:top w:val="none" w:sz="0" w:space="0" w:color="auto"/>
            <w:left w:val="none" w:sz="0" w:space="0" w:color="auto"/>
            <w:bottom w:val="none" w:sz="0" w:space="0" w:color="auto"/>
            <w:right w:val="none" w:sz="0" w:space="0" w:color="auto"/>
          </w:divBdr>
        </w:div>
        <w:div w:id="1025057512">
          <w:marLeft w:val="640"/>
          <w:marRight w:val="0"/>
          <w:marTop w:val="0"/>
          <w:marBottom w:val="0"/>
          <w:divBdr>
            <w:top w:val="none" w:sz="0" w:space="0" w:color="auto"/>
            <w:left w:val="none" w:sz="0" w:space="0" w:color="auto"/>
            <w:bottom w:val="none" w:sz="0" w:space="0" w:color="auto"/>
            <w:right w:val="none" w:sz="0" w:space="0" w:color="auto"/>
          </w:divBdr>
        </w:div>
        <w:div w:id="864295448">
          <w:marLeft w:val="640"/>
          <w:marRight w:val="0"/>
          <w:marTop w:val="0"/>
          <w:marBottom w:val="0"/>
          <w:divBdr>
            <w:top w:val="none" w:sz="0" w:space="0" w:color="auto"/>
            <w:left w:val="none" w:sz="0" w:space="0" w:color="auto"/>
            <w:bottom w:val="none" w:sz="0" w:space="0" w:color="auto"/>
            <w:right w:val="none" w:sz="0" w:space="0" w:color="auto"/>
          </w:divBdr>
        </w:div>
        <w:div w:id="122891864">
          <w:marLeft w:val="640"/>
          <w:marRight w:val="0"/>
          <w:marTop w:val="0"/>
          <w:marBottom w:val="0"/>
          <w:divBdr>
            <w:top w:val="none" w:sz="0" w:space="0" w:color="auto"/>
            <w:left w:val="none" w:sz="0" w:space="0" w:color="auto"/>
            <w:bottom w:val="none" w:sz="0" w:space="0" w:color="auto"/>
            <w:right w:val="none" w:sz="0" w:space="0" w:color="auto"/>
          </w:divBdr>
        </w:div>
        <w:div w:id="1800488515">
          <w:marLeft w:val="640"/>
          <w:marRight w:val="0"/>
          <w:marTop w:val="0"/>
          <w:marBottom w:val="0"/>
          <w:divBdr>
            <w:top w:val="none" w:sz="0" w:space="0" w:color="auto"/>
            <w:left w:val="none" w:sz="0" w:space="0" w:color="auto"/>
            <w:bottom w:val="none" w:sz="0" w:space="0" w:color="auto"/>
            <w:right w:val="none" w:sz="0" w:space="0" w:color="auto"/>
          </w:divBdr>
        </w:div>
        <w:div w:id="105127585">
          <w:marLeft w:val="640"/>
          <w:marRight w:val="0"/>
          <w:marTop w:val="0"/>
          <w:marBottom w:val="0"/>
          <w:divBdr>
            <w:top w:val="none" w:sz="0" w:space="0" w:color="auto"/>
            <w:left w:val="none" w:sz="0" w:space="0" w:color="auto"/>
            <w:bottom w:val="none" w:sz="0" w:space="0" w:color="auto"/>
            <w:right w:val="none" w:sz="0" w:space="0" w:color="auto"/>
          </w:divBdr>
        </w:div>
        <w:div w:id="111048830">
          <w:marLeft w:val="640"/>
          <w:marRight w:val="0"/>
          <w:marTop w:val="0"/>
          <w:marBottom w:val="0"/>
          <w:divBdr>
            <w:top w:val="none" w:sz="0" w:space="0" w:color="auto"/>
            <w:left w:val="none" w:sz="0" w:space="0" w:color="auto"/>
            <w:bottom w:val="none" w:sz="0" w:space="0" w:color="auto"/>
            <w:right w:val="none" w:sz="0" w:space="0" w:color="auto"/>
          </w:divBdr>
        </w:div>
        <w:div w:id="883906962">
          <w:marLeft w:val="640"/>
          <w:marRight w:val="0"/>
          <w:marTop w:val="0"/>
          <w:marBottom w:val="0"/>
          <w:divBdr>
            <w:top w:val="none" w:sz="0" w:space="0" w:color="auto"/>
            <w:left w:val="none" w:sz="0" w:space="0" w:color="auto"/>
            <w:bottom w:val="none" w:sz="0" w:space="0" w:color="auto"/>
            <w:right w:val="none" w:sz="0" w:space="0" w:color="auto"/>
          </w:divBdr>
        </w:div>
        <w:div w:id="1626303665">
          <w:marLeft w:val="640"/>
          <w:marRight w:val="0"/>
          <w:marTop w:val="0"/>
          <w:marBottom w:val="0"/>
          <w:divBdr>
            <w:top w:val="none" w:sz="0" w:space="0" w:color="auto"/>
            <w:left w:val="none" w:sz="0" w:space="0" w:color="auto"/>
            <w:bottom w:val="none" w:sz="0" w:space="0" w:color="auto"/>
            <w:right w:val="none" w:sz="0" w:space="0" w:color="auto"/>
          </w:divBdr>
        </w:div>
        <w:div w:id="1646199561">
          <w:marLeft w:val="640"/>
          <w:marRight w:val="0"/>
          <w:marTop w:val="0"/>
          <w:marBottom w:val="0"/>
          <w:divBdr>
            <w:top w:val="none" w:sz="0" w:space="0" w:color="auto"/>
            <w:left w:val="none" w:sz="0" w:space="0" w:color="auto"/>
            <w:bottom w:val="none" w:sz="0" w:space="0" w:color="auto"/>
            <w:right w:val="none" w:sz="0" w:space="0" w:color="auto"/>
          </w:divBdr>
        </w:div>
        <w:div w:id="6829254">
          <w:marLeft w:val="640"/>
          <w:marRight w:val="0"/>
          <w:marTop w:val="0"/>
          <w:marBottom w:val="0"/>
          <w:divBdr>
            <w:top w:val="none" w:sz="0" w:space="0" w:color="auto"/>
            <w:left w:val="none" w:sz="0" w:space="0" w:color="auto"/>
            <w:bottom w:val="none" w:sz="0" w:space="0" w:color="auto"/>
            <w:right w:val="none" w:sz="0" w:space="0" w:color="auto"/>
          </w:divBdr>
        </w:div>
        <w:div w:id="715617415">
          <w:marLeft w:val="640"/>
          <w:marRight w:val="0"/>
          <w:marTop w:val="0"/>
          <w:marBottom w:val="0"/>
          <w:divBdr>
            <w:top w:val="none" w:sz="0" w:space="0" w:color="auto"/>
            <w:left w:val="none" w:sz="0" w:space="0" w:color="auto"/>
            <w:bottom w:val="none" w:sz="0" w:space="0" w:color="auto"/>
            <w:right w:val="none" w:sz="0" w:space="0" w:color="auto"/>
          </w:divBdr>
        </w:div>
        <w:div w:id="2129932897">
          <w:marLeft w:val="640"/>
          <w:marRight w:val="0"/>
          <w:marTop w:val="0"/>
          <w:marBottom w:val="0"/>
          <w:divBdr>
            <w:top w:val="none" w:sz="0" w:space="0" w:color="auto"/>
            <w:left w:val="none" w:sz="0" w:space="0" w:color="auto"/>
            <w:bottom w:val="none" w:sz="0" w:space="0" w:color="auto"/>
            <w:right w:val="none" w:sz="0" w:space="0" w:color="auto"/>
          </w:divBdr>
        </w:div>
        <w:div w:id="952636887">
          <w:marLeft w:val="640"/>
          <w:marRight w:val="0"/>
          <w:marTop w:val="0"/>
          <w:marBottom w:val="0"/>
          <w:divBdr>
            <w:top w:val="none" w:sz="0" w:space="0" w:color="auto"/>
            <w:left w:val="none" w:sz="0" w:space="0" w:color="auto"/>
            <w:bottom w:val="none" w:sz="0" w:space="0" w:color="auto"/>
            <w:right w:val="none" w:sz="0" w:space="0" w:color="auto"/>
          </w:divBdr>
        </w:div>
        <w:div w:id="1657563894">
          <w:marLeft w:val="640"/>
          <w:marRight w:val="0"/>
          <w:marTop w:val="0"/>
          <w:marBottom w:val="0"/>
          <w:divBdr>
            <w:top w:val="none" w:sz="0" w:space="0" w:color="auto"/>
            <w:left w:val="none" w:sz="0" w:space="0" w:color="auto"/>
            <w:bottom w:val="none" w:sz="0" w:space="0" w:color="auto"/>
            <w:right w:val="none" w:sz="0" w:space="0" w:color="auto"/>
          </w:divBdr>
        </w:div>
        <w:div w:id="276569290">
          <w:marLeft w:val="640"/>
          <w:marRight w:val="0"/>
          <w:marTop w:val="0"/>
          <w:marBottom w:val="0"/>
          <w:divBdr>
            <w:top w:val="none" w:sz="0" w:space="0" w:color="auto"/>
            <w:left w:val="none" w:sz="0" w:space="0" w:color="auto"/>
            <w:bottom w:val="none" w:sz="0" w:space="0" w:color="auto"/>
            <w:right w:val="none" w:sz="0" w:space="0" w:color="auto"/>
          </w:divBdr>
        </w:div>
        <w:div w:id="321081133">
          <w:marLeft w:val="640"/>
          <w:marRight w:val="0"/>
          <w:marTop w:val="0"/>
          <w:marBottom w:val="0"/>
          <w:divBdr>
            <w:top w:val="none" w:sz="0" w:space="0" w:color="auto"/>
            <w:left w:val="none" w:sz="0" w:space="0" w:color="auto"/>
            <w:bottom w:val="none" w:sz="0" w:space="0" w:color="auto"/>
            <w:right w:val="none" w:sz="0" w:space="0" w:color="auto"/>
          </w:divBdr>
        </w:div>
        <w:div w:id="389161342">
          <w:marLeft w:val="640"/>
          <w:marRight w:val="0"/>
          <w:marTop w:val="0"/>
          <w:marBottom w:val="0"/>
          <w:divBdr>
            <w:top w:val="none" w:sz="0" w:space="0" w:color="auto"/>
            <w:left w:val="none" w:sz="0" w:space="0" w:color="auto"/>
            <w:bottom w:val="none" w:sz="0" w:space="0" w:color="auto"/>
            <w:right w:val="none" w:sz="0" w:space="0" w:color="auto"/>
          </w:divBdr>
        </w:div>
        <w:div w:id="1914965619">
          <w:marLeft w:val="640"/>
          <w:marRight w:val="0"/>
          <w:marTop w:val="0"/>
          <w:marBottom w:val="0"/>
          <w:divBdr>
            <w:top w:val="none" w:sz="0" w:space="0" w:color="auto"/>
            <w:left w:val="none" w:sz="0" w:space="0" w:color="auto"/>
            <w:bottom w:val="none" w:sz="0" w:space="0" w:color="auto"/>
            <w:right w:val="none" w:sz="0" w:space="0" w:color="auto"/>
          </w:divBdr>
        </w:div>
        <w:div w:id="1591893972">
          <w:marLeft w:val="640"/>
          <w:marRight w:val="0"/>
          <w:marTop w:val="0"/>
          <w:marBottom w:val="0"/>
          <w:divBdr>
            <w:top w:val="none" w:sz="0" w:space="0" w:color="auto"/>
            <w:left w:val="none" w:sz="0" w:space="0" w:color="auto"/>
            <w:bottom w:val="none" w:sz="0" w:space="0" w:color="auto"/>
            <w:right w:val="none" w:sz="0" w:space="0" w:color="auto"/>
          </w:divBdr>
        </w:div>
        <w:div w:id="1505171984">
          <w:marLeft w:val="640"/>
          <w:marRight w:val="0"/>
          <w:marTop w:val="0"/>
          <w:marBottom w:val="0"/>
          <w:divBdr>
            <w:top w:val="none" w:sz="0" w:space="0" w:color="auto"/>
            <w:left w:val="none" w:sz="0" w:space="0" w:color="auto"/>
            <w:bottom w:val="none" w:sz="0" w:space="0" w:color="auto"/>
            <w:right w:val="none" w:sz="0" w:space="0" w:color="auto"/>
          </w:divBdr>
        </w:div>
        <w:div w:id="1848059264">
          <w:marLeft w:val="640"/>
          <w:marRight w:val="0"/>
          <w:marTop w:val="0"/>
          <w:marBottom w:val="0"/>
          <w:divBdr>
            <w:top w:val="none" w:sz="0" w:space="0" w:color="auto"/>
            <w:left w:val="none" w:sz="0" w:space="0" w:color="auto"/>
            <w:bottom w:val="none" w:sz="0" w:space="0" w:color="auto"/>
            <w:right w:val="none" w:sz="0" w:space="0" w:color="auto"/>
          </w:divBdr>
        </w:div>
        <w:div w:id="1111705821">
          <w:marLeft w:val="640"/>
          <w:marRight w:val="0"/>
          <w:marTop w:val="0"/>
          <w:marBottom w:val="0"/>
          <w:divBdr>
            <w:top w:val="none" w:sz="0" w:space="0" w:color="auto"/>
            <w:left w:val="none" w:sz="0" w:space="0" w:color="auto"/>
            <w:bottom w:val="none" w:sz="0" w:space="0" w:color="auto"/>
            <w:right w:val="none" w:sz="0" w:space="0" w:color="auto"/>
          </w:divBdr>
        </w:div>
        <w:div w:id="1718048388">
          <w:marLeft w:val="640"/>
          <w:marRight w:val="0"/>
          <w:marTop w:val="0"/>
          <w:marBottom w:val="0"/>
          <w:divBdr>
            <w:top w:val="none" w:sz="0" w:space="0" w:color="auto"/>
            <w:left w:val="none" w:sz="0" w:space="0" w:color="auto"/>
            <w:bottom w:val="none" w:sz="0" w:space="0" w:color="auto"/>
            <w:right w:val="none" w:sz="0" w:space="0" w:color="auto"/>
          </w:divBdr>
        </w:div>
        <w:div w:id="846751415">
          <w:marLeft w:val="640"/>
          <w:marRight w:val="0"/>
          <w:marTop w:val="0"/>
          <w:marBottom w:val="0"/>
          <w:divBdr>
            <w:top w:val="none" w:sz="0" w:space="0" w:color="auto"/>
            <w:left w:val="none" w:sz="0" w:space="0" w:color="auto"/>
            <w:bottom w:val="none" w:sz="0" w:space="0" w:color="auto"/>
            <w:right w:val="none" w:sz="0" w:space="0" w:color="auto"/>
          </w:divBdr>
        </w:div>
        <w:div w:id="345136158">
          <w:marLeft w:val="640"/>
          <w:marRight w:val="0"/>
          <w:marTop w:val="0"/>
          <w:marBottom w:val="0"/>
          <w:divBdr>
            <w:top w:val="none" w:sz="0" w:space="0" w:color="auto"/>
            <w:left w:val="none" w:sz="0" w:space="0" w:color="auto"/>
            <w:bottom w:val="none" w:sz="0" w:space="0" w:color="auto"/>
            <w:right w:val="none" w:sz="0" w:space="0" w:color="auto"/>
          </w:divBdr>
        </w:div>
        <w:div w:id="548151051">
          <w:marLeft w:val="640"/>
          <w:marRight w:val="0"/>
          <w:marTop w:val="0"/>
          <w:marBottom w:val="0"/>
          <w:divBdr>
            <w:top w:val="none" w:sz="0" w:space="0" w:color="auto"/>
            <w:left w:val="none" w:sz="0" w:space="0" w:color="auto"/>
            <w:bottom w:val="none" w:sz="0" w:space="0" w:color="auto"/>
            <w:right w:val="none" w:sz="0" w:space="0" w:color="auto"/>
          </w:divBdr>
        </w:div>
        <w:div w:id="1733574043">
          <w:marLeft w:val="640"/>
          <w:marRight w:val="0"/>
          <w:marTop w:val="0"/>
          <w:marBottom w:val="0"/>
          <w:divBdr>
            <w:top w:val="none" w:sz="0" w:space="0" w:color="auto"/>
            <w:left w:val="none" w:sz="0" w:space="0" w:color="auto"/>
            <w:bottom w:val="none" w:sz="0" w:space="0" w:color="auto"/>
            <w:right w:val="none" w:sz="0" w:space="0" w:color="auto"/>
          </w:divBdr>
        </w:div>
        <w:div w:id="2051682832">
          <w:marLeft w:val="640"/>
          <w:marRight w:val="0"/>
          <w:marTop w:val="0"/>
          <w:marBottom w:val="0"/>
          <w:divBdr>
            <w:top w:val="none" w:sz="0" w:space="0" w:color="auto"/>
            <w:left w:val="none" w:sz="0" w:space="0" w:color="auto"/>
            <w:bottom w:val="none" w:sz="0" w:space="0" w:color="auto"/>
            <w:right w:val="none" w:sz="0" w:space="0" w:color="auto"/>
          </w:divBdr>
        </w:div>
        <w:div w:id="734936084">
          <w:marLeft w:val="640"/>
          <w:marRight w:val="0"/>
          <w:marTop w:val="0"/>
          <w:marBottom w:val="0"/>
          <w:divBdr>
            <w:top w:val="none" w:sz="0" w:space="0" w:color="auto"/>
            <w:left w:val="none" w:sz="0" w:space="0" w:color="auto"/>
            <w:bottom w:val="none" w:sz="0" w:space="0" w:color="auto"/>
            <w:right w:val="none" w:sz="0" w:space="0" w:color="auto"/>
          </w:divBdr>
        </w:div>
        <w:div w:id="1436438453">
          <w:marLeft w:val="640"/>
          <w:marRight w:val="0"/>
          <w:marTop w:val="0"/>
          <w:marBottom w:val="0"/>
          <w:divBdr>
            <w:top w:val="none" w:sz="0" w:space="0" w:color="auto"/>
            <w:left w:val="none" w:sz="0" w:space="0" w:color="auto"/>
            <w:bottom w:val="none" w:sz="0" w:space="0" w:color="auto"/>
            <w:right w:val="none" w:sz="0" w:space="0" w:color="auto"/>
          </w:divBdr>
        </w:div>
        <w:div w:id="1695155357">
          <w:marLeft w:val="640"/>
          <w:marRight w:val="0"/>
          <w:marTop w:val="0"/>
          <w:marBottom w:val="0"/>
          <w:divBdr>
            <w:top w:val="none" w:sz="0" w:space="0" w:color="auto"/>
            <w:left w:val="none" w:sz="0" w:space="0" w:color="auto"/>
            <w:bottom w:val="none" w:sz="0" w:space="0" w:color="auto"/>
            <w:right w:val="none" w:sz="0" w:space="0" w:color="auto"/>
          </w:divBdr>
        </w:div>
        <w:div w:id="1993555360">
          <w:marLeft w:val="640"/>
          <w:marRight w:val="0"/>
          <w:marTop w:val="0"/>
          <w:marBottom w:val="0"/>
          <w:divBdr>
            <w:top w:val="none" w:sz="0" w:space="0" w:color="auto"/>
            <w:left w:val="none" w:sz="0" w:space="0" w:color="auto"/>
            <w:bottom w:val="none" w:sz="0" w:space="0" w:color="auto"/>
            <w:right w:val="none" w:sz="0" w:space="0" w:color="auto"/>
          </w:divBdr>
        </w:div>
        <w:div w:id="912593024">
          <w:marLeft w:val="640"/>
          <w:marRight w:val="0"/>
          <w:marTop w:val="0"/>
          <w:marBottom w:val="0"/>
          <w:divBdr>
            <w:top w:val="none" w:sz="0" w:space="0" w:color="auto"/>
            <w:left w:val="none" w:sz="0" w:space="0" w:color="auto"/>
            <w:bottom w:val="none" w:sz="0" w:space="0" w:color="auto"/>
            <w:right w:val="none" w:sz="0" w:space="0" w:color="auto"/>
          </w:divBdr>
        </w:div>
        <w:div w:id="378435297">
          <w:marLeft w:val="640"/>
          <w:marRight w:val="0"/>
          <w:marTop w:val="0"/>
          <w:marBottom w:val="0"/>
          <w:divBdr>
            <w:top w:val="none" w:sz="0" w:space="0" w:color="auto"/>
            <w:left w:val="none" w:sz="0" w:space="0" w:color="auto"/>
            <w:bottom w:val="none" w:sz="0" w:space="0" w:color="auto"/>
            <w:right w:val="none" w:sz="0" w:space="0" w:color="auto"/>
          </w:divBdr>
        </w:div>
        <w:div w:id="1269317415">
          <w:marLeft w:val="640"/>
          <w:marRight w:val="0"/>
          <w:marTop w:val="0"/>
          <w:marBottom w:val="0"/>
          <w:divBdr>
            <w:top w:val="none" w:sz="0" w:space="0" w:color="auto"/>
            <w:left w:val="none" w:sz="0" w:space="0" w:color="auto"/>
            <w:bottom w:val="none" w:sz="0" w:space="0" w:color="auto"/>
            <w:right w:val="none" w:sz="0" w:space="0" w:color="auto"/>
          </w:divBdr>
        </w:div>
        <w:div w:id="1250038590">
          <w:marLeft w:val="640"/>
          <w:marRight w:val="0"/>
          <w:marTop w:val="0"/>
          <w:marBottom w:val="0"/>
          <w:divBdr>
            <w:top w:val="none" w:sz="0" w:space="0" w:color="auto"/>
            <w:left w:val="none" w:sz="0" w:space="0" w:color="auto"/>
            <w:bottom w:val="none" w:sz="0" w:space="0" w:color="auto"/>
            <w:right w:val="none" w:sz="0" w:space="0" w:color="auto"/>
          </w:divBdr>
        </w:div>
        <w:div w:id="1322391549">
          <w:marLeft w:val="640"/>
          <w:marRight w:val="0"/>
          <w:marTop w:val="0"/>
          <w:marBottom w:val="0"/>
          <w:divBdr>
            <w:top w:val="none" w:sz="0" w:space="0" w:color="auto"/>
            <w:left w:val="none" w:sz="0" w:space="0" w:color="auto"/>
            <w:bottom w:val="none" w:sz="0" w:space="0" w:color="auto"/>
            <w:right w:val="none" w:sz="0" w:space="0" w:color="auto"/>
          </w:divBdr>
        </w:div>
        <w:div w:id="1572496710">
          <w:marLeft w:val="640"/>
          <w:marRight w:val="0"/>
          <w:marTop w:val="0"/>
          <w:marBottom w:val="0"/>
          <w:divBdr>
            <w:top w:val="none" w:sz="0" w:space="0" w:color="auto"/>
            <w:left w:val="none" w:sz="0" w:space="0" w:color="auto"/>
            <w:bottom w:val="none" w:sz="0" w:space="0" w:color="auto"/>
            <w:right w:val="none" w:sz="0" w:space="0" w:color="auto"/>
          </w:divBdr>
        </w:div>
        <w:div w:id="1228341637">
          <w:marLeft w:val="640"/>
          <w:marRight w:val="0"/>
          <w:marTop w:val="0"/>
          <w:marBottom w:val="0"/>
          <w:divBdr>
            <w:top w:val="none" w:sz="0" w:space="0" w:color="auto"/>
            <w:left w:val="none" w:sz="0" w:space="0" w:color="auto"/>
            <w:bottom w:val="none" w:sz="0" w:space="0" w:color="auto"/>
            <w:right w:val="none" w:sz="0" w:space="0" w:color="auto"/>
          </w:divBdr>
        </w:div>
        <w:div w:id="1562248192">
          <w:marLeft w:val="640"/>
          <w:marRight w:val="0"/>
          <w:marTop w:val="0"/>
          <w:marBottom w:val="0"/>
          <w:divBdr>
            <w:top w:val="none" w:sz="0" w:space="0" w:color="auto"/>
            <w:left w:val="none" w:sz="0" w:space="0" w:color="auto"/>
            <w:bottom w:val="none" w:sz="0" w:space="0" w:color="auto"/>
            <w:right w:val="none" w:sz="0" w:space="0" w:color="auto"/>
          </w:divBdr>
        </w:div>
        <w:div w:id="2018844969">
          <w:marLeft w:val="640"/>
          <w:marRight w:val="0"/>
          <w:marTop w:val="0"/>
          <w:marBottom w:val="0"/>
          <w:divBdr>
            <w:top w:val="none" w:sz="0" w:space="0" w:color="auto"/>
            <w:left w:val="none" w:sz="0" w:space="0" w:color="auto"/>
            <w:bottom w:val="none" w:sz="0" w:space="0" w:color="auto"/>
            <w:right w:val="none" w:sz="0" w:space="0" w:color="auto"/>
          </w:divBdr>
        </w:div>
        <w:div w:id="724335365">
          <w:marLeft w:val="640"/>
          <w:marRight w:val="0"/>
          <w:marTop w:val="0"/>
          <w:marBottom w:val="0"/>
          <w:divBdr>
            <w:top w:val="none" w:sz="0" w:space="0" w:color="auto"/>
            <w:left w:val="none" w:sz="0" w:space="0" w:color="auto"/>
            <w:bottom w:val="none" w:sz="0" w:space="0" w:color="auto"/>
            <w:right w:val="none" w:sz="0" w:space="0" w:color="auto"/>
          </w:divBdr>
        </w:div>
        <w:div w:id="517932288">
          <w:marLeft w:val="640"/>
          <w:marRight w:val="0"/>
          <w:marTop w:val="0"/>
          <w:marBottom w:val="0"/>
          <w:divBdr>
            <w:top w:val="none" w:sz="0" w:space="0" w:color="auto"/>
            <w:left w:val="none" w:sz="0" w:space="0" w:color="auto"/>
            <w:bottom w:val="none" w:sz="0" w:space="0" w:color="auto"/>
            <w:right w:val="none" w:sz="0" w:space="0" w:color="auto"/>
          </w:divBdr>
        </w:div>
        <w:div w:id="1210652385">
          <w:marLeft w:val="640"/>
          <w:marRight w:val="0"/>
          <w:marTop w:val="0"/>
          <w:marBottom w:val="0"/>
          <w:divBdr>
            <w:top w:val="none" w:sz="0" w:space="0" w:color="auto"/>
            <w:left w:val="none" w:sz="0" w:space="0" w:color="auto"/>
            <w:bottom w:val="none" w:sz="0" w:space="0" w:color="auto"/>
            <w:right w:val="none" w:sz="0" w:space="0" w:color="auto"/>
          </w:divBdr>
        </w:div>
        <w:div w:id="918632050">
          <w:marLeft w:val="640"/>
          <w:marRight w:val="0"/>
          <w:marTop w:val="0"/>
          <w:marBottom w:val="0"/>
          <w:divBdr>
            <w:top w:val="none" w:sz="0" w:space="0" w:color="auto"/>
            <w:left w:val="none" w:sz="0" w:space="0" w:color="auto"/>
            <w:bottom w:val="none" w:sz="0" w:space="0" w:color="auto"/>
            <w:right w:val="none" w:sz="0" w:space="0" w:color="auto"/>
          </w:divBdr>
        </w:div>
        <w:div w:id="1135676731">
          <w:marLeft w:val="640"/>
          <w:marRight w:val="0"/>
          <w:marTop w:val="0"/>
          <w:marBottom w:val="0"/>
          <w:divBdr>
            <w:top w:val="none" w:sz="0" w:space="0" w:color="auto"/>
            <w:left w:val="none" w:sz="0" w:space="0" w:color="auto"/>
            <w:bottom w:val="none" w:sz="0" w:space="0" w:color="auto"/>
            <w:right w:val="none" w:sz="0" w:space="0" w:color="auto"/>
          </w:divBdr>
        </w:div>
        <w:div w:id="628896229">
          <w:marLeft w:val="640"/>
          <w:marRight w:val="0"/>
          <w:marTop w:val="0"/>
          <w:marBottom w:val="0"/>
          <w:divBdr>
            <w:top w:val="none" w:sz="0" w:space="0" w:color="auto"/>
            <w:left w:val="none" w:sz="0" w:space="0" w:color="auto"/>
            <w:bottom w:val="none" w:sz="0" w:space="0" w:color="auto"/>
            <w:right w:val="none" w:sz="0" w:space="0" w:color="auto"/>
          </w:divBdr>
        </w:div>
        <w:div w:id="709963929">
          <w:marLeft w:val="640"/>
          <w:marRight w:val="0"/>
          <w:marTop w:val="0"/>
          <w:marBottom w:val="0"/>
          <w:divBdr>
            <w:top w:val="none" w:sz="0" w:space="0" w:color="auto"/>
            <w:left w:val="none" w:sz="0" w:space="0" w:color="auto"/>
            <w:bottom w:val="none" w:sz="0" w:space="0" w:color="auto"/>
            <w:right w:val="none" w:sz="0" w:space="0" w:color="auto"/>
          </w:divBdr>
        </w:div>
        <w:div w:id="1927886347">
          <w:marLeft w:val="640"/>
          <w:marRight w:val="0"/>
          <w:marTop w:val="0"/>
          <w:marBottom w:val="0"/>
          <w:divBdr>
            <w:top w:val="none" w:sz="0" w:space="0" w:color="auto"/>
            <w:left w:val="none" w:sz="0" w:space="0" w:color="auto"/>
            <w:bottom w:val="none" w:sz="0" w:space="0" w:color="auto"/>
            <w:right w:val="none" w:sz="0" w:space="0" w:color="auto"/>
          </w:divBdr>
        </w:div>
        <w:div w:id="1694958718">
          <w:marLeft w:val="640"/>
          <w:marRight w:val="0"/>
          <w:marTop w:val="0"/>
          <w:marBottom w:val="0"/>
          <w:divBdr>
            <w:top w:val="none" w:sz="0" w:space="0" w:color="auto"/>
            <w:left w:val="none" w:sz="0" w:space="0" w:color="auto"/>
            <w:bottom w:val="none" w:sz="0" w:space="0" w:color="auto"/>
            <w:right w:val="none" w:sz="0" w:space="0" w:color="auto"/>
          </w:divBdr>
        </w:div>
        <w:div w:id="1821385411">
          <w:marLeft w:val="640"/>
          <w:marRight w:val="0"/>
          <w:marTop w:val="0"/>
          <w:marBottom w:val="0"/>
          <w:divBdr>
            <w:top w:val="none" w:sz="0" w:space="0" w:color="auto"/>
            <w:left w:val="none" w:sz="0" w:space="0" w:color="auto"/>
            <w:bottom w:val="none" w:sz="0" w:space="0" w:color="auto"/>
            <w:right w:val="none" w:sz="0" w:space="0" w:color="auto"/>
          </w:divBdr>
        </w:div>
        <w:div w:id="564805816">
          <w:marLeft w:val="640"/>
          <w:marRight w:val="0"/>
          <w:marTop w:val="0"/>
          <w:marBottom w:val="0"/>
          <w:divBdr>
            <w:top w:val="none" w:sz="0" w:space="0" w:color="auto"/>
            <w:left w:val="none" w:sz="0" w:space="0" w:color="auto"/>
            <w:bottom w:val="none" w:sz="0" w:space="0" w:color="auto"/>
            <w:right w:val="none" w:sz="0" w:space="0" w:color="auto"/>
          </w:divBdr>
        </w:div>
        <w:div w:id="1758550757">
          <w:marLeft w:val="640"/>
          <w:marRight w:val="0"/>
          <w:marTop w:val="0"/>
          <w:marBottom w:val="0"/>
          <w:divBdr>
            <w:top w:val="none" w:sz="0" w:space="0" w:color="auto"/>
            <w:left w:val="none" w:sz="0" w:space="0" w:color="auto"/>
            <w:bottom w:val="none" w:sz="0" w:space="0" w:color="auto"/>
            <w:right w:val="none" w:sz="0" w:space="0" w:color="auto"/>
          </w:divBdr>
        </w:div>
        <w:div w:id="797455564">
          <w:marLeft w:val="640"/>
          <w:marRight w:val="0"/>
          <w:marTop w:val="0"/>
          <w:marBottom w:val="0"/>
          <w:divBdr>
            <w:top w:val="none" w:sz="0" w:space="0" w:color="auto"/>
            <w:left w:val="none" w:sz="0" w:space="0" w:color="auto"/>
            <w:bottom w:val="none" w:sz="0" w:space="0" w:color="auto"/>
            <w:right w:val="none" w:sz="0" w:space="0" w:color="auto"/>
          </w:divBdr>
        </w:div>
        <w:div w:id="402218787">
          <w:marLeft w:val="640"/>
          <w:marRight w:val="0"/>
          <w:marTop w:val="0"/>
          <w:marBottom w:val="0"/>
          <w:divBdr>
            <w:top w:val="none" w:sz="0" w:space="0" w:color="auto"/>
            <w:left w:val="none" w:sz="0" w:space="0" w:color="auto"/>
            <w:bottom w:val="none" w:sz="0" w:space="0" w:color="auto"/>
            <w:right w:val="none" w:sz="0" w:space="0" w:color="auto"/>
          </w:divBdr>
        </w:div>
      </w:divsChild>
    </w:div>
    <w:div w:id="1971205398">
      <w:bodyDiv w:val="1"/>
      <w:marLeft w:val="0"/>
      <w:marRight w:val="0"/>
      <w:marTop w:val="0"/>
      <w:marBottom w:val="0"/>
      <w:divBdr>
        <w:top w:val="none" w:sz="0" w:space="0" w:color="auto"/>
        <w:left w:val="none" w:sz="0" w:space="0" w:color="auto"/>
        <w:bottom w:val="none" w:sz="0" w:space="0" w:color="auto"/>
        <w:right w:val="none" w:sz="0" w:space="0" w:color="auto"/>
      </w:divBdr>
      <w:divsChild>
        <w:div w:id="1096629167">
          <w:marLeft w:val="640"/>
          <w:marRight w:val="0"/>
          <w:marTop w:val="0"/>
          <w:marBottom w:val="0"/>
          <w:divBdr>
            <w:top w:val="none" w:sz="0" w:space="0" w:color="auto"/>
            <w:left w:val="none" w:sz="0" w:space="0" w:color="auto"/>
            <w:bottom w:val="none" w:sz="0" w:space="0" w:color="auto"/>
            <w:right w:val="none" w:sz="0" w:space="0" w:color="auto"/>
          </w:divBdr>
        </w:div>
        <w:div w:id="842011362">
          <w:marLeft w:val="640"/>
          <w:marRight w:val="0"/>
          <w:marTop w:val="0"/>
          <w:marBottom w:val="0"/>
          <w:divBdr>
            <w:top w:val="none" w:sz="0" w:space="0" w:color="auto"/>
            <w:left w:val="none" w:sz="0" w:space="0" w:color="auto"/>
            <w:bottom w:val="none" w:sz="0" w:space="0" w:color="auto"/>
            <w:right w:val="none" w:sz="0" w:space="0" w:color="auto"/>
          </w:divBdr>
        </w:div>
        <w:div w:id="1832522676">
          <w:marLeft w:val="640"/>
          <w:marRight w:val="0"/>
          <w:marTop w:val="0"/>
          <w:marBottom w:val="0"/>
          <w:divBdr>
            <w:top w:val="none" w:sz="0" w:space="0" w:color="auto"/>
            <w:left w:val="none" w:sz="0" w:space="0" w:color="auto"/>
            <w:bottom w:val="none" w:sz="0" w:space="0" w:color="auto"/>
            <w:right w:val="none" w:sz="0" w:space="0" w:color="auto"/>
          </w:divBdr>
        </w:div>
        <w:div w:id="1767730069">
          <w:marLeft w:val="640"/>
          <w:marRight w:val="0"/>
          <w:marTop w:val="0"/>
          <w:marBottom w:val="0"/>
          <w:divBdr>
            <w:top w:val="none" w:sz="0" w:space="0" w:color="auto"/>
            <w:left w:val="none" w:sz="0" w:space="0" w:color="auto"/>
            <w:bottom w:val="none" w:sz="0" w:space="0" w:color="auto"/>
            <w:right w:val="none" w:sz="0" w:space="0" w:color="auto"/>
          </w:divBdr>
        </w:div>
        <w:div w:id="1524706755">
          <w:marLeft w:val="640"/>
          <w:marRight w:val="0"/>
          <w:marTop w:val="0"/>
          <w:marBottom w:val="0"/>
          <w:divBdr>
            <w:top w:val="none" w:sz="0" w:space="0" w:color="auto"/>
            <w:left w:val="none" w:sz="0" w:space="0" w:color="auto"/>
            <w:bottom w:val="none" w:sz="0" w:space="0" w:color="auto"/>
            <w:right w:val="none" w:sz="0" w:space="0" w:color="auto"/>
          </w:divBdr>
        </w:div>
        <w:div w:id="630209607">
          <w:marLeft w:val="640"/>
          <w:marRight w:val="0"/>
          <w:marTop w:val="0"/>
          <w:marBottom w:val="0"/>
          <w:divBdr>
            <w:top w:val="none" w:sz="0" w:space="0" w:color="auto"/>
            <w:left w:val="none" w:sz="0" w:space="0" w:color="auto"/>
            <w:bottom w:val="none" w:sz="0" w:space="0" w:color="auto"/>
            <w:right w:val="none" w:sz="0" w:space="0" w:color="auto"/>
          </w:divBdr>
        </w:div>
        <w:div w:id="2135754770">
          <w:marLeft w:val="640"/>
          <w:marRight w:val="0"/>
          <w:marTop w:val="0"/>
          <w:marBottom w:val="0"/>
          <w:divBdr>
            <w:top w:val="none" w:sz="0" w:space="0" w:color="auto"/>
            <w:left w:val="none" w:sz="0" w:space="0" w:color="auto"/>
            <w:bottom w:val="none" w:sz="0" w:space="0" w:color="auto"/>
            <w:right w:val="none" w:sz="0" w:space="0" w:color="auto"/>
          </w:divBdr>
        </w:div>
        <w:div w:id="366568021">
          <w:marLeft w:val="640"/>
          <w:marRight w:val="0"/>
          <w:marTop w:val="0"/>
          <w:marBottom w:val="0"/>
          <w:divBdr>
            <w:top w:val="none" w:sz="0" w:space="0" w:color="auto"/>
            <w:left w:val="none" w:sz="0" w:space="0" w:color="auto"/>
            <w:bottom w:val="none" w:sz="0" w:space="0" w:color="auto"/>
            <w:right w:val="none" w:sz="0" w:space="0" w:color="auto"/>
          </w:divBdr>
        </w:div>
        <w:div w:id="2101757374">
          <w:marLeft w:val="640"/>
          <w:marRight w:val="0"/>
          <w:marTop w:val="0"/>
          <w:marBottom w:val="0"/>
          <w:divBdr>
            <w:top w:val="none" w:sz="0" w:space="0" w:color="auto"/>
            <w:left w:val="none" w:sz="0" w:space="0" w:color="auto"/>
            <w:bottom w:val="none" w:sz="0" w:space="0" w:color="auto"/>
            <w:right w:val="none" w:sz="0" w:space="0" w:color="auto"/>
          </w:divBdr>
        </w:div>
        <w:div w:id="461963557">
          <w:marLeft w:val="640"/>
          <w:marRight w:val="0"/>
          <w:marTop w:val="0"/>
          <w:marBottom w:val="0"/>
          <w:divBdr>
            <w:top w:val="none" w:sz="0" w:space="0" w:color="auto"/>
            <w:left w:val="none" w:sz="0" w:space="0" w:color="auto"/>
            <w:bottom w:val="none" w:sz="0" w:space="0" w:color="auto"/>
            <w:right w:val="none" w:sz="0" w:space="0" w:color="auto"/>
          </w:divBdr>
        </w:div>
        <w:div w:id="2079862158">
          <w:marLeft w:val="640"/>
          <w:marRight w:val="0"/>
          <w:marTop w:val="0"/>
          <w:marBottom w:val="0"/>
          <w:divBdr>
            <w:top w:val="none" w:sz="0" w:space="0" w:color="auto"/>
            <w:left w:val="none" w:sz="0" w:space="0" w:color="auto"/>
            <w:bottom w:val="none" w:sz="0" w:space="0" w:color="auto"/>
            <w:right w:val="none" w:sz="0" w:space="0" w:color="auto"/>
          </w:divBdr>
        </w:div>
        <w:div w:id="1030687922">
          <w:marLeft w:val="640"/>
          <w:marRight w:val="0"/>
          <w:marTop w:val="0"/>
          <w:marBottom w:val="0"/>
          <w:divBdr>
            <w:top w:val="none" w:sz="0" w:space="0" w:color="auto"/>
            <w:left w:val="none" w:sz="0" w:space="0" w:color="auto"/>
            <w:bottom w:val="none" w:sz="0" w:space="0" w:color="auto"/>
            <w:right w:val="none" w:sz="0" w:space="0" w:color="auto"/>
          </w:divBdr>
        </w:div>
        <w:div w:id="72094899">
          <w:marLeft w:val="640"/>
          <w:marRight w:val="0"/>
          <w:marTop w:val="0"/>
          <w:marBottom w:val="0"/>
          <w:divBdr>
            <w:top w:val="none" w:sz="0" w:space="0" w:color="auto"/>
            <w:left w:val="none" w:sz="0" w:space="0" w:color="auto"/>
            <w:bottom w:val="none" w:sz="0" w:space="0" w:color="auto"/>
            <w:right w:val="none" w:sz="0" w:space="0" w:color="auto"/>
          </w:divBdr>
        </w:div>
        <w:div w:id="365132832">
          <w:marLeft w:val="640"/>
          <w:marRight w:val="0"/>
          <w:marTop w:val="0"/>
          <w:marBottom w:val="0"/>
          <w:divBdr>
            <w:top w:val="none" w:sz="0" w:space="0" w:color="auto"/>
            <w:left w:val="none" w:sz="0" w:space="0" w:color="auto"/>
            <w:bottom w:val="none" w:sz="0" w:space="0" w:color="auto"/>
            <w:right w:val="none" w:sz="0" w:space="0" w:color="auto"/>
          </w:divBdr>
        </w:div>
        <w:div w:id="276723490">
          <w:marLeft w:val="640"/>
          <w:marRight w:val="0"/>
          <w:marTop w:val="0"/>
          <w:marBottom w:val="0"/>
          <w:divBdr>
            <w:top w:val="none" w:sz="0" w:space="0" w:color="auto"/>
            <w:left w:val="none" w:sz="0" w:space="0" w:color="auto"/>
            <w:bottom w:val="none" w:sz="0" w:space="0" w:color="auto"/>
            <w:right w:val="none" w:sz="0" w:space="0" w:color="auto"/>
          </w:divBdr>
        </w:div>
        <w:div w:id="147132209">
          <w:marLeft w:val="640"/>
          <w:marRight w:val="0"/>
          <w:marTop w:val="0"/>
          <w:marBottom w:val="0"/>
          <w:divBdr>
            <w:top w:val="none" w:sz="0" w:space="0" w:color="auto"/>
            <w:left w:val="none" w:sz="0" w:space="0" w:color="auto"/>
            <w:bottom w:val="none" w:sz="0" w:space="0" w:color="auto"/>
            <w:right w:val="none" w:sz="0" w:space="0" w:color="auto"/>
          </w:divBdr>
        </w:div>
        <w:div w:id="1370451586">
          <w:marLeft w:val="640"/>
          <w:marRight w:val="0"/>
          <w:marTop w:val="0"/>
          <w:marBottom w:val="0"/>
          <w:divBdr>
            <w:top w:val="none" w:sz="0" w:space="0" w:color="auto"/>
            <w:left w:val="none" w:sz="0" w:space="0" w:color="auto"/>
            <w:bottom w:val="none" w:sz="0" w:space="0" w:color="auto"/>
            <w:right w:val="none" w:sz="0" w:space="0" w:color="auto"/>
          </w:divBdr>
        </w:div>
        <w:div w:id="226838272">
          <w:marLeft w:val="640"/>
          <w:marRight w:val="0"/>
          <w:marTop w:val="0"/>
          <w:marBottom w:val="0"/>
          <w:divBdr>
            <w:top w:val="none" w:sz="0" w:space="0" w:color="auto"/>
            <w:left w:val="none" w:sz="0" w:space="0" w:color="auto"/>
            <w:bottom w:val="none" w:sz="0" w:space="0" w:color="auto"/>
            <w:right w:val="none" w:sz="0" w:space="0" w:color="auto"/>
          </w:divBdr>
        </w:div>
        <w:div w:id="1977762275">
          <w:marLeft w:val="640"/>
          <w:marRight w:val="0"/>
          <w:marTop w:val="0"/>
          <w:marBottom w:val="0"/>
          <w:divBdr>
            <w:top w:val="none" w:sz="0" w:space="0" w:color="auto"/>
            <w:left w:val="none" w:sz="0" w:space="0" w:color="auto"/>
            <w:bottom w:val="none" w:sz="0" w:space="0" w:color="auto"/>
            <w:right w:val="none" w:sz="0" w:space="0" w:color="auto"/>
          </w:divBdr>
        </w:div>
        <w:div w:id="726611340">
          <w:marLeft w:val="640"/>
          <w:marRight w:val="0"/>
          <w:marTop w:val="0"/>
          <w:marBottom w:val="0"/>
          <w:divBdr>
            <w:top w:val="none" w:sz="0" w:space="0" w:color="auto"/>
            <w:left w:val="none" w:sz="0" w:space="0" w:color="auto"/>
            <w:bottom w:val="none" w:sz="0" w:space="0" w:color="auto"/>
            <w:right w:val="none" w:sz="0" w:space="0" w:color="auto"/>
          </w:divBdr>
        </w:div>
        <w:div w:id="1597518307">
          <w:marLeft w:val="640"/>
          <w:marRight w:val="0"/>
          <w:marTop w:val="0"/>
          <w:marBottom w:val="0"/>
          <w:divBdr>
            <w:top w:val="none" w:sz="0" w:space="0" w:color="auto"/>
            <w:left w:val="none" w:sz="0" w:space="0" w:color="auto"/>
            <w:bottom w:val="none" w:sz="0" w:space="0" w:color="auto"/>
            <w:right w:val="none" w:sz="0" w:space="0" w:color="auto"/>
          </w:divBdr>
        </w:div>
        <w:div w:id="2003385411">
          <w:marLeft w:val="640"/>
          <w:marRight w:val="0"/>
          <w:marTop w:val="0"/>
          <w:marBottom w:val="0"/>
          <w:divBdr>
            <w:top w:val="none" w:sz="0" w:space="0" w:color="auto"/>
            <w:left w:val="none" w:sz="0" w:space="0" w:color="auto"/>
            <w:bottom w:val="none" w:sz="0" w:space="0" w:color="auto"/>
            <w:right w:val="none" w:sz="0" w:space="0" w:color="auto"/>
          </w:divBdr>
        </w:div>
        <w:div w:id="1689524963">
          <w:marLeft w:val="640"/>
          <w:marRight w:val="0"/>
          <w:marTop w:val="0"/>
          <w:marBottom w:val="0"/>
          <w:divBdr>
            <w:top w:val="none" w:sz="0" w:space="0" w:color="auto"/>
            <w:left w:val="none" w:sz="0" w:space="0" w:color="auto"/>
            <w:bottom w:val="none" w:sz="0" w:space="0" w:color="auto"/>
            <w:right w:val="none" w:sz="0" w:space="0" w:color="auto"/>
          </w:divBdr>
        </w:div>
        <w:div w:id="214122774">
          <w:marLeft w:val="640"/>
          <w:marRight w:val="0"/>
          <w:marTop w:val="0"/>
          <w:marBottom w:val="0"/>
          <w:divBdr>
            <w:top w:val="none" w:sz="0" w:space="0" w:color="auto"/>
            <w:left w:val="none" w:sz="0" w:space="0" w:color="auto"/>
            <w:bottom w:val="none" w:sz="0" w:space="0" w:color="auto"/>
            <w:right w:val="none" w:sz="0" w:space="0" w:color="auto"/>
          </w:divBdr>
        </w:div>
        <w:div w:id="1974287072">
          <w:marLeft w:val="640"/>
          <w:marRight w:val="0"/>
          <w:marTop w:val="0"/>
          <w:marBottom w:val="0"/>
          <w:divBdr>
            <w:top w:val="none" w:sz="0" w:space="0" w:color="auto"/>
            <w:left w:val="none" w:sz="0" w:space="0" w:color="auto"/>
            <w:bottom w:val="none" w:sz="0" w:space="0" w:color="auto"/>
            <w:right w:val="none" w:sz="0" w:space="0" w:color="auto"/>
          </w:divBdr>
        </w:div>
        <w:div w:id="773937556">
          <w:marLeft w:val="640"/>
          <w:marRight w:val="0"/>
          <w:marTop w:val="0"/>
          <w:marBottom w:val="0"/>
          <w:divBdr>
            <w:top w:val="none" w:sz="0" w:space="0" w:color="auto"/>
            <w:left w:val="none" w:sz="0" w:space="0" w:color="auto"/>
            <w:bottom w:val="none" w:sz="0" w:space="0" w:color="auto"/>
            <w:right w:val="none" w:sz="0" w:space="0" w:color="auto"/>
          </w:divBdr>
        </w:div>
        <w:div w:id="468864452">
          <w:marLeft w:val="640"/>
          <w:marRight w:val="0"/>
          <w:marTop w:val="0"/>
          <w:marBottom w:val="0"/>
          <w:divBdr>
            <w:top w:val="none" w:sz="0" w:space="0" w:color="auto"/>
            <w:left w:val="none" w:sz="0" w:space="0" w:color="auto"/>
            <w:bottom w:val="none" w:sz="0" w:space="0" w:color="auto"/>
            <w:right w:val="none" w:sz="0" w:space="0" w:color="auto"/>
          </w:divBdr>
        </w:div>
        <w:div w:id="2051882423">
          <w:marLeft w:val="640"/>
          <w:marRight w:val="0"/>
          <w:marTop w:val="0"/>
          <w:marBottom w:val="0"/>
          <w:divBdr>
            <w:top w:val="none" w:sz="0" w:space="0" w:color="auto"/>
            <w:left w:val="none" w:sz="0" w:space="0" w:color="auto"/>
            <w:bottom w:val="none" w:sz="0" w:space="0" w:color="auto"/>
            <w:right w:val="none" w:sz="0" w:space="0" w:color="auto"/>
          </w:divBdr>
        </w:div>
        <w:div w:id="644890462">
          <w:marLeft w:val="640"/>
          <w:marRight w:val="0"/>
          <w:marTop w:val="0"/>
          <w:marBottom w:val="0"/>
          <w:divBdr>
            <w:top w:val="none" w:sz="0" w:space="0" w:color="auto"/>
            <w:left w:val="none" w:sz="0" w:space="0" w:color="auto"/>
            <w:bottom w:val="none" w:sz="0" w:space="0" w:color="auto"/>
            <w:right w:val="none" w:sz="0" w:space="0" w:color="auto"/>
          </w:divBdr>
        </w:div>
        <w:div w:id="642350363">
          <w:marLeft w:val="640"/>
          <w:marRight w:val="0"/>
          <w:marTop w:val="0"/>
          <w:marBottom w:val="0"/>
          <w:divBdr>
            <w:top w:val="none" w:sz="0" w:space="0" w:color="auto"/>
            <w:left w:val="none" w:sz="0" w:space="0" w:color="auto"/>
            <w:bottom w:val="none" w:sz="0" w:space="0" w:color="auto"/>
            <w:right w:val="none" w:sz="0" w:space="0" w:color="auto"/>
          </w:divBdr>
        </w:div>
        <w:div w:id="848981482">
          <w:marLeft w:val="640"/>
          <w:marRight w:val="0"/>
          <w:marTop w:val="0"/>
          <w:marBottom w:val="0"/>
          <w:divBdr>
            <w:top w:val="none" w:sz="0" w:space="0" w:color="auto"/>
            <w:left w:val="none" w:sz="0" w:space="0" w:color="auto"/>
            <w:bottom w:val="none" w:sz="0" w:space="0" w:color="auto"/>
            <w:right w:val="none" w:sz="0" w:space="0" w:color="auto"/>
          </w:divBdr>
        </w:div>
        <w:div w:id="1589537309">
          <w:marLeft w:val="640"/>
          <w:marRight w:val="0"/>
          <w:marTop w:val="0"/>
          <w:marBottom w:val="0"/>
          <w:divBdr>
            <w:top w:val="none" w:sz="0" w:space="0" w:color="auto"/>
            <w:left w:val="none" w:sz="0" w:space="0" w:color="auto"/>
            <w:bottom w:val="none" w:sz="0" w:space="0" w:color="auto"/>
            <w:right w:val="none" w:sz="0" w:space="0" w:color="auto"/>
          </w:divBdr>
        </w:div>
        <w:div w:id="2074346985">
          <w:marLeft w:val="640"/>
          <w:marRight w:val="0"/>
          <w:marTop w:val="0"/>
          <w:marBottom w:val="0"/>
          <w:divBdr>
            <w:top w:val="none" w:sz="0" w:space="0" w:color="auto"/>
            <w:left w:val="none" w:sz="0" w:space="0" w:color="auto"/>
            <w:bottom w:val="none" w:sz="0" w:space="0" w:color="auto"/>
            <w:right w:val="none" w:sz="0" w:space="0" w:color="auto"/>
          </w:divBdr>
        </w:div>
        <w:div w:id="896404880">
          <w:marLeft w:val="640"/>
          <w:marRight w:val="0"/>
          <w:marTop w:val="0"/>
          <w:marBottom w:val="0"/>
          <w:divBdr>
            <w:top w:val="none" w:sz="0" w:space="0" w:color="auto"/>
            <w:left w:val="none" w:sz="0" w:space="0" w:color="auto"/>
            <w:bottom w:val="none" w:sz="0" w:space="0" w:color="auto"/>
            <w:right w:val="none" w:sz="0" w:space="0" w:color="auto"/>
          </w:divBdr>
        </w:div>
        <w:div w:id="1769933816">
          <w:marLeft w:val="640"/>
          <w:marRight w:val="0"/>
          <w:marTop w:val="0"/>
          <w:marBottom w:val="0"/>
          <w:divBdr>
            <w:top w:val="none" w:sz="0" w:space="0" w:color="auto"/>
            <w:left w:val="none" w:sz="0" w:space="0" w:color="auto"/>
            <w:bottom w:val="none" w:sz="0" w:space="0" w:color="auto"/>
            <w:right w:val="none" w:sz="0" w:space="0" w:color="auto"/>
          </w:divBdr>
        </w:div>
        <w:div w:id="1159150131">
          <w:marLeft w:val="640"/>
          <w:marRight w:val="0"/>
          <w:marTop w:val="0"/>
          <w:marBottom w:val="0"/>
          <w:divBdr>
            <w:top w:val="none" w:sz="0" w:space="0" w:color="auto"/>
            <w:left w:val="none" w:sz="0" w:space="0" w:color="auto"/>
            <w:bottom w:val="none" w:sz="0" w:space="0" w:color="auto"/>
            <w:right w:val="none" w:sz="0" w:space="0" w:color="auto"/>
          </w:divBdr>
        </w:div>
        <w:div w:id="1639913029">
          <w:marLeft w:val="640"/>
          <w:marRight w:val="0"/>
          <w:marTop w:val="0"/>
          <w:marBottom w:val="0"/>
          <w:divBdr>
            <w:top w:val="none" w:sz="0" w:space="0" w:color="auto"/>
            <w:left w:val="none" w:sz="0" w:space="0" w:color="auto"/>
            <w:bottom w:val="none" w:sz="0" w:space="0" w:color="auto"/>
            <w:right w:val="none" w:sz="0" w:space="0" w:color="auto"/>
          </w:divBdr>
        </w:div>
        <w:div w:id="1772243449">
          <w:marLeft w:val="640"/>
          <w:marRight w:val="0"/>
          <w:marTop w:val="0"/>
          <w:marBottom w:val="0"/>
          <w:divBdr>
            <w:top w:val="none" w:sz="0" w:space="0" w:color="auto"/>
            <w:left w:val="none" w:sz="0" w:space="0" w:color="auto"/>
            <w:bottom w:val="none" w:sz="0" w:space="0" w:color="auto"/>
            <w:right w:val="none" w:sz="0" w:space="0" w:color="auto"/>
          </w:divBdr>
        </w:div>
        <w:div w:id="1885942633">
          <w:marLeft w:val="640"/>
          <w:marRight w:val="0"/>
          <w:marTop w:val="0"/>
          <w:marBottom w:val="0"/>
          <w:divBdr>
            <w:top w:val="none" w:sz="0" w:space="0" w:color="auto"/>
            <w:left w:val="none" w:sz="0" w:space="0" w:color="auto"/>
            <w:bottom w:val="none" w:sz="0" w:space="0" w:color="auto"/>
            <w:right w:val="none" w:sz="0" w:space="0" w:color="auto"/>
          </w:divBdr>
        </w:div>
        <w:div w:id="1434548906">
          <w:marLeft w:val="640"/>
          <w:marRight w:val="0"/>
          <w:marTop w:val="0"/>
          <w:marBottom w:val="0"/>
          <w:divBdr>
            <w:top w:val="none" w:sz="0" w:space="0" w:color="auto"/>
            <w:left w:val="none" w:sz="0" w:space="0" w:color="auto"/>
            <w:bottom w:val="none" w:sz="0" w:space="0" w:color="auto"/>
            <w:right w:val="none" w:sz="0" w:space="0" w:color="auto"/>
          </w:divBdr>
        </w:div>
        <w:div w:id="2094233581">
          <w:marLeft w:val="640"/>
          <w:marRight w:val="0"/>
          <w:marTop w:val="0"/>
          <w:marBottom w:val="0"/>
          <w:divBdr>
            <w:top w:val="none" w:sz="0" w:space="0" w:color="auto"/>
            <w:left w:val="none" w:sz="0" w:space="0" w:color="auto"/>
            <w:bottom w:val="none" w:sz="0" w:space="0" w:color="auto"/>
            <w:right w:val="none" w:sz="0" w:space="0" w:color="auto"/>
          </w:divBdr>
        </w:div>
        <w:div w:id="2087651978">
          <w:marLeft w:val="640"/>
          <w:marRight w:val="0"/>
          <w:marTop w:val="0"/>
          <w:marBottom w:val="0"/>
          <w:divBdr>
            <w:top w:val="none" w:sz="0" w:space="0" w:color="auto"/>
            <w:left w:val="none" w:sz="0" w:space="0" w:color="auto"/>
            <w:bottom w:val="none" w:sz="0" w:space="0" w:color="auto"/>
            <w:right w:val="none" w:sz="0" w:space="0" w:color="auto"/>
          </w:divBdr>
        </w:div>
        <w:div w:id="1714846584">
          <w:marLeft w:val="640"/>
          <w:marRight w:val="0"/>
          <w:marTop w:val="0"/>
          <w:marBottom w:val="0"/>
          <w:divBdr>
            <w:top w:val="none" w:sz="0" w:space="0" w:color="auto"/>
            <w:left w:val="none" w:sz="0" w:space="0" w:color="auto"/>
            <w:bottom w:val="none" w:sz="0" w:space="0" w:color="auto"/>
            <w:right w:val="none" w:sz="0" w:space="0" w:color="auto"/>
          </w:divBdr>
        </w:div>
        <w:div w:id="1431855289">
          <w:marLeft w:val="640"/>
          <w:marRight w:val="0"/>
          <w:marTop w:val="0"/>
          <w:marBottom w:val="0"/>
          <w:divBdr>
            <w:top w:val="none" w:sz="0" w:space="0" w:color="auto"/>
            <w:left w:val="none" w:sz="0" w:space="0" w:color="auto"/>
            <w:bottom w:val="none" w:sz="0" w:space="0" w:color="auto"/>
            <w:right w:val="none" w:sz="0" w:space="0" w:color="auto"/>
          </w:divBdr>
        </w:div>
        <w:div w:id="1177115431">
          <w:marLeft w:val="640"/>
          <w:marRight w:val="0"/>
          <w:marTop w:val="0"/>
          <w:marBottom w:val="0"/>
          <w:divBdr>
            <w:top w:val="none" w:sz="0" w:space="0" w:color="auto"/>
            <w:left w:val="none" w:sz="0" w:space="0" w:color="auto"/>
            <w:bottom w:val="none" w:sz="0" w:space="0" w:color="auto"/>
            <w:right w:val="none" w:sz="0" w:space="0" w:color="auto"/>
          </w:divBdr>
        </w:div>
        <w:div w:id="337974571">
          <w:marLeft w:val="640"/>
          <w:marRight w:val="0"/>
          <w:marTop w:val="0"/>
          <w:marBottom w:val="0"/>
          <w:divBdr>
            <w:top w:val="none" w:sz="0" w:space="0" w:color="auto"/>
            <w:left w:val="none" w:sz="0" w:space="0" w:color="auto"/>
            <w:bottom w:val="none" w:sz="0" w:space="0" w:color="auto"/>
            <w:right w:val="none" w:sz="0" w:space="0" w:color="auto"/>
          </w:divBdr>
        </w:div>
        <w:div w:id="750353568">
          <w:marLeft w:val="640"/>
          <w:marRight w:val="0"/>
          <w:marTop w:val="0"/>
          <w:marBottom w:val="0"/>
          <w:divBdr>
            <w:top w:val="none" w:sz="0" w:space="0" w:color="auto"/>
            <w:left w:val="none" w:sz="0" w:space="0" w:color="auto"/>
            <w:bottom w:val="none" w:sz="0" w:space="0" w:color="auto"/>
            <w:right w:val="none" w:sz="0" w:space="0" w:color="auto"/>
          </w:divBdr>
        </w:div>
        <w:div w:id="980354046">
          <w:marLeft w:val="640"/>
          <w:marRight w:val="0"/>
          <w:marTop w:val="0"/>
          <w:marBottom w:val="0"/>
          <w:divBdr>
            <w:top w:val="none" w:sz="0" w:space="0" w:color="auto"/>
            <w:left w:val="none" w:sz="0" w:space="0" w:color="auto"/>
            <w:bottom w:val="none" w:sz="0" w:space="0" w:color="auto"/>
            <w:right w:val="none" w:sz="0" w:space="0" w:color="auto"/>
          </w:divBdr>
        </w:div>
        <w:div w:id="684675736">
          <w:marLeft w:val="640"/>
          <w:marRight w:val="0"/>
          <w:marTop w:val="0"/>
          <w:marBottom w:val="0"/>
          <w:divBdr>
            <w:top w:val="none" w:sz="0" w:space="0" w:color="auto"/>
            <w:left w:val="none" w:sz="0" w:space="0" w:color="auto"/>
            <w:bottom w:val="none" w:sz="0" w:space="0" w:color="auto"/>
            <w:right w:val="none" w:sz="0" w:space="0" w:color="auto"/>
          </w:divBdr>
        </w:div>
        <w:div w:id="764692669">
          <w:marLeft w:val="640"/>
          <w:marRight w:val="0"/>
          <w:marTop w:val="0"/>
          <w:marBottom w:val="0"/>
          <w:divBdr>
            <w:top w:val="none" w:sz="0" w:space="0" w:color="auto"/>
            <w:left w:val="none" w:sz="0" w:space="0" w:color="auto"/>
            <w:bottom w:val="none" w:sz="0" w:space="0" w:color="auto"/>
            <w:right w:val="none" w:sz="0" w:space="0" w:color="auto"/>
          </w:divBdr>
        </w:div>
        <w:div w:id="704213610">
          <w:marLeft w:val="640"/>
          <w:marRight w:val="0"/>
          <w:marTop w:val="0"/>
          <w:marBottom w:val="0"/>
          <w:divBdr>
            <w:top w:val="none" w:sz="0" w:space="0" w:color="auto"/>
            <w:left w:val="none" w:sz="0" w:space="0" w:color="auto"/>
            <w:bottom w:val="none" w:sz="0" w:space="0" w:color="auto"/>
            <w:right w:val="none" w:sz="0" w:space="0" w:color="auto"/>
          </w:divBdr>
        </w:div>
        <w:div w:id="1721057529">
          <w:marLeft w:val="640"/>
          <w:marRight w:val="0"/>
          <w:marTop w:val="0"/>
          <w:marBottom w:val="0"/>
          <w:divBdr>
            <w:top w:val="none" w:sz="0" w:space="0" w:color="auto"/>
            <w:left w:val="none" w:sz="0" w:space="0" w:color="auto"/>
            <w:bottom w:val="none" w:sz="0" w:space="0" w:color="auto"/>
            <w:right w:val="none" w:sz="0" w:space="0" w:color="auto"/>
          </w:divBdr>
        </w:div>
        <w:div w:id="1010909165">
          <w:marLeft w:val="640"/>
          <w:marRight w:val="0"/>
          <w:marTop w:val="0"/>
          <w:marBottom w:val="0"/>
          <w:divBdr>
            <w:top w:val="none" w:sz="0" w:space="0" w:color="auto"/>
            <w:left w:val="none" w:sz="0" w:space="0" w:color="auto"/>
            <w:bottom w:val="none" w:sz="0" w:space="0" w:color="auto"/>
            <w:right w:val="none" w:sz="0" w:space="0" w:color="auto"/>
          </w:divBdr>
        </w:div>
        <w:div w:id="145055121">
          <w:marLeft w:val="640"/>
          <w:marRight w:val="0"/>
          <w:marTop w:val="0"/>
          <w:marBottom w:val="0"/>
          <w:divBdr>
            <w:top w:val="none" w:sz="0" w:space="0" w:color="auto"/>
            <w:left w:val="none" w:sz="0" w:space="0" w:color="auto"/>
            <w:bottom w:val="none" w:sz="0" w:space="0" w:color="auto"/>
            <w:right w:val="none" w:sz="0" w:space="0" w:color="auto"/>
          </w:divBdr>
        </w:div>
        <w:div w:id="960846505">
          <w:marLeft w:val="640"/>
          <w:marRight w:val="0"/>
          <w:marTop w:val="0"/>
          <w:marBottom w:val="0"/>
          <w:divBdr>
            <w:top w:val="none" w:sz="0" w:space="0" w:color="auto"/>
            <w:left w:val="none" w:sz="0" w:space="0" w:color="auto"/>
            <w:bottom w:val="none" w:sz="0" w:space="0" w:color="auto"/>
            <w:right w:val="none" w:sz="0" w:space="0" w:color="auto"/>
          </w:divBdr>
        </w:div>
        <w:div w:id="403256643">
          <w:marLeft w:val="640"/>
          <w:marRight w:val="0"/>
          <w:marTop w:val="0"/>
          <w:marBottom w:val="0"/>
          <w:divBdr>
            <w:top w:val="none" w:sz="0" w:space="0" w:color="auto"/>
            <w:left w:val="none" w:sz="0" w:space="0" w:color="auto"/>
            <w:bottom w:val="none" w:sz="0" w:space="0" w:color="auto"/>
            <w:right w:val="none" w:sz="0" w:space="0" w:color="auto"/>
          </w:divBdr>
        </w:div>
        <w:div w:id="1494831603">
          <w:marLeft w:val="640"/>
          <w:marRight w:val="0"/>
          <w:marTop w:val="0"/>
          <w:marBottom w:val="0"/>
          <w:divBdr>
            <w:top w:val="none" w:sz="0" w:space="0" w:color="auto"/>
            <w:left w:val="none" w:sz="0" w:space="0" w:color="auto"/>
            <w:bottom w:val="none" w:sz="0" w:space="0" w:color="auto"/>
            <w:right w:val="none" w:sz="0" w:space="0" w:color="auto"/>
          </w:divBdr>
        </w:div>
        <w:div w:id="1746535183">
          <w:marLeft w:val="640"/>
          <w:marRight w:val="0"/>
          <w:marTop w:val="0"/>
          <w:marBottom w:val="0"/>
          <w:divBdr>
            <w:top w:val="none" w:sz="0" w:space="0" w:color="auto"/>
            <w:left w:val="none" w:sz="0" w:space="0" w:color="auto"/>
            <w:bottom w:val="none" w:sz="0" w:space="0" w:color="auto"/>
            <w:right w:val="none" w:sz="0" w:space="0" w:color="auto"/>
          </w:divBdr>
        </w:div>
        <w:div w:id="1588076912">
          <w:marLeft w:val="640"/>
          <w:marRight w:val="0"/>
          <w:marTop w:val="0"/>
          <w:marBottom w:val="0"/>
          <w:divBdr>
            <w:top w:val="none" w:sz="0" w:space="0" w:color="auto"/>
            <w:left w:val="none" w:sz="0" w:space="0" w:color="auto"/>
            <w:bottom w:val="none" w:sz="0" w:space="0" w:color="auto"/>
            <w:right w:val="none" w:sz="0" w:space="0" w:color="auto"/>
          </w:divBdr>
        </w:div>
        <w:div w:id="1705791173">
          <w:marLeft w:val="640"/>
          <w:marRight w:val="0"/>
          <w:marTop w:val="0"/>
          <w:marBottom w:val="0"/>
          <w:divBdr>
            <w:top w:val="none" w:sz="0" w:space="0" w:color="auto"/>
            <w:left w:val="none" w:sz="0" w:space="0" w:color="auto"/>
            <w:bottom w:val="none" w:sz="0" w:space="0" w:color="auto"/>
            <w:right w:val="none" w:sz="0" w:space="0" w:color="auto"/>
          </w:divBdr>
        </w:div>
      </w:divsChild>
    </w:div>
    <w:div w:id="1974094335">
      <w:bodyDiv w:val="1"/>
      <w:marLeft w:val="0"/>
      <w:marRight w:val="0"/>
      <w:marTop w:val="0"/>
      <w:marBottom w:val="0"/>
      <w:divBdr>
        <w:top w:val="none" w:sz="0" w:space="0" w:color="auto"/>
        <w:left w:val="none" w:sz="0" w:space="0" w:color="auto"/>
        <w:bottom w:val="none" w:sz="0" w:space="0" w:color="auto"/>
        <w:right w:val="none" w:sz="0" w:space="0" w:color="auto"/>
      </w:divBdr>
      <w:divsChild>
        <w:div w:id="680397825">
          <w:marLeft w:val="640"/>
          <w:marRight w:val="0"/>
          <w:marTop w:val="0"/>
          <w:marBottom w:val="0"/>
          <w:divBdr>
            <w:top w:val="none" w:sz="0" w:space="0" w:color="auto"/>
            <w:left w:val="none" w:sz="0" w:space="0" w:color="auto"/>
            <w:bottom w:val="none" w:sz="0" w:space="0" w:color="auto"/>
            <w:right w:val="none" w:sz="0" w:space="0" w:color="auto"/>
          </w:divBdr>
        </w:div>
        <w:div w:id="180825111">
          <w:marLeft w:val="640"/>
          <w:marRight w:val="0"/>
          <w:marTop w:val="0"/>
          <w:marBottom w:val="0"/>
          <w:divBdr>
            <w:top w:val="none" w:sz="0" w:space="0" w:color="auto"/>
            <w:left w:val="none" w:sz="0" w:space="0" w:color="auto"/>
            <w:bottom w:val="none" w:sz="0" w:space="0" w:color="auto"/>
            <w:right w:val="none" w:sz="0" w:space="0" w:color="auto"/>
          </w:divBdr>
        </w:div>
        <w:div w:id="1930848320">
          <w:marLeft w:val="640"/>
          <w:marRight w:val="0"/>
          <w:marTop w:val="0"/>
          <w:marBottom w:val="0"/>
          <w:divBdr>
            <w:top w:val="none" w:sz="0" w:space="0" w:color="auto"/>
            <w:left w:val="none" w:sz="0" w:space="0" w:color="auto"/>
            <w:bottom w:val="none" w:sz="0" w:space="0" w:color="auto"/>
            <w:right w:val="none" w:sz="0" w:space="0" w:color="auto"/>
          </w:divBdr>
        </w:div>
        <w:div w:id="198015394">
          <w:marLeft w:val="640"/>
          <w:marRight w:val="0"/>
          <w:marTop w:val="0"/>
          <w:marBottom w:val="0"/>
          <w:divBdr>
            <w:top w:val="none" w:sz="0" w:space="0" w:color="auto"/>
            <w:left w:val="none" w:sz="0" w:space="0" w:color="auto"/>
            <w:bottom w:val="none" w:sz="0" w:space="0" w:color="auto"/>
            <w:right w:val="none" w:sz="0" w:space="0" w:color="auto"/>
          </w:divBdr>
        </w:div>
        <w:div w:id="1550799505">
          <w:marLeft w:val="640"/>
          <w:marRight w:val="0"/>
          <w:marTop w:val="0"/>
          <w:marBottom w:val="0"/>
          <w:divBdr>
            <w:top w:val="none" w:sz="0" w:space="0" w:color="auto"/>
            <w:left w:val="none" w:sz="0" w:space="0" w:color="auto"/>
            <w:bottom w:val="none" w:sz="0" w:space="0" w:color="auto"/>
            <w:right w:val="none" w:sz="0" w:space="0" w:color="auto"/>
          </w:divBdr>
        </w:div>
        <w:div w:id="693532869">
          <w:marLeft w:val="640"/>
          <w:marRight w:val="0"/>
          <w:marTop w:val="0"/>
          <w:marBottom w:val="0"/>
          <w:divBdr>
            <w:top w:val="none" w:sz="0" w:space="0" w:color="auto"/>
            <w:left w:val="none" w:sz="0" w:space="0" w:color="auto"/>
            <w:bottom w:val="none" w:sz="0" w:space="0" w:color="auto"/>
            <w:right w:val="none" w:sz="0" w:space="0" w:color="auto"/>
          </w:divBdr>
        </w:div>
        <w:div w:id="1157769727">
          <w:marLeft w:val="640"/>
          <w:marRight w:val="0"/>
          <w:marTop w:val="0"/>
          <w:marBottom w:val="0"/>
          <w:divBdr>
            <w:top w:val="none" w:sz="0" w:space="0" w:color="auto"/>
            <w:left w:val="none" w:sz="0" w:space="0" w:color="auto"/>
            <w:bottom w:val="none" w:sz="0" w:space="0" w:color="auto"/>
            <w:right w:val="none" w:sz="0" w:space="0" w:color="auto"/>
          </w:divBdr>
        </w:div>
        <w:div w:id="863634906">
          <w:marLeft w:val="640"/>
          <w:marRight w:val="0"/>
          <w:marTop w:val="0"/>
          <w:marBottom w:val="0"/>
          <w:divBdr>
            <w:top w:val="none" w:sz="0" w:space="0" w:color="auto"/>
            <w:left w:val="none" w:sz="0" w:space="0" w:color="auto"/>
            <w:bottom w:val="none" w:sz="0" w:space="0" w:color="auto"/>
            <w:right w:val="none" w:sz="0" w:space="0" w:color="auto"/>
          </w:divBdr>
        </w:div>
        <w:div w:id="2067414556">
          <w:marLeft w:val="640"/>
          <w:marRight w:val="0"/>
          <w:marTop w:val="0"/>
          <w:marBottom w:val="0"/>
          <w:divBdr>
            <w:top w:val="none" w:sz="0" w:space="0" w:color="auto"/>
            <w:left w:val="none" w:sz="0" w:space="0" w:color="auto"/>
            <w:bottom w:val="none" w:sz="0" w:space="0" w:color="auto"/>
            <w:right w:val="none" w:sz="0" w:space="0" w:color="auto"/>
          </w:divBdr>
        </w:div>
        <w:div w:id="1420909849">
          <w:marLeft w:val="640"/>
          <w:marRight w:val="0"/>
          <w:marTop w:val="0"/>
          <w:marBottom w:val="0"/>
          <w:divBdr>
            <w:top w:val="none" w:sz="0" w:space="0" w:color="auto"/>
            <w:left w:val="none" w:sz="0" w:space="0" w:color="auto"/>
            <w:bottom w:val="none" w:sz="0" w:space="0" w:color="auto"/>
            <w:right w:val="none" w:sz="0" w:space="0" w:color="auto"/>
          </w:divBdr>
        </w:div>
        <w:div w:id="995185333">
          <w:marLeft w:val="640"/>
          <w:marRight w:val="0"/>
          <w:marTop w:val="0"/>
          <w:marBottom w:val="0"/>
          <w:divBdr>
            <w:top w:val="none" w:sz="0" w:space="0" w:color="auto"/>
            <w:left w:val="none" w:sz="0" w:space="0" w:color="auto"/>
            <w:bottom w:val="none" w:sz="0" w:space="0" w:color="auto"/>
            <w:right w:val="none" w:sz="0" w:space="0" w:color="auto"/>
          </w:divBdr>
        </w:div>
        <w:div w:id="435028938">
          <w:marLeft w:val="640"/>
          <w:marRight w:val="0"/>
          <w:marTop w:val="0"/>
          <w:marBottom w:val="0"/>
          <w:divBdr>
            <w:top w:val="none" w:sz="0" w:space="0" w:color="auto"/>
            <w:left w:val="none" w:sz="0" w:space="0" w:color="auto"/>
            <w:bottom w:val="none" w:sz="0" w:space="0" w:color="auto"/>
            <w:right w:val="none" w:sz="0" w:space="0" w:color="auto"/>
          </w:divBdr>
        </w:div>
        <w:div w:id="1728992296">
          <w:marLeft w:val="640"/>
          <w:marRight w:val="0"/>
          <w:marTop w:val="0"/>
          <w:marBottom w:val="0"/>
          <w:divBdr>
            <w:top w:val="none" w:sz="0" w:space="0" w:color="auto"/>
            <w:left w:val="none" w:sz="0" w:space="0" w:color="auto"/>
            <w:bottom w:val="none" w:sz="0" w:space="0" w:color="auto"/>
            <w:right w:val="none" w:sz="0" w:space="0" w:color="auto"/>
          </w:divBdr>
        </w:div>
        <w:div w:id="545069531">
          <w:marLeft w:val="640"/>
          <w:marRight w:val="0"/>
          <w:marTop w:val="0"/>
          <w:marBottom w:val="0"/>
          <w:divBdr>
            <w:top w:val="none" w:sz="0" w:space="0" w:color="auto"/>
            <w:left w:val="none" w:sz="0" w:space="0" w:color="auto"/>
            <w:bottom w:val="none" w:sz="0" w:space="0" w:color="auto"/>
            <w:right w:val="none" w:sz="0" w:space="0" w:color="auto"/>
          </w:divBdr>
        </w:div>
        <w:div w:id="1775400026">
          <w:marLeft w:val="640"/>
          <w:marRight w:val="0"/>
          <w:marTop w:val="0"/>
          <w:marBottom w:val="0"/>
          <w:divBdr>
            <w:top w:val="none" w:sz="0" w:space="0" w:color="auto"/>
            <w:left w:val="none" w:sz="0" w:space="0" w:color="auto"/>
            <w:bottom w:val="none" w:sz="0" w:space="0" w:color="auto"/>
            <w:right w:val="none" w:sz="0" w:space="0" w:color="auto"/>
          </w:divBdr>
        </w:div>
        <w:div w:id="1307588966">
          <w:marLeft w:val="640"/>
          <w:marRight w:val="0"/>
          <w:marTop w:val="0"/>
          <w:marBottom w:val="0"/>
          <w:divBdr>
            <w:top w:val="none" w:sz="0" w:space="0" w:color="auto"/>
            <w:left w:val="none" w:sz="0" w:space="0" w:color="auto"/>
            <w:bottom w:val="none" w:sz="0" w:space="0" w:color="auto"/>
            <w:right w:val="none" w:sz="0" w:space="0" w:color="auto"/>
          </w:divBdr>
        </w:div>
        <w:div w:id="148448498">
          <w:marLeft w:val="640"/>
          <w:marRight w:val="0"/>
          <w:marTop w:val="0"/>
          <w:marBottom w:val="0"/>
          <w:divBdr>
            <w:top w:val="none" w:sz="0" w:space="0" w:color="auto"/>
            <w:left w:val="none" w:sz="0" w:space="0" w:color="auto"/>
            <w:bottom w:val="none" w:sz="0" w:space="0" w:color="auto"/>
            <w:right w:val="none" w:sz="0" w:space="0" w:color="auto"/>
          </w:divBdr>
        </w:div>
        <w:div w:id="1943415348">
          <w:marLeft w:val="640"/>
          <w:marRight w:val="0"/>
          <w:marTop w:val="0"/>
          <w:marBottom w:val="0"/>
          <w:divBdr>
            <w:top w:val="none" w:sz="0" w:space="0" w:color="auto"/>
            <w:left w:val="none" w:sz="0" w:space="0" w:color="auto"/>
            <w:bottom w:val="none" w:sz="0" w:space="0" w:color="auto"/>
            <w:right w:val="none" w:sz="0" w:space="0" w:color="auto"/>
          </w:divBdr>
        </w:div>
        <w:div w:id="762071243">
          <w:marLeft w:val="640"/>
          <w:marRight w:val="0"/>
          <w:marTop w:val="0"/>
          <w:marBottom w:val="0"/>
          <w:divBdr>
            <w:top w:val="none" w:sz="0" w:space="0" w:color="auto"/>
            <w:left w:val="none" w:sz="0" w:space="0" w:color="auto"/>
            <w:bottom w:val="none" w:sz="0" w:space="0" w:color="auto"/>
            <w:right w:val="none" w:sz="0" w:space="0" w:color="auto"/>
          </w:divBdr>
        </w:div>
        <w:div w:id="691109262">
          <w:marLeft w:val="640"/>
          <w:marRight w:val="0"/>
          <w:marTop w:val="0"/>
          <w:marBottom w:val="0"/>
          <w:divBdr>
            <w:top w:val="none" w:sz="0" w:space="0" w:color="auto"/>
            <w:left w:val="none" w:sz="0" w:space="0" w:color="auto"/>
            <w:bottom w:val="none" w:sz="0" w:space="0" w:color="auto"/>
            <w:right w:val="none" w:sz="0" w:space="0" w:color="auto"/>
          </w:divBdr>
        </w:div>
        <w:div w:id="1893036098">
          <w:marLeft w:val="640"/>
          <w:marRight w:val="0"/>
          <w:marTop w:val="0"/>
          <w:marBottom w:val="0"/>
          <w:divBdr>
            <w:top w:val="none" w:sz="0" w:space="0" w:color="auto"/>
            <w:left w:val="none" w:sz="0" w:space="0" w:color="auto"/>
            <w:bottom w:val="none" w:sz="0" w:space="0" w:color="auto"/>
            <w:right w:val="none" w:sz="0" w:space="0" w:color="auto"/>
          </w:divBdr>
        </w:div>
        <w:div w:id="843016472">
          <w:marLeft w:val="640"/>
          <w:marRight w:val="0"/>
          <w:marTop w:val="0"/>
          <w:marBottom w:val="0"/>
          <w:divBdr>
            <w:top w:val="none" w:sz="0" w:space="0" w:color="auto"/>
            <w:left w:val="none" w:sz="0" w:space="0" w:color="auto"/>
            <w:bottom w:val="none" w:sz="0" w:space="0" w:color="auto"/>
            <w:right w:val="none" w:sz="0" w:space="0" w:color="auto"/>
          </w:divBdr>
        </w:div>
        <w:div w:id="1548105506">
          <w:marLeft w:val="640"/>
          <w:marRight w:val="0"/>
          <w:marTop w:val="0"/>
          <w:marBottom w:val="0"/>
          <w:divBdr>
            <w:top w:val="none" w:sz="0" w:space="0" w:color="auto"/>
            <w:left w:val="none" w:sz="0" w:space="0" w:color="auto"/>
            <w:bottom w:val="none" w:sz="0" w:space="0" w:color="auto"/>
            <w:right w:val="none" w:sz="0" w:space="0" w:color="auto"/>
          </w:divBdr>
        </w:div>
        <w:div w:id="933703315">
          <w:marLeft w:val="640"/>
          <w:marRight w:val="0"/>
          <w:marTop w:val="0"/>
          <w:marBottom w:val="0"/>
          <w:divBdr>
            <w:top w:val="none" w:sz="0" w:space="0" w:color="auto"/>
            <w:left w:val="none" w:sz="0" w:space="0" w:color="auto"/>
            <w:bottom w:val="none" w:sz="0" w:space="0" w:color="auto"/>
            <w:right w:val="none" w:sz="0" w:space="0" w:color="auto"/>
          </w:divBdr>
        </w:div>
        <w:div w:id="1180002454">
          <w:marLeft w:val="640"/>
          <w:marRight w:val="0"/>
          <w:marTop w:val="0"/>
          <w:marBottom w:val="0"/>
          <w:divBdr>
            <w:top w:val="none" w:sz="0" w:space="0" w:color="auto"/>
            <w:left w:val="none" w:sz="0" w:space="0" w:color="auto"/>
            <w:bottom w:val="none" w:sz="0" w:space="0" w:color="auto"/>
            <w:right w:val="none" w:sz="0" w:space="0" w:color="auto"/>
          </w:divBdr>
        </w:div>
        <w:div w:id="1936744043">
          <w:marLeft w:val="640"/>
          <w:marRight w:val="0"/>
          <w:marTop w:val="0"/>
          <w:marBottom w:val="0"/>
          <w:divBdr>
            <w:top w:val="none" w:sz="0" w:space="0" w:color="auto"/>
            <w:left w:val="none" w:sz="0" w:space="0" w:color="auto"/>
            <w:bottom w:val="none" w:sz="0" w:space="0" w:color="auto"/>
            <w:right w:val="none" w:sz="0" w:space="0" w:color="auto"/>
          </w:divBdr>
        </w:div>
        <w:div w:id="1535538317">
          <w:marLeft w:val="640"/>
          <w:marRight w:val="0"/>
          <w:marTop w:val="0"/>
          <w:marBottom w:val="0"/>
          <w:divBdr>
            <w:top w:val="none" w:sz="0" w:space="0" w:color="auto"/>
            <w:left w:val="none" w:sz="0" w:space="0" w:color="auto"/>
            <w:bottom w:val="none" w:sz="0" w:space="0" w:color="auto"/>
            <w:right w:val="none" w:sz="0" w:space="0" w:color="auto"/>
          </w:divBdr>
        </w:div>
        <w:div w:id="18901477">
          <w:marLeft w:val="640"/>
          <w:marRight w:val="0"/>
          <w:marTop w:val="0"/>
          <w:marBottom w:val="0"/>
          <w:divBdr>
            <w:top w:val="none" w:sz="0" w:space="0" w:color="auto"/>
            <w:left w:val="none" w:sz="0" w:space="0" w:color="auto"/>
            <w:bottom w:val="none" w:sz="0" w:space="0" w:color="auto"/>
            <w:right w:val="none" w:sz="0" w:space="0" w:color="auto"/>
          </w:divBdr>
        </w:div>
        <w:div w:id="304089844">
          <w:marLeft w:val="640"/>
          <w:marRight w:val="0"/>
          <w:marTop w:val="0"/>
          <w:marBottom w:val="0"/>
          <w:divBdr>
            <w:top w:val="none" w:sz="0" w:space="0" w:color="auto"/>
            <w:left w:val="none" w:sz="0" w:space="0" w:color="auto"/>
            <w:bottom w:val="none" w:sz="0" w:space="0" w:color="auto"/>
            <w:right w:val="none" w:sz="0" w:space="0" w:color="auto"/>
          </w:divBdr>
        </w:div>
        <w:div w:id="837158075">
          <w:marLeft w:val="640"/>
          <w:marRight w:val="0"/>
          <w:marTop w:val="0"/>
          <w:marBottom w:val="0"/>
          <w:divBdr>
            <w:top w:val="none" w:sz="0" w:space="0" w:color="auto"/>
            <w:left w:val="none" w:sz="0" w:space="0" w:color="auto"/>
            <w:bottom w:val="none" w:sz="0" w:space="0" w:color="auto"/>
            <w:right w:val="none" w:sz="0" w:space="0" w:color="auto"/>
          </w:divBdr>
        </w:div>
        <w:div w:id="2112893318">
          <w:marLeft w:val="640"/>
          <w:marRight w:val="0"/>
          <w:marTop w:val="0"/>
          <w:marBottom w:val="0"/>
          <w:divBdr>
            <w:top w:val="none" w:sz="0" w:space="0" w:color="auto"/>
            <w:left w:val="none" w:sz="0" w:space="0" w:color="auto"/>
            <w:bottom w:val="none" w:sz="0" w:space="0" w:color="auto"/>
            <w:right w:val="none" w:sz="0" w:space="0" w:color="auto"/>
          </w:divBdr>
        </w:div>
        <w:div w:id="133641797">
          <w:marLeft w:val="640"/>
          <w:marRight w:val="0"/>
          <w:marTop w:val="0"/>
          <w:marBottom w:val="0"/>
          <w:divBdr>
            <w:top w:val="none" w:sz="0" w:space="0" w:color="auto"/>
            <w:left w:val="none" w:sz="0" w:space="0" w:color="auto"/>
            <w:bottom w:val="none" w:sz="0" w:space="0" w:color="auto"/>
            <w:right w:val="none" w:sz="0" w:space="0" w:color="auto"/>
          </w:divBdr>
        </w:div>
        <w:div w:id="5597401">
          <w:marLeft w:val="640"/>
          <w:marRight w:val="0"/>
          <w:marTop w:val="0"/>
          <w:marBottom w:val="0"/>
          <w:divBdr>
            <w:top w:val="none" w:sz="0" w:space="0" w:color="auto"/>
            <w:left w:val="none" w:sz="0" w:space="0" w:color="auto"/>
            <w:bottom w:val="none" w:sz="0" w:space="0" w:color="auto"/>
            <w:right w:val="none" w:sz="0" w:space="0" w:color="auto"/>
          </w:divBdr>
        </w:div>
        <w:div w:id="1645505650">
          <w:marLeft w:val="640"/>
          <w:marRight w:val="0"/>
          <w:marTop w:val="0"/>
          <w:marBottom w:val="0"/>
          <w:divBdr>
            <w:top w:val="none" w:sz="0" w:space="0" w:color="auto"/>
            <w:left w:val="none" w:sz="0" w:space="0" w:color="auto"/>
            <w:bottom w:val="none" w:sz="0" w:space="0" w:color="auto"/>
            <w:right w:val="none" w:sz="0" w:space="0" w:color="auto"/>
          </w:divBdr>
        </w:div>
        <w:div w:id="1802189531">
          <w:marLeft w:val="640"/>
          <w:marRight w:val="0"/>
          <w:marTop w:val="0"/>
          <w:marBottom w:val="0"/>
          <w:divBdr>
            <w:top w:val="none" w:sz="0" w:space="0" w:color="auto"/>
            <w:left w:val="none" w:sz="0" w:space="0" w:color="auto"/>
            <w:bottom w:val="none" w:sz="0" w:space="0" w:color="auto"/>
            <w:right w:val="none" w:sz="0" w:space="0" w:color="auto"/>
          </w:divBdr>
        </w:div>
        <w:div w:id="242687533">
          <w:marLeft w:val="640"/>
          <w:marRight w:val="0"/>
          <w:marTop w:val="0"/>
          <w:marBottom w:val="0"/>
          <w:divBdr>
            <w:top w:val="none" w:sz="0" w:space="0" w:color="auto"/>
            <w:left w:val="none" w:sz="0" w:space="0" w:color="auto"/>
            <w:bottom w:val="none" w:sz="0" w:space="0" w:color="auto"/>
            <w:right w:val="none" w:sz="0" w:space="0" w:color="auto"/>
          </w:divBdr>
        </w:div>
        <w:div w:id="724377128">
          <w:marLeft w:val="640"/>
          <w:marRight w:val="0"/>
          <w:marTop w:val="0"/>
          <w:marBottom w:val="0"/>
          <w:divBdr>
            <w:top w:val="none" w:sz="0" w:space="0" w:color="auto"/>
            <w:left w:val="none" w:sz="0" w:space="0" w:color="auto"/>
            <w:bottom w:val="none" w:sz="0" w:space="0" w:color="auto"/>
            <w:right w:val="none" w:sz="0" w:space="0" w:color="auto"/>
          </w:divBdr>
        </w:div>
        <w:div w:id="2070838728">
          <w:marLeft w:val="640"/>
          <w:marRight w:val="0"/>
          <w:marTop w:val="0"/>
          <w:marBottom w:val="0"/>
          <w:divBdr>
            <w:top w:val="none" w:sz="0" w:space="0" w:color="auto"/>
            <w:left w:val="none" w:sz="0" w:space="0" w:color="auto"/>
            <w:bottom w:val="none" w:sz="0" w:space="0" w:color="auto"/>
            <w:right w:val="none" w:sz="0" w:space="0" w:color="auto"/>
          </w:divBdr>
        </w:div>
        <w:div w:id="622577">
          <w:marLeft w:val="640"/>
          <w:marRight w:val="0"/>
          <w:marTop w:val="0"/>
          <w:marBottom w:val="0"/>
          <w:divBdr>
            <w:top w:val="none" w:sz="0" w:space="0" w:color="auto"/>
            <w:left w:val="none" w:sz="0" w:space="0" w:color="auto"/>
            <w:bottom w:val="none" w:sz="0" w:space="0" w:color="auto"/>
            <w:right w:val="none" w:sz="0" w:space="0" w:color="auto"/>
          </w:divBdr>
        </w:div>
        <w:div w:id="1885751180">
          <w:marLeft w:val="640"/>
          <w:marRight w:val="0"/>
          <w:marTop w:val="0"/>
          <w:marBottom w:val="0"/>
          <w:divBdr>
            <w:top w:val="none" w:sz="0" w:space="0" w:color="auto"/>
            <w:left w:val="none" w:sz="0" w:space="0" w:color="auto"/>
            <w:bottom w:val="none" w:sz="0" w:space="0" w:color="auto"/>
            <w:right w:val="none" w:sz="0" w:space="0" w:color="auto"/>
          </w:divBdr>
        </w:div>
        <w:div w:id="1804888825">
          <w:marLeft w:val="640"/>
          <w:marRight w:val="0"/>
          <w:marTop w:val="0"/>
          <w:marBottom w:val="0"/>
          <w:divBdr>
            <w:top w:val="none" w:sz="0" w:space="0" w:color="auto"/>
            <w:left w:val="none" w:sz="0" w:space="0" w:color="auto"/>
            <w:bottom w:val="none" w:sz="0" w:space="0" w:color="auto"/>
            <w:right w:val="none" w:sz="0" w:space="0" w:color="auto"/>
          </w:divBdr>
        </w:div>
        <w:div w:id="106896117">
          <w:marLeft w:val="640"/>
          <w:marRight w:val="0"/>
          <w:marTop w:val="0"/>
          <w:marBottom w:val="0"/>
          <w:divBdr>
            <w:top w:val="none" w:sz="0" w:space="0" w:color="auto"/>
            <w:left w:val="none" w:sz="0" w:space="0" w:color="auto"/>
            <w:bottom w:val="none" w:sz="0" w:space="0" w:color="auto"/>
            <w:right w:val="none" w:sz="0" w:space="0" w:color="auto"/>
          </w:divBdr>
        </w:div>
        <w:div w:id="1264264135">
          <w:marLeft w:val="640"/>
          <w:marRight w:val="0"/>
          <w:marTop w:val="0"/>
          <w:marBottom w:val="0"/>
          <w:divBdr>
            <w:top w:val="none" w:sz="0" w:space="0" w:color="auto"/>
            <w:left w:val="none" w:sz="0" w:space="0" w:color="auto"/>
            <w:bottom w:val="none" w:sz="0" w:space="0" w:color="auto"/>
            <w:right w:val="none" w:sz="0" w:space="0" w:color="auto"/>
          </w:divBdr>
        </w:div>
        <w:div w:id="360666024">
          <w:marLeft w:val="640"/>
          <w:marRight w:val="0"/>
          <w:marTop w:val="0"/>
          <w:marBottom w:val="0"/>
          <w:divBdr>
            <w:top w:val="none" w:sz="0" w:space="0" w:color="auto"/>
            <w:left w:val="none" w:sz="0" w:space="0" w:color="auto"/>
            <w:bottom w:val="none" w:sz="0" w:space="0" w:color="auto"/>
            <w:right w:val="none" w:sz="0" w:space="0" w:color="auto"/>
          </w:divBdr>
        </w:div>
        <w:div w:id="1734966366">
          <w:marLeft w:val="640"/>
          <w:marRight w:val="0"/>
          <w:marTop w:val="0"/>
          <w:marBottom w:val="0"/>
          <w:divBdr>
            <w:top w:val="none" w:sz="0" w:space="0" w:color="auto"/>
            <w:left w:val="none" w:sz="0" w:space="0" w:color="auto"/>
            <w:bottom w:val="none" w:sz="0" w:space="0" w:color="auto"/>
            <w:right w:val="none" w:sz="0" w:space="0" w:color="auto"/>
          </w:divBdr>
        </w:div>
        <w:div w:id="1010915768">
          <w:marLeft w:val="640"/>
          <w:marRight w:val="0"/>
          <w:marTop w:val="0"/>
          <w:marBottom w:val="0"/>
          <w:divBdr>
            <w:top w:val="none" w:sz="0" w:space="0" w:color="auto"/>
            <w:left w:val="none" w:sz="0" w:space="0" w:color="auto"/>
            <w:bottom w:val="none" w:sz="0" w:space="0" w:color="auto"/>
            <w:right w:val="none" w:sz="0" w:space="0" w:color="auto"/>
          </w:divBdr>
        </w:div>
        <w:div w:id="2061976745">
          <w:marLeft w:val="640"/>
          <w:marRight w:val="0"/>
          <w:marTop w:val="0"/>
          <w:marBottom w:val="0"/>
          <w:divBdr>
            <w:top w:val="none" w:sz="0" w:space="0" w:color="auto"/>
            <w:left w:val="none" w:sz="0" w:space="0" w:color="auto"/>
            <w:bottom w:val="none" w:sz="0" w:space="0" w:color="auto"/>
            <w:right w:val="none" w:sz="0" w:space="0" w:color="auto"/>
          </w:divBdr>
        </w:div>
        <w:div w:id="596332625">
          <w:marLeft w:val="640"/>
          <w:marRight w:val="0"/>
          <w:marTop w:val="0"/>
          <w:marBottom w:val="0"/>
          <w:divBdr>
            <w:top w:val="none" w:sz="0" w:space="0" w:color="auto"/>
            <w:left w:val="none" w:sz="0" w:space="0" w:color="auto"/>
            <w:bottom w:val="none" w:sz="0" w:space="0" w:color="auto"/>
            <w:right w:val="none" w:sz="0" w:space="0" w:color="auto"/>
          </w:divBdr>
        </w:div>
        <w:div w:id="1303004589">
          <w:marLeft w:val="640"/>
          <w:marRight w:val="0"/>
          <w:marTop w:val="0"/>
          <w:marBottom w:val="0"/>
          <w:divBdr>
            <w:top w:val="none" w:sz="0" w:space="0" w:color="auto"/>
            <w:left w:val="none" w:sz="0" w:space="0" w:color="auto"/>
            <w:bottom w:val="none" w:sz="0" w:space="0" w:color="auto"/>
            <w:right w:val="none" w:sz="0" w:space="0" w:color="auto"/>
          </w:divBdr>
        </w:div>
        <w:div w:id="486170424">
          <w:marLeft w:val="640"/>
          <w:marRight w:val="0"/>
          <w:marTop w:val="0"/>
          <w:marBottom w:val="0"/>
          <w:divBdr>
            <w:top w:val="none" w:sz="0" w:space="0" w:color="auto"/>
            <w:left w:val="none" w:sz="0" w:space="0" w:color="auto"/>
            <w:bottom w:val="none" w:sz="0" w:space="0" w:color="auto"/>
            <w:right w:val="none" w:sz="0" w:space="0" w:color="auto"/>
          </w:divBdr>
        </w:div>
        <w:div w:id="2138329596">
          <w:marLeft w:val="640"/>
          <w:marRight w:val="0"/>
          <w:marTop w:val="0"/>
          <w:marBottom w:val="0"/>
          <w:divBdr>
            <w:top w:val="none" w:sz="0" w:space="0" w:color="auto"/>
            <w:left w:val="none" w:sz="0" w:space="0" w:color="auto"/>
            <w:bottom w:val="none" w:sz="0" w:space="0" w:color="auto"/>
            <w:right w:val="none" w:sz="0" w:space="0" w:color="auto"/>
          </w:divBdr>
        </w:div>
        <w:div w:id="1620337558">
          <w:marLeft w:val="640"/>
          <w:marRight w:val="0"/>
          <w:marTop w:val="0"/>
          <w:marBottom w:val="0"/>
          <w:divBdr>
            <w:top w:val="none" w:sz="0" w:space="0" w:color="auto"/>
            <w:left w:val="none" w:sz="0" w:space="0" w:color="auto"/>
            <w:bottom w:val="none" w:sz="0" w:space="0" w:color="auto"/>
            <w:right w:val="none" w:sz="0" w:space="0" w:color="auto"/>
          </w:divBdr>
        </w:div>
        <w:div w:id="627393203">
          <w:marLeft w:val="640"/>
          <w:marRight w:val="0"/>
          <w:marTop w:val="0"/>
          <w:marBottom w:val="0"/>
          <w:divBdr>
            <w:top w:val="none" w:sz="0" w:space="0" w:color="auto"/>
            <w:left w:val="none" w:sz="0" w:space="0" w:color="auto"/>
            <w:bottom w:val="none" w:sz="0" w:space="0" w:color="auto"/>
            <w:right w:val="none" w:sz="0" w:space="0" w:color="auto"/>
          </w:divBdr>
        </w:div>
        <w:div w:id="1541940482">
          <w:marLeft w:val="640"/>
          <w:marRight w:val="0"/>
          <w:marTop w:val="0"/>
          <w:marBottom w:val="0"/>
          <w:divBdr>
            <w:top w:val="none" w:sz="0" w:space="0" w:color="auto"/>
            <w:left w:val="none" w:sz="0" w:space="0" w:color="auto"/>
            <w:bottom w:val="none" w:sz="0" w:space="0" w:color="auto"/>
            <w:right w:val="none" w:sz="0" w:space="0" w:color="auto"/>
          </w:divBdr>
        </w:div>
        <w:div w:id="1395663560">
          <w:marLeft w:val="640"/>
          <w:marRight w:val="0"/>
          <w:marTop w:val="0"/>
          <w:marBottom w:val="0"/>
          <w:divBdr>
            <w:top w:val="none" w:sz="0" w:space="0" w:color="auto"/>
            <w:left w:val="none" w:sz="0" w:space="0" w:color="auto"/>
            <w:bottom w:val="none" w:sz="0" w:space="0" w:color="auto"/>
            <w:right w:val="none" w:sz="0" w:space="0" w:color="auto"/>
          </w:divBdr>
        </w:div>
        <w:div w:id="1605266062">
          <w:marLeft w:val="640"/>
          <w:marRight w:val="0"/>
          <w:marTop w:val="0"/>
          <w:marBottom w:val="0"/>
          <w:divBdr>
            <w:top w:val="none" w:sz="0" w:space="0" w:color="auto"/>
            <w:left w:val="none" w:sz="0" w:space="0" w:color="auto"/>
            <w:bottom w:val="none" w:sz="0" w:space="0" w:color="auto"/>
            <w:right w:val="none" w:sz="0" w:space="0" w:color="auto"/>
          </w:divBdr>
        </w:div>
        <w:div w:id="1742672977">
          <w:marLeft w:val="640"/>
          <w:marRight w:val="0"/>
          <w:marTop w:val="0"/>
          <w:marBottom w:val="0"/>
          <w:divBdr>
            <w:top w:val="none" w:sz="0" w:space="0" w:color="auto"/>
            <w:left w:val="none" w:sz="0" w:space="0" w:color="auto"/>
            <w:bottom w:val="none" w:sz="0" w:space="0" w:color="auto"/>
            <w:right w:val="none" w:sz="0" w:space="0" w:color="auto"/>
          </w:divBdr>
        </w:div>
        <w:div w:id="1965426334">
          <w:marLeft w:val="640"/>
          <w:marRight w:val="0"/>
          <w:marTop w:val="0"/>
          <w:marBottom w:val="0"/>
          <w:divBdr>
            <w:top w:val="none" w:sz="0" w:space="0" w:color="auto"/>
            <w:left w:val="none" w:sz="0" w:space="0" w:color="auto"/>
            <w:bottom w:val="none" w:sz="0" w:space="0" w:color="auto"/>
            <w:right w:val="none" w:sz="0" w:space="0" w:color="auto"/>
          </w:divBdr>
        </w:div>
        <w:div w:id="1765295809">
          <w:marLeft w:val="640"/>
          <w:marRight w:val="0"/>
          <w:marTop w:val="0"/>
          <w:marBottom w:val="0"/>
          <w:divBdr>
            <w:top w:val="none" w:sz="0" w:space="0" w:color="auto"/>
            <w:left w:val="none" w:sz="0" w:space="0" w:color="auto"/>
            <w:bottom w:val="none" w:sz="0" w:space="0" w:color="auto"/>
            <w:right w:val="none" w:sz="0" w:space="0" w:color="auto"/>
          </w:divBdr>
        </w:div>
      </w:divsChild>
    </w:div>
    <w:div w:id="1989553666">
      <w:bodyDiv w:val="1"/>
      <w:marLeft w:val="0"/>
      <w:marRight w:val="0"/>
      <w:marTop w:val="0"/>
      <w:marBottom w:val="0"/>
      <w:divBdr>
        <w:top w:val="none" w:sz="0" w:space="0" w:color="auto"/>
        <w:left w:val="none" w:sz="0" w:space="0" w:color="auto"/>
        <w:bottom w:val="none" w:sz="0" w:space="0" w:color="auto"/>
        <w:right w:val="none" w:sz="0" w:space="0" w:color="auto"/>
      </w:divBdr>
      <w:divsChild>
        <w:div w:id="936057219">
          <w:marLeft w:val="640"/>
          <w:marRight w:val="0"/>
          <w:marTop w:val="0"/>
          <w:marBottom w:val="0"/>
          <w:divBdr>
            <w:top w:val="none" w:sz="0" w:space="0" w:color="auto"/>
            <w:left w:val="none" w:sz="0" w:space="0" w:color="auto"/>
            <w:bottom w:val="none" w:sz="0" w:space="0" w:color="auto"/>
            <w:right w:val="none" w:sz="0" w:space="0" w:color="auto"/>
          </w:divBdr>
        </w:div>
        <w:div w:id="1425765289">
          <w:marLeft w:val="640"/>
          <w:marRight w:val="0"/>
          <w:marTop w:val="0"/>
          <w:marBottom w:val="0"/>
          <w:divBdr>
            <w:top w:val="none" w:sz="0" w:space="0" w:color="auto"/>
            <w:left w:val="none" w:sz="0" w:space="0" w:color="auto"/>
            <w:bottom w:val="none" w:sz="0" w:space="0" w:color="auto"/>
            <w:right w:val="none" w:sz="0" w:space="0" w:color="auto"/>
          </w:divBdr>
        </w:div>
        <w:div w:id="1230113111">
          <w:marLeft w:val="640"/>
          <w:marRight w:val="0"/>
          <w:marTop w:val="0"/>
          <w:marBottom w:val="0"/>
          <w:divBdr>
            <w:top w:val="none" w:sz="0" w:space="0" w:color="auto"/>
            <w:left w:val="none" w:sz="0" w:space="0" w:color="auto"/>
            <w:bottom w:val="none" w:sz="0" w:space="0" w:color="auto"/>
            <w:right w:val="none" w:sz="0" w:space="0" w:color="auto"/>
          </w:divBdr>
        </w:div>
        <w:div w:id="1261917113">
          <w:marLeft w:val="640"/>
          <w:marRight w:val="0"/>
          <w:marTop w:val="0"/>
          <w:marBottom w:val="0"/>
          <w:divBdr>
            <w:top w:val="none" w:sz="0" w:space="0" w:color="auto"/>
            <w:left w:val="none" w:sz="0" w:space="0" w:color="auto"/>
            <w:bottom w:val="none" w:sz="0" w:space="0" w:color="auto"/>
            <w:right w:val="none" w:sz="0" w:space="0" w:color="auto"/>
          </w:divBdr>
        </w:div>
        <w:div w:id="70861076">
          <w:marLeft w:val="640"/>
          <w:marRight w:val="0"/>
          <w:marTop w:val="0"/>
          <w:marBottom w:val="0"/>
          <w:divBdr>
            <w:top w:val="none" w:sz="0" w:space="0" w:color="auto"/>
            <w:left w:val="none" w:sz="0" w:space="0" w:color="auto"/>
            <w:bottom w:val="none" w:sz="0" w:space="0" w:color="auto"/>
            <w:right w:val="none" w:sz="0" w:space="0" w:color="auto"/>
          </w:divBdr>
        </w:div>
        <w:div w:id="966355305">
          <w:marLeft w:val="640"/>
          <w:marRight w:val="0"/>
          <w:marTop w:val="0"/>
          <w:marBottom w:val="0"/>
          <w:divBdr>
            <w:top w:val="none" w:sz="0" w:space="0" w:color="auto"/>
            <w:left w:val="none" w:sz="0" w:space="0" w:color="auto"/>
            <w:bottom w:val="none" w:sz="0" w:space="0" w:color="auto"/>
            <w:right w:val="none" w:sz="0" w:space="0" w:color="auto"/>
          </w:divBdr>
        </w:div>
        <w:div w:id="442648373">
          <w:marLeft w:val="640"/>
          <w:marRight w:val="0"/>
          <w:marTop w:val="0"/>
          <w:marBottom w:val="0"/>
          <w:divBdr>
            <w:top w:val="none" w:sz="0" w:space="0" w:color="auto"/>
            <w:left w:val="none" w:sz="0" w:space="0" w:color="auto"/>
            <w:bottom w:val="none" w:sz="0" w:space="0" w:color="auto"/>
            <w:right w:val="none" w:sz="0" w:space="0" w:color="auto"/>
          </w:divBdr>
        </w:div>
        <w:div w:id="1800102016">
          <w:marLeft w:val="640"/>
          <w:marRight w:val="0"/>
          <w:marTop w:val="0"/>
          <w:marBottom w:val="0"/>
          <w:divBdr>
            <w:top w:val="none" w:sz="0" w:space="0" w:color="auto"/>
            <w:left w:val="none" w:sz="0" w:space="0" w:color="auto"/>
            <w:bottom w:val="none" w:sz="0" w:space="0" w:color="auto"/>
            <w:right w:val="none" w:sz="0" w:space="0" w:color="auto"/>
          </w:divBdr>
        </w:div>
        <w:div w:id="997031120">
          <w:marLeft w:val="640"/>
          <w:marRight w:val="0"/>
          <w:marTop w:val="0"/>
          <w:marBottom w:val="0"/>
          <w:divBdr>
            <w:top w:val="none" w:sz="0" w:space="0" w:color="auto"/>
            <w:left w:val="none" w:sz="0" w:space="0" w:color="auto"/>
            <w:bottom w:val="none" w:sz="0" w:space="0" w:color="auto"/>
            <w:right w:val="none" w:sz="0" w:space="0" w:color="auto"/>
          </w:divBdr>
        </w:div>
        <w:div w:id="1640919377">
          <w:marLeft w:val="640"/>
          <w:marRight w:val="0"/>
          <w:marTop w:val="0"/>
          <w:marBottom w:val="0"/>
          <w:divBdr>
            <w:top w:val="none" w:sz="0" w:space="0" w:color="auto"/>
            <w:left w:val="none" w:sz="0" w:space="0" w:color="auto"/>
            <w:bottom w:val="none" w:sz="0" w:space="0" w:color="auto"/>
            <w:right w:val="none" w:sz="0" w:space="0" w:color="auto"/>
          </w:divBdr>
        </w:div>
        <w:div w:id="1644970256">
          <w:marLeft w:val="640"/>
          <w:marRight w:val="0"/>
          <w:marTop w:val="0"/>
          <w:marBottom w:val="0"/>
          <w:divBdr>
            <w:top w:val="none" w:sz="0" w:space="0" w:color="auto"/>
            <w:left w:val="none" w:sz="0" w:space="0" w:color="auto"/>
            <w:bottom w:val="none" w:sz="0" w:space="0" w:color="auto"/>
            <w:right w:val="none" w:sz="0" w:space="0" w:color="auto"/>
          </w:divBdr>
        </w:div>
        <w:div w:id="548491363">
          <w:marLeft w:val="640"/>
          <w:marRight w:val="0"/>
          <w:marTop w:val="0"/>
          <w:marBottom w:val="0"/>
          <w:divBdr>
            <w:top w:val="none" w:sz="0" w:space="0" w:color="auto"/>
            <w:left w:val="none" w:sz="0" w:space="0" w:color="auto"/>
            <w:bottom w:val="none" w:sz="0" w:space="0" w:color="auto"/>
            <w:right w:val="none" w:sz="0" w:space="0" w:color="auto"/>
          </w:divBdr>
        </w:div>
        <w:div w:id="2126382239">
          <w:marLeft w:val="640"/>
          <w:marRight w:val="0"/>
          <w:marTop w:val="0"/>
          <w:marBottom w:val="0"/>
          <w:divBdr>
            <w:top w:val="none" w:sz="0" w:space="0" w:color="auto"/>
            <w:left w:val="none" w:sz="0" w:space="0" w:color="auto"/>
            <w:bottom w:val="none" w:sz="0" w:space="0" w:color="auto"/>
            <w:right w:val="none" w:sz="0" w:space="0" w:color="auto"/>
          </w:divBdr>
        </w:div>
        <w:div w:id="1402216462">
          <w:marLeft w:val="640"/>
          <w:marRight w:val="0"/>
          <w:marTop w:val="0"/>
          <w:marBottom w:val="0"/>
          <w:divBdr>
            <w:top w:val="none" w:sz="0" w:space="0" w:color="auto"/>
            <w:left w:val="none" w:sz="0" w:space="0" w:color="auto"/>
            <w:bottom w:val="none" w:sz="0" w:space="0" w:color="auto"/>
            <w:right w:val="none" w:sz="0" w:space="0" w:color="auto"/>
          </w:divBdr>
        </w:div>
        <w:div w:id="1298490811">
          <w:marLeft w:val="640"/>
          <w:marRight w:val="0"/>
          <w:marTop w:val="0"/>
          <w:marBottom w:val="0"/>
          <w:divBdr>
            <w:top w:val="none" w:sz="0" w:space="0" w:color="auto"/>
            <w:left w:val="none" w:sz="0" w:space="0" w:color="auto"/>
            <w:bottom w:val="none" w:sz="0" w:space="0" w:color="auto"/>
            <w:right w:val="none" w:sz="0" w:space="0" w:color="auto"/>
          </w:divBdr>
        </w:div>
        <w:div w:id="1579248235">
          <w:marLeft w:val="640"/>
          <w:marRight w:val="0"/>
          <w:marTop w:val="0"/>
          <w:marBottom w:val="0"/>
          <w:divBdr>
            <w:top w:val="none" w:sz="0" w:space="0" w:color="auto"/>
            <w:left w:val="none" w:sz="0" w:space="0" w:color="auto"/>
            <w:bottom w:val="none" w:sz="0" w:space="0" w:color="auto"/>
            <w:right w:val="none" w:sz="0" w:space="0" w:color="auto"/>
          </w:divBdr>
        </w:div>
        <w:div w:id="959150276">
          <w:marLeft w:val="640"/>
          <w:marRight w:val="0"/>
          <w:marTop w:val="0"/>
          <w:marBottom w:val="0"/>
          <w:divBdr>
            <w:top w:val="none" w:sz="0" w:space="0" w:color="auto"/>
            <w:left w:val="none" w:sz="0" w:space="0" w:color="auto"/>
            <w:bottom w:val="none" w:sz="0" w:space="0" w:color="auto"/>
            <w:right w:val="none" w:sz="0" w:space="0" w:color="auto"/>
          </w:divBdr>
        </w:div>
        <w:div w:id="567031708">
          <w:marLeft w:val="640"/>
          <w:marRight w:val="0"/>
          <w:marTop w:val="0"/>
          <w:marBottom w:val="0"/>
          <w:divBdr>
            <w:top w:val="none" w:sz="0" w:space="0" w:color="auto"/>
            <w:left w:val="none" w:sz="0" w:space="0" w:color="auto"/>
            <w:bottom w:val="none" w:sz="0" w:space="0" w:color="auto"/>
            <w:right w:val="none" w:sz="0" w:space="0" w:color="auto"/>
          </w:divBdr>
        </w:div>
        <w:div w:id="19858605">
          <w:marLeft w:val="640"/>
          <w:marRight w:val="0"/>
          <w:marTop w:val="0"/>
          <w:marBottom w:val="0"/>
          <w:divBdr>
            <w:top w:val="none" w:sz="0" w:space="0" w:color="auto"/>
            <w:left w:val="none" w:sz="0" w:space="0" w:color="auto"/>
            <w:bottom w:val="none" w:sz="0" w:space="0" w:color="auto"/>
            <w:right w:val="none" w:sz="0" w:space="0" w:color="auto"/>
          </w:divBdr>
        </w:div>
        <w:div w:id="1726373248">
          <w:marLeft w:val="640"/>
          <w:marRight w:val="0"/>
          <w:marTop w:val="0"/>
          <w:marBottom w:val="0"/>
          <w:divBdr>
            <w:top w:val="none" w:sz="0" w:space="0" w:color="auto"/>
            <w:left w:val="none" w:sz="0" w:space="0" w:color="auto"/>
            <w:bottom w:val="none" w:sz="0" w:space="0" w:color="auto"/>
            <w:right w:val="none" w:sz="0" w:space="0" w:color="auto"/>
          </w:divBdr>
        </w:div>
        <w:div w:id="146439022">
          <w:marLeft w:val="640"/>
          <w:marRight w:val="0"/>
          <w:marTop w:val="0"/>
          <w:marBottom w:val="0"/>
          <w:divBdr>
            <w:top w:val="none" w:sz="0" w:space="0" w:color="auto"/>
            <w:left w:val="none" w:sz="0" w:space="0" w:color="auto"/>
            <w:bottom w:val="none" w:sz="0" w:space="0" w:color="auto"/>
            <w:right w:val="none" w:sz="0" w:space="0" w:color="auto"/>
          </w:divBdr>
        </w:div>
        <w:div w:id="1335380586">
          <w:marLeft w:val="640"/>
          <w:marRight w:val="0"/>
          <w:marTop w:val="0"/>
          <w:marBottom w:val="0"/>
          <w:divBdr>
            <w:top w:val="none" w:sz="0" w:space="0" w:color="auto"/>
            <w:left w:val="none" w:sz="0" w:space="0" w:color="auto"/>
            <w:bottom w:val="none" w:sz="0" w:space="0" w:color="auto"/>
            <w:right w:val="none" w:sz="0" w:space="0" w:color="auto"/>
          </w:divBdr>
        </w:div>
        <w:div w:id="1590887752">
          <w:marLeft w:val="640"/>
          <w:marRight w:val="0"/>
          <w:marTop w:val="0"/>
          <w:marBottom w:val="0"/>
          <w:divBdr>
            <w:top w:val="none" w:sz="0" w:space="0" w:color="auto"/>
            <w:left w:val="none" w:sz="0" w:space="0" w:color="auto"/>
            <w:bottom w:val="none" w:sz="0" w:space="0" w:color="auto"/>
            <w:right w:val="none" w:sz="0" w:space="0" w:color="auto"/>
          </w:divBdr>
        </w:div>
        <w:div w:id="609777078">
          <w:marLeft w:val="640"/>
          <w:marRight w:val="0"/>
          <w:marTop w:val="0"/>
          <w:marBottom w:val="0"/>
          <w:divBdr>
            <w:top w:val="none" w:sz="0" w:space="0" w:color="auto"/>
            <w:left w:val="none" w:sz="0" w:space="0" w:color="auto"/>
            <w:bottom w:val="none" w:sz="0" w:space="0" w:color="auto"/>
            <w:right w:val="none" w:sz="0" w:space="0" w:color="auto"/>
          </w:divBdr>
        </w:div>
        <w:div w:id="1932352384">
          <w:marLeft w:val="640"/>
          <w:marRight w:val="0"/>
          <w:marTop w:val="0"/>
          <w:marBottom w:val="0"/>
          <w:divBdr>
            <w:top w:val="none" w:sz="0" w:space="0" w:color="auto"/>
            <w:left w:val="none" w:sz="0" w:space="0" w:color="auto"/>
            <w:bottom w:val="none" w:sz="0" w:space="0" w:color="auto"/>
            <w:right w:val="none" w:sz="0" w:space="0" w:color="auto"/>
          </w:divBdr>
        </w:div>
        <w:div w:id="1868987195">
          <w:marLeft w:val="640"/>
          <w:marRight w:val="0"/>
          <w:marTop w:val="0"/>
          <w:marBottom w:val="0"/>
          <w:divBdr>
            <w:top w:val="none" w:sz="0" w:space="0" w:color="auto"/>
            <w:left w:val="none" w:sz="0" w:space="0" w:color="auto"/>
            <w:bottom w:val="none" w:sz="0" w:space="0" w:color="auto"/>
            <w:right w:val="none" w:sz="0" w:space="0" w:color="auto"/>
          </w:divBdr>
        </w:div>
        <w:div w:id="691298145">
          <w:marLeft w:val="640"/>
          <w:marRight w:val="0"/>
          <w:marTop w:val="0"/>
          <w:marBottom w:val="0"/>
          <w:divBdr>
            <w:top w:val="none" w:sz="0" w:space="0" w:color="auto"/>
            <w:left w:val="none" w:sz="0" w:space="0" w:color="auto"/>
            <w:bottom w:val="none" w:sz="0" w:space="0" w:color="auto"/>
            <w:right w:val="none" w:sz="0" w:space="0" w:color="auto"/>
          </w:divBdr>
        </w:div>
        <w:div w:id="1062561288">
          <w:marLeft w:val="640"/>
          <w:marRight w:val="0"/>
          <w:marTop w:val="0"/>
          <w:marBottom w:val="0"/>
          <w:divBdr>
            <w:top w:val="none" w:sz="0" w:space="0" w:color="auto"/>
            <w:left w:val="none" w:sz="0" w:space="0" w:color="auto"/>
            <w:bottom w:val="none" w:sz="0" w:space="0" w:color="auto"/>
            <w:right w:val="none" w:sz="0" w:space="0" w:color="auto"/>
          </w:divBdr>
        </w:div>
        <w:div w:id="1412463083">
          <w:marLeft w:val="640"/>
          <w:marRight w:val="0"/>
          <w:marTop w:val="0"/>
          <w:marBottom w:val="0"/>
          <w:divBdr>
            <w:top w:val="none" w:sz="0" w:space="0" w:color="auto"/>
            <w:left w:val="none" w:sz="0" w:space="0" w:color="auto"/>
            <w:bottom w:val="none" w:sz="0" w:space="0" w:color="auto"/>
            <w:right w:val="none" w:sz="0" w:space="0" w:color="auto"/>
          </w:divBdr>
        </w:div>
        <w:div w:id="1280989573">
          <w:marLeft w:val="640"/>
          <w:marRight w:val="0"/>
          <w:marTop w:val="0"/>
          <w:marBottom w:val="0"/>
          <w:divBdr>
            <w:top w:val="none" w:sz="0" w:space="0" w:color="auto"/>
            <w:left w:val="none" w:sz="0" w:space="0" w:color="auto"/>
            <w:bottom w:val="none" w:sz="0" w:space="0" w:color="auto"/>
            <w:right w:val="none" w:sz="0" w:space="0" w:color="auto"/>
          </w:divBdr>
        </w:div>
        <w:div w:id="1475608897">
          <w:marLeft w:val="640"/>
          <w:marRight w:val="0"/>
          <w:marTop w:val="0"/>
          <w:marBottom w:val="0"/>
          <w:divBdr>
            <w:top w:val="none" w:sz="0" w:space="0" w:color="auto"/>
            <w:left w:val="none" w:sz="0" w:space="0" w:color="auto"/>
            <w:bottom w:val="none" w:sz="0" w:space="0" w:color="auto"/>
            <w:right w:val="none" w:sz="0" w:space="0" w:color="auto"/>
          </w:divBdr>
        </w:div>
        <w:div w:id="699163770">
          <w:marLeft w:val="640"/>
          <w:marRight w:val="0"/>
          <w:marTop w:val="0"/>
          <w:marBottom w:val="0"/>
          <w:divBdr>
            <w:top w:val="none" w:sz="0" w:space="0" w:color="auto"/>
            <w:left w:val="none" w:sz="0" w:space="0" w:color="auto"/>
            <w:bottom w:val="none" w:sz="0" w:space="0" w:color="auto"/>
            <w:right w:val="none" w:sz="0" w:space="0" w:color="auto"/>
          </w:divBdr>
        </w:div>
        <w:div w:id="1216232735">
          <w:marLeft w:val="640"/>
          <w:marRight w:val="0"/>
          <w:marTop w:val="0"/>
          <w:marBottom w:val="0"/>
          <w:divBdr>
            <w:top w:val="none" w:sz="0" w:space="0" w:color="auto"/>
            <w:left w:val="none" w:sz="0" w:space="0" w:color="auto"/>
            <w:bottom w:val="none" w:sz="0" w:space="0" w:color="auto"/>
            <w:right w:val="none" w:sz="0" w:space="0" w:color="auto"/>
          </w:divBdr>
        </w:div>
        <w:div w:id="1715109380">
          <w:marLeft w:val="640"/>
          <w:marRight w:val="0"/>
          <w:marTop w:val="0"/>
          <w:marBottom w:val="0"/>
          <w:divBdr>
            <w:top w:val="none" w:sz="0" w:space="0" w:color="auto"/>
            <w:left w:val="none" w:sz="0" w:space="0" w:color="auto"/>
            <w:bottom w:val="none" w:sz="0" w:space="0" w:color="auto"/>
            <w:right w:val="none" w:sz="0" w:space="0" w:color="auto"/>
          </w:divBdr>
        </w:div>
        <w:div w:id="251620671">
          <w:marLeft w:val="640"/>
          <w:marRight w:val="0"/>
          <w:marTop w:val="0"/>
          <w:marBottom w:val="0"/>
          <w:divBdr>
            <w:top w:val="none" w:sz="0" w:space="0" w:color="auto"/>
            <w:left w:val="none" w:sz="0" w:space="0" w:color="auto"/>
            <w:bottom w:val="none" w:sz="0" w:space="0" w:color="auto"/>
            <w:right w:val="none" w:sz="0" w:space="0" w:color="auto"/>
          </w:divBdr>
        </w:div>
        <w:div w:id="968242757">
          <w:marLeft w:val="640"/>
          <w:marRight w:val="0"/>
          <w:marTop w:val="0"/>
          <w:marBottom w:val="0"/>
          <w:divBdr>
            <w:top w:val="none" w:sz="0" w:space="0" w:color="auto"/>
            <w:left w:val="none" w:sz="0" w:space="0" w:color="auto"/>
            <w:bottom w:val="none" w:sz="0" w:space="0" w:color="auto"/>
            <w:right w:val="none" w:sz="0" w:space="0" w:color="auto"/>
          </w:divBdr>
        </w:div>
        <w:div w:id="399408302">
          <w:marLeft w:val="640"/>
          <w:marRight w:val="0"/>
          <w:marTop w:val="0"/>
          <w:marBottom w:val="0"/>
          <w:divBdr>
            <w:top w:val="none" w:sz="0" w:space="0" w:color="auto"/>
            <w:left w:val="none" w:sz="0" w:space="0" w:color="auto"/>
            <w:bottom w:val="none" w:sz="0" w:space="0" w:color="auto"/>
            <w:right w:val="none" w:sz="0" w:space="0" w:color="auto"/>
          </w:divBdr>
        </w:div>
        <w:div w:id="1420641256">
          <w:marLeft w:val="640"/>
          <w:marRight w:val="0"/>
          <w:marTop w:val="0"/>
          <w:marBottom w:val="0"/>
          <w:divBdr>
            <w:top w:val="none" w:sz="0" w:space="0" w:color="auto"/>
            <w:left w:val="none" w:sz="0" w:space="0" w:color="auto"/>
            <w:bottom w:val="none" w:sz="0" w:space="0" w:color="auto"/>
            <w:right w:val="none" w:sz="0" w:space="0" w:color="auto"/>
          </w:divBdr>
        </w:div>
        <w:div w:id="1096636809">
          <w:marLeft w:val="640"/>
          <w:marRight w:val="0"/>
          <w:marTop w:val="0"/>
          <w:marBottom w:val="0"/>
          <w:divBdr>
            <w:top w:val="none" w:sz="0" w:space="0" w:color="auto"/>
            <w:left w:val="none" w:sz="0" w:space="0" w:color="auto"/>
            <w:bottom w:val="none" w:sz="0" w:space="0" w:color="auto"/>
            <w:right w:val="none" w:sz="0" w:space="0" w:color="auto"/>
          </w:divBdr>
        </w:div>
        <w:div w:id="50080929">
          <w:marLeft w:val="640"/>
          <w:marRight w:val="0"/>
          <w:marTop w:val="0"/>
          <w:marBottom w:val="0"/>
          <w:divBdr>
            <w:top w:val="none" w:sz="0" w:space="0" w:color="auto"/>
            <w:left w:val="none" w:sz="0" w:space="0" w:color="auto"/>
            <w:bottom w:val="none" w:sz="0" w:space="0" w:color="auto"/>
            <w:right w:val="none" w:sz="0" w:space="0" w:color="auto"/>
          </w:divBdr>
        </w:div>
        <w:div w:id="733553368">
          <w:marLeft w:val="640"/>
          <w:marRight w:val="0"/>
          <w:marTop w:val="0"/>
          <w:marBottom w:val="0"/>
          <w:divBdr>
            <w:top w:val="none" w:sz="0" w:space="0" w:color="auto"/>
            <w:left w:val="none" w:sz="0" w:space="0" w:color="auto"/>
            <w:bottom w:val="none" w:sz="0" w:space="0" w:color="auto"/>
            <w:right w:val="none" w:sz="0" w:space="0" w:color="auto"/>
          </w:divBdr>
        </w:div>
        <w:div w:id="965280083">
          <w:marLeft w:val="640"/>
          <w:marRight w:val="0"/>
          <w:marTop w:val="0"/>
          <w:marBottom w:val="0"/>
          <w:divBdr>
            <w:top w:val="none" w:sz="0" w:space="0" w:color="auto"/>
            <w:left w:val="none" w:sz="0" w:space="0" w:color="auto"/>
            <w:bottom w:val="none" w:sz="0" w:space="0" w:color="auto"/>
            <w:right w:val="none" w:sz="0" w:space="0" w:color="auto"/>
          </w:divBdr>
        </w:div>
        <w:div w:id="1469199677">
          <w:marLeft w:val="640"/>
          <w:marRight w:val="0"/>
          <w:marTop w:val="0"/>
          <w:marBottom w:val="0"/>
          <w:divBdr>
            <w:top w:val="none" w:sz="0" w:space="0" w:color="auto"/>
            <w:left w:val="none" w:sz="0" w:space="0" w:color="auto"/>
            <w:bottom w:val="none" w:sz="0" w:space="0" w:color="auto"/>
            <w:right w:val="none" w:sz="0" w:space="0" w:color="auto"/>
          </w:divBdr>
        </w:div>
        <w:div w:id="2018730677">
          <w:marLeft w:val="640"/>
          <w:marRight w:val="0"/>
          <w:marTop w:val="0"/>
          <w:marBottom w:val="0"/>
          <w:divBdr>
            <w:top w:val="none" w:sz="0" w:space="0" w:color="auto"/>
            <w:left w:val="none" w:sz="0" w:space="0" w:color="auto"/>
            <w:bottom w:val="none" w:sz="0" w:space="0" w:color="auto"/>
            <w:right w:val="none" w:sz="0" w:space="0" w:color="auto"/>
          </w:divBdr>
        </w:div>
        <w:div w:id="1689987669">
          <w:marLeft w:val="640"/>
          <w:marRight w:val="0"/>
          <w:marTop w:val="0"/>
          <w:marBottom w:val="0"/>
          <w:divBdr>
            <w:top w:val="none" w:sz="0" w:space="0" w:color="auto"/>
            <w:left w:val="none" w:sz="0" w:space="0" w:color="auto"/>
            <w:bottom w:val="none" w:sz="0" w:space="0" w:color="auto"/>
            <w:right w:val="none" w:sz="0" w:space="0" w:color="auto"/>
          </w:divBdr>
        </w:div>
        <w:div w:id="325481938">
          <w:marLeft w:val="640"/>
          <w:marRight w:val="0"/>
          <w:marTop w:val="0"/>
          <w:marBottom w:val="0"/>
          <w:divBdr>
            <w:top w:val="none" w:sz="0" w:space="0" w:color="auto"/>
            <w:left w:val="none" w:sz="0" w:space="0" w:color="auto"/>
            <w:bottom w:val="none" w:sz="0" w:space="0" w:color="auto"/>
            <w:right w:val="none" w:sz="0" w:space="0" w:color="auto"/>
          </w:divBdr>
        </w:div>
        <w:div w:id="859398180">
          <w:marLeft w:val="640"/>
          <w:marRight w:val="0"/>
          <w:marTop w:val="0"/>
          <w:marBottom w:val="0"/>
          <w:divBdr>
            <w:top w:val="none" w:sz="0" w:space="0" w:color="auto"/>
            <w:left w:val="none" w:sz="0" w:space="0" w:color="auto"/>
            <w:bottom w:val="none" w:sz="0" w:space="0" w:color="auto"/>
            <w:right w:val="none" w:sz="0" w:space="0" w:color="auto"/>
          </w:divBdr>
        </w:div>
        <w:div w:id="1987510954">
          <w:marLeft w:val="640"/>
          <w:marRight w:val="0"/>
          <w:marTop w:val="0"/>
          <w:marBottom w:val="0"/>
          <w:divBdr>
            <w:top w:val="none" w:sz="0" w:space="0" w:color="auto"/>
            <w:left w:val="none" w:sz="0" w:space="0" w:color="auto"/>
            <w:bottom w:val="none" w:sz="0" w:space="0" w:color="auto"/>
            <w:right w:val="none" w:sz="0" w:space="0" w:color="auto"/>
          </w:divBdr>
        </w:div>
        <w:div w:id="768697026">
          <w:marLeft w:val="640"/>
          <w:marRight w:val="0"/>
          <w:marTop w:val="0"/>
          <w:marBottom w:val="0"/>
          <w:divBdr>
            <w:top w:val="none" w:sz="0" w:space="0" w:color="auto"/>
            <w:left w:val="none" w:sz="0" w:space="0" w:color="auto"/>
            <w:bottom w:val="none" w:sz="0" w:space="0" w:color="auto"/>
            <w:right w:val="none" w:sz="0" w:space="0" w:color="auto"/>
          </w:divBdr>
        </w:div>
        <w:div w:id="1087000648">
          <w:marLeft w:val="640"/>
          <w:marRight w:val="0"/>
          <w:marTop w:val="0"/>
          <w:marBottom w:val="0"/>
          <w:divBdr>
            <w:top w:val="none" w:sz="0" w:space="0" w:color="auto"/>
            <w:left w:val="none" w:sz="0" w:space="0" w:color="auto"/>
            <w:bottom w:val="none" w:sz="0" w:space="0" w:color="auto"/>
            <w:right w:val="none" w:sz="0" w:space="0" w:color="auto"/>
          </w:divBdr>
        </w:div>
        <w:div w:id="1919437730">
          <w:marLeft w:val="640"/>
          <w:marRight w:val="0"/>
          <w:marTop w:val="0"/>
          <w:marBottom w:val="0"/>
          <w:divBdr>
            <w:top w:val="none" w:sz="0" w:space="0" w:color="auto"/>
            <w:left w:val="none" w:sz="0" w:space="0" w:color="auto"/>
            <w:bottom w:val="none" w:sz="0" w:space="0" w:color="auto"/>
            <w:right w:val="none" w:sz="0" w:space="0" w:color="auto"/>
          </w:divBdr>
        </w:div>
        <w:div w:id="443160491">
          <w:marLeft w:val="640"/>
          <w:marRight w:val="0"/>
          <w:marTop w:val="0"/>
          <w:marBottom w:val="0"/>
          <w:divBdr>
            <w:top w:val="none" w:sz="0" w:space="0" w:color="auto"/>
            <w:left w:val="none" w:sz="0" w:space="0" w:color="auto"/>
            <w:bottom w:val="none" w:sz="0" w:space="0" w:color="auto"/>
            <w:right w:val="none" w:sz="0" w:space="0" w:color="auto"/>
          </w:divBdr>
        </w:div>
        <w:div w:id="1995913983">
          <w:marLeft w:val="640"/>
          <w:marRight w:val="0"/>
          <w:marTop w:val="0"/>
          <w:marBottom w:val="0"/>
          <w:divBdr>
            <w:top w:val="none" w:sz="0" w:space="0" w:color="auto"/>
            <w:left w:val="none" w:sz="0" w:space="0" w:color="auto"/>
            <w:bottom w:val="none" w:sz="0" w:space="0" w:color="auto"/>
            <w:right w:val="none" w:sz="0" w:space="0" w:color="auto"/>
          </w:divBdr>
        </w:div>
        <w:div w:id="1698389165">
          <w:marLeft w:val="640"/>
          <w:marRight w:val="0"/>
          <w:marTop w:val="0"/>
          <w:marBottom w:val="0"/>
          <w:divBdr>
            <w:top w:val="none" w:sz="0" w:space="0" w:color="auto"/>
            <w:left w:val="none" w:sz="0" w:space="0" w:color="auto"/>
            <w:bottom w:val="none" w:sz="0" w:space="0" w:color="auto"/>
            <w:right w:val="none" w:sz="0" w:space="0" w:color="auto"/>
          </w:divBdr>
        </w:div>
        <w:div w:id="2119177875">
          <w:marLeft w:val="640"/>
          <w:marRight w:val="0"/>
          <w:marTop w:val="0"/>
          <w:marBottom w:val="0"/>
          <w:divBdr>
            <w:top w:val="none" w:sz="0" w:space="0" w:color="auto"/>
            <w:left w:val="none" w:sz="0" w:space="0" w:color="auto"/>
            <w:bottom w:val="none" w:sz="0" w:space="0" w:color="auto"/>
            <w:right w:val="none" w:sz="0" w:space="0" w:color="auto"/>
          </w:divBdr>
        </w:div>
        <w:div w:id="106316884">
          <w:marLeft w:val="640"/>
          <w:marRight w:val="0"/>
          <w:marTop w:val="0"/>
          <w:marBottom w:val="0"/>
          <w:divBdr>
            <w:top w:val="none" w:sz="0" w:space="0" w:color="auto"/>
            <w:left w:val="none" w:sz="0" w:space="0" w:color="auto"/>
            <w:bottom w:val="none" w:sz="0" w:space="0" w:color="auto"/>
            <w:right w:val="none" w:sz="0" w:space="0" w:color="auto"/>
          </w:divBdr>
        </w:div>
        <w:div w:id="1727222199">
          <w:marLeft w:val="640"/>
          <w:marRight w:val="0"/>
          <w:marTop w:val="0"/>
          <w:marBottom w:val="0"/>
          <w:divBdr>
            <w:top w:val="none" w:sz="0" w:space="0" w:color="auto"/>
            <w:left w:val="none" w:sz="0" w:space="0" w:color="auto"/>
            <w:bottom w:val="none" w:sz="0" w:space="0" w:color="auto"/>
            <w:right w:val="none" w:sz="0" w:space="0" w:color="auto"/>
          </w:divBdr>
        </w:div>
      </w:divsChild>
    </w:div>
    <w:div w:id="1995597962">
      <w:bodyDiv w:val="1"/>
      <w:marLeft w:val="0"/>
      <w:marRight w:val="0"/>
      <w:marTop w:val="0"/>
      <w:marBottom w:val="0"/>
      <w:divBdr>
        <w:top w:val="none" w:sz="0" w:space="0" w:color="auto"/>
        <w:left w:val="none" w:sz="0" w:space="0" w:color="auto"/>
        <w:bottom w:val="none" w:sz="0" w:space="0" w:color="auto"/>
        <w:right w:val="none" w:sz="0" w:space="0" w:color="auto"/>
      </w:divBdr>
      <w:divsChild>
        <w:div w:id="495993557">
          <w:marLeft w:val="640"/>
          <w:marRight w:val="0"/>
          <w:marTop w:val="0"/>
          <w:marBottom w:val="0"/>
          <w:divBdr>
            <w:top w:val="none" w:sz="0" w:space="0" w:color="auto"/>
            <w:left w:val="none" w:sz="0" w:space="0" w:color="auto"/>
            <w:bottom w:val="none" w:sz="0" w:space="0" w:color="auto"/>
            <w:right w:val="none" w:sz="0" w:space="0" w:color="auto"/>
          </w:divBdr>
        </w:div>
        <w:div w:id="2038313074">
          <w:marLeft w:val="640"/>
          <w:marRight w:val="0"/>
          <w:marTop w:val="0"/>
          <w:marBottom w:val="0"/>
          <w:divBdr>
            <w:top w:val="none" w:sz="0" w:space="0" w:color="auto"/>
            <w:left w:val="none" w:sz="0" w:space="0" w:color="auto"/>
            <w:bottom w:val="none" w:sz="0" w:space="0" w:color="auto"/>
            <w:right w:val="none" w:sz="0" w:space="0" w:color="auto"/>
          </w:divBdr>
        </w:div>
        <w:div w:id="327907492">
          <w:marLeft w:val="640"/>
          <w:marRight w:val="0"/>
          <w:marTop w:val="0"/>
          <w:marBottom w:val="0"/>
          <w:divBdr>
            <w:top w:val="none" w:sz="0" w:space="0" w:color="auto"/>
            <w:left w:val="none" w:sz="0" w:space="0" w:color="auto"/>
            <w:bottom w:val="none" w:sz="0" w:space="0" w:color="auto"/>
            <w:right w:val="none" w:sz="0" w:space="0" w:color="auto"/>
          </w:divBdr>
        </w:div>
        <w:div w:id="1616986461">
          <w:marLeft w:val="640"/>
          <w:marRight w:val="0"/>
          <w:marTop w:val="0"/>
          <w:marBottom w:val="0"/>
          <w:divBdr>
            <w:top w:val="none" w:sz="0" w:space="0" w:color="auto"/>
            <w:left w:val="none" w:sz="0" w:space="0" w:color="auto"/>
            <w:bottom w:val="none" w:sz="0" w:space="0" w:color="auto"/>
            <w:right w:val="none" w:sz="0" w:space="0" w:color="auto"/>
          </w:divBdr>
        </w:div>
        <w:div w:id="574516416">
          <w:marLeft w:val="640"/>
          <w:marRight w:val="0"/>
          <w:marTop w:val="0"/>
          <w:marBottom w:val="0"/>
          <w:divBdr>
            <w:top w:val="none" w:sz="0" w:space="0" w:color="auto"/>
            <w:left w:val="none" w:sz="0" w:space="0" w:color="auto"/>
            <w:bottom w:val="none" w:sz="0" w:space="0" w:color="auto"/>
            <w:right w:val="none" w:sz="0" w:space="0" w:color="auto"/>
          </w:divBdr>
        </w:div>
        <w:div w:id="535116852">
          <w:marLeft w:val="640"/>
          <w:marRight w:val="0"/>
          <w:marTop w:val="0"/>
          <w:marBottom w:val="0"/>
          <w:divBdr>
            <w:top w:val="none" w:sz="0" w:space="0" w:color="auto"/>
            <w:left w:val="none" w:sz="0" w:space="0" w:color="auto"/>
            <w:bottom w:val="none" w:sz="0" w:space="0" w:color="auto"/>
            <w:right w:val="none" w:sz="0" w:space="0" w:color="auto"/>
          </w:divBdr>
        </w:div>
        <w:div w:id="623582645">
          <w:marLeft w:val="640"/>
          <w:marRight w:val="0"/>
          <w:marTop w:val="0"/>
          <w:marBottom w:val="0"/>
          <w:divBdr>
            <w:top w:val="none" w:sz="0" w:space="0" w:color="auto"/>
            <w:left w:val="none" w:sz="0" w:space="0" w:color="auto"/>
            <w:bottom w:val="none" w:sz="0" w:space="0" w:color="auto"/>
            <w:right w:val="none" w:sz="0" w:space="0" w:color="auto"/>
          </w:divBdr>
        </w:div>
        <w:div w:id="687877468">
          <w:marLeft w:val="640"/>
          <w:marRight w:val="0"/>
          <w:marTop w:val="0"/>
          <w:marBottom w:val="0"/>
          <w:divBdr>
            <w:top w:val="none" w:sz="0" w:space="0" w:color="auto"/>
            <w:left w:val="none" w:sz="0" w:space="0" w:color="auto"/>
            <w:bottom w:val="none" w:sz="0" w:space="0" w:color="auto"/>
            <w:right w:val="none" w:sz="0" w:space="0" w:color="auto"/>
          </w:divBdr>
        </w:div>
        <w:div w:id="1178814721">
          <w:marLeft w:val="640"/>
          <w:marRight w:val="0"/>
          <w:marTop w:val="0"/>
          <w:marBottom w:val="0"/>
          <w:divBdr>
            <w:top w:val="none" w:sz="0" w:space="0" w:color="auto"/>
            <w:left w:val="none" w:sz="0" w:space="0" w:color="auto"/>
            <w:bottom w:val="none" w:sz="0" w:space="0" w:color="auto"/>
            <w:right w:val="none" w:sz="0" w:space="0" w:color="auto"/>
          </w:divBdr>
        </w:div>
        <w:div w:id="1397707308">
          <w:marLeft w:val="640"/>
          <w:marRight w:val="0"/>
          <w:marTop w:val="0"/>
          <w:marBottom w:val="0"/>
          <w:divBdr>
            <w:top w:val="none" w:sz="0" w:space="0" w:color="auto"/>
            <w:left w:val="none" w:sz="0" w:space="0" w:color="auto"/>
            <w:bottom w:val="none" w:sz="0" w:space="0" w:color="auto"/>
            <w:right w:val="none" w:sz="0" w:space="0" w:color="auto"/>
          </w:divBdr>
        </w:div>
        <w:div w:id="2029403419">
          <w:marLeft w:val="640"/>
          <w:marRight w:val="0"/>
          <w:marTop w:val="0"/>
          <w:marBottom w:val="0"/>
          <w:divBdr>
            <w:top w:val="none" w:sz="0" w:space="0" w:color="auto"/>
            <w:left w:val="none" w:sz="0" w:space="0" w:color="auto"/>
            <w:bottom w:val="none" w:sz="0" w:space="0" w:color="auto"/>
            <w:right w:val="none" w:sz="0" w:space="0" w:color="auto"/>
          </w:divBdr>
        </w:div>
        <w:div w:id="1301426607">
          <w:marLeft w:val="640"/>
          <w:marRight w:val="0"/>
          <w:marTop w:val="0"/>
          <w:marBottom w:val="0"/>
          <w:divBdr>
            <w:top w:val="none" w:sz="0" w:space="0" w:color="auto"/>
            <w:left w:val="none" w:sz="0" w:space="0" w:color="auto"/>
            <w:bottom w:val="none" w:sz="0" w:space="0" w:color="auto"/>
            <w:right w:val="none" w:sz="0" w:space="0" w:color="auto"/>
          </w:divBdr>
        </w:div>
        <w:div w:id="609095293">
          <w:marLeft w:val="640"/>
          <w:marRight w:val="0"/>
          <w:marTop w:val="0"/>
          <w:marBottom w:val="0"/>
          <w:divBdr>
            <w:top w:val="none" w:sz="0" w:space="0" w:color="auto"/>
            <w:left w:val="none" w:sz="0" w:space="0" w:color="auto"/>
            <w:bottom w:val="none" w:sz="0" w:space="0" w:color="auto"/>
            <w:right w:val="none" w:sz="0" w:space="0" w:color="auto"/>
          </w:divBdr>
        </w:div>
        <w:div w:id="1794447190">
          <w:marLeft w:val="640"/>
          <w:marRight w:val="0"/>
          <w:marTop w:val="0"/>
          <w:marBottom w:val="0"/>
          <w:divBdr>
            <w:top w:val="none" w:sz="0" w:space="0" w:color="auto"/>
            <w:left w:val="none" w:sz="0" w:space="0" w:color="auto"/>
            <w:bottom w:val="none" w:sz="0" w:space="0" w:color="auto"/>
            <w:right w:val="none" w:sz="0" w:space="0" w:color="auto"/>
          </w:divBdr>
        </w:div>
        <w:div w:id="1075934806">
          <w:marLeft w:val="640"/>
          <w:marRight w:val="0"/>
          <w:marTop w:val="0"/>
          <w:marBottom w:val="0"/>
          <w:divBdr>
            <w:top w:val="none" w:sz="0" w:space="0" w:color="auto"/>
            <w:left w:val="none" w:sz="0" w:space="0" w:color="auto"/>
            <w:bottom w:val="none" w:sz="0" w:space="0" w:color="auto"/>
            <w:right w:val="none" w:sz="0" w:space="0" w:color="auto"/>
          </w:divBdr>
        </w:div>
        <w:div w:id="1945258612">
          <w:marLeft w:val="640"/>
          <w:marRight w:val="0"/>
          <w:marTop w:val="0"/>
          <w:marBottom w:val="0"/>
          <w:divBdr>
            <w:top w:val="none" w:sz="0" w:space="0" w:color="auto"/>
            <w:left w:val="none" w:sz="0" w:space="0" w:color="auto"/>
            <w:bottom w:val="none" w:sz="0" w:space="0" w:color="auto"/>
            <w:right w:val="none" w:sz="0" w:space="0" w:color="auto"/>
          </w:divBdr>
        </w:div>
        <w:div w:id="1481078325">
          <w:marLeft w:val="640"/>
          <w:marRight w:val="0"/>
          <w:marTop w:val="0"/>
          <w:marBottom w:val="0"/>
          <w:divBdr>
            <w:top w:val="none" w:sz="0" w:space="0" w:color="auto"/>
            <w:left w:val="none" w:sz="0" w:space="0" w:color="auto"/>
            <w:bottom w:val="none" w:sz="0" w:space="0" w:color="auto"/>
            <w:right w:val="none" w:sz="0" w:space="0" w:color="auto"/>
          </w:divBdr>
        </w:div>
        <w:div w:id="2120490785">
          <w:marLeft w:val="640"/>
          <w:marRight w:val="0"/>
          <w:marTop w:val="0"/>
          <w:marBottom w:val="0"/>
          <w:divBdr>
            <w:top w:val="none" w:sz="0" w:space="0" w:color="auto"/>
            <w:left w:val="none" w:sz="0" w:space="0" w:color="auto"/>
            <w:bottom w:val="none" w:sz="0" w:space="0" w:color="auto"/>
            <w:right w:val="none" w:sz="0" w:space="0" w:color="auto"/>
          </w:divBdr>
        </w:div>
        <w:div w:id="1398824663">
          <w:marLeft w:val="640"/>
          <w:marRight w:val="0"/>
          <w:marTop w:val="0"/>
          <w:marBottom w:val="0"/>
          <w:divBdr>
            <w:top w:val="none" w:sz="0" w:space="0" w:color="auto"/>
            <w:left w:val="none" w:sz="0" w:space="0" w:color="auto"/>
            <w:bottom w:val="none" w:sz="0" w:space="0" w:color="auto"/>
            <w:right w:val="none" w:sz="0" w:space="0" w:color="auto"/>
          </w:divBdr>
        </w:div>
        <w:div w:id="211617768">
          <w:marLeft w:val="640"/>
          <w:marRight w:val="0"/>
          <w:marTop w:val="0"/>
          <w:marBottom w:val="0"/>
          <w:divBdr>
            <w:top w:val="none" w:sz="0" w:space="0" w:color="auto"/>
            <w:left w:val="none" w:sz="0" w:space="0" w:color="auto"/>
            <w:bottom w:val="none" w:sz="0" w:space="0" w:color="auto"/>
            <w:right w:val="none" w:sz="0" w:space="0" w:color="auto"/>
          </w:divBdr>
        </w:div>
        <w:div w:id="1293822946">
          <w:marLeft w:val="640"/>
          <w:marRight w:val="0"/>
          <w:marTop w:val="0"/>
          <w:marBottom w:val="0"/>
          <w:divBdr>
            <w:top w:val="none" w:sz="0" w:space="0" w:color="auto"/>
            <w:left w:val="none" w:sz="0" w:space="0" w:color="auto"/>
            <w:bottom w:val="none" w:sz="0" w:space="0" w:color="auto"/>
            <w:right w:val="none" w:sz="0" w:space="0" w:color="auto"/>
          </w:divBdr>
        </w:div>
        <w:div w:id="540363983">
          <w:marLeft w:val="640"/>
          <w:marRight w:val="0"/>
          <w:marTop w:val="0"/>
          <w:marBottom w:val="0"/>
          <w:divBdr>
            <w:top w:val="none" w:sz="0" w:space="0" w:color="auto"/>
            <w:left w:val="none" w:sz="0" w:space="0" w:color="auto"/>
            <w:bottom w:val="none" w:sz="0" w:space="0" w:color="auto"/>
            <w:right w:val="none" w:sz="0" w:space="0" w:color="auto"/>
          </w:divBdr>
        </w:div>
        <w:div w:id="945236231">
          <w:marLeft w:val="640"/>
          <w:marRight w:val="0"/>
          <w:marTop w:val="0"/>
          <w:marBottom w:val="0"/>
          <w:divBdr>
            <w:top w:val="none" w:sz="0" w:space="0" w:color="auto"/>
            <w:left w:val="none" w:sz="0" w:space="0" w:color="auto"/>
            <w:bottom w:val="none" w:sz="0" w:space="0" w:color="auto"/>
            <w:right w:val="none" w:sz="0" w:space="0" w:color="auto"/>
          </w:divBdr>
        </w:div>
        <w:div w:id="106970287">
          <w:marLeft w:val="640"/>
          <w:marRight w:val="0"/>
          <w:marTop w:val="0"/>
          <w:marBottom w:val="0"/>
          <w:divBdr>
            <w:top w:val="none" w:sz="0" w:space="0" w:color="auto"/>
            <w:left w:val="none" w:sz="0" w:space="0" w:color="auto"/>
            <w:bottom w:val="none" w:sz="0" w:space="0" w:color="auto"/>
            <w:right w:val="none" w:sz="0" w:space="0" w:color="auto"/>
          </w:divBdr>
        </w:div>
        <w:div w:id="478771969">
          <w:marLeft w:val="640"/>
          <w:marRight w:val="0"/>
          <w:marTop w:val="0"/>
          <w:marBottom w:val="0"/>
          <w:divBdr>
            <w:top w:val="none" w:sz="0" w:space="0" w:color="auto"/>
            <w:left w:val="none" w:sz="0" w:space="0" w:color="auto"/>
            <w:bottom w:val="none" w:sz="0" w:space="0" w:color="auto"/>
            <w:right w:val="none" w:sz="0" w:space="0" w:color="auto"/>
          </w:divBdr>
        </w:div>
        <w:div w:id="216086372">
          <w:marLeft w:val="640"/>
          <w:marRight w:val="0"/>
          <w:marTop w:val="0"/>
          <w:marBottom w:val="0"/>
          <w:divBdr>
            <w:top w:val="none" w:sz="0" w:space="0" w:color="auto"/>
            <w:left w:val="none" w:sz="0" w:space="0" w:color="auto"/>
            <w:bottom w:val="none" w:sz="0" w:space="0" w:color="auto"/>
            <w:right w:val="none" w:sz="0" w:space="0" w:color="auto"/>
          </w:divBdr>
        </w:div>
        <w:div w:id="81998665">
          <w:marLeft w:val="640"/>
          <w:marRight w:val="0"/>
          <w:marTop w:val="0"/>
          <w:marBottom w:val="0"/>
          <w:divBdr>
            <w:top w:val="none" w:sz="0" w:space="0" w:color="auto"/>
            <w:left w:val="none" w:sz="0" w:space="0" w:color="auto"/>
            <w:bottom w:val="none" w:sz="0" w:space="0" w:color="auto"/>
            <w:right w:val="none" w:sz="0" w:space="0" w:color="auto"/>
          </w:divBdr>
        </w:div>
        <w:div w:id="83963237">
          <w:marLeft w:val="640"/>
          <w:marRight w:val="0"/>
          <w:marTop w:val="0"/>
          <w:marBottom w:val="0"/>
          <w:divBdr>
            <w:top w:val="none" w:sz="0" w:space="0" w:color="auto"/>
            <w:left w:val="none" w:sz="0" w:space="0" w:color="auto"/>
            <w:bottom w:val="none" w:sz="0" w:space="0" w:color="auto"/>
            <w:right w:val="none" w:sz="0" w:space="0" w:color="auto"/>
          </w:divBdr>
        </w:div>
        <w:div w:id="2146510330">
          <w:marLeft w:val="640"/>
          <w:marRight w:val="0"/>
          <w:marTop w:val="0"/>
          <w:marBottom w:val="0"/>
          <w:divBdr>
            <w:top w:val="none" w:sz="0" w:space="0" w:color="auto"/>
            <w:left w:val="none" w:sz="0" w:space="0" w:color="auto"/>
            <w:bottom w:val="none" w:sz="0" w:space="0" w:color="auto"/>
            <w:right w:val="none" w:sz="0" w:space="0" w:color="auto"/>
          </w:divBdr>
        </w:div>
        <w:div w:id="225995248">
          <w:marLeft w:val="640"/>
          <w:marRight w:val="0"/>
          <w:marTop w:val="0"/>
          <w:marBottom w:val="0"/>
          <w:divBdr>
            <w:top w:val="none" w:sz="0" w:space="0" w:color="auto"/>
            <w:left w:val="none" w:sz="0" w:space="0" w:color="auto"/>
            <w:bottom w:val="none" w:sz="0" w:space="0" w:color="auto"/>
            <w:right w:val="none" w:sz="0" w:space="0" w:color="auto"/>
          </w:divBdr>
        </w:div>
        <w:div w:id="1444496692">
          <w:marLeft w:val="640"/>
          <w:marRight w:val="0"/>
          <w:marTop w:val="0"/>
          <w:marBottom w:val="0"/>
          <w:divBdr>
            <w:top w:val="none" w:sz="0" w:space="0" w:color="auto"/>
            <w:left w:val="none" w:sz="0" w:space="0" w:color="auto"/>
            <w:bottom w:val="none" w:sz="0" w:space="0" w:color="auto"/>
            <w:right w:val="none" w:sz="0" w:space="0" w:color="auto"/>
          </w:divBdr>
        </w:div>
        <w:div w:id="1977490002">
          <w:marLeft w:val="640"/>
          <w:marRight w:val="0"/>
          <w:marTop w:val="0"/>
          <w:marBottom w:val="0"/>
          <w:divBdr>
            <w:top w:val="none" w:sz="0" w:space="0" w:color="auto"/>
            <w:left w:val="none" w:sz="0" w:space="0" w:color="auto"/>
            <w:bottom w:val="none" w:sz="0" w:space="0" w:color="auto"/>
            <w:right w:val="none" w:sz="0" w:space="0" w:color="auto"/>
          </w:divBdr>
        </w:div>
        <w:div w:id="1565722030">
          <w:marLeft w:val="640"/>
          <w:marRight w:val="0"/>
          <w:marTop w:val="0"/>
          <w:marBottom w:val="0"/>
          <w:divBdr>
            <w:top w:val="none" w:sz="0" w:space="0" w:color="auto"/>
            <w:left w:val="none" w:sz="0" w:space="0" w:color="auto"/>
            <w:bottom w:val="none" w:sz="0" w:space="0" w:color="auto"/>
            <w:right w:val="none" w:sz="0" w:space="0" w:color="auto"/>
          </w:divBdr>
        </w:div>
        <w:div w:id="1642537022">
          <w:marLeft w:val="640"/>
          <w:marRight w:val="0"/>
          <w:marTop w:val="0"/>
          <w:marBottom w:val="0"/>
          <w:divBdr>
            <w:top w:val="none" w:sz="0" w:space="0" w:color="auto"/>
            <w:left w:val="none" w:sz="0" w:space="0" w:color="auto"/>
            <w:bottom w:val="none" w:sz="0" w:space="0" w:color="auto"/>
            <w:right w:val="none" w:sz="0" w:space="0" w:color="auto"/>
          </w:divBdr>
        </w:div>
        <w:div w:id="120417244">
          <w:marLeft w:val="640"/>
          <w:marRight w:val="0"/>
          <w:marTop w:val="0"/>
          <w:marBottom w:val="0"/>
          <w:divBdr>
            <w:top w:val="none" w:sz="0" w:space="0" w:color="auto"/>
            <w:left w:val="none" w:sz="0" w:space="0" w:color="auto"/>
            <w:bottom w:val="none" w:sz="0" w:space="0" w:color="auto"/>
            <w:right w:val="none" w:sz="0" w:space="0" w:color="auto"/>
          </w:divBdr>
        </w:div>
        <w:div w:id="1988708606">
          <w:marLeft w:val="640"/>
          <w:marRight w:val="0"/>
          <w:marTop w:val="0"/>
          <w:marBottom w:val="0"/>
          <w:divBdr>
            <w:top w:val="none" w:sz="0" w:space="0" w:color="auto"/>
            <w:left w:val="none" w:sz="0" w:space="0" w:color="auto"/>
            <w:bottom w:val="none" w:sz="0" w:space="0" w:color="auto"/>
            <w:right w:val="none" w:sz="0" w:space="0" w:color="auto"/>
          </w:divBdr>
        </w:div>
        <w:div w:id="1174959208">
          <w:marLeft w:val="640"/>
          <w:marRight w:val="0"/>
          <w:marTop w:val="0"/>
          <w:marBottom w:val="0"/>
          <w:divBdr>
            <w:top w:val="none" w:sz="0" w:space="0" w:color="auto"/>
            <w:left w:val="none" w:sz="0" w:space="0" w:color="auto"/>
            <w:bottom w:val="none" w:sz="0" w:space="0" w:color="auto"/>
            <w:right w:val="none" w:sz="0" w:space="0" w:color="auto"/>
          </w:divBdr>
        </w:div>
        <w:div w:id="1992830761">
          <w:marLeft w:val="640"/>
          <w:marRight w:val="0"/>
          <w:marTop w:val="0"/>
          <w:marBottom w:val="0"/>
          <w:divBdr>
            <w:top w:val="none" w:sz="0" w:space="0" w:color="auto"/>
            <w:left w:val="none" w:sz="0" w:space="0" w:color="auto"/>
            <w:bottom w:val="none" w:sz="0" w:space="0" w:color="auto"/>
            <w:right w:val="none" w:sz="0" w:space="0" w:color="auto"/>
          </w:divBdr>
        </w:div>
        <w:div w:id="1535076030">
          <w:marLeft w:val="640"/>
          <w:marRight w:val="0"/>
          <w:marTop w:val="0"/>
          <w:marBottom w:val="0"/>
          <w:divBdr>
            <w:top w:val="none" w:sz="0" w:space="0" w:color="auto"/>
            <w:left w:val="none" w:sz="0" w:space="0" w:color="auto"/>
            <w:bottom w:val="none" w:sz="0" w:space="0" w:color="auto"/>
            <w:right w:val="none" w:sz="0" w:space="0" w:color="auto"/>
          </w:divBdr>
        </w:div>
        <w:div w:id="600377562">
          <w:marLeft w:val="640"/>
          <w:marRight w:val="0"/>
          <w:marTop w:val="0"/>
          <w:marBottom w:val="0"/>
          <w:divBdr>
            <w:top w:val="none" w:sz="0" w:space="0" w:color="auto"/>
            <w:left w:val="none" w:sz="0" w:space="0" w:color="auto"/>
            <w:bottom w:val="none" w:sz="0" w:space="0" w:color="auto"/>
            <w:right w:val="none" w:sz="0" w:space="0" w:color="auto"/>
          </w:divBdr>
        </w:div>
        <w:div w:id="329910336">
          <w:marLeft w:val="640"/>
          <w:marRight w:val="0"/>
          <w:marTop w:val="0"/>
          <w:marBottom w:val="0"/>
          <w:divBdr>
            <w:top w:val="none" w:sz="0" w:space="0" w:color="auto"/>
            <w:left w:val="none" w:sz="0" w:space="0" w:color="auto"/>
            <w:bottom w:val="none" w:sz="0" w:space="0" w:color="auto"/>
            <w:right w:val="none" w:sz="0" w:space="0" w:color="auto"/>
          </w:divBdr>
        </w:div>
        <w:div w:id="409887545">
          <w:marLeft w:val="640"/>
          <w:marRight w:val="0"/>
          <w:marTop w:val="0"/>
          <w:marBottom w:val="0"/>
          <w:divBdr>
            <w:top w:val="none" w:sz="0" w:space="0" w:color="auto"/>
            <w:left w:val="none" w:sz="0" w:space="0" w:color="auto"/>
            <w:bottom w:val="none" w:sz="0" w:space="0" w:color="auto"/>
            <w:right w:val="none" w:sz="0" w:space="0" w:color="auto"/>
          </w:divBdr>
        </w:div>
        <w:div w:id="936329343">
          <w:marLeft w:val="640"/>
          <w:marRight w:val="0"/>
          <w:marTop w:val="0"/>
          <w:marBottom w:val="0"/>
          <w:divBdr>
            <w:top w:val="none" w:sz="0" w:space="0" w:color="auto"/>
            <w:left w:val="none" w:sz="0" w:space="0" w:color="auto"/>
            <w:bottom w:val="none" w:sz="0" w:space="0" w:color="auto"/>
            <w:right w:val="none" w:sz="0" w:space="0" w:color="auto"/>
          </w:divBdr>
        </w:div>
        <w:div w:id="1934045671">
          <w:marLeft w:val="640"/>
          <w:marRight w:val="0"/>
          <w:marTop w:val="0"/>
          <w:marBottom w:val="0"/>
          <w:divBdr>
            <w:top w:val="none" w:sz="0" w:space="0" w:color="auto"/>
            <w:left w:val="none" w:sz="0" w:space="0" w:color="auto"/>
            <w:bottom w:val="none" w:sz="0" w:space="0" w:color="auto"/>
            <w:right w:val="none" w:sz="0" w:space="0" w:color="auto"/>
          </w:divBdr>
        </w:div>
        <w:div w:id="103963006">
          <w:marLeft w:val="640"/>
          <w:marRight w:val="0"/>
          <w:marTop w:val="0"/>
          <w:marBottom w:val="0"/>
          <w:divBdr>
            <w:top w:val="none" w:sz="0" w:space="0" w:color="auto"/>
            <w:left w:val="none" w:sz="0" w:space="0" w:color="auto"/>
            <w:bottom w:val="none" w:sz="0" w:space="0" w:color="auto"/>
            <w:right w:val="none" w:sz="0" w:space="0" w:color="auto"/>
          </w:divBdr>
        </w:div>
        <w:div w:id="1490368410">
          <w:marLeft w:val="640"/>
          <w:marRight w:val="0"/>
          <w:marTop w:val="0"/>
          <w:marBottom w:val="0"/>
          <w:divBdr>
            <w:top w:val="none" w:sz="0" w:space="0" w:color="auto"/>
            <w:left w:val="none" w:sz="0" w:space="0" w:color="auto"/>
            <w:bottom w:val="none" w:sz="0" w:space="0" w:color="auto"/>
            <w:right w:val="none" w:sz="0" w:space="0" w:color="auto"/>
          </w:divBdr>
        </w:div>
        <w:div w:id="611285617">
          <w:marLeft w:val="640"/>
          <w:marRight w:val="0"/>
          <w:marTop w:val="0"/>
          <w:marBottom w:val="0"/>
          <w:divBdr>
            <w:top w:val="none" w:sz="0" w:space="0" w:color="auto"/>
            <w:left w:val="none" w:sz="0" w:space="0" w:color="auto"/>
            <w:bottom w:val="none" w:sz="0" w:space="0" w:color="auto"/>
            <w:right w:val="none" w:sz="0" w:space="0" w:color="auto"/>
          </w:divBdr>
        </w:div>
        <w:div w:id="1920023253">
          <w:marLeft w:val="640"/>
          <w:marRight w:val="0"/>
          <w:marTop w:val="0"/>
          <w:marBottom w:val="0"/>
          <w:divBdr>
            <w:top w:val="none" w:sz="0" w:space="0" w:color="auto"/>
            <w:left w:val="none" w:sz="0" w:space="0" w:color="auto"/>
            <w:bottom w:val="none" w:sz="0" w:space="0" w:color="auto"/>
            <w:right w:val="none" w:sz="0" w:space="0" w:color="auto"/>
          </w:divBdr>
        </w:div>
        <w:div w:id="547379095">
          <w:marLeft w:val="640"/>
          <w:marRight w:val="0"/>
          <w:marTop w:val="0"/>
          <w:marBottom w:val="0"/>
          <w:divBdr>
            <w:top w:val="none" w:sz="0" w:space="0" w:color="auto"/>
            <w:left w:val="none" w:sz="0" w:space="0" w:color="auto"/>
            <w:bottom w:val="none" w:sz="0" w:space="0" w:color="auto"/>
            <w:right w:val="none" w:sz="0" w:space="0" w:color="auto"/>
          </w:divBdr>
        </w:div>
        <w:div w:id="1893232293">
          <w:marLeft w:val="640"/>
          <w:marRight w:val="0"/>
          <w:marTop w:val="0"/>
          <w:marBottom w:val="0"/>
          <w:divBdr>
            <w:top w:val="none" w:sz="0" w:space="0" w:color="auto"/>
            <w:left w:val="none" w:sz="0" w:space="0" w:color="auto"/>
            <w:bottom w:val="none" w:sz="0" w:space="0" w:color="auto"/>
            <w:right w:val="none" w:sz="0" w:space="0" w:color="auto"/>
          </w:divBdr>
        </w:div>
        <w:div w:id="1511674606">
          <w:marLeft w:val="640"/>
          <w:marRight w:val="0"/>
          <w:marTop w:val="0"/>
          <w:marBottom w:val="0"/>
          <w:divBdr>
            <w:top w:val="none" w:sz="0" w:space="0" w:color="auto"/>
            <w:left w:val="none" w:sz="0" w:space="0" w:color="auto"/>
            <w:bottom w:val="none" w:sz="0" w:space="0" w:color="auto"/>
            <w:right w:val="none" w:sz="0" w:space="0" w:color="auto"/>
          </w:divBdr>
        </w:div>
        <w:div w:id="262878353">
          <w:marLeft w:val="640"/>
          <w:marRight w:val="0"/>
          <w:marTop w:val="0"/>
          <w:marBottom w:val="0"/>
          <w:divBdr>
            <w:top w:val="none" w:sz="0" w:space="0" w:color="auto"/>
            <w:left w:val="none" w:sz="0" w:space="0" w:color="auto"/>
            <w:bottom w:val="none" w:sz="0" w:space="0" w:color="auto"/>
            <w:right w:val="none" w:sz="0" w:space="0" w:color="auto"/>
          </w:divBdr>
        </w:div>
        <w:div w:id="1232539687">
          <w:marLeft w:val="640"/>
          <w:marRight w:val="0"/>
          <w:marTop w:val="0"/>
          <w:marBottom w:val="0"/>
          <w:divBdr>
            <w:top w:val="none" w:sz="0" w:space="0" w:color="auto"/>
            <w:left w:val="none" w:sz="0" w:space="0" w:color="auto"/>
            <w:bottom w:val="none" w:sz="0" w:space="0" w:color="auto"/>
            <w:right w:val="none" w:sz="0" w:space="0" w:color="auto"/>
          </w:divBdr>
        </w:div>
        <w:div w:id="641081141">
          <w:marLeft w:val="640"/>
          <w:marRight w:val="0"/>
          <w:marTop w:val="0"/>
          <w:marBottom w:val="0"/>
          <w:divBdr>
            <w:top w:val="none" w:sz="0" w:space="0" w:color="auto"/>
            <w:left w:val="none" w:sz="0" w:space="0" w:color="auto"/>
            <w:bottom w:val="none" w:sz="0" w:space="0" w:color="auto"/>
            <w:right w:val="none" w:sz="0" w:space="0" w:color="auto"/>
          </w:divBdr>
        </w:div>
        <w:div w:id="1398092473">
          <w:marLeft w:val="640"/>
          <w:marRight w:val="0"/>
          <w:marTop w:val="0"/>
          <w:marBottom w:val="0"/>
          <w:divBdr>
            <w:top w:val="none" w:sz="0" w:space="0" w:color="auto"/>
            <w:left w:val="none" w:sz="0" w:space="0" w:color="auto"/>
            <w:bottom w:val="none" w:sz="0" w:space="0" w:color="auto"/>
            <w:right w:val="none" w:sz="0" w:space="0" w:color="auto"/>
          </w:divBdr>
        </w:div>
        <w:div w:id="71439472">
          <w:marLeft w:val="640"/>
          <w:marRight w:val="0"/>
          <w:marTop w:val="0"/>
          <w:marBottom w:val="0"/>
          <w:divBdr>
            <w:top w:val="none" w:sz="0" w:space="0" w:color="auto"/>
            <w:left w:val="none" w:sz="0" w:space="0" w:color="auto"/>
            <w:bottom w:val="none" w:sz="0" w:space="0" w:color="auto"/>
            <w:right w:val="none" w:sz="0" w:space="0" w:color="auto"/>
          </w:divBdr>
        </w:div>
        <w:div w:id="734821328">
          <w:marLeft w:val="640"/>
          <w:marRight w:val="0"/>
          <w:marTop w:val="0"/>
          <w:marBottom w:val="0"/>
          <w:divBdr>
            <w:top w:val="none" w:sz="0" w:space="0" w:color="auto"/>
            <w:left w:val="none" w:sz="0" w:space="0" w:color="auto"/>
            <w:bottom w:val="none" w:sz="0" w:space="0" w:color="auto"/>
            <w:right w:val="none" w:sz="0" w:space="0" w:color="auto"/>
          </w:divBdr>
        </w:div>
      </w:divsChild>
    </w:div>
    <w:div w:id="2003505524">
      <w:bodyDiv w:val="1"/>
      <w:marLeft w:val="0"/>
      <w:marRight w:val="0"/>
      <w:marTop w:val="0"/>
      <w:marBottom w:val="0"/>
      <w:divBdr>
        <w:top w:val="none" w:sz="0" w:space="0" w:color="auto"/>
        <w:left w:val="none" w:sz="0" w:space="0" w:color="auto"/>
        <w:bottom w:val="none" w:sz="0" w:space="0" w:color="auto"/>
        <w:right w:val="none" w:sz="0" w:space="0" w:color="auto"/>
      </w:divBdr>
      <w:divsChild>
        <w:div w:id="214045457">
          <w:marLeft w:val="640"/>
          <w:marRight w:val="0"/>
          <w:marTop w:val="0"/>
          <w:marBottom w:val="0"/>
          <w:divBdr>
            <w:top w:val="none" w:sz="0" w:space="0" w:color="auto"/>
            <w:left w:val="none" w:sz="0" w:space="0" w:color="auto"/>
            <w:bottom w:val="none" w:sz="0" w:space="0" w:color="auto"/>
            <w:right w:val="none" w:sz="0" w:space="0" w:color="auto"/>
          </w:divBdr>
        </w:div>
        <w:div w:id="1922566570">
          <w:marLeft w:val="640"/>
          <w:marRight w:val="0"/>
          <w:marTop w:val="0"/>
          <w:marBottom w:val="0"/>
          <w:divBdr>
            <w:top w:val="none" w:sz="0" w:space="0" w:color="auto"/>
            <w:left w:val="none" w:sz="0" w:space="0" w:color="auto"/>
            <w:bottom w:val="none" w:sz="0" w:space="0" w:color="auto"/>
            <w:right w:val="none" w:sz="0" w:space="0" w:color="auto"/>
          </w:divBdr>
        </w:div>
        <w:div w:id="1050805343">
          <w:marLeft w:val="640"/>
          <w:marRight w:val="0"/>
          <w:marTop w:val="0"/>
          <w:marBottom w:val="0"/>
          <w:divBdr>
            <w:top w:val="none" w:sz="0" w:space="0" w:color="auto"/>
            <w:left w:val="none" w:sz="0" w:space="0" w:color="auto"/>
            <w:bottom w:val="none" w:sz="0" w:space="0" w:color="auto"/>
            <w:right w:val="none" w:sz="0" w:space="0" w:color="auto"/>
          </w:divBdr>
        </w:div>
        <w:div w:id="998315229">
          <w:marLeft w:val="640"/>
          <w:marRight w:val="0"/>
          <w:marTop w:val="0"/>
          <w:marBottom w:val="0"/>
          <w:divBdr>
            <w:top w:val="none" w:sz="0" w:space="0" w:color="auto"/>
            <w:left w:val="none" w:sz="0" w:space="0" w:color="auto"/>
            <w:bottom w:val="none" w:sz="0" w:space="0" w:color="auto"/>
            <w:right w:val="none" w:sz="0" w:space="0" w:color="auto"/>
          </w:divBdr>
        </w:div>
        <w:div w:id="2104260325">
          <w:marLeft w:val="640"/>
          <w:marRight w:val="0"/>
          <w:marTop w:val="0"/>
          <w:marBottom w:val="0"/>
          <w:divBdr>
            <w:top w:val="none" w:sz="0" w:space="0" w:color="auto"/>
            <w:left w:val="none" w:sz="0" w:space="0" w:color="auto"/>
            <w:bottom w:val="none" w:sz="0" w:space="0" w:color="auto"/>
            <w:right w:val="none" w:sz="0" w:space="0" w:color="auto"/>
          </w:divBdr>
        </w:div>
        <w:div w:id="1631091903">
          <w:marLeft w:val="640"/>
          <w:marRight w:val="0"/>
          <w:marTop w:val="0"/>
          <w:marBottom w:val="0"/>
          <w:divBdr>
            <w:top w:val="none" w:sz="0" w:space="0" w:color="auto"/>
            <w:left w:val="none" w:sz="0" w:space="0" w:color="auto"/>
            <w:bottom w:val="none" w:sz="0" w:space="0" w:color="auto"/>
            <w:right w:val="none" w:sz="0" w:space="0" w:color="auto"/>
          </w:divBdr>
        </w:div>
        <w:div w:id="1769539578">
          <w:marLeft w:val="640"/>
          <w:marRight w:val="0"/>
          <w:marTop w:val="0"/>
          <w:marBottom w:val="0"/>
          <w:divBdr>
            <w:top w:val="none" w:sz="0" w:space="0" w:color="auto"/>
            <w:left w:val="none" w:sz="0" w:space="0" w:color="auto"/>
            <w:bottom w:val="none" w:sz="0" w:space="0" w:color="auto"/>
            <w:right w:val="none" w:sz="0" w:space="0" w:color="auto"/>
          </w:divBdr>
        </w:div>
        <w:div w:id="2038651166">
          <w:marLeft w:val="640"/>
          <w:marRight w:val="0"/>
          <w:marTop w:val="0"/>
          <w:marBottom w:val="0"/>
          <w:divBdr>
            <w:top w:val="none" w:sz="0" w:space="0" w:color="auto"/>
            <w:left w:val="none" w:sz="0" w:space="0" w:color="auto"/>
            <w:bottom w:val="none" w:sz="0" w:space="0" w:color="auto"/>
            <w:right w:val="none" w:sz="0" w:space="0" w:color="auto"/>
          </w:divBdr>
        </w:div>
        <w:div w:id="145978524">
          <w:marLeft w:val="640"/>
          <w:marRight w:val="0"/>
          <w:marTop w:val="0"/>
          <w:marBottom w:val="0"/>
          <w:divBdr>
            <w:top w:val="none" w:sz="0" w:space="0" w:color="auto"/>
            <w:left w:val="none" w:sz="0" w:space="0" w:color="auto"/>
            <w:bottom w:val="none" w:sz="0" w:space="0" w:color="auto"/>
            <w:right w:val="none" w:sz="0" w:space="0" w:color="auto"/>
          </w:divBdr>
        </w:div>
        <w:div w:id="678972735">
          <w:marLeft w:val="640"/>
          <w:marRight w:val="0"/>
          <w:marTop w:val="0"/>
          <w:marBottom w:val="0"/>
          <w:divBdr>
            <w:top w:val="none" w:sz="0" w:space="0" w:color="auto"/>
            <w:left w:val="none" w:sz="0" w:space="0" w:color="auto"/>
            <w:bottom w:val="none" w:sz="0" w:space="0" w:color="auto"/>
            <w:right w:val="none" w:sz="0" w:space="0" w:color="auto"/>
          </w:divBdr>
        </w:div>
        <w:div w:id="412971324">
          <w:marLeft w:val="640"/>
          <w:marRight w:val="0"/>
          <w:marTop w:val="0"/>
          <w:marBottom w:val="0"/>
          <w:divBdr>
            <w:top w:val="none" w:sz="0" w:space="0" w:color="auto"/>
            <w:left w:val="none" w:sz="0" w:space="0" w:color="auto"/>
            <w:bottom w:val="none" w:sz="0" w:space="0" w:color="auto"/>
            <w:right w:val="none" w:sz="0" w:space="0" w:color="auto"/>
          </w:divBdr>
        </w:div>
        <w:div w:id="865362656">
          <w:marLeft w:val="640"/>
          <w:marRight w:val="0"/>
          <w:marTop w:val="0"/>
          <w:marBottom w:val="0"/>
          <w:divBdr>
            <w:top w:val="none" w:sz="0" w:space="0" w:color="auto"/>
            <w:left w:val="none" w:sz="0" w:space="0" w:color="auto"/>
            <w:bottom w:val="none" w:sz="0" w:space="0" w:color="auto"/>
            <w:right w:val="none" w:sz="0" w:space="0" w:color="auto"/>
          </w:divBdr>
        </w:div>
        <w:div w:id="1346790272">
          <w:marLeft w:val="640"/>
          <w:marRight w:val="0"/>
          <w:marTop w:val="0"/>
          <w:marBottom w:val="0"/>
          <w:divBdr>
            <w:top w:val="none" w:sz="0" w:space="0" w:color="auto"/>
            <w:left w:val="none" w:sz="0" w:space="0" w:color="auto"/>
            <w:bottom w:val="none" w:sz="0" w:space="0" w:color="auto"/>
            <w:right w:val="none" w:sz="0" w:space="0" w:color="auto"/>
          </w:divBdr>
        </w:div>
        <w:div w:id="985357235">
          <w:marLeft w:val="640"/>
          <w:marRight w:val="0"/>
          <w:marTop w:val="0"/>
          <w:marBottom w:val="0"/>
          <w:divBdr>
            <w:top w:val="none" w:sz="0" w:space="0" w:color="auto"/>
            <w:left w:val="none" w:sz="0" w:space="0" w:color="auto"/>
            <w:bottom w:val="none" w:sz="0" w:space="0" w:color="auto"/>
            <w:right w:val="none" w:sz="0" w:space="0" w:color="auto"/>
          </w:divBdr>
        </w:div>
        <w:div w:id="201333064">
          <w:marLeft w:val="640"/>
          <w:marRight w:val="0"/>
          <w:marTop w:val="0"/>
          <w:marBottom w:val="0"/>
          <w:divBdr>
            <w:top w:val="none" w:sz="0" w:space="0" w:color="auto"/>
            <w:left w:val="none" w:sz="0" w:space="0" w:color="auto"/>
            <w:bottom w:val="none" w:sz="0" w:space="0" w:color="auto"/>
            <w:right w:val="none" w:sz="0" w:space="0" w:color="auto"/>
          </w:divBdr>
        </w:div>
        <w:div w:id="1661350428">
          <w:marLeft w:val="640"/>
          <w:marRight w:val="0"/>
          <w:marTop w:val="0"/>
          <w:marBottom w:val="0"/>
          <w:divBdr>
            <w:top w:val="none" w:sz="0" w:space="0" w:color="auto"/>
            <w:left w:val="none" w:sz="0" w:space="0" w:color="auto"/>
            <w:bottom w:val="none" w:sz="0" w:space="0" w:color="auto"/>
            <w:right w:val="none" w:sz="0" w:space="0" w:color="auto"/>
          </w:divBdr>
        </w:div>
        <w:div w:id="2106999250">
          <w:marLeft w:val="640"/>
          <w:marRight w:val="0"/>
          <w:marTop w:val="0"/>
          <w:marBottom w:val="0"/>
          <w:divBdr>
            <w:top w:val="none" w:sz="0" w:space="0" w:color="auto"/>
            <w:left w:val="none" w:sz="0" w:space="0" w:color="auto"/>
            <w:bottom w:val="none" w:sz="0" w:space="0" w:color="auto"/>
            <w:right w:val="none" w:sz="0" w:space="0" w:color="auto"/>
          </w:divBdr>
        </w:div>
        <w:div w:id="852572882">
          <w:marLeft w:val="640"/>
          <w:marRight w:val="0"/>
          <w:marTop w:val="0"/>
          <w:marBottom w:val="0"/>
          <w:divBdr>
            <w:top w:val="none" w:sz="0" w:space="0" w:color="auto"/>
            <w:left w:val="none" w:sz="0" w:space="0" w:color="auto"/>
            <w:bottom w:val="none" w:sz="0" w:space="0" w:color="auto"/>
            <w:right w:val="none" w:sz="0" w:space="0" w:color="auto"/>
          </w:divBdr>
        </w:div>
        <w:div w:id="284888778">
          <w:marLeft w:val="640"/>
          <w:marRight w:val="0"/>
          <w:marTop w:val="0"/>
          <w:marBottom w:val="0"/>
          <w:divBdr>
            <w:top w:val="none" w:sz="0" w:space="0" w:color="auto"/>
            <w:left w:val="none" w:sz="0" w:space="0" w:color="auto"/>
            <w:bottom w:val="none" w:sz="0" w:space="0" w:color="auto"/>
            <w:right w:val="none" w:sz="0" w:space="0" w:color="auto"/>
          </w:divBdr>
        </w:div>
        <w:div w:id="1797480478">
          <w:marLeft w:val="640"/>
          <w:marRight w:val="0"/>
          <w:marTop w:val="0"/>
          <w:marBottom w:val="0"/>
          <w:divBdr>
            <w:top w:val="none" w:sz="0" w:space="0" w:color="auto"/>
            <w:left w:val="none" w:sz="0" w:space="0" w:color="auto"/>
            <w:bottom w:val="none" w:sz="0" w:space="0" w:color="auto"/>
            <w:right w:val="none" w:sz="0" w:space="0" w:color="auto"/>
          </w:divBdr>
        </w:div>
        <w:div w:id="330182227">
          <w:marLeft w:val="640"/>
          <w:marRight w:val="0"/>
          <w:marTop w:val="0"/>
          <w:marBottom w:val="0"/>
          <w:divBdr>
            <w:top w:val="none" w:sz="0" w:space="0" w:color="auto"/>
            <w:left w:val="none" w:sz="0" w:space="0" w:color="auto"/>
            <w:bottom w:val="none" w:sz="0" w:space="0" w:color="auto"/>
            <w:right w:val="none" w:sz="0" w:space="0" w:color="auto"/>
          </w:divBdr>
        </w:div>
        <w:div w:id="1321805991">
          <w:marLeft w:val="640"/>
          <w:marRight w:val="0"/>
          <w:marTop w:val="0"/>
          <w:marBottom w:val="0"/>
          <w:divBdr>
            <w:top w:val="none" w:sz="0" w:space="0" w:color="auto"/>
            <w:left w:val="none" w:sz="0" w:space="0" w:color="auto"/>
            <w:bottom w:val="none" w:sz="0" w:space="0" w:color="auto"/>
            <w:right w:val="none" w:sz="0" w:space="0" w:color="auto"/>
          </w:divBdr>
        </w:div>
        <w:div w:id="681391994">
          <w:marLeft w:val="640"/>
          <w:marRight w:val="0"/>
          <w:marTop w:val="0"/>
          <w:marBottom w:val="0"/>
          <w:divBdr>
            <w:top w:val="none" w:sz="0" w:space="0" w:color="auto"/>
            <w:left w:val="none" w:sz="0" w:space="0" w:color="auto"/>
            <w:bottom w:val="none" w:sz="0" w:space="0" w:color="auto"/>
            <w:right w:val="none" w:sz="0" w:space="0" w:color="auto"/>
          </w:divBdr>
        </w:div>
        <w:div w:id="1562057062">
          <w:marLeft w:val="640"/>
          <w:marRight w:val="0"/>
          <w:marTop w:val="0"/>
          <w:marBottom w:val="0"/>
          <w:divBdr>
            <w:top w:val="none" w:sz="0" w:space="0" w:color="auto"/>
            <w:left w:val="none" w:sz="0" w:space="0" w:color="auto"/>
            <w:bottom w:val="none" w:sz="0" w:space="0" w:color="auto"/>
            <w:right w:val="none" w:sz="0" w:space="0" w:color="auto"/>
          </w:divBdr>
        </w:div>
        <w:div w:id="1527526403">
          <w:marLeft w:val="640"/>
          <w:marRight w:val="0"/>
          <w:marTop w:val="0"/>
          <w:marBottom w:val="0"/>
          <w:divBdr>
            <w:top w:val="none" w:sz="0" w:space="0" w:color="auto"/>
            <w:left w:val="none" w:sz="0" w:space="0" w:color="auto"/>
            <w:bottom w:val="none" w:sz="0" w:space="0" w:color="auto"/>
            <w:right w:val="none" w:sz="0" w:space="0" w:color="auto"/>
          </w:divBdr>
        </w:div>
        <w:div w:id="8993671">
          <w:marLeft w:val="640"/>
          <w:marRight w:val="0"/>
          <w:marTop w:val="0"/>
          <w:marBottom w:val="0"/>
          <w:divBdr>
            <w:top w:val="none" w:sz="0" w:space="0" w:color="auto"/>
            <w:left w:val="none" w:sz="0" w:space="0" w:color="auto"/>
            <w:bottom w:val="none" w:sz="0" w:space="0" w:color="auto"/>
            <w:right w:val="none" w:sz="0" w:space="0" w:color="auto"/>
          </w:divBdr>
        </w:div>
        <w:div w:id="1132481599">
          <w:marLeft w:val="640"/>
          <w:marRight w:val="0"/>
          <w:marTop w:val="0"/>
          <w:marBottom w:val="0"/>
          <w:divBdr>
            <w:top w:val="none" w:sz="0" w:space="0" w:color="auto"/>
            <w:left w:val="none" w:sz="0" w:space="0" w:color="auto"/>
            <w:bottom w:val="none" w:sz="0" w:space="0" w:color="auto"/>
            <w:right w:val="none" w:sz="0" w:space="0" w:color="auto"/>
          </w:divBdr>
        </w:div>
        <w:div w:id="926038113">
          <w:marLeft w:val="640"/>
          <w:marRight w:val="0"/>
          <w:marTop w:val="0"/>
          <w:marBottom w:val="0"/>
          <w:divBdr>
            <w:top w:val="none" w:sz="0" w:space="0" w:color="auto"/>
            <w:left w:val="none" w:sz="0" w:space="0" w:color="auto"/>
            <w:bottom w:val="none" w:sz="0" w:space="0" w:color="auto"/>
            <w:right w:val="none" w:sz="0" w:space="0" w:color="auto"/>
          </w:divBdr>
        </w:div>
      </w:divsChild>
    </w:div>
    <w:div w:id="2005468788">
      <w:bodyDiv w:val="1"/>
      <w:marLeft w:val="0"/>
      <w:marRight w:val="0"/>
      <w:marTop w:val="0"/>
      <w:marBottom w:val="0"/>
      <w:divBdr>
        <w:top w:val="none" w:sz="0" w:space="0" w:color="auto"/>
        <w:left w:val="none" w:sz="0" w:space="0" w:color="auto"/>
        <w:bottom w:val="none" w:sz="0" w:space="0" w:color="auto"/>
        <w:right w:val="none" w:sz="0" w:space="0" w:color="auto"/>
      </w:divBdr>
      <w:divsChild>
        <w:div w:id="617488867">
          <w:marLeft w:val="640"/>
          <w:marRight w:val="0"/>
          <w:marTop w:val="0"/>
          <w:marBottom w:val="0"/>
          <w:divBdr>
            <w:top w:val="none" w:sz="0" w:space="0" w:color="auto"/>
            <w:left w:val="none" w:sz="0" w:space="0" w:color="auto"/>
            <w:bottom w:val="none" w:sz="0" w:space="0" w:color="auto"/>
            <w:right w:val="none" w:sz="0" w:space="0" w:color="auto"/>
          </w:divBdr>
        </w:div>
        <w:div w:id="405809503">
          <w:marLeft w:val="640"/>
          <w:marRight w:val="0"/>
          <w:marTop w:val="0"/>
          <w:marBottom w:val="0"/>
          <w:divBdr>
            <w:top w:val="none" w:sz="0" w:space="0" w:color="auto"/>
            <w:left w:val="none" w:sz="0" w:space="0" w:color="auto"/>
            <w:bottom w:val="none" w:sz="0" w:space="0" w:color="auto"/>
            <w:right w:val="none" w:sz="0" w:space="0" w:color="auto"/>
          </w:divBdr>
        </w:div>
        <w:div w:id="1164860522">
          <w:marLeft w:val="640"/>
          <w:marRight w:val="0"/>
          <w:marTop w:val="0"/>
          <w:marBottom w:val="0"/>
          <w:divBdr>
            <w:top w:val="none" w:sz="0" w:space="0" w:color="auto"/>
            <w:left w:val="none" w:sz="0" w:space="0" w:color="auto"/>
            <w:bottom w:val="none" w:sz="0" w:space="0" w:color="auto"/>
            <w:right w:val="none" w:sz="0" w:space="0" w:color="auto"/>
          </w:divBdr>
        </w:div>
        <w:div w:id="1687828253">
          <w:marLeft w:val="640"/>
          <w:marRight w:val="0"/>
          <w:marTop w:val="0"/>
          <w:marBottom w:val="0"/>
          <w:divBdr>
            <w:top w:val="none" w:sz="0" w:space="0" w:color="auto"/>
            <w:left w:val="none" w:sz="0" w:space="0" w:color="auto"/>
            <w:bottom w:val="none" w:sz="0" w:space="0" w:color="auto"/>
            <w:right w:val="none" w:sz="0" w:space="0" w:color="auto"/>
          </w:divBdr>
        </w:div>
        <w:div w:id="1810972173">
          <w:marLeft w:val="640"/>
          <w:marRight w:val="0"/>
          <w:marTop w:val="0"/>
          <w:marBottom w:val="0"/>
          <w:divBdr>
            <w:top w:val="none" w:sz="0" w:space="0" w:color="auto"/>
            <w:left w:val="none" w:sz="0" w:space="0" w:color="auto"/>
            <w:bottom w:val="none" w:sz="0" w:space="0" w:color="auto"/>
            <w:right w:val="none" w:sz="0" w:space="0" w:color="auto"/>
          </w:divBdr>
        </w:div>
        <w:div w:id="14354711">
          <w:marLeft w:val="640"/>
          <w:marRight w:val="0"/>
          <w:marTop w:val="0"/>
          <w:marBottom w:val="0"/>
          <w:divBdr>
            <w:top w:val="none" w:sz="0" w:space="0" w:color="auto"/>
            <w:left w:val="none" w:sz="0" w:space="0" w:color="auto"/>
            <w:bottom w:val="none" w:sz="0" w:space="0" w:color="auto"/>
            <w:right w:val="none" w:sz="0" w:space="0" w:color="auto"/>
          </w:divBdr>
        </w:div>
        <w:div w:id="788403477">
          <w:marLeft w:val="640"/>
          <w:marRight w:val="0"/>
          <w:marTop w:val="0"/>
          <w:marBottom w:val="0"/>
          <w:divBdr>
            <w:top w:val="none" w:sz="0" w:space="0" w:color="auto"/>
            <w:left w:val="none" w:sz="0" w:space="0" w:color="auto"/>
            <w:bottom w:val="none" w:sz="0" w:space="0" w:color="auto"/>
            <w:right w:val="none" w:sz="0" w:space="0" w:color="auto"/>
          </w:divBdr>
        </w:div>
        <w:div w:id="1447428520">
          <w:marLeft w:val="640"/>
          <w:marRight w:val="0"/>
          <w:marTop w:val="0"/>
          <w:marBottom w:val="0"/>
          <w:divBdr>
            <w:top w:val="none" w:sz="0" w:space="0" w:color="auto"/>
            <w:left w:val="none" w:sz="0" w:space="0" w:color="auto"/>
            <w:bottom w:val="none" w:sz="0" w:space="0" w:color="auto"/>
            <w:right w:val="none" w:sz="0" w:space="0" w:color="auto"/>
          </w:divBdr>
        </w:div>
        <w:div w:id="550775023">
          <w:marLeft w:val="640"/>
          <w:marRight w:val="0"/>
          <w:marTop w:val="0"/>
          <w:marBottom w:val="0"/>
          <w:divBdr>
            <w:top w:val="none" w:sz="0" w:space="0" w:color="auto"/>
            <w:left w:val="none" w:sz="0" w:space="0" w:color="auto"/>
            <w:bottom w:val="none" w:sz="0" w:space="0" w:color="auto"/>
            <w:right w:val="none" w:sz="0" w:space="0" w:color="auto"/>
          </w:divBdr>
        </w:div>
        <w:div w:id="1627468769">
          <w:marLeft w:val="640"/>
          <w:marRight w:val="0"/>
          <w:marTop w:val="0"/>
          <w:marBottom w:val="0"/>
          <w:divBdr>
            <w:top w:val="none" w:sz="0" w:space="0" w:color="auto"/>
            <w:left w:val="none" w:sz="0" w:space="0" w:color="auto"/>
            <w:bottom w:val="none" w:sz="0" w:space="0" w:color="auto"/>
            <w:right w:val="none" w:sz="0" w:space="0" w:color="auto"/>
          </w:divBdr>
        </w:div>
        <w:div w:id="1299342404">
          <w:marLeft w:val="640"/>
          <w:marRight w:val="0"/>
          <w:marTop w:val="0"/>
          <w:marBottom w:val="0"/>
          <w:divBdr>
            <w:top w:val="none" w:sz="0" w:space="0" w:color="auto"/>
            <w:left w:val="none" w:sz="0" w:space="0" w:color="auto"/>
            <w:bottom w:val="none" w:sz="0" w:space="0" w:color="auto"/>
            <w:right w:val="none" w:sz="0" w:space="0" w:color="auto"/>
          </w:divBdr>
        </w:div>
        <w:div w:id="524683916">
          <w:marLeft w:val="640"/>
          <w:marRight w:val="0"/>
          <w:marTop w:val="0"/>
          <w:marBottom w:val="0"/>
          <w:divBdr>
            <w:top w:val="none" w:sz="0" w:space="0" w:color="auto"/>
            <w:left w:val="none" w:sz="0" w:space="0" w:color="auto"/>
            <w:bottom w:val="none" w:sz="0" w:space="0" w:color="auto"/>
            <w:right w:val="none" w:sz="0" w:space="0" w:color="auto"/>
          </w:divBdr>
        </w:div>
        <w:div w:id="563298321">
          <w:marLeft w:val="640"/>
          <w:marRight w:val="0"/>
          <w:marTop w:val="0"/>
          <w:marBottom w:val="0"/>
          <w:divBdr>
            <w:top w:val="none" w:sz="0" w:space="0" w:color="auto"/>
            <w:left w:val="none" w:sz="0" w:space="0" w:color="auto"/>
            <w:bottom w:val="none" w:sz="0" w:space="0" w:color="auto"/>
            <w:right w:val="none" w:sz="0" w:space="0" w:color="auto"/>
          </w:divBdr>
        </w:div>
        <w:div w:id="1578515113">
          <w:marLeft w:val="640"/>
          <w:marRight w:val="0"/>
          <w:marTop w:val="0"/>
          <w:marBottom w:val="0"/>
          <w:divBdr>
            <w:top w:val="none" w:sz="0" w:space="0" w:color="auto"/>
            <w:left w:val="none" w:sz="0" w:space="0" w:color="auto"/>
            <w:bottom w:val="none" w:sz="0" w:space="0" w:color="auto"/>
            <w:right w:val="none" w:sz="0" w:space="0" w:color="auto"/>
          </w:divBdr>
        </w:div>
        <w:div w:id="1842505454">
          <w:marLeft w:val="640"/>
          <w:marRight w:val="0"/>
          <w:marTop w:val="0"/>
          <w:marBottom w:val="0"/>
          <w:divBdr>
            <w:top w:val="none" w:sz="0" w:space="0" w:color="auto"/>
            <w:left w:val="none" w:sz="0" w:space="0" w:color="auto"/>
            <w:bottom w:val="none" w:sz="0" w:space="0" w:color="auto"/>
            <w:right w:val="none" w:sz="0" w:space="0" w:color="auto"/>
          </w:divBdr>
        </w:div>
        <w:div w:id="1656841031">
          <w:marLeft w:val="640"/>
          <w:marRight w:val="0"/>
          <w:marTop w:val="0"/>
          <w:marBottom w:val="0"/>
          <w:divBdr>
            <w:top w:val="none" w:sz="0" w:space="0" w:color="auto"/>
            <w:left w:val="none" w:sz="0" w:space="0" w:color="auto"/>
            <w:bottom w:val="none" w:sz="0" w:space="0" w:color="auto"/>
            <w:right w:val="none" w:sz="0" w:space="0" w:color="auto"/>
          </w:divBdr>
        </w:div>
        <w:div w:id="1099370378">
          <w:marLeft w:val="640"/>
          <w:marRight w:val="0"/>
          <w:marTop w:val="0"/>
          <w:marBottom w:val="0"/>
          <w:divBdr>
            <w:top w:val="none" w:sz="0" w:space="0" w:color="auto"/>
            <w:left w:val="none" w:sz="0" w:space="0" w:color="auto"/>
            <w:bottom w:val="none" w:sz="0" w:space="0" w:color="auto"/>
            <w:right w:val="none" w:sz="0" w:space="0" w:color="auto"/>
          </w:divBdr>
        </w:div>
        <w:div w:id="450587062">
          <w:marLeft w:val="640"/>
          <w:marRight w:val="0"/>
          <w:marTop w:val="0"/>
          <w:marBottom w:val="0"/>
          <w:divBdr>
            <w:top w:val="none" w:sz="0" w:space="0" w:color="auto"/>
            <w:left w:val="none" w:sz="0" w:space="0" w:color="auto"/>
            <w:bottom w:val="none" w:sz="0" w:space="0" w:color="auto"/>
            <w:right w:val="none" w:sz="0" w:space="0" w:color="auto"/>
          </w:divBdr>
        </w:div>
        <w:div w:id="300037818">
          <w:marLeft w:val="640"/>
          <w:marRight w:val="0"/>
          <w:marTop w:val="0"/>
          <w:marBottom w:val="0"/>
          <w:divBdr>
            <w:top w:val="none" w:sz="0" w:space="0" w:color="auto"/>
            <w:left w:val="none" w:sz="0" w:space="0" w:color="auto"/>
            <w:bottom w:val="none" w:sz="0" w:space="0" w:color="auto"/>
            <w:right w:val="none" w:sz="0" w:space="0" w:color="auto"/>
          </w:divBdr>
        </w:div>
        <w:div w:id="642930733">
          <w:marLeft w:val="640"/>
          <w:marRight w:val="0"/>
          <w:marTop w:val="0"/>
          <w:marBottom w:val="0"/>
          <w:divBdr>
            <w:top w:val="none" w:sz="0" w:space="0" w:color="auto"/>
            <w:left w:val="none" w:sz="0" w:space="0" w:color="auto"/>
            <w:bottom w:val="none" w:sz="0" w:space="0" w:color="auto"/>
            <w:right w:val="none" w:sz="0" w:space="0" w:color="auto"/>
          </w:divBdr>
        </w:div>
        <w:div w:id="1602103229">
          <w:marLeft w:val="640"/>
          <w:marRight w:val="0"/>
          <w:marTop w:val="0"/>
          <w:marBottom w:val="0"/>
          <w:divBdr>
            <w:top w:val="none" w:sz="0" w:space="0" w:color="auto"/>
            <w:left w:val="none" w:sz="0" w:space="0" w:color="auto"/>
            <w:bottom w:val="none" w:sz="0" w:space="0" w:color="auto"/>
            <w:right w:val="none" w:sz="0" w:space="0" w:color="auto"/>
          </w:divBdr>
        </w:div>
        <w:div w:id="206069997">
          <w:marLeft w:val="640"/>
          <w:marRight w:val="0"/>
          <w:marTop w:val="0"/>
          <w:marBottom w:val="0"/>
          <w:divBdr>
            <w:top w:val="none" w:sz="0" w:space="0" w:color="auto"/>
            <w:left w:val="none" w:sz="0" w:space="0" w:color="auto"/>
            <w:bottom w:val="none" w:sz="0" w:space="0" w:color="auto"/>
            <w:right w:val="none" w:sz="0" w:space="0" w:color="auto"/>
          </w:divBdr>
        </w:div>
        <w:div w:id="180630667">
          <w:marLeft w:val="640"/>
          <w:marRight w:val="0"/>
          <w:marTop w:val="0"/>
          <w:marBottom w:val="0"/>
          <w:divBdr>
            <w:top w:val="none" w:sz="0" w:space="0" w:color="auto"/>
            <w:left w:val="none" w:sz="0" w:space="0" w:color="auto"/>
            <w:bottom w:val="none" w:sz="0" w:space="0" w:color="auto"/>
            <w:right w:val="none" w:sz="0" w:space="0" w:color="auto"/>
          </w:divBdr>
        </w:div>
        <w:div w:id="1504590788">
          <w:marLeft w:val="640"/>
          <w:marRight w:val="0"/>
          <w:marTop w:val="0"/>
          <w:marBottom w:val="0"/>
          <w:divBdr>
            <w:top w:val="none" w:sz="0" w:space="0" w:color="auto"/>
            <w:left w:val="none" w:sz="0" w:space="0" w:color="auto"/>
            <w:bottom w:val="none" w:sz="0" w:space="0" w:color="auto"/>
            <w:right w:val="none" w:sz="0" w:space="0" w:color="auto"/>
          </w:divBdr>
        </w:div>
        <w:div w:id="1610090188">
          <w:marLeft w:val="640"/>
          <w:marRight w:val="0"/>
          <w:marTop w:val="0"/>
          <w:marBottom w:val="0"/>
          <w:divBdr>
            <w:top w:val="none" w:sz="0" w:space="0" w:color="auto"/>
            <w:left w:val="none" w:sz="0" w:space="0" w:color="auto"/>
            <w:bottom w:val="none" w:sz="0" w:space="0" w:color="auto"/>
            <w:right w:val="none" w:sz="0" w:space="0" w:color="auto"/>
          </w:divBdr>
        </w:div>
        <w:div w:id="1358845548">
          <w:marLeft w:val="640"/>
          <w:marRight w:val="0"/>
          <w:marTop w:val="0"/>
          <w:marBottom w:val="0"/>
          <w:divBdr>
            <w:top w:val="none" w:sz="0" w:space="0" w:color="auto"/>
            <w:left w:val="none" w:sz="0" w:space="0" w:color="auto"/>
            <w:bottom w:val="none" w:sz="0" w:space="0" w:color="auto"/>
            <w:right w:val="none" w:sz="0" w:space="0" w:color="auto"/>
          </w:divBdr>
        </w:div>
        <w:div w:id="241646743">
          <w:marLeft w:val="640"/>
          <w:marRight w:val="0"/>
          <w:marTop w:val="0"/>
          <w:marBottom w:val="0"/>
          <w:divBdr>
            <w:top w:val="none" w:sz="0" w:space="0" w:color="auto"/>
            <w:left w:val="none" w:sz="0" w:space="0" w:color="auto"/>
            <w:bottom w:val="none" w:sz="0" w:space="0" w:color="auto"/>
            <w:right w:val="none" w:sz="0" w:space="0" w:color="auto"/>
          </w:divBdr>
        </w:div>
        <w:div w:id="254285076">
          <w:marLeft w:val="640"/>
          <w:marRight w:val="0"/>
          <w:marTop w:val="0"/>
          <w:marBottom w:val="0"/>
          <w:divBdr>
            <w:top w:val="none" w:sz="0" w:space="0" w:color="auto"/>
            <w:left w:val="none" w:sz="0" w:space="0" w:color="auto"/>
            <w:bottom w:val="none" w:sz="0" w:space="0" w:color="auto"/>
            <w:right w:val="none" w:sz="0" w:space="0" w:color="auto"/>
          </w:divBdr>
        </w:div>
        <w:div w:id="533930129">
          <w:marLeft w:val="640"/>
          <w:marRight w:val="0"/>
          <w:marTop w:val="0"/>
          <w:marBottom w:val="0"/>
          <w:divBdr>
            <w:top w:val="none" w:sz="0" w:space="0" w:color="auto"/>
            <w:left w:val="none" w:sz="0" w:space="0" w:color="auto"/>
            <w:bottom w:val="none" w:sz="0" w:space="0" w:color="auto"/>
            <w:right w:val="none" w:sz="0" w:space="0" w:color="auto"/>
          </w:divBdr>
        </w:div>
        <w:div w:id="1849175424">
          <w:marLeft w:val="640"/>
          <w:marRight w:val="0"/>
          <w:marTop w:val="0"/>
          <w:marBottom w:val="0"/>
          <w:divBdr>
            <w:top w:val="none" w:sz="0" w:space="0" w:color="auto"/>
            <w:left w:val="none" w:sz="0" w:space="0" w:color="auto"/>
            <w:bottom w:val="none" w:sz="0" w:space="0" w:color="auto"/>
            <w:right w:val="none" w:sz="0" w:space="0" w:color="auto"/>
          </w:divBdr>
        </w:div>
        <w:div w:id="226768741">
          <w:marLeft w:val="640"/>
          <w:marRight w:val="0"/>
          <w:marTop w:val="0"/>
          <w:marBottom w:val="0"/>
          <w:divBdr>
            <w:top w:val="none" w:sz="0" w:space="0" w:color="auto"/>
            <w:left w:val="none" w:sz="0" w:space="0" w:color="auto"/>
            <w:bottom w:val="none" w:sz="0" w:space="0" w:color="auto"/>
            <w:right w:val="none" w:sz="0" w:space="0" w:color="auto"/>
          </w:divBdr>
        </w:div>
        <w:div w:id="1186989464">
          <w:marLeft w:val="640"/>
          <w:marRight w:val="0"/>
          <w:marTop w:val="0"/>
          <w:marBottom w:val="0"/>
          <w:divBdr>
            <w:top w:val="none" w:sz="0" w:space="0" w:color="auto"/>
            <w:left w:val="none" w:sz="0" w:space="0" w:color="auto"/>
            <w:bottom w:val="none" w:sz="0" w:space="0" w:color="auto"/>
            <w:right w:val="none" w:sz="0" w:space="0" w:color="auto"/>
          </w:divBdr>
        </w:div>
        <w:div w:id="846289416">
          <w:marLeft w:val="640"/>
          <w:marRight w:val="0"/>
          <w:marTop w:val="0"/>
          <w:marBottom w:val="0"/>
          <w:divBdr>
            <w:top w:val="none" w:sz="0" w:space="0" w:color="auto"/>
            <w:left w:val="none" w:sz="0" w:space="0" w:color="auto"/>
            <w:bottom w:val="none" w:sz="0" w:space="0" w:color="auto"/>
            <w:right w:val="none" w:sz="0" w:space="0" w:color="auto"/>
          </w:divBdr>
        </w:div>
        <w:div w:id="2029209857">
          <w:marLeft w:val="640"/>
          <w:marRight w:val="0"/>
          <w:marTop w:val="0"/>
          <w:marBottom w:val="0"/>
          <w:divBdr>
            <w:top w:val="none" w:sz="0" w:space="0" w:color="auto"/>
            <w:left w:val="none" w:sz="0" w:space="0" w:color="auto"/>
            <w:bottom w:val="none" w:sz="0" w:space="0" w:color="auto"/>
            <w:right w:val="none" w:sz="0" w:space="0" w:color="auto"/>
          </w:divBdr>
        </w:div>
        <w:div w:id="1074160790">
          <w:marLeft w:val="640"/>
          <w:marRight w:val="0"/>
          <w:marTop w:val="0"/>
          <w:marBottom w:val="0"/>
          <w:divBdr>
            <w:top w:val="none" w:sz="0" w:space="0" w:color="auto"/>
            <w:left w:val="none" w:sz="0" w:space="0" w:color="auto"/>
            <w:bottom w:val="none" w:sz="0" w:space="0" w:color="auto"/>
            <w:right w:val="none" w:sz="0" w:space="0" w:color="auto"/>
          </w:divBdr>
        </w:div>
        <w:div w:id="1931888273">
          <w:marLeft w:val="640"/>
          <w:marRight w:val="0"/>
          <w:marTop w:val="0"/>
          <w:marBottom w:val="0"/>
          <w:divBdr>
            <w:top w:val="none" w:sz="0" w:space="0" w:color="auto"/>
            <w:left w:val="none" w:sz="0" w:space="0" w:color="auto"/>
            <w:bottom w:val="none" w:sz="0" w:space="0" w:color="auto"/>
            <w:right w:val="none" w:sz="0" w:space="0" w:color="auto"/>
          </w:divBdr>
        </w:div>
        <w:div w:id="1367173561">
          <w:marLeft w:val="640"/>
          <w:marRight w:val="0"/>
          <w:marTop w:val="0"/>
          <w:marBottom w:val="0"/>
          <w:divBdr>
            <w:top w:val="none" w:sz="0" w:space="0" w:color="auto"/>
            <w:left w:val="none" w:sz="0" w:space="0" w:color="auto"/>
            <w:bottom w:val="none" w:sz="0" w:space="0" w:color="auto"/>
            <w:right w:val="none" w:sz="0" w:space="0" w:color="auto"/>
          </w:divBdr>
        </w:div>
        <w:div w:id="21982099">
          <w:marLeft w:val="640"/>
          <w:marRight w:val="0"/>
          <w:marTop w:val="0"/>
          <w:marBottom w:val="0"/>
          <w:divBdr>
            <w:top w:val="none" w:sz="0" w:space="0" w:color="auto"/>
            <w:left w:val="none" w:sz="0" w:space="0" w:color="auto"/>
            <w:bottom w:val="none" w:sz="0" w:space="0" w:color="auto"/>
            <w:right w:val="none" w:sz="0" w:space="0" w:color="auto"/>
          </w:divBdr>
        </w:div>
        <w:div w:id="532572793">
          <w:marLeft w:val="640"/>
          <w:marRight w:val="0"/>
          <w:marTop w:val="0"/>
          <w:marBottom w:val="0"/>
          <w:divBdr>
            <w:top w:val="none" w:sz="0" w:space="0" w:color="auto"/>
            <w:left w:val="none" w:sz="0" w:space="0" w:color="auto"/>
            <w:bottom w:val="none" w:sz="0" w:space="0" w:color="auto"/>
            <w:right w:val="none" w:sz="0" w:space="0" w:color="auto"/>
          </w:divBdr>
        </w:div>
        <w:div w:id="1004168125">
          <w:marLeft w:val="640"/>
          <w:marRight w:val="0"/>
          <w:marTop w:val="0"/>
          <w:marBottom w:val="0"/>
          <w:divBdr>
            <w:top w:val="none" w:sz="0" w:space="0" w:color="auto"/>
            <w:left w:val="none" w:sz="0" w:space="0" w:color="auto"/>
            <w:bottom w:val="none" w:sz="0" w:space="0" w:color="auto"/>
            <w:right w:val="none" w:sz="0" w:space="0" w:color="auto"/>
          </w:divBdr>
        </w:div>
        <w:div w:id="2011563355">
          <w:marLeft w:val="640"/>
          <w:marRight w:val="0"/>
          <w:marTop w:val="0"/>
          <w:marBottom w:val="0"/>
          <w:divBdr>
            <w:top w:val="none" w:sz="0" w:space="0" w:color="auto"/>
            <w:left w:val="none" w:sz="0" w:space="0" w:color="auto"/>
            <w:bottom w:val="none" w:sz="0" w:space="0" w:color="auto"/>
            <w:right w:val="none" w:sz="0" w:space="0" w:color="auto"/>
          </w:divBdr>
        </w:div>
        <w:div w:id="1847935127">
          <w:marLeft w:val="640"/>
          <w:marRight w:val="0"/>
          <w:marTop w:val="0"/>
          <w:marBottom w:val="0"/>
          <w:divBdr>
            <w:top w:val="none" w:sz="0" w:space="0" w:color="auto"/>
            <w:left w:val="none" w:sz="0" w:space="0" w:color="auto"/>
            <w:bottom w:val="none" w:sz="0" w:space="0" w:color="auto"/>
            <w:right w:val="none" w:sz="0" w:space="0" w:color="auto"/>
          </w:divBdr>
        </w:div>
        <w:div w:id="197278215">
          <w:marLeft w:val="640"/>
          <w:marRight w:val="0"/>
          <w:marTop w:val="0"/>
          <w:marBottom w:val="0"/>
          <w:divBdr>
            <w:top w:val="none" w:sz="0" w:space="0" w:color="auto"/>
            <w:left w:val="none" w:sz="0" w:space="0" w:color="auto"/>
            <w:bottom w:val="none" w:sz="0" w:space="0" w:color="auto"/>
            <w:right w:val="none" w:sz="0" w:space="0" w:color="auto"/>
          </w:divBdr>
        </w:div>
        <w:div w:id="1234239564">
          <w:marLeft w:val="640"/>
          <w:marRight w:val="0"/>
          <w:marTop w:val="0"/>
          <w:marBottom w:val="0"/>
          <w:divBdr>
            <w:top w:val="none" w:sz="0" w:space="0" w:color="auto"/>
            <w:left w:val="none" w:sz="0" w:space="0" w:color="auto"/>
            <w:bottom w:val="none" w:sz="0" w:space="0" w:color="auto"/>
            <w:right w:val="none" w:sz="0" w:space="0" w:color="auto"/>
          </w:divBdr>
        </w:div>
        <w:div w:id="1853183665">
          <w:marLeft w:val="640"/>
          <w:marRight w:val="0"/>
          <w:marTop w:val="0"/>
          <w:marBottom w:val="0"/>
          <w:divBdr>
            <w:top w:val="none" w:sz="0" w:space="0" w:color="auto"/>
            <w:left w:val="none" w:sz="0" w:space="0" w:color="auto"/>
            <w:bottom w:val="none" w:sz="0" w:space="0" w:color="auto"/>
            <w:right w:val="none" w:sz="0" w:space="0" w:color="auto"/>
          </w:divBdr>
        </w:div>
        <w:div w:id="1786847607">
          <w:marLeft w:val="640"/>
          <w:marRight w:val="0"/>
          <w:marTop w:val="0"/>
          <w:marBottom w:val="0"/>
          <w:divBdr>
            <w:top w:val="none" w:sz="0" w:space="0" w:color="auto"/>
            <w:left w:val="none" w:sz="0" w:space="0" w:color="auto"/>
            <w:bottom w:val="none" w:sz="0" w:space="0" w:color="auto"/>
            <w:right w:val="none" w:sz="0" w:space="0" w:color="auto"/>
          </w:divBdr>
        </w:div>
        <w:div w:id="1516072608">
          <w:marLeft w:val="640"/>
          <w:marRight w:val="0"/>
          <w:marTop w:val="0"/>
          <w:marBottom w:val="0"/>
          <w:divBdr>
            <w:top w:val="none" w:sz="0" w:space="0" w:color="auto"/>
            <w:left w:val="none" w:sz="0" w:space="0" w:color="auto"/>
            <w:bottom w:val="none" w:sz="0" w:space="0" w:color="auto"/>
            <w:right w:val="none" w:sz="0" w:space="0" w:color="auto"/>
          </w:divBdr>
        </w:div>
        <w:div w:id="102652009">
          <w:marLeft w:val="640"/>
          <w:marRight w:val="0"/>
          <w:marTop w:val="0"/>
          <w:marBottom w:val="0"/>
          <w:divBdr>
            <w:top w:val="none" w:sz="0" w:space="0" w:color="auto"/>
            <w:left w:val="none" w:sz="0" w:space="0" w:color="auto"/>
            <w:bottom w:val="none" w:sz="0" w:space="0" w:color="auto"/>
            <w:right w:val="none" w:sz="0" w:space="0" w:color="auto"/>
          </w:divBdr>
        </w:div>
        <w:div w:id="1512991804">
          <w:marLeft w:val="640"/>
          <w:marRight w:val="0"/>
          <w:marTop w:val="0"/>
          <w:marBottom w:val="0"/>
          <w:divBdr>
            <w:top w:val="none" w:sz="0" w:space="0" w:color="auto"/>
            <w:left w:val="none" w:sz="0" w:space="0" w:color="auto"/>
            <w:bottom w:val="none" w:sz="0" w:space="0" w:color="auto"/>
            <w:right w:val="none" w:sz="0" w:space="0" w:color="auto"/>
          </w:divBdr>
        </w:div>
        <w:div w:id="1332293122">
          <w:marLeft w:val="640"/>
          <w:marRight w:val="0"/>
          <w:marTop w:val="0"/>
          <w:marBottom w:val="0"/>
          <w:divBdr>
            <w:top w:val="none" w:sz="0" w:space="0" w:color="auto"/>
            <w:left w:val="none" w:sz="0" w:space="0" w:color="auto"/>
            <w:bottom w:val="none" w:sz="0" w:space="0" w:color="auto"/>
            <w:right w:val="none" w:sz="0" w:space="0" w:color="auto"/>
          </w:divBdr>
        </w:div>
        <w:div w:id="314719890">
          <w:marLeft w:val="640"/>
          <w:marRight w:val="0"/>
          <w:marTop w:val="0"/>
          <w:marBottom w:val="0"/>
          <w:divBdr>
            <w:top w:val="none" w:sz="0" w:space="0" w:color="auto"/>
            <w:left w:val="none" w:sz="0" w:space="0" w:color="auto"/>
            <w:bottom w:val="none" w:sz="0" w:space="0" w:color="auto"/>
            <w:right w:val="none" w:sz="0" w:space="0" w:color="auto"/>
          </w:divBdr>
        </w:div>
        <w:div w:id="5329056">
          <w:marLeft w:val="640"/>
          <w:marRight w:val="0"/>
          <w:marTop w:val="0"/>
          <w:marBottom w:val="0"/>
          <w:divBdr>
            <w:top w:val="none" w:sz="0" w:space="0" w:color="auto"/>
            <w:left w:val="none" w:sz="0" w:space="0" w:color="auto"/>
            <w:bottom w:val="none" w:sz="0" w:space="0" w:color="auto"/>
            <w:right w:val="none" w:sz="0" w:space="0" w:color="auto"/>
          </w:divBdr>
        </w:div>
        <w:div w:id="477766580">
          <w:marLeft w:val="640"/>
          <w:marRight w:val="0"/>
          <w:marTop w:val="0"/>
          <w:marBottom w:val="0"/>
          <w:divBdr>
            <w:top w:val="none" w:sz="0" w:space="0" w:color="auto"/>
            <w:left w:val="none" w:sz="0" w:space="0" w:color="auto"/>
            <w:bottom w:val="none" w:sz="0" w:space="0" w:color="auto"/>
            <w:right w:val="none" w:sz="0" w:space="0" w:color="auto"/>
          </w:divBdr>
        </w:div>
        <w:div w:id="1053887222">
          <w:marLeft w:val="640"/>
          <w:marRight w:val="0"/>
          <w:marTop w:val="0"/>
          <w:marBottom w:val="0"/>
          <w:divBdr>
            <w:top w:val="none" w:sz="0" w:space="0" w:color="auto"/>
            <w:left w:val="none" w:sz="0" w:space="0" w:color="auto"/>
            <w:bottom w:val="none" w:sz="0" w:space="0" w:color="auto"/>
            <w:right w:val="none" w:sz="0" w:space="0" w:color="auto"/>
          </w:divBdr>
        </w:div>
        <w:div w:id="331027351">
          <w:marLeft w:val="640"/>
          <w:marRight w:val="0"/>
          <w:marTop w:val="0"/>
          <w:marBottom w:val="0"/>
          <w:divBdr>
            <w:top w:val="none" w:sz="0" w:space="0" w:color="auto"/>
            <w:left w:val="none" w:sz="0" w:space="0" w:color="auto"/>
            <w:bottom w:val="none" w:sz="0" w:space="0" w:color="auto"/>
            <w:right w:val="none" w:sz="0" w:space="0" w:color="auto"/>
          </w:divBdr>
        </w:div>
        <w:div w:id="340864046">
          <w:marLeft w:val="640"/>
          <w:marRight w:val="0"/>
          <w:marTop w:val="0"/>
          <w:marBottom w:val="0"/>
          <w:divBdr>
            <w:top w:val="none" w:sz="0" w:space="0" w:color="auto"/>
            <w:left w:val="none" w:sz="0" w:space="0" w:color="auto"/>
            <w:bottom w:val="none" w:sz="0" w:space="0" w:color="auto"/>
            <w:right w:val="none" w:sz="0" w:space="0" w:color="auto"/>
          </w:divBdr>
        </w:div>
        <w:div w:id="1885940128">
          <w:marLeft w:val="640"/>
          <w:marRight w:val="0"/>
          <w:marTop w:val="0"/>
          <w:marBottom w:val="0"/>
          <w:divBdr>
            <w:top w:val="none" w:sz="0" w:space="0" w:color="auto"/>
            <w:left w:val="none" w:sz="0" w:space="0" w:color="auto"/>
            <w:bottom w:val="none" w:sz="0" w:space="0" w:color="auto"/>
            <w:right w:val="none" w:sz="0" w:space="0" w:color="auto"/>
          </w:divBdr>
        </w:div>
      </w:divsChild>
    </w:div>
    <w:div w:id="2009745451">
      <w:bodyDiv w:val="1"/>
      <w:marLeft w:val="0"/>
      <w:marRight w:val="0"/>
      <w:marTop w:val="0"/>
      <w:marBottom w:val="0"/>
      <w:divBdr>
        <w:top w:val="none" w:sz="0" w:space="0" w:color="auto"/>
        <w:left w:val="none" w:sz="0" w:space="0" w:color="auto"/>
        <w:bottom w:val="none" w:sz="0" w:space="0" w:color="auto"/>
        <w:right w:val="none" w:sz="0" w:space="0" w:color="auto"/>
      </w:divBdr>
      <w:divsChild>
        <w:div w:id="2070028740">
          <w:marLeft w:val="640"/>
          <w:marRight w:val="0"/>
          <w:marTop w:val="0"/>
          <w:marBottom w:val="0"/>
          <w:divBdr>
            <w:top w:val="none" w:sz="0" w:space="0" w:color="auto"/>
            <w:left w:val="none" w:sz="0" w:space="0" w:color="auto"/>
            <w:bottom w:val="none" w:sz="0" w:space="0" w:color="auto"/>
            <w:right w:val="none" w:sz="0" w:space="0" w:color="auto"/>
          </w:divBdr>
        </w:div>
        <w:div w:id="1936203709">
          <w:marLeft w:val="640"/>
          <w:marRight w:val="0"/>
          <w:marTop w:val="0"/>
          <w:marBottom w:val="0"/>
          <w:divBdr>
            <w:top w:val="none" w:sz="0" w:space="0" w:color="auto"/>
            <w:left w:val="none" w:sz="0" w:space="0" w:color="auto"/>
            <w:bottom w:val="none" w:sz="0" w:space="0" w:color="auto"/>
            <w:right w:val="none" w:sz="0" w:space="0" w:color="auto"/>
          </w:divBdr>
        </w:div>
        <w:div w:id="767578355">
          <w:marLeft w:val="640"/>
          <w:marRight w:val="0"/>
          <w:marTop w:val="0"/>
          <w:marBottom w:val="0"/>
          <w:divBdr>
            <w:top w:val="none" w:sz="0" w:space="0" w:color="auto"/>
            <w:left w:val="none" w:sz="0" w:space="0" w:color="auto"/>
            <w:bottom w:val="none" w:sz="0" w:space="0" w:color="auto"/>
            <w:right w:val="none" w:sz="0" w:space="0" w:color="auto"/>
          </w:divBdr>
        </w:div>
        <w:div w:id="599681878">
          <w:marLeft w:val="640"/>
          <w:marRight w:val="0"/>
          <w:marTop w:val="0"/>
          <w:marBottom w:val="0"/>
          <w:divBdr>
            <w:top w:val="none" w:sz="0" w:space="0" w:color="auto"/>
            <w:left w:val="none" w:sz="0" w:space="0" w:color="auto"/>
            <w:bottom w:val="none" w:sz="0" w:space="0" w:color="auto"/>
            <w:right w:val="none" w:sz="0" w:space="0" w:color="auto"/>
          </w:divBdr>
        </w:div>
        <w:div w:id="1879588154">
          <w:marLeft w:val="640"/>
          <w:marRight w:val="0"/>
          <w:marTop w:val="0"/>
          <w:marBottom w:val="0"/>
          <w:divBdr>
            <w:top w:val="none" w:sz="0" w:space="0" w:color="auto"/>
            <w:left w:val="none" w:sz="0" w:space="0" w:color="auto"/>
            <w:bottom w:val="none" w:sz="0" w:space="0" w:color="auto"/>
            <w:right w:val="none" w:sz="0" w:space="0" w:color="auto"/>
          </w:divBdr>
        </w:div>
        <w:div w:id="2072389326">
          <w:marLeft w:val="640"/>
          <w:marRight w:val="0"/>
          <w:marTop w:val="0"/>
          <w:marBottom w:val="0"/>
          <w:divBdr>
            <w:top w:val="none" w:sz="0" w:space="0" w:color="auto"/>
            <w:left w:val="none" w:sz="0" w:space="0" w:color="auto"/>
            <w:bottom w:val="none" w:sz="0" w:space="0" w:color="auto"/>
            <w:right w:val="none" w:sz="0" w:space="0" w:color="auto"/>
          </w:divBdr>
        </w:div>
        <w:div w:id="861014900">
          <w:marLeft w:val="640"/>
          <w:marRight w:val="0"/>
          <w:marTop w:val="0"/>
          <w:marBottom w:val="0"/>
          <w:divBdr>
            <w:top w:val="none" w:sz="0" w:space="0" w:color="auto"/>
            <w:left w:val="none" w:sz="0" w:space="0" w:color="auto"/>
            <w:bottom w:val="none" w:sz="0" w:space="0" w:color="auto"/>
            <w:right w:val="none" w:sz="0" w:space="0" w:color="auto"/>
          </w:divBdr>
        </w:div>
        <w:div w:id="2119518843">
          <w:marLeft w:val="640"/>
          <w:marRight w:val="0"/>
          <w:marTop w:val="0"/>
          <w:marBottom w:val="0"/>
          <w:divBdr>
            <w:top w:val="none" w:sz="0" w:space="0" w:color="auto"/>
            <w:left w:val="none" w:sz="0" w:space="0" w:color="auto"/>
            <w:bottom w:val="none" w:sz="0" w:space="0" w:color="auto"/>
            <w:right w:val="none" w:sz="0" w:space="0" w:color="auto"/>
          </w:divBdr>
        </w:div>
        <w:div w:id="1815832473">
          <w:marLeft w:val="640"/>
          <w:marRight w:val="0"/>
          <w:marTop w:val="0"/>
          <w:marBottom w:val="0"/>
          <w:divBdr>
            <w:top w:val="none" w:sz="0" w:space="0" w:color="auto"/>
            <w:left w:val="none" w:sz="0" w:space="0" w:color="auto"/>
            <w:bottom w:val="none" w:sz="0" w:space="0" w:color="auto"/>
            <w:right w:val="none" w:sz="0" w:space="0" w:color="auto"/>
          </w:divBdr>
        </w:div>
        <w:div w:id="1838156513">
          <w:marLeft w:val="640"/>
          <w:marRight w:val="0"/>
          <w:marTop w:val="0"/>
          <w:marBottom w:val="0"/>
          <w:divBdr>
            <w:top w:val="none" w:sz="0" w:space="0" w:color="auto"/>
            <w:left w:val="none" w:sz="0" w:space="0" w:color="auto"/>
            <w:bottom w:val="none" w:sz="0" w:space="0" w:color="auto"/>
            <w:right w:val="none" w:sz="0" w:space="0" w:color="auto"/>
          </w:divBdr>
        </w:div>
        <w:div w:id="1519781777">
          <w:marLeft w:val="640"/>
          <w:marRight w:val="0"/>
          <w:marTop w:val="0"/>
          <w:marBottom w:val="0"/>
          <w:divBdr>
            <w:top w:val="none" w:sz="0" w:space="0" w:color="auto"/>
            <w:left w:val="none" w:sz="0" w:space="0" w:color="auto"/>
            <w:bottom w:val="none" w:sz="0" w:space="0" w:color="auto"/>
            <w:right w:val="none" w:sz="0" w:space="0" w:color="auto"/>
          </w:divBdr>
        </w:div>
        <w:div w:id="1435511380">
          <w:marLeft w:val="640"/>
          <w:marRight w:val="0"/>
          <w:marTop w:val="0"/>
          <w:marBottom w:val="0"/>
          <w:divBdr>
            <w:top w:val="none" w:sz="0" w:space="0" w:color="auto"/>
            <w:left w:val="none" w:sz="0" w:space="0" w:color="auto"/>
            <w:bottom w:val="none" w:sz="0" w:space="0" w:color="auto"/>
            <w:right w:val="none" w:sz="0" w:space="0" w:color="auto"/>
          </w:divBdr>
        </w:div>
        <w:div w:id="1996295887">
          <w:marLeft w:val="640"/>
          <w:marRight w:val="0"/>
          <w:marTop w:val="0"/>
          <w:marBottom w:val="0"/>
          <w:divBdr>
            <w:top w:val="none" w:sz="0" w:space="0" w:color="auto"/>
            <w:left w:val="none" w:sz="0" w:space="0" w:color="auto"/>
            <w:bottom w:val="none" w:sz="0" w:space="0" w:color="auto"/>
            <w:right w:val="none" w:sz="0" w:space="0" w:color="auto"/>
          </w:divBdr>
        </w:div>
        <w:div w:id="374893220">
          <w:marLeft w:val="640"/>
          <w:marRight w:val="0"/>
          <w:marTop w:val="0"/>
          <w:marBottom w:val="0"/>
          <w:divBdr>
            <w:top w:val="none" w:sz="0" w:space="0" w:color="auto"/>
            <w:left w:val="none" w:sz="0" w:space="0" w:color="auto"/>
            <w:bottom w:val="none" w:sz="0" w:space="0" w:color="auto"/>
            <w:right w:val="none" w:sz="0" w:space="0" w:color="auto"/>
          </w:divBdr>
        </w:div>
        <w:div w:id="835145531">
          <w:marLeft w:val="640"/>
          <w:marRight w:val="0"/>
          <w:marTop w:val="0"/>
          <w:marBottom w:val="0"/>
          <w:divBdr>
            <w:top w:val="none" w:sz="0" w:space="0" w:color="auto"/>
            <w:left w:val="none" w:sz="0" w:space="0" w:color="auto"/>
            <w:bottom w:val="none" w:sz="0" w:space="0" w:color="auto"/>
            <w:right w:val="none" w:sz="0" w:space="0" w:color="auto"/>
          </w:divBdr>
        </w:div>
        <w:div w:id="616302205">
          <w:marLeft w:val="640"/>
          <w:marRight w:val="0"/>
          <w:marTop w:val="0"/>
          <w:marBottom w:val="0"/>
          <w:divBdr>
            <w:top w:val="none" w:sz="0" w:space="0" w:color="auto"/>
            <w:left w:val="none" w:sz="0" w:space="0" w:color="auto"/>
            <w:bottom w:val="none" w:sz="0" w:space="0" w:color="auto"/>
            <w:right w:val="none" w:sz="0" w:space="0" w:color="auto"/>
          </w:divBdr>
        </w:div>
        <w:div w:id="1941064725">
          <w:marLeft w:val="640"/>
          <w:marRight w:val="0"/>
          <w:marTop w:val="0"/>
          <w:marBottom w:val="0"/>
          <w:divBdr>
            <w:top w:val="none" w:sz="0" w:space="0" w:color="auto"/>
            <w:left w:val="none" w:sz="0" w:space="0" w:color="auto"/>
            <w:bottom w:val="none" w:sz="0" w:space="0" w:color="auto"/>
            <w:right w:val="none" w:sz="0" w:space="0" w:color="auto"/>
          </w:divBdr>
        </w:div>
        <w:div w:id="1602371237">
          <w:marLeft w:val="640"/>
          <w:marRight w:val="0"/>
          <w:marTop w:val="0"/>
          <w:marBottom w:val="0"/>
          <w:divBdr>
            <w:top w:val="none" w:sz="0" w:space="0" w:color="auto"/>
            <w:left w:val="none" w:sz="0" w:space="0" w:color="auto"/>
            <w:bottom w:val="none" w:sz="0" w:space="0" w:color="auto"/>
            <w:right w:val="none" w:sz="0" w:space="0" w:color="auto"/>
          </w:divBdr>
        </w:div>
        <w:div w:id="1726752415">
          <w:marLeft w:val="640"/>
          <w:marRight w:val="0"/>
          <w:marTop w:val="0"/>
          <w:marBottom w:val="0"/>
          <w:divBdr>
            <w:top w:val="none" w:sz="0" w:space="0" w:color="auto"/>
            <w:left w:val="none" w:sz="0" w:space="0" w:color="auto"/>
            <w:bottom w:val="none" w:sz="0" w:space="0" w:color="auto"/>
            <w:right w:val="none" w:sz="0" w:space="0" w:color="auto"/>
          </w:divBdr>
        </w:div>
        <w:div w:id="853493262">
          <w:marLeft w:val="640"/>
          <w:marRight w:val="0"/>
          <w:marTop w:val="0"/>
          <w:marBottom w:val="0"/>
          <w:divBdr>
            <w:top w:val="none" w:sz="0" w:space="0" w:color="auto"/>
            <w:left w:val="none" w:sz="0" w:space="0" w:color="auto"/>
            <w:bottom w:val="none" w:sz="0" w:space="0" w:color="auto"/>
            <w:right w:val="none" w:sz="0" w:space="0" w:color="auto"/>
          </w:divBdr>
        </w:div>
        <w:div w:id="432093535">
          <w:marLeft w:val="640"/>
          <w:marRight w:val="0"/>
          <w:marTop w:val="0"/>
          <w:marBottom w:val="0"/>
          <w:divBdr>
            <w:top w:val="none" w:sz="0" w:space="0" w:color="auto"/>
            <w:left w:val="none" w:sz="0" w:space="0" w:color="auto"/>
            <w:bottom w:val="none" w:sz="0" w:space="0" w:color="auto"/>
            <w:right w:val="none" w:sz="0" w:space="0" w:color="auto"/>
          </w:divBdr>
        </w:div>
        <w:div w:id="2058813646">
          <w:marLeft w:val="640"/>
          <w:marRight w:val="0"/>
          <w:marTop w:val="0"/>
          <w:marBottom w:val="0"/>
          <w:divBdr>
            <w:top w:val="none" w:sz="0" w:space="0" w:color="auto"/>
            <w:left w:val="none" w:sz="0" w:space="0" w:color="auto"/>
            <w:bottom w:val="none" w:sz="0" w:space="0" w:color="auto"/>
            <w:right w:val="none" w:sz="0" w:space="0" w:color="auto"/>
          </w:divBdr>
        </w:div>
        <w:div w:id="1992440426">
          <w:marLeft w:val="640"/>
          <w:marRight w:val="0"/>
          <w:marTop w:val="0"/>
          <w:marBottom w:val="0"/>
          <w:divBdr>
            <w:top w:val="none" w:sz="0" w:space="0" w:color="auto"/>
            <w:left w:val="none" w:sz="0" w:space="0" w:color="auto"/>
            <w:bottom w:val="none" w:sz="0" w:space="0" w:color="auto"/>
            <w:right w:val="none" w:sz="0" w:space="0" w:color="auto"/>
          </w:divBdr>
        </w:div>
        <w:div w:id="2103182910">
          <w:marLeft w:val="640"/>
          <w:marRight w:val="0"/>
          <w:marTop w:val="0"/>
          <w:marBottom w:val="0"/>
          <w:divBdr>
            <w:top w:val="none" w:sz="0" w:space="0" w:color="auto"/>
            <w:left w:val="none" w:sz="0" w:space="0" w:color="auto"/>
            <w:bottom w:val="none" w:sz="0" w:space="0" w:color="auto"/>
            <w:right w:val="none" w:sz="0" w:space="0" w:color="auto"/>
          </w:divBdr>
        </w:div>
        <w:div w:id="2135364158">
          <w:marLeft w:val="640"/>
          <w:marRight w:val="0"/>
          <w:marTop w:val="0"/>
          <w:marBottom w:val="0"/>
          <w:divBdr>
            <w:top w:val="none" w:sz="0" w:space="0" w:color="auto"/>
            <w:left w:val="none" w:sz="0" w:space="0" w:color="auto"/>
            <w:bottom w:val="none" w:sz="0" w:space="0" w:color="auto"/>
            <w:right w:val="none" w:sz="0" w:space="0" w:color="auto"/>
          </w:divBdr>
        </w:div>
        <w:div w:id="1361587686">
          <w:marLeft w:val="640"/>
          <w:marRight w:val="0"/>
          <w:marTop w:val="0"/>
          <w:marBottom w:val="0"/>
          <w:divBdr>
            <w:top w:val="none" w:sz="0" w:space="0" w:color="auto"/>
            <w:left w:val="none" w:sz="0" w:space="0" w:color="auto"/>
            <w:bottom w:val="none" w:sz="0" w:space="0" w:color="auto"/>
            <w:right w:val="none" w:sz="0" w:space="0" w:color="auto"/>
          </w:divBdr>
        </w:div>
        <w:div w:id="1914318757">
          <w:marLeft w:val="640"/>
          <w:marRight w:val="0"/>
          <w:marTop w:val="0"/>
          <w:marBottom w:val="0"/>
          <w:divBdr>
            <w:top w:val="none" w:sz="0" w:space="0" w:color="auto"/>
            <w:left w:val="none" w:sz="0" w:space="0" w:color="auto"/>
            <w:bottom w:val="none" w:sz="0" w:space="0" w:color="auto"/>
            <w:right w:val="none" w:sz="0" w:space="0" w:color="auto"/>
          </w:divBdr>
        </w:div>
        <w:div w:id="1694189530">
          <w:marLeft w:val="640"/>
          <w:marRight w:val="0"/>
          <w:marTop w:val="0"/>
          <w:marBottom w:val="0"/>
          <w:divBdr>
            <w:top w:val="none" w:sz="0" w:space="0" w:color="auto"/>
            <w:left w:val="none" w:sz="0" w:space="0" w:color="auto"/>
            <w:bottom w:val="none" w:sz="0" w:space="0" w:color="auto"/>
            <w:right w:val="none" w:sz="0" w:space="0" w:color="auto"/>
          </w:divBdr>
        </w:div>
        <w:div w:id="400711581">
          <w:marLeft w:val="640"/>
          <w:marRight w:val="0"/>
          <w:marTop w:val="0"/>
          <w:marBottom w:val="0"/>
          <w:divBdr>
            <w:top w:val="none" w:sz="0" w:space="0" w:color="auto"/>
            <w:left w:val="none" w:sz="0" w:space="0" w:color="auto"/>
            <w:bottom w:val="none" w:sz="0" w:space="0" w:color="auto"/>
            <w:right w:val="none" w:sz="0" w:space="0" w:color="auto"/>
          </w:divBdr>
        </w:div>
        <w:div w:id="545721851">
          <w:marLeft w:val="640"/>
          <w:marRight w:val="0"/>
          <w:marTop w:val="0"/>
          <w:marBottom w:val="0"/>
          <w:divBdr>
            <w:top w:val="none" w:sz="0" w:space="0" w:color="auto"/>
            <w:left w:val="none" w:sz="0" w:space="0" w:color="auto"/>
            <w:bottom w:val="none" w:sz="0" w:space="0" w:color="auto"/>
            <w:right w:val="none" w:sz="0" w:space="0" w:color="auto"/>
          </w:divBdr>
        </w:div>
        <w:div w:id="1754738844">
          <w:marLeft w:val="640"/>
          <w:marRight w:val="0"/>
          <w:marTop w:val="0"/>
          <w:marBottom w:val="0"/>
          <w:divBdr>
            <w:top w:val="none" w:sz="0" w:space="0" w:color="auto"/>
            <w:left w:val="none" w:sz="0" w:space="0" w:color="auto"/>
            <w:bottom w:val="none" w:sz="0" w:space="0" w:color="auto"/>
            <w:right w:val="none" w:sz="0" w:space="0" w:color="auto"/>
          </w:divBdr>
        </w:div>
        <w:div w:id="1793867079">
          <w:marLeft w:val="640"/>
          <w:marRight w:val="0"/>
          <w:marTop w:val="0"/>
          <w:marBottom w:val="0"/>
          <w:divBdr>
            <w:top w:val="none" w:sz="0" w:space="0" w:color="auto"/>
            <w:left w:val="none" w:sz="0" w:space="0" w:color="auto"/>
            <w:bottom w:val="none" w:sz="0" w:space="0" w:color="auto"/>
            <w:right w:val="none" w:sz="0" w:space="0" w:color="auto"/>
          </w:divBdr>
        </w:div>
        <w:div w:id="1710253820">
          <w:marLeft w:val="640"/>
          <w:marRight w:val="0"/>
          <w:marTop w:val="0"/>
          <w:marBottom w:val="0"/>
          <w:divBdr>
            <w:top w:val="none" w:sz="0" w:space="0" w:color="auto"/>
            <w:left w:val="none" w:sz="0" w:space="0" w:color="auto"/>
            <w:bottom w:val="none" w:sz="0" w:space="0" w:color="auto"/>
            <w:right w:val="none" w:sz="0" w:space="0" w:color="auto"/>
          </w:divBdr>
        </w:div>
        <w:div w:id="2008746047">
          <w:marLeft w:val="640"/>
          <w:marRight w:val="0"/>
          <w:marTop w:val="0"/>
          <w:marBottom w:val="0"/>
          <w:divBdr>
            <w:top w:val="none" w:sz="0" w:space="0" w:color="auto"/>
            <w:left w:val="none" w:sz="0" w:space="0" w:color="auto"/>
            <w:bottom w:val="none" w:sz="0" w:space="0" w:color="auto"/>
            <w:right w:val="none" w:sz="0" w:space="0" w:color="auto"/>
          </w:divBdr>
        </w:div>
        <w:div w:id="1484852504">
          <w:marLeft w:val="640"/>
          <w:marRight w:val="0"/>
          <w:marTop w:val="0"/>
          <w:marBottom w:val="0"/>
          <w:divBdr>
            <w:top w:val="none" w:sz="0" w:space="0" w:color="auto"/>
            <w:left w:val="none" w:sz="0" w:space="0" w:color="auto"/>
            <w:bottom w:val="none" w:sz="0" w:space="0" w:color="auto"/>
            <w:right w:val="none" w:sz="0" w:space="0" w:color="auto"/>
          </w:divBdr>
        </w:div>
        <w:div w:id="1249002175">
          <w:marLeft w:val="640"/>
          <w:marRight w:val="0"/>
          <w:marTop w:val="0"/>
          <w:marBottom w:val="0"/>
          <w:divBdr>
            <w:top w:val="none" w:sz="0" w:space="0" w:color="auto"/>
            <w:left w:val="none" w:sz="0" w:space="0" w:color="auto"/>
            <w:bottom w:val="none" w:sz="0" w:space="0" w:color="auto"/>
            <w:right w:val="none" w:sz="0" w:space="0" w:color="auto"/>
          </w:divBdr>
        </w:div>
        <w:div w:id="887110951">
          <w:marLeft w:val="640"/>
          <w:marRight w:val="0"/>
          <w:marTop w:val="0"/>
          <w:marBottom w:val="0"/>
          <w:divBdr>
            <w:top w:val="none" w:sz="0" w:space="0" w:color="auto"/>
            <w:left w:val="none" w:sz="0" w:space="0" w:color="auto"/>
            <w:bottom w:val="none" w:sz="0" w:space="0" w:color="auto"/>
            <w:right w:val="none" w:sz="0" w:space="0" w:color="auto"/>
          </w:divBdr>
        </w:div>
        <w:div w:id="659431501">
          <w:marLeft w:val="640"/>
          <w:marRight w:val="0"/>
          <w:marTop w:val="0"/>
          <w:marBottom w:val="0"/>
          <w:divBdr>
            <w:top w:val="none" w:sz="0" w:space="0" w:color="auto"/>
            <w:left w:val="none" w:sz="0" w:space="0" w:color="auto"/>
            <w:bottom w:val="none" w:sz="0" w:space="0" w:color="auto"/>
            <w:right w:val="none" w:sz="0" w:space="0" w:color="auto"/>
          </w:divBdr>
        </w:div>
        <w:div w:id="1223905060">
          <w:marLeft w:val="640"/>
          <w:marRight w:val="0"/>
          <w:marTop w:val="0"/>
          <w:marBottom w:val="0"/>
          <w:divBdr>
            <w:top w:val="none" w:sz="0" w:space="0" w:color="auto"/>
            <w:left w:val="none" w:sz="0" w:space="0" w:color="auto"/>
            <w:bottom w:val="none" w:sz="0" w:space="0" w:color="auto"/>
            <w:right w:val="none" w:sz="0" w:space="0" w:color="auto"/>
          </w:divBdr>
        </w:div>
        <w:div w:id="836112401">
          <w:marLeft w:val="640"/>
          <w:marRight w:val="0"/>
          <w:marTop w:val="0"/>
          <w:marBottom w:val="0"/>
          <w:divBdr>
            <w:top w:val="none" w:sz="0" w:space="0" w:color="auto"/>
            <w:left w:val="none" w:sz="0" w:space="0" w:color="auto"/>
            <w:bottom w:val="none" w:sz="0" w:space="0" w:color="auto"/>
            <w:right w:val="none" w:sz="0" w:space="0" w:color="auto"/>
          </w:divBdr>
        </w:div>
        <w:div w:id="1463038703">
          <w:marLeft w:val="640"/>
          <w:marRight w:val="0"/>
          <w:marTop w:val="0"/>
          <w:marBottom w:val="0"/>
          <w:divBdr>
            <w:top w:val="none" w:sz="0" w:space="0" w:color="auto"/>
            <w:left w:val="none" w:sz="0" w:space="0" w:color="auto"/>
            <w:bottom w:val="none" w:sz="0" w:space="0" w:color="auto"/>
            <w:right w:val="none" w:sz="0" w:space="0" w:color="auto"/>
          </w:divBdr>
        </w:div>
        <w:div w:id="414133302">
          <w:marLeft w:val="640"/>
          <w:marRight w:val="0"/>
          <w:marTop w:val="0"/>
          <w:marBottom w:val="0"/>
          <w:divBdr>
            <w:top w:val="none" w:sz="0" w:space="0" w:color="auto"/>
            <w:left w:val="none" w:sz="0" w:space="0" w:color="auto"/>
            <w:bottom w:val="none" w:sz="0" w:space="0" w:color="auto"/>
            <w:right w:val="none" w:sz="0" w:space="0" w:color="auto"/>
          </w:divBdr>
        </w:div>
        <w:div w:id="751508648">
          <w:marLeft w:val="640"/>
          <w:marRight w:val="0"/>
          <w:marTop w:val="0"/>
          <w:marBottom w:val="0"/>
          <w:divBdr>
            <w:top w:val="none" w:sz="0" w:space="0" w:color="auto"/>
            <w:left w:val="none" w:sz="0" w:space="0" w:color="auto"/>
            <w:bottom w:val="none" w:sz="0" w:space="0" w:color="auto"/>
            <w:right w:val="none" w:sz="0" w:space="0" w:color="auto"/>
          </w:divBdr>
        </w:div>
        <w:div w:id="1578830765">
          <w:marLeft w:val="640"/>
          <w:marRight w:val="0"/>
          <w:marTop w:val="0"/>
          <w:marBottom w:val="0"/>
          <w:divBdr>
            <w:top w:val="none" w:sz="0" w:space="0" w:color="auto"/>
            <w:left w:val="none" w:sz="0" w:space="0" w:color="auto"/>
            <w:bottom w:val="none" w:sz="0" w:space="0" w:color="auto"/>
            <w:right w:val="none" w:sz="0" w:space="0" w:color="auto"/>
          </w:divBdr>
        </w:div>
        <w:div w:id="1932622055">
          <w:marLeft w:val="640"/>
          <w:marRight w:val="0"/>
          <w:marTop w:val="0"/>
          <w:marBottom w:val="0"/>
          <w:divBdr>
            <w:top w:val="none" w:sz="0" w:space="0" w:color="auto"/>
            <w:left w:val="none" w:sz="0" w:space="0" w:color="auto"/>
            <w:bottom w:val="none" w:sz="0" w:space="0" w:color="auto"/>
            <w:right w:val="none" w:sz="0" w:space="0" w:color="auto"/>
          </w:divBdr>
        </w:div>
        <w:div w:id="1630281420">
          <w:marLeft w:val="640"/>
          <w:marRight w:val="0"/>
          <w:marTop w:val="0"/>
          <w:marBottom w:val="0"/>
          <w:divBdr>
            <w:top w:val="none" w:sz="0" w:space="0" w:color="auto"/>
            <w:left w:val="none" w:sz="0" w:space="0" w:color="auto"/>
            <w:bottom w:val="none" w:sz="0" w:space="0" w:color="auto"/>
            <w:right w:val="none" w:sz="0" w:space="0" w:color="auto"/>
          </w:divBdr>
        </w:div>
        <w:div w:id="51659377">
          <w:marLeft w:val="640"/>
          <w:marRight w:val="0"/>
          <w:marTop w:val="0"/>
          <w:marBottom w:val="0"/>
          <w:divBdr>
            <w:top w:val="none" w:sz="0" w:space="0" w:color="auto"/>
            <w:left w:val="none" w:sz="0" w:space="0" w:color="auto"/>
            <w:bottom w:val="none" w:sz="0" w:space="0" w:color="auto"/>
            <w:right w:val="none" w:sz="0" w:space="0" w:color="auto"/>
          </w:divBdr>
        </w:div>
        <w:div w:id="319818597">
          <w:marLeft w:val="640"/>
          <w:marRight w:val="0"/>
          <w:marTop w:val="0"/>
          <w:marBottom w:val="0"/>
          <w:divBdr>
            <w:top w:val="none" w:sz="0" w:space="0" w:color="auto"/>
            <w:left w:val="none" w:sz="0" w:space="0" w:color="auto"/>
            <w:bottom w:val="none" w:sz="0" w:space="0" w:color="auto"/>
            <w:right w:val="none" w:sz="0" w:space="0" w:color="auto"/>
          </w:divBdr>
        </w:div>
        <w:div w:id="965700887">
          <w:marLeft w:val="640"/>
          <w:marRight w:val="0"/>
          <w:marTop w:val="0"/>
          <w:marBottom w:val="0"/>
          <w:divBdr>
            <w:top w:val="none" w:sz="0" w:space="0" w:color="auto"/>
            <w:left w:val="none" w:sz="0" w:space="0" w:color="auto"/>
            <w:bottom w:val="none" w:sz="0" w:space="0" w:color="auto"/>
            <w:right w:val="none" w:sz="0" w:space="0" w:color="auto"/>
          </w:divBdr>
        </w:div>
        <w:div w:id="921332606">
          <w:marLeft w:val="640"/>
          <w:marRight w:val="0"/>
          <w:marTop w:val="0"/>
          <w:marBottom w:val="0"/>
          <w:divBdr>
            <w:top w:val="none" w:sz="0" w:space="0" w:color="auto"/>
            <w:left w:val="none" w:sz="0" w:space="0" w:color="auto"/>
            <w:bottom w:val="none" w:sz="0" w:space="0" w:color="auto"/>
            <w:right w:val="none" w:sz="0" w:space="0" w:color="auto"/>
          </w:divBdr>
        </w:div>
        <w:div w:id="1574465952">
          <w:marLeft w:val="640"/>
          <w:marRight w:val="0"/>
          <w:marTop w:val="0"/>
          <w:marBottom w:val="0"/>
          <w:divBdr>
            <w:top w:val="none" w:sz="0" w:space="0" w:color="auto"/>
            <w:left w:val="none" w:sz="0" w:space="0" w:color="auto"/>
            <w:bottom w:val="none" w:sz="0" w:space="0" w:color="auto"/>
            <w:right w:val="none" w:sz="0" w:space="0" w:color="auto"/>
          </w:divBdr>
        </w:div>
        <w:div w:id="753277989">
          <w:marLeft w:val="640"/>
          <w:marRight w:val="0"/>
          <w:marTop w:val="0"/>
          <w:marBottom w:val="0"/>
          <w:divBdr>
            <w:top w:val="none" w:sz="0" w:space="0" w:color="auto"/>
            <w:left w:val="none" w:sz="0" w:space="0" w:color="auto"/>
            <w:bottom w:val="none" w:sz="0" w:space="0" w:color="auto"/>
            <w:right w:val="none" w:sz="0" w:space="0" w:color="auto"/>
          </w:divBdr>
        </w:div>
        <w:div w:id="1237324820">
          <w:marLeft w:val="640"/>
          <w:marRight w:val="0"/>
          <w:marTop w:val="0"/>
          <w:marBottom w:val="0"/>
          <w:divBdr>
            <w:top w:val="none" w:sz="0" w:space="0" w:color="auto"/>
            <w:left w:val="none" w:sz="0" w:space="0" w:color="auto"/>
            <w:bottom w:val="none" w:sz="0" w:space="0" w:color="auto"/>
            <w:right w:val="none" w:sz="0" w:space="0" w:color="auto"/>
          </w:divBdr>
        </w:div>
        <w:div w:id="1217664561">
          <w:marLeft w:val="640"/>
          <w:marRight w:val="0"/>
          <w:marTop w:val="0"/>
          <w:marBottom w:val="0"/>
          <w:divBdr>
            <w:top w:val="none" w:sz="0" w:space="0" w:color="auto"/>
            <w:left w:val="none" w:sz="0" w:space="0" w:color="auto"/>
            <w:bottom w:val="none" w:sz="0" w:space="0" w:color="auto"/>
            <w:right w:val="none" w:sz="0" w:space="0" w:color="auto"/>
          </w:divBdr>
        </w:div>
        <w:div w:id="1874149696">
          <w:marLeft w:val="640"/>
          <w:marRight w:val="0"/>
          <w:marTop w:val="0"/>
          <w:marBottom w:val="0"/>
          <w:divBdr>
            <w:top w:val="none" w:sz="0" w:space="0" w:color="auto"/>
            <w:left w:val="none" w:sz="0" w:space="0" w:color="auto"/>
            <w:bottom w:val="none" w:sz="0" w:space="0" w:color="auto"/>
            <w:right w:val="none" w:sz="0" w:space="0" w:color="auto"/>
          </w:divBdr>
        </w:div>
        <w:div w:id="1098713980">
          <w:marLeft w:val="640"/>
          <w:marRight w:val="0"/>
          <w:marTop w:val="0"/>
          <w:marBottom w:val="0"/>
          <w:divBdr>
            <w:top w:val="none" w:sz="0" w:space="0" w:color="auto"/>
            <w:left w:val="none" w:sz="0" w:space="0" w:color="auto"/>
            <w:bottom w:val="none" w:sz="0" w:space="0" w:color="auto"/>
            <w:right w:val="none" w:sz="0" w:space="0" w:color="auto"/>
          </w:divBdr>
        </w:div>
        <w:div w:id="726760360">
          <w:marLeft w:val="640"/>
          <w:marRight w:val="0"/>
          <w:marTop w:val="0"/>
          <w:marBottom w:val="0"/>
          <w:divBdr>
            <w:top w:val="none" w:sz="0" w:space="0" w:color="auto"/>
            <w:left w:val="none" w:sz="0" w:space="0" w:color="auto"/>
            <w:bottom w:val="none" w:sz="0" w:space="0" w:color="auto"/>
            <w:right w:val="none" w:sz="0" w:space="0" w:color="auto"/>
          </w:divBdr>
        </w:div>
      </w:divsChild>
    </w:div>
    <w:div w:id="2017345652">
      <w:bodyDiv w:val="1"/>
      <w:marLeft w:val="0"/>
      <w:marRight w:val="0"/>
      <w:marTop w:val="0"/>
      <w:marBottom w:val="0"/>
      <w:divBdr>
        <w:top w:val="none" w:sz="0" w:space="0" w:color="auto"/>
        <w:left w:val="none" w:sz="0" w:space="0" w:color="auto"/>
        <w:bottom w:val="none" w:sz="0" w:space="0" w:color="auto"/>
        <w:right w:val="none" w:sz="0" w:space="0" w:color="auto"/>
      </w:divBdr>
      <w:divsChild>
        <w:div w:id="1702625310">
          <w:marLeft w:val="640"/>
          <w:marRight w:val="0"/>
          <w:marTop w:val="0"/>
          <w:marBottom w:val="0"/>
          <w:divBdr>
            <w:top w:val="none" w:sz="0" w:space="0" w:color="auto"/>
            <w:left w:val="none" w:sz="0" w:space="0" w:color="auto"/>
            <w:bottom w:val="none" w:sz="0" w:space="0" w:color="auto"/>
            <w:right w:val="none" w:sz="0" w:space="0" w:color="auto"/>
          </w:divBdr>
        </w:div>
        <w:div w:id="12270979">
          <w:marLeft w:val="640"/>
          <w:marRight w:val="0"/>
          <w:marTop w:val="0"/>
          <w:marBottom w:val="0"/>
          <w:divBdr>
            <w:top w:val="none" w:sz="0" w:space="0" w:color="auto"/>
            <w:left w:val="none" w:sz="0" w:space="0" w:color="auto"/>
            <w:bottom w:val="none" w:sz="0" w:space="0" w:color="auto"/>
            <w:right w:val="none" w:sz="0" w:space="0" w:color="auto"/>
          </w:divBdr>
        </w:div>
        <w:div w:id="1451125757">
          <w:marLeft w:val="640"/>
          <w:marRight w:val="0"/>
          <w:marTop w:val="0"/>
          <w:marBottom w:val="0"/>
          <w:divBdr>
            <w:top w:val="none" w:sz="0" w:space="0" w:color="auto"/>
            <w:left w:val="none" w:sz="0" w:space="0" w:color="auto"/>
            <w:bottom w:val="none" w:sz="0" w:space="0" w:color="auto"/>
            <w:right w:val="none" w:sz="0" w:space="0" w:color="auto"/>
          </w:divBdr>
        </w:div>
        <w:div w:id="1880777451">
          <w:marLeft w:val="640"/>
          <w:marRight w:val="0"/>
          <w:marTop w:val="0"/>
          <w:marBottom w:val="0"/>
          <w:divBdr>
            <w:top w:val="none" w:sz="0" w:space="0" w:color="auto"/>
            <w:left w:val="none" w:sz="0" w:space="0" w:color="auto"/>
            <w:bottom w:val="none" w:sz="0" w:space="0" w:color="auto"/>
            <w:right w:val="none" w:sz="0" w:space="0" w:color="auto"/>
          </w:divBdr>
        </w:div>
        <w:div w:id="122772703">
          <w:marLeft w:val="640"/>
          <w:marRight w:val="0"/>
          <w:marTop w:val="0"/>
          <w:marBottom w:val="0"/>
          <w:divBdr>
            <w:top w:val="none" w:sz="0" w:space="0" w:color="auto"/>
            <w:left w:val="none" w:sz="0" w:space="0" w:color="auto"/>
            <w:bottom w:val="none" w:sz="0" w:space="0" w:color="auto"/>
            <w:right w:val="none" w:sz="0" w:space="0" w:color="auto"/>
          </w:divBdr>
        </w:div>
        <w:div w:id="1921673439">
          <w:marLeft w:val="640"/>
          <w:marRight w:val="0"/>
          <w:marTop w:val="0"/>
          <w:marBottom w:val="0"/>
          <w:divBdr>
            <w:top w:val="none" w:sz="0" w:space="0" w:color="auto"/>
            <w:left w:val="none" w:sz="0" w:space="0" w:color="auto"/>
            <w:bottom w:val="none" w:sz="0" w:space="0" w:color="auto"/>
            <w:right w:val="none" w:sz="0" w:space="0" w:color="auto"/>
          </w:divBdr>
        </w:div>
        <w:div w:id="1390692141">
          <w:marLeft w:val="640"/>
          <w:marRight w:val="0"/>
          <w:marTop w:val="0"/>
          <w:marBottom w:val="0"/>
          <w:divBdr>
            <w:top w:val="none" w:sz="0" w:space="0" w:color="auto"/>
            <w:left w:val="none" w:sz="0" w:space="0" w:color="auto"/>
            <w:bottom w:val="none" w:sz="0" w:space="0" w:color="auto"/>
            <w:right w:val="none" w:sz="0" w:space="0" w:color="auto"/>
          </w:divBdr>
        </w:div>
        <w:div w:id="478613895">
          <w:marLeft w:val="640"/>
          <w:marRight w:val="0"/>
          <w:marTop w:val="0"/>
          <w:marBottom w:val="0"/>
          <w:divBdr>
            <w:top w:val="none" w:sz="0" w:space="0" w:color="auto"/>
            <w:left w:val="none" w:sz="0" w:space="0" w:color="auto"/>
            <w:bottom w:val="none" w:sz="0" w:space="0" w:color="auto"/>
            <w:right w:val="none" w:sz="0" w:space="0" w:color="auto"/>
          </w:divBdr>
        </w:div>
        <w:div w:id="1909147626">
          <w:marLeft w:val="640"/>
          <w:marRight w:val="0"/>
          <w:marTop w:val="0"/>
          <w:marBottom w:val="0"/>
          <w:divBdr>
            <w:top w:val="none" w:sz="0" w:space="0" w:color="auto"/>
            <w:left w:val="none" w:sz="0" w:space="0" w:color="auto"/>
            <w:bottom w:val="none" w:sz="0" w:space="0" w:color="auto"/>
            <w:right w:val="none" w:sz="0" w:space="0" w:color="auto"/>
          </w:divBdr>
        </w:div>
        <w:div w:id="2126995431">
          <w:marLeft w:val="640"/>
          <w:marRight w:val="0"/>
          <w:marTop w:val="0"/>
          <w:marBottom w:val="0"/>
          <w:divBdr>
            <w:top w:val="none" w:sz="0" w:space="0" w:color="auto"/>
            <w:left w:val="none" w:sz="0" w:space="0" w:color="auto"/>
            <w:bottom w:val="none" w:sz="0" w:space="0" w:color="auto"/>
            <w:right w:val="none" w:sz="0" w:space="0" w:color="auto"/>
          </w:divBdr>
        </w:div>
        <w:div w:id="1032726519">
          <w:marLeft w:val="640"/>
          <w:marRight w:val="0"/>
          <w:marTop w:val="0"/>
          <w:marBottom w:val="0"/>
          <w:divBdr>
            <w:top w:val="none" w:sz="0" w:space="0" w:color="auto"/>
            <w:left w:val="none" w:sz="0" w:space="0" w:color="auto"/>
            <w:bottom w:val="none" w:sz="0" w:space="0" w:color="auto"/>
            <w:right w:val="none" w:sz="0" w:space="0" w:color="auto"/>
          </w:divBdr>
        </w:div>
        <w:div w:id="1292050692">
          <w:marLeft w:val="640"/>
          <w:marRight w:val="0"/>
          <w:marTop w:val="0"/>
          <w:marBottom w:val="0"/>
          <w:divBdr>
            <w:top w:val="none" w:sz="0" w:space="0" w:color="auto"/>
            <w:left w:val="none" w:sz="0" w:space="0" w:color="auto"/>
            <w:bottom w:val="none" w:sz="0" w:space="0" w:color="auto"/>
            <w:right w:val="none" w:sz="0" w:space="0" w:color="auto"/>
          </w:divBdr>
        </w:div>
        <w:div w:id="380444883">
          <w:marLeft w:val="640"/>
          <w:marRight w:val="0"/>
          <w:marTop w:val="0"/>
          <w:marBottom w:val="0"/>
          <w:divBdr>
            <w:top w:val="none" w:sz="0" w:space="0" w:color="auto"/>
            <w:left w:val="none" w:sz="0" w:space="0" w:color="auto"/>
            <w:bottom w:val="none" w:sz="0" w:space="0" w:color="auto"/>
            <w:right w:val="none" w:sz="0" w:space="0" w:color="auto"/>
          </w:divBdr>
        </w:div>
        <w:div w:id="1207178109">
          <w:marLeft w:val="640"/>
          <w:marRight w:val="0"/>
          <w:marTop w:val="0"/>
          <w:marBottom w:val="0"/>
          <w:divBdr>
            <w:top w:val="none" w:sz="0" w:space="0" w:color="auto"/>
            <w:left w:val="none" w:sz="0" w:space="0" w:color="auto"/>
            <w:bottom w:val="none" w:sz="0" w:space="0" w:color="auto"/>
            <w:right w:val="none" w:sz="0" w:space="0" w:color="auto"/>
          </w:divBdr>
        </w:div>
        <w:div w:id="1024672275">
          <w:marLeft w:val="640"/>
          <w:marRight w:val="0"/>
          <w:marTop w:val="0"/>
          <w:marBottom w:val="0"/>
          <w:divBdr>
            <w:top w:val="none" w:sz="0" w:space="0" w:color="auto"/>
            <w:left w:val="none" w:sz="0" w:space="0" w:color="auto"/>
            <w:bottom w:val="none" w:sz="0" w:space="0" w:color="auto"/>
            <w:right w:val="none" w:sz="0" w:space="0" w:color="auto"/>
          </w:divBdr>
        </w:div>
        <w:div w:id="2048211786">
          <w:marLeft w:val="640"/>
          <w:marRight w:val="0"/>
          <w:marTop w:val="0"/>
          <w:marBottom w:val="0"/>
          <w:divBdr>
            <w:top w:val="none" w:sz="0" w:space="0" w:color="auto"/>
            <w:left w:val="none" w:sz="0" w:space="0" w:color="auto"/>
            <w:bottom w:val="none" w:sz="0" w:space="0" w:color="auto"/>
            <w:right w:val="none" w:sz="0" w:space="0" w:color="auto"/>
          </w:divBdr>
        </w:div>
        <w:div w:id="436945023">
          <w:marLeft w:val="640"/>
          <w:marRight w:val="0"/>
          <w:marTop w:val="0"/>
          <w:marBottom w:val="0"/>
          <w:divBdr>
            <w:top w:val="none" w:sz="0" w:space="0" w:color="auto"/>
            <w:left w:val="none" w:sz="0" w:space="0" w:color="auto"/>
            <w:bottom w:val="none" w:sz="0" w:space="0" w:color="auto"/>
            <w:right w:val="none" w:sz="0" w:space="0" w:color="auto"/>
          </w:divBdr>
        </w:div>
        <w:div w:id="1447504773">
          <w:marLeft w:val="640"/>
          <w:marRight w:val="0"/>
          <w:marTop w:val="0"/>
          <w:marBottom w:val="0"/>
          <w:divBdr>
            <w:top w:val="none" w:sz="0" w:space="0" w:color="auto"/>
            <w:left w:val="none" w:sz="0" w:space="0" w:color="auto"/>
            <w:bottom w:val="none" w:sz="0" w:space="0" w:color="auto"/>
            <w:right w:val="none" w:sz="0" w:space="0" w:color="auto"/>
          </w:divBdr>
        </w:div>
        <w:div w:id="469635676">
          <w:marLeft w:val="640"/>
          <w:marRight w:val="0"/>
          <w:marTop w:val="0"/>
          <w:marBottom w:val="0"/>
          <w:divBdr>
            <w:top w:val="none" w:sz="0" w:space="0" w:color="auto"/>
            <w:left w:val="none" w:sz="0" w:space="0" w:color="auto"/>
            <w:bottom w:val="none" w:sz="0" w:space="0" w:color="auto"/>
            <w:right w:val="none" w:sz="0" w:space="0" w:color="auto"/>
          </w:divBdr>
        </w:div>
        <w:div w:id="1843473814">
          <w:marLeft w:val="640"/>
          <w:marRight w:val="0"/>
          <w:marTop w:val="0"/>
          <w:marBottom w:val="0"/>
          <w:divBdr>
            <w:top w:val="none" w:sz="0" w:space="0" w:color="auto"/>
            <w:left w:val="none" w:sz="0" w:space="0" w:color="auto"/>
            <w:bottom w:val="none" w:sz="0" w:space="0" w:color="auto"/>
            <w:right w:val="none" w:sz="0" w:space="0" w:color="auto"/>
          </w:divBdr>
        </w:div>
        <w:div w:id="2017922038">
          <w:marLeft w:val="640"/>
          <w:marRight w:val="0"/>
          <w:marTop w:val="0"/>
          <w:marBottom w:val="0"/>
          <w:divBdr>
            <w:top w:val="none" w:sz="0" w:space="0" w:color="auto"/>
            <w:left w:val="none" w:sz="0" w:space="0" w:color="auto"/>
            <w:bottom w:val="none" w:sz="0" w:space="0" w:color="auto"/>
            <w:right w:val="none" w:sz="0" w:space="0" w:color="auto"/>
          </w:divBdr>
        </w:div>
        <w:div w:id="2030981781">
          <w:marLeft w:val="640"/>
          <w:marRight w:val="0"/>
          <w:marTop w:val="0"/>
          <w:marBottom w:val="0"/>
          <w:divBdr>
            <w:top w:val="none" w:sz="0" w:space="0" w:color="auto"/>
            <w:left w:val="none" w:sz="0" w:space="0" w:color="auto"/>
            <w:bottom w:val="none" w:sz="0" w:space="0" w:color="auto"/>
            <w:right w:val="none" w:sz="0" w:space="0" w:color="auto"/>
          </w:divBdr>
        </w:div>
        <w:div w:id="995452625">
          <w:marLeft w:val="640"/>
          <w:marRight w:val="0"/>
          <w:marTop w:val="0"/>
          <w:marBottom w:val="0"/>
          <w:divBdr>
            <w:top w:val="none" w:sz="0" w:space="0" w:color="auto"/>
            <w:left w:val="none" w:sz="0" w:space="0" w:color="auto"/>
            <w:bottom w:val="none" w:sz="0" w:space="0" w:color="auto"/>
            <w:right w:val="none" w:sz="0" w:space="0" w:color="auto"/>
          </w:divBdr>
        </w:div>
        <w:div w:id="15353292">
          <w:marLeft w:val="640"/>
          <w:marRight w:val="0"/>
          <w:marTop w:val="0"/>
          <w:marBottom w:val="0"/>
          <w:divBdr>
            <w:top w:val="none" w:sz="0" w:space="0" w:color="auto"/>
            <w:left w:val="none" w:sz="0" w:space="0" w:color="auto"/>
            <w:bottom w:val="none" w:sz="0" w:space="0" w:color="auto"/>
            <w:right w:val="none" w:sz="0" w:space="0" w:color="auto"/>
          </w:divBdr>
        </w:div>
        <w:div w:id="844634352">
          <w:marLeft w:val="640"/>
          <w:marRight w:val="0"/>
          <w:marTop w:val="0"/>
          <w:marBottom w:val="0"/>
          <w:divBdr>
            <w:top w:val="none" w:sz="0" w:space="0" w:color="auto"/>
            <w:left w:val="none" w:sz="0" w:space="0" w:color="auto"/>
            <w:bottom w:val="none" w:sz="0" w:space="0" w:color="auto"/>
            <w:right w:val="none" w:sz="0" w:space="0" w:color="auto"/>
          </w:divBdr>
        </w:div>
        <w:div w:id="1037967705">
          <w:marLeft w:val="640"/>
          <w:marRight w:val="0"/>
          <w:marTop w:val="0"/>
          <w:marBottom w:val="0"/>
          <w:divBdr>
            <w:top w:val="none" w:sz="0" w:space="0" w:color="auto"/>
            <w:left w:val="none" w:sz="0" w:space="0" w:color="auto"/>
            <w:bottom w:val="none" w:sz="0" w:space="0" w:color="auto"/>
            <w:right w:val="none" w:sz="0" w:space="0" w:color="auto"/>
          </w:divBdr>
        </w:div>
        <w:div w:id="1437484709">
          <w:marLeft w:val="640"/>
          <w:marRight w:val="0"/>
          <w:marTop w:val="0"/>
          <w:marBottom w:val="0"/>
          <w:divBdr>
            <w:top w:val="none" w:sz="0" w:space="0" w:color="auto"/>
            <w:left w:val="none" w:sz="0" w:space="0" w:color="auto"/>
            <w:bottom w:val="none" w:sz="0" w:space="0" w:color="auto"/>
            <w:right w:val="none" w:sz="0" w:space="0" w:color="auto"/>
          </w:divBdr>
        </w:div>
        <w:div w:id="924798446">
          <w:marLeft w:val="640"/>
          <w:marRight w:val="0"/>
          <w:marTop w:val="0"/>
          <w:marBottom w:val="0"/>
          <w:divBdr>
            <w:top w:val="none" w:sz="0" w:space="0" w:color="auto"/>
            <w:left w:val="none" w:sz="0" w:space="0" w:color="auto"/>
            <w:bottom w:val="none" w:sz="0" w:space="0" w:color="auto"/>
            <w:right w:val="none" w:sz="0" w:space="0" w:color="auto"/>
          </w:divBdr>
        </w:div>
        <w:div w:id="1177429092">
          <w:marLeft w:val="640"/>
          <w:marRight w:val="0"/>
          <w:marTop w:val="0"/>
          <w:marBottom w:val="0"/>
          <w:divBdr>
            <w:top w:val="none" w:sz="0" w:space="0" w:color="auto"/>
            <w:left w:val="none" w:sz="0" w:space="0" w:color="auto"/>
            <w:bottom w:val="none" w:sz="0" w:space="0" w:color="auto"/>
            <w:right w:val="none" w:sz="0" w:space="0" w:color="auto"/>
          </w:divBdr>
        </w:div>
        <w:div w:id="664208192">
          <w:marLeft w:val="640"/>
          <w:marRight w:val="0"/>
          <w:marTop w:val="0"/>
          <w:marBottom w:val="0"/>
          <w:divBdr>
            <w:top w:val="none" w:sz="0" w:space="0" w:color="auto"/>
            <w:left w:val="none" w:sz="0" w:space="0" w:color="auto"/>
            <w:bottom w:val="none" w:sz="0" w:space="0" w:color="auto"/>
            <w:right w:val="none" w:sz="0" w:space="0" w:color="auto"/>
          </w:divBdr>
        </w:div>
        <w:div w:id="700862663">
          <w:marLeft w:val="640"/>
          <w:marRight w:val="0"/>
          <w:marTop w:val="0"/>
          <w:marBottom w:val="0"/>
          <w:divBdr>
            <w:top w:val="none" w:sz="0" w:space="0" w:color="auto"/>
            <w:left w:val="none" w:sz="0" w:space="0" w:color="auto"/>
            <w:bottom w:val="none" w:sz="0" w:space="0" w:color="auto"/>
            <w:right w:val="none" w:sz="0" w:space="0" w:color="auto"/>
          </w:divBdr>
        </w:div>
        <w:div w:id="2000231991">
          <w:marLeft w:val="640"/>
          <w:marRight w:val="0"/>
          <w:marTop w:val="0"/>
          <w:marBottom w:val="0"/>
          <w:divBdr>
            <w:top w:val="none" w:sz="0" w:space="0" w:color="auto"/>
            <w:left w:val="none" w:sz="0" w:space="0" w:color="auto"/>
            <w:bottom w:val="none" w:sz="0" w:space="0" w:color="auto"/>
            <w:right w:val="none" w:sz="0" w:space="0" w:color="auto"/>
          </w:divBdr>
        </w:div>
        <w:div w:id="1207067545">
          <w:marLeft w:val="640"/>
          <w:marRight w:val="0"/>
          <w:marTop w:val="0"/>
          <w:marBottom w:val="0"/>
          <w:divBdr>
            <w:top w:val="none" w:sz="0" w:space="0" w:color="auto"/>
            <w:left w:val="none" w:sz="0" w:space="0" w:color="auto"/>
            <w:bottom w:val="none" w:sz="0" w:space="0" w:color="auto"/>
            <w:right w:val="none" w:sz="0" w:space="0" w:color="auto"/>
          </w:divBdr>
        </w:div>
        <w:div w:id="2011641632">
          <w:marLeft w:val="640"/>
          <w:marRight w:val="0"/>
          <w:marTop w:val="0"/>
          <w:marBottom w:val="0"/>
          <w:divBdr>
            <w:top w:val="none" w:sz="0" w:space="0" w:color="auto"/>
            <w:left w:val="none" w:sz="0" w:space="0" w:color="auto"/>
            <w:bottom w:val="none" w:sz="0" w:space="0" w:color="auto"/>
            <w:right w:val="none" w:sz="0" w:space="0" w:color="auto"/>
          </w:divBdr>
        </w:div>
        <w:div w:id="1372414639">
          <w:marLeft w:val="640"/>
          <w:marRight w:val="0"/>
          <w:marTop w:val="0"/>
          <w:marBottom w:val="0"/>
          <w:divBdr>
            <w:top w:val="none" w:sz="0" w:space="0" w:color="auto"/>
            <w:left w:val="none" w:sz="0" w:space="0" w:color="auto"/>
            <w:bottom w:val="none" w:sz="0" w:space="0" w:color="auto"/>
            <w:right w:val="none" w:sz="0" w:space="0" w:color="auto"/>
          </w:divBdr>
        </w:div>
        <w:div w:id="43721451">
          <w:marLeft w:val="640"/>
          <w:marRight w:val="0"/>
          <w:marTop w:val="0"/>
          <w:marBottom w:val="0"/>
          <w:divBdr>
            <w:top w:val="none" w:sz="0" w:space="0" w:color="auto"/>
            <w:left w:val="none" w:sz="0" w:space="0" w:color="auto"/>
            <w:bottom w:val="none" w:sz="0" w:space="0" w:color="auto"/>
            <w:right w:val="none" w:sz="0" w:space="0" w:color="auto"/>
          </w:divBdr>
        </w:div>
        <w:div w:id="756097731">
          <w:marLeft w:val="640"/>
          <w:marRight w:val="0"/>
          <w:marTop w:val="0"/>
          <w:marBottom w:val="0"/>
          <w:divBdr>
            <w:top w:val="none" w:sz="0" w:space="0" w:color="auto"/>
            <w:left w:val="none" w:sz="0" w:space="0" w:color="auto"/>
            <w:bottom w:val="none" w:sz="0" w:space="0" w:color="auto"/>
            <w:right w:val="none" w:sz="0" w:space="0" w:color="auto"/>
          </w:divBdr>
        </w:div>
        <w:div w:id="679626680">
          <w:marLeft w:val="640"/>
          <w:marRight w:val="0"/>
          <w:marTop w:val="0"/>
          <w:marBottom w:val="0"/>
          <w:divBdr>
            <w:top w:val="none" w:sz="0" w:space="0" w:color="auto"/>
            <w:left w:val="none" w:sz="0" w:space="0" w:color="auto"/>
            <w:bottom w:val="none" w:sz="0" w:space="0" w:color="auto"/>
            <w:right w:val="none" w:sz="0" w:space="0" w:color="auto"/>
          </w:divBdr>
        </w:div>
        <w:div w:id="231434634">
          <w:marLeft w:val="640"/>
          <w:marRight w:val="0"/>
          <w:marTop w:val="0"/>
          <w:marBottom w:val="0"/>
          <w:divBdr>
            <w:top w:val="none" w:sz="0" w:space="0" w:color="auto"/>
            <w:left w:val="none" w:sz="0" w:space="0" w:color="auto"/>
            <w:bottom w:val="none" w:sz="0" w:space="0" w:color="auto"/>
            <w:right w:val="none" w:sz="0" w:space="0" w:color="auto"/>
          </w:divBdr>
        </w:div>
        <w:div w:id="206184954">
          <w:marLeft w:val="640"/>
          <w:marRight w:val="0"/>
          <w:marTop w:val="0"/>
          <w:marBottom w:val="0"/>
          <w:divBdr>
            <w:top w:val="none" w:sz="0" w:space="0" w:color="auto"/>
            <w:left w:val="none" w:sz="0" w:space="0" w:color="auto"/>
            <w:bottom w:val="none" w:sz="0" w:space="0" w:color="auto"/>
            <w:right w:val="none" w:sz="0" w:space="0" w:color="auto"/>
          </w:divBdr>
        </w:div>
        <w:div w:id="1972324876">
          <w:marLeft w:val="640"/>
          <w:marRight w:val="0"/>
          <w:marTop w:val="0"/>
          <w:marBottom w:val="0"/>
          <w:divBdr>
            <w:top w:val="none" w:sz="0" w:space="0" w:color="auto"/>
            <w:left w:val="none" w:sz="0" w:space="0" w:color="auto"/>
            <w:bottom w:val="none" w:sz="0" w:space="0" w:color="auto"/>
            <w:right w:val="none" w:sz="0" w:space="0" w:color="auto"/>
          </w:divBdr>
        </w:div>
        <w:div w:id="1106734294">
          <w:marLeft w:val="640"/>
          <w:marRight w:val="0"/>
          <w:marTop w:val="0"/>
          <w:marBottom w:val="0"/>
          <w:divBdr>
            <w:top w:val="none" w:sz="0" w:space="0" w:color="auto"/>
            <w:left w:val="none" w:sz="0" w:space="0" w:color="auto"/>
            <w:bottom w:val="none" w:sz="0" w:space="0" w:color="auto"/>
            <w:right w:val="none" w:sz="0" w:space="0" w:color="auto"/>
          </w:divBdr>
        </w:div>
      </w:divsChild>
    </w:div>
    <w:div w:id="2021858200">
      <w:bodyDiv w:val="1"/>
      <w:marLeft w:val="0"/>
      <w:marRight w:val="0"/>
      <w:marTop w:val="0"/>
      <w:marBottom w:val="0"/>
      <w:divBdr>
        <w:top w:val="none" w:sz="0" w:space="0" w:color="auto"/>
        <w:left w:val="none" w:sz="0" w:space="0" w:color="auto"/>
        <w:bottom w:val="none" w:sz="0" w:space="0" w:color="auto"/>
        <w:right w:val="none" w:sz="0" w:space="0" w:color="auto"/>
      </w:divBdr>
      <w:divsChild>
        <w:div w:id="638340018">
          <w:marLeft w:val="640"/>
          <w:marRight w:val="0"/>
          <w:marTop w:val="0"/>
          <w:marBottom w:val="0"/>
          <w:divBdr>
            <w:top w:val="none" w:sz="0" w:space="0" w:color="auto"/>
            <w:left w:val="none" w:sz="0" w:space="0" w:color="auto"/>
            <w:bottom w:val="none" w:sz="0" w:space="0" w:color="auto"/>
            <w:right w:val="none" w:sz="0" w:space="0" w:color="auto"/>
          </w:divBdr>
        </w:div>
        <w:div w:id="474643997">
          <w:marLeft w:val="640"/>
          <w:marRight w:val="0"/>
          <w:marTop w:val="0"/>
          <w:marBottom w:val="0"/>
          <w:divBdr>
            <w:top w:val="none" w:sz="0" w:space="0" w:color="auto"/>
            <w:left w:val="none" w:sz="0" w:space="0" w:color="auto"/>
            <w:bottom w:val="none" w:sz="0" w:space="0" w:color="auto"/>
            <w:right w:val="none" w:sz="0" w:space="0" w:color="auto"/>
          </w:divBdr>
        </w:div>
        <w:div w:id="1041982194">
          <w:marLeft w:val="640"/>
          <w:marRight w:val="0"/>
          <w:marTop w:val="0"/>
          <w:marBottom w:val="0"/>
          <w:divBdr>
            <w:top w:val="none" w:sz="0" w:space="0" w:color="auto"/>
            <w:left w:val="none" w:sz="0" w:space="0" w:color="auto"/>
            <w:bottom w:val="none" w:sz="0" w:space="0" w:color="auto"/>
            <w:right w:val="none" w:sz="0" w:space="0" w:color="auto"/>
          </w:divBdr>
        </w:div>
        <w:div w:id="253830606">
          <w:marLeft w:val="640"/>
          <w:marRight w:val="0"/>
          <w:marTop w:val="0"/>
          <w:marBottom w:val="0"/>
          <w:divBdr>
            <w:top w:val="none" w:sz="0" w:space="0" w:color="auto"/>
            <w:left w:val="none" w:sz="0" w:space="0" w:color="auto"/>
            <w:bottom w:val="none" w:sz="0" w:space="0" w:color="auto"/>
            <w:right w:val="none" w:sz="0" w:space="0" w:color="auto"/>
          </w:divBdr>
        </w:div>
        <w:div w:id="1626738076">
          <w:marLeft w:val="640"/>
          <w:marRight w:val="0"/>
          <w:marTop w:val="0"/>
          <w:marBottom w:val="0"/>
          <w:divBdr>
            <w:top w:val="none" w:sz="0" w:space="0" w:color="auto"/>
            <w:left w:val="none" w:sz="0" w:space="0" w:color="auto"/>
            <w:bottom w:val="none" w:sz="0" w:space="0" w:color="auto"/>
            <w:right w:val="none" w:sz="0" w:space="0" w:color="auto"/>
          </w:divBdr>
        </w:div>
        <w:div w:id="787240185">
          <w:marLeft w:val="640"/>
          <w:marRight w:val="0"/>
          <w:marTop w:val="0"/>
          <w:marBottom w:val="0"/>
          <w:divBdr>
            <w:top w:val="none" w:sz="0" w:space="0" w:color="auto"/>
            <w:left w:val="none" w:sz="0" w:space="0" w:color="auto"/>
            <w:bottom w:val="none" w:sz="0" w:space="0" w:color="auto"/>
            <w:right w:val="none" w:sz="0" w:space="0" w:color="auto"/>
          </w:divBdr>
        </w:div>
        <w:div w:id="124087677">
          <w:marLeft w:val="640"/>
          <w:marRight w:val="0"/>
          <w:marTop w:val="0"/>
          <w:marBottom w:val="0"/>
          <w:divBdr>
            <w:top w:val="none" w:sz="0" w:space="0" w:color="auto"/>
            <w:left w:val="none" w:sz="0" w:space="0" w:color="auto"/>
            <w:bottom w:val="none" w:sz="0" w:space="0" w:color="auto"/>
            <w:right w:val="none" w:sz="0" w:space="0" w:color="auto"/>
          </w:divBdr>
        </w:div>
        <w:div w:id="1788423402">
          <w:marLeft w:val="640"/>
          <w:marRight w:val="0"/>
          <w:marTop w:val="0"/>
          <w:marBottom w:val="0"/>
          <w:divBdr>
            <w:top w:val="none" w:sz="0" w:space="0" w:color="auto"/>
            <w:left w:val="none" w:sz="0" w:space="0" w:color="auto"/>
            <w:bottom w:val="none" w:sz="0" w:space="0" w:color="auto"/>
            <w:right w:val="none" w:sz="0" w:space="0" w:color="auto"/>
          </w:divBdr>
        </w:div>
        <w:div w:id="710811708">
          <w:marLeft w:val="640"/>
          <w:marRight w:val="0"/>
          <w:marTop w:val="0"/>
          <w:marBottom w:val="0"/>
          <w:divBdr>
            <w:top w:val="none" w:sz="0" w:space="0" w:color="auto"/>
            <w:left w:val="none" w:sz="0" w:space="0" w:color="auto"/>
            <w:bottom w:val="none" w:sz="0" w:space="0" w:color="auto"/>
            <w:right w:val="none" w:sz="0" w:space="0" w:color="auto"/>
          </w:divBdr>
        </w:div>
        <w:div w:id="1049262499">
          <w:marLeft w:val="640"/>
          <w:marRight w:val="0"/>
          <w:marTop w:val="0"/>
          <w:marBottom w:val="0"/>
          <w:divBdr>
            <w:top w:val="none" w:sz="0" w:space="0" w:color="auto"/>
            <w:left w:val="none" w:sz="0" w:space="0" w:color="auto"/>
            <w:bottom w:val="none" w:sz="0" w:space="0" w:color="auto"/>
            <w:right w:val="none" w:sz="0" w:space="0" w:color="auto"/>
          </w:divBdr>
        </w:div>
        <w:div w:id="148907670">
          <w:marLeft w:val="640"/>
          <w:marRight w:val="0"/>
          <w:marTop w:val="0"/>
          <w:marBottom w:val="0"/>
          <w:divBdr>
            <w:top w:val="none" w:sz="0" w:space="0" w:color="auto"/>
            <w:left w:val="none" w:sz="0" w:space="0" w:color="auto"/>
            <w:bottom w:val="none" w:sz="0" w:space="0" w:color="auto"/>
            <w:right w:val="none" w:sz="0" w:space="0" w:color="auto"/>
          </w:divBdr>
        </w:div>
        <w:div w:id="1839492666">
          <w:marLeft w:val="640"/>
          <w:marRight w:val="0"/>
          <w:marTop w:val="0"/>
          <w:marBottom w:val="0"/>
          <w:divBdr>
            <w:top w:val="none" w:sz="0" w:space="0" w:color="auto"/>
            <w:left w:val="none" w:sz="0" w:space="0" w:color="auto"/>
            <w:bottom w:val="none" w:sz="0" w:space="0" w:color="auto"/>
            <w:right w:val="none" w:sz="0" w:space="0" w:color="auto"/>
          </w:divBdr>
        </w:div>
        <w:div w:id="1626276412">
          <w:marLeft w:val="640"/>
          <w:marRight w:val="0"/>
          <w:marTop w:val="0"/>
          <w:marBottom w:val="0"/>
          <w:divBdr>
            <w:top w:val="none" w:sz="0" w:space="0" w:color="auto"/>
            <w:left w:val="none" w:sz="0" w:space="0" w:color="auto"/>
            <w:bottom w:val="none" w:sz="0" w:space="0" w:color="auto"/>
            <w:right w:val="none" w:sz="0" w:space="0" w:color="auto"/>
          </w:divBdr>
        </w:div>
        <w:div w:id="1239630793">
          <w:marLeft w:val="640"/>
          <w:marRight w:val="0"/>
          <w:marTop w:val="0"/>
          <w:marBottom w:val="0"/>
          <w:divBdr>
            <w:top w:val="none" w:sz="0" w:space="0" w:color="auto"/>
            <w:left w:val="none" w:sz="0" w:space="0" w:color="auto"/>
            <w:bottom w:val="none" w:sz="0" w:space="0" w:color="auto"/>
            <w:right w:val="none" w:sz="0" w:space="0" w:color="auto"/>
          </w:divBdr>
        </w:div>
        <w:div w:id="295570410">
          <w:marLeft w:val="640"/>
          <w:marRight w:val="0"/>
          <w:marTop w:val="0"/>
          <w:marBottom w:val="0"/>
          <w:divBdr>
            <w:top w:val="none" w:sz="0" w:space="0" w:color="auto"/>
            <w:left w:val="none" w:sz="0" w:space="0" w:color="auto"/>
            <w:bottom w:val="none" w:sz="0" w:space="0" w:color="auto"/>
            <w:right w:val="none" w:sz="0" w:space="0" w:color="auto"/>
          </w:divBdr>
        </w:div>
        <w:div w:id="537619445">
          <w:marLeft w:val="640"/>
          <w:marRight w:val="0"/>
          <w:marTop w:val="0"/>
          <w:marBottom w:val="0"/>
          <w:divBdr>
            <w:top w:val="none" w:sz="0" w:space="0" w:color="auto"/>
            <w:left w:val="none" w:sz="0" w:space="0" w:color="auto"/>
            <w:bottom w:val="none" w:sz="0" w:space="0" w:color="auto"/>
            <w:right w:val="none" w:sz="0" w:space="0" w:color="auto"/>
          </w:divBdr>
        </w:div>
        <w:div w:id="777144110">
          <w:marLeft w:val="640"/>
          <w:marRight w:val="0"/>
          <w:marTop w:val="0"/>
          <w:marBottom w:val="0"/>
          <w:divBdr>
            <w:top w:val="none" w:sz="0" w:space="0" w:color="auto"/>
            <w:left w:val="none" w:sz="0" w:space="0" w:color="auto"/>
            <w:bottom w:val="none" w:sz="0" w:space="0" w:color="auto"/>
            <w:right w:val="none" w:sz="0" w:space="0" w:color="auto"/>
          </w:divBdr>
        </w:div>
        <w:div w:id="1296065535">
          <w:marLeft w:val="640"/>
          <w:marRight w:val="0"/>
          <w:marTop w:val="0"/>
          <w:marBottom w:val="0"/>
          <w:divBdr>
            <w:top w:val="none" w:sz="0" w:space="0" w:color="auto"/>
            <w:left w:val="none" w:sz="0" w:space="0" w:color="auto"/>
            <w:bottom w:val="none" w:sz="0" w:space="0" w:color="auto"/>
            <w:right w:val="none" w:sz="0" w:space="0" w:color="auto"/>
          </w:divBdr>
        </w:div>
        <w:div w:id="1205366010">
          <w:marLeft w:val="640"/>
          <w:marRight w:val="0"/>
          <w:marTop w:val="0"/>
          <w:marBottom w:val="0"/>
          <w:divBdr>
            <w:top w:val="none" w:sz="0" w:space="0" w:color="auto"/>
            <w:left w:val="none" w:sz="0" w:space="0" w:color="auto"/>
            <w:bottom w:val="none" w:sz="0" w:space="0" w:color="auto"/>
            <w:right w:val="none" w:sz="0" w:space="0" w:color="auto"/>
          </w:divBdr>
        </w:div>
        <w:div w:id="1777869401">
          <w:marLeft w:val="640"/>
          <w:marRight w:val="0"/>
          <w:marTop w:val="0"/>
          <w:marBottom w:val="0"/>
          <w:divBdr>
            <w:top w:val="none" w:sz="0" w:space="0" w:color="auto"/>
            <w:left w:val="none" w:sz="0" w:space="0" w:color="auto"/>
            <w:bottom w:val="none" w:sz="0" w:space="0" w:color="auto"/>
            <w:right w:val="none" w:sz="0" w:space="0" w:color="auto"/>
          </w:divBdr>
        </w:div>
        <w:div w:id="1184172935">
          <w:marLeft w:val="640"/>
          <w:marRight w:val="0"/>
          <w:marTop w:val="0"/>
          <w:marBottom w:val="0"/>
          <w:divBdr>
            <w:top w:val="none" w:sz="0" w:space="0" w:color="auto"/>
            <w:left w:val="none" w:sz="0" w:space="0" w:color="auto"/>
            <w:bottom w:val="none" w:sz="0" w:space="0" w:color="auto"/>
            <w:right w:val="none" w:sz="0" w:space="0" w:color="auto"/>
          </w:divBdr>
        </w:div>
        <w:div w:id="1042025299">
          <w:marLeft w:val="640"/>
          <w:marRight w:val="0"/>
          <w:marTop w:val="0"/>
          <w:marBottom w:val="0"/>
          <w:divBdr>
            <w:top w:val="none" w:sz="0" w:space="0" w:color="auto"/>
            <w:left w:val="none" w:sz="0" w:space="0" w:color="auto"/>
            <w:bottom w:val="none" w:sz="0" w:space="0" w:color="auto"/>
            <w:right w:val="none" w:sz="0" w:space="0" w:color="auto"/>
          </w:divBdr>
        </w:div>
        <w:div w:id="1816801198">
          <w:marLeft w:val="640"/>
          <w:marRight w:val="0"/>
          <w:marTop w:val="0"/>
          <w:marBottom w:val="0"/>
          <w:divBdr>
            <w:top w:val="none" w:sz="0" w:space="0" w:color="auto"/>
            <w:left w:val="none" w:sz="0" w:space="0" w:color="auto"/>
            <w:bottom w:val="none" w:sz="0" w:space="0" w:color="auto"/>
            <w:right w:val="none" w:sz="0" w:space="0" w:color="auto"/>
          </w:divBdr>
        </w:div>
        <w:div w:id="742291427">
          <w:marLeft w:val="640"/>
          <w:marRight w:val="0"/>
          <w:marTop w:val="0"/>
          <w:marBottom w:val="0"/>
          <w:divBdr>
            <w:top w:val="none" w:sz="0" w:space="0" w:color="auto"/>
            <w:left w:val="none" w:sz="0" w:space="0" w:color="auto"/>
            <w:bottom w:val="none" w:sz="0" w:space="0" w:color="auto"/>
            <w:right w:val="none" w:sz="0" w:space="0" w:color="auto"/>
          </w:divBdr>
        </w:div>
        <w:div w:id="1479806010">
          <w:marLeft w:val="640"/>
          <w:marRight w:val="0"/>
          <w:marTop w:val="0"/>
          <w:marBottom w:val="0"/>
          <w:divBdr>
            <w:top w:val="none" w:sz="0" w:space="0" w:color="auto"/>
            <w:left w:val="none" w:sz="0" w:space="0" w:color="auto"/>
            <w:bottom w:val="none" w:sz="0" w:space="0" w:color="auto"/>
            <w:right w:val="none" w:sz="0" w:space="0" w:color="auto"/>
          </w:divBdr>
        </w:div>
        <w:div w:id="557280573">
          <w:marLeft w:val="640"/>
          <w:marRight w:val="0"/>
          <w:marTop w:val="0"/>
          <w:marBottom w:val="0"/>
          <w:divBdr>
            <w:top w:val="none" w:sz="0" w:space="0" w:color="auto"/>
            <w:left w:val="none" w:sz="0" w:space="0" w:color="auto"/>
            <w:bottom w:val="none" w:sz="0" w:space="0" w:color="auto"/>
            <w:right w:val="none" w:sz="0" w:space="0" w:color="auto"/>
          </w:divBdr>
        </w:div>
        <w:div w:id="1964798383">
          <w:marLeft w:val="640"/>
          <w:marRight w:val="0"/>
          <w:marTop w:val="0"/>
          <w:marBottom w:val="0"/>
          <w:divBdr>
            <w:top w:val="none" w:sz="0" w:space="0" w:color="auto"/>
            <w:left w:val="none" w:sz="0" w:space="0" w:color="auto"/>
            <w:bottom w:val="none" w:sz="0" w:space="0" w:color="auto"/>
            <w:right w:val="none" w:sz="0" w:space="0" w:color="auto"/>
          </w:divBdr>
        </w:div>
        <w:div w:id="1946114544">
          <w:marLeft w:val="640"/>
          <w:marRight w:val="0"/>
          <w:marTop w:val="0"/>
          <w:marBottom w:val="0"/>
          <w:divBdr>
            <w:top w:val="none" w:sz="0" w:space="0" w:color="auto"/>
            <w:left w:val="none" w:sz="0" w:space="0" w:color="auto"/>
            <w:bottom w:val="none" w:sz="0" w:space="0" w:color="auto"/>
            <w:right w:val="none" w:sz="0" w:space="0" w:color="auto"/>
          </w:divBdr>
        </w:div>
        <w:div w:id="1938904965">
          <w:marLeft w:val="640"/>
          <w:marRight w:val="0"/>
          <w:marTop w:val="0"/>
          <w:marBottom w:val="0"/>
          <w:divBdr>
            <w:top w:val="none" w:sz="0" w:space="0" w:color="auto"/>
            <w:left w:val="none" w:sz="0" w:space="0" w:color="auto"/>
            <w:bottom w:val="none" w:sz="0" w:space="0" w:color="auto"/>
            <w:right w:val="none" w:sz="0" w:space="0" w:color="auto"/>
          </w:divBdr>
        </w:div>
        <w:div w:id="434134627">
          <w:marLeft w:val="640"/>
          <w:marRight w:val="0"/>
          <w:marTop w:val="0"/>
          <w:marBottom w:val="0"/>
          <w:divBdr>
            <w:top w:val="none" w:sz="0" w:space="0" w:color="auto"/>
            <w:left w:val="none" w:sz="0" w:space="0" w:color="auto"/>
            <w:bottom w:val="none" w:sz="0" w:space="0" w:color="auto"/>
            <w:right w:val="none" w:sz="0" w:space="0" w:color="auto"/>
          </w:divBdr>
        </w:div>
        <w:div w:id="278876633">
          <w:marLeft w:val="640"/>
          <w:marRight w:val="0"/>
          <w:marTop w:val="0"/>
          <w:marBottom w:val="0"/>
          <w:divBdr>
            <w:top w:val="none" w:sz="0" w:space="0" w:color="auto"/>
            <w:left w:val="none" w:sz="0" w:space="0" w:color="auto"/>
            <w:bottom w:val="none" w:sz="0" w:space="0" w:color="auto"/>
            <w:right w:val="none" w:sz="0" w:space="0" w:color="auto"/>
          </w:divBdr>
        </w:div>
        <w:div w:id="512650197">
          <w:marLeft w:val="640"/>
          <w:marRight w:val="0"/>
          <w:marTop w:val="0"/>
          <w:marBottom w:val="0"/>
          <w:divBdr>
            <w:top w:val="none" w:sz="0" w:space="0" w:color="auto"/>
            <w:left w:val="none" w:sz="0" w:space="0" w:color="auto"/>
            <w:bottom w:val="none" w:sz="0" w:space="0" w:color="auto"/>
            <w:right w:val="none" w:sz="0" w:space="0" w:color="auto"/>
          </w:divBdr>
        </w:div>
        <w:div w:id="2104841966">
          <w:marLeft w:val="640"/>
          <w:marRight w:val="0"/>
          <w:marTop w:val="0"/>
          <w:marBottom w:val="0"/>
          <w:divBdr>
            <w:top w:val="none" w:sz="0" w:space="0" w:color="auto"/>
            <w:left w:val="none" w:sz="0" w:space="0" w:color="auto"/>
            <w:bottom w:val="none" w:sz="0" w:space="0" w:color="auto"/>
            <w:right w:val="none" w:sz="0" w:space="0" w:color="auto"/>
          </w:divBdr>
        </w:div>
        <w:div w:id="329060428">
          <w:marLeft w:val="640"/>
          <w:marRight w:val="0"/>
          <w:marTop w:val="0"/>
          <w:marBottom w:val="0"/>
          <w:divBdr>
            <w:top w:val="none" w:sz="0" w:space="0" w:color="auto"/>
            <w:left w:val="none" w:sz="0" w:space="0" w:color="auto"/>
            <w:bottom w:val="none" w:sz="0" w:space="0" w:color="auto"/>
            <w:right w:val="none" w:sz="0" w:space="0" w:color="auto"/>
          </w:divBdr>
        </w:div>
        <w:div w:id="988747845">
          <w:marLeft w:val="640"/>
          <w:marRight w:val="0"/>
          <w:marTop w:val="0"/>
          <w:marBottom w:val="0"/>
          <w:divBdr>
            <w:top w:val="none" w:sz="0" w:space="0" w:color="auto"/>
            <w:left w:val="none" w:sz="0" w:space="0" w:color="auto"/>
            <w:bottom w:val="none" w:sz="0" w:space="0" w:color="auto"/>
            <w:right w:val="none" w:sz="0" w:space="0" w:color="auto"/>
          </w:divBdr>
        </w:div>
        <w:div w:id="192886750">
          <w:marLeft w:val="640"/>
          <w:marRight w:val="0"/>
          <w:marTop w:val="0"/>
          <w:marBottom w:val="0"/>
          <w:divBdr>
            <w:top w:val="none" w:sz="0" w:space="0" w:color="auto"/>
            <w:left w:val="none" w:sz="0" w:space="0" w:color="auto"/>
            <w:bottom w:val="none" w:sz="0" w:space="0" w:color="auto"/>
            <w:right w:val="none" w:sz="0" w:space="0" w:color="auto"/>
          </w:divBdr>
        </w:div>
        <w:div w:id="1498960107">
          <w:marLeft w:val="640"/>
          <w:marRight w:val="0"/>
          <w:marTop w:val="0"/>
          <w:marBottom w:val="0"/>
          <w:divBdr>
            <w:top w:val="none" w:sz="0" w:space="0" w:color="auto"/>
            <w:left w:val="none" w:sz="0" w:space="0" w:color="auto"/>
            <w:bottom w:val="none" w:sz="0" w:space="0" w:color="auto"/>
            <w:right w:val="none" w:sz="0" w:space="0" w:color="auto"/>
          </w:divBdr>
        </w:div>
        <w:div w:id="1865634306">
          <w:marLeft w:val="640"/>
          <w:marRight w:val="0"/>
          <w:marTop w:val="0"/>
          <w:marBottom w:val="0"/>
          <w:divBdr>
            <w:top w:val="none" w:sz="0" w:space="0" w:color="auto"/>
            <w:left w:val="none" w:sz="0" w:space="0" w:color="auto"/>
            <w:bottom w:val="none" w:sz="0" w:space="0" w:color="auto"/>
            <w:right w:val="none" w:sz="0" w:space="0" w:color="auto"/>
          </w:divBdr>
        </w:div>
        <w:div w:id="692534553">
          <w:marLeft w:val="640"/>
          <w:marRight w:val="0"/>
          <w:marTop w:val="0"/>
          <w:marBottom w:val="0"/>
          <w:divBdr>
            <w:top w:val="none" w:sz="0" w:space="0" w:color="auto"/>
            <w:left w:val="none" w:sz="0" w:space="0" w:color="auto"/>
            <w:bottom w:val="none" w:sz="0" w:space="0" w:color="auto"/>
            <w:right w:val="none" w:sz="0" w:space="0" w:color="auto"/>
          </w:divBdr>
        </w:div>
        <w:div w:id="2034263436">
          <w:marLeft w:val="640"/>
          <w:marRight w:val="0"/>
          <w:marTop w:val="0"/>
          <w:marBottom w:val="0"/>
          <w:divBdr>
            <w:top w:val="none" w:sz="0" w:space="0" w:color="auto"/>
            <w:left w:val="none" w:sz="0" w:space="0" w:color="auto"/>
            <w:bottom w:val="none" w:sz="0" w:space="0" w:color="auto"/>
            <w:right w:val="none" w:sz="0" w:space="0" w:color="auto"/>
          </w:divBdr>
        </w:div>
        <w:div w:id="1080563948">
          <w:marLeft w:val="640"/>
          <w:marRight w:val="0"/>
          <w:marTop w:val="0"/>
          <w:marBottom w:val="0"/>
          <w:divBdr>
            <w:top w:val="none" w:sz="0" w:space="0" w:color="auto"/>
            <w:left w:val="none" w:sz="0" w:space="0" w:color="auto"/>
            <w:bottom w:val="none" w:sz="0" w:space="0" w:color="auto"/>
            <w:right w:val="none" w:sz="0" w:space="0" w:color="auto"/>
          </w:divBdr>
        </w:div>
        <w:div w:id="555512479">
          <w:marLeft w:val="640"/>
          <w:marRight w:val="0"/>
          <w:marTop w:val="0"/>
          <w:marBottom w:val="0"/>
          <w:divBdr>
            <w:top w:val="none" w:sz="0" w:space="0" w:color="auto"/>
            <w:left w:val="none" w:sz="0" w:space="0" w:color="auto"/>
            <w:bottom w:val="none" w:sz="0" w:space="0" w:color="auto"/>
            <w:right w:val="none" w:sz="0" w:space="0" w:color="auto"/>
          </w:divBdr>
        </w:div>
        <w:div w:id="1467158715">
          <w:marLeft w:val="640"/>
          <w:marRight w:val="0"/>
          <w:marTop w:val="0"/>
          <w:marBottom w:val="0"/>
          <w:divBdr>
            <w:top w:val="none" w:sz="0" w:space="0" w:color="auto"/>
            <w:left w:val="none" w:sz="0" w:space="0" w:color="auto"/>
            <w:bottom w:val="none" w:sz="0" w:space="0" w:color="auto"/>
            <w:right w:val="none" w:sz="0" w:space="0" w:color="auto"/>
          </w:divBdr>
        </w:div>
        <w:div w:id="1956786198">
          <w:marLeft w:val="640"/>
          <w:marRight w:val="0"/>
          <w:marTop w:val="0"/>
          <w:marBottom w:val="0"/>
          <w:divBdr>
            <w:top w:val="none" w:sz="0" w:space="0" w:color="auto"/>
            <w:left w:val="none" w:sz="0" w:space="0" w:color="auto"/>
            <w:bottom w:val="none" w:sz="0" w:space="0" w:color="auto"/>
            <w:right w:val="none" w:sz="0" w:space="0" w:color="auto"/>
          </w:divBdr>
        </w:div>
        <w:div w:id="1627850433">
          <w:marLeft w:val="640"/>
          <w:marRight w:val="0"/>
          <w:marTop w:val="0"/>
          <w:marBottom w:val="0"/>
          <w:divBdr>
            <w:top w:val="none" w:sz="0" w:space="0" w:color="auto"/>
            <w:left w:val="none" w:sz="0" w:space="0" w:color="auto"/>
            <w:bottom w:val="none" w:sz="0" w:space="0" w:color="auto"/>
            <w:right w:val="none" w:sz="0" w:space="0" w:color="auto"/>
          </w:divBdr>
        </w:div>
        <w:div w:id="687222464">
          <w:marLeft w:val="640"/>
          <w:marRight w:val="0"/>
          <w:marTop w:val="0"/>
          <w:marBottom w:val="0"/>
          <w:divBdr>
            <w:top w:val="none" w:sz="0" w:space="0" w:color="auto"/>
            <w:left w:val="none" w:sz="0" w:space="0" w:color="auto"/>
            <w:bottom w:val="none" w:sz="0" w:space="0" w:color="auto"/>
            <w:right w:val="none" w:sz="0" w:space="0" w:color="auto"/>
          </w:divBdr>
        </w:div>
        <w:div w:id="85008074">
          <w:marLeft w:val="640"/>
          <w:marRight w:val="0"/>
          <w:marTop w:val="0"/>
          <w:marBottom w:val="0"/>
          <w:divBdr>
            <w:top w:val="none" w:sz="0" w:space="0" w:color="auto"/>
            <w:left w:val="none" w:sz="0" w:space="0" w:color="auto"/>
            <w:bottom w:val="none" w:sz="0" w:space="0" w:color="auto"/>
            <w:right w:val="none" w:sz="0" w:space="0" w:color="auto"/>
          </w:divBdr>
        </w:div>
        <w:div w:id="954286266">
          <w:marLeft w:val="640"/>
          <w:marRight w:val="0"/>
          <w:marTop w:val="0"/>
          <w:marBottom w:val="0"/>
          <w:divBdr>
            <w:top w:val="none" w:sz="0" w:space="0" w:color="auto"/>
            <w:left w:val="none" w:sz="0" w:space="0" w:color="auto"/>
            <w:bottom w:val="none" w:sz="0" w:space="0" w:color="auto"/>
            <w:right w:val="none" w:sz="0" w:space="0" w:color="auto"/>
          </w:divBdr>
        </w:div>
        <w:div w:id="1195578870">
          <w:marLeft w:val="640"/>
          <w:marRight w:val="0"/>
          <w:marTop w:val="0"/>
          <w:marBottom w:val="0"/>
          <w:divBdr>
            <w:top w:val="none" w:sz="0" w:space="0" w:color="auto"/>
            <w:left w:val="none" w:sz="0" w:space="0" w:color="auto"/>
            <w:bottom w:val="none" w:sz="0" w:space="0" w:color="auto"/>
            <w:right w:val="none" w:sz="0" w:space="0" w:color="auto"/>
          </w:divBdr>
        </w:div>
        <w:div w:id="330960031">
          <w:marLeft w:val="640"/>
          <w:marRight w:val="0"/>
          <w:marTop w:val="0"/>
          <w:marBottom w:val="0"/>
          <w:divBdr>
            <w:top w:val="none" w:sz="0" w:space="0" w:color="auto"/>
            <w:left w:val="none" w:sz="0" w:space="0" w:color="auto"/>
            <w:bottom w:val="none" w:sz="0" w:space="0" w:color="auto"/>
            <w:right w:val="none" w:sz="0" w:space="0" w:color="auto"/>
          </w:divBdr>
        </w:div>
        <w:div w:id="903442732">
          <w:marLeft w:val="640"/>
          <w:marRight w:val="0"/>
          <w:marTop w:val="0"/>
          <w:marBottom w:val="0"/>
          <w:divBdr>
            <w:top w:val="none" w:sz="0" w:space="0" w:color="auto"/>
            <w:left w:val="none" w:sz="0" w:space="0" w:color="auto"/>
            <w:bottom w:val="none" w:sz="0" w:space="0" w:color="auto"/>
            <w:right w:val="none" w:sz="0" w:space="0" w:color="auto"/>
          </w:divBdr>
        </w:div>
        <w:div w:id="1104426716">
          <w:marLeft w:val="640"/>
          <w:marRight w:val="0"/>
          <w:marTop w:val="0"/>
          <w:marBottom w:val="0"/>
          <w:divBdr>
            <w:top w:val="none" w:sz="0" w:space="0" w:color="auto"/>
            <w:left w:val="none" w:sz="0" w:space="0" w:color="auto"/>
            <w:bottom w:val="none" w:sz="0" w:space="0" w:color="auto"/>
            <w:right w:val="none" w:sz="0" w:space="0" w:color="auto"/>
          </w:divBdr>
        </w:div>
        <w:div w:id="1002511760">
          <w:marLeft w:val="640"/>
          <w:marRight w:val="0"/>
          <w:marTop w:val="0"/>
          <w:marBottom w:val="0"/>
          <w:divBdr>
            <w:top w:val="none" w:sz="0" w:space="0" w:color="auto"/>
            <w:left w:val="none" w:sz="0" w:space="0" w:color="auto"/>
            <w:bottom w:val="none" w:sz="0" w:space="0" w:color="auto"/>
            <w:right w:val="none" w:sz="0" w:space="0" w:color="auto"/>
          </w:divBdr>
        </w:div>
        <w:div w:id="764300620">
          <w:marLeft w:val="640"/>
          <w:marRight w:val="0"/>
          <w:marTop w:val="0"/>
          <w:marBottom w:val="0"/>
          <w:divBdr>
            <w:top w:val="none" w:sz="0" w:space="0" w:color="auto"/>
            <w:left w:val="none" w:sz="0" w:space="0" w:color="auto"/>
            <w:bottom w:val="none" w:sz="0" w:space="0" w:color="auto"/>
            <w:right w:val="none" w:sz="0" w:space="0" w:color="auto"/>
          </w:divBdr>
        </w:div>
      </w:divsChild>
    </w:div>
    <w:div w:id="2024041460">
      <w:bodyDiv w:val="1"/>
      <w:marLeft w:val="0"/>
      <w:marRight w:val="0"/>
      <w:marTop w:val="0"/>
      <w:marBottom w:val="0"/>
      <w:divBdr>
        <w:top w:val="none" w:sz="0" w:space="0" w:color="auto"/>
        <w:left w:val="none" w:sz="0" w:space="0" w:color="auto"/>
        <w:bottom w:val="none" w:sz="0" w:space="0" w:color="auto"/>
        <w:right w:val="none" w:sz="0" w:space="0" w:color="auto"/>
      </w:divBdr>
      <w:divsChild>
        <w:div w:id="1198356308">
          <w:marLeft w:val="640"/>
          <w:marRight w:val="0"/>
          <w:marTop w:val="0"/>
          <w:marBottom w:val="0"/>
          <w:divBdr>
            <w:top w:val="none" w:sz="0" w:space="0" w:color="auto"/>
            <w:left w:val="none" w:sz="0" w:space="0" w:color="auto"/>
            <w:bottom w:val="none" w:sz="0" w:space="0" w:color="auto"/>
            <w:right w:val="none" w:sz="0" w:space="0" w:color="auto"/>
          </w:divBdr>
        </w:div>
        <w:div w:id="15039792">
          <w:marLeft w:val="640"/>
          <w:marRight w:val="0"/>
          <w:marTop w:val="0"/>
          <w:marBottom w:val="0"/>
          <w:divBdr>
            <w:top w:val="none" w:sz="0" w:space="0" w:color="auto"/>
            <w:left w:val="none" w:sz="0" w:space="0" w:color="auto"/>
            <w:bottom w:val="none" w:sz="0" w:space="0" w:color="auto"/>
            <w:right w:val="none" w:sz="0" w:space="0" w:color="auto"/>
          </w:divBdr>
        </w:div>
        <w:div w:id="1474247641">
          <w:marLeft w:val="640"/>
          <w:marRight w:val="0"/>
          <w:marTop w:val="0"/>
          <w:marBottom w:val="0"/>
          <w:divBdr>
            <w:top w:val="none" w:sz="0" w:space="0" w:color="auto"/>
            <w:left w:val="none" w:sz="0" w:space="0" w:color="auto"/>
            <w:bottom w:val="none" w:sz="0" w:space="0" w:color="auto"/>
            <w:right w:val="none" w:sz="0" w:space="0" w:color="auto"/>
          </w:divBdr>
        </w:div>
        <w:div w:id="164169331">
          <w:marLeft w:val="640"/>
          <w:marRight w:val="0"/>
          <w:marTop w:val="0"/>
          <w:marBottom w:val="0"/>
          <w:divBdr>
            <w:top w:val="none" w:sz="0" w:space="0" w:color="auto"/>
            <w:left w:val="none" w:sz="0" w:space="0" w:color="auto"/>
            <w:bottom w:val="none" w:sz="0" w:space="0" w:color="auto"/>
            <w:right w:val="none" w:sz="0" w:space="0" w:color="auto"/>
          </w:divBdr>
        </w:div>
        <w:div w:id="2118869373">
          <w:marLeft w:val="640"/>
          <w:marRight w:val="0"/>
          <w:marTop w:val="0"/>
          <w:marBottom w:val="0"/>
          <w:divBdr>
            <w:top w:val="none" w:sz="0" w:space="0" w:color="auto"/>
            <w:left w:val="none" w:sz="0" w:space="0" w:color="auto"/>
            <w:bottom w:val="none" w:sz="0" w:space="0" w:color="auto"/>
            <w:right w:val="none" w:sz="0" w:space="0" w:color="auto"/>
          </w:divBdr>
        </w:div>
        <w:div w:id="361903846">
          <w:marLeft w:val="640"/>
          <w:marRight w:val="0"/>
          <w:marTop w:val="0"/>
          <w:marBottom w:val="0"/>
          <w:divBdr>
            <w:top w:val="none" w:sz="0" w:space="0" w:color="auto"/>
            <w:left w:val="none" w:sz="0" w:space="0" w:color="auto"/>
            <w:bottom w:val="none" w:sz="0" w:space="0" w:color="auto"/>
            <w:right w:val="none" w:sz="0" w:space="0" w:color="auto"/>
          </w:divBdr>
        </w:div>
        <w:div w:id="760225916">
          <w:marLeft w:val="640"/>
          <w:marRight w:val="0"/>
          <w:marTop w:val="0"/>
          <w:marBottom w:val="0"/>
          <w:divBdr>
            <w:top w:val="none" w:sz="0" w:space="0" w:color="auto"/>
            <w:left w:val="none" w:sz="0" w:space="0" w:color="auto"/>
            <w:bottom w:val="none" w:sz="0" w:space="0" w:color="auto"/>
            <w:right w:val="none" w:sz="0" w:space="0" w:color="auto"/>
          </w:divBdr>
        </w:div>
        <w:div w:id="1180119204">
          <w:marLeft w:val="640"/>
          <w:marRight w:val="0"/>
          <w:marTop w:val="0"/>
          <w:marBottom w:val="0"/>
          <w:divBdr>
            <w:top w:val="none" w:sz="0" w:space="0" w:color="auto"/>
            <w:left w:val="none" w:sz="0" w:space="0" w:color="auto"/>
            <w:bottom w:val="none" w:sz="0" w:space="0" w:color="auto"/>
            <w:right w:val="none" w:sz="0" w:space="0" w:color="auto"/>
          </w:divBdr>
        </w:div>
        <w:div w:id="385226431">
          <w:marLeft w:val="640"/>
          <w:marRight w:val="0"/>
          <w:marTop w:val="0"/>
          <w:marBottom w:val="0"/>
          <w:divBdr>
            <w:top w:val="none" w:sz="0" w:space="0" w:color="auto"/>
            <w:left w:val="none" w:sz="0" w:space="0" w:color="auto"/>
            <w:bottom w:val="none" w:sz="0" w:space="0" w:color="auto"/>
            <w:right w:val="none" w:sz="0" w:space="0" w:color="auto"/>
          </w:divBdr>
        </w:div>
        <w:div w:id="970786006">
          <w:marLeft w:val="640"/>
          <w:marRight w:val="0"/>
          <w:marTop w:val="0"/>
          <w:marBottom w:val="0"/>
          <w:divBdr>
            <w:top w:val="none" w:sz="0" w:space="0" w:color="auto"/>
            <w:left w:val="none" w:sz="0" w:space="0" w:color="auto"/>
            <w:bottom w:val="none" w:sz="0" w:space="0" w:color="auto"/>
            <w:right w:val="none" w:sz="0" w:space="0" w:color="auto"/>
          </w:divBdr>
        </w:div>
        <w:div w:id="2126343850">
          <w:marLeft w:val="640"/>
          <w:marRight w:val="0"/>
          <w:marTop w:val="0"/>
          <w:marBottom w:val="0"/>
          <w:divBdr>
            <w:top w:val="none" w:sz="0" w:space="0" w:color="auto"/>
            <w:left w:val="none" w:sz="0" w:space="0" w:color="auto"/>
            <w:bottom w:val="none" w:sz="0" w:space="0" w:color="auto"/>
            <w:right w:val="none" w:sz="0" w:space="0" w:color="auto"/>
          </w:divBdr>
        </w:div>
        <w:div w:id="462968848">
          <w:marLeft w:val="640"/>
          <w:marRight w:val="0"/>
          <w:marTop w:val="0"/>
          <w:marBottom w:val="0"/>
          <w:divBdr>
            <w:top w:val="none" w:sz="0" w:space="0" w:color="auto"/>
            <w:left w:val="none" w:sz="0" w:space="0" w:color="auto"/>
            <w:bottom w:val="none" w:sz="0" w:space="0" w:color="auto"/>
            <w:right w:val="none" w:sz="0" w:space="0" w:color="auto"/>
          </w:divBdr>
        </w:div>
        <w:div w:id="51394135">
          <w:marLeft w:val="640"/>
          <w:marRight w:val="0"/>
          <w:marTop w:val="0"/>
          <w:marBottom w:val="0"/>
          <w:divBdr>
            <w:top w:val="none" w:sz="0" w:space="0" w:color="auto"/>
            <w:left w:val="none" w:sz="0" w:space="0" w:color="auto"/>
            <w:bottom w:val="none" w:sz="0" w:space="0" w:color="auto"/>
            <w:right w:val="none" w:sz="0" w:space="0" w:color="auto"/>
          </w:divBdr>
        </w:div>
        <w:div w:id="985012663">
          <w:marLeft w:val="640"/>
          <w:marRight w:val="0"/>
          <w:marTop w:val="0"/>
          <w:marBottom w:val="0"/>
          <w:divBdr>
            <w:top w:val="none" w:sz="0" w:space="0" w:color="auto"/>
            <w:left w:val="none" w:sz="0" w:space="0" w:color="auto"/>
            <w:bottom w:val="none" w:sz="0" w:space="0" w:color="auto"/>
            <w:right w:val="none" w:sz="0" w:space="0" w:color="auto"/>
          </w:divBdr>
        </w:div>
        <w:div w:id="168452364">
          <w:marLeft w:val="640"/>
          <w:marRight w:val="0"/>
          <w:marTop w:val="0"/>
          <w:marBottom w:val="0"/>
          <w:divBdr>
            <w:top w:val="none" w:sz="0" w:space="0" w:color="auto"/>
            <w:left w:val="none" w:sz="0" w:space="0" w:color="auto"/>
            <w:bottom w:val="none" w:sz="0" w:space="0" w:color="auto"/>
            <w:right w:val="none" w:sz="0" w:space="0" w:color="auto"/>
          </w:divBdr>
        </w:div>
        <w:div w:id="989671708">
          <w:marLeft w:val="640"/>
          <w:marRight w:val="0"/>
          <w:marTop w:val="0"/>
          <w:marBottom w:val="0"/>
          <w:divBdr>
            <w:top w:val="none" w:sz="0" w:space="0" w:color="auto"/>
            <w:left w:val="none" w:sz="0" w:space="0" w:color="auto"/>
            <w:bottom w:val="none" w:sz="0" w:space="0" w:color="auto"/>
            <w:right w:val="none" w:sz="0" w:space="0" w:color="auto"/>
          </w:divBdr>
        </w:div>
        <w:div w:id="236284099">
          <w:marLeft w:val="640"/>
          <w:marRight w:val="0"/>
          <w:marTop w:val="0"/>
          <w:marBottom w:val="0"/>
          <w:divBdr>
            <w:top w:val="none" w:sz="0" w:space="0" w:color="auto"/>
            <w:left w:val="none" w:sz="0" w:space="0" w:color="auto"/>
            <w:bottom w:val="none" w:sz="0" w:space="0" w:color="auto"/>
            <w:right w:val="none" w:sz="0" w:space="0" w:color="auto"/>
          </w:divBdr>
        </w:div>
        <w:div w:id="752823279">
          <w:marLeft w:val="640"/>
          <w:marRight w:val="0"/>
          <w:marTop w:val="0"/>
          <w:marBottom w:val="0"/>
          <w:divBdr>
            <w:top w:val="none" w:sz="0" w:space="0" w:color="auto"/>
            <w:left w:val="none" w:sz="0" w:space="0" w:color="auto"/>
            <w:bottom w:val="none" w:sz="0" w:space="0" w:color="auto"/>
            <w:right w:val="none" w:sz="0" w:space="0" w:color="auto"/>
          </w:divBdr>
        </w:div>
        <w:div w:id="71394143">
          <w:marLeft w:val="640"/>
          <w:marRight w:val="0"/>
          <w:marTop w:val="0"/>
          <w:marBottom w:val="0"/>
          <w:divBdr>
            <w:top w:val="none" w:sz="0" w:space="0" w:color="auto"/>
            <w:left w:val="none" w:sz="0" w:space="0" w:color="auto"/>
            <w:bottom w:val="none" w:sz="0" w:space="0" w:color="auto"/>
            <w:right w:val="none" w:sz="0" w:space="0" w:color="auto"/>
          </w:divBdr>
        </w:div>
        <w:div w:id="1255820405">
          <w:marLeft w:val="640"/>
          <w:marRight w:val="0"/>
          <w:marTop w:val="0"/>
          <w:marBottom w:val="0"/>
          <w:divBdr>
            <w:top w:val="none" w:sz="0" w:space="0" w:color="auto"/>
            <w:left w:val="none" w:sz="0" w:space="0" w:color="auto"/>
            <w:bottom w:val="none" w:sz="0" w:space="0" w:color="auto"/>
            <w:right w:val="none" w:sz="0" w:space="0" w:color="auto"/>
          </w:divBdr>
        </w:div>
        <w:div w:id="1181554266">
          <w:marLeft w:val="640"/>
          <w:marRight w:val="0"/>
          <w:marTop w:val="0"/>
          <w:marBottom w:val="0"/>
          <w:divBdr>
            <w:top w:val="none" w:sz="0" w:space="0" w:color="auto"/>
            <w:left w:val="none" w:sz="0" w:space="0" w:color="auto"/>
            <w:bottom w:val="none" w:sz="0" w:space="0" w:color="auto"/>
            <w:right w:val="none" w:sz="0" w:space="0" w:color="auto"/>
          </w:divBdr>
        </w:div>
        <w:div w:id="2081714455">
          <w:marLeft w:val="640"/>
          <w:marRight w:val="0"/>
          <w:marTop w:val="0"/>
          <w:marBottom w:val="0"/>
          <w:divBdr>
            <w:top w:val="none" w:sz="0" w:space="0" w:color="auto"/>
            <w:left w:val="none" w:sz="0" w:space="0" w:color="auto"/>
            <w:bottom w:val="none" w:sz="0" w:space="0" w:color="auto"/>
            <w:right w:val="none" w:sz="0" w:space="0" w:color="auto"/>
          </w:divBdr>
        </w:div>
        <w:div w:id="934631683">
          <w:marLeft w:val="640"/>
          <w:marRight w:val="0"/>
          <w:marTop w:val="0"/>
          <w:marBottom w:val="0"/>
          <w:divBdr>
            <w:top w:val="none" w:sz="0" w:space="0" w:color="auto"/>
            <w:left w:val="none" w:sz="0" w:space="0" w:color="auto"/>
            <w:bottom w:val="none" w:sz="0" w:space="0" w:color="auto"/>
            <w:right w:val="none" w:sz="0" w:space="0" w:color="auto"/>
          </w:divBdr>
        </w:div>
        <w:div w:id="1559171398">
          <w:marLeft w:val="640"/>
          <w:marRight w:val="0"/>
          <w:marTop w:val="0"/>
          <w:marBottom w:val="0"/>
          <w:divBdr>
            <w:top w:val="none" w:sz="0" w:space="0" w:color="auto"/>
            <w:left w:val="none" w:sz="0" w:space="0" w:color="auto"/>
            <w:bottom w:val="none" w:sz="0" w:space="0" w:color="auto"/>
            <w:right w:val="none" w:sz="0" w:space="0" w:color="auto"/>
          </w:divBdr>
        </w:div>
        <w:div w:id="690764051">
          <w:marLeft w:val="640"/>
          <w:marRight w:val="0"/>
          <w:marTop w:val="0"/>
          <w:marBottom w:val="0"/>
          <w:divBdr>
            <w:top w:val="none" w:sz="0" w:space="0" w:color="auto"/>
            <w:left w:val="none" w:sz="0" w:space="0" w:color="auto"/>
            <w:bottom w:val="none" w:sz="0" w:space="0" w:color="auto"/>
            <w:right w:val="none" w:sz="0" w:space="0" w:color="auto"/>
          </w:divBdr>
        </w:div>
        <w:div w:id="551580438">
          <w:marLeft w:val="640"/>
          <w:marRight w:val="0"/>
          <w:marTop w:val="0"/>
          <w:marBottom w:val="0"/>
          <w:divBdr>
            <w:top w:val="none" w:sz="0" w:space="0" w:color="auto"/>
            <w:left w:val="none" w:sz="0" w:space="0" w:color="auto"/>
            <w:bottom w:val="none" w:sz="0" w:space="0" w:color="auto"/>
            <w:right w:val="none" w:sz="0" w:space="0" w:color="auto"/>
          </w:divBdr>
        </w:div>
        <w:div w:id="1002050234">
          <w:marLeft w:val="640"/>
          <w:marRight w:val="0"/>
          <w:marTop w:val="0"/>
          <w:marBottom w:val="0"/>
          <w:divBdr>
            <w:top w:val="none" w:sz="0" w:space="0" w:color="auto"/>
            <w:left w:val="none" w:sz="0" w:space="0" w:color="auto"/>
            <w:bottom w:val="none" w:sz="0" w:space="0" w:color="auto"/>
            <w:right w:val="none" w:sz="0" w:space="0" w:color="auto"/>
          </w:divBdr>
        </w:div>
        <w:div w:id="1888302052">
          <w:marLeft w:val="640"/>
          <w:marRight w:val="0"/>
          <w:marTop w:val="0"/>
          <w:marBottom w:val="0"/>
          <w:divBdr>
            <w:top w:val="none" w:sz="0" w:space="0" w:color="auto"/>
            <w:left w:val="none" w:sz="0" w:space="0" w:color="auto"/>
            <w:bottom w:val="none" w:sz="0" w:space="0" w:color="auto"/>
            <w:right w:val="none" w:sz="0" w:space="0" w:color="auto"/>
          </w:divBdr>
        </w:div>
        <w:div w:id="1405444286">
          <w:marLeft w:val="640"/>
          <w:marRight w:val="0"/>
          <w:marTop w:val="0"/>
          <w:marBottom w:val="0"/>
          <w:divBdr>
            <w:top w:val="none" w:sz="0" w:space="0" w:color="auto"/>
            <w:left w:val="none" w:sz="0" w:space="0" w:color="auto"/>
            <w:bottom w:val="none" w:sz="0" w:space="0" w:color="auto"/>
            <w:right w:val="none" w:sz="0" w:space="0" w:color="auto"/>
          </w:divBdr>
        </w:div>
        <w:div w:id="1996688490">
          <w:marLeft w:val="640"/>
          <w:marRight w:val="0"/>
          <w:marTop w:val="0"/>
          <w:marBottom w:val="0"/>
          <w:divBdr>
            <w:top w:val="none" w:sz="0" w:space="0" w:color="auto"/>
            <w:left w:val="none" w:sz="0" w:space="0" w:color="auto"/>
            <w:bottom w:val="none" w:sz="0" w:space="0" w:color="auto"/>
            <w:right w:val="none" w:sz="0" w:space="0" w:color="auto"/>
          </w:divBdr>
        </w:div>
        <w:div w:id="1269386003">
          <w:marLeft w:val="640"/>
          <w:marRight w:val="0"/>
          <w:marTop w:val="0"/>
          <w:marBottom w:val="0"/>
          <w:divBdr>
            <w:top w:val="none" w:sz="0" w:space="0" w:color="auto"/>
            <w:left w:val="none" w:sz="0" w:space="0" w:color="auto"/>
            <w:bottom w:val="none" w:sz="0" w:space="0" w:color="auto"/>
            <w:right w:val="none" w:sz="0" w:space="0" w:color="auto"/>
          </w:divBdr>
        </w:div>
        <w:div w:id="771903258">
          <w:marLeft w:val="640"/>
          <w:marRight w:val="0"/>
          <w:marTop w:val="0"/>
          <w:marBottom w:val="0"/>
          <w:divBdr>
            <w:top w:val="none" w:sz="0" w:space="0" w:color="auto"/>
            <w:left w:val="none" w:sz="0" w:space="0" w:color="auto"/>
            <w:bottom w:val="none" w:sz="0" w:space="0" w:color="auto"/>
            <w:right w:val="none" w:sz="0" w:space="0" w:color="auto"/>
          </w:divBdr>
        </w:div>
        <w:div w:id="705523022">
          <w:marLeft w:val="640"/>
          <w:marRight w:val="0"/>
          <w:marTop w:val="0"/>
          <w:marBottom w:val="0"/>
          <w:divBdr>
            <w:top w:val="none" w:sz="0" w:space="0" w:color="auto"/>
            <w:left w:val="none" w:sz="0" w:space="0" w:color="auto"/>
            <w:bottom w:val="none" w:sz="0" w:space="0" w:color="auto"/>
            <w:right w:val="none" w:sz="0" w:space="0" w:color="auto"/>
          </w:divBdr>
        </w:div>
        <w:div w:id="13503120">
          <w:marLeft w:val="640"/>
          <w:marRight w:val="0"/>
          <w:marTop w:val="0"/>
          <w:marBottom w:val="0"/>
          <w:divBdr>
            <w:top w:val="none" w:sz="0" w:space="0" w:color="auto"/>
            <w:left w:val="none" w:sz="0" w:space="0" w:color="auto"/>
            <w:bottom w:val="none" w:sz="0" w:space="0" w:color="auto"/>
            <w:right w:val="none" w:sz="0" w:space="0" w:color="auto"/>
          </w:divBdr>
        </w:div>
        <w:div w:id="1363021755">
          <w:marLeft w:val="640"/>
          <w:marRight w:val="0"/>
          <w:marTop w:val="0"/>
          <w:marBottom w:val="0"/>
          <w:divBdr>
            <w:top w:val="none" w:sz="0" w:space="0" w:color="auto"/>
            <w:left w:val="none" w:sz="0" w:space="0" w:color="auto"/>
            <w:bottom w:val="none" w:sz="0" w:space="0" w:color="auto"/>
            <w:right w:val="none" w:sz="0" w:space="0" w:color="auto"/>
          </w:divBdr>
        </w:div>
      </w:divsChild>
    </w:div>
    <w:div w:id="2025399619">
      <w:bodyDiv w:val="1"/>
      <w:marLeft w:val="0"/>
      <w:marRight w:val="0"/>
      <w:marTop w:val="0"/>
      <w:marBottom w:val="0"/>
      <w:divBdr>
        <w:top w:val="none" w:sz="0" w:space="0" w:color="auto"/>
        <w:left w:val="none" w:sz="0" w:space="0" w:color="auto"/>
        <w:bottom w:val="none" w:sz="0" w:space="0" w:color="auto"/>
        <w:right w:val="none" w:sz="0" w:space="0" w:color="auto"/>
      </w:divBdr>
      <w:divsChild>
        <w:div w:id="1697383755">
          <w:marLeft w:val="640"/>
          <w:marRight w:val="0"/>
          <w:marTop w:val="0"/>
          <w:marBottom w:val="0"/>
          <w:divBdr>
            <w:top w:val="none" w:sz="0" w:space="0" w:color="auto"/>
            <w:left w:val="none" w:sz="0" w:space="0" w:color="auto"/>
            <w:bottom w:val="none" w:sz="0" w:space="0" w:color="auto"/>
            <w:right w:val="none" w:sz="0" w:space="0" w:color="auto"/>
          </w:divBdr>
        </w:div>
        <w:div w:id="377163726">
          <w:marLeft w:val="640"/>
          <w:marRight w:val="0"/>
          <w:marTop w:val="0"/>
          <w:marBottom w:val="0"/>
          <w:divBdr>
            <w:top w:val="none" w:sz="0" w:space="0" w:color="auto"/>
            <w:left w:val="none" w:sz="0" w:space="0" w:color="auto"/>
            <w:bottom w:val="none" w:sz="0" w:space="0" w:color="auto"/>
            <w:right w:val="none" w:sz="0" w:space="0" w:color="auto"/>
          </w:divBdr>
        </w:div>
        <w:div w:id="1420834168">
          <w:marLeft w:val="640"/>
          <w:marRight w:val="0"/>
          <w:marTop w:val="0"/>
          <w:marBottom w:val="0"/>
          <w:divBdr>
            <w:top w:val="none" w:sz="0" w:space="0" w:color="auto"/>
            <w:left w:val="none" w:sz="0" w:space="0" w:color="auto"/>
            <w:bottom w:val="none" w:sz="0" w:space="0" w:color="auto"/>
            <w:right w:val="none" w:sz="0" w:space="0" w:color="auto"/>
          </w:divBdr>
        </w:div>
        <w:div w:id="1118186999">
          <w:marLeft w:val="640"/>
          <w:marRight w:val="0"/>
          <w:marTop w:val="0"/>
          <w:marBottom w:val="0"/>
          <w:divBdr>
            <w:top w:val="none" w:sz="0" w:space="0" w:color="auto"/>
            <w:left w:val="none" w:sz="0" w:space="0" w:color="auto"/>
            <w:bottom w:val="none" w:sz="0" w:space="0" w:color="auto"/>
            <w:right w:val="none" w:sz="0" w:space="0" w:color="auto"/>
          </w:divBdr>
        </w:div>
        <w:div w:id="1874952079">
          <w:marLeft w:val="640"/>
          <w:marRight w:val="0"/>
          <w:marTop w:val="0"/>
          <w:marBottom w:val="0"/>
          <w:divBdr>
            <w:top w:val="none" w:sz="0" w:space="0" w:color="auto"/>
            <w:left w:val="none" w:sz="0" w:space="0" w:color="auto"/>
            <w:bottom w:val="none" w:sz="0" w:space="0" w:color="auto"/>
            <w:right w:val="none" w:sz="0" w:space="0" w:color="auto"/>
          </w:divBdr>
        </w:div>
        <w:div w:id="803012746">
          <w:marLeft w:val="640"/>
          <w:marRight w:val="0"/>
          <w:marTop w:val="0"/>
          <w:marBottom w:val="0"/>
          <w:divBdr>
            <w:top w:val="none" w:sz="0" w:space="0" w:color="auto"/>
            <w:left w:val="none" w:sz="0" w:space="0" w:color="auto"/>
            <w:bottom w:val="none" w:sz="0" w:space="0" w:color="auto"/>
            <w:right w:val="none" w:sz="0" w:space="0" w:color="auto"/>
          </w:divBdr>
        </w:div>
        <w:div w:id="748430756">
          <w:marLeft w:val="640"/>
          <w:marRight w:val="0"/>
          <w:marTop w:val="0"/>
          <w:marBottom w:val="0"/>
          <w:divBdr>
            <w:top w:val="none" w:sz="0" w:space="0" w:color="auto"/>
            <w:left w:val="none" w:sz="0" w:space="0" w:color="auto"/>
            <w:bottom w:val="none" w:sz="0" w:space="0" w:color="auto"/>
            <w:right w:val="none" w:sz="0" w:space="0" w:color="auto"/>
          </w:divBdr>
        </w:div>
        <w:div w:id="97995328">
          <w:marLeft w:val="640"/>
          <w:marRight w:val="0"/>
          <w:marTop w:val="0"/>
          <w:marBottom w:val="0"/>
          <w:divBdr>
            <w:top w:val="none" w:sz="0" w:space="0" w:color="auto"/>
            <w:left w:val="none" w:sz="0" w:space="0" w:color="auto"/>
            <w:bottom w:val="none" w:sz="0" w:space="0" w:color="auto"/>
            <w:right w:val="none" w:sz="0" w:space="0" w:color="auto"/>
          </w:divBdr>
        </w:div>
        <w:div w:id="409812743">
          <w:marLeft w:val="640"/>
          <w:marRight w:val="0"/>
          <w:marTop w:val="0"/>
          <w:marBottom w:val="0"/>
          <w:divBdr>
            <w:top w:val="none" w:sz="0" w:space="0" w:color="auto"/>
            <w:left w:val="none" w:sz="0" w:space="0" w:color="auto"/>
            <w:bottom w:val="none" w:sz="0" w:space="0" w:color="auto"/>
            <w:right w:val="none" w:sz="0" w:space="0" w:color="auto"/>
          </w:divBdr>
        </w:div>
        <w:div w:id="430201349">
          <w:marLeft w:val="640"/>
          <w:marRight w:val="0"/>
          <w:marTop w:val="0"/>
          <w:marBottom w:val="0"/>
          <w:divBdr>
            <w:top w:val="none" w:sz="0" w:space="0" w:color="auto"/>
            <w:left w:val="none" w:sz="0" w:space="0" w:color="auto"/>
            <w:bottom w:val="none" w:sz="0" w:space="0" w:color="auto"/>
            <w:right w:val="none" w:sz="0" w:space="0" w:color="auto"/>
          </w:divBdr>
        </w:div>
        <w:div w:id="261884399">
          <w:marLeft w:val="640"/>
          <w:marRight w:val="0"/>
          <w:marTop w:val="0"/>
          <w:marBottom w:val="0"/>
          <w:divBdr>
            <w:top w:val="none" w:sz="0" w:space="0" w:color="auto"/>
            <w:left w:val="none" w:sz="0" w:space="0" w:color="auto"/>
            <w:bottom w:val="none" w:sz="0" w:space="0" w:color="auto"/>
            <w:right w:val="none" w:sz="0" w:space="0" w:color="auto"/>
          </w:divBdr>
        </w:div>
        <w:div w:id="491721007">
          <w:marLeft w:val="640"/>
          <w:marRight w:val="0"/>
          <w:marTop w:val="0"/>
          <w:marBottom w:val="0"/>
          <w:divBdr>
            <w:top w:val="none" w:sz="0" w:space="0" w:color="auto"/>
            <w:left w:val="none" w:sz="0" w:space="0" w:color="auto"/>
            <w:bottom w:val="none" w:sz="0" w:space="0" w:color="auto"/>
            <w:right w:val="none" w:sz="0" w:space="0" w:color="auto"/>
          </w:divBdr>
        </w:div>
        <w:div w:id="1146240945">
          <w:marLeft w:val="640"/>
          <w:marRight w:val="0"/>
          <w:marTop w:val="0"/>
          <w:marBottom w:val="0"/>
          <w:divBdr>
            <w:top w:val="none" w:sz="0" w:space="0" w:color="auto"/>
            <w:left w:val="none" w:sz="0" w:space="0" w:color="auto"/>
            <w:bottom w:val="none" w:sz="0" w:space="0" w:color="auto"/>
            <w:right w:val="none" w:sz="0" w:space="0" w:color="auto"/>
          </w:divBdr>
        </w:div>
        <w:div w:id="1986931037">
          <w:marLeft w:val="640"/>
          <w:marRight w:val="0"/>
          <w:marTop w:val="0"/>
          <w:marBottom w:val="0"/>
          <w:divBdr>
            <w:top w:val="none" w:sz="0" w:space="0" w:color="auto"/>
            <w:left w:val="none" w:sz="0" w:space="0" w:color="auto"/>
            <w:bottom w:val="none" w:sz="0" w:space="0" w:color="auto"/>
            <w:right w:val="none" w:sz="0" w:space="0" w:color="auto"/>
          </w:divBdr>
        </w:div>
        <w:div w:id="1686320490">
          <w:marLeft w:val="640"/>
          <w:marRight w:val="0"/>
          <w:marTop w:val="0"/>
          <w:marBottom w:val="0"/>
          <w:divBdr>
            <w:top w:val="none" w:sz="0" w:space="0" w:color="auto"/>
            <w:left w:val="none" w:sz="0" w:space="0" w:color="auto"/>
            <w:bottom w:val="none" w:sz="0" w:space="0" w:color="auto"/>
            <w:right w:val="none" w:sz="0" w:space="0" w:color="auto"/>
          </w:divBdr>
        </w:div>
        <w:div w:id="1126003057">
          <w:marLeft w:val="640"/>
          <w:marRight w:val="0"/>
          <w:marTop w:val="0"/>
          <w:marBottom w:val="0"/>
          <w:divBdr>
            <w:top w:val="none" w:sz="0" w:space="0" w:color="auto"/>
            <w:left w:val="none" w:sz="0" w:space="0" w:color="auto"/>
            <w:bottom w:val="none" w:sz="0" w:space="0" w:color="auto"/>
            <w:right w:val="none" w:sz="0" w:space="0" w:color="auto"/>
          </w:divBdr>
        </w:div>
        <w:div w:id="776369071">
          <w:marLeft w:val="640"/>
          <w:marRight w:val="0"/>
          <w:marTop w:val="0"/>
          <w:marBottom w:val="0"/>
          <w:divBdr>
            <w:top w:val="none" w:sz="0" w:space="0" w:color="auto"/>
            <w:left w:val="none" w:sz="0" w:space="0" w:color="auto"/>
            <w:bottom w:val="none" w:sz="0" w:space="0" w:color="auto"/>
            <w:right w:val="none" w:sz="0" w:space="0" w:color="auto"/>
          </w:divBdr>
        </w:div>
        <w:div w:id="679090096">
          <w:marLeft w:val="640"/>
          <w:marRight w:val="0"/>
          <w:marTop w:val="0"/>
          <w:marBottom w:val="0"/>
          <w:divBdr>
            <w:top w:val="none" w:sz="0" w:space="0" w:color="auto"/>
            <w:left w:val="none" w:sz="0" w:space="0" w:color="auto"/>
            <w:bottom w:val="none" w:sz="0" w:space="0" w:color="auto"/>
            <w:right w:val="none" w:sz="0" w:space="0" w:color="auto"/>
          </w:divBdr>
        </w:div>
        <w:div w:id="940718690">
          <w:marLeft w:val="640"/>
          <w:marRight w:val="0"/>
          <w:marTop w:val="0"/>
          <w:marBottom w:val="0"/>
          <w:divBdr>
            <w:top w:val="none" w:sz="0" w:space="0" w:color="auto"/>
            <w:left w:val="none" w:sz="0" w:space="0" w:color="auto"/>
            <w:bottom w:val="none" w:sz="0" w:space="0" w:color="auto"/>
            <w:right w:val="none" w:sz="0" w:space="0" w:color="auto"/>
          </w:divBdr>
        </w:div>
        <w:div w:id="1361666792">
          <w:marLeft w:val="640"/>
          <w:marRight w:val="0"/>
          <w:marTop w:val="0"/>
          <w:marBottom w:val="0"/>
          <w:divBdr>
            <w:top w:val="none" w:sz="0" w:space="0" w:color="auto"/>
            <w:left w:val="none" w:sz="0" w:space="0" w:color="auto"/>
            <w:bottom w:val="none" w:sz="0" w:space="0" w:color="auto"/>
            <w:right w:val="none" w:sz="0" w:space="0" w:color="auto"/>
          </w:divBdr>
        </w:div>
        <w:div w:id="170220039">
          <w:marLeft w:val="640"/>
          <w:marRight w:val="0"/>
          <w:marTop w:val="0"/>
          <w:marBottom w:val="0"/>
          <w:divBdr>
            <w:top w:val="none" w:sz="0" w:space="0" w:color="auto"/>
            <w:left w:val="none" w:sz="0" w:space="0" w:color="auto"/>
            <w:bottom w:val="none" w:sz="0" w:space="0" w:color="auto"/>
            <w:right w:val="none" w:sz="0" w:space="0" w:color="auto"/>
          </w:divBdr>
        </w:div>
        <w:div w:id="1673681590">
          <w:marLeft w:val="640"/>
          <w:marRight w:val="0"/>
          <w:marTop w:val="0"/>
          <w:marBottom w:val="0"/>
          <w:divBdr>
            <w:top w:val="none" w:sz="0" w:space="0" w:color="auto"/>
            <w:left w:val="none" w:sz="0" w:space="0" w:color="auto"/>
            <w:bottom w:val="none" w:sz="0" w:space="0" w:color="auto"/>
            <w:right w:val="none" w:sz="0" w:space="0" w:color="auto"/>
          </w:divBdr>
        </w:div>
        <w:div w:id="328213098">
          <w:marLeft w:val="640"/>
          <w:marRight w:val="0"/>
          <w:marTop w:val="0"/>
          <w:marBottom w:val="0"/>
          <w:divBdr>
            <w:top w:val="none" w:sz="0" w:space="0" w:color="auto"/>
            <w:left w:val="none" w:sz="0" w:space="0" w:color="auto"/>
            <w:bottom w:val="none" w:sz="0" w:space="0" w:color="auto"/>
            <w:right w:val="none" w:sz="0" w:space="0" w:color="auto"/>
          </w:divBdr>
        </w:div>
        <w:div w:id="1063674890">
          <w:marLeft w:val="640"/>
          <w:marRight w:val="0"/>
          <w:marTop w:val="0"/>
          <w:marBottom w:val="0"/>
          <w:divBdr>
            <w:top w:val="none" w:sz="0" w:space="0" w:color="auto"/>
            <w:left w:val="none" w:sz="0" w:space="0" w:color="auto"/>
            <w:bottom w:val="none" w:sz="0" w:space="0" w:color="auto"/>
            <w:right w:val="none" w:sz="0" w:space="0" w:color="auto"/>
          </w:divBdr>
        </w:div>
        <w:div w:id="1835761405">
          <w:marLeft w:val="640"/>
          <w:marRight w:val="0"/>
          <w:marTop w:val="0"/>
          <w:marBottom w:val="0"/>
          <w:divBdr>
            <w:top w:val="none" w:sz="0" w:space="0" w:color="auto"/>
            <w:left w:val="none" w:sz="0" w:space="0" w:color="auto"/>
            <w:bottom w:val="none" w:sz="0" w:space="0" w:color="auto"/>
            <w:right w:val="none" w:sz="0" w:space="0" w:color="auto"/>
          </w:divBdr>
        </w:div>
        <w:div w:id="1893346287">
          <w:marLeft w:val="640"/>
          <w:marRight w:val="0"/>
          <w:marTop w:val="0"/>
          <w:marBottom w:val="0"/>
          <w:divBdr>
            <w:top w:val="none" w:sz="0" w:space="0" w:color="auto"/>
            <w:left w:val="none" w:sz="0" w:space="0" w:color="auto"/>
            <w:bottom w:val="none" w:sz="0" w:space="0" w:color="auto"/>
            <w:right w:val="none" w:sz="0" w:space="0" w:color="auto"/>
          </w:divBdr>
        </w:div>
        <w:div w:id="49379325">
          <w:marLeft w:val="640"/>
          <w:marRight w:val="0"/>
          <w:marTop w:val="0"/>
          <w:marBottom w:val="0"/>
          <w:divBdr>
            <w:top w:val="none" w:sz="0" w:space="0" w:color="auto"/>
            <w:left w:val="none" w:sz="0" w:space="0" w:color="auto"/>
            <w:bottom w:val="none" w:sz="0" w:space="0" w:color="auto"/>
            <w:right w:val="none" w:sz="0" w:space="0" w:color="auto"/>
          </w:divBdr>
        </w:div>
        <w:div w:id="1470123502">
          <w:marLeft w:val="640"/>
          <w:marRight w:val="0"/>
          <w:marTop w:val="0"/>
          <w:marBottom w:val="0"/>
          <w:divBdr>
            <w:top w:val="none" w:sz="0" w:space="0" w:color="auto"/>
            <w:left w:val="none" w:sz="0" w:space="0" w:color="auto"/>
            <w:bottom w:val="none" w:sz="0" w:space="0" w:color="auto"/>
            <w:right w:val="none" w:sz="0" w:space="0" w:color="auto"/>
          </w:divBdr>
        </w:div>
        <w:div w:id="910041948">
          <w:marLeft w:val="640"/>
          <w:marRight w:val="0"/>
          <w:marTop w:val="0"/>
          <w:marBottom w:val="0"/>
          <w:divBdr>
            <w:top w:val="none" w:sz="0" w:space="0" w:color="auto"/>
            <w:left w:val="none" w:sz="0" w:space="0" w:color="auto"/>
            <w:bottom w:val="none" w:sz="0" w:space="0" w:color="auto"/>
            <w:right w:val="none" w:sz="0" w:space="0" w:color="auto"/>
          </w:divBdr>
        </w:div>
        <w:div w:id="132644908">
          <w:marLeft w:val="640"/>
          <w:marRight w:val="0"/>
          <w:marTop w:val="0"/>
          <w:marBottom w:val="0"/>
          <w:divBdr>
            <w:top w:val="none" w:sz="0" w:space="0" w:color="auto"/>
            <w:left w:val="none" w:sz="0" w:space="0" w:color="auto"/>
            <w:bottom w:val="none" w:sz="0" w:space="0" w:color="auto"/>
            <w:right w:val="none" w:sz="0" w:space="0" w:color="auto"/>
          </w:divBdr>
        </w:div>
        <w:div w:id="383725025">
          <w:marLeft w:val="640"/>
          <w:marRight w:val="0"/>
          <w:marTop w:val="0"/>
          <w:marBottom w:val="0"/>
          <w:divBdr>
            <w:top w:val="none" w:sz="0" w:space="0" w:color="auto"/>
            <w:left w:val="none" w:sz="0" w:space="0" w:color="auto"/>
            <w:bottom w:val="none" w:sz="0" w:space="0" w:color="auto"/>
            <w:right w:val="none" w:sz="0" w:space="0" w:color="auto"/>
          </w:divBdr>
        </w:div>
        <w:div w:id="755710461">
          <w:marLeft w:val="640"/>
          <w:marRight w:val="0"/>
          <w:marTop w:val="0"/>
          <w:marBottom w:val="0"/>
          <w:divBdr>
            <w:top w:val="none" w:sz="0" w:space="0" w:color="auto"/>
            <w:left w:val="none" w:sz="0" w:space="0" w:color="auto"/>
            <w:bottom w:val="none" w:sz="0" w:space="0" w:color="auto"/>
            <w:right w:val="none" w:sz="0" w:space="0" w:color="auto"/>
          </w:divBdr>
        </w:div>
        <w:div w:id="996611246">
          <w:marLeft w:val="640"/>
          <w:marRight w:val="0"/>
          <w:marTop w:val="0"/>
          <w:marBottom w:val="0"/>
          <w:divBdr>
            <w:top w:val="none" w:sz="0" w:space="0" w:color="auto"/>
            <w:left w:val="none" w:sz="0" w:space="0" w:color="auto"/>
            <w:bottom w:val="none" w:sz="0" w:space="0" w:color="auto"/>
            <w:right w:val="none" w:sz="0" w:space="0" w:color="auto"/>
          </w:divBdr>
        </w:div>
        <w:div w:id="1431969614">
          <w:marLeft w:val="640"/>
          <w:marRight w:val="0"/>
          <w:marTop w:val="0"/>
          <w:marBottom w:val="0"/>
          <w:divBdr>
            <w:top w:val="none" w:sz="0" w:space="0" w:color="auto"/>
            <w:left w:val="none" w:sz="0" w:space="0" w:color="auto"/>
            <w:bottom w:val="none" w:sz="0" w:space="0" w:color="auto"/>
            <w:right w:val="none" w:sz="0" w:space="0" w:color="auto"/>
          </w:divBdr>
        </w:div>
        <w:div w:id="2047366116">
          <w:marLeft w:val="640"/>
          <w:marRight w:val="0"/>
          <w:marTop w:val="0"/>
          <w:marBottom w:val="0"/>
          <w:divBdr>
            <w:top w:val="none" w:sz="0" w:space="0" w:color="auto"/>
            <w:left w:val="none" w:sz="0" w:space="0" w:color="auto"/>
            <w:bottom w:val="none" w:sz="0" w:space="0" w:color="auto"/>
            <w:right w:val="none" w:sz="0" w:space="0" w:color="auto"/>
          </w:divBdr>
        </w:div>
        <w:div w:id="1625842323">
          <w:marLeft w:val="640"/>
          <w:marRight w:val="0"/>
          <w:marTop w:val="0"/>
          <w:marBottom w:val="0"/>
          <w:divBdr>
            <w:top w:val="none" w:sz="0" w:space="0" w:color="auto"/>
            <w:left w:val="none" w:sz="0" w:space="0" w:color="auto"/>
            <w:bottom w:val="none" w:sz="0" w:space="0" w:color="auto"/>
            <w:right w:val="none" w:sz="0" w:space="0" w:color="auto"/>
          </w:divBdr>
        </w:div>
        <w:div w:id="1144811928">
          <w:marLeft w:val="640"/>
          <w:marRight w:val="0"/>
          <w:marTop w:val="0"/>
          <w:marBottom w:val="0"/>
          <w:divBdr>
            <w:top w:val="none" w:sz="0" w:space="0" w:color="auto"/>
            <w:left w:val="none" w:sz="0" w:space="0" w:color="auto"/>
            <w:bottom w:val="none" w:sz="0" w:space="0" w:color="auto"/>
            <w:right w:val="none" w:sz="0" w:space="0" w:color="auto"/>
          </w:divBdr>
        </w:div>
        <w:div w:id="58407247">
          <w:marLeft w:val="640"/>
          <w:marRight w:val="0"/>
          <w:marTop w:val="0"/>
          <w:marBottom w:val="0"/>
          <w:divBdr>
            <w:top w:val="none" w:sz="0" w:space="0" w:color="auto"/>
            <w:left w:val="none" w:sz="0" w:space="0" w:color="auto"/>
            <w:bottom w:val="none" w:sz="0" w:space="0" w:color="auto"/>
            <w:right w:val="none" w:sz="0" w:space="0" w:color="auto"/>
          </w:divBdr>
        </w:div>
        <w:div w:id="462043639">
          <w:marLeft w:val="640"/>
          <w:marRight w:val="0"/>
          <w:marTop w:val="0"/>
          <w:marBottom w:val="0"/>
          <w:divBdr>
            <w:top w:val="none" w:sz="0" w:space="0" w:color="auto"/>
            <w:left w:val="none" w:sz="0" w:space="0" w:color="auto"/>
            <w:bottom w:val="none" w:sz="0" w:space="0" w:color="auto"/>
            <w:right w:val="none" w:sz="0" w:space="0" w:color="auto"/>
          </w:divBdr>
        </w:div>
        <w:div w:id="1614438821">
          <w:marLeft w:val="640"/>
          <w:marRight w:val="0"/>
          <w:marTop w:val="0"/>
          <w:marBottom w:val="0"/>
          <w:divBdr>
            <w:top w:val="none" w:sz="0" w:space="0" w:color="auto"/>
            <w:left w:val="none" w:sz="0" w:space="0" w:color="auto"/>
            <w:bottom w:val="none" w:sz="0" w:space="0" w:color="auto"/>
            <w:right w:val="none" w:sz="0" w:space="0" w:color="auto"/>
          </w:divBdr>
        </w:div>
        <w:div w:id="661392077">
          <w:marLeft w:val="640"/>
          <w:marRight w:val="0"/>
          <w:marTop w:val="0"/>
          <w:marBottom w:val="0"/>
          <w:divBdr>
            <w:top w:val="none" w:sz="0" w:space="0" w:color="auto"/>
            <w:left w:val="none" w:sz="0" w:space="0" w:color="auto"/>
            <w:bottom w:val="none" w:sz="0" w:space="0" w:color="auto"/>
            <w:right w:val="none" w:sz="0" w:space="0" w:color="auto"/>
          </w:divBdr>
        </w:div>
        <w:div w:id="1945647176">
          <w:marLeft w:val="640"/>
          <w:marRight w:val="0"/>
          <w:marTop w:val="0"/>
          <w:marBottom w:val="0"/>
          <w:divBdr>
            <w:top w:val="none" w:sz="0" w:space="0" w:color="auto"/>
            <w:left w:val="none" w:sz="0" w:space="0" w:color="auto"/>
            <w:bottom w:val="none" w:sz="0" w:space="0" w:color="auto"/>
            <w:right w:val="none" w:sz="0" w:space="0" w:color="auto"/>
          </w:divBdr>
        </w:div>
        <w:div w:id="671833580">
          <w:marLeft w:val="640"/>
          <w:marRight w:val="0"/>
          <w:marTop w:val="0"/>
          <w:marBottom w:val="0"/>
          <w:divBdr>
            <w:top w:val="none" w:sz="0" w:space="0" w:color="auto"/>
            <w:left w:val="none" w:sz="0" w:space="0" w:color="auto"/>
            <w:bottom w:val="none" w:sz="0" w:space="0" w:color="auto"/>
            <w:right w:val="none" w:sz="0" w:space="0" w:color="auto"/>
          </w:divBdr>
        </w:div>
        <w:div w:id="1500267503">
          <w:marLeft w:val="640"/>
          <w:marRight w:val="0"/>
          <w:marTop w:val="0"/>
          <w:marBottom w:val="0"/>
          <w:divBdr>
            <w:top w:val="none" w:sz="0" w:space="0" w:color="auto"/>
            <w:left w:val="none" w:sz="0" w:space="0" w:color="auto"/>
            <w:bottom w:val="none" w:sz="0" w:space="0" w:color="auto"/>
            <w:right w:val="none" w:sz="0" w:space="0" w:color="auto"/>
          </w:divBdr>
        </w:div>
        <w:div w:id="1261179326">
          <w:marLeft w:val="640"/>
          <w:marRight w:val="0"/>
          <w:marTop w:val="0"/>
          <w:marBottom w:val="0"/>
          <w:divBdr>
            <w:top w:val="none" w:sz="0" w:space="0" w:color="auto"/>
            <w:left w:val="none" w:sz="0" w:space="0" w:color="auto"/>
            <w:bottom w:val="none" w:sz="0" w:space="0" w:color="auto"/>
            <w:right w:val="none" w:sz="0" w:space="0" w:color="auto"/>
          </w:divBdr>
        </w:div>
        <w:div w:id="559097202">
          <w:marLeft w:val="640"/>
          <w:marRight w:val="0"/>
          <w:marTop w:val="0"/>
          <w:marBottom w:val="0"/>
          <w:divBdr>
            <w:top w:val="none" w:sz="0" w:space="0" w:color="auto"/>
            <w:left w:val="none" w:sz="0" w:space="0" w:color="auto"/>
            <w:bottom w:val="none" w:sz="0" w:space="0" w:color="auto"/>
            <w:right w:val="none" w:sz="0" w:space="0" w:color="auto"/>
          </w:divBdr>
        </w:div>
        <w:div w:id="521011832">
          <w:marLeft w:val="640"/>
          <w:marRight w:val="0"/>
          <w:marTop w:val="0"/>
          <w:marBottom w:val="0"/>
          <w:divBdr>
            <w:top w:val="none" w:sz="0" w:space="0" w:color="auto"/>
            <w:left w:val="none" w:sz="0" w:space="0" w:color="auto"/>
            <w:bottom w:val="none" w:sz="0" w:space="0" w:color="auto"/>
            <w:right w:val="none" w:sz="0" w:space="0" w:color="auto"/>
          </w:divBdr>
        </w:div>
        <w:div w:id="1058288543">
          <w:marLeft w:val="640"/>
          <w:marRight w:val="0"/>
          <w:marTop w:val="0"/>
          <w:marBottom w:val="0"/>
          <w:divBdr>
            <w:top w:val="none" w:sz="0" w:space="0" w:color="auto"/>
            <w:left w:val="none" w:sz="0" w:space="0" w:color="auto"/>
            <w:bottom w:val="none" w:sz="0" w:space="0" w:color="auto"/>
            <w:right w:val="none" w:sz="0" w:space="0" w:color="auto"/>
          </w:divBdr>
        </w:div>
        <w:div w:id="2118479415">
          <w:marLeft w:val="640"/>
          <w:marRight w:val="0"/>
          <w:marTop w:val="0"/>
          <w:marBottom w:val="0"/>
          <w:divBdr>
            <w:top w:val="none" w:sz="0" w:space="0" w:color="auto"/>
            <w:left w:val="none" w:sz="0" w:space="0" w:color="auto"/>
            <w:bottom w:val="none" w:sz="0" w:space="0" w:color="auto"/>
            <w:right w:val="none" w:sz="0" w:space="0" w:color="auto"/>
          </w:divBdr>
        </w:div>
        <w:div w:id="1341392264">
          <w:marLeft w:val="640"/>
          <w:marRight w:val="0"/>
          <w:marTop w:val="0"/>
          <w:marBottom w:val="0"/>
          <w:divBdr>
            <w:top w:val="none" w:sz="0" w:space="0" w:color="auto"/>
            <w:left w:val="none" w:sz="0" w:space="0" w:color="auto"/>
            <w:bottom w:val="none" w:sz="0" w:space="0" w:color="auto"/>
            <w:right w:val="none" w:sz="0" w:space="0" w:color="auto"/>
          </w:divBdr>
        </w:div>
        <w:div w:id="1158423880">
          <w:marLeft w:val="640"/>
          <w:marRight w:val="0"/>
          <w:marTop w:val="0"/>
          <w:marBottom w:val="0"/>
          <w:divBdr>
            <w:top w:val="none" w:sz="0" w:space="0" w:color="auto"/>
            <w:left w:val="none" w:sz="0" w:space="0" w:color="auto"/>
            <w:bottom w:val="none" w:sz="0" w:space="0" w:color="auto"/>
            <w:right w:val="none" w:sz="0" w:space="0" w:color="auto"/>
          </w:divBdr>
        </w:div>
        <w:div w:id="1470055660">
          <w:marLeft w:val="640"/>
          <w:marRight w:val="0"/>
          <w:marTop w:val="0"/>
          <w:marBottom w:val="0"/>
          <w:divBdr>
            <w:top w:val="none" w:sz="0" w:space="0" w:color="auto"/>
            <w:left w:val="none" w:sz="0" w:space="0" w:color="auto"/>
            <w:bottom w:val="none" w:sz="0" w:space="0" w:color="auto"/>
            <w:right w:val="none" w:sz="0" w:space="0" w:color="auto"/>
          </w:divBdr>
        </w:div>
        <w:div w:id="923951386">
          <w:marLeft w:val="640"/>
          <w:marRight w:val="0"/>
          <w:marTop w:val="0"/>
          <w:marBottom w:val="0"/>
          <w:divBdr>
            <w:top w:val="none" w:sz="0" w:space="0" w:color="auto"/>
            <w:left w:val="none" w:sz="0" w:space="0" w:color="auto"/>
            <w:bottom w:val="none" w:sz="0" w:space="0" w:color="auto"/>
            <w:right w:val="none" w:sz="0" w:space="0" w:color="auto"/>
          </w:divBdr>
        </w:div>
        <w:div w:id="928318369">
          <w:marLeft w:val="640"/>
          <w:marRight w:val="0"/>
          <w:marTop w:val="0"/>
          <w:marBottom w:val="0"/>
          <w:divBdr>
            <w:top w:val="none" w:sz="0" w:space="0" w:color="auto"/>
            <w:left w:val="none" w:sz="0" w:space="0" w:color="auto"/>
            <w:bottom w:val="none" w:sz="0" w:space="0" w:color="auto"/>
            <w:right w:val="none" w:sz="0" w:space="0" w:color="auto"/>
          </w:divBdr>
        </w:div>
        <w:div w:id="1170753861">
          <w:marLeft w:val="640"/>
          <w:marRight w:val="0"/>
          <w:marTop w:val="0"/>
          <w:marBottom w:val="0"/>
          <w:divBdr>
            <w:top w:val="none" w:sz="0" w:space="0" w:color="auto"/>
            <w:left w:val="none" w:sz="0" w:space="0" w:color="auto"/>
            <w:bottom w:val="none" w:sz="0" w:space="0" w:color="auto"/>
            <w:right w:val="none" w:sz="0" w:space="0" w:color="auto"/>
          </w:divBdr>
        </w:div>
        <w:div w:id="136387738">
          <w:marLeft w:val="640"/>
          <w:marRight w:val="0"/>
          <w:marTop w:val="0"/>
          <w:marBottom w:val="0"/>
          <w:divBdr>
            <w:top w:val="none" w:sz="0" w:space="0" w:color="auto"/>
            <w:left w:val="none" w:sz="0" w:space="0" w:color="auto"/>
            <w:bottom w:val="none" w:sz="0" w:space="0" w:color="auto"/>
            <w:right w:val="none" w:sz="0" w:space="0" w:color="auto"/>
          </w:divBdr>
        </w:div>
        <w:div w:id="1042904839">
          <w:marLeft w:val="640"/>
          <w:marRight w:val="0"/>
          <w:marTop w:val="0"/>
          <w:marBottom w:val="0"/>
          <w:divBdr>
            <w:top w:val="none" w:sz="0" w:space="0" w:color="auto"/>
            <w:left w:val="none" w:sz="0" w:space="0" w:color="auto"/>
            <w:bottom w:val="none" w:sz="0" w:space="0" w:color="auto"/>
            <w:right w:val="none" w:sz="0" w:space="0" w:color="auto"/>
          </w:divBdr>
        </w:div>
      </w:divsChild>
    </w:div>
    <w:div w:id="2037998878">
      <w:bodyDiv w:val="1"/>
      <w:marLeft w:val="0"/>
      <w:marRight w:val="0"/>
      <w:marTop w:val="0"/>
      <w:marBottom w:val="0"/>
      <w:divBdr>
        <w:top w:val="none" w:sz="0" w:space="0" w:color="auto"/>
        <w:left w:val="none" w:sz="0" w:space="0" w:color="auto"/>
        <w:bottom w:val="none" w:sz="0" w:space="0" w:color="auto"/>
        <w:right w:val="none" w:sz="0" w:space="0" w:color="auto"/>
      </w:divBdr>
      <w:divsChild>
        <w:div w:id="1933275441">
          <w:marLeft w:val="640"/>
          <w:marRight w:val="0"/>
          <w:marTop w:val="0"/>
          <w:marBottom w:val="0"/>
          <w:divBdr>
            <w:top w:val="none" w:sz="0" w:space="0" w:color="auto"/>
            <w:left w:val="none" w:sz="0" w:space="0" w:color="auto"/>
            <w:bottom w:val="none" w:sz="0" w:space="0" w:color="auto"/>
            <w:right w:val="none" w:sz="0" w:space="0" w:color="auto"/>
          </w:divBdr>
        </w:div>
        <w:div w:id="200561146">
          <w:marLeft w:val="640"/>
          <w:marRight w:val="0"/>
          <w:marTop w:val="0"/>
          <w:marBottom w:val="0"/>
          <w:divBdr>
            <w:top w:val="none" w:sz="0" w:space="0" w:color="auto"/>
            <w:left w:val="none" w:sz="0" w:space="0" w:color="auto"/>
            <w:bottom w:val="none" w:sz="0" w:space="0" w:color="auto"/>
            <w:right w:val="none" w:sz="0" w:space="0" w:color="auto"/>
          </w:divBdr>
        </w:div>
        <w:div w:id="117577154">
          <w:marLeft w:val="640"/>
          <w:marRight w:val="0"/>
          <w:marTop w:val="0"/>
          <w:marBottom w:val="0"/>
          <w:divBdr>
            <w:top w:val="none" w:sz="0" w:space="0" w:color="auto"/>
            <w:left w:val="none" w:sz="0" w:space="0" w:color="auto"/>
            <w:bottom w:val="none" w:sz="0" w:space="0" w:color="auto"/>
            <w:right w:val="none" w:sz="0" w:space="0" w:color="auto"/>
          </w:divBdr>
        </w:div>
        <w:div w:id="941497214">
          <w:marLeft w:val="640"/>
          <w:marRight w:val="0"/>
          <w:marTop w:val="0"/>
          <w:marBottom w:val="0"/>
          <w:divBdr>
            <w:top w:val="none" w:sz="0" w:space="0" w:color="auto"/>
            <w:left w:val="none" w:sz="0" w:space="0" w:color="auto"/>
            <w:bottom w:val="none" w:sz="0" w:space="0" w:color="auto"/>
            <w:right w:val="none" w:sz="0" w:space="0" w:color="auto"/>
          </w:divBdr>
        </w:div>
        <w:div w:id="1371146663">
          <w:marLeft w:val="640"/>
          <w:marRight w:val="0"/>
          <w:marTop w:val="0"/>
          <w:marBottom w:val="0"/>
          <w:divBdr>
            <w:top w:val="none" w:sz="0" w:space="0" w:color="auto"/>
            <w:left w:val="none" w:sz="0" w:space="0" w:color="auto"/>
            <w:bottom w:val="none" w:sz="0" w:space="0" w:color="auto"/>
            <w:right w:val="none" w:sz="0" w:space="0" w:color="auto"/>
          </w:divBdr>
        </w:div>
        <w:div w:id="1226379759">
          <w:marLeft w:val="640"/>
          <w:marRight w:val="0"/>
          <w:marTop w:val="0"/>
          <w:marBottom w:val="0"/>
          <w:divBdr>
            <w:top w:val="none" w:sz="0" w:space="0" w:color="auto"/>
            <w:left w:val="none" w:sz="0" w:space="0" w:color="auto"/>
            <w:bottom w:val="none" w:sz="0" w:space="0" w:color="auto"/>
            <w:right w:val="none" w:sz="0" w:space="0" w:color="auto"/>
          </w:divBdr>
        </w:div>
        <w:div w:id="47186435">
          <w:marLeft w:val="640"/>
          <w:marRight w:val="0"/>
          <w:marTop w:val="0"/>
          <w:marBottom w:val="0"/>
          <w:divBdr>
            <w:top w:val="none" w:sz="0" w:space="0" w:color="auto"/>
            <w:left w:val="none" w:sz="0" w:space="0" w:color="auto"/>
            <w:bottom w:val="none" w:sz="0" w:space="0" w:color="auto"/>
            <w:right w:val="none" w:sz="0" w:space="0" w:color="auto"/>
          </w:divBdr>
        </w:div>
        <w:div w:id="950629036">
          <w:marLeft w:val="640"/>
          <w:marRight w:val="0"/>
          <w:marTop w:val="0"/>
          <w:marBottom w:val="0"/>
          <w:divBdr>
            <w:top w:val="none" w:sz="0" w:space="0" w:color="auto"/>
            <w:left w:val="none" w:sz="0" w:space="0" w:color="auto"/>
            <w:bottom w:val="none" w:sz="0" w:space="0" w:color="auto"/>
            <w:right w:val="none" w:sz="0" w:space="0" w:color="auto"/>
          </w:divBdr>
        </w:div>
        <w:div w:id="1400639469">
          <w:marLeft w:val="640"/>
          <w:marRight w:val="0"/>
          <w:marTop w:val="0"/>
          <w:marBottom w:val="0"/>
          <w:divBdr>
            <w:top w:val="none" w:sz="0" w:space="0" w:color="auto"/>
            <w:left w:val="none" w:sz="0" w:space="0" w:color="auto"/>
            <w:bottom w:val="none" w:sz="0" w:space="0" w:color="auto"/>
            <w:right w:val="none" w:sz="0" w:space="0" w:color="auto"/>
          </w:divBdr>
        </w:div>
        <w:div w:id="83041506">
          <w:marLeft w:val="640"/>
          <w:marRight w:val="0"/>
          <w:marTop w:val="0"/>
          <w:marBottom w:val="0"/>
          <w:divBdr>
            <w:top w:val="none" w:sz="0" w:space="0" w:color="auto"/>
            <w:left w:val="none" w:sz="0" w:space="0" w:color="auto"/>
            <w:bottom w:val="none" w:sz="0" w:space="0" w:color="auto"/>
            <w:right w:val="none" w:sz="0" w:space="0" w:color="auto"/>
          </w:divBdr>
        </w:div>
        <w:div w:id="157691143">
          <w:marLeft w:val="640"/>
          <w:marRight w:val="0"/>
          <w:marTop w:val="0"/>
          <w:marBottom w:val="0"/>
          <w:divBdr>
            <w:top w:val="none" w:sz="0" w:space="0" w:color="auto"/>
            <w:left w:val="none" w:sz="0" w:space="0" w:color="auto"/>
            <w:bottom w:val="none" w:sz="0" w:space="0" w:color="auto"/>
            <w:right w:val="none" w:sz="0" w:space="0" w:color="auto"/>
          </w:divBdr>
        </w:div>
        <w:div w:id="1840851250">
          <w:marLeft w:val="640"/>
          <w:marRight w:val="0"/>
          <w:marTop w:val="0"/>
          <w:marBottom w:val="0"/>
          <w:divBdr>
            <w:top w:val="none" w:sz="0" w:space="0" w:color="auto"/>
            <w:left w:val="none" w:sz="0" w:space="0" w:color="auto"/>
            <w:bottom w:val="none" w:sz="0" w:space="0" w:color="auto"/>
            <w:right w:val="none" w:sz="0" w:space="0" w:color="auto"/>
          </w:divBdr>
        </w:div>
        <w:div w:id="2004619576">
          <w:marLeft w:val="640"/>
          <w:marRight w:val="0"/>
          <w:marTop w:val="0"/>
          <w:marBottom w:val="0"/>
          <w:divBdr>
            <w:top w:val="none" w:sz="0" w:space="0" w:color="auto"/>
            <w:left w:val="none" w:sz="0" w:space="0" w:color="auto"/>
            <w:bottom w:val="none" w:sz="0" w:space="0" w:color="auto"/>
            <w:right w:val="none" w:sz="0" w:space="0" w:color="auto"/>
          </w:divBdr>
        </w:div>
        <w:div w:id="769080531">
          <w:marLeft w:val="640"/>
          <w:marRight w:val="0"/>
          <w:marTop w:val="0"/>
          <w:marBottom w:val="0"/>
          <w:divBdr>
            <w:top w:val="none" w:sz="0" w:space="0" w:color="auto"/>
            <w:left w:val="none" w:sz="0" w:space="0" w:color="auto"/>
            <w:bottom w:val="none" w:sz="0" w:space="0" w:color="auto"/>
            <w:right w:val="none" w:sz="0" w:space="0" w:color="auto"/>
          </w:divBdr>
        </w:div>
        <w:div w:id="253100073">
          <w:marLeft w:val="640"/>
          <w:marRight w:val="0"/>
          <w:marTop w:val="0"/>
          <w:marBottom w:val="0"/>
          <w:divBdr>
            <w:top w:val="none" w:sz="0" w:space="0" w:color="auto"/>
            <w:left w:val="none" w:sz="0" w:space="0" w:color="auto"/>
            <w:bottom w:val="none" w:sz="0" w:space="0" w:color="auto"/>
            <w:right w:val="none" w:sz="0" w:space="0" w:color="auto"/>
          </w:divBdr>
        </w:div>
        <w:div w:id="948704899">
          <w:marLeft w:val="640"/>
          <w:marRight w:val="0"/>
          <w:marTop w:val="0"/>
          <w:marBottom w:val="0"/>
          <w:divBdr>
            <w:top w:val="none" w:sz="0" w:space="0" w:color="auto"/>
            <w:left w:val="none" w:sz="0" w:space="0" w:color="auto"/>
            <w:bottom w:val="none" w:sz="0" w:space="0" w:color="auto"/>
            <w:right w:val="none" w:sz="0" w:space="0" w:color="auto"/>
          </w:divBdr>
        </w:div>
        <w:div w:id="547035794">
          <w:marLeft w:val="640"/>
          <w:marRight w:val="0"/>
          <w:marTop w:val="0"/>
          <w:marBottom w:val="0"/>
          <w:divBdr>
            <w:top w:val="none" w:sz="0" w:space="0" w:color="auto"/>
            <w:left w:val="none" w:sz="0" w:space="0" w:color="auto"/>
            <w:bottom w:val="none" w:sz="0" w:space="0" w:color="auto"/>
            <w:right w:val="none" w:sz="0" w:space="0" w:color="auto"/>
          </w:divBdr>
        </w:div>
        <w:div w:id="1813138589">
          <w:marLeft w:val="640"/>
          <w:marRight w:val="0"/>
          <w:marTop w:val="0"/>
          <w:marBottom w:val="0"/>
          <w:divBdr>
            <w:top w:val="none" w:sz="0" w:space="0" w:color="auto"/>
            <w:left w:val="none" w:sz="0" w:space="0" w:color="auto"/>
            <w:bottom w:val="none" w:sz="0" w:space="0" w:color="auto"/>
            <w:right w:val="none" w:sz="0" w:space="0" w:color="auto"/>
          </w:divBdr>
        </w:div>
        <w:div w:id="1001080262">
          <w:marLeft w:val="640"/>
          <w:marRight w:val="0"/>
          <w:marTop w:val="0"/>
          <w:marBottom w:val="0"/>
          <w:divBdr>
            <w:top w:val="none" w:sz="0" w:space="0" w:color="auto"/>
            <w:left w:val="none" w:sz="0" w:space="0" w:color="auto"/>
            <w:bottom w:val="none" w:sz="0" w:space="0" w:color="auto"/>
            <w:right w:val="none" w:sz="0" w:space="0" w:color="auto"/>
          </w:divBdr>
        </w:div>
        <w:div w:id="1644699076">
          <w:marLeft w:val="640"/>
          <w:marRight w:val="0"/>
          <w:marTop w:val="0"/>
          <w:marBottom w:val="0"/>
          <w:divBdr>
            <w:top w:val="none" w:sz="0" w:space="0" w:color="auto"/>
            <w:left w:val="none" w:sz="0" w:space="0" w:color="auto"/>
            <w:bottom w:val="none" w:sz="0" w:space="0" w:color="auto"/>
            <w:right w:val="none" w:sz="0" w:space="0" w:color="auto"/>
          </w:divBdr>
        </w:div>
        <w:div w:id="1851918153">
          <w:marLeft w:val="640"/>
          <w:marRight w:val="0"/>
          <w:marTop w:val="0"/>
          <w:marBottom w:val="0"/>
          <w:divBdr>
            <w:top w:val="none" w:sz="0" w:space="0" w:color="auto"/>
            <w:left w:val="none" w:sz="0" w:space="0" w:color="auto"/>
            <w:bottom w:val="none" w:sz="0" w:space="0" w:color="auto"/>
            <w:right w:val="none" w:sz="0" w:space="0" w:color="auto"/>
          </w:divBdr>
        </w:div>
        <w:div w:id="10574180">
          <w:marLeft w:val="640"/>
          <w:marRight w:val="0"/>
          <w:marTop w:val="0"/>
          <w:marBottom w:val="0"/>
          <w:divBdr>
            <w:top w:val="none" w:sz="0" w:space="0" w:color="auto"/>
            <w:left w:val="none" w:sz="0" w:space="0" w:color="auto"/>
            <w:bottom w:val="none" w:sz="0" w:space="0" w:color="auto"/>
            <w:right w:val="none" w:sz="0" w:space="0" w:color="auto"/>
          </w:divBdr>
        </w:div>
        <w:div w:id="111944363">
          <w:marLeft w:val="640"/>
          <w:marRight w:val="0"/>
          <w:marTop w:val="0"/>
          <w:marBottom w:val="0"/>
          <w:divBdr>
            <w:top w:val="none" w:sz="0" w:space="0" w:color="auto"/>
            <w:left w:val="none" w:sz="0" w:space="0" w:color="auto"/>
            <w:bottom w:val="none" w:sz="0" w:space="0" w:color="auto"/>
            <w:right w:val="none" w:sz="0" w:space="0" w:color="auto"/>
          </w:divBdr>
        </w:div>
        <w:div w:id="2098747165">
          <w:marLeft w:val="640"/>
          <w:marRight w:val="0"/>
          <w:marTop w:val="0"/>
          <w:marBottom w:val="0"/>
          <w:divBdr>
            <w:top w:val="none" w:sz="0" w:space="0" w:color="auto"/>
            <w:left w:val="none" w:sz="0" w:space="0" w:color="auto"/>
            <w:bottom w:val="none" w:sz="0" w:space="0" w:color="auto"/>
            <w:right w:val="none" w:sz="0" w:space="0" w:color="auto"/>
          </w:divBdr>
        </w:div>
        <w:div w:id="500855828">
          <w:marLeft w:val="640"/>
          <w:marRight w:val="0"/>
          <w:marTop w:val="0"/>
          <w:marBottom w:val="0"/>
          <w:divBdr>
            <w:top w:val="none" w:sz="0" w:space="0" w:color="auto"/>
            <w:left w:val="none" w:sz="0" w:space="0" w:color="auto"/>
            <w:bottom w:val="none" w:sz="0" w:space="0" w:color="auto"/>
            <w:right w:val="none" w:sz="0" w:space="0" w:color="auto"/>
          </w:divBdr>
        </w:div>
        <w:div w:id="1538396286">
          <w:marLeft w:val="640"/>
          <w:marRight w:val="0"/>
          <w:marTop w:val="0"/>
          <w:marBottom w:val="0"/>
          <w:divBdr>
            <w:top w:val="none" w:sz="0" w:space="0" w:color="auto"/>
            <w:left w:val="none" w:sz="0" w:space="0" w:color="auto"/>
            <w:bottom w:val="none" w:sz="0" w:space="0" w:color="auto"/>
            <w:right w:val="none" w:sz="0" w:space="0" w:color="auto"/>
          </w:divBdr>
        </w:div>
        <w:div w:id="1001129904">
          <w:marLeft w:val="640"/>
          <w:marRight w:val="0"/>
          <w:marTop w:val="0"/>
          <w:marBottom w:val="0"/>
          <w:divBdr>
            <w:top w:val="none" w:sz="0" w:space="0" w:color="auto"/>
            <w:left w:val="none" w:sz="0" w:space="0" w:color="auto"/>
            <w:bottom w:val="none" w:sz="0" w:space="0" w:color="auto"/>
            <w:right w:val="none" w:sz="0" w:space="0" w:color="auto"/>
          </w:divBdr>
        </w:div>
        <w:div w:id="5179004">
          <w:marLeft w:val="640"/>
          <w:marRight w:val="0"/>
          <w:marTop w:val="0"/>
          <w:marBottom w:val="0"/>
          <w:divBdr>
            <w:top w:val="none" w:sz="0" w:space="0" w:color="auto"/>
            <w:left w:val="none" w:sz="0" w:space="0" w:color="auto"/>
            <w:bottom w:val="none" w:sz="0" w:space="0" w:color="auto"/>
            <w:right w:val="none" w:sz="0" w:space="0" w:color="auto"/>
          </w:divBdr>
        </w:div>
        <w:div w:id="1515725160">
          <w:marLeft w:val="640"/>
          <w:marRight w:val="0"/>
          <w:marTop w:val="0"/>
          <w:marBottom w:val="0"/>
          <w:divBdr>
            <w:top w:val="none" w:sz="0" w:space="0" w:color="auto"/>
            <w:left w:val="none" w:sz="0" w:space="0" w:color="auto"/>
            <w:bottom w:val="none" w:sz="0" w:space="0" w:color="auto"/>
            <w:right w:val="none" w:sz="0" w:space="0" w:color="auto"/>
          </w:divBdr>
        </w:div>
        <w:div w:id="825823357">
          <w:marLeft w:val="640"/>
          <w:marRight w:val="0"/>
          <w:marTop w:val="0"/>
          <w:marBottom w:val="0"/>
          <w:divBdr>
            <w:top w:val="none" w:sz="0" w:space="0" w:color="auto"/>
            <w:left w:val="none" w:sz="0" w:space="0" w:color="auto"/>
            <w:bottom w:val="none" w:sz="0" w:space="0" w:color="auto"/>
            <w:right w:val="none" w:sz="0" w:space="0" w:color="auto"/>
          </w:divBdr>
        </w:div>
        <w:div w:id="234248525">
          <w:marLeft w:val="640"/>
          <w:marRight w:val="0"/>
          <w:marTop w:val="0"/>
          <w:marBottom w:val="0"/>
          <w:divBdr>
            <w:top w:val="none" w:sz="0" w:space="0" w:color="auto"/>
            <w:left w:val="none" w:sz="0" w:space="0" w:color="auto"/>
            <w:bottom w:val="none" w:sz="0" w:space="0" w:color="auto"/>
            <w:right w:val="none" w:sz="0" w:space="0" w:color="auto"/>
          </w:divBdr>
        </w:div>
        <w:div w:id="67771667">
          <w:marLeft w:val="640"/>
          <w:marRight w:val="0"/>
          <w:marTop w:val="0"/>
          <w:marBottom w:val="0"/>
          <w:divBdr>
            <w:top w:val="none" w:sz="0" w:space="0" w:color="auto"/>
            <w:left w:val="none" w:sz="0" w:space="0" w:color="auto"/>
            <w:bottom w:val="none" w:sz="0" w:space="0" w:color="auto"/>
            <w:right w:val="none" w:sz="0" w:space="0" w:color="auto"/>
          </w:divBdr>
        </w:div>
        <w:div w:id="1622304930">
          <w:marLeft w:val="640"/>
          <w:marRight w:val="0"/>
          <w:marTop w:val="0"/>
          <w:marBottom w:val="0"/>
          <w:divBdr>
            <w:top w:val="none" w:sz="0" w:space="0" w:color="auto"/>
            <w:left w:val="none" w:sz="0" w:space="0" w:color="auto"/>
            <w:bottom w:val="none" w:sz="0" w:space="0" w:color="auto"/>
            <w:right w:val="none" w:sz="0" w:space="0" w:color="auto"/>
          </w:divBdr>
        </w:div>
        <w:div w:id="730225692">
          <w:marLeft w:val="640"/>
          <w:marRight w:val="0"/>
          <w:marTop w:val="0"/>
          <w:marBottom w:val="0"/>
          <w:divBdr>
            <w:top w:val="none" w:sz="0" w:space="0" w:color="auto"/>
            <w:left w:val="none" w:sz="0" w:space="0" w:color="auto"/>
            <w:bottom w:val="none" w:sz="0" w:space="0" w:color="auto"/>
            <w:right w:val="none" w:sz="0" w:space="0" w:color="auto"/>
          </w:divBdr>
        </w:div>
        <w:div w:id="942571046">
          <w:marLeft w:val="640"/>
          <w:marRight w:val="0"/>
          <w:marTop w:val="0"/>
          <w:marBottom w:val="0"/>
          <w:divBdr>
            <w:top w:val="none" w:sz="0" w:space="0" w:color="auto"/>
            <w:left w:val="none" w:sz="0" w:space="0" w:color="auto"/>
            <w:bottom w:val="none" w:sz="0" w:space="0" w:color="auto"/>
            <w:right w:val="none" w:sz="0" w:space="0" w:color="auto"/>
          </w:divBdr>
        </w:div>
        <w:div w:id="783884890">
          <w:marLeft w:val="640"/>
          <w:marRight w:val="0"/>
          <w:marTop w:val="0"/>
          <w:marBottom w:val="0"/>
          <w:divBdr>
            <w:top w:val="none" w:sz="0" w:space="0" w:color="auto"/>
            <w:left w:val="none" w:sz="0" w:space="0" w:color="auto"/>
            <w:bottom w:val="none" w:sz="0" w:space="0" w:color="auto"/>
            <w:right w:val="none" w:sz="0" w:space="0" w:color="auto"/>
          </w:divBdr>
        </w:div>
        <w:div w:id="1926651571">
          <w:marLeft w:val="640"/>
          <w:marRight w:val="0"/>
          <w:marTop w:val="0"/>
          <w:marBottom w:val="0"/>
          <w:divBdr>
            <w:top w:val="none" w:sz="0" w:space="0" w:color="auto"/>
            <w:left w:val="none" w:sz="0" w:space="0" w:color="auto"/>
            <w:bottom w:val="none" w:sz="0" w:space="0" w:color="auto"/>
            <w:right w:val="none" w:sz="0" w:space="0" w:color="auto"/>
          </w:divBdr>
        </w:div>
        <w:div w:id="787285602">
          <w:marLeft w:val="640"/>
          <w:marRight w:val="0"/>
          <w:marTop w:val="0"/>
          <w:marBottom w:val="0"/>
          <w:divBdr>
            <w:top w:val="none" w:sz="0" w:space="0" w:color="auto"/>
            <w:left w:val="none" w:sz="0" w:space="0" w:color="auto"/>
            <w:bottom w:val="none" w:sz="0" w:space="0" w:color="auto"/>
            <w:right w:val="none" w:sz="0" w:space="0" w:color="auto"/>
          </w:divBdr>
        </w:div>
        <w:div w:id="1465612146">
          <w:marLeft w:val="640"/>
          <w:marRight w:val="0"/>
          <w:marTop w:val="0"/>
          <w:marBottom w:val="0"/>
          <w:divBdr>
            <w:top w:val="none" w:sz="0" w:space="0" w:color="auto"/>
            <w:left w:val="none" w:sz="0" w:space="0" w:color="auto"/>
            <w:bottom w:val="none" w:sz="0" w:space="0" w:color="auto"/>
            <w:right w:val="none" w:sz="0" w:space="0" w:color="auto"/>
          </w:divBdr>
        </w:div>
        <w:div w:id="223107494">
          <w:marLeft w:val="640"/>
          <w:marRight w:val="0"/>
          <w:marTop w:val="0"/>
          <w:marBottom w:val="0"/>
          <w:divBdr>
            <w:top w:val="none" w:sz="0" w:space="0" w:color="auto"/>
            <w:left w:val="none" w:sz="0" w:space="0" w:color="auto"/>
            <w:bottom w:val="none" w:sz="0" w:space="0" w:color="auto"/>
            <w:right w:val="none" w:sz="0" w:space="0" w:color="auto"/>
          </w:divBdr>
        </w:div>
        <w:div w:id="1501652023">
          <w:marLeft w:val="640"/>
          <w:marRight w:val="0"/>
          <w:marTop w:val="0"/>
          <w:marBottom w:val="0"/>
          <w:divBdr>
            <w:top w:val="none" w:sz="0" w:space="0" w:color="auto"/>
            <w:left w:val="none" w:sz="0" w:space="0" w:color="auto"/>
            <w:bottom w:val="none" w:sz="0" w:space="0" w:color="auto"/>
            <w:right w:val="none" w:sz="0" w:space="0" w:color="auto"/>
          </w:divBdr>
        </w:div>
        <w:div w:id="786772164">
          <w:marLeft w:val="640"/>
          <w:marRight w:val="0"/>
          <w:marTop w:val="0"/>
          <w:marBottom w:val="0"/>
          <w:divBdr>
            <w:top w:val="none" w:sz="0" w:space="0" w:color="auto"/>
            <w:left w:val="none" w:sz="0" w:space="0" w:color="auto"/>
            <w:bottom w:val="none" w:sz="0" w:space="0" w:color="auto"/>
            <w:right w:val="none" w:sz="0" w:space="0" w:color="auto"/>
          </w:divBdr>
        </w:div>
        <w:div w:id="1483157292">
          <w:marLeft w:val="640"/>
          <w:marRight w:val="0"/>
          <w:marTop w:val="0"/>
          <w:marBottom w:val="0"/>
          <w:divBdr>
            <w:top w:val="none" w:sz="0" w:space="0" w:color="auto"/>
            <w:left w:val="none" w:sz="0" w:space="0" w:color="auto"/>
            <w:bottom w:val="none" w:sz="0" w:space="0" w:color="auto"/>
            <w:right w:val="none" w:sz="0" w:space="0" w:color="auto"/>
          </w:divBdr>
        </w:div>
        <w:div w:id="1191185798">
          <w:marLeft w:val="640"/>
          <w:marRight w:val="0"/>
          <w:marTop w:val="0"/>
          <w:marBottom w:val="0"/>
          <w:divBdr>
            <w:top w:val="none" w:sz="0" w:space="0" w:color="auto"/>
            <w:left w:val="none" w:sz="0" w:space="0" w:color="auto"/>
            <w:bottom w:val="none" w:sz="0" w:space="0" w:color="auto"/>
            <w:right w:val="none" w:sz="0" w:space="0" w:color="auto"/>
          </w:divBdr>
        </w:div>
        <w:div w:id="1686977323">
          <w:marLeft w:val="640"/>
          <w:marRight w:val="0"/>
          <w:marTop w:val="0"/>
          <w:marBottom w:val="0"/>
          <w:divBdr>
            <w:top w:val="none" w:sz="0" w:space="0" w:color="auto"/>
            <w:left w:val="none" w:sz="0" w:space="0" w:color="auto"/>
            <w:bottom w:val="none" w:sz="0" w:space="0" w:color="auto"/>
            <w:right w:val="none" w:sz="0" w:space="0" w:color="auto"/>
          </w:divBdr>
        </w:div>
        <w:div w:id="1832212847">
          <w:marLeft w:val="640"/>
          <w:marRight w:val="0"/>
          <w:marTop w:val="0"/>
          <w:marBottom w:val="0"/>
          <w:divBdr>
            <w:top w:val="none" w:sz="0" w:space="0" w:color="auto"/>
            <w:left w:val="none" w:sz="0" w:space="0" w:color="auto"/>
            <w:bottom w:val="none" w:sz="0" w:space="0" w:color="auto"/>
            <w:right w:val="none" w:sz="0" w:space="0" w:color="auto"/>
          </w:divBdr>
        </w:div>
        <w:div w:id="632096215">
          <w:marLeft w:val="640"/>
          <w:marRight w:val="0"/>
          <w:marTop w:val="0"/>
          <w:marBottom w:val="0"/>
          <w:divBdr>
            <w:top w:val="none" w:sz="0" w:space="0" w:color="auto"/>
            <w:left w:val="none" w:sz="0" w:space="0" w:color="auto"/>
            <w:bottom w:val="none" w:sz="0" w:space="0" w:color="auto"/>
            <w:right w:val="none" w:sz="0" w:space="0" w:color="auto"/>
          </w:divBdr>
        </w:div>
        <w:div w:id="212620153">
          <w:marLeft w:val="640"/>
          <w:marRight w:val="0"/>
          <w:marTop w:val="0"/>
          <w:marBottom w:val="0"/>
          <w:divBdr>
            <w:top w:val="none" w:sz="0" w:space="0" w:color="auto"/>
            <w:left w:val="none" w:sz="0" w:space="0" w:color="auto"/>
            <w:bottom w:val="none" w:sz="0" w:space="0" w:color="auto"/>
            <w:right w:val="none" w:sz="0" w:space="0" w:color="auto"/>
          </w:divBdr>
        </w:div>
      </w:divsChild>
    </w:div>
    <w:div w:id="2049791500">
      <w:bodyDiv w:val="1"/>
      <w:marLeft w:val="0"/>
      <w:marRight w:val="0"/>
      <w:marTop w:val="0"/>
      <w:marBottom w:val="0"/>
      <w:divBdr>
        <w:top w:val="none" w:sz="0" w:space="0" w:color="auto"/>
        <w:left w:val="none" w:sz="0" w:space="0" w:color="auto"/>
        <w:bottom w:val="none" w:sz="0" w:space="0" w:color="auto"/>
        <w:right w:val="none" w:sz="0" w:space="0" w:color="auto"/>
      </w:divBdr>
      <w:divsChild>
        <w:div w:id="1300571121">
          <w:marLeft w:val="640"/>
          <w:marRight w:val="0"/>
          <w:marTop w:val="0"/>
          <w:marBottom w:val="0"/>
          <w:divBdr>
            <w:top w:val="none" w:sz="0" w:space="0" w:color="auto"/>
            <w:left w:val="none" w:sz="0" w:space="0" w:color="auto"/>
            <w:bottom w:val="none" w:sz="0" w:space="0" w:color="auto"/>
            <w:right w:val="none" w:sz="0" w:space="0" w:color="auto"/>
          </w:divBdr>
        </w:div>
        <w:div w:id="2040465791">
          <w:marLeft w:val="640"/>
          <w:marRight w:val="0"/>
          <w:marTop w:val="0"/>
          <w:marBottom w:val="0"/>
          <w:divBdr>
            <w:top w:val="none" w:sz="0" w:space="0" w:color="auto"/>
            <w:left w:val="none" w:sz="0" w:space="0" w:color="auto"/>
            <w:bottom w:val="none" w:sz="0" w:space="0" w:color="auto"/>
            <w:right w:val="none" w:sz="0" w:space="0" w:color="auto"/>
          </w:divBdr>
        </w:div>
        <w:div w:id="1178079846">
          <w:marLeft w:val="640"/>
          <w:marRight w:val="0"/>
          <w:marTop w:val="0"/>
          <w:marBottom w:val="0"/>
          <w:divBdr>
            <w:top w:val="none" w:sz="0" w:space="0" w:color="auto"/>
            <w:left w:val="none" w:sz="0" w:space="0" w:color="auto"/>
            <w:bottom w:val="none" w:sz="0" w:space="0" w:color="auto"/>
            <w:right w:val="none" w:sz="0" w:space="0" w:color="auto"/>
          </w:divBdr>
        </w:div>
        <w:div w:id="1334530777">
          <w:marLeft w:val="640"/>
          <w:marRight w:val="0"/>
          <w:marTop w:val="0"/>
          <w:marBottom w:val="0"/>
          <w:divBdr>
            <w:top w:val="none" w:sz="0" w:space="0" w:color="auto"/>
            <w:left w:val="none" w:sz="0" w:space="0" w:color="auto"/>
            <w:bottom w:val="none" w:sz="0" w:space="0" w:color="auto"/>
            <w:right w:val="none" w:sz="0" w:space="0" w:color="auto"/>
          </w:divBdr>
        </w:div>
        <w:div w:id="2019039467">
          <w:marLeft w:val="640"/>
          <w:marRight w:val="0"/>
          <w:marTop w:val="0"/>
          <w:marBottom w:val="0"/>
          <w:divBdr>
            <w:top w:val="none" w:sz="0" w:space="0" w:color="auto"/>
            <w:left w:val="none" w:sz="0" w:space="0" w:color="auto"/>
            <w:bottom w:val="none" w:sz="0" w:space="0" w:color="auto"/>
            <w:right w:val="none" w:sz="0" w:space="0" w:color="auto"/>
          </w:divBdr>
        </w:div>
        <w:div w:id="209148470">
          <w:marLeft w:val="640"/>
          <w:marRight w:val="0"/>
          <w:marTop w:val="0"/>
          <w:marBottom w:val="0"/>
          <w:divBdr>
            <w:top w:val="none" w:sz="0" w:space="0" w:color="auto"/>
            <w:left w:val="none" w:sz="0" w:space="0" w:color="auto"/>
            <w:bottom w:val="none" w:sz="0" w:space="0" w:color="auto"/>
            <w:right w:val="none" w:sz="0" w:space="0" w:color="auto"/>
          </w:divBdr>
        </w:div>
        <w:div w:id="1875851706">
          <w:marLeft w:val="640"/>
          <w:marRight w:val="0"/>
          <w:marTop w:val="0"/>
          <w:marBottom w:val="0"/>
          <w:divBdr>
            <w:top w:val="none" w:sz="0" w:space="0" w:color="auto"/>
            <w:left w:val="none" w:sz="0" w:space="0" w:color="auto"/>
            <w:bottom w:val="none" w:sz="0" w:space="0" w:color="auto"/>
            <w:right w:val="none" w:sz="0" w:space="0" w:color="auto"/>
          </w:divBdr>
        </w:div>
        <w:div w:id="575869546">
          <w:marLeft w:val="640"/>
          <w:marRight w:val="0"/>
          <w:marTop w:val="0"/>
          <w:marBottom w:val="0"/>
          <w:divBdr>
            <w:top w:val="none" w:sz="0" w:space="0" w:color="auto"/>
            <w:left w:val="none" w:sz="0" w:space="0" w:color="auto"/>
            <w:bottom w:val="none" w:sz="0" w:space="0" w:color="auto"/>
            <w:right w:val="none" w:sz="0" w:space="0" w:color="auto"/>
          </w:divBdr>
        </w:div>
        <w:div w:id="1866822053">
          <w:marLeft w:val="640"/>
          <w:marRight w:val="0"/>
          <w:marTop w:val="0"/>
          <w:marBottom w:val="0"/>
          <w:divBdr>
            <w:top w:val="none" w:sz="0" w:space="0" w:color="auto"/>
            <w:left w:val="none" w:sz="0" w:space="0" w:color="auto"/>
            <w:bottom w:val="none" w:sz="0" w:space="0" w:color="auto"/>
            <w:right w:val="none" w:sz="0" w:space="0" w:color="auto"/>
          </w:divBdr>
        </w:div>
        <w:div w:id="1707296258">
          <w:marLeft w:val="640"/>
          <w:marRight w:val="0"/>
          <w:marTop w:val="0"/>
          <w:marBottom w:val="0"/>
          <w:divBdr>
            <w:top w:val="none" w:sz="0" w:space="0" w:color="auto"/>
            <w:left w:val="none" w:sz="0" w:space="0" w:color="auto"/>
            <w:bottom w:val="none" w:sz="0" w:space="0" w:color="auto"/>
            <w:right w:val="none" w:sz="0" w:space="0" w:color="auto"/>
          </w:divBdr>
        </w:div>
        <w:div w:id="1502088937">
          <w:marLeft w:val="640"/>
          <w:marRight w:val="0"/>
          <w:marTop w:val="0"/>
          <w:marBottom w:val="0"/>
          <w:divBdr>
            <w:top w:val="none" w:sz="0" w:space="0" w:color="auto"/>
            <w:left w:val="none" w:sz="0" w:space="0" w:color="auto"/>
            <w:bottom w:val="none" w:sz="0" w:space="0" w:color="auto"/>
            <w:right w:val="none" w:sz="0" w:space="0" w:color="auto"/>
          </w:divBdr>
        </w:div>
        <w:div w:id="8725827">
          <w:marLeft w:val="640"/>
          <w:marRight w:val="0"/>
          <w:marTop w:val="0"/>
          <w:marBottom w:val="0"/>
          <w:divBdr>
            <w:top w:val="none" w:sz="0" w:space="0" w:color="auto"/>
            <w:left w:val="none" w:sz="0" w:space="0" w:color="auto"/>
            <w:bottom w:val="none" w:sz="0" w:space="0" w:color="auto"/>
            <w:right w:val="none" w:sz="0" w:space="0" w:color="auto"/>
          </w:divBdr>
        </w:div>
        <w:div w:id="364252696">
          <w:marLeft w:val="640"/>
          <w:marRight w:val="0"/>
          <w:marTop w:val="0"/>
          <w:marBottom w:val="0"/>
          <w:divBdr>
            <w:top w:val="none" w:sz="0" w:space="0" w:color="auto"/>
            <w:left w:val="none" w:sz="0" w:space="0" w:color="auto"/>
            <w:bottom w:val="none" w:sz="0" w:space="0" w:color="auto"/>
            <w:right w:val="none" w:sz="0" w:space="0" w:color="auto"/>
          </w:divBdr>
        </w:div>
        <w:div w:id="1282301158">
          <w:marLeft w:val="640"/>
          <w:marRight w:val="0"/>
          <w:marTop w:val="0"/>
          <w:marBottom w:val="0"/>
          <w:divBdr>
            <w:top w:val="none" w:sz="0" w:space="0" w:color="auto"/>
            <w:left w:val="none" w:sz="0" w:space="0" w:color="auto"/>
            <w:bottom w:val="none" w:sz="0" w:space="0" w:color="auto"/>
            <w:right w:val="none" w:sz="0" w:space="0" w:color="auto"/>
          </w:divBdr>
        </w:div>
        <w:div w:id="1971549868">
          <w:marLeft w:val="640"/>
          <w:marRight w:val="0"/>
          <w:marTop w:val="0"/>
          <w:marBottom w:val="0"/>
          <w:divBdr>
            <w:top w:val="none" w:sz="0" w:space="0" w:color="auto"/>
            <w:left w:val="none" w:sz="0" w:space="0" w:color="auto"/>
            <w:bottom w:val="none" w:sz="0" w:space="0" w:color="auto"/>
            <w:right w:val="none" w:sz="0" w:space="0" w:color="auto"/>
          </w:divBdr>
        </w:div>
        <w:div w:id="1251963073">
          <w:marLeft w:val="640"/>
          <w:marRight w:val="0"/>
          <w:marTop w:val="0"/>
          <w:marBottom w:val="0"/>
          <w:divBdr>
            <w:top w:val="none" w:sz="0" w:space="0" w:color="auto"/>
            <w:left w:val="none" w:sz="0" w:space="0" w:color="auto"/>
            <w:bottom w:val="none" w:sz="0" w:space="0" w:color="auto"/>
            <w:right w:val="none" w:sz="0" w:space="0" w:color="auto"/>
          </w:divBdr>
        </w:div>
        <w:div w:id="1280263497">
          <w:marLeft w:val="640"/>
          <w:marRight w:val="0"/>
          <w:marTop w:val="0"/>
          <w:marBottom w:val="0"/>
          <w:divBdr>
            <w:top w:val="none" w:sz="0" w:space="0" w:color="auto"/>
            <w:left w:val="none" w:sz="0" w:space="0" w:color="auto"/>
            <w:bottom w:val="none" w:sz="0" w:space="0" w:color="auto"/>
            <w:right w:val="none" w:sz="0" w:space="0" w:color="auto"/>
          </w:divBdr>
        </w:div>
        <w:div w:id="592978422">
          <w:marLeft w:val="640"/>
          <w:marRight w:val="0"/>
          <w:marTop w:val="0"/>
          <w:marBottom w:val="0"/>
          <w:divBdr>
            <w:top w:val="none" w:sz="0" w:space="0" w:color="auto"/>
            <w:left w:val="none" w:sz="0" w:space="0" w:color="auto"/>
            <w:bottom w:val="none" w:sz="0" w:space="0" w:color="auto"/>
            <w:right w:val="none" w:sz="0" w:space="0" w:color="auto"/>
          </w:divBdr>
        </w:div>
        <w:div w:id="1921594441">
          <w:marLeft w:val="640"/>
          <w:marRight w:val="0"/>
          <w:marTop w:val="0"/>
          <w:marBottom w:val="0"/>
          <w:divBdr>
            <w:top w:val="none" w:sz="0" w:space="0" w:color="auto"/>
            <w:left w:val="none" w:sz="0" w:space="0" w:color="auto"/>
            <w:bottom w:val="none" w:sz="0" w:space="0" w:color="auto"/>
            <w:right w:val="none" w:sz="0" w:space="0" w:color="auto"/>
          </w:divBdr>
        </w:div>
        <w:div w:id="1869756598">
          <w:marLeft w:val="640"/>
          <w:marRight w:val="0"/>
          <w:marTop w:val="0"/>
          <w:marBottom w:val="0"/>
          <w:divBdr>
            <w:top w:val="none" w:sz="0" w:space="0" w:color="auto"/>
            <w:left w:val="none" w:sz="0" w:space="0" w:color="auto"/>
            <w:bottom w:val="none" w:sz="0" w:space="0" w:color="auto"/>
            <w:right w:val="none" w:sz="0" w:space="0" w:color="auto"/>
          </w:divBdr>
        </w:div>
        <w:div w:id="604582994">
          <w:marLeft w:val="640"/>
          <w:marRight w:val="0"/>
          <w:marTop w:val="0"/>
          <w:marBottom w:val="0"/>
          <w:divBdr>
            <w:top w:val="none" w:sz="0" w:space="0" w:color="auto"/>
            <w:left w:val="none" w:sz="0" w:space="0" w:color="auto"/>
            <w:bottom w:val="none" w:sz="0" w:space="0" w:color="auto"/>
            <w:right w:val="none" w:sz="0" w:space="0" w:color="auto"/>
          </w:divBdr>
        </w:div>
        <w:div w:id="1072695670">
          <w:marLeft w:val="640"/>
          <w:marRight w:val="0"/>
          <w:marTop w:val="0"/>
          <w:marBottom w:val="0"/>
          <w:divBdr>
            <w:top w:val="none" w:sz="0" w:space="0" w:color="auto"/>
            <w:left w:val="none" w:sz="0" w:space="0" w:color="auto"/>
            <w:bottom w:val="none" w:sz="0" w:space="0" w:color="auto"/>
            <w:right w:val="none" w:sz="0" w:space="0" w:color="auto"/>
          </w:divBdr>
        </w:div>
        <w:div w:id="2073581917">
          <w:marLeft w:val="640"/>
          <w:marRight w:val="0"/>
          <w:marTop w:val="0"/>
          <w:marBottom w:val="0"/>
          <w:divBdr>
            <w:top w:val="none" w:sz="0" w:space="0" w:color="auto"/>
            <w:left w:val="none" w:sz="0" w:space="0" w:color="auto"/>
            <w:bottom w:val="none" w:sz="0" w:space="0" w:color="auto"/>
            <w:right w:val="none" w:sz="0" w:space="0" w:color="auto"/>
          </w:divBdr>
        </w:div>
        <w:div w:id="1522938468">
          <w:marLeft w:val="640"/>
          <w:marRight w:val="0"/>
          <w:marTop w:val="0"/>
          <w:marBottom w:val="0"/>
          <w:divBdr>
            <w:top w:val="none" w:sz="0" w:space="0" w:color="auto"/>
            <w:left w:val="none" w:sz="0" w:space="0" w:color="auto"/>
            <w:bottom w:val="none" w:sz="0" w:space="0" w:color="auto"/>
            <w:right w:val="none" w:sz="0" w:space="0" w:color="auto"/>
          </w:divBdr>
        </w:div>
        <w:div w:id="723526611">
          <w:marLeft w:val="640"/>
          <w:marRight w:val="0"/>
          <w:marTop w:val="0"/>
          <w:marBottom w:val="0"/>
          <w:divBdr>
            <w:top w:val="none" w:sz="0" w:space="0" w:color="auto"/>
            <w:left w:val="none" w:sz="0" w:space="0" w:color="auto"/>
            <w:bottom w:val="none" w:sz="0" w:space="0" w:color="auto"/>
            <w:right w:val="none" w:sz="0" w:space="0" w:color="auto"/>
          </w:divBdr>
        </w:div>
        <w:div w:id="1570189238">
          <w:marLeft w:val="640"/>
          <w:marRight w:val="0"/>
          <w:marTop w:val="0"/>
          <w:marBottom w:val="0"/>
          <w:divBdr>
            <w:top w:val="none" w:sz="0" w:space="0" w:color="auto"/>
            <w:left w:val="none" w:sz="0" w:space="0" w:color="auto"/>
            <w:bottom w:val="none" w:sz="0" w:space="0" w:color="auto"/>
            <w:right w:val="none" w:sz="0" w:space="0" w:color="auto"/>
          </w:divBdr>
        </w:div>
        <w:div w:id="1937403874">
          <w:marLeft w:val="640"/>
          <w:marRight w:val="0"/>
          <w:marTop w:val="0"/>
          <w:marBottom w:val="0"/>
          <w:divBdr>
            <w:top w:val="none" w:sz="0" w:space="0" w:color="auto"/>
            <w:left w:val="none" w:sz="0" w:space="0" w:color="auto"/>
            <w:bottom w:val="none" w:sz="0" w:space="0" w:color="auto"/>
            <w:right w:val="none" w:sz="0" w:space="0" w:color="auto"/>
          </w:divBdr>
        </w:div>
        <w:div w:id="1751585024">
          <w:marLeft w:val="640"/>
          <w:marRight w:val="0"/>
          <w:marTop w:val="0"/>
          <w:marBottom w:val="0"/>
          <w:divBdr>
            <w:top w:val="none" w:sz="0" w:space="0" w:color="auto"/>
            <w:left w:val="none" w:sz="0" w:space="0" w:color="auto"/>
            <w:bottom w:val="none" w:sz="0" w:space="0" w:color="auto"/>
            <w:right w:val="none" w:sz="0" w:space="0" w:color="auto"/>
          </w:divBdr>
        </w:div>
        <w:div w:id="1145510683">
          <w:marLeft w:val="640"/>
          <w:marRight w:val="0"/>
          <w:marTop w:val="0"/>
          <w:marBottom w:val="0"/>
          <w:divBdr>
            <w:top w:val="none" w:sz="0" w:space="0" w:color="auto"/>
            <w:left w:val="none" w:sz="0" w:space="0" w:color="auto"/>
            <w:bottom w:val="none" w:sz="0" w:space="0" w:color="auto"/>
            <w:right w:val="none" w:sz="0" w:space="0" w:color="auto"/>
          </w:divBdr>
        </w:div>
        <w:div w:id="1808694921">
          <w:marLeft w:val="640"/>
          <w:marRight w:val="0"/>
          <w:marTop w:val="0"/>
          <w:marBottom w:val="0"/>
          <w:divBdr>
            <w:top w:val="none" w:sz="0" w:space="0" w:color="auto"/>
            <w:left w:val="none" w:sz="0" w:space="0" w:color="auto"/>
            <w:bottom w:val="none" w:sz="0" w:space="0" w:color="auto"/>
            <w:right w:val="none" w:sz="0" w:space="0" w:color="auto"/>
          </w:divBdr>
        </w:div>
        <w:div w:id="1762406717">
          <w:marLeft w:val="640"/>
          <w:marRight w:val="0"/>
          <w:marTop w:val="0"/>
          <w:marBottom w:val="0"/>
          <w:divBdr>
            <w:top w:val="none" w:sz="0" w:space="0" w:color="auto"/>
            <w:left w:val="none" w:sz="0" w:space="0" w:color="auto"/>
            <w:bottom w:val="none" w:sz="0" w:space="0" w:color="auto"/>
            <w:right w:val="none" w:sz="0" w:space="0" w:color="auto"/>
          </w:divBdr>
        </w:div>
        <w:div w:id="107359384">
          <w:marLeft w:val="640"/>
          <w:marRight w:val="0"/>
          <w:marTop w:val="0"/>
          <w:marBottom w:val="0"/>
          <w:divBdr>
            <w:top w:val="none" w:sz="0" w:space="0" w:color="auto"/>
            <w:left w:val="none" w:sz="0" w:space="0" w:color="auto"/>
            <w:bottom w:val="none" w:sz="0" w:space="0" w:color="auto"/>
            <w:right w:val="none" w:sz="0" w:space="0" w:color="auto"/>
          </w:divBdr>
        </w:div>
        <w:div w:id="1470320844">
          <w:marLeft w:val="640"/>
          <w:marRight w:val="0"/>
          <w:marTop w:val="0"/>
          <w:marBottom w:val="0"/>
          <w:divBdr>
            <w:top w:val="none" w:sz="0" w:space="0" w:color="auto"/>
            <w:left w:val="none" w:sz="0" w:space="0" w:color="auto"/>
            <w:bottom w:val="none" w:sz="0" w:space="0" w:color="auto"/>
            <w:right w:val="none" w:sz="0" w:space="0" w:color="auto"/>
          </w:divBdr>
        </w:div>
        <w:div w:id="1141537011">
          <w:marLeft w:val="640"/>
          <w:marRight w:val="0"/>
          <w:marTop w:val="0"/>
          <w:marBottom w:val="0"/>
          <w:divBdr>
            <w:top w:val="none" w:sz="0" w:space="0" w:color="auto"/>
            <w:left w:val="none" w:sz="0" w:space="0" w:color="auto"/>
            <w:bottom w:val="none" w:sz="0" w:space="0" w:color="auto"/>
            <w:right w:val="none" w:sz="0" w:space="0" w:color="auto"/>
          </w:divBdr>
        </w:div>
        <w:div w:id="1044520065">
          <w:marLeft w:val="640"/>
          <w:marRight w:val="0"/>
          <w:marTop w:val="0"/>
          <w:marBottom w:val="0"/>
          <w:divBdr>
            <w:top w:val="none" w:sz="0" w:space="0" w:color="auto"/>
            <w:left w:val="none" w:sz="0" w:space="0" w:color="auto"/>
            <w:bottom w:val="none" w:sz="0" w:space="0" w:color="auto"/>
            <w:right w:val="none" w:sz="0" w:space="0" w:color="auto"/>
          </w:divBdr>
        </w:div>
        <w:div w:id="333916476">
          <w:marLeft w:val="640"/>
          <w:marRight w:val="0"/>
          <w:marTop w:val="0"/>
          <w:marBottom w:val="0"/>
          <w:divBdr>
            <w:top w:val="none" w:sz="0" w:space="0" w:color="auto"/>
            <w:left w:val="none" w:sz="0" w:space="0" w:color="auto"/>
            <w:bottom w:val="none" w:sz="0" w:space="0" w:color="auto"/>
            <w:right w:val="none" w:sz="0" w:space="0" w:color="auto"/>
          </w:divBdr>
        </w:div>
        <w:div w:id="1684934472">
          <w:marLeft w:val="640"/>
          <w:marRight w:val="0"/>
          <w:marTop w:val="0"/>
          <w:marBottom w:val="0"/>
          <w:divBdr>
            <w:top w:val="none" w:sz="0" w:space="0" w:color="auto"/>
            <w:left w:val="none" w:sz="0" w:space="0" w:color="auto"/>
            <w:bottom w:val="none" w:sz="0" w:space="0" w:color="auto"/>
            <w:right w:val="none" w:sz="0" w:space="0" w:color="auto"/>
          </w:divBdr>
        </w:div>
        <w:div w:id="1420367154">
          <w:marLeft w:val="640"/>
          <w:marRight w:val="0"/>
          <w:marTop w:val="0"/>
          <w:marBottom w:val="0"/>
          <w:divBdr>
            <w:top w:val="none" w:sz="0" w:space="0" w:color="auto"/>
            <w:left w:val="none" w:sz="0" w:space="0" w:color="auto"/>
            <w:bottom w:val="none" w:sz="0" w:space="0" w:color="auto"/>
            <w:right w:val="none" w:sz="0" w:space="0" w:color="auto"/>
          </w:divBdr>
        </w:div>
        <w:div w:id="898250010">
          <w:marLeft w:val="640"/>
          <w:marRight w:val="0"/>
          <w:marTop w:val="0"/>
          <w:marBottom w:val="0"/>
          <w:divBdr>
            <w:top w:val="none" w:sz="0" w:space="0" w:color="auto"/>
            <w:left w:val="none" w:sz="0" w:space="0" w:color="auto"/>
            <w:bottom w:val="none" w:sz="0" w:space="0" w:color="auto"/>
            <w:right w:val="none" w:sz="0" w:space="0" w:color="auto"/>
          </w:divBdr>
        </w:div>
        <w:div w:id="1145976832">
          <w:marLeft w:val="640"/>
          <w:marRight w:val="0"/>
          <w:marTop w:val="0"/>
          <w:marBottom w:val="0"/>
          <w:divBdr>
            <w:top w:val="none" w:sz="0" w:space="0" w:color="auto"/>
            <w:left w:val="none" w:sz="0" w:space="0" w:color="auto"/>
            <w:bottom w:val="none" w:sz="0" w:space="0" w:color="auto"/>
            <w:right w:val="none" w:sz="0" w:space="0" w:color="auto"/>
          </w:divBdr>
        </w:div>
        <w:div w:id="2058970680">
          <w:marLeft w:val="640"/>
          <w:marRight w:val="0"/>
          <w:marTop w:val="0"/>
          <w:marBottom w:val="0"/>
          <w:divBdr>
            <w:top w:val="none" w:sz="0" w:space="0" w:color="auto"/>
            <w:left w:val="none" w:sz="0" w:space="0" w:color="auto"/>
            <w:bottom w:val="none" w:sz="0" w:space="0" w:color="auto"/>
            <w:right w:val="none" w:sz="0" w:space="0" w:color="auto"/>
          </w:divBdr>
        </w:div>
        <w:div w:id="710808647">
          <w:marLeft w:val="640"/>
          <w:marRight w:val="0"/>
          <w:marTop w:val="0"/>
          <w:marBottom w:val="0"/>
          <w:divBdr>
            <w:top w:val="none" w:sz="0" w:space="0" w:color="auto"/>
            <w:left w:val="none" w:sz="0" w:space="0" w:color="auto"/>
            <w:bottom w:val="none" w:sz="0" w:space="0" w:color="auto"/>
            <w:right w:val="none" w:sz="0" w:space="0" w:color="auto"/>
          </w:divBdr>
        </w:div>
        <w:div w:id="2141991100">
          <w:marLeft w:val="640"/>
          <w:marRight w:val="0"/>
          <w:marTop w:val="0"/>
          <w:marBottom w:val="0"/>
          <w:divBdr>
            <w:top w:val="none" w:sz="0" w:space="0" w:color="auto"/>
            <w:left w:val="none" w:sz="0" w:space="0" w:color="auto"/>
            <w:bottom w:val="none" w:sz="0" w:space="0" w:color="auto"/>
            <w:right w:val="none" w:sz="0" w:space="0" w:color="auto"/>
          </w:divBdr>
        </w:div>
        <w:div w:id="531190938">
          <w:marLeft w:val="640"/>
          <w:marRight w:val="0"/>
          <w:marTop w:val="0"/>
          <w:marBottom w:val="0"/>
          <w:divBdr>
            <w:top w:val="none" w:sz="0" w:space="0" w:color="auto"/>
            <w:left w:val="none" w:sz="0" w:space="0" w:color="auto"/>
            <w:bottom w:val="none" w:sz="0" w:space="0" w:color="auto"/>
            <w:right w:val="none" w:sz="0" w:space="0" w:color="auto"/>
          </w:divBdr>
        </w:div>
        <w:div w:id="1155881167">
          <w:marLeft w:val="640"/>
          <w:marRight w:val="0"/>
          <w:marTop w:val="0"/>
          <w:marBottom w:val="0"/>
          <w:divBdr>
            <w:top w:val="none" w:sz="0" w:space="0" w:color="auto"/>
            <w:left w:val="none" w:sz="0" w:space="0" w:color="auto"/>
            <w:bottom w:val="none" w:sz="0" w:space="0" w:color="auto"/>
            <w:right w:val="none" w:sz="0" w:space="0" w:color="auto"/>
          </w:divBdr>
        </w:div>
        <w:div w:id="604650223">
          <w:marLeft w:val="640"/>
          <w:marRight w:val="0"/>
          <w:marTop w:val="0"/>
          <w:marBottom w:val="0"/>
          <w:divBdr>
            <w:top w:val="none" w:sz="0" w:space="0" w:color="auto"/>
            <w:left w:val="none" w:sz="0" w:space="0" w:color="auto"/>
            <w:bottom w:val="none" w:sz="0" w:space="0" w:color="auto"/>
            <w:right w:val="none" w:sz="0" w:space="0" w:color="auto"/>
          </w:divBdr>
        </w:div>
        <w:div w:id="1795126503">
          <w:marLeft w:val="640"/>
          <w:marRight w:val="0"/>
          <w:marTop w:val="0"/>
          <w:marBottom w:val="0"/>
          <w:divBdr>
            <w:top w:val="none" w:sz="0" w:space="0" w:color="auto"/>
            <w:left w:val="none" w:sz="0" w:space="0" w:color="auto"/>
            <w:bottom w:val="none" w:sz="0" w:space="0" w:color="auto"/>
            <w:right w:val="none" w:sz="0" w:space="0" w:color="auto"/>
          </w:divBdr>
        </w:div>
        <w:div w:id="1626542651">
          <w:marLeft w:val="640"/>
          <w:marRight w:val="0"/>
          <w:marTop w:val="0"/>
          <w:marBottom w:val="0"/>
          <w:divBdr>
            <w:top w:val="none" w:sz="0" w:space="0" w:color="auto"/>
            <w:left w:val="none" w:sz="0" w:space="0" w:color="auto"/>
            <w:bottom w:val="none" w:sz="0" w:space="0" w:color="auto"/>
            <w:right w:val="none" w:sz="0" w:space="0" w:color="auto"/>
          </w:divBdr>
        </w:div>
        <w:div w:id="1962179391">
          <w:marLeft w:val="640"/>
          <w:marRight w:val="0"/>
          <w:marTop w:val="0"/>
          <w:marBottom w:val="0"/>
          <w:divBdr>
            <w:top w:val="none" w:sz="0" w:space="0" w:color="auto"/>
            <w:left w:val="none" w:sz="0" w:space="0" w:color="auto"/>
            <w:bottom w:val="none" w:sz="0" w:space="0" w:color="auto"/>
            <w:right w:val="none" w:sz="0" w:space="0" w:color="auto"/>
          </w:divBdr>
        </w:div>
        <w:div w:id="1308781100">
          <w:marLeft w:val="640"/>
          <w:marRight w:val="0"/>
          <w:marTop w:val="0"/>
          <w:marBottom w:val="0"/>
          <w:divBdr>
            <w:top w:val="none" w:sz="0" w:space="0" w:color="auto"/>
            <w:left w:val="none" w:sz="0" w:space="0" w:color="auto"/>
            <w:bottom w:val="none" w:sz="0" w:space="0" w:color="auto"/>
            <w:right w:val="none" w:sz="0" w:space="0" w:color="auto"/>
          </w:divBdr>
        </w:div>
        <w:div w:id="926230293">
          <w:marLeft w:val="640"/>
          <w:marRight w:val="0"/>
          <w:marTop w:val="0"/>
          <w:marBottom w:val="0"/>
          <w:divBdr>
            <w:top w:val="none" w:sz="0" w:space="0" w:color="auto"/>
            <w:left w:val="none" w:sz="0" w:space="0" w:color="auto"/>
            <w:bottom w:val="none" w:sz="0" w:space="0" w:color="auto"/>
            <w:right w:val="none" w:sz="0" w:space="0" w:color="auto"/>
          </w:divBdr>
        </w:div>
        <w:div w:id="1423523204">
          <w:marLeft w:val="640"/>
          <w:marRight w:val="0"/>
          <w:marTop w:val="0"/>
          <w:marBottom w:val="0"/>
          <w:divBdr>
            <w:top w:val="none" w:sz="0" w:space="0" w:color="auto"/>
            <w:left w:val="none" w:sz="0" w:space="0" w:color="auto"/>
            <w:bottom w:val="none" w:sz="0" w:space="0" w:color="auto"/>
            <w:right w:val="none" w:sz="0" w:space="0" w:color="auto"/>
          </w:divBdr>
        </w:div>
        <w:div w:id="2044592803">
          <w:marLeft w:val="640"/>
          <w:marRight w:val="0"/>
          <w:marTop w:val="0"/>
          <w:marBottom w:val="0"/>
          <w:divBdr>
            <w:top w:val="none" w:sz="0" w:space="0" w:color="auto"/>
            <w:left w:val="none" w:sz="0" w:space="0" w:color="auto"/>
            <w:bottom w:val="none" w:sz="0" w:space="0" w:color="auto"/>
            <w:right w:val="none" w:sz="0" w:space="0" w:color="auto"/>
          </w:divBdr>
        </w:div>
        <w:div w:id="929851304">
          <w:marLeft w:val="640"/>
          <w:marRight w:val="0"/>
          <w:marTop w:val="0"/>
          <w:marBottom w:val="0"/>
          <w:divBdr>
            <w:top w:val="none" w:sz="0" w:space="0" w:color="auto"/>
            <w:left w:val="none" w:sz="0" w:space="0" w:color="auto"/>
            <w:bottom w:val="none" w:sz="0" w:space="0" w:color="auto"/>
            <w:right w:val="none" w:sz="0" w:space="0" w:color="auto"/>
          </w:divBdr>
        </w:div>
        <w:div w:id="1133399777">
          <w:marLeft w:val="640"/>
          <w:marRight w:val="0"/>
          <w:marTop w:val="0"/>
          <w:marBottom w:val="0"/>
          <w:divBdr>
            <w:top w:val="none" w:sz="0" w:space="0" w:color="auto"/>
            <w:left w:val="none" w:sz="0" w:space="0" w:color="auto"/>
            <w:bottom w:val="none" w:sz="0" w:space="0" w:color="auto"/>
            <w:right w:val="none" w:sz="0" w:space="0" w:color="auto"/>
          </w:divBdr>
        </w:div>
        <w:div w:id="1012418497">
          <w:marLeft w:val="640"/>
          <w:marRight w:val="0"/>
          <w:marTop w:val="0"/>
          <w:marBottom w:val="0"/>
          <w:divBdr>
            <w:top w:val="none" w:sz="0" w:space="0" w:color="auto"/>
            <w:left w:val="none" w:sz="0" w:space="0" w:color="auto"/>
            <w:bottom w:val="none" w:sz="0" w:space="0" w:color="auto"/>
            <w:right w:val="none" w:sz="0" w:space="0" w:color="auto"/>
          </w:divBdr>
        </w:div>
        <w:div w:id="1515338846">
          <w:marLeft w:val="640"/>
          <w:marRight w:val="0"/>
          <w:marTop w:val="0"/>
          <w:marBottom w:val="0"/>
          <w:divBdr>
            <w:top w:val="none" w:sz="0" w:space="0" w:color="auto"/>
            <w:left w:val="none" w:sz="0" w:space="0" w:color="auto"/>
            <w:bottom w:val="none" w:sz="0" w:space="0" w:color="auto"/>
            <w:right w:val="none" w:sz="0" w:space="0" w:color="auto"/>
          </w:divBdr>
        </w:div>
      </w:divsChild>
    </w:div>
    <w:div w:id="2049841576">
      <w:bodyDiv w:val="1"/>
      <w:marLeft w:val="0"/>
      <w:marRight w:val="0"/>
      <w:marTop w:val="0"/>
      <w:marBottom w:val="0"/>
      <w:divBdr>
        <w:top w:val="none" w:sz="0" w:space="0" w:color="auto"/>
        <w:left w:val="none" w:sz="0" w:space="0" w:color="auto"/>
        <w:bottom w:val="none" w:sz="0" w:space="0" w:color="auto"/>
        <w:right w:val="none" w:sz="0" w:space="0" w:color="auto"/>
      </w:divBdr>
      <w:divsChild>
        <w:div w:id="1468280035">
          <w:marLeft w:val="640"/>
          <w:marRight w:val="0"/>
          <w:marTop w:val="0"/>
          <w:marBottom w:val="0"/>
          <w:divBdr>
            <w:top w:val="none" w:sz="0" w:space="0" w:color="auto"/>
            <w:left w:val="none" w:sz="0" w:space="0" w:color="auto"/>
            <w:bottom w:val="none" w:sz="0" w:space="0" w:color="auto"/>
            <w:right w:val="none" w:sz="0" w:space="0" w:color="auto"/>
          </w:divBdr>
        </w:div>
        <w:div w:id="115606281">
          <w:marLeft w:val="640"/>
          <w:marRight w:val="0"/>
          <w:marTop w:val="0"/>
          <w:marBottom w:val="0"/>
          <w:divBdr>
            <w:top w:val="none" w:sz="0" w:space="0" w:color="auto"/>
            <w:left w:val="none" w:sz="0" w:space="0" w:color="auto"/>
            <w:bottom w:val="none" w:sz="0" w:space="0" w:color="auto"/>
            <w:right w:val="none" w:sz="0" w:space="0" w:color="auto"/>
          </w:divBdr>
        </w:div>
        <w:div w:id="1733235033">
          <w:marLeft w:val="640"/>
          <w:marRight w:val="0"/>
          <w:marTop w:val="0"/>
          <w:marBottom w:val="0"/>
          <w:divBdr>
            <w:top w:val="none" w:sz="0" w:space="0" w:color="auto"/>
            <w:left w:val="none" w:sz="0" w:space="0" w:color="auto"/>
            <w:bottom w:val="none" w:sz="0" w:space="0" w:color="auto"/>
            <w:right w:val="none" w:sz="0" w:space="0" w:color="auto"/>
          </w:divBdr>
        </w:div>
        <w:div w:id="395393445">
          <w:marLeft w:val="640"/>
          <w:marRight w:val="0"/>
          <w:marTop w:val="0"/>
          <w:marBottom w:val="0"/>
          <w:divBdr>
            <w:top w:val="none" w:sz="0" w:space="0" w:color="auto"/>
            <w:left w:val="none" w:sz="0" w:space="0" w:color="auto"/>
            <w:bottom w:val="none" w:sz="0" w:space="0" w:color="auto"/>
            <w:right w:val="none" w:sz="0" w:space="0" w:color="auto"/>
          </w:divBdr>
        </w:div>
        <w:div w:id="214898103">
          <w:marLeft w:val="640"/>
          <w:marRight w:val="0"/>
          <w:marTop w:val="0"/>
          <w:marBottom w:val="0"/>
          <w:divBdr>
            <w:top w:val="none" w:sz="0" w:space="0" w:color="auto"/>
            <w:left w:val="none" w:sz="0" w:space="0" w:color="auto"/>
            <w:bottom w:val="none" w:sz="0" w:space="0" w:color="auto"/>
            <w:right w:val="none" w:sz="0" w:space="0" w:color="auto"/>
          </w:divBdr>
        </w:div>
        <w:div w:id="534926255">
          <w:marLeft w:val="640"/>
          <w:marRight w:val="0"/>
          <w:marTop w:val="0"/>
          <w:marBottom w:val="0"/>
          <w:divBdr>
            <w:top w:val="none" w:sz="0" w:space="0" w:color="auto"/>
            <w:left w:val="none" w:sz="0" w:space="0" w:color="auto"/>
            <w:bottom w:val="none" w:sz="0" w:space="0" w:color="auto"/>
            <w:right w:val="none" w:sz="0" w:space="0" w:color="auto"/>
          </w:divBdr>
        </w:div>
        <w:div w:id="189031230">
          <w:marLeft w:val="640"/>
          <w:marRight w:val="0"/>
          <w:marTop w:val="0"/>
          <w:marBottom w:val="0"/>
          <w:divBdr>
            <w:top w:val="none" w:sz="0" w:space="0" w:color="auto"/>
            <w:left w:val="none" w:sz="0" w:space="0" w:color="auto"/>
            <w:bottom w:val="none" w:sz="0" w:space="0" w:color="auto"/>
            <w:right w:val="none" w:sz="0" w:space="0" w:color="auto"/>
          </w:divBdr>
        </w:div>
        <w:div w:id="1473213028">
          <w:marLeft w:val="640"/>
          <w:marRight w:val="0"/>
          <w:marTop w:val="0"/>
          <w:marBottom w:val="0"/>
          <w:divBdr>
            <w:top w:val="none" w:sz="0" w:space="0" w:color="auto"/>
            <w:left w:val="none" w:sz="0" w:space="0" w:color="auto"/>
            <w:bottom w:val="none" w:sz="0" w:space="0" w:color="auto"/>
            <w:right w:val="none" w:sz="0" w:space="0" w:color="auto"/>
          </w:divBdr>
        </w:div>
        <w:div w:id="567765050">
          <w:marLeft w:val="640"/>
          <w:marRight w:val="0"/>
          <w:marTop w:val="0"/>
          <w:marBottom w:val="0"/>
          <w:divBdr>
            <w:top w:val="none" w:sz="0" w:space="0" w:color="auto"/>
            <w:left w:val="none" w:sz="0" w:space="0" w:color="auto"/>
            <w:bottom w:val="none" w:sz="0" w:space="0" w:color="auto"/>
            <w:right w:val="none" w:sz="0" w:space="0" w:color="auto"/>
          </w:divBdr>
        </w:div>
        <w:div w:id="504324208">
          <w:marLeft w:val="640"/>
          <w:marRight w:val="0"/>
          <w:marTop w:val="0"/>
          <w:marBottom w:val="0"/>
          <w:divBdr>
            <w:top w:val="none" w:sz="0" w:space="0" w:color="auto"/>
            <w:left w:val="none" w:sz="0" w:space="0" w:color="auto"/>
            <w:bottom w:val="none" w:sz="0" w:space="0" w:color="auto"/>
            <w:right w:val="none" w:sz="0" w:space="0" w:color="auto"/>
          </w:divBdr>
        </w:div>
        <w:div w:id="1212956765">
          <w:marLeft w:val="640"/>
          <w:marRight w:val="0"/>
          <w:marTop w:val="0"/>
          <w:marBottom w:val="0"/>
          <w:divBdr>
            <w:top w:val="none" w:sz="0" w:space="0" w:color="auto"/>
            <w:left w:val="none" w:sz="0" w:space="0" w:color="auto"/>
            <w:bottom w:val="none" w:sz="0" w:space="0" w:color="auto"/>
            <w:right w:val="none" w:sz="0" w:space="0" w:color="auto"/>
          </w:divBdr>
        </w:div>
        <w:div w:id="1155754448">
          <w:marLeft w:val="640"/>
          <w:marRight w:val="0"/>
          <w:marTop w:val="0"/>
          <w:marBottom w:val="0"/>
          <w:divBdr>
            <w:top w:val="none" w:sz="0" w:space="0" w:color="auto"/>
            <w:left w:val="none" w:sz="0" w:space="0" w:color="auto"/>
            <w:bottom w:val="none" w:sz="0" w:space="0" w:color="auto"/>
            <w:right w:val="none" w:sz="0" w:space="0" w:color="auto"/>
          </w:divBdr>
        </w:div>
        <w:div w:id="92677576">
          <w:marLeft w:val="640"/>
          <w:marRight w:val="0"/>
          <w:marTop w:val="0"/>
          <w:marBottom w:val="0"/>
          <w:divBdr>
            <w:top w:val="none" w:sz="0" w:space="0" w:color="auto"/>
            <w:left w:val="none" w:sz="0" w:space="0" w:color="auto"/>
            <w:bottom w:val="none" w:sz="0" w:space="0" w:color="auto"/>
            <w:right w:val="none" w:sz="0" w:space="0" w:color="auto"/>
          </w:divBdr>
        </w:div>
        <w:div w:id="1932932722">
          <w:marLeft w:val="640"/>
          <w:marRight w:val="0"/>
          <w:marTop w:val="0"/>
          <w:marBottom w:val="0"/>
          <w:divBdr>
            <w:top w:val="none" w:sz="0" w:space="0" w:color="auto"/>
            <w:left w:val="none" w:sz="0" w:space="0" w:color="auto"/>
            <w:bottom w:val="none" w:sz="0" w:space="0" w:color="auto"/>
            <w:right w:val="none" w:sz="0" w:space="0" w:color="auto"/>
          </w:divBdr>
        </w:div>
        <w:div w:id="985933971">
          <w:marLeft w:val="640"/>
          <w:marRight w:val="0"/>
          <w:marTop w:val="0"/>
          <w:marBottom w:val="0"/>
          <w:divBdr>
            <w:top w:val="none" w:sz="0" w:space="0" w:color="auto"/>
            <w:left w:val="none" w:sz="0" w:space="0" w:color="auto"/>
            <w:bottom w:val="none" w:sz="0" w:space="0" w:color="auto"/>
            <w:right w:val="none" w:sz="0" w:space="0" w:color="auto"/>
          </w:divBdr>
        </w:div>
        <w:div w:id="733510526">
          <w:marLeft w:val="640"/>
          <w:marRight w:val="0"/>
          <w:marTop w:val="0"/>
          <w:marBottom w:val="0"/>
          <w:divBdr>
            <w:top w:val="none" w:sz="0" w:space="0" w:color="auto"/>
            <w:left w:val="none" w:sz="0" w:space="0" w:color="auto"/>
            <w:bottom w:val="none" w:sz="0" w:space="0" w:color="auto"/>
            <w:right w:val="none" w:sz="0" w:space="0" w:color="auto"/>
          </w:divBdr>
        </w:div>
        <w:div w:id="1085227209">
          <w:marLeft w:val="640"/>
          <w:marRight w:val="0"/>
          <w:marTop w:val="0"/>
          <w:marBottom w:val="0"/>
          <w:divBdr>
            <w:top w:val="none" w:sz="0" w:space="0" w:color="auto"/>
            <w:left w:val="none" w:sz="0" w:space="0" w:color="auto"/>
            <w:bottom w:val="none" w:sz="0" w:space="0" w:color="auto"/>
            <w:right w:val="none" w:sz="0" w:space="0" w:color="auto"/>
          </w:divBdr>
        </w:div>
        <w:div w:id="1926568229">
          <w:marLeft w:val="640"/>
          <w:marRight w:val="0"/>
          <w:marTop w:val="0"/>
          <w:marBottom w:val="0"/>
          <w:divBdr>
            <w:top w:val="none" w:sz="0" w:space="0" w:color="auto"/>
            <w:left w:val="none" w:sz="0" w:space="0" w:color="auto"/>
            <w:bottom w:val="none" w:sz="0" w:space="0" w:color="auto"/>
            <w:right w:val="none" w:sz="0" w:space="0" w:color="auto"/>
          </w:divBdr>
        </w:div>
        <w:div w:id="1110904067">
          <w:marLeft w:val="640"/>
          <w:marRight w:val="0"/>
          <w:marTop w:val="0"/>
          <w:marBottom w:val="0"/>
          <w:divBdr>
            <w:top w:val="none" w:sz="0" w:space="0" w:color="auto"/>
            <w:left w:val="none" w:sz="0" w:space="0" w:color="auto"/>
            <w:bottom w:val="none" w:sz="0" w:space="0" w:color="auto"/>
            <w:right w:val="none" w:sz="0" w:space="0" w:color="auto"/>
          </w:divBdr>
        </w:div>
        <w:div w:id="753555156">
          <w:marLeft w:val="640"/>
          <w:marRight w:val="0"/>
          <w:marTop w:val="0"/>
          <w:marBottom w:val="0"/>
          <w:divBdr>
            <w:top w:val="none" w:sz="0" w:space="0" w:color="auto"/>
            <w:left w:val="none" w:sz="0" w:space="0" w:color="auto"/>
            <w:bottom w:val="none" w:sz="0" w:space="0" w:color="auto"/>
            <w:right w:val="none" w:sz="0" w:space="0" w:color="auto"/>
          </w:divBdr>
        </w:div>
        <w:div w:id="723988783">
          <w:marLeft w:val="640"/>
          <w:marRight w:val="0"/>
          <w:marTop w:val="0"/>
          <w:marBottom w:val="0"/>
          <w:divBdr>
            <w:top w:val="none" w:sz="0" w:space="0" w:color="auto"/>
            <w:left w:val="none" w:sz="0" w:space="0" w:color="auto"/>
            <w:bottom w:val="none" w:sz="0" w:space="0" w:color="auto"/>
            <w:right w:val="none" w:sz="0" w:space="0" w:color="auto"/>
          </w:divBdr>
        </w:div>
        <w:div w:id="1535926697">
          <w:marLeft w:val="640"/>
          <w:marRight w:val="0"/>
          <w:marTop w:val="0"/>
          <w:marBottom w:val="0"/>
          <w:divBdr>
            <w:top w:val="none" w:sz="0" w:space="0" w:color="auto"/>
            <w:left w:val="none" w:sz="0" w:space="0" w:color="auto"/>
            <w:bottom w:val="none" w:sz="0" w:space="0" w:color="auto"/>
            <w:right w:val="none" w:sz="0" w:space="0" w:color="auto"/>
          </w:divBdr>
        </w:div>
        <w:div w:id="720785583">
          <w:marLeft w:val="640"/>
          <w:marRight w:val="0"/>
          <w:marTop w:val="0"/>
          <w:marBottom w:val="0"/>
          <w:divBdr>
            <w:top w:val="none" w:sz="0" w:space="0" w:color="auto"/>
            <w:left w:val="none" w:sz="0" w:space="0" w:color="auto"/>
            <w:bottom w:val="none" w:sz="0" w:space="0" w:color="auto"/>
            <w:right w:val="none" w:sz="0" w:space="0" w:color="auto"/>
          </w:divBdr>
        </w:div>
        <w:div w:id="1935624887">
          <w:marLeft w:val="640"/>
          <w:marRight w:val="0"/>
          <w:marTop w:val="0"/>
          <w:marBottom w:val="0"/>
          <w:divBdr>
            <w:top w:val="none" w:sz="0" w:space="0" w:color="auto"/>
            <w:left w:val="none" w:sz="0" w:space="0" w:color="auto"/>
            <w:bottom w:val="none" w:sz="0" w:space="0" w:color="auto"/>
            <w:right w:val="none" w:sz="0" w:space="0" w:color="auto"/>
          </w:divBdr>
        </w:div>
        <w:div w:id="2088385175">
          <w:marLeft w:val="640"/>
          <w:marRight w:val="0"/>
          <w:marTop w:val="0"/>
          <w:marBottom w:val="0"/>
          <w:divBdr>
            <w:top w:val="none" w:sz="0" w:space="0" w:color="auto"/>
            <w:left w:val="none" w:sz="0" w:space="0" w:color="auto"/>
            <w:bottom w:val="none" w:sz="0" w:space="0" w:color="auto"/>
            <w:right w:val="none" w:sz="0" w:space="0" w:color="auto"/>
          </w:divBdr>
        </w:div>
        <w:div w:id="1404450467">
          <w:marLeft w:val="640"/>
          <w:marRight w:val="0"/>
          <w:marTop w:val="0"/>
          <w:marBottom w:val="0"/>
          <w:divBdr>
            <w:top w:val="none" w:sz="0" w:space="0" w:color="auto"/>
            <w:left w:val="none" w:sz="0" w:space="0" w:color="auto"/>
            <w:bottom w:val="none" w:sz="0" w:space="0" w:color="auto"/>
            <w:right w:val="none" w:sz="0" w:space="0" w:color="auto"/>
          </w:divBdr>
        </w:div>
        <w:div w:id="766271366">
          <w:marLeft w:val="640"/>
          <w:marRight w:val="0"/>
          <w:marTop w:val="0"/>
          <w:marBottom w:val="0"/>
          <w:divBdr>
            <w:top w:val="none" w:sz="0" w:space="0" w:color="auto"/>
            <w:left w:val="none" w:sz="0" w:space="0" w:color="auto"/>
            <w:bottom w:val="none" w:sz="0" w:space="0" w:color="auto"/>
            <w:right w:val="none" w:sz="0" w:space="0" w:color="auto"/>
          </w:divBdr>
        </w:div>
        <w:div w:id="1309046351">
          <w:marLeft w:val="640"/>
          <w:marRight w:val="0"/>
          <w:marTop w:val="0"/>
          <w:marBottom w:val="0"/>
          <w:divBdr>
            <w:top w:val="none" w:sz="0" w:space="0" w:color="auto"/>
            <w:left w:val="none" w:sz="0" w:space="0" w:color="auto"/>
            <w:bottom w:val="none" w:sz="0" w:space="0" w:color="auto"/>
            <w:right w:val="none" w:sz="0" w:space="0" w:color="auto"/>
          </w:divBdr>
        </w:div>
        <w:div w:id="1778982421">
          <w:marLeft w:val="640"/>
          <w:marRight w:val="0"/>
          <w:marTop w:val="0"/>
          <w:marBottom w:val="0"/>
          <w:divBdr>
            <w:top w:val="none" w:sz="0" w:space="0" w:color="auto"/>
            <w:left w:val="none" w:sz="0" w:space="0" w:color="auto"/>
            <w:bottom w:val="none" w:sz="0" w:space="0" w:color="auto"/>
            <w:right w:val="none" w:sz="0" w:space="0" w:color="auto"/>
          </w:divBdr>
        </w:div>
        <w:div w:id="231745756">
          <w:marLeft w:val="640"/>
          <w:marRight w:val="0"/>
          <w:marTop w:val="0"/>
          <w:marBottom w:val="0"/>
          <w:divBdr>
            <w:top w:val="none" w:sz="0" w:space="0" w:color="auto"/>
            <w:left w:val="none" w:sz="0" w:space="0" w:color="auto"/>
            <w:bottom w:val="none" w:sz="0" w:space="0" w:color="auto"/>
            <w:right w:val="none" w:sz="0" w:space="0" w:color="auto"/>
          </w:divBdr>
        </w:div>
        <w:div w:id="657349587">
          <w:marLeft w:val="640"/>
          <w:marRight w:val="0"/>
          <w:marTop w:val="0"/>
          <w:marBottom w:val="0"/>
          <w:divBdr>
            <w:top w:val="none" w:sz="0" w:space="0" w:color="auto"/>
            <w:left w:val="none" w:sz="0" w:space="0" w:color="auto"/>
            <w:bottom w:val="none" w:sz="0" w:space="0" w:color="auto"/>
            <w:right w:val="none" w:sz="0" w:space="0" w:color="auto"/>
          </w:divBdr>
        </w:div>
        <w:div w:id="1409618624">
          <w:marLeft w:val="640"/>
          <w:marRight w:val="0"/>
          <w:marTop w:val="0"/>
          <w:marBottom w:val="0"/>
          <w:divBdr>
            <w:top w:val="none" w:sz="0" w:space="0" w:color="auto"/>
            <w:left w:val="none" w:sz="0" w:space="0" w:color="auto"/>
            <w:bottom w:val="none" w:sz="0" w:space="0" w:color="auto"/>
            <w:right w:val="none" w:sz="0" w:space="0" w:color="auto"/>
          </w:divBdr>
        </w:div>
        <w:div w:id="1434745275">
          <w:marLeft w:val="640"/>
          <w:marRight w:val="0"/>
          <w:marTop w:val="0"/>
          <w:marBottom w:val="0"/>
          <w:divBdr>
            <w:top w:val="none" w:sz="0" w:space="0" w:color="auto"/>
            <w:left w:val="none" w:sz="0" w:space="0" w:color="auto"/>
            <w:bottom w:val="none" w:sz="0" w:space="0" w:color="auto"/>
            <w:right w:val="none" w:sz="0" w:space="0" w:color="auto"/>
          </w:divBdr>
        </w:div>
        <w:div w:id="541987842">
          <w:marLeft w:val="640"/>
          <w:marRight w:val="0"/>
          <w:marTop w:val="0"/>
          <w:marBottom w:val="0"/>
          <w:divBdr>
            <w:top w:val="none" w:sz="0" w:space="0" w:color="auto"/>
            <w:left w:val="none" w:sz="0" w:space="0" w:color="auto"/>
            <w:bottom w:val="none" w:sz="0" w:space="0" w:color="auto"/>
            <w:right w:val="none" w:sz="0" w:space="0" w:color="auto"/>
          </w:divBdr>
        </w:div>
        <w:div w:id="464587683">
          <w:marLeft w:val="640"/>
          <w:marRight w:val="0"/>
          <w:marTop w:val="0"/>
          <w:marBottom w:val="0"/>
          <w:divBdr>
            <w:top w:val="none" w:sz="0" w:space="0" w:color="auto"/>
            <w:left w:val="none" w:sz="0" w:space="0" w:color="auto"/>
            <w:bottom w:val="none" w:sz="0" w:space="0" w:color="auto"/>
            <w:right w:val="none" w:sz="0" w:space="0" w:color="auto"/>
          </w:divBdr>
        </w:div>
      </w:divsChild>
    </w:div>
    <w:div w:id="2055882700">
      <w:bodyDiv w:val="1"/>
      <w:marLeft w:val="0"/>
      <w:marRight w:val="0"/>
      <w:marTop w:val="0"/>
      <w:marBottom w:val="0"/>
      <w:divBdr>
        <w:top w:val="none" w:sz="0" w:space="0" w:color="auto"/>
        <w:left w:val="none" w:sz="0" w:space="0" w:color="auto"/>
        <w:bottom w:val="none" w:sz="0" w:space="0" w:color="auto"/>
        <w:right w:val="none" w:sz="0" w:space="0" w:color="auto"/>
      </w:divBdr>
      <w:divsChild>
        <w:div w:id="1045178319">
          <w:marLeft w:val="640"/>
          <w:marRight w:val="0"/>
          <w:marTop w:val="0"/>
          <w:marBottom w:val="0"/>
          <w:divBdr>
            <w:top w:val="none" w:sz="0" w:space="0" w:color="auto"/>
            <w:left w:val="none" w:sz="0" w:space="0" w:color="auto"/>
            <w:bottom w:val="none" w:sz="0" w:space="0" w:color="auto"/>
            <w:right w:val="none" w:sz="0" w:space="0" w:color="auto"/>
          </w:divBdr>
        </w:div>
        <w:div w:id="940995226">
          <w:marLeft w:val="640"/>
          <w:marRight w:val="0"/>
          <w:marTop w:val="0"/>
          <w:marBottom w:val="0"/>
          <w:divBdr>
            <w:top w:val="none" w:sz="0" w:space="0" w:color="auto"/>
            <w:left w:val="none" w:sz="0" w:space="0" w:color="auto"/>
            <w:bottom w:val="none" w:sz="0" w:space="0" w:color="auto"/>
            <w:right w:val="none" w:sz="0" w:space="0" w:color="auto"/>
          </w:divBdr>
        </w:div>
        <w:div w:id="758016200">
          <w:marLeft w:val="640"/>
          <w:marRight w:val="0"/>
          <w:marTop w:val="0"/>
          <w:marBottom w:val="0"/>
          <w:divBdr>
            <w:top w:val="none" w:sz="0" w:space="0" w:color="auto"/>
            <w:left w:val="none" w:sz="0" w:space="0" w:color="auto"/>
            <w:bottom w:val="none" w:sz="0" w:space="0" w:color="auto"/>
            <w:right w:val="none" w:sz="0" w:space="0" w:color="auto"/>
          </w:divBdr>
        </w:div>
        <w:div w:id="1490054174">
          <w:marLeft w:val="640"/>
          <w:marRight w:val="0"/>
          <w:marTop w:val="0"/>
          <w:marBottom w:val="0"/>
          <w:divBdr>
            <w:top w:val="none" w:sz="0" w:space="0" w:color="auto"/>
            <w:left w:val="none" w:sz="0" w:space="0" w:color="auto"/>
            <w:bottom w:val="none" w:sz="0" w:space="0" w:color="auto"/>
            <w:right w:val="none" w:sz="0" w:space="0" w:color="auto"/>
          </w:divBdr>
        </w:div>
        <w:div w:id="1379625218">
          <w:marLeft w:val="640"/>
          <w:marRight w:val="0"/>
          <w:marTop w:val="0"/>
          <w:marBottom w:val="0"/>
          <w:divBdr>
            <w:top w:val="none" w:sz="0" w:space="0" w:color="auto"/>
            <w:left w:val="none" w:sz="0" w:space="0" w:color="auto"/>
            <w:bottom w:val="none" w:sz="0" w:space="0" w:color="auto"/>
            <w:right w:val="none" w:sz="0" w:space="0" w:color="auto"/>
          </w:divBdr>
        </w:div>
        <w:div w:id="138965124">
          <w:marLeft w:val="640"/>
          <w:marRight w:val="0"/>
          <w:marTop w:val="0"/>
          <w:marBottom w:val="0"/>
          <w:divBdr>
            <w:top w:val="none" w:sz="0" w:space="0" w:color="auto"/>
            <w:left w:val="none" w:sz="0" w:space="0" w:color="auto"/>
            <w:bottom w:val="none" w:sz="0" w:space="0" w:color="auto"/>
            <w:right w:val="none" w:sz="0" w:space="0" w:color="auto"/>
          </w:divBdr>
        </w:div>
        <w:div w:id="492527386">
          <w:marLeft w:val="640"/>
          <w:marRight w:val="0"/>
          <w:marTop w:val="0"/>
          <w:marBottom w:val="0"/>
          <w:divBdr>
            <w:top w:val="none" w:sz="0" w:space="0" w:color="auto"/>
            <w:left w:val="none" w:sz="0" w:space="0" w:color="auto"/>
            <w:bottom w:val="none" w:sz="0" w:space="0" w:color="auto"/>
            <w:right w:val="none" w:sz="0" w:space="0" w:color="auto"/>
          </w:divBdr>
        </w:div>
        <w:div w:id="72053550">
          <w:marLeft w:val="640"/>
          <w:marRight w:val="0"/>
          <w:marTop w:val="0"/>
          <w:marBottom w:val="0"/>
          <w:divBdr>
            <w:top w:val="none" w:sz="0" w:space="0" w:color="auto"/>
            <w:left w:val="none" w:sz="0" w:space="0" w:color="auto"/>
            <w:bottom w:val="none" w:sz="0" w:space="0" w:color="auto"/>
            <w:right w:val="none" w:sz="0" w:space="0" w:color="auto"/>
          </w:divBdr>
        </w:div>
        <w:div w:id="1756903957">
          <w:marLeft w:val="640"/>
          <w:marRight w:val="0"/>
          <w:marTop w:val="0"/>
          <w:marBottom w:val="0"/>
          <w:divBdr>
            <w:top w:val="none" w:sz="0" w:space="0" w:color="auto"/>
            <w:left w:val="none" w:sz="0" w:space="0" w:color="auto"/>
            <w:bottom w:val="none" w:sz="0" w:space="0" w:color="auto"/>
            <w:right w:val="none" w:sz="0" w:space="0" w:color="auto"/>
          </w:divBdr>
        </w:div>
        <w:div w:id="1607689439">
          <w:marLeft w:val="640"/>
          <w:marRight w:val="0"/>
          <w:marTop w:val="0"/>
          <w:marBottom w:val="0"/>
          <w:divBdr>
            <w:top w:val="none" w:sz="0" w:space="0" w:color="auto"/>
            <w:left w:val="none" w:sz="0" w:space="0" w:color="auto"/>
            <w:bottom w:val="none" w:sz="0" w:space="0" w:color="auto"/>
            <w:right w:val="none" w:sz="0" w:space="0" w:color="auto"/>
          </w:divBdr>
        </w:div>
        <w:div w:id="1804689775">
          <w:marLeft w:val="640"/>
          <w:marRight w:val="0"/>
          <w:marTop w:val="0"/>
          <w:marBottom w:val="0"/>
          <w:divBdr>
            <w:top w:val="none" w:sz="0" w:space="0" w:color="auto"/>
            <w:left w:val="none" w:sz="0" w:space="0" w:color="auto"/>
            <w:bottom w:val="none" w:sz="0" w:space="0" w:color="auto"/>
            <w:right w:val="none" w:sz="0" w:space="0" w:color="auto"/>
          </w:divBdr>
        </w:div>
        <w:div w:id="1918859633">
          <w:marLeft w:val="640"/>
          <w:marRight w:val="0"/>
          <w:marTop w:val="0"/>
          <w:marBottom w:val="0"/>
          <w:divBdr>
            <w:top w:val="none" w:sz="0" w:space="0" w:color="auto"/>
            <w:left w:val="none" w:sz="0" w:space="0" w:color="auto"/>
            <w:bottom w:val="none" w:sz="0" w:space="0" w:color="auto"/>
            <w:right w:val="none" w:sz="0" w:space="0" w:color="auto"/>
          </w:divBdr>
        </w:div>
        <w:div w:id="411704633">
          <w:marLeft w:val="640"/>
          <w:marRight w:val="0"/>
          <w:marTop w:val="0"/>
          <w:marBottom w:val="0"/>
          <w:divBdr>
            <w:top w:val="none" w:sz="0" w:space="0" w:color="auto"/>
            <w:left w:val="none" w:sz="0" w:space="0" w:color="auto"/>
            <w:bottom w:val="none" w:sz="0" w:space="0" w:color="auto"/>
            <w:right w:val="none" w:sz="0" w:space="0" w:color="auto"/>
          </w:divBdr>
        </w:div>
        <w:div w:id="893931868">
          <w:marLeft w:val="640"/>
          <w:marRight w:val="0"/>
          <w:marTop w:val="0"/>
          <w:marBottom w:val="0"/>
          <w:divBdr>
            <w:top w:val="none" w:sz="0" w:space="0" w:color="auto"/>
            <w:left w:val="none" w:sz="0" w:space="0" w:color="auto"/>
            <w:bottom w:val="none" w:sz="0" w:space="0" w:color="auto"/>
            <w:right w:val="none" w:sz="0" w:space="0" w:color="auto"/>
          </w:divBdr>
        </w:div>
        <w:div w:id="1292327384">
          <w:marLeft w:val="640"/>
          <w:marRight w:val="0"/>
          <w:marTop w:val="0"/>
          <w:marBottom w:val="0"/>
          <w:divBdr>
            <w:top w:val="none" w:sz="0" w:space="0" w:color="auto"/>
            <w:left w:val="none" w:sz="0" w:space="0" w:color="auto"/>
            <w:bottom w:val="none" w:sz="0" w:space="0" w:color="auto"/>
            <w:right w:val="none" w:sz="0" w:space="0" w:color="auto"/>
          </w:divBdr>
        </w:div>
        <w:div w:id="1700080492">
          <w:marLeft w:val="640"/>
          <w:marRight w:val="0"/>
          <w:marTop w:val="0"/>
          <w:marBottom w:val="0"/>
          <w:divBdr>
            <w:top w:val="none" w:sz="0" w:space="0" w:color="auto"/>
            <w:left w:val="none" w:sz="0" w:space="0" w:color="auto"/>
            <w:bottom w:val="none" w:sz="0" w:space="0" w:color="auto"/>
            <w:right w:val="none" w:sz="0" w:space="0" w:color="auto"/>
          </w:divBdr>
        </w:div>
        <w:div w:id="1363095260">
          <w:marLeft w:val="640"/>
          <w:marRight w:val="0"/>
          <w:marTop w:val="0"/>
          <w:marBottom w:val="0"/>
          <w:divBdr>
            <w:top w:val="none" w:sz="0" w:space="0" w:color="auto"/>
            <w:left w:val="none" w:sz="0" w:space="0" w:color="auto"/>
            <w:bottom w:val="none" w:sz="0" w:space="0" w:color="auto"/>
            <w:right w:val="none" w:sz="0" w:space="0" w:color="auto"/>
          </w:divBdr>
        </w:div>
        <w:div w:id="1119377415">
          <w:marLeft w:val="640"/>
          <w:marRight w:val="0"/>
          <w:marTop w:val="0"/>
          <w:marBottom w:val="0"/>
          <w:divBdr>
            <w:top w:val="none" w:sz="0" w:space="0" w:color="auto"/>
            <w:left w:val="none" w:sz="0" w:space="0" w:color="auto"/>
            <w:bottom w:val="none" w:sz="0" w:space="0" w:color="auto"/>
            <w:right w:val="none" w:sz="0" w:space="0" w:color="auto"/>
          </w:divBdr>
        </w:div>
        <w:div w:id="781535885">
          <w:marLeft w:val="640"/>
          <w:marRight w:val="0"/>
          <w:marTop w:val="0"/>
          <w:marBottom w:val="0"/>
          <w:divBdr>
            <w:top w:val="none" w:sz="0" w:space="0" w:color="auto"/>
            <w:left w:val="none" w:sz="0" w:space="0" w:color="auto"/>
            <w:bottom w:val="none" w:sz="0" w:space="0" w:color="auto"/>
            <w:right w:val="none" w:sz="0" w:space="0" w:color="auto"/>
          </w:divBdr>
        </w:div>
        <w:div w:id="290677332">
          <w:marLeft w:val="640"/>
          <w:marRight w:val="0"/>
          <w:marTop w:val="0"/>
          <w:marBottom w:val="0"/>
          <w:divBdr>
            <w:top w:val="none" w:sz="0" w:space="0" w:color="auto"/>
            <w:left w:val="none" w:sz="0" w:space="0" w:color="auto"/>
            <w:bottom w:val="none" w:sz="0" w:space="0" w:color="auto"/>
            <w:right w:val="none" w:sz="0" w:space="0" w:color="auto"/>
          </w:divBdr>
        </w:div>
        <w:div w:id="1600522040">
          <w:marLeft w:val="640"/>
          <w:marRight w:val="0"/>
          <w:marTop w:val="0"/>
          <w:marBottom w:val="0"/>
          <w:divBdr>
            <w:top w:val="none" w:sz="0" w:space="0" w:color="auto"/>
            <w:left w:val="none" w:sz="0" w:space="0" w:color="auto"/>
            <w:bottom w:val="none" w:sz="0" w:space="0" w:color="auto"/>
            <w:right w:val="none" w:sz="0" w:space="0" w:color="auto"/>
          </w:divBdr>
        </w:div>
        <w:div w:id="1784381255">
          <w:marLeft w:val="640"/>
          <w:marRight w:val="0"/>
          <w:marTop w:val="0"/>
          <w:marBottom w:val="0"/>
          <w:divBdr>
            <w:top w:val="none" w:sz="0" w:space="0" w:color="auto"/>
            <w:left w:val="none" w:sz="0" w:space="0" w:color="auto"/>
            <w:bottom w:val="none" w:sz="0" w:space="0" w:color="auto"/>
            <w:right w:val="none" w:sz="0" w:space="0" w:color="auto"/>
          </w:divBdr>
        </w:div>
        <w:div w:id="1647587559">
          <w:marLeft w:val="640"/>
          <w:marRight w:val="0"/>
          <w:marTop w:val="0"/>
          <w:marBottom w:val="0"/>
          <w:divBdr>
            <w:top w:val="none" w:sz="0" w:space="0" w:color="auto"/>
            <w:left w:val="none" w:sz="0" w:space="0" w:color="auto"/>
            <w:bottom w:val="none" w:sz="0" w:space="0" w:color="auto"/>
            <w:right w:val="none" w:sz="0" w:space="0" w:color="auto"/>
          </w:divBdr>
        </w:div>
        <w:div w:id="683165959">
          <w:marLeft w:val="640"/>
          <w:marRight w:val="0"/>
          <w:marTop w:val="0"/>
          <w:marBottom w:val="0"/>
          <w:divBdr>
            <w:top w:val="none" w:sz="0" w:space="0" w:color="auto"/>
            <w:left w:val="none" w:sz="0" w:space="0" w:color="auto"/>
            <w:bottom w:val="none" w:sz="0" w:space="0" w:color="auto"/>
            <w:right w:val="none" w:sz="0" w:space="0" w:color="auto"/>
          </w:divBdr>
        </w:div>
        <w:div w:id="967399226">
          <w:marLeft w:val="640"/>
          <w:marRight w:val="0"/>
          <w:marTop w:val="0"/>
          <w:marBottom w:val="0"/>
          <w:divBdr>
            <w:top w:val="none" w:sz="0" w:space="0" w:color="auto"/>
            <w:left w:val="none" w:sz="0" w:space="0" w:color="auto"/>
            <w:bottom w:val="none" w:sz="0" w:space="0" w:color="auto"/>
            <w:right w:val="none" w:sz="0" w:space="0" w:color="auto"/>
          </w:divBdr>
        </w:div>
        <w:div w:id="1539469196">
          <w:marLeft w:val="640"/>
          <w:marRight w:val="0"/>
          <w:marTop w:val="0"/>
          <w:marBottom w:val="0"/>
          <w:divBdr>
            <w:top w:val="none" w:sz="0" w:space="0" w:color="auto"/>
            <w:left w:val="none" w:sz="0" w:space="0" w:color="auto"/>
            <w:bottom w:val="none" w:sz="0" w:space="0" w:color="auto"/>
            <w:right w:val="none" w:sz="0" w:space="0" w:color="auto"/>
          </w:divBdr>
        </w:div>
        <w:div w:id="167869520">
          <w:marLeft w:val="640"/>
          <w:marRight w:val="0"/>
          <w:marTop w:val="0"/>
          <w:marBottom w:val="0"/>
          <w:divBdr>
            <w:top w:val="none" w:sz="0" w:space="0" w:color="auto"/>
            <w:left w:val="none" w:sz="0" w:space="0" w:color="auto"/>
            <w:bottom w:val="none" w:sz="0" w:space="0" w:color="auto"/>
            <w:right w:val="none" w:sz="0" w:space="0" w:color="auto"/>
          </w:divBdr>
        </w:div>
        <w:div w:id="757293384">
          <w:marLeft w:val="640"/>
          <w:marRight w:val="0"/>
          <w:marTop w:val="0"/>
          <w:marBottom w:val="0"/>
          <w:divBdr>
            <w:top w:val="none" w:sz="0" w:space="0" w:color="auto"/>
            <w:left w:val="none" w:sz="0" w:space="0" w:color="auto"/>
            <w:bottom w:val="none" w:sz="0" w:space="0" w:color="auto"/>
            <w:right w:val="none" w:sz="0" w:space="0" w:color="auto"/>
          </w:divBdr>
        </w:div>
        <w:div w:id="957688982">
          <w:marLeft w:val="640"/>
          <w:marRight w:val="0"/>
          <w:marTop w:val="0"/>
          <w:marBottom w:val="0"/>
          <w:divBdr>
            <w:top w:val="none" w:sz="0" w:space="0" w:color="auto"/>
            <w:left w:val="none" w:sz="0" w:space="0" w:color="auto"/>
            <w:bottom w:val="none" w:sz="0" w:space="0" w:color="auto"/>
            <w:right w:val="none" w:sz="0" w:space="0" w:color="auto"/>
          </w:divBdr>
        </w:div>
        <w:div w:id="512426780">
          <w:marLeft w:val="640"/>
          <w:marRight w:val="0"/>
          <w:marTop w:val="0"/>
          <w:marBottom w:val="0"/>
          <w:divBdr>
            <w:top w:val="none" w:sz="0" w:space="0" w:color="auto"/>
            <w:left w:val="none" w:sz="0" w:space="0" w:color="auto"/>
            <w:bottom w:val="none" w:sz="0" w:space="0" w:color="auto"/>
            <w:right w:val="none" w:sz="0" w:space="0" w:color="auto"/>
          </w:divBdr>
        </w:div>
        <w:div w:id="1569150202">
          <w:marLeft w:val="640"/>
          <w:marRight w:val="0"/>
          <w:marTop w:val="0"/>
          <w:marBottom w:val="0"/>
          <w:divBdr>
            <w:top w:val="none" w:sz="0" w:space="0" w:color="auto"/>
            <w:left w:val="none" w:sz="0" w:space="0" w:color="auto"/>
            <w:bottom w:val="none" w:sz="0" w:space="0" w:color="auto"/>
            <w:right w:val="none" w:sz="0" w:space="0" w:color="auto"/>
          </w:divBdr>
        </w:div>
        <w:div w:id="154339861">
          <w:marLeft w:val="640"/>
          <w:marRight w:val="0"/>
          <w:marTop w:val="0"/>
          <w:marBottom w:val="0"/>
          <w:divBdr>
            <w:top w:val="none" w:sz="0" w:space="0" w:color="auto"/>
            <w:left w:val="none" w:sz="0" w:space="0" w:color="auto"/>
            <w:bottom w:val="none" w:sz="0" w:space="0" w:color="auto"/>
            <w:right w:val="none" w:sz="0" w:space="0" w:color="auto"/>
          </w:divBdr>
        </w:div>
        <w:div w:id="1651707985">
          <w:marLeft w:val="640"/>
          <w:marRight w:val="0"/>
          <w:marTop w:val="0"/>
          <w:marBottom w:val="0"/>
          <w:divBdr>
            <w:top w:val="none" w:sz="0" w:space="0" w:color="auto"/>
            <w:left w:val="none" w:sz="0" w:space="0" w:color="auto"/>
            <w:bottom w:val="none" w:sz="0" w:space="0" w:color="auto"/>
            <w:right w:val="none" w:sz="0" w:space="0" w:color="auto"/>
          </w:divBdr>
        </w:div>
        <w:div w:id="1926916380">
          <w:marLeft w:val="640"/>
          <w:marRight w:val="0"/>
          <w:marTop w:val="0"/>
          <w:marBottom w:val="0"/>
          <w:divBdr>
            <w:top w:val="none" w:sz="0" w:space="0" w:color="auto"/>
            <w:left w:val="none" w:sz="0" w:space="0" w:color="auto"/>
            <w:bottom w:val="none" w:sz="0" w:space="0" w:color="auto"/>
            <w:right w:val="none" w:sz="0" w:space="0" w:color="auto"/>
          </w:divBdr>
        </w:div>
        <w:div w:id="2105105515">
          <w:marLeft w:val="640"/>
          <w:marRight w:val="0"/>
          <w:marTop w:val="0"/>
          <w:marBottom w:val="0"/>
          <w:divBdr>
            <w:top w:val="none" w:sz="0" w:space="0" w:color="auto"/>
            <w:left w:val="none" w:sz="0" w:space="0" w:color="auto"/>
            <w:bottom w:val="none" w:sz="0" w:space="0" w:color="auto"/>
            <w:right w:val="none" w:sz="0" w:space="0" w:color="auto"/>
          </w:divBdr>
        </w:div>
        <w:div w:id="137383744">
          <w:marLeft w:val="640"/>
          <w:marRight w:val="0"/>
          <w:marTop w:val="0"/>
          <w:marBottom w:val="0"/>
          <w:divBdr>
            <w:top w:val="none" w:sz="0" w:space="0" w:color="auto"/>
            <w:left w:val="none" w:sz="0" w:space="0" w:color="auto"/>
            <w:bottom w:val="none" w:sz="0" w:space="0" w:color="auto"/>
            <w:right w:val="none" w:sz="0" w:space="0" w:color="auto"/>
          </w:divBdr>
        </w:div>
        <w:div w:id="1621960516">
          <w:marLeft w:val="640"/>
          <w:marRight w:val="0"/>
          <w:marTop w:val="0"/>
          <w:marBottom w:val="0"/>
          <w:divBdr>
            <w:top w:val="none" w:sz="0" w:space="0" w:color="auto"/>
            <w:left w:val="none" w:sz="0" w:space="0" w:color="auto"/>
            <w:bottom w:val="none" w:sz="0" w:space="0" w:color="auto"/>
            <w:right w:val="none" w:sz="0" w:space="0" w:color="auto"/>
          </w:divBdr>
        </w:div>
        <w:div w:id="2050452896">
          <w:marLeft w:val="640"/>
          <w:marRight w:val="0"/>
          <w:marTop w:val="0"/>
          <w:marBottom w:val="0"/>
          <w:divBdr>
            <w:top w:val="none" w:sz="0" w:space="0" w:color="auto"/>
            <w:left w:val="none" w:sz="0" w:space="0" w:color="auto"/>
            <w:bottom w:val="none" w:sz="0" w:space="0" w:color="auto"/>
            <w:right w:val="none" w:sz="0" w:space="0" w:color="auto"/>
          </w:divBdr>
        </w:div>
        <w:div w:id="700596063">
          <w:marLeft w:val="640"/>
          <w:marRight w:val="0"/>
          <w:marTop w:val="0"/>
          <w:marBottom w:val="0"/>
          <w:divBdr>
            <w:top w:val="none" w:sz="0" w:space="0" w:color="auto"/>
            <w:left w:val="none" w:sz="0" w:space="0" w:color="auto"/>
            <w:bottom w:val="none" w:sz="0" w:space="0" w:color="auto"/>
            <w:right w:val="none" w:sz="0" w:space="0" w:color="auto"/>
          </w:divBdr>
        </w:div>
        <w:div w:id="787048996">
          <w:marLeft w:val="640"/>
          <w:marRight w:val="0"/>
          <w:marTop w:val="0"/>
          <w:marBottom w:val="0"/>
          <w:divBdr>
            <w:top w:val="none" w:sz="0" w:space="0" w:color="auto"/>
            <w:left w:val="none" w:sz="0" w:space="0" w:color="auto"/>
            <w:bottom w:val="none" w:sz="0" w:space="0" w:color="auto"/>
            <w:right w:val="none" w:sz="0" w:space="0" w:color="auto"/>
          </w:divBdr>
        </w:div>
        <w:div w:id="223832108">
          <w:marLeft w:val="640"/>
          <w:marRight w:val="0"/>
          <w:marTop w:val="0"/>
          <w:marBottom w:val="0"/>
          <w:divBdr>
            <w:top w:val="none" w:sz="0" w:space="0" w:color="auto"/>
            <w:left w:val="none" w:sz="0" w:space="0" w:color="auto"/>
            <w:bottom w:val="none" w:sz="0" w:space="0" w:color="auto"/>
            <w:right w:val="none" w:sz="0" w:space="0" w:color="auto"/>
          </w:divBdr>
        </w:div>
        <w:div w:id="179394469">
          <w:marLeft w:val="640"/>
          <w:marRight w:val="0"/>
          <w:marTop w:val="0"/>
          <w:marBottom w:val="0"/>
          <w:divBdr>
            <w:top w:val="none" w:sz="0" w:space="0" w:color="auto"/>
            <w:left w:val="none" w:sz="0" w:space="0" w:color="auto"/>
            <w:bottom w:val="none" w:sz="0" w:space="0" w:color="auto"/>
            <w:right w:val="none" w:sz="0" w:space="0" w:color="auto"/>
          </w:divBdr>
        </w:div>
        <w:div w:id="76101906">
          <w:marLeft w:val="640"/>
          <w:marRight w:val="0"/>
          <w:marTop w:val="0"/>
          <w:marBottom w:val="0"/>
          <w:divBdr>
            <w:top w:val="none" w:sz="0" w:space="0" w:color="auto"/>
            <w:left w:val="none" w:sz="0" w:space="0" w:color="auto"/>
            <w:bottom w:val="none" w:sz="0" w:space="0" w:color="auto"/>
            <w:right w:val="none" w:sz="0" w:space="0" w:color="auto"/>
          </w:divBdr>
        </w:div>
        <w:div w:id="325017199">
          <w:marLeft w:val="640"/>
          <w:marRight w:val="0"/>
          <w:marTop w:val="0"/>
          <w:marBottom w:val="0"/>
          <w:divBdr>
            <w:top w:val="none" w:sz="0" w:space="0" w:color="auto"/>
            <w:left w:val="none" w:sz="0" w:space="0" w:color="auto"/>
            <w:bottom w:val="none" w:sz="0" w:space="0" w:color="auto"/>
            <w:right w:val="none" w:sz="0" w:space="0" w:color="auto"/>
          </w:divBdr>
        </w:div>
        <w:div w:id="1942645181">
          <w:marLeft w:val="640"/>
          <w:marRight w:val="0"/>
          <w:marTop w:val="0"/>
          <w:marBottom w:val="0"/>
          <w:divBdr>
            <w:top w:val="none" w:sz="0" w:space="0" w:color="auto"/>
            <w:left w:val="none" w:sz="0" w:space="0" w:color="auto"/>
            <w:bottom w:val="none" w:sz="0" w:space="0" w:color="auto"/>
            <w:right w:val="none" w:sz="0" w:space="0" w:color="auto"/>
          </w:divBdr>
        </w:div>
        <w:div w:id="231818300">
          <w:marLeft w:val="640"/>
          <w:marRight w:val="0"/>
          <w:marTop w:val="0"/>
          <w:marBottom w:val="0"/>
          <w:divBdr>
            <w:top w:val="none" w:sz="0" w:space="0" w:color="auto"/>
            <w:left w:val="none" w:sz="0" w:space="0" w:color="auto"/>
            <w:bottom w:val="none" w:sz="0" w:space="0" w:color="auto"/>
            <w:right w:val="none" w:sz="0" w:space="0" w:color="auto"/>
          </w:divBdr>
        </w:div>
        <w:div w:id="1561867336">
          <w:marLeft w:val="640"/>
          <w:marRight w:val="0"/>
          <w:marTop w:val="0"/>
          <w:marBottom w:val="0"/>
          <w:divBdr>
            <w:top w:val="none" w:sz="0" w:space="0" w:color="auto"/>
            <w:left w:val="none" w:sz="0" w:space="0" w:color="auto"/>
            <w:bottom w:val="none" w:sz="0" w:space="0" w:color="auto"/>
            <w:right w:val="none" w:sz="0" w:space="0" w:color="auto"/>
          </w:divBdr>
        </w:div>
        <w:div w:id="1196507450">
          <w:marLeft w:val="640"/>
          <w:marRight w:val="0"/>
          <w:marTop w:val="0"/>
          <w:marBottom w:val="0"/>
          <w:divBdr>
            <w:top w:val="none" w:sz="0" w:space="0" w:color="auto"/>
            <w:left w:val="none" w:sz="0" w:space="0" w:color="auto"/>
            <w:bottom w:val="none" w:sz="0" w:space="0" w:color="auto"/>
            <w:right w:val="none" w:sz="0" w:space="0" w:color="auto"/>
          </w:divBdr>
        </w:div>
        <w:div w:id="2076580887">
          <w:marLeft w:val="640"/>
          <w:marRight w:val="0"/>
          <w:marTop w:val="0"/>
          <w:marBottom w:val="0"/>
          <w:divBdr>
            <w:top w:val="none" w:sz="0" w:space="0" w:color="auto"/>
            <w:left w:val="none" w:sz="0" w:space="0" w:color="auto"/>
            <w:bottom w:val="none" w:sz="0" w:space="0" w:color="auto"/>
            <w:right w:val="none" w:sz="0" w:space="0" w:color="auto"/>
          </w:divBdr>
        </w:div>
        <w:div w:id="976377605">
          <w:marLeft w:val="640"/>
          <w:marRight w:val="0"/>
          <w:marTop w:val="0"/>
          <w:marBottom w:val="0"/>
          <w:divBdr>
            <w:top w:val="none" w:sz="0" w:space="0" w:color="auto"/>
            <w:left w:val="none" w:sz="0" w:space="0" w:color="auto"/>
            <w:bottom w:val="none" w:sz="0" w:space="0" w:color="auto"/>
            <w:right w:val="none" w:sz="0" w:space="0" w:color="auto"/>
          </w:divBdr>
        </w:div>
        <w:div w:id="145976394">
          <w:marLeft w:val="640"/>
          <w:marRight w:val="0"/>
          <w:marTop w:val="0"/>
          <w:marBottom w:val="0"/>
          <w:divBdr>
            <w:top w:val="none" w:sz="0" w:space="0" w:color="auto"/>
            <w:left w:val="none" w:sz="0" w:space="0" w:color="auto"/>
            <w:bottom w:val="none" w:sz="0" w:space="0" w:color="auto"/>
            <w:right w:val="none" w:sz="0" w:space="0" w:color="auto"/>
          </w:divBdr>
        </w:div>
        <w:div w:id="237524747">
          <w:marLeft w:val="640"/>
          <w:marRight w:val="0"/>
          <w:marTop w:val="0"/>
          <w:marBottom w:val="0"/>
          <w:divBdr>
            <w:top w:val="none" w:sz="0" w:space="0" w:color="auto"/>
            <w:left w:val="none" w:sz="0" w:space="0" w:color="auto"/>
            <w:bottom w:val="none" w:sz="0" w:space="0" w:color="auto"/>
            <w:right w:val="none" w:sz="0" w:space="0" w:color="auto"/>
          </w:divBdr>
        </w:div>
        <w:div w:id="1610158654">
          <w:marLeft w:val="640"/>
          <w:marRight w:val="0"/>
          <w:marTop w:val="0"/>
          <w:marBottom w:val="0"/>
          <w:divBdr>
            <w:top w:val="none" w:sz="0" w:space="0" w:color="auto"/>
            <w:left w:val="none" w:sz="0" w:space="0" w:color="auto"/>
            <w:bottom w:val="none" w:sz="0" w:space="0" w:color="auto"/>
            <w:right w:val="none" w:sz="0" w:space="0" w:color="auto"/>
          </w:divBdr>
        </w:div>
        <w:div w:id="1553229607">
          <w:marLeft w:val="640"/>
          <w:marRight w:val="0"/>
          <w:marTop w:val="0"/>
          <w:marBottom w:val="0"/>
          <w:divBdr>
            <w:top w:val="none" w:sz="0" w:space="0" w:color="auto"/>
            <w:left w:val="none" w:sz="0" w:space="0" w:color="auto"/>
            <w:bottom w:val="none" w:sz="0" w:space="0" w:color="auto"/>
            <w:right w:val="none" w:sz="0" w:space="0" w:color="auto"/>
          </w:divBdr>
        </w:div>
      </w:divsChild>
    </w:div>
    <w:div w:id="2059889795">
      <w:bodyDiv w:val="1"/>
      <w:marLeft w:val="0"/>
      <w:marRight w:val="0"/>
      <w:marTop w:val="0"/>
      <w:marBottom w:val="0"/>
      <w:divBdr>
        <w:top w:val="none" w:sz="0" w:space="0" w:color="auto"/>
        <w:left w:val="none" w:sz="0" w:space="0" w:color="auto"/>
        <w:bottom w:val="none" w:sz="0" w:space="0" w:color="auto"/>
        <w:right w:val="none" w:sz="0" w:space="0" w:color="auto"/>
      </w:divBdr>
      <w:divsChild>
        <w:div w:id="1097020424">
          <w:marLeft w:val="640"/>
          <w:marRight w:val="0"/>
          <w:marTop w:val="0"/>
          <w:marBottom w:val="0"/>
          <w:divBdr>
            <w:top w:val="none" w:sz="0" w:space="0" w:color="auto"/>
            <w:left w:val="none" w:sz="0" w:space="0" w:color="auto"/>
            <w:bottom w:val="none" w:sz="0" w:space="0" w:color="auto"/>
            <w:right w:val="none" w:sz="0" w:space="0" w:color="auto"/>
          </w:divBdr>
        </w:div>
        <w:div w:id="1002391446">
          <w:marLeft w:val="640"/>
          <w:marRight w:val="0"/>
          <w:marTop w:val="0"/>
          <w:marBottom w:val="0"/>
          <w:divBdr>
            <w:top w:val="none" w:sz="0" w:space="0" w:color="auto"/>
            <w:left w:val="none" w:sz="0" w:space="0" w:color="auto"/>
            <w:bottom w:val="none" w:sz="0" w:space="0" w:color="auto"/>
            <w:right w:val="none" w:sz="0" w:space="0" w:color="auto"/>
          </w:divBdr>
        </w:div>
        <w:div w:id="1965381038">
          <w:marLeft w:val="640"/>
          <w:marRight w:val="0"/>
          <w:marTop w:val="0"/>
          <w:marBottom w:val="0"/>
          <w:divBdr>
            <w:top w:val="none" w:sz="0" w:space="0" w:color="auto"/>
            <w:left w:val="none" w:sz="0" w:space="0" w:color="auto"/>
            <w:bottom w:val="none" w:sz="0" w:space="0" w:color="auto"/>
            <w:right w:val="none" w:sz="0" w:space="0" w:color="auto"/>
          </w:divBdr>
        </w:div>
        <w:div w:id="262810456">
          <w:marLeft w:val="640"/>
          <w:marRight w:val="0"/>
          <w:marTop w:val="0"/>
          <w:marBottom w:val="0"/>
          <w:divBdr>
            <w:top w:val="none" w:sz="0" w:space="0" w:color="auto"/>
            <w:left w:val="none" w:sz="0" w:space="0" w:color="auto"/>
            <w:bottom w:val="none" w:sz="0" w:space="0" w:color="auto"/>
            <w:right w:val="none" w:sz="0" w:space="0" w:color="auto"/>
          </w:divBdr>
        </w:div>
        <w:div w:id="1930890251">
          <w:marLeft w:val="640"/>
          <w:marRight w:val="0"/>
          <w:marTop w:val="0"/>
          <w:marBottom w:val="0"/>
          <w:divBdr>
            <w:top w:val="none" w:sz="0" w:space="0" w:color="auto"/>
            <w:left w:val="none" w:sz="0" w:space="0" w:color="auto"/>
            <w:bottom w:val="none" w:sz="0" w:space="0" w:color="auto"/>
            <w:right w:val="none" w:sz="0" w:space="0" w:color="auto"/>
          </w:divBdr>
        </w:div>
        <w:div w:id="2054690401">
          <w:marLeft w:val="640"/>
          <w:marRight w:val="0"/>
          <w:marTop w:val="0"/>
          <w:marBottom w:val="0"/>
          <w:divBdr>
            <w:top w:val="none" w:sz="0" w:space="0" w:color="auto"/>
            <w:left w:val="none" w:sz="0" w:space="0" w:color="auto"/>
            <w:bottom w:val="none" w:sz="0" w:space="0" w:color="auto"/>
            <w:right w:val="none" w:sz="0" w:space="0" w:color="auto"/>
          </w:divBdr>
        </w:div>
        <w:div w:id="295838570">
          <w:marLeft w:val="640"/>
          <w:marRight w:val="0"/>
          <w:marTop w:val="0"/>
          <w:marBottom w:val="0"/>
          <w:divBdr>
            <w:top w:val="none" w:sz="0" w:space="0" w:color="auto"/>
            <w:left w:val="none" w:sz="0" w:space="0" w:color="auto"/>
            <w:bottom w:val="none" w:sz="0" w:space="0" w:color="auto"/>
            <w:right w:val="none" w:sz="0" w:space="0" w:color="auto"/>
          </w:divBdr>
        </w:div>
        <w:div w:id="453184161">
          <w:marLeft w:val="640"/>
          <w:marRight w:val="0"/>
          <w:marTop w:val="0"/>
          <w:marBottom w:val="0"/>
          <w:divBdr>
            <w:top w:val="none" w:sz="0" w:space="0" w:color="auto"/>
            <w:left w:val="none" w:sz="0" w:space="0" w:color="auto"/>
            <w:bottom w:val="none" w:sz="0" w:space="0" w:color="auto"/>
            <w:right w:val="none" w:sz="0" w:space="0" w:color="auto"/>
          </w:divBdr>
        </w:div>
        <w:div w:id="1135369330">
          <w:marLeft w:val="640"/>
          <w:marRight w:val="0"/>
          <w:marTop w:val="0"/>
          <w:marBottom w:val="0"/>
          <w:divBdr>
            <w:top w:val="none" w:sz="0" w:space="0" w:color="auto"/>
            <w:left w:val="none" w:sz="0" w:space="0" w:color="auto"/>
            <w:bottom w:val="none" w:sz="0" w:space="0" w:color="auto"/>
            <w:right w:val="none" w:sz="0" w:space="0" w:color="auto"/>
          </w:divBdr>
        </w:div>
        <w:div w:id="502162793">
          <w:marLeft w:val="640"/>
          <w:marRight w:val="0"/>
          <w:marTop w:val="0"/>
          <w:marBottom w:val="0"/>
          <w:divBdr>
            <w:top w:val="none" w:sz="0" w:space="0" w:color="auto"/>
            <w:left w:val="none" w:sz="0" w:space="0" w:color="auto"/>
            <w:bottom w:val="none" w:sz="0" w:space="0" w:color="auto"/>
            <w:right w:val="none" w:sz="0" w:space="0" w:color="auto"/>
          </w:divBdr>
        </w:div>
        <w:div w:id="513571936">
          <w:marLeft w:val="640"/>
          <w:marRight w:val="0"/>
          <w:marTop w:val="0"/>
          <w:marBottom w:val="0"/>
          <w:divBdr>
            <w:top w:val="none" w:sz="0" w:space="0" w:color="auto"/>
            <w:left w:val="none" w:sz="0" w:space="0" w:color="auto"/>
            <w:bottom w:val="none" w:sz="0" w:space="0" w:color="auto"/>
            <w:right w:val="none" w:sz="0" w:space="0" w:color="auto"/>
          </w:divBdr>
        </w:div>
        <w:div w:id="586499282">
          <w:marLeft w:val="640"/>
          <w:marRight w:val="0"/>
          <w:marTop w:val="0"/>
          <w:marBottom w:val="0"/>
          <w:divBdr>
            <w:top w:val="none" w:sz="0" w:space="0" w:color="auto"/>
            <w:left w:val="none" w:sz="0" w:space="0" w:color="auto"/>
            <w:bottom w:val="none" w:sz="0" w:space="0" w:color="auto"/>
            <w:right w:val="none" w:sz="0" w:space="0" w:color="auto"/>
          </w:divBdr>
        </w:div>
        <w:div w:id="1242521646">
          <w:marLeft w:val="640"/>
          <w:marRight w:val="0"/>
          <w:marTop w:val="0"/>
          <w:marBottom w:val="0"/>
          <w:divBdr>
            <w:top w:val="none" w:sz="0" w:space="0" w:color="auto"/>
            <w:left w:val="none" w:sz="0" w:space="0" w:color="auto"/>
            <w:bottom w:val="none" w:sz="0" w:space="0" w:color="auto"/>
            <w:right w:val="none" w:sz="0" w:space="0" w:color="auto"/>
          </w:divBdr>
        </w:div>
        <w:div w:id="1986157717">
          <w:marLeft w:val="640"/>
          <w:marRight w:val="0"/>
          <w:marTop w:val="0"/>
          <w:marBottom w:val="0"/>
          <w:divBdr>
            <w:top w:val="none" w:sz="0" w:space="0" w:color="auto"/>
            <w:left w:val="none" w:sz="0" w:space="0" w:color="auto"/>
            <w:bottom w:val="none" w:sz="0" w:space="0" w:color="auto"/>
            <w:right w:val="none" w:sz="0" w:space="0" w:color="auto"/>
          </w:divBdr>
        </w:div>
        <w:div w:id="1956062826">
          <w:marLeft w:val="640"/>
          <w:marRight w:val="0"/>
          <w:marTop w:val="0"/>
          <w:marBottom w:val="0"/>
          <w:divBdr>
            <w:top w:val="none" w:sz="0" w:space="0" w:color="auto"/>
            <w:left w:val="none" w:sz="0" w:space="0" w:color="auto"/>
            <w:bottom w:val="none" w:sz="0" w:space="0" w:color="auto"/>
            <w:right w:val="none" w:sz="0" w:space="0" w:color="auto"/>
          </w:divBdr>
        </w:div>
        <w:div w:id="1326279565">
          <w:marLeft w:val="640"/>
          <w:marRight w:val="0"/>
          <w:marTop w:val="0"/>
          <w:marBottom w:val="0"/>
          <w:divBdr>
            <w:top w:val="none" w:sz="0" w:space="0" w:color="auto"/>
            <w:left w:val="none" w:sz="0" w:space="0" w:color="auto"/>
            <w:bottom w:val="none" w:sz="0" w:space="0" w:color="auto"/>
            <w:right w:val="none" w:sz="0" w:space="0" w:color="auto"/>
          </w:divBdr>
        </w:div>
        <w:div w:id="874850058">
          <w:marLeft w:val="640"/>
          <w:marRight w:val="0"/>
          <w:marTop w:val="0"/>
          <w:marBottom w:val="0"/>
          <w:divBdr>
            <w:top w:val="none" w:sz="0" w:space="0" w:color="auto"/>
            <w:left w:val="none" w:sz="0" w:space="0" w:color="auto"/>
            <w:bottom w:val="none" w:sz="0" w:space="0" w:color="auto"/>
            <w:right w:val="none" w:sz="0" w:space="0" w:color="auto"/>
          </w:divBdr>
        </w:div>
        <w:div w:id="954557799">
          <w:marLeft w:val="640"/>
          <w:marRight w:val="0"/>
          <w:marTop w:val="0"/>
          <w:marBottom w:val="0"/>
          <w:divBdr>
            <w:top w:val="none" w:sz="0" w:space="0" w:color="auto"/>
            <w:left w:val="none" w:sz="0" w:space="0" w:color="auto"/>
            <w:bottom w:val="none" w:sz="0" w:space="0" w:color="auto"/>
            <w:right w:val="none" w:sz="0" w:space="0" w:color="auto"/>
          </w:divBdr>
        </w:div>
        <w:div w:id="936327696">
          <w:marLeft w:val="640"/>
          <w:marRight w:val="0"/>
          <w:marTop w:val="0"/>
          <w:marBottom w:val="0"/>
          <w:divBdr>
            <w:top w:val="none" w:sz="0" w:space="0" w:color="auto"/>
            <w:left w:val="none" w:sz="0" w:space="0" w:color="auto"/>
            <w:bottom w:val="none" w:sz="0" w:space="0" w:color="auto"/>
            <w:right w:val="none" w:sz="0" w:space="0" w:color="auto"/>
          </w:divBdr>
        </w:div>
        <w:div w:id="386759897">
          <w:marLeft w:val="640"/>
          <w:marRight w:val="0"/>
          <w:marTop w:val="0"/>
          <w:marBottom w:val="0"/>
          <w:divBdr>
            <w:top w:val="none" w:sz="0" w:space="0" w:color="auto"/>
            <w:left w:val="none" w:sz="0" w:space="0" w:color="auto"/>
            <w:bottom w:val="none" w:sz="0" w:space="0" w:color="auto"/>
            <w:right w:val="none" w:sz="0" w:space="0" w:color="auto"/>
          </w:divBdr>
        </w:div>
        <w:div w:id="1262447124">
          <w:marLeft w:val="640"/>
          <w:marRight w:val="0"/>
          <w:marTop w:val="0"/>
          <w:marBottom w:val="0"/>
          <w:divBdr>
            <w:top w:val="none" w:sz="0" w:space="0" w:color="auto"/>
            <w:left w:val="none" w:sz="0" w:space="0" w:color="auto"/>
            <w:bottom w:val="none" w:sz="0" w:space="0" w:color="auto"/>
            <w:right w:val="none" w:sz="0" w:space="0" w:color="auto"/>
          </w:divBdr>
        </w:div>
        <w:div w:id="681661392">
          <w:marLeft w:val="640"/>
          <w:marRight w:val="0"/>
          <w:marTop w:val="0"/>
          <w:marBottom w:val="0"/>
          <w:divBdr>
            <w:top w:val="none" w:sz="0" w:space="0" w:color="auto"/>
            <w:left w:val="none" w:sz="0" w:space="0" w:color="auto"/>
            <w:bottom w:val="none" w:sz="0" w:space="0" w:color="auto"/>
            <w:right w:val="none" w:sz="0" w:space="0" w:color="auto"/>
          </w:divBdr>
        </w:div>
        <w:div w:id="1947348489">
          <w:marLeft w:val="640"/>
          <w:marRight w:val="0"/>
          <w:marTop w:val="0"/>
          <w:marBottom w:val="0"/>
          <w:divBdr>
            <w:top w:val="none" w:sz="0" w:space="0" w:color="auto"/>
            <w:left w:val="none" w:sz="0" w:space="0" w:color="auto"/>
            <w:bottom w:val="none" w:sz="0" w:space="0" w:color="auto"/>
            <w:right w:val="none" w:sz="0" w:space="0" w:color="auto"/>
          </w:divBdr>
        </w:div>
        <w:div w:id="837499656">
          <w:marLeft w:val="640"/>
          <w:marRight w:val="0"/>
          <w:marTop w:val="0"/>
          <w:marBottom w:val="0"/>
          <w:divBdr>
            <w:top w:val="none" w:sz="0" w:space="0" w:color="auto"/>
            <w:left w:val="none" w:sz="0" w:space="0" w:color="auto"/>
            <w:bottom w:val="none" w:sz="0" w:space="0" w:color="auto"/>
            <w:right w:val="none" w:sz="0" w:space="0" w:color="auto"/>
          </w:divBdr>
        </w:div>
        <w:div w:id="1221986634">
          <w:marLeft w:val="640"/>
          <w:marRight w:val="0"/>
          <w:marTop w:val="0"/>
          <w:marBottom w:val="0"/>
          <w:divBdr>
            <w:top w:val="none" w:sz="0" w:space="0" w:color="auto"/>
            <w:left w:val="none" w:sz="0" w:space="0" w:color="auto"/>
            <w:bottom w:val="none" w:sz="0" w:space="0" w:color="auto"/>
            <w:right w:val="none" w:sz="0" w:space="0" w:color="auto"/>
          </w:divBdr>
        </w:div>
        <w:div w:id="1512186886">
          <w:marLeft w:val="640"/>
          <w:marRight w:val="0"/>
          <w:marTop w:val="0"/>
          <w:marBottom w:val="0"/>
          <w:divBdr>
            <w:top w:val="none" w:sz="0" w:space="0" w:color="auto"/>
            <w:left w:val="none" w:sz="0" w:space="0" w:color="auto"/>
            <w:bottom w:val="none" w:sz="0" w:space="0" w:color="auto"/>
            <w:right w:val="none" w:sz="0" w:space="0" w:color="auto"/>
          </w:divBdr>
        </w:div>
        <w:div w:id="394158002">
          <w:marLeft w:val="640"/>
          <w:marRight w:val="0"/>
          <w:marTop w:val="0"/>
          <w:marBottom w:val="0"/>
          <w:divBdr>
            <w:top w:val="none" w:sz="0" w:space="0" w:color="auto"/>
            <w:left w:val="none" w:sz="0" w:space="0" w:color="auto"/>
            <w:bottom w:val="none" w:sz="0" w:space="0" w:color="auto"/>
            <w:right w:val="none" w:sz="0" w:space="0" w:color="auto"/>
          </w:divBdr>
        </w:div>
        <w:div w:id="1354769418">
          <w:marLeft w:val="640"/>
          <w:marRight w:val="0"/>
          <w:marTop w:val="0"/>
          <w:marBottom w:val="0"/>
          <w:divBdr>
            <w:top w:val="none" w:sz="0" w:space="0" w:color="auto"/>
            <w:left w:val="none" w:sz="0" w:space="0" w:color="auto"/>
            <w:bottom w:val="none" w:sz="0" w:space="0" w:color="auto"/>
            <w:right w:val="none" w:sz="0" w:space="0" w:color="auto"/>
          </w:divBdr>
        </w:div>
        <w:div w:id="554663095">
          <w:marLeft w:val="640"/>
          <w:marRight w:val="0"/>
          <w:marTop w:val="0"/>
          <w:marBottom w:val="0"/>
          <w:divBdr>
            <w:top w:val="none" w:sz="0" w:space="0" w:color="auto"/>
            <w:left w:val="none" w:sz="0" w:space="0" w:color="auto"/>
            <w:bottom w:val="none" w:sz="0" w:space="0" w:color="auto"/>
            <w:right w:val="none" w:sz="0" w:space="0" w:color="auto"/>
          </w:divBdr>
        </w:div>
        <w:div w:id="945576485">
          <w:marLeft w:val="640"/>
          <w:marRight w:val="0"/>
          <w:marTop w:val="0"/>
          <w:marBottom w:val="0"/>
          <w:divBdr>
            <w:top w:val="none" w:sz="0" w:space="0" w:color="auto"/>
            <w:left w:val="none" w:sz="0" w:space="0" w:color="auto"/>
            <w:bottom w:val="none" w:sz="0" w:space="0" w:color="auto"/>
            <w:right w:val="none" w:sz="0" w:space="0" w:color="auto"/>
          </w:divBdr>
        </w:div>
        <w:div w:id="1545361283">
          <w:marLeft w:val="640"/>
          <w:marRight w:val="0"/>
          <w:marTop w:val="0"/>
          <w:marBottom w:val="0"/>
          <w:divBdr>
            <w:top w:val="none" w:sz="0" w:space="0" w:color="auto"/>
            <w:left w:val="none" w:sz="0" w:space="0" w:color="auto"/>
            <w:bottom w:val="none" w:sz="0" w:space="0" w:color="auto"/>
            <w:right w:val="none" w:sz="0" w:space="0" w:color="auto"/>
          </w:divBdr>
        </w:div>
        <w:div w:id="1858688169">
          <w:marLeft w:val="640"/>
          <w:marRight w:val="0"/>
          <w:marTop w:val="0"/>
          <w:marBottom w:val="0"/>
          <w:divBdr>
            <w:top w:val="none" w:sz="0" w:space="0" w:color="auto"/>
            <w:left w:val="none" w:sz="0" w:space="0" w:color="auto"/>
            <w:bottom w:val="none" w:sz="0" w:space="0" w:color="auto"/>
            <w:right w:val="none" w:sz="0" w:space="0" w:color="auto"/>
          </w:divBdr>
        </w:div>
        <w:div w:id="1803839843">
          <w:marLeft w:val="640"/>
          <w:marRight w:val="0"/>
          <w:marTop w:val="0"/>
          <w:marBottom w:val="0"/>
          <w:divBdr>
            <w:top w:val="none" w:sz="0" w:space="0" w:color="auto"/>
            <w:left w:val="none" w:sz="0" w:space="0" w:color="auto"/>
            <w:bottom w:val="none" w:sz="0" w:space="0" w:color="auto"/>
            <w:right w:val="none" w:sz="0" w:space="0" w:color="auto"/>
          </w:divBdr>
        </w:div>
        <w:div w:id="856306397">
          <w:marLeft w:val="640"/>
          <w:marRight w:val="0"/>
          <w:marTop w:val="0"/>
          <w:marBottom w:val="0"/>
          <w:divBdr>
            <w:top w:val="none" w:sz="0" w:space="0" w:color="auto"/>
            <w:left w:val="none" w:sz="0" w:space="0" w:color="auto"/>
            <w:bottom w:val="none" w:sz="0" w:space="0" w:color="auto"/>
            <w:right w:val="none" w:sz="0" w:space="0" w:color="auto"/>
          </w:divBdr>
        </w:div>
        <w:div w:id="1791823382">
          <w:marLeft w:val="640"/>
          <w:marRight w:val="0"/>
          <w:marTop w:val="0"/>
          <w:marBottom w:val="0"/>
          <w:divBdr>
            <w:top w:val="none" w:sz="0" w:space="0" w:color="auto"/>
            <w:left w:val="none" w:sz="0" w:space="0" w:color="auto"/>
            <w:bottom w:val="none" w:sz="0" w:space="0" w:color="auto"/>
            <w:right w:val="none" w:sz="0" w:space="0" w:color="auto"/>
          </w:divBdr>
        </w:div>
      </w:divsChild>
    </w:div>
    <w:div w:id="2093045376">
      <w:bodyDiv w:val="1"/>
      <w:marLeft w:val="0"/>
      <w:marRight w:val="0"/>
      <w:marTop w:val="0"/>
      <w:marBottom w:val="0"/>
      <w:divBdr>
        <w:top w:val="none" w:sz="0" w:space="0" w:color="auto"/>
        <w:left w:val="none" w:sz="0" w:space="0" w:color="auto"/>
        <w:bottom w:val="none" w:sz="0" w:space="0" w:color="auto"/>
        <w:right w:val="none" w:sz="0" w:space="0" w:color="auto"/>
      </w:divBdr>
      <w:divsChild>
        <w:div w:id="1859348834">
          <w:marLeft w:val="640"/>
          <w:marRight w:val="0"/>
          <w:marTop w:val="0"/>
          <w:marBottom w:val="0"/>
          <w:divBdr>
            <w:top w:val="none" w:sz="0" w:space="0" w:color="auto"/>
            <w:left w:val="none" w:sz="0" w:space="0" w:color="auto"/>
            <w:bottom w:val="none" w:sz="0" w:space="0" w:color="auto"/>
            <w:right w:val="none" w:sz="0" w:space="0" w:color="auto"/>
          </w:divBdr>
        </w:div>
        <w:div w:id="2004621738">
          <w:marLeft w:val="640"/>
          <w:marRight w:val="0"/>
          <w:marTop w:val="0"/>
          <w:marBottom w:val="0"/>
          <w:divBdr>
            <w:top w:val="none" w:sz="0" w:space="0" w:color="auto"/>
            <w:left w:val="none" w:sz="0" w:space="0" w:color="auto"/>
            <w:bottom w:val="none" w:sz="0" w:space="0" w:color="auto"/>
            <w:right w:val="none" w:sz="0" w:space="0" w:color="auto"/>
          </w:divBdr>
        </w:div>
        <w:div w:id="313527353">
          <w:marLeft w:val="640"/>
          <w:marRight w:val="0"/>
          <w:marTop w:val="0"/>
          <w:marBottom w:val="0"/>
          <w:divBdr>
            <w:top w:val="none" w:sz="0" w:space="0" w:color="auto"/>
            <w:left w:val="none" w:sz="0" w:space="0" w:color="auto"/>
            <w:bottom w:val="none" w:sz="0" w:space="0" w:color="auto"/>
            <w:right w:val="none" w:sz="0" w:space="0" w:color="auto"/>
          </w:divBdr>
        </w:div>
        <w:div w:id="1825318905">
          <w:marLeft w:val="640"/>
          <w:marRight w:val="0"/>
          <w:marTop w:val="0"/>
          <w:marBottom w:val="0"/>
          <w:divBdr>
            <w:top w:val="none" w:sz="0" w:space="0" w:color="auto"/>
            <w:left w:val="none" w:sz="0" w:space="0" w:color="auto"/>
            <w:bottom w:val="none" w:sz="0" w:space="0" w:color="auto"/>
            <w:right w:val="none" w:sz="0" w:space="0" w:color="auto"/>
          </w:divBdr>
        </w:div>
        <w:div w:id="524173111">
          <w:marLeft w:val="640"/>
          <w:marRight w:val="0"/>
          <w:marTop w:val="0"/>
          <w:marBottom w:val="0"/>
          <w:divBdr>
            <w:top w:val="none" w:sz="0" w:space="0" w:color="auto"/>
            <w:left w:val="none" w:sz="0" w:space="0" w:color="auto"/>
            <w:bottom w:val="none" w:sz="0" w:space="0" w:color="auto"/>
            <w:right w:val="none" w:sz="0" w:space="0" w:color="auto"/>
          </w:divBdr>
        </w:div>
        <w:div w:id="858280251">
          <w:marLeft w:val="640"/>
          <w:marRight w:val="0"/>
          <w:marTop w:val="0"/>
          <w:marBottom w:val="0"/>
          <w:divBdr>
            <w:top w:val="none" w:sz="0" w:space="0" w:color="auto"/>
            <w:left w:val="none" w:sz="0" w:space="0" w:color="auto"/>
            <w:bottom w:val="none" w:sz="0" w:space="0" w:color="auto"/>
            <w:right w:val="none" w:sz="0" w:space="0" w:color="auto"/>
          </w:divBdr>
        </w:div>
        <w:div w:id="1689066864">
          <w:marLeft w:val="640"/>
          <w:marRight w:val="0"/>
          <w:marTop w:val="0"/>
          <w:marBottom w:val="0"/>
          <w:divBdr>
            <w:top w:val="none" w:sz="0" w:space="0" w:color="auto"/>
            <w:left w:val="none" w:sz="0" w:space="0" w:color="auto"/>
            <w:bottom w:val="none" w:sz="0" w:space="0" w:color="auto"/>
            <w:right w:val="none" w:sz="0" w:space="0" w:color="auto"/>
          </w:divBdr>
        </w:div>
        <w:div w:id="1706170267">
          <w:marLeft w:val="640"/>
          <w:marRight w:val="0"/>
          <w:marTop w:val="0"/>
          <w:marBottom w:val="0"/>
          <w:divBdr>
            <w:top w:val="none" w:sz="0" w:space="0" w:color="auto"/>
            <w:left w:val="none" w:sz="0" w:space="0" w:color="auto"/>
            <w:bottom w:val="none" w:sz="0" w:space="0" w:color="auto"/>
            <w:right w:val="none" w:sz="0" w:space="0" w:color="auto"/>
          </w:divBdr>
        </w:div>
        <w:div w:id="774402744">
          <w:marLeft w:val="640"/>
          <w:marRight w:val="0"/>
          <w:marTop w:val="0"/>
          <w:marBottom w:val="0"/>
          <w:divBdr>
            <w:top w:val="none" w:sz="0" w:space="0" w:color="auto"/>
            <w:left w:val="none" w:sz="0" w:space="0" w:color="auto"/>
            <w:bottom w:val="none" w:sz="0" w:space="0" w:color="auto"/>
            <w:right w:val="none" w:sz="0" w:space="0" w:color="auto"/>
          </w:divBdr>
        </w:div>
        <w:div w:id="396630476">
          <w:marLeft w:val="640"/>
          <w:marRight w:val="0"/>
          <w:marTop w:val="0"/>
          <w:marBottom w:val="0"/>
          <w:divBdr>
            <w:top w:val="none" w:sz="0" w:space="0" w:color="auto"/>
            <w:left w:val="none" w:sz="0" w:space="0" w:color="auto"/>
            <w:bottom w:val="none" w:sz="0" w:space="0" w:color="auto"/>
            <w:right w:val="none" w:sz="0" w:space="0" w:color="auto"/>
          </w:divBdr>
        </w:div>
        <w:div w:id="675883988">
          <w:marLeft w:val="640"/>
          <w:marRight w:val="0"/>
          <w:marTop w:val="0"/>
          <w:marBottom w:val="0"/>
          <w:divBdr>
            <w:top w:val="none" w:sz="0" w:space="0" w:color="auto"/>
            <w:left w:val="none" w:sz="0" w:space="0" w:color="auto"/>
            <w:bottom w:val="none" w:sz="0" w:space="0" w:color="auto"/>
            <w:right w:val="none" w:sz="0" w:space="0" w:color="auto"/>
          </w:divBdr>
        </w:div>
        <w:div w:id="2060594479">
          <w:marLeft w:val="640"/>
          <w:marRight w:val="0"/>
          <w:marTop w:val="0"/>
          <w:marBottom w:val="0"/>
          <w:divBdr>
            <w:top w:val="none" w:sz="0" w:space="0" w:color="auto"/>
            <w:left w:val="none" w:sz="0" w:space="0" w:color="auto"/>
            <w:bottom w:val="none" w:sz="0" w:space="0" w:color="auto"/>
            <w:right w:val="none" w:sz="0" w:space="0" w:color="auto"/>
          </w:divBdr>
        </w:div>
        <w:div w:id="1915578227">
          <w:marLeft w:val="640"/>
          <w:marRight w:val="0"/>
          <w:marTop w:val="0"/>
          <w:marBottom w:val="0"/>
          <w:divBdr>
            <w:top w:val="none" w:sz="0" w:space="0" w:color="auto"/>
            <w:left w:val="none" w:sz="0" w:space="0" w:color="auto"/>
            <w:bottom w:val="none" w:sz="0" w:space="0" w:color="auto"/>
            <w:right w:val="none" w:sz="0" w:space="0" w:color="auto"/>
          </w:divBdr>
        </w:div>
        <w:div w:id="1371685684">
          <w:marLeft w:val="640"/>
          <w:marRight w:val="0"/>
          <w:marTop w:val="0"/>
          <w:marBottom w:val="0"/>
          <w:divBdr>
            <w:top w:val="none" w:sz="0" w:space="0" w:color="auto"/>
            <w:left w:val="none" w:sz="0" w:space="0" w:color="auto"/>
            <w:bottom w:val="none" w:sz="0" w:space="0" w:color="auto"/>
            <w:right w:val="none" w:sz="0" w:space="0" w:color="auto"/>
          </w:divBdr>
        </w:div>
        <w:div w:id="812597502">
          <w:marLeft w:val="640"/>
          <w:marRight w:val="0"/>
          <w:marTop w:val="0"/>
          <w:marBottom w:val="0"/>
          <w:divBdr>
            <w:top w:val="none" w:sz="0" w:space="0" w:color="auto"/>
            <w:left w:val="none" w:sz="0" w:space="0" w:color="auto"/>
            <w:bottom w:val="none" w:sz="0" w:space="0" w:color="auto"/>
            <w:right w:val="none" w:sz="0" w:space="0" w:color="auto"/>
          </w:divBdr>
        </w:div>
        <w:div w:id="1554270376">
          <w:marLeft w:val="640"/>
          <w:marRight w:val="0"/>
          <w:marTop w:val="0"/>
          <w:marBottom w:val="0"/>
          <w:divBdr>
            <w:top w:val="none" w:sz="0" w:space="0" w:color="auto"/>
            <w:left w:val="none" w:sz="0" w:space="0" w:color="auto"/>
            <w:bottom w:val="none" w:sz="0" w:space="0" w:color="auto"/>
            <w:right w:val="none" w:sz="0" w:space="0" w:color="auto"/>
          </w:divBdr>
        </w:div>
        <w:div w:id="92290042">
          <w:marLeft w:val="640"/>
          <w:marRight w:val="0"/>
          <w:marTop w:val="0"/>
          <w:marBottom w:val="0"/>
          <w:divBdr>
            <w:top w:val="none" w:sz="0" w:space="0" w:color="auto"/>
            <w:left w:val="none" w:sz="0" w:space="0" w:color="auto"/>
            <w:bottom w:val="none" w:sz="0" w:space="0" w:color="auto"/>
            <w:right w:val="none" w:sz="0" w:space="0" w:color="auto"/>
          </w:divBdr>
        </w:div>
        <w:div w:id="160507008">
          <w:marLeft w:val="640"/>
          <w:marRight w:val="0"/>
          <w:marTop w:val="0"/>
          <w:marBottom w:val="0"/>
          <w:divBdr>
            <w:top w:val="none" w:sz="0" w:space="0" w:color="auto"/>
            <w:left w:val="none" w:sz="0" w:space="0" w:color="auto"/>
            <w:bottom w:val="none" w:sz="0" w:space="0" w:color="auto"/>
            <w:right w:val="none" w:sz="0" w:space="0" w:color="auto"/>
          </w:divBdr>
        </w:div>
        <w:div w:id="1316953749">
          <w:marLeft w:val="640"/>
          <w:marRight w:val="0"/>
          <w:marTop w:val="0"/>
          <w:marBottom w:val="0"/>
          <w:divBdr>
            <w:top w:val="none" w:sz="0" w:space="0" w:color="auto"/>
            <w:left w:val="none" w:sz="0" w:space="0" w:color="auto"/>
            <w:bottom w:val="none" w:sz="0" w:space="0" w:color="auto"/>
            <w:right w:val="none" w:sz="0" w:space="0" w:color="auto"/>
          </w:divBdr>
        </w:div>
        <w:div w:id="1536116700">
          <w:marLeft w:val="640"/>
          <w:marRight w:val="0"/>
          <w:marTop w:val="0"/>
          <w:marBottom w:val="0"/>
          <w:divBdr>
            <w:top w:val="none" w:sz="0" w:space="0" w:color="auto"/>
            <w:left w:val="none" w:sz="0" w:space="0" w:color="auto"/>
            <w:bottom w:val="none" w:sz="0" w:space="0" w:color="auto"/>
            <w:right w:val="none" w:sz="0" w:space="0" w:color="auto"/>
          </w:divBdr>
        </w:div>
        <w:div w:id="1518158335">
          <w:marLeft w:val="640"/>
          <w:marRight w:val="0"/>
          <w:marTop w:val="0"/>
          <w:marBottom w:val="0"/>
          <w:divBdr>
            <w:top w:val="none" w:sz="0" w:space="0" w:color="auto"/>
            <w:left w:val="none" w:sz="0" w:space="0" w:color="auto"/>
            <w:bottom w:val="none" w:sz="0" w:space="0" w:color="auto"/>
            <w:right w:val="none" w:sz="0" w:space="0" w:color="auto"/>
          </w:divBdr>
        </w:div>
        <w:div w:id="2090032036">
          <w:marLeft w:val="640"/>
          <w:marRight w:val="0"/>
          <w:marTop w:val="0"/>
          <w:marBottom w:val="0"/>
          <w:divBdr>
            <w:top w:val="none" w:sz="0" w:space="0" w:color="auto"/>
            <w:left w:val="none" w:sz="0" w:space="0" w:color="auto"/>
            <w:bottom w:val="none" w:sz="0" w:space="0" w:color="auto"/>
            <w:right w:val="none" w:sz="0" w:space="0" w:color="auto"/>
          </w:divBdr>
        </w:div>
        <w:div w:id="1141075397">
          <w:marLeft w:val="640"/>
          <w:marRight w:val="0"/>
          <w:marTop w:val="0"/>
          <w:marBottom w:val="0"/>
          <w:divBdr>
            <w:top w:val="none" w:sz="0" w:space="0" w:color="auto"/>
            <w:left w:val="none" w:sz="0" w:space="0" w:color="auto"/>
            <w:bottom w:val="none" w:sz="0" w:space="0" w:color="auto"/>
            <w:right w:val="none" w:sz="0" w:space="0" w:color="auto"/>
          </w:divBdr>
        </w:div>
        <w:div w:id="1207062135">
          <w:marLeft w:val="640"/>
          <w:marRight w:val="0"/>
          <w:marTop w:val="0"/>
          <w:marBottom w:val="0"/>
          <w:divBdr>
            <w:top w:val="none" w:sz="0" w:space="0" w:color="auto"/>
            <w:left w:val="none" w:sz="0" w:space="0" w:color="auto"/>
            <w:bottom w:val="none" w:sz="0" w:space="0" w:color="auto"/>
            <w:right w:val="none" w:sz="0" w:space="0" w:color="auto"/>
          </w:divBdr>
        </w:div>
        <w:div w:id="1031220924">
          <w:marLeft w:val="640"/>
          <w:marRight w:val="0"/>
          <w:marTop w:val="0"/>
          <w:marBottom w:val="0"/>
          <w:divBdr>
            <w:top w:val="none" w:sz="0" w:space="0" w:color="auto"/>
            <w:left w:val="none" w:sz="0" w:space="0" w:color="auto"/>
            <w:bottom w:val="none" w:sz="0" w:space="0" w:color="auto"/>
            <w:right w:val="none" w:sz="0" w:space="0" w:color="auto"/>
          </w:divBdr>
        </w:div>
        <w:div w:id="16080117">
          <w:marLeft w:val="640"/>
          <w:marRight w:val="0"/>
          <w:marTop w:val="0"/>
          <w:marBottom w:val="0"/>
          <w:divBdr>
            <w:top w:val="none" w:sz="0" w:space="0" w:color="auto"/>
            <w:left w:val="none" w:sz="0" w:space="0" w:color="auto"/>
            <w:bottom w:val="none" w:sz="0" w:space="0" w:color="auto"/>
            <w:right w:val="none" w:sz="0" w:space="0" w:color="auto"/>
          </w:divBdr>
        </w:div>
        <w:div w:id="994532662">
          <w:marLeft w:val="640"/>
          <w:marRight w:val="0"/>
          <w:marTop w:val="0"/>
          <w:marBottom w:val="0"/>
          <w:divBdr>
            <w:top w:val="none" w:sz="0" w:space="0" w:color="auto"/>
            <w:left w:val="none" w:sz="0" w:space="0" w:color="auto"/>
            <w:bottom w:val="none" w:sz="0" w:space="0" w:color="auto"/>
            <w:right w:val="none" w:sz="0" w:space="0" w:color="auto"/>
          </w:divBdr>
        </w:div>
        <w:div w:id="2128963800">
          <w:marLeft w:val="640"/>
          <w:marRight w:val="0"/>
          <w:marTop w:val="0"/>
          <w:marBottom w:val="0"/>
          <w:divBdr>
            <w:top w:val="none" w:sz="0" w:space="0" w:color="auto"/>
            <w:left w:val="none" w:sz="0" w:space="0" w:color="auto"/>
            <w:bottom w:val="none" w:sz="0" w:space="0" w:color="auto"/>
            <w:right w:val="none" w:sz="0" w:space="0" w:color="auto"/>
          </w:divBdr>
        </w:div>
        <w:div w:id="1089037442">
          <w:marLeft w:val="640"/>
          <w:marRight w:val="0"/>
          <w:marTop w:val="0"/>
          <w:marBottom w:val="0"/>
          <w:divBdr>
            <w:top w:val="none" w:sz="0" w:space="0" w:color="auto"/>
            <w:left w:val="none" w:sz="0" w:space="0" w:color="auto"/>
            <w:bottom w:val="none" w:sz="0" w:space="0" w:color="auto"/>
            <w:right w:val="none" w:sz="0" w:space="0" w:color="auto"/>
          </w:divBdr>
        </w:div>
      </w:divsChild>
    </w:div>
    <w:div w:id="2097090262">
      <w:bodyDiv w:val="1"/>
      <w:marLeft w:val="0"/>
      <w:marRight w:val="0"/>
      <w:marTop w:val="0"/>
      <w:marBottom w:val="0"/>
      <w:divBdr>
        <w:top w:val="none" w:sz="0" w:space="0" w:color="auto"/>
        <w:left w:val="none" w:sz="0" w:space="0" w:color="auto"/>
        <w:bottom w:val="none" w:sz="0" w:space="0" w:color="auto"/>
        <w:right w:val="none" w:sz="0" w:space="0" w:color="auto"/>
      </w:divBdr>
      <w:divsChild>
        <w:div w:id="173304878">
          <w:marLeft w:val="640"/>
          <w:marRight w:val="0"/>
          <w:marTop w:val="0"/>
          <w:marBottom w:val="0"/>
          <w:divBdr>
            <w:top w:val="none" w:sz="0" w:space="0" w:color="auto"/>
            <w:left w:val="none" w:sz="0" w:space="0" w:color="auto"/>
            <w:bottom w:val="none" w:sz="0" w:space="0" w:color="auto"/>
            <w:right w:val="none" w:sz="0" w:space="0" w:color="auto"/>
          </w:divBdr>
        </w:div>
        <w:div w:id="974456114">
          <w:marLeft w:val="640"/>
          <w:marRight w:val="0"/>
          <w:marTop w:val="0"/>
          <w:marBottom w:val="0"/>
          <w:divBdr>
            <w:top w:val="none" w:sz="0" w:space="0" w:color="auto"/>
            <w:left w:val="none" w:sz="0" w:space="0" w:color="auto"/>
            <w:bottom w:val="none" w:sz="0" w:space="0" w:color="auto"/>
            <w:right w:val="none" w:sz="0" w:space="0" w:color="auto"/>
          </w:divBdr>
        </w:div>
        <w:div w:id="1632902211">
          <w:marLeft w:val="640"/>
          <w:marRight w:val="0"/>
          <w:marTop w:val="0"/>
          <w:marBottom w:val="0"/>
          <w:divBdr>
            <w:top w:val="none" w:sz="0" w:space="0" w:color="auto"/>
            <w:left w:val="none" w:sz="0" w:space="0" w:color="auto"/>
            <w:bottom w:val="none" w:sz="0" w:space="0" w:color="auto"/>
            <w:right w:val="none" w:sz="0" w:space="0" w:color="auto"/>
          </w:divBdr>
        </w:div>
        <w:div w:id="1089620849">
          <w:marLeft w:val="640"/>
          <w:marRight w:val="0"/>
          <w:marTop w:val="0"/>
          <w:marBottom w:val="0"/>
          <w:divBdr>
            <w:top w:val="none" w:sz="0" w:space="0" w:color="auto"/>
            <w:left w:val="none" w:sz="0" w:space="0" w:color="auto"/>
            <w:bottom w:val="none" w:sz="0" w:space="0" w:color="auto"/>
            <w:right w:val="none" w:sz="0" w:space="0" w:color="auto"/>
          </w:divBdr>
        </w:div>
        <w:div w:id="1340353948">
          <w:marLeft w:val="640"/>
          <w:marRight w:val="0"/>
          <w:marTop w:val="0"/>
          <w:marBottom w:val="0"/>
          <w:divBdr>
            <w:top w:val="none" w:sz="0" w:space="0" w:color="auto"/>
            <w:left w:val="none" w:sz="0" w:space="0" w:color="auto"/>
            <w:bottom w:val="none" w:sz="0" w:space="0" w:color="auto"/>
            <w:right w:val="none" w:sz="0" w:space="0" w:color="auto"/>
          </w:divBdr>
        </w:div>
        <w:div w:id="1637367511">
          <w:marLeft w:val="640"/>
          <w:marRight w:val="0"/>
          <w:marTop w:val="0"/>
          <w:marBottom w:val="0"/>
          <w:divBdr>
            <w:top w:val="none" w:sz="0" w:space="0" w:color="auto"/>
            <w:left w:val="none" w:sz="0" w:space="0" w:color="auto"/>
            <w:bottom w:val="none" w:sz="0" w:space="0" w:color="auto"/>
            <w:right w:val="none" w:sz="0" w:space="0" w:color="auto"/>
          </w:divBdr>
        </w:div>
        <w:div w:id="1278835046">
          <w:marLeft w:val="640"/>
          <w:marRight w:val="0"/>
          <w:marTop w:val="0"/>
          <w:marBottom w:val="0"/>
          <w:divBdr>
            <w:top w:val="none" w:sz="0" w:space="0" w:color="auto"/>
            <w:left w:val="none" w:sz="0" w:space="0" w:color="auto"/>
            <w:bottom w:val="none" w:sz="0" w:space="0" w:color="auto"/>
            <w:right w:val="none" w:sz="0" w:space="0" w:color="auto"/>
          </w:divBdr>
        </w:div>
        <w:div w:id="1658998876">
          <w:marLeft w:val="640"/>
          <w:marRight w:val="0"/>
          <w:marTop w:val="0"/>
          <w:marBottom w:val="0"/>
          <w:divBdr>
            <w:top w:val="none" w:sz="0" w:space="0" w:color="auto"/>
            <w:left w:val="none" w:sz="0" w:space="0" w:color="auto"/>
            <w:bottom w:val="none" w:sz="0" w:space="0" w:color="auto"/>
            <w:right w:val="none" w:sz="0" w:space="0" w:color="auto"/>
          </w:divBdr>
        </w:div>
        <w:div w:id="1837185792">
          <w:marLeft w:val="640"/>
          <w:marRight w:val="0"/>
          <w:marTop w:val="0"/>
          <w:marBottom w:val="0"/>
          <w:divBdr>
            <w:top w:val="none" w:sz="0" w:space="0" w:color="auto"/>
            <w:left w:val="none" w:sz="0" w:space="0" w:color="auto"/>
            <w:bottom w:val="none" w:sz="0" w:space="0" w:color="auto"/>
            <w:right w:val="none" w:sz="0" w:space="0" w:color="auto"/>
          </w:divBdr>
        </w:div>
        <w:div w:id="271667516">
          <w:marLeft w:val="640"/>
          <w:marRight w:val="0"/>
          <w:marTop w:val="0"/>
          <w:marBottom w:val="0"/>
          <w:divBdr>
            <w:top w:val="none" w:sz="0" w:space="0" w:color="auto"/>
            <w:left w:val="none" w:sz="0" w:space="0" w:color="auto"/>
            <w:bottom w:val="none" w:sz="0" w:space="0" w:color="auto"/>
            <w:right w:val="none" w:sz="0" w:space="0" w:color="auto"/>
          </w:divBdr>
        </w:div>
        <w:div w:id="66655247">
          <w:marLeft w:val="640"/>
          <w:marRight w:val="0"/>
          <w:marTop w:val="0"/>
          <w:marBottom w:val="0"/>
          <w:divBdr>
            <w:top w:val="none" w:sz="0" w:space="0" w:color="auto"/>
            <w:left w:val="none" w:sz="0" w:space="0" w:color="auto"/>
            <w:bottom w:val="none" w:sz="0" w:space="0" w:color="auto"/>
            <w:right w:val="none" w:sz="0" w:space="0" w:color="auto"/>
          </w:divBdr>
        </w:div>
        <w:div w:id="61875963">
          <w:marLeft w:val="640"/>
          <w:marRight w:val="0"/>
          <w:marTop w:val="0"/>
          <w:marBottom w:val="0"/>
          <w:divBdr>
            <w:top w:val="none" w:sz="0" w:space="0" w:color="auto"/>
            <w:left w:val="none" w:sz="0" w:space="0" w:color="auto"/>
            <w:bottom w:val="none" w:sz="0" w:space="0" w:color="auto"/>
            <w:right w:val="none" w:sz="0" w:space="0" w:color="auto"/>
          </w:divBdr>
        </w:div>
        <w:div w:id="2026974948">
          <w:marLeft w:val="640"/>
          <w:marRight w:val="0"/>
          <w:marTop w:val="0"/>
          <w:marBottom w:val="0"/>
          <w:divBdr>
            <w:top w:val="none" w:sz="0" w:space="0" w:color="auto"/>
            <w:left w:val="none" w:sz="0" w:space="0" w:color="auto"/>
            <w:bottom w:val="none" w:sz="0" w:space="0" w:color="auto"/>
            <w:right w:val="none" w:sz="0" w:space="0" w:color="auto"/>
          </w:divBdr>
        </w:div>
        <w:div w:id="2091810369">
          <w:marLeft w:val="640"/>
          <w:marRight w:val="0"/>
          <w:marTop w:val="0"/>
          <w:marBottom w:val="0"/>
          <w:divBdr>
            <w:top w:val="none" w:sz="0" w:space="0" w:color="auto"/>
            <w:left w:val="none" w:sz="0" w:space="0" w:color="auto"/>
            <w:bottom w:val="none" w:sz="0" w:space="0" w:color="auto"/>
            <w:right w:val="none" w:sz="0" w:space="0" w:color="auto"/>
          </w:divBdr>
        </w:div>
        <w:div w:id="980815436">
          <w:marLeft w:val="640"/>
          <w:marRight w:val="0"/>
          <w:marTop w:val="0"/>
          <w:marBottom w:val="0"/>
          <w:divBdr>
            <w:top w:val="none" w:sz="0" w:space="0" w:color="auto"/>
            <w:left w:val="none" w:sz="0" w:space="0" w:color="auto"/>
            <w:bottom w:val="none" w:sz="0" w:space="0" w:color="auto"/>
            <w:right w:val="none" w:sz="0" w:space="0" w:color="auto"/>
          </w:divBdr>
        </w:div>
        <w:div w:id="130297041">
          <w:marLeft w:val="640"/>
          <w:marRight w:val="0"/>
          <w:marTop w:val="0"/>
          <w:marBottom w:val="0"/>
          <w:divBdr>
            <w:top w:val="none" w:sz="0" w:space="0" w:color="auto"/>
            <w:left w:val="none" w:sz="0" w:space="0" w:color="auto"/>
            <w:bottom w:val="none" w:sz="0" w:space="0" w:color="auto"/>
            <w:right w:val="none" w:sz="0" w:space="0" w:color="auto"/>
          </w:divBdr>
        </w:div>
        <w:div w:id="1740863960">
          <w:marLeft w:val="640"/>
          <w:marRight w:val="0"/>
          <w:marTop w:val="0"/>
          <w:marBottom w:val="0"/>
          <w:divBdr>
            <w:top w:val="none" w:sz="0" w:space="0" w:color="auto"/>
            <w:left w:val="none" w:sz="0" w:space="0" w:color="auto"/>
            <w:bottom w:val="none" w:sz="0" w:space="0" w:color="auto"/>
            <w:right w:val="none" w:sz="0" w:space="0" w:color="auto"/>
          </w:divBdr>
        </w:div>
        <w:div w:id="1931424960">
          <w:marLeft w:val="640"/>
          <w:marRight w:val="0"/>
          <w:marTop w:val="0"/>
          <w:marBottom w:val="0"/>
          <w:divBdr>
            <w:top w:val="none" w:sz="0" w:space="0" w:color="auto"/>
            <w:left w:val="none" w:sz="0" w:space="0" w:color="auto"/>
            <w:bottom w:val="none" w:sz="0" w:space="0" w:color="auto"/>
            <w:right w:val="none" w:sz="0" w:space="0" w:color="auto"/>
          </w:divBdr>
        </w:div>
        <w:div w:id="814296957">
          <w:marLeft w:val="640"/>
          <w:marRight w:val="0"/>
          <w:marTop w:val="0"/>
          <w:marBottom w:val="0"/>
          <w:divBdr>
            <w:top w:val="none" w:sz="0" w:space="0" w:color="auto"/>
            <w:left w:val="none" w:sz="0" w:space="0" w:color="auto"/>
            <w:bottom w:val="none" w:sz="0" w:space="0" w:color="auto"/>
            <w:right w:val="none" w:sz="0" w:space="0" w:color="auto"/>
          </w:divBdr>
        </w:div>
        <w:div w:id="1953854511">
          <w:marLeft w:val="640"/>
          <w:marRight w:val="0"/>
          <w:marTop w:val="0"/>
          <w:marBottom w:val="0"/>
          <w:divBdr>
            <w:top w:val="none" w:sz="0" w:space="0" w:color="auto"/>
            <w:left w:val="none" w:sz="0" w:space="0" w:color="auto"/>
            <w:bottom w:val="none" w:sz="0" w:space="0" w:color="auto"/>
            <w:right w:val="none" w:sz="0" w:space="0" w:color="auto"/>
          </w:divBdr>
        </w:div>
        <w:div w:id="1358265418">
          <w:marLeft w:val="640"/>
          <w:marRight w:val="0"/>
          <w:marTop w:val="0"/>
          <w:marBottom w:val="0"/>
          <w:divBdr>
            <w:top w:val="none" w:sz="0" w:space="0" w:color="auto"/>
            <w:left w:val="none" w:sz="0" w:space="0" w:color="auto"/>
            <w:bottom w:val="none" w:sz="0" w:space="0" w:color="auto"/>
            <w:right w:val="none" w:sz="0" w:space="0" w:color="auto"/>
          </w:divBdr>
        </w:div>
        <w:div w:id="1468279594">
          <w:marLeft w:val="640"/>
          <w:marRight w:val="0"/>
          <w:marTop w:val="0"/>
          <w:marBottom w:val="0"/>
          <w:divBdr>
            <w:top w:val="none" w:sz="0" w:space="0" w:color="auto"/>
            <w:left w:val="none" w:sz="0" w:space="0" w:color="auto"/>
            <w:bottom w:val="none" w:sz="0" w:space="0" w:color="auto"/>
            <w:right w:val="none" w:sz="0" w:space="0" w:color="auto"/>
          </w:divBdr>
        </w:div>
        <w:div w:id="194192706">
          <w:marLeft w:val="640"/>
          <w:marRight w:val="0"/>
          <w:marTop w:val="0"/>
          <w:marBottom w:val="0"/>
          <w:divBdr>
            <w:top w:val="none" w:sz="0" w:space="0" w:color="auto"/>
            <w:left w:val="none" w:sz="0" w:space="0" w:color="auto"/>
            <w:bottom w:val="none" w:sz="0" w:space="0" w:color="auto"/>
            <w:right w:val="none" w:sz="0" w:space="0" w:color="auto"/>
          </w:divBdr>
        </w:div>
        <w:div w:id="1602908665">
          <w:marLeft w:val="640"/>
          <w:marRight w:val="0"/>
          <w:marTop w:val="0"/>
          <w:marBottom w:val="0"/>
          <w:divBdr>
            <w:top w:val="none" w:sz="0" w:space="0" w:color="auto"/>
            <w:left w:val="none" w:sz="0" w:space="0" w:color="auto"/>
            <w:bottom w:val="none" w:sz="0" w:space="0" w:color="auto"/>
            <w:right w:val="none" w:sz="0" w:space="0" w:color="auto"/>
          </w:divBdr>
        </w:div>
        <w:div w:id="333726714">
          <w:marLeft w:val="640"/>
          <w:marRight w:val="0"/>
          <w:marTop w:val="0"/>
          <w:marBottom w:val="0"/>
          <w:divBdr>
            <w:top w:val="none" w:sz="0" w:space="0" w:color="auto"/>
            <w:left w:val="none" w:sz="0" w:space="0" w:color="auto"/>
            <w:bottom w:val="none" w:sz="0" w:space="0" w:color="auto"/>
            <w:right w:val="none" w:sz="0" w:space="0" w:color="auto"/>
          </w:divBdr>
        </w:div>
        <w:div w:id="2063206853">
          <w:marLeft w:val="640"/>
          <w:marRight w:val="0"/>
          <w:marTop w:val="0"/>
          <w:marBottom w:val="0"/>
          <w:divBdr>
            <w:top w:val="none" w:sz="0" w:space="0" w:color="auto"/>
            <w:left w:val="none" w:sz="0" w:space="0" w:color="auto"/>
            <w:bottom w:val="none" w:sz="0" w:space="0" w:color="auto"/>
            <w:right w:val="none" w:sz="0" w:space="0" w:color="auto"/>
          </w:divBdr>
        </w:div>
        <w:div w:id="1411661647">
          <w:marLeft w:val="640"/>
          <w:marRight w:val="0"/>
          <w:marTop w:val="0"/>
          <w:marBottom w:val="0"/>
          <w:divBdr>
            <w:top w:val="none" w:sz="0" w:space="0" w:color="auto"/>
            <w:left w:val="none" w:sz="0" w:space="0" w:color="auto"/>
            <w:bottom w:val="none" w:sz="0" w:space="0" w:color="auto"/>
            <w:right w:val="none" w:sz="0" w:space="0" w:color="auto"/>
          </w:divBdr>
        </w:div>
        <w:div w:id="1617057332">
          <w:marLeft w:val="640"/>
          <w:marRight w:val="0"/>
          <w:marTop w:val="0"/>
          <w:marBottom w:val="0"/>
          <w:divBdr>
            <w:top w:val="none" w:sz="0" w:space="0" w:color="auto"/>
            <w:left w:val="none" w:sz="0" w:space="0" w:color="auto"/>
            <w:bottom w:val="none" w:sz="0" w:space="0" w:color="auto"/>
            <w:right w:val="none" w:sz="0" w:space="0" w:color="auto"/>
          </w:divBdr>
        </w:div>
        <w:div w:id="1014457121">
          <w:marLeft w:val="640"/>
          <w:marRight w:val="0"/>
          <w:marTop w:val="0"/>
          <w:marBottom w:val="0"/>
          <w:divBdr>
            <w:top w:val="none" w:sz="0" w:space="0" w:color="auto"/>
            <w:left w:val="none" w:sz="0" w:space="0" w:color="auto"/>
            <w:bottom w:val="none" w:sz="0" w:space="0" w:color="auto"/>
            <w:right w:val="none" w:sz="0" w:space="0" w:color="auto"/>
          </w:divBdr>
        </w:div>
      </w:divsChild>
    </w:div>
    <w:div w:id="2101412085">
      <w:bodyDiv w:val="1"/>
      <w:marLeft w:val="0"/>
      <w:marRight w:val="0"/>
      <w:marTop w:val="0"/>
      <w:marBottom w:val="0"/>
      <w:divBdr>
        <w:top w:val="none" w:sz="0" w:space="0" w:color="auto"/>
        <w:left w:val="none" w:sz="0" w:space="0" w:color="auto"/>
        <w:bottom w:val="none" w:sz="0" w:space="0" w:color="auto"/>
        <w:right w:val="none" w:sz="0" w:space="0" w:color="auto"/>
      </w:divBdr>
      <w:divsChild>
        <w:div w:id="427623006">
          <w:marLeft w:val="640"/>
          <w:marRight w:val="0"/>
          <w:marTop w:val="0"/>
          <w:marBottom w:val="0"/>
          <w:divBdr>
            <w:top w:val="none" w:sz="0" w:space="0" w:color="auto"/>
            <w:left w:val="none" w:sz="0" w:space="0" w:color="auto"/>
            <w:bottom w:val="none" w:sz="0" w:space="0" w:color="auto"/>
            <w:right w:val="none" w:sz="0" w:space="0" w:color="auto"/>
          </w:divBdr>
        </w:div>
        <w:div w:id="1182089889">
          <w:marLeft w:val="640"/>
          <w:marRight w:val="0"/>
          <w:marTop w:val="0"/>
          <w:marBottom w:val="0"/>
          <w:divBdr>
            <w:top w:val="none" w:sz="0" w:space="0" w:color="auto"/>
            <w:left w:val="none" w:sz="0" w:space="0" w:color="auto"/>
            <w:bottom w:val="none" w:sz="0" w:space="0" w:color="auto"/>
            <w:right w:val="none" w:sz="0" w:space="0" w:color="auto"/>
          </w:divBdr>
        </w:div>
        <w:div w:id="893007084">
          <w:marLeft w:val="640"/>
          <w:marRight w:val="0"/>
          <w:marTop w:val="0"/>
          <w:marBottom w:val="0"/>
          <w:divBdr>
            <w:top w:val="none" w:sz="0" w:space="0" w:color="auto"/>
            <w:left w:val="none" w:sz="0" w:space="0" w:color="auto"/>
            <w:bottom w:val="none" w:sz="0" w:space="0" w:color="auto"/>
            <w:right w:val="none" w:sz="0" w:space="0" w:color="auto"/>
          </w:divBdr>
        </w:div>
        <w:div w:id="1654331394">
          <w:marLeft w:val="640"/>
          <w:marRight w:val="0"/>
          <w:marTop w:val="0"/>
          <w:marBottom w:val="0"/>
          <w:divBdr>
            <w:top w:val="none" w:sz="0" w:space="0" w:color="auto"/>
            <w:left w:val="none" w:sz="0" w:space="0" w:color="auto"/>
            <w:bottom w:val="none" w:sz="0" w:space="0" w:color="auto"/>
            <w:right w:val="none" w:sz="0" w:space="0" w:color="auto"/>
          </w:divBdr>
        </w:div>
        <w:div w:id="565990739">
          <w:marLeft w:val="640"/>
          <w:marRight w:val="0"/>
          <w:marTop w:val="0"/>
          <w:marBottom w:val="0"/>
          <w:divBdr>
            <w:top w:val="none" w:sz="0" w:space="0" w:color="auto"/>
            <w:left w:val="none" w:sz="0" w:space="0" w:color="auto"/>
            <w:bottom w:val="none" w:sz="0" w:space="0" w:color="auto"/>
            <w:right w:val="none" w:sz="0" w:space="0" w:color="auto"/>
          </w:divBdr>
        </w:div>
        <w:div w:id="1735154865">
          <w:marLeft w:val="640"/>
          <w:marRight w:val="0"/>
          <w:marTop w:val="0"/>
          <w:marBottom w:val="0"/>
          <w:divBdr>
            <w:top w:val="none" w:sz="0" w:space="0" w:color="auto"/>
            <w:left w:val="none" w:sz="0" w:space="0" w:color="auto"/>
            <w:bottom w:val="none" w:sz="0" w:space="0" w:color="auto"/>
            <w:right w:val="none" w:sz="0" w:space="0" w:color="auto"/>
          </w:divBdr>
        </w:div>
        <w:div w:id="197090974">
          <w:marLeft w:val="640"/>
          <w:marRight w:val="0"/>
          <w:marTop w:val="0"/>
          <w:marBottom w:val="0"/>
          <w:divBdr>
            <w:top w:val="none" w:sz="0" w:space="0" w:color="auto"/>
            <w:left w:val="none" w:sz="0" w:space="0" w:color="auto"/>
            <w:bottom w:val="none" w:sz="0" w:space="0" w:color="auto"/>
            <w:right w:val="none" w:sz="0" w:space="0" w:color="auto"/>
          </w:divBdr>
        </w:div>
        <w:div w:id="75055917">
          <w:marLeft w:val="640"/>
          <w:marRight w:val="0"/>
          <w:marTop w:val="0"/>
          <w:marBottom w:val="0"/>
          <w:divBdr>
            <w:top w:val="none" w:sz="0" w:space="0" w:color="auto"/>
            <w:left w:val="none" w:sz="0" w:space="0" w:color="auto"/>
            <w:bottom w:val="none" w:sz="0" w:space="0" w:color="auto"/>
            <w:right w:val="none" w:sz="0" w:space="0" w:color="auto"/>
          </w:divBdr>
        </w:div>
        <w:div w:id="576332363">
          <w:marLeft w:val="640"/>
          <w:marRight w:val="0"/>
          <w:marTop w:val="0"/>
          <w:marBottom w:val="0"/>
          <w:divBdr>
            <w:top w:val="none" w:sz="0" w:space="0" w:color="auto"/>
            <w:left w:val="none" w:sz="0" w:space="0" w:color="auto"/>
            <w:bottom w:val="none" w:sz="0" w:space="0" w:color="auto"/>
            <w:right w:val="none" w:sz="0" w:space="0" w:color="auto"/>
          </w:divBdr>
        </w:div>
        <w:div w:id="752356130">
          <w:marLeft w:val="640"/>
          <w:marRight w:val="0"/>
          <w:marTop w:val="0"/>
          <w:marBottom w:val="0"/>
          <w:divBdr>
            <w:top w:val="none" w:sz="0" w:space="0" w:color="auto"/>
            <w:left w:val="none" w:sz="0" w:space="0" w:color="auto"/>
            <w:bottom w:val="none" w:sz="0" w:space="0" w:color="auto"/>
            <w:right w:val="none" w:sz="0" w:space="0" w:color="auto"/>
          </w:divBdr>
        </w:div>
        <w:div w:id="607465818">
          <w:marLeft w:val="640"/>
          <w:marRight w:val="0"/>
          <w:marTop w:val="0"/>
          <w:marBottom w:val="0"/>
          <w:divBdr>
            <w:top w:val="none" w:sz="0" w:space="0" w:color="auto"/>
            <w:left w:val="none" w:sz="0" w:space="0" w:color="auto"/>
            <w:bottom w:val="none" w:sz="0" w:space="0" w:color="auto"/>
            <w:right w:val="none" w:sz="0" w:space="0" w:color="auto"/>
          </w:divBdr>
        </w:div>
        <w:div w:id="1923683973">
          <w:marLeft w:val="640"/>
          <w:marRight w:val="0"/>
          <w:marTop w:val="0"/>
          <w:marBottom w:val="0"/>
          <w:divBdr>
            <w:top w:val="none" w:sz="0" w:space="0" w:color="auto"/>
            <w:left w:val="none" w:sz="0" w:space="0" w:color="auto"/>
            <w:bottom w:val="none" w:sz="0" w:space="0" w:color="auto"/>
            <w:right w:val="none" w:sz="0" w:space="0" w:color="auto"/>
          </w:divBdr>
        </w:div>
        <w:div w:id="10842556">
          <w:marLeft w:val="640"/>
          <w:marRight w:val="0"/>
          <w:marTop w:val="0"/>
          <w:marBottom w:val="0"/>
          <w:divBdr>
            <w:top w:val="none" w:sz="0" w:space="0" w:color="auto"/>
            <w:left w:val="none" w:sz="0" w:space="0" w:color="auto"/>
            <w:bottom w:val="none" w:sz="0" w:space="0" w:color="auto"/>
            <w:right w:val="none" w:sz="0" w:space="0" w:color="auto"/>
          </w:divBdr>
        </w:div>
        <w:div w:id="1580869782">
          <w:marLeft w:val="640"/>
          <w:marRight w:val="0"/>
          <w:marTop w:val="0"/>
          <w:marBottom w:val="0"/>
          <w:divBdr>
            <w:top w:val="none" w:sz="0" w:space="0" w:color="auto"/>
            <w:left w:val="none" w:sz="0" w:space="0" w:color="auto"/>
            <w:bottom w:val="none" w:sz="0" w:space="0" w:color="auto"/>
            <w:right w:val="none" w:sz="0" w:space="0" w:color="auto"/>
          </w:divBdr>
        </w:div>
        <w:div w:id="119614938">
          <w:marLeft w:val="640"/>
          <w:marRight w:val="0"/>
          <w:marTop w:val="0"/>
          <w:marBottom w:val="0"/>
          <w:divBdr>
            <w:top w:val="none" w:sz="0" w:space="0" w:color="auto"/>
            <w:left w:val="none" w:sz="0" w:space="0" w:color="auto"/>
            <w:bottom w:val="none" w:sz="0" w:space="0" w:color="auto"/>
            <w:right w:val="none" w:sz="0" w:space="0" w:color="auto"/>
          </w:divBdr>
        </w:div>
        <w:div w:id="213781598">
          <w:marLeft w:val="640"/>
          <w:marRight w:val="0"/>
          <w:marTop w:val="0"/>
          <w:marBottom w:val="0"/>
          <w:divBdr>
            <w:top w:val="none" w:sz="0" w:space="0" w:color="auto"/>
            <w:left w:val="none" w:sz="0" w:space="0" w:color="auto"/>
            <w:bottom w:val="none" w:sz="0" w:space="0" w:color="auto"/>
            <w:right w:val="none" w:sz="0" w:space="0" w:color="auto"/>
          </w:divBdr>
        </w:div>
        <w:div w:id="1889297878">
          <w:marLeft w:val="640"/>
          <w:marRight w:val="0"/>
          <w:marTop w:val="0"/>
          <w:marBottom w:val="0"/>
          <w:divBdr>
            <w:top w:val="none" w:sz="0" w:space="0" w:color="auto"/>
            <w:left w:val="none" w:sz="0" w:space="0" w:color="auto"/>
            <w:bottom w:val="none" w:sz="0" w:space="0" w:color="auto"/>
            <w:right w:val="none" w:sz="0" w:space="0" w:color="auto"/>
          </w:divBdr>
        </w:div>
        <w:div w:id="1691298441">
          <w:marLeft w:val="640"/>
          <w:marRight w:val="0"/>
          <w:marTop w:val="0"/>
          <w:marBottom w:val="0"/>
          <w:divBdr>
            <w:top w:val="none" w:sz="0" w:space="0" w:color="auto"/>
            <w:left w:val="none" w:sz="0" w:space="0" w:color="auto"/>
            <w:bottom w:val="none" w:sz="0" w:space="0" w:color="auto"/>
            <w:right w:val="none" w:sz="0" w:space="0" w:color="auto"/>
          </w:divBdr>
        </w:div>
        <w:div w:id="1390882454">
          <w:marLeft w:val="640"/>
          <w:marRight w:val="0"/>
          <w:marTop w:val="0"/>
          <w:marBottom w:val="0"/>
          <w:divBdr>
            <w:top w:val="none" w:sz="0" w:space="0" w:color="auto"/>
            <w:left w:val="none" w:sz="0" w:space="0" w:color="auto"/>
            <w:bottom w:val="none" w:sz="0" w:space="0" w:color="auto"/>
            <w:right w:val="none" w:sz="0" w:space="0" w:color="auto"/>
          </w:divBdr>
        </w:div>
        <w:div w:id="1132868164">
          <w:marLeft w:val="640"/>
          <w:marRight w:val="0"/>
          <w:marTop w:val="0"/>
          <w:marBottom w:val="0"/>
          <w:divBdr>
            <w:top w:val="none" w:sz="0" w:space="0" w:color="auto"/>
            <w:left w:val="none" w:sz="0" w:space="0" w:color="auto"/>
            <w:bottom w:val="none" w:sz="0" w:space="0" w:color="auto"/>
            <w:right w:val="none" w:sz="0" w:space="0" w:color="auto"/>
          </w:divBdr>
        </w:div>
        <w:div w:id="1893535569">
          <w:marLeft w:val="640"/>
          <w:marRight w:val="0"/>
          <w:marTop w:val="0"/>
          <w:marBottom w:val="0"/>
          <w:divBdr>
            <w:top w:val="none" w:sz="0" w:space="0" w:color="auto"/>
            <w:left w:val="none" w:sz="0" w:space="0" w:color="auto"/>
            <w:bottom w:val="none" w:sz="0" w:space="0" w:color="auto"/>
            <w:right w:val="none" w:sz="0" w:space="0" w:color="auto"/>
          </w:divBdr>
        </w:div>
        <w:div w:id="411900651">
          <w:marLeft w:val="640"/>
          <w:marRight w:val="0"/>
          <w:marTop w:val="0"/>
          <w:marBottom w:val="0"/>
          <w:divBdr>
            <w:top w:val="none" w:sz="0" w:space="0" w:color="auto"/>
            <w:left w:val="none" w:sz="0" w:space="0" w:color="auto"/>
            <w:bottom w:val="none" w:sz="0" w:space="0" w:color="auto"/>
            <w:right w:val="none" w:sz="0" w:space="0" w:color="auto"/>
          </w:divBdr>
        </w:div>
        <w:div w:id="794178659">
          <w:marLeft w:val="640"/>
          <w:marRight w:val="0"/>
          <w:marTop w:val="0"/>
          <w:marBottom w:val="0"/>
          <w:divBdr>
            <w:top w:val="none" w:sz="0" w:space="0" w:color="auto"/>
            <w:left w:val="none" w:sz="0" w:space="0" w:color="auto"/>
            <w:bottom w:val="none" w:sz="0" w:space="0" w:color="auto"/>
            <w:right w:val="none" w:sz="0" w:space="0" w:color="auto"/>
          </w:divBdr>
        </w:div>
        <w:div w:id="1237517591">
          <w:marLeft w:val="640"/>
          <w:marRight w:val="0"/>
          <w:marTop w:val="0"/>
          <w:marBottom w:val="0"/>
          <w:divBdr>
            <w:top w:val="none" w:sz="0" w:space="0" w:color="auto"/>
            <w:left w:val="none" w:sz="0" w:space="0" w:color="auto"/>
            <w:bottom w:val="none" w:sz="0" w:space="0" w:color="auto"/>
            <w:right w:val="none" w:sz="0" w:space="0" w:color="auto"/>
          </w:divBdr>
        </w:div>
        <w:div w:id="1401564458">
          <w:marLeft w:val="640"/>
          <w:marRight w:val="0"/>
          <w:marTop w:val="0"/>
          <w:marBottom w:val="0"/>
          <w:divBdr>
            <w:top w:val="none" w:sz="0" w:space="0" w:color="auto"/>
            <w:left w:val="none" w:sz="0" w:space="0" w:color="auto"/>
            <w:bottom w:val="none" w:sz="0" w:space="0" w:color="auto"/>
            <w:right w:val="none" w:sz="0" w:space="0" w:color="auto"/>
          </w:divBdr>
        </w:div>
        <w:div w:id="958031259">
          <w:marLeft w:val="640"/>
          <w:marRight w:val="0"/>
          <w:marTop w:val="0"/>
          <w:marBottom w:val="0"/>
          <w:divBdr>
            <w:top w:val="none" w:sz="0" w:space="0" w:color="auto"/>
            <w:left w:val="none" w:sz="0" w:space="0" w:color="auto"/>
            <w:bottom w:val="none" w:sz="0" w:space="0" w:color="auto"/>
            <w:right w:val="none" w:sz="0" w:space="0" w:color="auto"/>
          </w:divBdr>
        </w:div>
        <w:div w:id="142046818">
          <w:marLeft w:val="640"/>
          <w:marRight w:val="0"/>
          <w:marTop w:val="0"/>
          <w:marBottom w:val="0"/>
          <w:divBdr>
            <w:top w:val="none" w:sz="0" w:space="0" w:color="auto"/>
            <w:left w:val="none" w:sz="0" w:space="0" w:color="auto"/>
            <w:bottom w:val="none" w:sz="0" w:space="0" w:color="auto"/>
            <w:right w:val="none" w:sz="0" w:space="0" w:color="auto"/>
          </w:divBdr>
        </w:div>
        <w:div w:id="1130592395">
          <w:marLeft w:val="640"/>
          <w:marRight w:val="0"/>
          <w:marTop w:val="0"/>
          <w:marBottom w:val="0"/>
          <w:divBdr>
            <w:top w:val="none" w:sz="0" w:space="0" w:color="auto"/>
            <w:left w:val="none" w:sz="0" w:space="0" w:color="auto"/>
            <w:bottom w:val="none" w:sz="0" w:space="0" w:color="auto"/>
            <w:right w:val="none" w:sz="0" w:space="0" w:color="auto"/>
          </w:divBdr>
        </w:div>
        <w:div w:id="266885603">
          <w:marLeft w:val="640"/>
          <w:marRight w:val="0"/>
          <w:marTop w:val="0"/>
          <w:marBottom w:val="0"/>
          <w:divBdr>
            <w:top w:val="none" w:sz="0" w:space="0" w:color="auto"/>
            <w:left w:val="none" w:sz="0" w:space="0" w:color="auto"/>
            <w:bottom w:val="none" w:sz="0" w:space="0" w:color="auto"/>
            <w:right w:val="none" w:sz="0" w:space="0" w:color="auto"/>
          </w:divBdr>
        </w:div>
        <w:div w:id="2127579395">
          <w:marLeft w:val="640"/>
          <w:marRight w:val="0"/>
          <w:marTop w:val="0"/>
          <w:marBottom w:val="0"/>
          <w:divBdr>
            <w:top w:val="none" w:sz="0" w:space="0" w:color="auto"/>
            <w:left w:val="none" w:sz="0" w:space="0" w:color="auto"/>
            <w:bottom w:val="none" w:sz="0" w:space="0" w:color="auto"/>
            <w:right w:val="none" w:sz="0" w:space="0" w:color="auto"/>
          </w:divBdr>
        </w:div>
        <w:div w:id="512113799">
          <w:marLeft w:val="640"/>
          <w:marRight w:val="0"/>
          <w:marTop w:val="0"/>
          <w:marBottom w:val="0"/>
          <w:divBdr>
            <w:top w:val="none" w:sz="0" w:space="0" w:color="auto"/>
            <w:left w:val="none" w:sz="0" w:space="0" w:color="auto"/>
            <w:bottom w:val="none" w:sz="0" w:space="0" w:color="auto"/>
            <w:right w:val="none" w:sz="0" w:space="0" w:color="auto"/>
          </w:divBdr>
        </w:div>
        <w:div w:id="615134159">
          <w:marLeft w:val="640"/>
          <w:marRight w:val="0"/>
          <w:marTop w:val="0"/>
          <w:marBottom w:val="0"/>
          <w:divBdr>
            <w:top w:val="none" w:sz="0" w:space="0" w:color="auto"/>
            <w:left w:val="none" w:sz="0" w:space="0" w:color="auto"/>
            <w:bottom w:val="none" w:sz="0" w:space="0" w:color="auto"/>
            <w:right w:val="none" w:sz="0" w:space="0" w:color="auto"/>
          </w:divBdr>
        </w:div>
        <w:div w:id="602568107">
          <w:marLeft w:val="640"/>
          <w:marRight w:val="0"/>
          <w:marTop w:val="0"/>
          <w:marBottom w:val="0"/>
          <w:divBdr>
            <w:top w:val="none" w:sz="0" w:space="0" w:color="auto"/>
            <w:left w:val="none" w:sz="0" w:space="0" w:color="auto"/>
            <w:bottom w:val="none" w:sz="0" w:space="0" w:color="auto"/>
            <w:right w:val="none" w:sz="0" w:space="0" w:color="auto"/>
          </w:divBdr>
        </w:div>
        <w:div w:id="1025981180">
          <w:marLeft w:val="640"/>
          <w:marRight w:val="0"/>
          <w:marTop w:val="0"/>
          <w:marBottom w:val="0"/>
          <w:divBdr>
            <w:top w:val="none" w:sz="0" w:space="0" w:color="auto"/>
            <w:left w:val="none" w:sz="0" w:space="0" w:color="auto"/>
            <w:bottom w:val="none" w:sz="0" w:space="0" w:color="auto"/>
            <w:right w:val="none" w:sz="0" w:space="0" w:color="auto"/>
          </w:divBdr>
        </w:div>
        <w:div w:id="1891722218">
          <w:marLeft w:val="640"/>
          <w:marRight w:val="0"/>
          <w:marTop w:val="0"/>
          <w:marBottom w:val="0"/>
          <w:divBdr>
            <w:top w:val="none" w:sz="0" w:space="0" w:color="auto"/>
            <w:left w:val="none" w:sz="0" w:space="0" w:color="auto"/>
            <w:bottom w:val="none" w:sz="0" w:space="0" w:color="auto"/>
            <w:right w:val="none" w:sz="0" w:space="0" w:color="auto"/>
          </w:divBdr>
        </w:div>
        <w:div w:id="1028794342">
          <w:marLeft w:val="640"/>
          <w:marRight w:val="0"/>
          <w:marTop w:val="0"/>
          <w:marBottom w:val="0"/>
          <w:divBdr>
            <w:top w:val="none" w:sz="0" w:space="0" w:color="auto"/>
            <w:left w:val="none" w:sz="0" w:space="0" w:color="auto"/>
            <w:bottom w:val="none" w:sz="0" w:space="0" w:color="auto"/>
            <w:right w:val="none" w:sz="0" w:space="0" w:color="auto"/>
          </w:divBdr>
        </w:div>
        <w:div w:id="598491244">
          <w:marLeft w:val="640"/>
          <w:marRight w:val="0"/>
          <w:marTop w:val="0"/>
          <w:marBottom w:val="0"/>
          <w:divBdr>
            <w:top w:val="none" w:sz="0" w:space="0" w:color="auto"/>
            <w:left w:val="none" w:sz="0" w:space="0" w:color="auto"/>
            <w:bottom w:val="none" w:sz="0" w:space="0" w:color="auto"/>
            <w:right w:val="none" w:sz="0" w:space="0" w:color="auto"/>
          </w:divBdr>
        </w:div>
        <w:div w:id="302077209">
          <w:marLeft w:val="640"/>
          <w:marRight w:val="0"/>
          <w:marTop w:val="0"/>
          <w:marBottom w:val="0"/>
          <w:divBdr>
            <w:top w:val="none" w:sz="0" w:space="0" w:color="auto"/>
            <w:left w:val="none" w:sz="0" w:space="0" w:color="auto"/>
            <w:bottom w:val="none" w:sz="0" w:space="0" w:color="auto"/>
            <w:right w:val="none" w:sz="0" w:space="0" w:color="auto"/>
          </w:divBdr>
        </w:div>
        <w:div w:id="902255662">
          <w:marLeft w:val="640"/>
          <w:marRight w:val="0"/>
          <w:marTop w:val="0"/>
          <w:marBottom w:val="0"/>
          <w:divBdr>
            <w:top w:val="none" w:sz="0" w:space="0" w:color="auto"/>
            <w:left w:val="none" w:sz="0" w:space="0" w:color="auto"/>
            <w:bottom w:val="none" w:sz="0" w:space="0" w:color="auto"/>
            <w:right w:val="none" w:sz="0" w:space="0" w:color="auto"/>
          </w:divBdr>
        </w:div>
        <w:div w:id="224073317">
          <w:marLeft w:val="640"/>
          <w:marRight w:val="0"/>
          <w:marTop w:val="0"/>
          <w:marBottom w:val="0"/>
          <w:divBdr>
            <w:top w:val="none" w:sz="0" w:space="0" w:color="auto"/>
            <w:left w:val="none" w:sz="0" w:space="0" w:color="auto"/>
            <w:bottom w:val="none" w:sz="0" w:space="0" w:color="auto"/>
            <w:right w:val="none" w:sz="0" w:space="0" w:color="auto"/>
          </w:divBdr>
        </w:div>
        <w:div w:id="944919960">
          <w:marLeft w:val="640"/>
          <w:marRight w:val="0"/>
          <w:marTop w:val="0"/>
          <w:marBottom w:val="0"/>
          <w:divBdr>
            <w:top w:val="none" w:sz="0" w:space="0" w:color="auto"/>
            <w:left w:val="none" w:sz="0" w:space="0" w:color="auto"/>
            <w:bottom w:val="none" w:sz="0" w:space="0" w:color="auto"/>
            <w:right w:val="none" w:sz="0" w:space="0" w:color="auto"/>
          </w:divBdr>
        </w:div>
        <w:div w:id="1109934057">
          <w:marLeft w:val="640"/>
          <w:marRight w:val="0"/>
          <w:marTop w:val="0"/>
          <w:marBottom w:val="0"/>
          <w:divBdr>
            <w:top w:val="none" w:sz="0" w:space="0" w:color="auto"/>
            <w:left w:val="none" w:sz="0" w:space="0" w:color="auto"/>
            <w:bottom w:val="none" w:sz="0" w:space="0" w:color="auto"/>
            <w:right w:val="none" w:sz="0" w:space="0" w:color="auto"/>
          </w:divBdr>
        </w:div>
        <w:div w:id="1613051777">
          <w:marLeft w:val="640"/>
          <w:marRight w:val="0"/>
          <w:marTop w:val="0"/>
          <w:marBottom w:val="0"/>
          <w:divBdr>
            <w:top w:val="none" w:sz="0" w:space="0" w:color="auto"/>
            <w:left w:val="none" w:sz="0" w:space="0" w:color="auto"/>
            <w:bottom w:val="none" w:sz="0" w:space="0" w:color="auto"/>
            <w:right w:val="none" w:sz="0" w:space="0" w:color="auto"/>
          </w:divBdr>
        </w:div>
        <w:div w:id="1543707279">
          <w:marLeft w:val="640"/>
          <w:marRight w:val="0"/>
          <w:marTop w:val="0"/>
          <w:marBottom w:val="0"/>
          <w:divBdr>
            <w:top w:val="none" w:sz="0" w:space="0" w:color="auto"/>
            <w:left w:val="none" w:sz="0" w:space="0" w:color="auto"/>
            <w:bottom w:val="none" w:sz="0" w:space="0" w:color="auto"/>
            <w:right w:val="none" w:sz="0" w:space="0" w:color="auto"/>
          </w:divBdr>
        </w:div>
        <w:div w:id="1790976868">
          <w:marLeft w:val="640"/>
          <w:marRight w:val="0"/>
          <w:marTop w:val="0"/>
          <w:marBottom w:val="0"/>
          <w:divBdr>
            <w:top w:val="none" w:sz="0" w:space="0" w:color="auto"/>
            <w:left w:val="none" w:sz="0" w:space="0" w:color="auto"/>
            <w:bottom w:val="none" w:sz="0" w:space="0" w:color="auto"/>
            <w:right w:val="none" w:sz="0" w:space="0" w:color="auto"/>
          </w:divBdr>
        </w:div>
        <w:div w:id="895043269">
          <w:marLeft w:val="640"/>
          <w:marRight w:val="0"/>
          <w:marTop w:val="0"/>
          <w:marBottom w:val="0"/>
          <w:divBdr>
            <w:top w:val="none" w:sz="0" w:space="0" w:color="auto"/>
            <w:left w:val="none" w:sz="0" w:space="0" w:color="auto"/>
            <w:bottom w:val="none" w:sz="0" w:space="0" w:color="auto"/>
            <w:right w:val="none" w:sz="0" w:space="0" w:color="auto"/>
          </w:divBdr>
        </w:div>
        <w:div w:id="324818732">
          <w:marLeft w:val="640"/>
          <w:marRight w:val="0"/>
          <w:marTop w:val="0"/>
          <w:marBottom w:val="0"/>
          <w:divBdr>
            <w:top w:val="none" w:sz="0" w:space="0" w:color="auto"/>
            <w:left w:val="none" w:sz="0" w:space="0" w:color="auto"/>
            <w:bottom w:val="none" w:sz="0" w:space="0" w:color="auto"/>
            <w:right w:val="none" w:sz="0" w:space="0" w:color="auto"/>
          </w:divBdr>
        </w:div>
        <w:div w:id="1134256175">
          <w:marLeft w:val="640"/>
          <w:marRight w:val="0"/>
          <w:marTop w:val="0"/>
          <w:marBottom w:val="0"/>
          <w:divBdr>
            <w:top w:val="none" w:sz="0" w:space="0" w:color="auto"/>
            <w:left w:val="none" w:sz="0" w:space="0" w:color="auto"/>
            <w:bottom w:val="none" w:sz="0" w:space="0" w:color="auto"/>
            <w:right w:val="none" w:sz="0" w:space="0" w:color="auto"/>
          </w:divBdr>
        </w:div>
        <w:div w:id="385104637">
          <w:marLeft w:val="640"/>
          <w:marRight w:val="0"/>
          <w:marTop w:val="0"/>
          <w:marBottom w:val="0"/>
          <w:divBdr>
            <w:top w:val="none" w:sz="0" w:space="0" w:color="auto"/>
            <w:left w:val="none" w:sz="0" w:space="0" w:color="auto"/>
            <w:bottom w:val="none" w:sz="0" w:space="0" w:color="auto"/>
            <w:right w:val="none" w:sz="0" w:space="0" w:color="auto"/>
          </w:divBdr>
        </w:div>
        <w:div w:id="222330171">
          <w:marLeft w:val="640"/>
          <w:marRight w:val="0"/>
          <w:marTop w:val="0"/>
          <w:marBottom w:val="0"/>
          <w:divBdr>
            <w:top w:val="none" w:sz="0" w:space="0" w:color="auto"/>
            <w:left w:val="none" w:sz="0" w:space="0" w:color="auto"/>
            <w:bottom w:val="none" w:sz="0" w:space="0" w:color="auto"/>
            <w:right w:val="none" w:sz="0" w:space="0" w:color="auto"/>
          </w:divBdr>
        </w:div>
      </w:divsChild>
    </w:div>
    <w:div w:id="2101832237">
      <w:bodyDiv w:val="1"/>
      <w:marLeft w:val="0"/>
      <w:marRight w:val="0"/>
      <w:marTop w:val="0"/>
      <w:marBottom w:val="0"/>
      <w:divBdr>
        <w:top w:val="none" w:sz="0" w:space="0" w:color="auto"/>
        <w:left w:val="none" w:sz="0" w:space="0" w:color="auto"/>
        <w:bottom w:val="none" w:sz="0" w:space="0" w:color="auto"/>
        <w:right w:val="none" w:sz="0" w:space="0" w:color="auto"/>
      </w:divBdr>
      <w:divsChild>
        <w:div w:id="1196457750">
          <w:marLeft w:val="640"/>
          <w:marRight w:val="0"/>
          <w:marTop w:val="0"/>
          <w:marBottom w:val="0"/>
          <w:divBdr>
            <w:top w:val="none" w:sz="0" w:space="0" w:color="auto"/>
            <w:left w:val="none" w:sz="0" w:space="0" w:color="auto"/>
            <w:bottom w:val="none" w:sz="0" w:space="0" w:color="auto"/>
            <w:right w:val="none" w:sz="0" w:space="0" w:color="auto"/>
          </w:divBdr>
        </w:div>
        <w:div w:id="211380790">
          <w:marLeft w:val="640"/>
          <w:marRight w:val="0"/>
          <w:marTop w:val="0"/>
          <w:marBottom w:val="0"/>
          <w:divBdr>
            <w:top w:val="none" w:sz="0" w:space="0" w:color="auto"/>
            <w:left w:val="none" w:sz="0" w:space="0" w:color="auto"/>
            <w:bottom w:val="none" w:sz="0" w:space="0" w:color="auto"/>
            <w:right w:val="none" w:sz="0" w:space="0" w:color="auto"/>
          </w:divBdr>
        </w:div>
        <w:div w:id="1325426986">
          <w:marLeft w:val="640"/>
          <w:marRight w:val="0"/>
          <w:marTop w:val="0"/>
          <w:marBottom w:val="0"/>
          <w:divBdr>
            <w:top w:val="none" w:sz="0" w:space="0" w:color="auto"/>
            <w:left w:val="none" w:sz="0" w:space="0" w:color="auto"/>
            <w:bottom w:val="none" w:sz="0" w:space="0" w:color="auto"/>
            <w:right w:val="none" w:sz="0" w:space="0" w:color="auto"/>
          </w:divBdr>
        </w:div>
        <w:div w:id="243498052">
          <w:marLeft w:val="640"/>
          <w:marRight w:val="0"/>
          <w:marTop w:val="0"/>
          <w:marBottom w:val="0"/>
          <w:divBdr>
            <w:top w:val="none" w:sz="0" w:space="0" w:color="auto"/>
            <w:left w:val="none" w:sz="0" w:space="0" w:color="auto"/>
            <w:bottom w:val="none" w:sz="0" w:space="0" w:color="auto"/>
            <w:right w:val="none" w:sz="0" w:space="0" w:color="auto"/>
          </w:divBdr>
        </w:div>
        <w:div w:id="1986352732">
          <w:marLeft w:val="640"/>
          <w:marRight w:val="0"/>
          <w:marTop w:val="0"/>
          <w:marBottom w:val="0"/>
          <w:divBdr>
            <w:top w:val="none" w:sz="0" w:space="0" w:color="auto"/>
            <w:left w:val="none" w:sz="0" w:space="0" w:color="auto"/>
            <w:bottom w:val="none" w:sz="0" w:space="0" w:color="auto"/>
            <w:right w:val="none" w:sz="0" w:space="0" w:color="auto"/>
          </w:divBdr>
        </w:div>
        <w:div w:id="831870214">
          <w:marLeft w:val="640"/>
          <w:marRight w:val="0"/>
          <w:marTop w:val="0"/>
          <w:marBottom w:val="0"/>
          <w:divBdr>
            <w:top w:val="none" w:sz="0" w:space="0" w:color="auto"/>
            <w:left w:val="none" w:sz="0" w:space="0" w:color="auto"/>
            <w:bottom w:val="none" w:sz="0" w:space="0" w:color="auto"/>
            <w:right w:val="none" w:sz="0" w:space="0" w:color="auto"/>
          </w:divBdr>
        </w:div>
        <w:div w:id="1548377646">
          <w:marLeft w:val="640"/>
          <w:marRight w:val="0"/>
          <w:marTop w:val="0"/>
          <w:marBottom w:val="0"/>
          <w:divBdr>
            <w:top w:val="none" w:sz="0" w:space="0" w:color="auto"/>
            <w:left w:val="none" w:sz="0" w:space="0" w:color="auto"/>
            <w:bottom w:val="none" w:sz="0" w:space="0" w:color="auto"/>
            <w:right w:val="none" w:sz="0" w:space="0" w:color="auto"/>
          </w:divBdr>
        </w:div>
        <w:div w:id="769469532">
          <w:marLeft w:val="640"/>
          <w:marRight w:val="0"/>
          <w:marTop w:val="0"/>
          <w:marBottom w:val="0"/>
          <w:divBdr>
            <w:top w:val="none" w:sz="0" w:space="0" w:color="auto"/>
            <w:left w:val="none" w:sz="0" w:space="0" w:color="auto"/>
            <w:bottom w:val="none" w:sz="0" w:space="0" w:color="auto"/>
            <w:right w:val="none" w:sz="0" w:space="0" w:color="auto"/>
          </w:divBdr>
        </w:div>
        <w:div w:id="1443303635">
          <w:marLeft w:val="640"/>
          <w:marRight w:val="0"/>
          <w:marTop w:val="0"/>
          <w:marBottom w:val="0"/>
          <w:divBdr>
            <w:top w:val="none" w:sz="0" w:space="0" w:color="auto"/>
            <w:left w:val="none" w:sz="0" w:space="0" w:color="auto"/>
            <w:bottom w:val="none" w:sz="0" w:space="0" w:color="auto"/>
            <w:right w:val="none" w:sz="0" w:space="0" w:color="auto"/>
          </w:divBdr>
        </w:div>
        <w:div w:id="2136025347">
          <w:marLeft w:val="640"/>
          <w:marRight w:val="0"/>
          <w:marTop w:val="0"/>
          <w:marBottom w:val="0"/>
          <w:divBdr>
            <w:top w:val="none" w:sz="0" w:space="0" w:color="auto"/>
            <w:left w:val="none" w:sz="0" w:space="0" w:color="auto"/>
            <w:bottom w:val="none" w:sz="0" w:space="0" w:color="auto"/>
            <w:right w:val="none" w:sz="0" w:space="0" w:color="auto"/>
          </w:divBdr>
        </w:div>
        <w:div w:id="2135050742">
          <w:marLeft w:val="640"/>
          <w:marRight w:val="0"/>
          <w:marTop w:val="0"/>
          <w:marBottom w:val="0"/>
          <w:divBdr>
            <w:top w:val="none" w:sz="0" w:space="0" w:color="auto"/>
            <w:left w:val="none" w:sz="0" w:space="0" w:color="auto"/>
            <w:bottom w:val="none" w:sz="0" w:space="0" w:color="auto"/>
            <w:right w:val="none" w:sz="0" w:space="0" w:color="auto"/>
          </w:divBdr>
        </w:div>
        <w:div w:id="1961690895">
          <w:marLeft w:val="640"/>
          <w:marRight w:val="0"/>
          <w:marTop w:val="0"/>
          <w:marBottom w:val="0"/>
          <w:divBdr>
            <w:top w:val="none" w:sz="0" w:space="0" w:color="auto"/>
            <w:left w:val="none" w:sz="0" w:space="0" w:color="auto"/>
            <w:bottom w:val="none" w:sz="0" w:space="0" w:color="auto"/>
            <w:right w:val="none" w:sz="0" w:space="0" w:color="auto"/>
          </w:divBdr>
        </w:div>
        <w:div w:id="1298299176">
          <w:marLeft w:val="640"/>
          <w:marRight w:val="0"/>
          <w:marTop w:val="0"/>
          <w:marBottom w:val="0"/>
          <w:divBdr>
            <w:top w:val="none" w:sz="0" w:space="0" w:color="auto"/>
            <w:left w:val="none" w:sz="0" w:space="0" w:color="auto"/>
            <w:bottom w:val="none" w:sz="0" w:space="0" w:color="auto"/>
            <w:right w:val="none" w:sz="0" w:space="0" w:color="auto"/>
          </w:divBdr>
        </w:div>
        <w:div w:id="566914403">
          <w:marLeft w:val="640"/>
          <w:marRight w:val="0"/>
          <w:marTop w:val="0"/>
          <w:marBottom w:val="0"/>
          <w:divBdr>
            <w:top w:val="none" w:sz="0" w:space="0" w:color="auto"/>
            <w:left w:val="none" w:sz="0" w:space="0" w:color="auto"/>
            <w:bottom w:val="none" w:sz="0" w:space="0" w:color="auto"/>
            <w:right w:val="none" w:sz="0" w:space="0" w:color="auto"/>
          </w:divBdr>
        </w:div>
        <w:div w:id="120661292">
          <w:marLeft w:val="640"/>
          <w:marRight w:val="0"/>
          <w:marTop w:val="0"/>
          <w:marBottom w:val="0"/>
          <w:divBdr>
            <w:top w:val="none" w:sz="0" w:space="0" w:color="auto"/>
            <w:left w:val="none" w:sz="0" w:space="0" w:color="auto"/>
            <w:bottom w:val="none" w:sz="0" w:space="0" w:color="auto"/>
            <w:right w:val="none" w:sz="0" w:space="0" w:color="auto"/>
          </w:divBdr>
        </w:div>
        <w:div w:id="355810579">
          <w:marLeft w:val="640"/>
          <w:marRight w:val="0"/>
          <w:marTop w:val="0"/>
          <w:marBottom w:val="0"/>
          <w:divBdr>
            <w:top w:val="none" w:sz="0" w:space="0" w:color="auto"/>
            <w:left w:val="none" w:sz="0" w:space="0" w:color="auto"/>
            <w:bottom w:val="none" w:sz="0" w:space="0" w:color="auto"/>
            <w:right w:val="none" w:sz="0" w:space="0" w:color="auto"/>
          </w:divBdr>
        </w:div>
        <w:div w:id="747385164">
          <w:marLeft w:val="640"/>
          <w:marRight w:val="0"/>
          <w:marTop w:val="0"/>
          <w:marBottom w:val="0"/>
          <w:divBdr>
            <w:top w:val="none" w:sz="0" w:space="0" w:color="auto"/>
            <w:left w:val="none" w:sz="0" w:space="0" w:color="auto"/>
            <w:bottom w:val="none" w:sz="0" w:space="0" w:color="auto"/>
            <w:right w:val="none" w:sz="0" w:space="0" w:color="auto"/>
          </w:divBdr>
        </w:div>
        <w:div w:id="884830032">
          <w:marLeft w:val="640"/>
          <w:marRight w:val="0"/>
          <w:marTop w:val="0"/>
          <w:marBottom w:val="0"/>
          <w:divBdr>
            <w:top w:val="none" w:sz="0" w:space="0" w:color="auto"/>
            <w:left w:val="none" w:sz="0" w:space="0" w:color="auto"/>
            <w:bottom w:val="none" w:sz="0" w:space="0" w:color="auto"/>
            <w:right w:val="none" w:sz="0" w:space="0" w:color="auto"/>
          </w:divBdr>
        </w:div>
        <w:div w:id="1320670">
          <w:marLeft w:val="640"/>
          <w:marRight w:val="0"/>
          <w:marTop w:val="0"/>
          <w:marBottom w:val="0"/>
          <w:divBdr>
            <w:top w:val="none" w:sz="0" w:space="0" w:color="auto"/>
            <w:left w:val="none" w:sz="0" w:space="0" w:color="auto"/>
            <w:bottom w:val="none" w:sz="0" w:space="0" w:color="auto"/>
            <w:right w:val="none" w:sz="0" w:space="0" w:color="auto"/>
          </w:divBdr>
        </w:div>
        <w:div w:id="449013295">
          <w:marLeft w:val="640"/>
          <w:marRight w:val="0"/>
          <w:marTop w:val="0"/>
          <w:marBottom w:val="0"/>
          <w:divBdr>
            <w:top w:val="none" w:sz="0" w:space="0" w:color="auto"/>
            <w:left w:val="none" w:sz="0" w:space="0" w:color="auto"/>
            <w:bottom w:val="none" w:sz="0" w:space="0" w:color="auto"/>
            <w:right w:val="none" w:sz="0" w:space="0" w:color="auto"/>
          </w:divBdr>
        </w:div>
        <w:div w:id="1172795571">
          <w:marLeft w:val="640"/>
          <w:marRight w:val="0"/>
          <w:marTop w:val="0"/>
          <w:marBottom w:val="0"/>
          <w:divBdr>
            <w:top w:val="none" w:sz="0" w:space="0" w:color="auto"/>
            <w:left w:val="none" w:sz="0" w:space="0" w:color="auto"/>
            <w:bottom w:val="none" w:sz="0" w:space="0" w:color="auto"/>
            <w:right w:val="none" w:sz="0" w:space="0" w:color="auto"/>
          </w:divBdr>
        </w:div>
        <w:div w:id="820317456">
          <w:marLeft w:val="640"/>
          <w:marRight w:val="0"/>
          <w:marTop w:val="0"/>
          <w:marBottom w:val="0"/>
          <w:divBdr>
            <w:top w:val="none" w:sz="0" w:space="0" w:color="auto"/>
            <w:left w:val="none" w:sz="0" w:space="0" w:color="auto"/>
            <w:bottom w:val="none" w:sz="0" w:space="0" w:color="auto"/>
            <w:right w:val="none" w:sz="0" w:space="0" w:color="auto"/>
          </w:divBdr>
        </w:div>
        <w:div w:id="759645562">
          <w:marLeft w:val="640"/>
          <w:marRight w:val="0"/>
          <w:marTop w:val="0"/>
          <w:marBottom w:val="0"/>
          <w:divBdr>
            <w:top w:val="none" w:sz="0" w:space="0" w:color="auto"/>
            <w:left w:val="none" w:sz="0" w:space="0" w:color="auto"/>
            <w:bottom w:val="none" w:sz="0" w:space="0" w:color="auto"/>
            <w:right w:val="none" w:sz="0" w:space="0" w:color="auto"/>
          </w:divBdr>
        </w:div>
        <w:div w:id="1850481991">
          <w:marLeft w:val="640"/>
          <w:marRight w:val="0"/>
          <w:marTop w:val="0"/>
          <w:marBottom w:val="0"/>
          <w:divBdr>
            <w:top w:val="none" w:sz="0" w:space="0" w:color="auto"/>
            <w:left w:val="none" w:sz="0" w:space="0" w:color="auto"/>
            <w:bottom w:val="none" w:sz="0" w:space="0" w:color="auto"/>
            <w:right w:val="none" w:sz="0" w:space="0" w:color="auto"/>
          </w:divBdr>
        </w:div>
        <w:div w:id="937064505">
          <w:marLeft w:val="640"/>
          <w:marRight w:val="0"/>
          <w:marTop w:val="0"/>
          <w:marBottom w:val="0"/>
          <w:divBdr>
            <w:top w:val="none" w:sz="0" w:space="0" w:color="auto"/>
            <w:left w:val="none" w:sz="0" w:space="0" w:color="auto"/>
            <w:bottom w:val="none" w:sz="0" w:space="0" w:color="auto"/>
            <w:right w:val="none" w:sz="0" w:space="0" w:color="auto"/>
          </w:divBdr>
        </w:div>
        <w:div w:id="1592204263">
          <w:marLeft w:val="640"/>
          <w:marRight w:val="0"/>
          <w:marTop w:val="0"/>
          <w:marBottom w:val="0"/>
          <w:divBdr>
            <w:top w:val="none" w:sz="0" w:space="0" w:color="auto"/>
            <w:left w:val="none" w:sz="0" w:space="0" w:color="auto"/>
            <w:bottom w:val="none" w:sz="0" w:space="0" w:color="auto"/>
            <w:right w:val="none" w:sz="0" w:space="0" w:color="auto"/>
          </w:divBdr>
        </w:div>
        <w:div w:id="166793153">
          <w:marLeft w:val="640"/>
          <w:marRight w:val="0"/>
          <w:marTop w:val="0"/>
          <w:marBottom w:val="0"/>
          <w:divBdr>
            <w:top w:val="none" w:sz="0" w:space="0" w:color="auto"/>
            <w:left w:val="none" w:sz="0" w:space="0" w:color="auto"/>
            <w:bottom w:val="none" w:sz="0" w:space="0" w:color="auto"/>
            <w:right w:val="none" w:sz="0" w:space="0" w:color="auto"/>
          </w:divBdr>
        </w:div>
        <w:div w:id="1755781061">
          <w:marLeft w:val="640"/>
          <w:marRight w:val="0"/>
          <w:marTop w:val="0"/>
          <w:marBottom w:val="0"/>
          <w:divBdr>
            <w:top w:val="none" w:sz="0" w:space="0" w:color="auto"/>
            <w:left w:val="none" w:sz="0" w:space="0" w:color="auto"/>
            <w:bottom w:val="none" w:sz="0" w:space="0" w:color="auto"/>
            <w:right w:val="none" w:sz="0" w:space="0" w:color="auto"/>
          </w:divBdr>
        </w:div>
        <w:div w:id="1625384172">
          <w:marLeft w:val="640"/>
          <w:marRight w:val="0"/>
          <w:marTop w:val="0"/>
          <w:marBottom w:val="0"/>
          <w:divBdr>
            <w:top w:val="none" w:sz="0" w:space="0" w:color="auto"/>
            <w:left w:val="none" w:sz="0" w:space="0" w:color="auto"/>
            <w:bottom w:val="none" w:sz="0" w:space="0" w:color="auto"/>
            <w:right w:val="none" w:sz="0" w:space="0" w:color="auto"/>
          </w:divBdr>
        </w:div>
        <w:div w:id="1719546477">
          <w:marLeft w:val="640"/>
          <w:marRight w:val="0"/>
          <w:marTop w:val="0"/>
          <w:marBottom w:val="0"/>
          <w:divBdr>
            <w:top w:val="none" w:sz="0" w:space="0" w:color="auto"/>
            <w:left w:val="none" w:sz="0" w:space="0" w:color="auto"/>
            <w:bottom w:val="none" w:sz="0" w:space="0" w:color="auto"/>
            <w:right w:val="none" w:sz="0" w:space="0" w:color="auto"/>
          </w:divBdr>
        </w:div>
        <w:div w:id="241765081">
          <w:marLeft w:val="640"/>
          <w:marRight w:val="0"/>
          <w:marTop w:val="0"/>
          <w:marBottom w:val="0"/>
          <w:divBdr>
            <w:top w:val="none" w:sz="0" w:space="0" w:color="auto"/>
            <w:left w:val="none" w:sz="0" w:space="0" w:color="auto"/>
            <w:bottom w:val="none" w:sz="0" w:space="0" w:color="auto"/>
            <w:right w:val="none" w:sz="0" w:space="0" w:color="auto"/>
          </w:divBdr>
        </w:div>
        <w:div w:id="588656639">
          <w:marLeft w:val="640"/>
          <w:marRight w:val="0"/>
          <w:marTop w:val="0"/>
          <w:marBottom w:val="0"/>
          <w:divBdr>
            <w:top w:val="none" w:sz="0" w:space="0" w:color="auto"/>
            <w:left w:val="none" w:sz="0" w:space="0" w:color="auto"/>
            <w:bottom w:val="none" w:sz="0" w:space="0" w:color="auto"/>
            <w:right w:val="none" w:sz="0" w:space="0" w:color="auto"/>
          </w:divBdr>
        </w:div>
        <w:div w:id="1481531387">
          <w:marLeft w:val="640"/>
          <w:marRight w:val="0"/>
          <w:marTop w:val="0"/>
          <w:marBottom w:val="0"/>
          <w:divBdr>
            <w:top w:val="none" w:sz="0" w:space="0" w:color="auto"/>
            <w:left w:val="none" w:sz="0" w:space="0" w:color="auto"/>
            <w:bottom w:val="none" w:sz="0" w:space="0" w:color="auto"/>
            <w:right w:val="none" w:sz="0" w:space="0" w:color="auto"/>
          </w:divBdr>
        </w:div>
        <w:div w:id="1384062543">
          <w:marLeft w:val="640"/>
          <w:marRight w:val="0"/>
          <w:marTop w:val="0"/>
          <w:marBottom w:val="0"/>
          <w:divBdr>
            <w:top w:val="none" w:sz="0" w:space="0" w:color="auto"/>
            <w:left w:val="none" w:sz="0" w:space="0" w:color="auto"/>
            <w:bottom w:val="none" w:sz="0" w:space="0" w:color="auto"/>
            <w:right w:val="none" w:sz="0" w:space="0" w:color="auto"/>
          </w:divBdr>
        </w:div>
        <w:div w:id="1295678606">
          <w:marLeft w:val="640"/>
          <w:marRight w:val="0"/>
          <w:marTop w:val="0"/>
          <w:marBottom w:val="0"/>
          <w:divBdr>
            <w:top w:val="none" w:sz="0" w:space="0" w:color="auto"/>
            <w:left w:val="none" w:sz="0" w:space="0" w:color="auto"/>
            <w:bottom w:val="none" w:sz="0" w:space="0" w:color="auto"/>
            <w:right w:val="none" w:sz="0" w:space="0" w:color="auto"/>
          </w:divBdr>
        </w:div>
        <w:div w:id="2065375423">
          <w:marLeft w:val="640"/>
          <w:marRight w:val="0"/>
          <w:marTop w:val="0"/>
          <w:marBottom w:val="0"/>
          <w:divBdr>
            <w:top w:val="none" w:sz="0" w:space="0" w:color="auto"/>
            <w:left w:val="none" w:sz="0" w:space="0" w:color="auto"/>
            <w:bottom w:val="none" w:sz="0" w:space="0" w:color="auto"/>
            <w:right w:val="none" w:sz="0" w:space="0" w:color="auto"/>
          </w:divBdr>
        </w:div>
        <w:div w:id="1512186278">
          <w:marLeft w:val="640"/>
          <w:marRight w:val="0"/>
          <w:marTop w:val="0"/>
          <w:marBottom w:val="0"/>
          <w:divBdr>
            <w:top w:val="none" w:sz="0" w:space="0" w:color="auto"/>
            <w:left w:val="none" w:sz="0" w:space="0" w:color="auto"/>
            <w:bottom w:val="none" w:sz="0" w:space="0" w:color="auto"/>
            <w:right w:val="none" w:sz="0" w:space="0" w:color="auto"/>
          </w:divBdr>
        </w:div>
        <w:div w:id="2038464063">
          <w:marLeft w:val="640"/>
          <w:marRight w:val="0"/>
          <w:marTop w:val="0"/>
          <w:marBottom w:val="0"/>
          <w:divBdr>
            <w:top w:val="none" w:sz="0" w:space="0" w:color="auto"/>
            <w:left w:val="none" w:sz="0" w:space="0" w:color="auto"/>
            <w:bottom w:val="none" w:sz="0" w:space="0" w:color="auto"/>
            <w:right w:val="none" w:sz="0" w:space="0" w:color="auto"/>
          </w:divBdr>
        </w:div>
        <w:div w:id="1555191594">
          <w:marLeft w:val="640"/>
          <w:marRight w:val="0"/>
          <w:marTop w:val="0"/>
          <w:marBottom w:val="0"/>
          <w:divBdr>
            <w:top w:val="none" w:sz="0" w:space="0" w:color="auto"/>
            <w:left w:val="none" w:sz="0" w:space="0" w:color="auto"/>
            <w:bottom w:val="none" w:sz="0" w:space="0" w:color="auto"/>
            <w:right w:val="none" w:sz="0" w:space="0" w:color="auto"/>
          </w:divBdr>
        </w:div>
        <w:div w:id="425539517">
          <w:marLeft w:val="640"/>
          <w:marRight w:val="0"/>
          <w:marTop w:val="0"/>
          <w:marBottom w:val="0"/>
          <w:divBdr>
            <w:top w:val="none" w:sz="0" w:space="0" w:color="auto"/>
            <w:left w:val="none" w:sz="0" w:space="0" w:color="auto"/>
            <w:bottom w:val="none" w:sz="0" w:space="0" w:color="auto"/>
            <w:right w:val="none" w:sz="0" w:space="0" w:color="auto"/>
          </w:divBdr>
        </w:div>
        <w:div w:id="1745955272">
          <w:marLeft w:val="640"/>
          <w:marRight w:val="0"/>
          <w:marTop w:val="0"/>
          <w:marBottom w:val="0"/>
          <w:divBdr>
            <w:top w:val="none" w:sz="0" w:space="0" w:color="auto"/>
            <w:left w:val="none" w:sz="0" w:space="0" w:color="auto"/>
            <w:bottom w:val="none" w:sz="0" w:space="0" w:color="auto"/>
            <w:right w:val="none" w:sz="0" w:space="0" w:color="auto"/>
          </w:divBdr>
        </w:div>
        <w:div w:id="1795100550">
          <w:marLeft w:val="640"/>
          <w:marRight w:val="0"/>
          <w:marTop w:val="0"/>
          <w:marBottom w:val="0"/>
          <w:divBdr>
            <w:top w:val="none" w:sz="0" w:space="0" w:color="auto"/>
            <w:left w:val="none" w:sz="0" w:space="0" w:color="auto"/>
            <w:bottom w:val="none" w:sz="0" w:space="0" w:color="auto"/>
            <w:right w:val="none" w:sz="0" w:space="0" w:color="auto"/>
          </w:divBdr>
        </w:div>
        <w:div w:id="447090957">
          <w:marLeft w:val="640"/>
          <w:marRight w:val="0"/>
          <w:marTop w:val="0"/>
          <w:marBottom w:val="0"/>
          <w:divBdr>
            <w:top w:val="none" w:sz="0" w:space="0" w:color="auto"/>
            <w:left w:val="none" w:sz="0" w:space="0" w:color="auto"/>
            <w:bottom w:val="none" w:sz="0" w:space="0" w:color="auto"/>
            <w:right w:val="none" w:sz="0" w:space="0" w:color="auto"/>
          </w:divBdr>
        </w:div>
        <w:div w:id="562134863">
          <w:marLeft w:val="640"/>
          <w:marRight w:val="0"/>
          <w:marTop w:val="0"/>
          <w:marBottom w:val="0"/>
          <w:divBdr>
            <w:top w:val="none" w:sz="0" w:space="0" w:color="auto"/>
            <w:left w:val="none" w:sz="0" w:space="0" w:color="auto"/>
            <w:bottom w:val="none" w:sz="0" w:space="0" w:color="auto"/>
            <w:right w:val="none" w:sz="0" w:space="0" w:color="auto"/>
          </w:divBdr>
        </w:div>
        <w:div w:id="508300984">
          <w:marLeft w:val="640"/>
          <w:marRight w:val="0"/>
          <w:marTop w:val="0"/>
          <w:marBottom w:val="0"/>
          <w:divBdr>
            <w:top w:val="none" w:sz="0" w:space="0" w:color="auto"/>
            <w:left w:val="none" w:sz="0" w:space="0" w:color="auto"/>
            <w:bottom w:val="none" w:sz="0" w:space="0" w:color="auto"/>
            <w:right w:val="none" w:sz="0" w:space="0" w:color="auto"/>
          </w:divBdr>
        </w:div>
        <w:div w:id="584607983">
          <w:marLeft w:val="640"/>
          <w:marRight w:val="0"/>
          <w:marTop w:val="0"/>
          <w:marBottom w:val="0"/>
          <w:divBdr>
            <w:top w:val="none" w:sz="0" w:space="0" w:color="auto"/>
            <w:left w:val="none" w:sz="0" w:space="0" w:color="auto"/>
            <w:bottom w:val="none" w:sz="0" w:space="0" w:color="auto"/>
            <w:right w:val="none" w:sz="0" w:space="0" w:color="auto"/>
          </w:divBdr>
        </w:div>
        <w:div w:id="980161138">
          <w:marLeft w:val="640"/>
          <w:marRight w:val="0"/>
          <w:marTop w:val="0"/>
          <w:marBottom w:val="0"/>
          <w:divBdr>
            <w:top w:val="none" w:sz="0" w:space="0" w:color="auto"/>
            <w:left w:val="none" w:sz="0" w:space="0" w:color="auto"/>
            <w:bottom w:val="none" w:sz="0" w:space="0" w:color="auto"/>
            <w:right w:val="none" w:sz="0" w:space="0" w:color="auto"/>
          </w:divBdr>
        </w:div>
        <w:div w:id="1002053272">
          <w:marLeft w:val="640"/>
          <w:marRight w:val="0"/>
          <w:marTop w:val="0"/>
          <w:marBottom w:val="0"/>
          <w:divBdr>
            <w:top w:val="none" w:sz="0" w:space="0" w:color="auto"/>
            <w:left w:val="none" w:sz="0" w:space="0" w:color="auto"/>
            <w:bottom w:val="none" w:sz="0" w:space="0" w:color="auto"/>
            <w:right w:val="none" w:sz="0" w:space="0" w:color="auto"/>
          </w:divBdr>
        </w:div>
        <w:div w:id="1282028687">
          <w:marLeft w:val="640"/>
          <w:marRight w:val="0"/>
          <w:marTop w:val="0"/>
          <w:marBottom w:val="0"/>
          <w:divBdr>
            <w:top w:val="none" w:sz="0" w:space="0" w:color="auto"/>
            <w:left w:val="none" w:sz="0" w:space="0" w:color="auto"/>
            <w:bottom w:val="none" w:sz="0" w:space="0" w:color="auto"/>
            <w:right w:val="none" w:sz="0" w:space="0" w:color="auto"/>
          </w:divBdr>
        </w:div>
        <w:div w:id="1984460695">
          <w:marLeft w:val="640"/>
          <w:marRight w:val="0"/>
          <w:marTop w:val="0"/>
          <w:marBottom w:val="0"/>
          <w:divBdr>
            <w:top w:val="none" w:sz="0" w:space="0" w:color="auto"/>
            <w:left w:val="none" w:sz="0" w:space="0" w:color="auto"/>
            <w:bottom w:val="none" w:sz="0" w:space="0" w:color="auto"/>
            <w:right w:val="none" w:sz="0" w:space="0" w:color="auto"/>
          </w:divBdr>
        </w:div>
      </w:divsChild>
    </w:div>
    <w:div w:id="2102754497">
      <w:bodyDiv w:val="1"/>
      <w:marLeft w:val="0"/>
      <w:marRight w:val="0"/>
      <w:marTop w:val="0"/>
      <w:marBottom w:val="0"/>
      <w:divBdr>
        <w:top w:val="none" w:sz="0" w:space="0" w:color="auto"/>
        <w:left w:val="none" w:sz="0" w:space="0" w:color="auto"/>
        <w:bottom w:val="none" w:sz="0" w:space="0" w:color="auto"/>
        <w:right w:val="none" w:sz="0" w:space="0" w:color="auto"/>
      </w:divBdr>
      <w:divsChild>
        <w:div w:id="837812286">
          <w:marLeft w:val="640"/>
          <w:marRight w:val="0"/>
          <w:marTop w:val="0"/>
          <w:marBottom w:val="0"/>
          <w:divBdr>
            <w:top w:val="none" w:sz="0" w:space="0" w:color="auto"/>
            <w:left w:val="none" w:sz="0" w:space="0" w:color="auto"/>
            <w:bottom w:val="none" w:sz="0" w:space="0" w:color="auto"/>
            <w:right w:val="none" w:sz="0" w:space="0" w:color="auto"/>
          </w:divBdr>
        </w:div>
        <w:div w:id="1376926540">
          <w:marLeft w:val="640"/>
          <w:marRight w:val="0"/>
          <w:marTop w:val="0"/>
          <w:marBottom w:val="0"/>
          <w:divBdr>
            <w:top w:val="none" w:sz="0" w:space="0" w:color="auto"/>
            <w:left w:val="none" w:sz="0" w:space="0" w:color="auto"/>
            <w:bottom w:val="none" w:sz="0" w:space="0" w:color="auto"/>
            <w:right w:val="none" w:sz="0" w:space="0" w:color="auto"/>
          </w:divBdr>
        </w:div>
        <w:div w:id="2097750417">
          <w:marLeft w:val="640"/>
          <w:marRight w:val="0"/>
          <w:marTop w:val="0"/>
          <w:marBottom w:val="0"/>
          <w:divBdr>
            <w:top w:val="none" w:sz="0" w:space="0" w:color="auto"/>
            <w:left w:val="none" w:sz="0" w:space="0" w:color="auto"/>
            <w:bottom w:val="none" w:sz="0" w:space="0" w:color="auto"/>
            <w:right w:val="none" w:sz="0" w:space="0" w:color="auto"/>
          </w:divBdr>
        </w:div>
        <w:div w:id="921257284">
          <w:marLeft w:val="640"/>
          <w:marRight w:val="0"/>
          <w:marTop w:val="0"/>
          <w:marBottom w:val="0"/>
          <w:divBdr>
            <w:top w:val="none" w:sz="0" w:space="0" w:color="auto"/>
            <w:left w:val="none" w:sz="0" w:space="0" w:color="auto"/>
            <w:bottom w:val="none" w:sz="0" w:space="0" w:color="auto"/>
            <w:right w:val="none" w:sz="0" w:space="0" w:color="auto"/>
          </w:divBdr>
        </w:div>
        <w:div w:id="1501504890">
          <w:marLeft w:val="640"/>
          <w:marRight w:val="0"/>
          <w:marTop w:val="0"/>
          <w:marBottom w:val="0"/>
          <w:divBdr>
            <w:top w:val="none" w:sz="0" w:space="0" w:color="auto"/>
            <w:left w:val="none" w:sz="0" w:space="0" w:color="auto"/>
            <w:bottom w:val="none" w:sz="0" w:space="0" w:color="auto"/>
            <w:right w:val="none" w:sz="0" w:space="0" w:color="auto"/>
          </w:divBdr>
        </w:div>
        <w:div w:id="1290207354">
          <w:marLeft w:val="640"/>
          <w:marRight w:val="0"/>
          <w:marTop w:val="0"/>
          <w:marBottom w:val="0"/>
          <w:divBdr>
            <w:top w:val="none" w:sz="0" w:space="0" w:color="auto"/>
            <w:left w:val="none" w:sz="0" w:space="0" w:color="auto"/>
            <w:bottom w:val="none" w:sz="0" w:space="0" w:color="auto"/>
            <w:right w:val="none" w:sz="0" w:space="0" w:color="auto"/>
          </w:divBdr>
        </w:div>
        <w:div w:id="1189949177">
          <w:marLeft w:val="640"/>
          <w:marRight w:val="0"/>
          <w:marTop w:val="0"/>
          <w:marBottom w:val="0"/>
          <w:divBdr>
            <w:top w:val="none" w:sz="0" w:space="0" w:color="auto"/>
            <w:left w:val="none" w:sz="0" w:space="0" w:color="auto"/>
            <w:bottom w:val="none" w:sz="0" w:space="0" w:color="auto"/>
            <w:right w:val="none" w:sz="0" w:space="0" w:color="auto"/>
          </w:divBdr>
        </w:div>
        <w:div w:id="587234092">
          <w:marLeft w:val="640"/>
          <w:marRight w:val="0"/>
          <w:marTop w:val="0"/>
          <w:marBottom w:val="0"/>
          <w:divBdr>
            <w:top w:val="none" w:sz="0" w:space="0" w:color="auto"/>
            <w:left w:val="none" w:sz="0" w:space="0" w:color="auto"/>
            <w:bottom w:val="none" w:sz="0" w:space="0" w:color="auto"/>
            <w:right w:val="none" w:sz="0" w:space="0" w:color="auto"/>
          </w:divBdr>
        </w:div>
        <w:div w:id="1842623421">
          <w:marLeft w:val="640"/>
          <w:marRight w:val="0"/>
          <w:marTop w:val="0"/>
          <w:marBottom w:val="0"/>
          <w:divBdr>
            <w:top w:val="none" w:sz="0" w:space="0" w:color="auto"/>
            <w:left w:val="none" w:sz="0" w:space="0" w:color="auto"/>
            <w:bottom w:val="none" w:sz="0" w:space="0" w:color="auto"/>
            <w:right w:val="none" w:sz="0" w:space="0" w:color="auto"/>
          </w:divBdr>
        </w:div>
        <w:div w:id="1841500758">
          <w:marLeft w:val="640"/>
          <w:marRight w:val="0"/>
          <w:marTop w:val="0"/>
          <w:marBottom w:val="0"/>
          <w:divBdr>
            <w:top w:val="none" w:sz="0" w:space="0" w:color="auto"/>
            <w:left w:val="none" w:sz="0" w:space="0" w:color="auto"/>
            <w:bottom w:val="none" w:sz="0" w:space="0" w:color="auto"/>
            <w:right w:val="none" w:sz="0" w:space="0" w:color="auto"/>
          </w:divBdr>
        </w:div>
        <w:div w:id="1947930163">
          <w:marLeft w:val="640"/>
          <w:marRight w:val="0"/>
          <w:marTop w:val="0"/>
          <w:marBottom w:val="0"/>
          <w:divBdr>
            <w:top w:val="none" w:sz="0" w:space="0" w:color="auto"/>
            <w:left w:val="none" w:sz="0" w:space="0" w:color="auto"/>
            <w:bottom w:val="none" w:sz="0" w:space="0" w:color="auto"/>
            <w:right w:val="none" w:sz="0" w:space="0" w:color="auto"/>
          </w:divBdr>
        </w:div>
        <w:div w:id="1453091329">
          <w:marLeft w:val="640"/>
          <w:marRight w:val="0"/>
          <w:marTop w:val="0"/>
          <w:marBottom w:val="0"/>
          <w:divBdr>
            <w:top w:val="none" w:sz="0" w:space="0" w:color="auto"/>
            <w:left w:val="none" w:sz="0" w:space="0" w:color="auto"/>
            <w:bottom w:val="none" w:sz="0" w:space="0" w:color="auto"/>
            <w:right w:val="none" w:sz="0" w:space="0" w:color="auto"/>
          </w:divBdr>
        </w:div>
        <w:div w:id="1631520273">
          <w:marLeft w:val="640"/>
          <w:marRight w:val="0"/>
          <w:marTop w:val="0"/>
          <w:marBottom w:val="0"/>
          <w:divBdr>
            <w:top w:val="none" w:sz="0" w:space="0" w:color="auto"/>
            <w:left w:val="none" w:sz="0" w:space="0" w:color="auto"/>
            <w:bottom w:val="none" w:sz="0" w:space="0" w:color="auto"/>
            <w:right w:val="none" w:sz="0" w:space="0" w:color="auto"/>
          </w:divBdr>
        </w:div>
        <w:div w:id="906232842">
          <w:marLeft w:val="640"/>
          <w:marRight w:val="0"/>
          <w:marTop w:val="0"/>
          <w:marBottom w:val="0"/>
          <w:divBdr>
            <w:top w:val="none" w:sz="0" w:space="0" w:color="auto"/>
            <w:left w:val="none" w:sz="0" w:space="0" w:color="auto"/>
            <w:bottom w:val="none" w:sz="0" w:space="0" w:color="auto"/>
            <w:right w:val="none" w:sz="0" w:space="0" w:color="auto"/>
          </w:divBdr>
        </w:div>
        <w:div w:id="2127918795">
          <w:marLeft w:val="640"/>
          <w:marRight w:val="0"/>
          <w:marTop w:val="0"/>
          <w:marBottom w:val="0"/>
          <w:divBdr>
            <w:top w:val="none" w:sz="0" w:space="0" w:color="auto"/>
            <w:left w:val="none" w:sz="0" w:space="0" w:color="auto"/>
            <w:bottom w:val="none" w:sz="0" w:space="0" w:color="auto"/>
            <w:right w:val="none" w:sz="0" w:space="0" w:color="auto"/>
          </w:divBdr>
        </w:div>
        <w:div w:id="1720587929">
          <w:marLeft w:val="640"/>
          <w:marRight w:val="0"/>
          <w:marTop w:val="0"/>
          <w:marBottom w:val="0"/>
          <w:divBdr>
            <w:top w:val="none" w:sz="0" w:space="0" w:color="auto"/>
            <w:left w:val="none" w:sz="0" w:space="0" w:color="auto"/>
            <w:bottom w:val="none" w:sz="0" w:space="0" w:color="auto"/>
            <w:right w:val="none" w:sz="0" w:space="0" w:color="auto"/>
          </w:divBdr>
        </w:div>
        <w:div w:id="1748649060">
          <w:marLeft w:val="640"/>
          <w:marRight w:val="0"/>
          <w:marTop w:val="0"/>
          <w:marBottom w:val="0"/>
          <w:divBdr>
            <w:top w:val="none" w:sz="0" w:space="0" w:color="auto"/>
            <w:left w:val="none" w:sz="0" w:space="0" w:color="auto"/>
            <w:bottom w:val="none" w:sz="0" w:space="0" w:color="auto"/>
            <w:right w:val="none" w:sz="0" w:space="0" w:color="auto"/>
          </w:divBdr>
        </w:div>
        <w:div w:id="1080372489">
          <w:marLeft w:val="640"/>
          <w:marRight w:val="0"/>
          <w:marTop w:val="0"/>
          <w:marBottom w:val="0"/>
          <w:divBdr>
            <w:top w:val="none" w:sz="0" w:space="0" w:color="auto"/>
            <w:left w:val="none" w:sz="0" w:space="0" w:color="auto"/>
            <w:bottom w:val="none" w:sz="0" w:space="0" w:color="auto"/>
            <w:right w:val="none" w:sz="0" w:space="0" w:color="auto"/>
          </w:divBdr>
        </w:div>
        <w:div w:id="1206409614">
          <w:marLeft w:val="640"/>
          <w:marRight w:val="0"/>
          <w:marTop w:val="0"/>
          <w:marBottom w:val="0"/>
          <w:divBdr>
            <w:top w:val="none" w:sz="0" w:space="0" w:color="auto"/>
            <w:left w:val="none" w:sz="0" w:space="0" w:color="auto"/>
            <w:bottom w:val="none" w:sz="0" w:space="0" w:color="auto"/>
            <w:right w:val="none" w:sz="0" w:space="0" w:color="auto"/>
          </w:divBdr>
        </w:div>
        <w:div w:id="1153988166">
          <w:marLeft w:val="640"/>
          <w:marRight w:val="0"/>
          <w:marTop w:val="0"/>
          <w:marBottom w:val="0"/>
          <w:divBdr>
            <w:top w:val="none" w:sz="0" w:space="0" w:color="auto"/>
            <w:left w:val="none" w:sz="0" w:space="0" w:color="auto"/>
            <w:bottom w:val="none" w:sz="0" w:space="0" w:color="auto"/>
            <w:right w:val="none" w:sz="0" w:space="0" w:color="auto"/>
          </w:divBdr>
        </w:div>
        <w:div w:id="431364643">
          <w:marLeft w:val="640"/>
          <w:marRight w:val="0"/>
          <w:marTop w:val="0"/>
          <w:marBottom w:val="0"/>
          <w:divBdr>
            <w:top w:val="none" w:sz="0" w:space="0" w:color="auto"/>
            <w:left w:val="none" w:sz="0" w:space="0" w:color="auto"/>
            <w:bottom w:val="none" w:sz="0" w:space="0" w:color="auto"/>
            <w:right w:val="none" w:sz="0" w:space="0" w:color="auto"/>
          </w:divBdr>
        </w:div>
        <w:div w:id="864709757">
          <w:marLeft w:val="640"/>
          <w:marRight w:val="0"/>
          <w:marTop w:val="0"/>
          <w:marBottom w:val="0"/>
          <w:divBdr>
            <w:top w:val="none" w:sz="0" w:space="0" w:color="auto"/>
            <w:left w:val="none" w:sz="0" w:space="0" w:color="auto"/>
            <w:bottom w:val="none" w:sz="0" w:space="0" w:color="auto"/>
            <w:right w:val="none" w:sz="0" w:space="0" w:color="auto"/>
          </w:divBdr>
        </w:div>
        <w:div w:id="687680297">
          <w:marLeft w:val="640"/>
          <w:marRight w:val="0"/>
          <w:marTop w:val="0"/>
          <w:marBottom w:val="0"/>
          <w:divBdr>
            <w:top w:val="none" w:sz="0" w:space="0" w:color="auto"/>
            <w:left w:val="none" w:sz="0" w:space="0" w:color="auto"/>
            <w:bottom w:val="none" w:sz="0" w:space="0" w:color="auto"/>
            <w:right w:val="none" w:sz="0" w:space="0" w:color="auto"/>
          </w:divBdr>
        </w:div>
        <w:div w:id="1473324359">
          <w:marLeft w:val="640"/>
          <w:marRight w:val="0"/>
          <w:marTop w:val="0"/>
          <w:marBottom w:val="0"/>
          <w:divBdr>
            <w:top w:val="none" w:sz="0" w:space="0" w:color="auto"/>
            <w:left w:val="none" w:sz="0" w:space="0" w:color="auto"/>
            <w:bottom w:val="none" w:sz="0" w:space="0" w:color="auto"/>
            <w:right w:val="none" w:sz="0" w:space="0" w:color="auto"/>
          </w:divBdr>
        </w:div>
        <w:div w:id="391537620">
          <w:marLeft w:val="640"/>
          <w:marRight w:val="0"/>
          <w:marTop w:val="0"/>
          <w:marBottom w:val="0"/>
          <w:divBdr>
            <w:top w:val="none" w:sz="0" w:space="0" w:color="auto"/>
            <w:left w:val="none" w:sz="0" w:space="0" w:color="auto"/>
            <w:bottom w:val="none" w:sz="0" w:space="0" w:color="auto"/>
            <w:right w:val="none" w:sz="0" w:space="0" w:color="auto"/>
          </w:divBdr>
        </w:div>
        <w:div w:id="1401824985">
          <w:marLeft w:val="640"/>
          <w:marRight w:val="0"/>
          <w:marTop w:val="0"/>
          <w:marBottom w:val="0"/>
          <w:divBdr>
            <w:top w:val="none" w:sz="0" w:space="0" w:color="auto"/>
            <w:left w:val="none" w:sz="0" w:space="0" w:color="auto"/>
            <w:bottom w:val="none" w:sz="0" w:space="0" w:color="auto"/>
            <w:right w:val="none" w:sz="0" w:space="0" w:color="auto"/>
          </w:divBdr>
        </w:div>
        <w:div w:id="1581865645">
          <w:marLeft w:val="640"/>
          <w:marRight w:val="0"/>
          <w:marTop w:val="0"/>
          <w:marBottom w:val="0"/>
          <w:divBdr>
            <w:top w:val="none" w:sz="0" w:space="0" w:color="auto"/>
            <w:left w:val="none" w:sz="0" w:space="0" w:color="auto"/>
            <w:bottom w:val="none" w:sz="0" w:space="0" w:color="auto"/>
            <w:right w:val="none" w:sz="0" w:space="0" w:color="auto"/>
          </w:divBdr>
        </w:div>
        <w:div w:id="995651503">
          <w:marLeft w:val="640"/>
          <w:marRight w:val="0"/>
          <w:marTop w:val="0"/>
          <w:marBottom w:val="0"/>
          <w:divBdr>
            <w:top w:val="none" w:sz="0" w:space="0" w:color="auto"/>
            <w:left w:val="none" w:sz="0" w:space="0" w:color="auto"/>
            <w:bottom w:val="none" w:sz="0" w:space="0" w:color="auto"/>
            <w:right w:val="none" w:sz="0" w:space="0" w:color="auto"/>
          </w:divBdr>
        </w:div>
        <w:div w:id="1118600938">
          <w:marLeft w:val="640"/>
          <w:marRight w:val="0"/>
          <w:marTop w:val="0"/>
          <w:marBottom w:val="0"/>
          <w:divBdr>
            <w:top w:val="none" w:sz="0" w:space="0" w:color="auto"/>
            <w:left w:val="none" w:sz="0" w:space="0" w:color="auto"/>
            <w:bottom w:val="none" w:sz="0" w:space="0" w:color="auto"/>
            <w:right w:val="none" w:sz="0" w:space="0" w:color="auto"/>
          </w:divBdr>
        </w:div>
        <w:div w:id="1980837671">
          <w:marLeft w:val="640"/>
          <w:marRight w:val="0"/>
          <w:marTop w:val="0"/>
          <w:marBottom w:val="0"/>
          <w:divBdr>
            <w:top w:val="none" w:sz="0" w:space="0" w:color="auto"/>
            <w:left w:val="none" w:sz="0" w:space="0" w:color="auto"/>
            <w:bottom w:val="none" w:sz="0" w:space="0" w:color="auto"/>
            <w:right w:val="none" w:sz="0" w:space="0" w:color="auto"/>
          </w:divBdr>
        </w:div>
        <w:div w:id="1917812305">
          <w:marLeft w:val="640"/>
          <w:marRight w:val="0"/>
          <w:marTop w:val="0"/>
          <w:marBottom w:val="0"/>
          <w:divBdr>
            <w:top w:val="none" w:sz="0" w:space="0" w:color="auto"/>
            <w:left w:val="none" w:sz="0" w:space="0" w:color="auto"/>
            <w:bottom w:val="none" w:sz="0" w:space="0" w:color="auto"/>
            <w:right w:val="none" w:sz="0" w:space="0" w:color="auto"/>
          </w:divBdr>
        </w:div>
        <w:div w:id="368385535">
          <w:marLeft w:val="640"/>
          <w:marRight w:val="0"/>
          <w:marTop w:val="0"/>
          <w:marBottom w:val="0"/>
          <w:divBdr>
            <w:top w:val="none" w:sz="0" w:space="0" w:color="auto"/>
            <w:left w:val="none" w:sz="0" w:space="0" w:color="auto"/>
            <w:bottom w:val="none" w:sz="0" w:space="0" w:color="auto"/>
            <w:right w:val="none" w:sz="0" w:space="0" w:color="auto"/>
          </w:divBdr>
        </w:div>
        <w:div w:id="1104571123">
          <w:marLeft w:val="640"/>
          <w:marRight w:val="0"/>
          <w:marTop w:val="0"/>
          <w:marBottom w:val="0"/>
          <w:divBdr>
            <w:top w:val="none" w:sz="0" w:space="0" w:color="auto"/>
            <w:left w:val="none" w:sz="0" w:space="0" w:color="auto"/>
            <w:bottom w:val="none" w:sz="0" w:space="0" w:color="auto"/>
            <w:right w:val="none" w:sz="0" w:space="0" w:color="auto"/>
          </w:divBdr>
        </w:div>
        <w:div w:id="462895373">
          <w:marLeft w:val="640"/>
          <w:marRight w:val="0"/>
          <w:marTop w:val="0"/>
          <w:marBottom w:val="0"/>
          <w:divBdr>
            <w:top w:val="none" w:sz="0" w:space="0" w:color="auto"/>
            <w:left w:val="none" w:sz="0" w:space="0" w:color="auto"/>
            <w:bottom w:val="none" w:sz="0" w:space="0" w:color="auto"/>
            <w:right w:val="none" w:sz="0" w:space="0" w:color="auto"/>
          </w:divBdr>
        </w:div>
        <w:div w:id="1232303101">
          <w:marLeft w:val="640"/>
          <w:marRight w:val="0"/>
          <w:marTop w:val="0"/>
          <w:marBottom w:val="0"/>
          <w:divBdr>
            <w:top w:val="none" w:sz="0" w:space="0" w:color="auto"/>
            <w:left w:val="none" w:sz="0" w:space="0" w:color="auto"/>
            <w:bottom w:val="none" w:sz="0" w:space="0" w:color="auto"/>
            <w:right w:val="none" w:sz="0" w:space="0" w:color="auto"/>
          </w:divBdr>
        </w:div>
        <w:div w:id="1226062492">
          <w:marLeft w:val="640"/>
          <w:marRight w:val="0"/>
          <w:marTop w:val="0"/>
          <w:marBottom w:val="0"/>
          <w:divBdr>
            <w:top w:val="none" w:sz="0" w:space="0" w:color="auto"/>
            <w:left w:val="none" w:sz="0" w:space="0" w:color="auto"/>
            <w:bottom w:val="none" w:sz="0" w:space="0" w:color="auto"/>
            <w:right w:val="none" w:sz="0" w:space="0" w:color="auto"/>
          </w:divBdr>
        </w:div>
        <w:div w:id="258804294">
          <w:marLeft w:val="640"/>
          <w:marRight w:val="0"/>
          <w:marTop w:val="0"/>
          <w:marBottom w:val="0"/>
          <w:divBdr>
            <w:top w:val="none" w:sz="0" w:space="0" w:color="auto"/>
            <w:left w:val="none" w:sz="0" w:space="0" w:color="auto"/>
            <w:bottom w:val="none" w:sz="0" w:space="0" w:color="auto"/>
            <w:right w:val="none" w:sz="0" w:space="0" w:color="auto"/>
          </w:divBdr>
        </w:div>
        <w:div w:id="959337131">
          <w:marLeft w:val="640"/>
          <w:marRight w:val="0"/>
          <w:marTop w:val="0"/>
          <w:marBottom w:val="0"/>
          <w:divBdr>
            <w:top w:val="none" w:sz="0" w:space="0" w:color="auto"/>
            <w:left w:val="none" w:sz="0" w:space="0" w:color="auto"/>
            <w:bottom w:val="none" w:sz="0" w:space="0" w:color="auto"/>
            <w:right w:val="none" w:sz="0" w:space="0" w:color="auto"/>
          </w:divBdr>
        </w:div>
        <w:div w:id="343433853">
          <w:marLeft w:val="640"/>
          <w:marRight w:val="0"/>
          <w:marTop w:val="0"/>
          <w:marBottom w:val="0"/>
          <w:divBdr>
            <w:top w:val="none" w:sz="0" w:space="0" w:color="auto"/>
            <w:left w:val="none" w:sz="0" w:space="0" w:color="auto"/>
            <w:bottom w:val="none" w:sz="0" w:space="0" w:color="auto"/>
            <w:right w:val="none" w:sz="0" w:space="0" w:color="auto"/>
          </w:divBdr>
        </w:div>
        <w:div w:id="2135978153">
          <w:marLeft w:val="640"/>
          <w:marRight w:val="0"/>
          <w:marTop w:val="0"/>
          <w:marBottom w:val="0"/>
          <w:divBdr>
            <w:top w:val="none" w:sz="0" w:space="0" w:color="auto"/>
            <w:left w:val="none" w:sz="0" w:space="0" w:color="auto"/>
            <w:bottom w:val="none" w:sz="0" w:space="0" w:color="auto"/>
            <w:right w:val="none" w:sz="0" w:space="0" w:color="auto"/>
          </w:divBdr>
        </w:div>
        <w:div w:id="1054237001">
          <w:marLeft w:val="640"/>
          <w:marRight w:val="0"/>
          <w:marTop w:val="0"/>
          <w:marBottom w:val="0"/>
          <w:divBdr>
            <w:top w:val="none" w:sz="0" w:space="0" w:color="auto"/>
            <w:left w:val="none" w:sz="0" w:space="0" w:color="auto"/>
            <w:bottom w:val="none" w:sz="0" w:space="0" w:color="auto"/>
            <w:right w:val="none" w:sz="0" w:space="0" w:color="auto"/>
          </w:divBdr>
        </w:div>
        <w:div w:id="1261446732">
          <w:marLeft w:val="640"/>
          <w:marRight w:val="0"/>
          <w:marTop w:val="0"/>
          <w:marBottom w:val="0"/>
          <w:divBdr>
            <w:top w:val="none" w:sz="0" w:space="0" w:color="auto"/>
            <w:left w:val="none" w:sz="0" w:space="0" w:color="auto"/>
            <w:bottom w:val="none" w:sz="0" w:space="0" w:color="auto"/>
            <w:right w:val="none" w:sz="0" w:space="0" w:color="auto"/>
          </w:divBdr>
        </w:div>
        <w:div w:id="1038310535">
          <w:marLeft w:val="640"/>
          <w:marRight w:val="0"/>
          <w:marTop w:val="0"/>
          <w:marBottom w:val="0"/>
          <w:divBdr>
            <w:top w:val="none" w:sz="0" w:space="0" w:color="auto"/>
            <w:left w:val="none" w:sz="0" w:space="0" w:color="auto"/>
            <w:bottom w:val="none" w:sz="0" w:space="0" w:color="auto"/>
            <w:right w:val="none" w:sz="0" w:space="0" w:color="auto"/>
          </w:divBdr>
        </w:div>
        <w:div w:id="981276100">
          <w:marLeft w:val="640"/>
          <w:marRight w:val="0"/>
          <w:marTop w:val="0"/>
          <w:marBottom w:val="0"/>
          <w:divBdr>
            <w:top w:val="none" w:sz="0" w:space="0" w:color="auto"/>
            <w:left w:val="none" w:sz="0" w:space="0" w:color="auto"/>
            <w:bottom w:val="none" w:sz="0" w:space="0" w:color="auto"/>
            <w:right w:val="none" w:sz="0" w:space="0" w:color="auto"/>
          </w:divBdr>
        </w:div>
        <w:div w:id="2097894740">
          <w:marLeft w:val="640"/>
          <w:marRight w:val="0"/>
          <w:marTop w:val="0"/>
          <w:marBottom w:val="0"/>
          <w:divBdr>
            <w:top w:val="none" w:sz="0" w:space="0" w:color="auto"/>
            <w:left w:val="none" w:sz="0" w:space="0" w:color="auto"/>
            <w:bottom w:val="none" w:sz="0" w:space="0" w:color="auto"/>
            <w:right w:val="none" w:sz="0" w:space="0" w:color="auto"/>
          </w:divBdr>
        </w:div>
        <w:div w:id="561408515">
          <w:marLeft w:val="640"/>
          <w:marRight w:val="0"/>
          <w:marTop w:val="0"/>
          <w:marBottom w:val="0"/>
          <w:divBdr>
            <w:top w:val="none" w:sz="0" w:space="0" w:color="auto"/>
            <w:left w:val="none" w:sz="0" w:space="0" w:color="auto"/>
            <w:bottom w:val="none" w:sz="0" w:space="0" w:color="auto"/>
            <w:right w:val="none" w:sz="0" w:space="0" w:color="auto"/>
          </w:divBdr>
        </w:div>
        <w:div w:id="472720941">
          <w:marLeft w:val="640"/>
          <w:marRight w:val="0"/>
          <w:marTop w:val="0"/>
          <w:marBottom w:val="0"/>
          <w:divBdr>
            <w:top w:val="none" w:sz="0" w:space="0" w:color="auto"/>
            <w:left w:val="none" w:sz="0" w:space="0" w:color="auto"/>
            <w:bottom w:val="none" w:sz="0" w:space="0" w:color="auto"/>
            <w:right w:val="none" w:sz="0" w:space="0" w:color="auto"/>
          </w:divBdr>
        </w:div>
        <w:div w:id="401410011">
          <w:marLeft w:val="640"/>
          <w:marRight w:val="0"/>
          <w:marTop w:val="0"/>
          <w:marBottom w:val="0"/>
          <w:divBdr>
            <w:top w:val="none" w:sz="0" w:space="0" w:color="auto"/>
            <w:left w:val="none" w:sz="0" w:space="0" w:color="auto"/>
            <w:bottom w:val="none" w:sz="0" w:space="0" w:color="auto"/>
            <w:right w:val="none" w:sz="0" w:space="0" w:color="auto"/>
          </w:divBdr>
        </w:div>
        <w:div w:id="1790199896">
          <w:marLeft w:val="640"/>
          <w:marRight w:val="0"/>
          <w:marTop w:val="0"/>
          <w:marBottom w:val="0"/>
          <w:divBdr>
            <w:top w:val="none" w:sz="0" w:space="0" w:color="auto"/>
            <w:left w:val="none" w:sz="0" w:space="0" w:color="auto"/>
            <w:bottom w:val="none" w:sz="0" w:space="0" w:color="auto"/>
            <w:right w:val="none" w:sz="0" w:space="0" w:color="auto"/>
          </w:divBdr>
        </w:div>
        <w:div w:id="1804931233">
          <w:marLeft w:val="640"/>
          <w:marRight w:val="0"/>
          <w:marTop w:val="0"/>
          <w:marBottom w:val="0"/>
          <w:divBdr>
            <w:top w:val="none" w:sz="0" w:space="0" w:color="auto"/>
            <w:left w:val="none" w:sz="0" w:space="0" w:color="auto"/>
            <w:bottom w:val="none" w:sz="0" w:space="0" w:color="auto"/>
            <w:right w:val="none" w:sz="0" w:space="0" w:color="auto"/>
          </w:divBdr>
        </w:div>
        <w:div w:id="1966697776">
          <w:marLeft w:val="640"/>
          <w:marRight w:val="0"/>
          <w:marTop w:val="0"/>
          <w:marBottom w:val="0"/>
          <w:divBdr>
            <w:top w:val="none" w:sz="0" w:space="0" w:color="auto"/>
            <w:left w:val="none" w:sz="0" w:space="0" w:color="auto"/>
            <w:bottom w:val="none" w:sz="0" w:space="0" w:color="auto"/>
            <w:right w:val="none" w:sz="0" w:space="0" w:color="auto"/>
          </w:divBdr>
        </w:div>
        <w:div w:id="1738284607">
          <w:marLeft w:val="640"/>
          <w:marRight w:val="0"/>
          <w:marTop w:val="0"/>
          <w:marBottom w:val="0"/>
          <w:divBdr>
            <w:top w:val="none" w:sz="0" w:space="0" w:color="auto"/>
            <w:left w:val="none" w:sz="0" w:space="0" w:color="auto"/>
            <w:bottom w:val="none" w:sz="0" w:space="0" w:color="auto"/>
            <w:right w:val="none" w:sz="0" w:space="0" w:color="auto"/>
          </w:divBdr>
        </w:div>
        <w:div w:id="1525171501">
          <w:marLeft w:val="640"/>
          <w:marRight w:val="0"/>
          <w:marTop w:val="0"/>
          <w:marBottom w:val="0"/>
          <w:divBdr>
            <w:top w:val="none" w:sz="0" w:space="0" w:color="auto"/>
            <w:left w:val="none" w:sz="0" w:space="0" w:color="auto"/>
            <w:bottom w:val="none" w:sz="0" w:space="0" w:color="auto"/>
            <w:right w:val="none" w:sz="0" w:space="0" w:color="auto"/>
          </w:divBdr>
        </w:div>
        <w:div w:id="2025548586">
          <w:marLeft w:val="640"/>
          <w:marRight w:val="0"/>
          <w:marTop w:val="0"/>
          <w:marBottom w:val="0"/>
          <w:divBdr>
            <w:top w:val="none" w:sz="0" w:space="0" w:color="auto"/>
            <w:left w:val="none" w:sz="0" w:space="0" w:color="auto"/>
            <w:bottom w:val="none" w:sz="0" w:space="0" w:color="auto"/>
            <w:right w:val="none" w:sz="0" w:space="0" w:color="auto"/>
          </w:divBdr>
        </w:div>
        <w:div w:id="1197157137">
          <w:marLeft w:val="640"/>
          <w:marRight w:val="0"/>
          <w:marTop w:val="0"/>
          <w:marBottom w:val="0"/>
          <w:divBdr>
            <w:top w:val="none" w:sz="0" w:space="0" w:color="auto"/>
            <w:left w:val="none" w:sz="0" w:space="0" w:color="auto"/>
            <w:bottom w:val="none" w:sz="0" w:space="0" w:color="auto"/>
            <w:right w:val="none" w:sz="0" w:space="0" w:color="auto"/>
          </w:divBdr>
        </w:div>
        <w:div w:id="961881228">
          <w:marLeft w:val="640"/>
          <w:marRight w:val="0"/>
          <w:marTop w:val="0"/>
          <w:marBottom w:val="0"/>
          <w:divBdr>
            <w:top w:val="none" w:sz="0" w:space="0" w:color="auto"/>
            <w:left w:val="none" w:sz="0" w:space="0" w:color="auto"/>
            <w:bottom w:val="none" w:sz="0" w:space="0" w:color="auto"/>
            <w:right w:val="none" w:sz="0" w:space="0" w:color="auto"/>
          </w:divBdr>
        </w:div>
        <w:div w:id="822701664">
          <w:marLeft w:val="640"/>
          <w:marRight w:val="0"/>
          <w:marTop w:val="0"/>
          <w:marBottom w:val="0"/>
          <w:divBdr>
            <w:top w:val="none" w:sz="0" w:space="0" w:color="auto"/>
            <w:left w:val="none" w:sz="0" w:space="0" w:color="auto"/>
            <w:bottom w:val="none" w:sz="0" w:space="0" w:color="auto"/>
            <w:right w:val="none" w:sz="0" w:space="0" w:color="auto"/>
          </w:divBdr>
        </w:div>
      </w:divsChild>
    </w:div>
    <w:div w:id="2116366895">
      <w:bodyDiv w:val="1"/>
      <w:marLeft w:val="0"/>
      <w:marRight w:val="0"/>
      <w:marTop w:val="0"/>
      <w:marBottom w:val="0"/>
      <w:divBdr>
        <w:top w:val="none" w:sz="0" w:space="0" w:color="auto"/>
        <w:left w:val="none" w:sz="0" w:space="0" w:color="auto"/>
        <w:bottom w:val="none" w:sz="0" w:space="0" w:color="auto"/>
        <w:right w:val="none" w:sz="0" w:space="0" w:color="auto"/>
      </w:divBdr>
      <w:divsChild>
        <w:div w:id="915087457">
          <w:marLeft w:val="640"/>
          <w:marRight w:val="0"/>
          <w:marTop w:val="0"/>
          <w:marBottom w:val="0"/>
          <w:divBdr>
            <w:top w:val="none" w:sz="0" w:space="0" w:color="auto"/>
            <w:left w:val="none" w:sz="0" w:space="0" w:color="auto"/>
            <w:bottom w:val="none" w:sz="0" w:space="0" w:color="auto"/>
            <w:right w:val="none" w:sz="0" w:space="0" w:color="auto"/>
          </w:divBdr>
        </w:div>
        <w:div w:id="790439161">
          <w:marLeft w:val="640"/>
          <w:marRight w:val="0"/>
          <w:marTop w:val="0"/>
          <w:marBottom w:val="0"/>
          <w:divBdr>
            <w:top w:val="none" w:sz="0" w:space="0" w:color="auto"/>
            <w:left w:val="none" w:sz="0" w:space="0" w:color="auto"/>
            <w:bottom w:val="none" w:sz="0" w:space="0" w:color="auto"/>
            <w:right w:val="none" w:sz="0" w:space="0" w:color="auto"/>
          </w:divBdr>
        </w:div>
        <w:div w:id="1972710226">
          <w:marLeft w:val="640"/>
          <w:marRight w:val="0"/>
          <w:marTop w:val="0"/>
          <w:marBottom w:val="0"/>
          <w:divBdr>
            <w:top w:val="none" w:sz="0" w:space="0" w:color="auto"/>
            <w:left w:val="none" w:sz="0" w:space="0" w:color="auto"/>
            <w:bottom w:val="none" w:sz="0" w:space="0" w:color="auto"/>
            <w:right w:val="none" w:sz="0" w:space="0" w:color="auto"/>
          </w:divBdr>
        </w:div>
        <w:div w:id="277563413">
          <w:marLeft w:val="640"/>
          <w:marRight w:val="0"/>
          <w:marTop w:val="0"/>
          <w:marBottom w:val="0"/>
          <w:divBdr>
            <w:top w:val="none" w:sz="0" w:space="0" w:color="auto"/>
            <w:left w:val="none" w:sz="0" w:space="0" w:color="auto"/>
            <w:bottom w:val="none" w:sz="0" w:space="0" w:color="auto"/>
            <w:right w:val="none" w:sz="0" w:space="0" w:color="auto"/>
          </w:divBdr>
        </w:div>
        <w:div w:id="2105028531">
          <w:marLeft w:val="640"/>
          <w:marRight w:val="0"/>
          <w:marTop w:val="0"/>
          <w:marBottom w:val="0"/>
          <w:divBdr>
            <w:top w:val="none" w:sz="0" w:space="0" w:color="auto"/>
            <w:left w:val="none" w:sz="0" w:space="0" w:color="auto"/>
            <w:bottom w:val="none" w:sz="0" w:space="0" w:color="auto"/>
            <w:right w:val="none" w:sz="0" w:space="0" w:color="auto"/>
          </w:divBdr>
        </w:div>
        <w:div w:id="1974869461">
          <w:marLeft w:val="640"/>
          <w:marRight w:val="0"/>
          <w:marTop w:val="0"/>
          <w:marBottom w:val="0"/>
          <w:divBdr>
            <w:top w:val="none" w:sz="0" w:space="0" w:color="auto"/>
            <w:left w:val="none" w:sz="0" w:space="0" w:color="auto"/>
            <w:bottom w:val="none" w:sz="0" w:space="0" w:color="auto"/>
            <w:right w:val="none" w:sz="0" w:space="0" w:color="auto"/>
          </w:divBdr>
        </w:div>
        <w:div w:id="307055630">
          <w:marLeft w:val="640"/>
          <w:marRight w:val="0"/>
          <w:marTop w:val="0"/>
          <w:marBottom w:val="0"/>
          <w:divBdr>
            <w:top w:val="none" w:sz="0" w:space="0" w:color="auto"/>
            <w:left w:val="none" w:sz="0" w:space="0" w:color="auto"/>
            <w:bottom w:val="none" w:sz="0" w:space="0" w:color="auto"/>
            <w:right w:val="none" w:sz="0" w:space="0" w:color="auto"/>
          </w:divBdr>
        </w:div>
        <w:div w:id="1151484500">
          <w:marLeft w:val="640"/>
          <w:marRight w:val="0"/>
          <w:marTop w:val="0"/>
          <w:marBottom w:val="0"/>
          <w:divBdr>
            <w:top w:val="none" w:sz="0" w:space="0" w:color="auto"/>
            <w:left w:val="none" w:sz="0" w:space="0" w:color="auto"/>
            <w:bottom w:val="none" w:sz="0" w:space="0" w:color="auto"/>
            <w:right w:val="none" w:sz="0" w:space="0" w:color="auto"/>
          </w:divBdr>
        </w:div>
        <w:div w:id="1001422298">
          <w:marLeft w:val="640"/>
          <w:marRight w:val="0"/>
          <w:marTop w:val="0"/>
          <w:marBottom w:val="0"/>
          <w:divBdr>
            <w:top w:val="none" w:sz="0" w:space="0" w:color="auto"/>
            <w:left w:val="none" w:sz="0" w:space="0" w:color="auto"/>
            <w:bottom w:val="none" w:sz="0" w:space="0" w:color="auto"/>
            <w:right w:val="none" w:sz="0" w:space="0" w:color="auto"/>
          </w:divBdr>
        </w:div>
        <w:div w:id="816147179">
          <w:marLeft w:val="640"/>
          <w:marRight w:val="0"/>
          <w:marTop w:val="0"/>
          <w:marBottom w:val="0"/>
          <w:divBdr>
            <w:top w:val="none" w:sz="0" w:space="0" w:color="auto"/>
            <w:left w:val="none" w:sz="0" w:space="0" w:color="auto"/>
            <w:bottom w:val="none" w:sz="0" w:space="0" w:color="auto"/>
            <w:right w:val="none" w:sz="0" w:space="0" w:color="auto"/>
          </w:divBdr>
        </w:div>
        <w:div w:id="1577549117">
          <w:marLeft w:val="640"/>
          <w:marRight w:val="0"/>
          <w:marTop w:val="0"/>
          <w:marBottom w:val="0"/>
          <w:divBdr>
            <w:top w:val="none" w:sz="0" w:space="0" w:color="auto"/>
            <w:left w:val="none" w:sz="0" w:space="0" w:color="auto"/>
            <w:bottom w:val="none" w:sz="0" w:space="0" w:color="auto"/>
            <w:right w:val="none" w:sz="0" w:space="0" w:color="auto"/>
          </w:divBdr>
        </w:div>
        <w:div w:id="1074742205">
          <w:marLeft w:val="640"/>
          <w:marRight w:val="0"/>
          <w:marTop w:val="0"/>
          <w:marBottom w:val="0"/>
          <w:divBdr>
            <w:top w:val="none" w:sz="0" w:space="0" w:color="auto"/>
            <w:left w:val="none" w:sz="0" w:space="0" w:color="auto"/>
            <w:bottom w:val="none" w:sz="0" w:space="0" w:color="auto"/>
            <w:right w:val="none" w:sz="0" w:space="0" w:color="auto"/>
          </w:divBdr>
        </w:div>
        <w:div w:id="947929440">
          <w:marLeft w:val="640"/>
          <w:marRight w:val="0"/>
          <w:marTop w:val="0"/>
          <w:marBottom w:val="0"/>
          <w:divBdr>
            <w:top w:val="none" w:sz="0" w:space="0" w:color="auto"/>
            <w:left w:val="none" w:sz="0" w:space="0" w:color="auto"/>
            <w:bottom w:val="none" w:sz="0" w:space="0" w:color="auto"/>
            <w:right w:val="none" w:sz="0" w:space="0" w:color="auto"/>
          </w:divBdr>
        </w:div>
        <w:div w:id="623779704">
          <w:marLeft w:val="640"/>
          <w:marRight w:val="0"/>
          <w:marTop w:val="0"/>
          <w:marBottom w:val="0"/>
          <w:divBdr>
            <w:top w:val="none" w:sz="0" w:space="0" w:color="auto"/>
            <w:left w:val="none" w:sz="0" w:space="0" w:color="auto"/>
            <w:bottom w:val="none" w:sz="0" w:space="0" w:color="auto"/>
            <w:right w:val="none" w:sz="0" w:space="0" w:color="auto"/>
          </w:divBdr>
        </w:div>
        <w:div w:id="1599676349">
          <w:marLeft w:val="640"/>
          <w:marRight w:val="0"/>
          <w:marTop w:val="0"/>
          <w:marBottom w:val="0"/>
          <w:divBdr>
            <w:top w:val="none" w:sz="0" w:space="0" w:color="auto"/>
            <w:left w:val="none" w:sz="0" w:space="0" w:color="auto"/>
            <w:bottom w:val="none" w:sz="0" w:space="0" w:color="auto"/>
            <w:right w:val="none" w:sz="0" w:space="0" w:color="auto"/>
          </w:divBdr>
        </w:div>
        <w:div w:id="710426607">
          <w:marLeft w:val="640"/>
          <w:marRight w:val="0"/>
          <w:marTop w:val="0"/>
          <w:marBottom w:val="0"/>
          <w:divBdr>
            <w:top w:val="none" w:sz="0" w:space="0" w:color="auto"/>
            <w:left w:val="none" w:sz="0" w:space="0" w:color="auto"/>
            <w:bottom w:val="none" w:sz="0" w:space="0" w:color="auto"/>
            <w:right w:val="none" w:sz="0" w:space="0" w:color="auto"/>
          </w:divBdr>
        </w:div>
        <w:div w:id="1046293746">
          <w:marLeft w:val="640"/>
          <w:marRight w:val="0"/>
          <w:marTop w:val="0"/>
          <w:marBottom w:val="0"/>
          <w:divBdr>
            <w:top w:val="none" w:sz="0" w:space="0" w:color="auto"/>
            <w:left w:val="none" w:sz="0" w:space="0" w:color="auto"/>
            <w:bottom w:val="none" w:sz="0" w:space="0" w:color="auto"/>
            <w:right w:val="none" w:sz="0" w:space="0" w:color="auto"/>
          </w:divBdr>
        </w:div>
        <w:div w:id="1368682555">
          <w:marLeft w:val="640"/>
          <w:marRight w:val="0"/>
          <w:marTop w:val="0"/>
          <w:marBottom w:val="0"/>
          <w:divBdr>
            <w:top w:val="none" w:sz="0" w:space="0" w:color="auto"/>
            <w:left w:val="none" w:sz="0" w:space="0" w:color="auto"/>
            <w:bottom w:val="none" w:sz="0" w:space="0" w:color="auto"/>
            <w:right w:val="none" w:sz="0" w:space="0" w:color="auto"/>
          </w:divBdr>
        </w:div>
        <w:div w:id="531264225">
          <w:marLeft w:val="640"/>
          <w:marRight w:val="0"/>
          <w:marTop w:val="0"/>
          <w:marBottom w:val="0"/>
          <w:divBdr>
            <w:top w:val="none" w:sz="0" w:space="0" w:color="auto"/>
            <w:left w:val="none" w:sz="0" w:space="0" w:color="auto"/>
            <w:bottom w:val="none" w:sz="0" w:space="0" w:color="auto"/>
            <w:right w:val="none" w:sz="0" w:space="0" w:color="auto"/>
          </w:divBdr>
        </w:div>
        <w:div w:id="1463307097">
          <w:marLeft w:val="640"/>
          <w:marRight w:val="0"/>
          <w:marTop w:val="0"/>
          <w:marBottom w:val="0"/>
          <w:divBdr>
            <w:top w:val="none" w:sz="0" w:space="0" w:color="auto"/>
            <w:left w:val="none" w:sz="0" w:space="0" w:color="auto"/>
            <w:bottom w:val="none" w:sz="0" w:space="0" w:color="auto"/>
            <w:right w:val="none" w:sz="0" w:space="0" w:color="auto"/>
          </w:divBdr>
        </w:div>
        <w:div w:id="780612438">
          <w:marLeft w:val="640"/>
          <w:marRight w:val="0"/>
          <w:marTop w:val="0"/>
          <w:marBottom w:val="0"/>
          <w:divBdr>
            <w:top w:val="none" w:sz="0" w:space="0" w:color="auto"/>
            <w:left w:val="none" w:sz="0" w:space="0" w:color="auto"/>
            <w:bottom w:val="none" w:sz="0" w:space="0" w:color="auto"/>
            <w:right w:val="none" w:sz="0" w:space="0" w:color="auto"/>
          </w:divBdr>
        </w:div>
        <w:div w:id="2120449280">
          <w:marLeft w:val="640"/>
          <w:marRight w:val="0"/>
          <w:marTop w:val="0"/>
          <w:marBottom w:val="0"/>
          <w:divBdr>
            <w:top w:val="none" w:sz="0" w:space="0" w:color="auto"/>
            <w:left w:val="none" w:sz="0" w:space="0" w:color="auto"/>
            <w:bottom w:val="none" w:sz="0" w:space="0" w:color="auto"/>
            <w:right w:val="none" w:sz="0" w:space="0" w:color="auto"/>
          </w:divBdr>
        </w:div>
        <w:div w:id="646401903">
          <w:marLeft w:val="640"/>
          <w:marRight w:val="0"/>
          <w:marTop w:val="0"/>
          <w:marBottom w:val="0"/>
          <w:divBdr>
            <w:top w:val="none" w:sz="0" w:space="0" w:color="auto"/>
            <w:left w:val="none" w:sz="0" w:space="0" w:color="auto"/>
            <w:bottom w:val="none" w:sz="0" w:space="0" w:color="auto"/>
            <w:right w:val="none" w:sz="0" w:space="0" w:color="auto"/>
          </w:divBdr>
        </w:div>
        <w:div w:id="77991265">
          <w:marLeft w:val="640"/>
          <w:marRight w:val="0"/>
          <w:marTop w:val="0"/>
          <w:marBottom w:val="0"/>
          <w:divBdr>
            <w:top w:val="none" w:sz="0" w:space="0" w:color="auto"/>
            <w:left w:val="none" w:sz="0" w:space="0" w:color="auto"/>
            <w:bottom w:val="none" w:sz="0" w:space="0" w:color="auto"/>
            <w:right w:val="none" w:sz="0" w:space="0" w:color="auto"/>
          </w:divBdr>
        </w:div>
        <w:div w:id="1546677930">
          <w:marLeft w:val="640"/>
          <w:marRight w:val="0"/>
          <w:marTop w:val="0"/>
          <w:marBottom w:val="0"/>
          <w:divBdr>
            <w:top w:val="none" w:sz="0" w:space="0" w:color="auto"/>
            <w:left w:val="none" w:sz="0" w:space="0" w:color="auto"/>
            <w:bottom w:val="none" w:sz="0" w:space="0" w:color="auto"/>
            <w:right w:val="none" w:sz="0" w:space="0" w:color="auto"/>
          </w:divBdr>
        </w:div>
        <w:div w:id="362249099">
          <w:marLeft w:val="640"/>
          <w:marRight w:val="0"/>
          <w:marTop w:val="0"/>
          <w:marBottom w:val="0"/>
          <w:divBdr>
            <w:top w:val="none" w:sz="0" w:space="0" w:color="auto"/>
            <w:left w:val="none" w:sz="0" w:space="0" w:color="auto"/>
            <w:bottom w:val="none" w:sz="0" w:space="0" w:color="auto"/>
            <w:right w:val="none" w:sz="0" w:space="0" w:color="auto"/>
          </w:divBdr>
        </w:div>
        <w:div w:id="906956419">
          <w:marLeft w:val="640"/>
          <w:marRight w:val="0"/>
          <w:marTop w:val="0"/>
          <w:marBottom w:val="0"/>
          <w:divBdr>
            <w:top w:val="none" w:sz="0" w:space="0" w:color="auto"/>
            <w:left w:val="none" w:sz="0" w:space="0" w:color="auto"/>
            <w:bottom w:val="none" w:sz="0" w:space="0" w:color="auto"/>
            <w:right w:val="none" w:sz="0" w:space="0" w:color="auto"/>
          </w:divBdr>
        </w:div>
        <w:div w:id="1053311216">
          <w:marLeft w:val="640"/>
          <w:marRight w:val="0"/>
          <w:marTop w:val="0"/>
          <w:marBottom w:val="0"/>
          <w:divBdr>
            <w:top w:val="none" w:sz="0" w:space="0" w:color="auto"/>
            <w:left w:val="none" w:sz="0" w:space="0" w:color="auto"/>
            <w:bottom w:val="none" w:sz="0" w:space="0" w:color="auto"/>
            <w:right w:val="none" w:sz="0" w:space="0" w:color="auto"/>
          </w:divBdr>
        </w:div>
        <w:div w:id="1336610086">
          <w:marLeft w:val="640"/>
          <w:marRight w:val="0"/>
          <w:marTop w:val="0"/>
          <w:marBottom w:val="0"/>
          <w:divBdr>
            <w:top w:val="none" w:sz="0" w:space="0" w:color="auto"/>
            <w:left w:val="none" w:sz="0" w:space="0" w:color="auto"/>
            <w:bottom w:val="none" w:sz="0" w:space="0" w:color="auto"/>
            <w:right w:val="none" w:sz="0" w:space="0" w:color="auto"/>
          </w:divBdr>
        </w:div>
      </w:divsChild>
    </w:div>
    <w:div w:id="2118089560">
      <w:bodyDiv w:val="1"/>
      <w:marLeft w:val="0"/>
      <w:marRight w:val="0"/>
      <w:marTop w:val="0"/>
      <w:marBottom w:val="0"/>
      <w:divBdr>
        <w:top w:val="none" w:sz="0" w:space="0" w:color="auto"/>
        <w:left w:val="none" w:sz="0" w:space="0" w:color="auto"/>
        <w:bottom w:val="none" w:sz="0" w:space="0" w:color="auto"/>
        <w:right w:val="none" w:sz="0" w:space="0" w:color="auto"/>
      </w:divBdr>
      <w:divsChild>
        <w:div w:id="480535690">
          <w:marLeft w:val="640"/>
          <w:marRight w:val="0"/>
          <w:marTop w:val="0"/>
          <w:marBottom w:val="0"/>
          <w:divBdr>
            <w:top w:val="none" w:sz="0" w:space="0" w:color="auto"/>
            <w:left w:val="none" w:sz="0" w:space="0" w:color="auto"/>
            <w:bottom w:val="none" w:sz="0" w:space="0" w:color="auto"/>
            <w:right w:val="none" w:sz="0" w:space="0" w:color="auto"/>
          </w:divBdr>
        </w:div>
        <w:div w:id="514350074">
          <w:marLeft w:val="640"/>
          <w:marRight w:val="0"/>
          <w:marTop w:val="0"/>
          <w:marBottom w:val="0"/>
          <w:divBdr>
            <w:top w:val="none" w:sz="0" w:space="0" w:color="auto"/>
            <w:left w:val="none" w:sz="0" w:space="0" w:color="auto"/>
            <w:bottom w:val="none" w:sz="0" w:space="0" w:color="auto"/>
            <w:right w:val="none" w:sz="0" w:space="0" w:color="auto"/>
          </w:divBdr>
        </w:div>
        <w:div w:id="533932643">
          <w:marLeft w:val="640"/>
          <w:marRight w:val="0"/>
          <w:marTop w:val="0"/>
          <w:marBottom w:val="0"/>
          <w:divBdr>
            <w:top w:val="none" w:sz="0" w:space="0" w:color="auto"/>
            <w:left w:val="none" w:sz="0" w:space="0" w:color="auto"/>
            <w:bottom w:val="none" w:sz="0" w:space="0" w:color="auto"/>
            <w:right w:val="none" w:sz="0" w:space="0" w:color="auto"/>
          </w:divBdr>
        </w:div>
        <w:div w:id="855388865">
          <w:marLeft w:val="640"/>
          <w:marRight w:val="0"/>
          <w:marTop w:val="0"/>
          <w:marBottom w:val="0"/>
          <w:divBdr>
            <w:top w:val="none" w:sz="0" w:space="0" w:color="auto"/>
            <w:left w:val="none" w:sz="0" w:space="0" w:color="auto"/>
            <w:bottom w:val="none" w:sz="0" w:space="0" w:color="auto"/>
            <w:right w:val="none" w:sz="0" w:space="0" w:color="auto"/>
          </w:divBdr>
        </w:div>
        <w:div w:id="920798158">
          <w:marLeft w:val="640"/>
          <w:marRight w:val="0"/>
          <w:marTop w:val="0"/>
          <w:marBottom w:val="0"/>
          <w:divBdr>
            <w:top w:val="none" w:sz="0" w:space="0" w:color="auto"/>
            <w:left w:val="none" w:sz="0" w:space="0" w:color="auto"/>
            <w:bottom w:val="none" w:sz="0" w:space="0" w:color="auto"/>
            <w:right w:val="none" w:sz="0" w:space="0" w:color="auto"/>
          </w:divBdr>
        </w:div>
        <w:div w:id="1435397101">
          <w:marLeft w:val="640"/>
          <w:marRight w:val="0"/>
          <w:marTop w:val="0"/>
          <w:marBottom w:val="0"/>
          <w:divBdr>
            <w:top w:val="none" w:sz="0" w:space="0" w:color="auto"/>
            <w:left w:val="none" w:sz="0" w:space="0" w:color="auto"/>
            <w:bottom w:val="none" w:sz="0" w:space="0" w:color="auto"/>
            <w:right w:val="none" w:sz="0" w:space="0" w:color="auto"/>
          </w:divBdr>
        </w:div>
        <w:div w:id="201134185">
          <w:marLeft w:val="640"/>
          <w:marRight w:val="0"/>
          <w:marTop w:val="0"/>
          <w:marBottom w:val="0"/>
          <w:divBdr>
            <w:top w:val="none" w:sz="0" w:space="0" w:color="auto"/>
            <w:left w:val="none" w:sz="0" w:space="0" w:color="auto"/>
            <w:bottom w:val="none" w:sz="0" w:space="0" w:color="auto"/>
            <w:right w:val="none" w:sz="0" w:space="0" w:color="auto"/>
          </w:divBdr>
        </w:div>
        <w:div w:id="481502988">
          <w:marLeft w:val="640"/>
          <w:marRight w:val="0"/>
          <w:marTop w:val="0"/>
          <w:marBottom w:val="0"/>
          <w:divBdr>
            <w:top w:val="none" w:sz="0" w:space="0" w:color="auto"/>
            <w:left w:val="none" w:sz="0" w:space="0" w:color="auto"/>
            <w:bottom w:val="none" w:sz="0" w:space="0" w:color="auto"/>
            <w:right w:val="none" w:sz="0" w:space="0" w:color="auto"/>
          </w:divBdr>
        </w:div>
        <w:div w:id="2072650213">
          <w:marLeft w:val="640"/>
          <w:marRight w:val="0"/>
          <w:marTop w:val="0"/>
          <w:marBottom w:val="0"/>
          <w:divBdr>
            <w:top w:val="none" w:sz="0" w:space="0" w:color="auto"/>
            <w:left w:val="none" w:sz="0" w:space="0" w:color="auto"/>
            <w:bottom w:val="none" w:sz="0" w:space="0" w:color="auto"/>
            <w:right w:val="none" w:sz="0" w:space="0" w:color="auto"/>
          </w:divBdr>
        </w:div>
        <w:div w:id="1645814870">
          <w:marLeft w:val="640"/>
          <w:marRight w:val="0"/>
          <w:marTop w:val="0"/>
          <w:marBottom w:val="0"/>
          <w:divBdr>
            <w:top w:val="none" w:sz="0" w:space="0" w:color="auto"/>
            <w:left w:val="none" w:sz="0" w:space="0" w:color="auto"/>
            <w:bottom w:val="none" w:sz="0" w:space="0" w:color="auto"/>
            <w:right w:val="none" w:sz="0" w:space="0" w:color="auto"/>
          </w:divBdr>
        </w:div>
        <w:div w:id="1997149746">
          <w:marLeft w:val="640"/>
          <w:marRight w:val="0"/>
          <w:marTop w:val="0"/>
          <w:marBottom w:val="0"/>
          <w:divBdr>
            <w:top w:val="none" w:sz="0" w:space="0" w:color="auto"/>
            <w:left w:val="none" w:sz="0" w:space="0" w:color="auto"/>
            <w:bottom w:val="none" w:sz="0" w:space="0" w:color="auto"/>
            <w:right w:val="none" w:sz="0" w:space="0" w:color="auto"/>
          </w:divBdr>
        </w:div>
        <w:div w:id="215553151">
          <w:marLeft w:val="640"/>
          <w:marRight w:val="0"/>
          <w:marTop w:val="0"/>
          <w:marBottom w:val="0"/>
          <w:divBdr>
            <w:top w:val="none" w:sz="0" w:space="0" w:color="auto"/>
            <w:left w:val="none" w:sz="0" w:space="0" w:color="auto"/>
            <w:bottom w:val="none" w:sz="0" w:space="0" w:color="auto"/>
            <w:right w:val="none" w:sz="0" w:space="0" w:color="auto"/>
          </w:divBdr>
        </w:div>
        <w:div w:id="1600529450">
          <w:marLeft w:val="640"/>
          <w:marRight w:val="0"/>
          <w:marTop w:val="0"/>
          <w:marBottom w:val="0"/>
          <w:divBdr>
            <w:top w:val="none" w:sz="0" w:space="0" w:color="auto"/>
            <w:left w:val="none" w:sz="0" w:space="0" w:color="auto"/>
            <w:bottom w:val="none" w:sz="0" w:space="0" w:color="auto"/>
            <w:right w:val="none" w:sz="0" w:space="0" w:color="auto"/>
          </w:divBdr>
        </w:div>
        <w:div w:id="1891375444">
          <w:marLeft w:val="640"/>
          <w:marRight w:val="0"/>
          <w:marTop w:val="0"/>
          <w:marBottom w:val="0"/>
          <w:divBdr>
            <w:top w:val="none" w:sz="0" w:space="0" w:color="auto"/>
            <w:left w:val="none" w:sz="0" w:space="0" w:color="auto"/>
            <w:bottom w:val="none" w:sz="0" w:space="0" w:color="auto"/>
            <w:right w:val="none" w:sz="0" w:space="0" w:color="auto"/>
          </w:divBdr>
        </w:div>
        <w:div w:id="861239462">
          <w:marLeft w:val="640"/>
          <w:marRight w:val="0"/>
          <w:marTop w:val="0"/>
          <w:marBottom w:val="0"/>
          <w:divBdr>
            <w:top w:val="none" w:sz="0" w:space="0" w:color="auto"/>
            <w:left w:val="none" w:sz="0" w:space="0" w:color="auto"/>
            <w:bottom w:val="none" w:sz="0" w:space="0" w:color="auto"/>
            <w:right w:val="none" w:sz="0" w:space="0" w:color="auto"/>
          </w:divBdr>
        </w:div>
        <w:div w:id="811673257">
          <w:marLeft w:val="640"/>
          <w:marRight w:val="0"/>
          <w:marTop w:val="0"/>
          <w:marBottom w:val="0"/>
          <w:divBdr>
            <w:top w:val="none" w:sz="0" w:space="0" w:color="auto"/>
            <w:left w:val="none" w:sz="0" w:space="0" w:color="auto"/>
            <w:bottom w:val="none" w:sz="0" w:space="0" w:color="auto"/>
            <w:right w:val="none" w:sz="0" w:space="0" w:color="auto"/>
          </w:divBdr>
        </w:div>
        <w:div w:id="944194729">
          <w:marLeft w:val="640"/>
          <w:marRight w:val="0"/>
          <w:marTop w:val="0"/>
          <w:marBottom w:val="0"/>
          <w:divBdr>
            <w:top w:val="none" w:sz="0" w:space="0" w:color="auto"/>
            <w:left w:val="none" w:sz="0" w:space="0" w:color="auto"/>
            <w:bottom w:val="none" w:sz="0" w:space="0" w:color="auto"/>
            <w:right w:val="none" w:sz="0" w:space="0" w:color="auto"/>
          </w:divBdr>
        </w:div>
        <w:div w:id="297032455">
          <w:marLeft w:val="640"/>
          <w:marRight w:val="0"/>
          <w:marTop w:val="0"/>
          <w:marBottom w:val="0"/>
          <w:divBdr>
            <w:top w:val="none" w:sz="0" w:space="0" w:color="auto"/>
            <w:left w:val="none" w:sz="0" w:space="0" w:color="auto"/>
            <w:bottom w:val="none" w:sz="0" w:space="0" w:color="auto"/>
            <w:right w:val="none" w:sz="0" w:space="0" w:color="auto"/>
          </w:divBdr>
        </w:div>
        <w:div w:id="1046298765">
          <w:marLeft w:val="640"/>
          <w:marRight w:val="0"/>
          <w:marTop w:val="0"/>
          <w:marBottom w:val="0"/>
          <w:divBdr>
            <w:top w:val="none" w:sz="0" w:space="0" w:color="auto"/>
            <w:left w:val="none" w:sz="0" w:space="0" w:color="auto"/>
            <w:bottom w:val="none" w:sz="0" w:space="0" w:color="auto"/>
            <w:right w:val="none" w:sz="0" w:space="0" w:color="auto"/>
          </w:divBdr>
        </w:div>
        <w:div w:id="153961662">
          <w:marLeft w:val="640"/>
          <w:marRight w:val="0"/>
          <w:marTop w:val="0"/>
          <w:marBottom w:val="0"/>
          <w:divBdr>
            <w:top w:val="none" w:sz="0" w:space="0" w:color="auto"/>
            <w:left w:val="none" w:sz="0" w:space="0" w:color="auto"/>
            <w:bottom w:val="none" w:sz="0" w:space="0" w:color="auto"/>
            <w:right w:val="none" w:sz="0" w:space="0" w:color="auto"/>
          </w:divBdr>
        </w:div>
        <w:div w:id="919752407">
          <w:marLeft w:val="640"/>
          <w:marRight w:val="0"/>
          <w:marTop w:val="0"/>
          <w:marBottom w:val="0"/>
          <w:divBdr>
            <w:top w:val="none" w:sz="0" w:space="0" w:color="auto"/>
            <w:left w:val="none" w:sz="0" w:space="0" w:color="auto"/>
            <w:bottom w:val="none" w:sz="0" w:space="0" w:color="auto"/>
            <w:right w:val="none" w:sz="0" w:space="0" w:color="auto"/>
          </w:divBdr>
        </w:div>
        <w:div w:id="936251690">
          <w:marLeft w:val="640"/>
          <w:marRight w:val="0"/>
          <w:marTop w:val="0"/>
          <w:marBottom w:val="0"/>
          <w:divBdr>
            <w:top w:val="none" w:sz="0" w:space="0" w:color="auto"/>
            <w:left w:val="none" w:sz="0" w:space="0" w:color="auto"/>
            <w:bottom w:val="none" w:sz="0" w:space="0" w:color="auto"/>
            <w:right w:val="none" w:sz="0" w:space="0" w:color="auto"/>
          </w:divBdr>
        </w:div>
        <w:div w:id="313142939">
          <w:marLeft w:val="640"/>
          <w:marRight w:val="0"/>
          <w:marTop w:val="0"/>
          <w:marBottom w:val="0"/>
          <w:divBdr>
            <w:top w:val="none" w:sz="0" w:space="0" w:color="auto"/>
            <w:left w:val="none" w:sz="0" w:space="0" w:color="auto"/>
            <w:bottom w:val="none" w:sz="0" w:space="0" w:color="auto"/>
            <w:right w:val="none" w:sz="0" w:space="0" w:color="auto"/>
          </w:divBdr>
        </w:div>
        <w:div w:id="2058968410">
          <w:marLeft w:val="640"/>
          <w:marRight w:val="0"/>
          <w:marTop w:val="0"/>
          <w:marBottom w:val="0"/>
          <w:divBdr>
            <w:top w:val="none" w:sz="0" w:space="0" w:color="auto"/>
            <w:left w:val="none" w:sz="0" w:space="0" w:color="auto"/>
            <w:bottom w:val="none" w:sz="0" w:space="0" w:color="auto"/>
            <w:right w:val="none" w:sz="0" w:space="0" w:color="auto"/>
          </w:divBdr>
        </w:div>
        <w:div w:id="1477143438">
          <w:marLeft w:val="640"/>
          <w:marRight w:val="0"/>
          <w:marTop w:val="0"/>
          <w:marBottom w:val="0"/>
          <w:divBdr>
            <w:top w:val="none" w:sz="0" w:space="0" w:color="auto"/>
            <w:left w:val="none" w:sz="0" w:space="0" w:color="auto"/>
            <w:bottom w:val="none" w:sz="0" w:space="0" w:color="auto"/>
            <w:right w:val="none" w:sz="0" w:space="0" w:color="auto"/>
          </w:divBdr>
        </w:div>
        <w:div w:id="1170680752">
          <w:marLeft w:val="640"/>
          <w:marRight w:val="0"/>
          <w:marTop w:val="0"/>
          <w:marBottom w:val="0"/>
          <w:divBdr>
            <w:top w:val="none" w:sz="0" w:space="0" w:color="auto"/>
            <w:left w:val="none" w:sz="0" w:space="0" w:color="auto"/>
            <w:bottom w:val="none" w:sz="0" w:space="0" w:color="auto"/>
            <w:right w:val="none" w:sz="0" w:space="0" w:color="auto"/>
          </w:divBdr>
        </w:div>
        <w:div w:id="447626289">
          <w:marLeft w:val="640"/>
          <w:marRight w:val="0"/>
          <w:marTop w:val="0"/>
          <w:marBottom w:val="0"/>
          <w:divBdr>
            <w:top w:val="none" w:sz="0" w:space="0" w:color="auto"/>
            <w:left w:val="none" w:sz="0" w:space="0" w:color="auto"/>
            <w:bottom w:val="none" w:sz="0" w:space="0" w:color="auto"/>
            <w:right w:val="none" w:sz="0" w:space="0" w:color="auto"/>
          </w:divBdr>
        </w:div>
        <w:div w:id="1041634453">
          <w:marLeft w:val="640"/>
          <w:marRight w:val="0"/>
          <w:marTop w:val="0"/>
          <w:marBottom w:val="0"/>
          <w:divBdr>
            <w:top w:val="none" w:sz="0" w:space="0" w:color="auto"/>
            <w:left w:val="none" w:sz="0" w:space="0" w:color="auto"/>
            <w:bottom w:val="none" w:sz="0" w:space="0" w:color="auto"/>
            <w:right w:val="none" w:sz="0" w:space="0" w:color="auto"/>
          </w:divBdr>
        </w:div>
        <w:div w:id="861210729">
          <w:marLeft w:val="640"/>
          <w:marRight w:val="0"/>
          <w:marTop w:val="0"/>
          <w:marBottom w:val="0"/>
          <w:divBdr>
            <w:top w:val="none" w:sz="0" w:space="0" w:color="auto"/>
            <w:left w:val="none" w:sz="0" w:space="0" w:color="auto"/>
            <w:bottom w:val="none" w:sz="0" w:space="0" w:color="auto"/>
            <w:right w:val="none" w:sz="0" w:space="0" w:color="auto"/>
          </w:divBdr>
        </w:div>
        <w:div w:id="1097406322">
          <w:marLeft w:val="640"/>
          <w:marRight w:val="0"/>
          <w:marTop w:val="0"/>
          <w:marBottom w:val="0"/>
          <w:divBdr>
            <w:top w:val="none" w:sz="0" w:space="0" w:color="auto"/>
            <w:left w:val="none" w:sz="0" w:space="0" w:color="auto"/>
            <w:bottom w:val="none" w:sz="0" w:space="0" w:color="auto"/>
            <w:right w:val="none" w:sz="0" w:space="0" w:color="auto"/>
          </w:divBdr>
        </w:div>
        <w:div w:id="39592928">
          <w:marLeft w:val="640"/>
          <w:marRight w:val="0"/>
          <w:marTop w:val="0"/>
          <w:marBottom w:val="0"/>
          <w:divBdr>
            <w:top w:val="none" w:sz="0" w:space="0" w:color="auto"/>
            <w:left w:val="none" w:sz="0" w:space="0" w:color="auto"/>
            <w:bottom w:val="none" w:sz="0" w:space="0" w:color="auto"/>
            <w:right w:val="none" w:sz="0" w:space="0" w:color="auto"/>
          </w:divBdr>
        </w:div>
        <w:div w:id="1532839647">
          <w:marLeft w:val="640"/>
          <w:marRight w:val="0"/>
          <w:marTop w:val="0"/>
          <w:marBottom w:val="0"/>
          <w:divBdr>
            <w:top w:val="none" w:sz="0" w:space="0" w:color="auto"/>
            <w:left w:val="none" w:sz="0" w:space="0" w:color="auto"/>
            <w:bottom w:val="none" w:sz="0" w:space="0" w:color="auto"/>
            <w:right w:val="none" w:sz="0" w:space="0" w:color="auto"/>
          </w:divBdr>
        </w:div>
        <w:div w:id="1950965419">
          <w:marLeft w:val="640"/>
          <w:marRight w:val="0"/>
          <w:marTop w:val="0"/>
          <w:marBottom w:val="0"/>
          <w:divBdr>
            <w:top w:val="none" w:sz="0" w:space="0" w:color="auto"/>
            <w:left w:val="none" w:sz="0" w:space="0" w:color="auto"/>
            <w:bottom w:val="none" w:sz="0" w:space="0" w:color="auto"/>
            <w:right w:val="none" w:sz="0" w:space="0" w:color="auto"/>
          </w:divBdr>
        </w:div>
        <w:div w:id="1541548720">
          <w:marLeft w:val="640"/>
          <w:marRight w:val="0"/>
          <w:marTop w:val="0"/>
          <w:marBottom w:val="0"/>
          <w:divBdr>
            <w:top w:val="none" w:sz="0" w:space="0" w:color="auto"/>
            <w:left w:val="none" w:sz="0" w:space="0" w:color="auto"/>
            <w:bottom w:val="none" w:sz="0" w:space="0" w:color="auto"/>
            <w:right w:val="none" w:sz="0" w:space="0" w:color="auto"/>
          </w:divBdr>
        </w:div>
        <w:div w:id="737944352">
          <w:marLeft w:val="640"/>
          <w:marRight w:val="0"/>
          <w:marTop w:val="0"/>
          <w:marBottom w:val="0"/>
          <w:divBdr>
            <w:top w:val="none" w:sz="0" w:space="0" w:color="auto"/>
            <w:left w:val="none" w:sz="0" w:space="0" w:color="auto"/>
            <w:bottom w:val="none" w:sz="0" w:space="0" w:color="auto"/>
            <w:right w:val="none" w:sz="0" w:space="0" w:color="auto"/>
          </w:divBdr>
        </w:div>
        <w:div w:id="132411585">
          <w:marLeft w:val="640"/>
          <w:marRight w:val="0"/>
          <w:marTop w:val="0"/>
          <w:marBottom w:val="0"/>
          <w:divBdr>
            <w:top w:val="none" w:sz="0" w:space="0" w:color="auto"/>
            <w:left w:val="none" w:sz="0" w:space="0" w:color="auto"/>
            <w:bottom w:val="none" w:sz="0" w:space="0" w:color="auto"/>
            <w:right w:val="none" w:sz="0" w:space="0" w:color="auto"/>
          </w:divBdr>
        </w:div>
        <w:div w:id="960650041">
          <w:marLeft w:val="640"/>
          <w:marRight w:val="0"/>
          <w:marTop w:val="0"/>
          <w:marBottom w:val="0"/>
          <w:divBdr>
            <w:top w:val="none" w:sz="0" w:space="0" w:color="auto"/>
            <w:left w:val="none" w:sz="0" w:space="0" w:color="auto"/>
            <w:bottom w:val="none" w:sz="0" w:space="0" w:color="auto"/>
            <w:right w:val="none" w:sz="0" w:space="0" w:color="auto"/>
          </w:divBdr>
        </w:div>
        <w:div w:id="1185098954">
          <w:marLeft w:val="640"/>
          <w:marRight w:val="0"/>
          <w:marTop w:val="0"/>
          <w:marBottom w:val="0"/>
          <w:divBdr>
            <w:top w:val="none" w:sz="0" w:space="0" w:color="auto"/>
            <w:left w:val="none" w:sz="0" w:space="0" w:color="auto"/>
            <w:bottom w:val="none" w:sz="0" w:space="0" w:color="auto"/>
            <w:right w:val="none" w:sz="0" w:space="0" w:color="auto"/>
          </w:divBdr>
        </w:div>
        <w:div w:id="1650011665">
          <w:marLeft w:val="640"/>
          <w:marRight w:val="0"/>
          <w:marTop w:val="0"/>
          <w:marBottom w:val="0"/>
          <w:divBdr>
            <w:top w:val="none" w:sz="0" w:space="0" w:color="auto"/>
            <w:left w:val="none" w:sz="0" w:space="0" w:color="auto"/>
            <w:bottom w:val="none" w:sz="0" w:space="0" w:color="auto"/>
            <w:right w:val="none" w:sz="0" w:space="0" w:color="auto"/>
          </w:divBdr>
        </w:div>
        <w:div w:id="1255477704">
          <w:marLeft w:val="640"/>
          <w:marRight w:val="0"/>
          <w:marTop w:val="0"/>
          <w:marBottom w:val="0"/>
          <w:divBdr>
            <w:top w:val="none" w:sz="0" w:space="0" w:color="auto"/>
            <w:left w:val="none" w:sz="0" w:space="0" w:color="auto"/>
            <w:bottom w:val="none" w:sz="0" w:space="0" w:color="auto"/>
            <w:right w:val="none" w:sz="0" w:space="0" w:color="auto"/>
          </w:divBdr>
        </w:div>
        <w:div w:id="982198285">
          <w:marLeft w:val="640"/>
          <w:marRight w:val="0"/>
          <w:marTop w:val="0"/>
          <w:marBottom w:val="0"/>
          <w:divBdr>
            <w:top w:val="none" w:sz="0" w:space="0" w:color="auto"/>
            <w:left w:val="none" w:sz="0" w:space="0" w:color="auto"/>
            <w:bottom w:val="none" w:sz="0" w:space="0" w:color="auto"/>
            <w:right w:val="none" w:sz="0" w:space="0" w:color="auto"/>
          </w:divBdr>
        </w:div>
        <w:div w:id="124737191">
          <w:marLeft w:val="640"/>
          <w:marRight w:val="0"/>
          <w:marTop w:val="0"/>
          <w:marBottom w:val="0"/>
          <w:divBdr>
            <w:top w:val="none" w:sz="0" w:space="0" w:color="auto"/>
            <w:left w:val="none" w:sz="0" w:space="0" w:color="auto"/>
            <w:bottom w:val="none" w:sz="0" w:space="0" w:color="auto"/>
            <w:right w:val="none" w:sz="0" w:space="0" w:color="auto"/>
          </w:divBdr>
        </w:div>
        <w:div w:id="1589342946">
          <w:marLeft w:val="640"/>
          <w:marRight w:val="0"/>
          <w:marTop w:val="0"/>
          <w:marBottom w:val="0"/>
          <w:divBdr>
            <w:top w:val="none" w:sz="0" w:space="0" w:color="auto"/>
            <w:left w:val="none" w:sz="0" w:space="0" w:color="auto"/>
            <w:bottom w:val="none" w:sz="0" w:space="0" w:color="auto"/>
            <w:right w:val="none" w:sz="0" w:space="0" w:color="auto"/>
          </w:divBdr>
        </w:div>
        <w:div w:id="1624582364">
          <w:marLeft w:val="640"/>
          <w:marRight w:val="0"/>
          <w:marTop w:val="0"/>
          <w:marBottom w:val="0"/>
          <w:divBdr>
            <w:top w:val="none" w:sz="0" w:space="0" w:color="auto"/>
            <w:left w:val="none" w:sz="0" w:space="0" w:color="auto"/>
            <w:bottom w:val="none" w:sz="0" w:space="0" w:color="auto"/>
            <w:right w:val="none" w:sz="0" w:space="0" w:color="auto"/>
          </w:divBdr>
        </w:div>
        <w:div w:id="607196936">
          <w:marLeft w:val="640"/>
          <w:marRight w:val="0"/>
          <w:marTop w:val="0"/>
          <w:marBottom w:val="0"/>
          <w:divBdr>
            <w:top w:val="none" w:sz="0" w:space="0" w:color="auto"/>
            <w:left w:val="none" w:sz="0" w:space="0" w:color="auto"/>
            <w:bottom w:val="none" w:sz="0" w:space="0" w:color="auto"/>
            <w:right w:val="none" w:sz="0" w:space="0" w:color="auto"/>
          </w:divBdr>
        </w:div>
        <w:div w:id="468977943">
          <w:marLeft w:val="640"/>
          <w:marRight w:val="0"/>
          <w:marTop w:val="0"/>
          <w:marBottom w:val="0"/>
          <w:divBdr>
            <w:top w:val="none" w:sz="0" w:space="0" w:color="auto"/>
            <w:left w:val="none" w:sz="0" w:space="0" w:color="auto"/>
            <w:bottom w:val="none" w:sz="0" w:space="0" w:color="auto"/>
            <w:right w:val="none" w:sz="0" w:space="0" w:color="auto"/>
          </w:divBdr>
        </w:div>
        <w:div w:id="1175611307">
          <w:marLeft w:val="640"/>
          <w:marRight w:val="0"/>
          <w:marTop w:val="0"/>
          <w:marBottom w:val="0"/>
          <w:divBdr>
            <w:top w:val="none" w:sz="0" w:space="0" w:color="auto"/>
            <w:left w:val="none" w:sz="0" w:space="0" w:color="auto"/>
            <w:bottom w:val="none" w:sz="0" w:space="0" w:color="auto"/>
            <w:right w:val="none" w:sz="0" w:space="0" w:color="auto"/>
          </w:divBdr>
        </w:div>
        <w:div w:id="606960059">
          <w:marLeft w:val="640"/>
          <w:marRight w:val="0"/>
          <w:marTop w:val="0"/>
          <w:marBottom w:val="0"/>
          <w:divBdr>
            <w:top w:val="none" w:sz="0" w:space="0" w:color="auto"/>
            <w:left w:val="none" w:sz="0" w:space="0" w:color="auto"/>
            <w:bottom w:val="none" w:sz="0" w:space="0" w:color="auto"/>
            <w:right w:val="none" w:sz="0" w:space="0" w:color="auto"/>
          </w:divBdr>
        </w:div>
        <w:div w:id="636952614">
          <w:marLeft w:val="640"/>
          <w:marRight w:val="0"/>
          <w:marTop w:val="0"/>
          <w:marBottom w:val="0"/>
          <w:divBdr>
            <w:top w:val="none" w:sz="0" w:space="0" w:color="auto"/>
            <w:left w:val="none" w:sz="0" w:space="0" w:color="auto"/>
            <w:bottom w:val="none" w:sz="0" w:space="0" w:color="auto"/>
            <w:right w:val="none" w:sz="0" w:space="0" w:color="auto"/>
          </w:divBdr>
        </w:div>
        <w:div w:id="1797412427">
          <w:marLeft w:val="640"/>
          <w:marRight w:val="0"/>
          <w:marTop w:val="0"/>
          <w:marBottom w:val="0"/>
          <w:divBdr>
            <w:top w:val="none" w:sz="0" w:space="0" w:color="auto"/>
            <w:left w:val="none" w:sz="0" w:space="0" w:color="auto"/>
            <w:bottom w:val="none" w:sz="0" w:space="0" w:color="auto"/>
            <w:right w:val="none" w:sz="0" w:space="0" w:color="auto"/>
          </w:divBdr>
        </w:div>
        <w:div w:id="597566586">
          <w:marLeft w:val="640"/>
          <w:marRight w:val="0"/>
          <w:marTop w:val="0"/>
          <w:marBottom w:val="0"/>
          <w:divBdr>
            <w:top w:val="none" w:sz="0" w:space="0" w:color="auto"/>
            <w:left w:val="none" w:sz="0" w:space="0" w:color="auto"/>
            <w:bottom w:val="none" w:sz="0" w:space="0" w:color="auto"/>
            <w:right w:val="none" w:sz="0" w:space="0" w:color="auto"/>
          </w:divBdr>
        </w:div>
        <w:div w:id="1714964697">
          <w:marLeft w:val="640"/>
          <w:marRight w:val="0"/>
          <w:marTop w:val="0"/>
          <w:marBottom w:val="0"/>
          <w:divBdr>
            <w:top w:val="none" w:sz="0" w:space="0" w:color="auto"/>
            <w:left w:val="none" w:sz="0" w:space="0" w:color="auto"/>
            <w:bottom w:val="none" w:sz="0" w:space="0" w:color="auto"/>
            <w:right w:val="none" w:sz="0" w:space="0" w:color="auto"/>
          </w:divBdr>
        </w:div>
        <w:div w:id="1066609252">
          <w:marLeft w:val="640"/>
          <w:marRight w:val="0"/>
          <w:marTop w:val="0"/>
          <w:marBottom w:val="0"/>
          <w:divBdr>
            <w:top w:val="none" w:sz="0" w:space="0" w:color="auto"/>
            <w:left w:val="none" w:sz="0" w:space="0" w:color="auto"/>
            <w:bottom w:val="none" w:sz="0" w:space="0" w:color="auto"/>
            <w:right w:val="none" w:sz="0" w:space="0" w:color="auto"/>
          </w:divBdr>
        </w:div>
        <w:div w:id="1430660610">
          <w:marLeft w:val="640"/>
          <w:marRight w:val="0"/>
          <w:marTop w:val="0"/>
          <w:marBottom w:val="0"/>
          <w:divBdr>
            <w:top w:val="none" w:sz="0" w:space="0" w:color="auto"/>
            <w:left w:val="none" w:sz="0" w:space="0" w:color="auto"/>
            <w:bottom w:val="none" w:sz="0" w:space="0" w:color="auto"/>
            <w:right w:val="none" w:sz="0" w:space="0" w:color="auto"/>
          </w:divBdr>
        </w:div>
        <w:div w:id="986279496">
          <w:marLeft w:val="640"/>
          <w:marRight w:val="0"/>
          <w:marTop w:val="0"/>
          <w:marBottom w:val="0"/>
          <w:divBdr>
            <w:top w:val="none" w:sz="0" w:space="0" w:color="auto"/>
            <w:left w:val="none" w:sz="0" w:space="0" w:color="auto"/>
            <w:bottom w:val="none" w:sz="0" w:space="0" w:color="auto"/>
            <w:right w:val="none" w:sz="0" w:space="0" w:color="auto"/>
          </w:divBdr>
        </w:div>
        <w:div w:id="1914774700">
          <w:marLeft w:val="640"/>
          <w:marRight w:val="0"/>
          <w:marTop w:val="0"/>
          <w:marBottom w:val="0"/>
          <w:divBdr>
            <w:top w:val="none" w:sz="0" w:space="0" w:color="auto"/>
            <w:left w:val="none" w:sz="0" w:space="0" w:color="auto"/>
            <w:bottom w:val="none" w:sz="0" w:space="0" w:color="auto"/>
            <w:right w:val="none" w:sz="0" w:space="0" w:color="auto"/>
          </w:divBdr>
        </w:div>
        <w:div w:id="1598364907">
          <w:marLeft w:val="640"/>
          <w:marRight w:val="0"/>
          <w:marTop w:val="0"/>
          <w:marBottom w:val="0"/>
          <w:divBdr>
            <w:top w:val="none" w:sz="0" w:space="0" w:color="auto"/>
            <w:left w:val="none" w:sz="0" w:space="0" w:color="auto"/>
            <w:bottom w:val="none" w:sz="0" w:space="0" w:color="auto"/>
            <w:right w:val="none" w:sz="0" w:space="0" w:color="auto"/>
          </w:divBdr>
        </w:div>
      </w:divsChild>
    </w:div>
    <w:div w:id="2118672116">
      <w:bodyDiv w:val="1"/>
      <w:marLeft w:val="0"/>
      <w:marRight w:val="0"/>
      <w:marTop w:val="0"/>
      <w:marBottom w:val="0"/>
      <w:divBdr>
        <w:top w:val="none" w:sz="0" w:space="0" w:color="auto"/>
        <w:left w:val="none" w:sz="0" w:space="0" w:color="auto"/>
        <w:bottom w:val="none" w:sz="0" w:space="0" w:color="auto"/>
        <w:right w:val="none" w:sz="0" w:space="0" w:color="auto"/>
      </w:divBdr>
      <w:divsChild>
        <w:div w:id="1972784786">
          <w:marLeft w:val="640"/>
          <w:marRight w:val="0"/>
          <w:marTop w:val="0"/>
          <w:marBottom w:val="0"/>
          <w:divBdr>
            <w:top w:val="none" w:sz="0" w:space="0" w:color="auto"/>
            <w:left w:val="none" w:sz="0" w:space="0" w:color="auto"/>
            <w:bottom w:val="none" w:sz="0" w:space="0" w:color="auto"/>
            <w:right w:val="none" w:sz="0" w:space="0" w:color="auto"/>
          </w:divBdr>
        </w:div>
        <w:div w:id="1664815226">
          <w:marLeft w:val="640"/>
          <w:marRight w:val="0"/>
          <w:marTop w:val="0"/>
          <w:marBottom w:val="0"/>
          <w:divBdr>
            <w:top w:val="none" w:sz="0" w:space="0" w:color="auto"/>
            <w:left w:val="none" w:sz="0" w:space="0" w:color="auto"/>
            <w:bottom w:val="none" w:sz="0" w:space="0" w:color="auto"/>
            <w:right w:val="none" w:sz="0" w:space="0" w:color="auto"/>
          </w:divBdr>
        </w:div>
        <w:div w:id="341322684">
          <w:marLeft w:val="640"/>
          <w:marRight w:val="0"/>
          <w:marTop w:val="0"/>
          <w:marBottom w:val="0"/>
          <w:divBdr>
            <w:top w:val="none" w:sz="0" w:space="0" w:color="auto"/>
            <w:left w:val="none" w:sz="0" w:space="0" w:color="auto"/>
            <w:bottom w:val="none" w:sz="0" w:space="0" w:color="auto"/>
            <w:right w:val="none" w:sz="0" w:space="0" w:color="auto"/>
          </w:divBdr>
        </w:div>
        <w:div w:id="1492982668">
          <w:marLeft w:val="640"/>
          <w:marRight w:val="0"/>
          <w:marTop w:val="0"/>
          <w:marBottom w:val="0"/>
          <w:divBdr>
            <w:top w:val="none" w:sz="0" w:space="0" w:color="auto"/>
            <w:left w:val="none" w:sz="0" w:space="0" w:color="auto"/>
            <w:bottom w:val="none" w:sz="0" w:space="0" w:color="auto"/>
            <w:right w:val="none" w:sz="0" w:space="0" w:color="auto"/>
          </w:divBdr>
        </w:div>
        <w:div w:id="1461798729">
          <w:marLeft w:val="640"/>
          <w:marRight w:val="0"/>
          <w:marTop w:val="0"/>
          <w:marBottom w:val="0"/>
          <w:divBdr>
            <w:top w:val="none" w:sz="0" w:space="0" w:color="auto"/>
            <w:left w:val="none" w:sz="0" w:space="0" w:color="auto"/>
            <w:bottom w:val="none" w:sz="0" w:space="0" w:color="auto"/>
            <w:right w:val="none" w:sz="0" w:space="0" w:color="auto"/>
          </w:divBdr>
        </w:div>
        <w:div w:id="1303458641">
          <w:marLeft w:val="640"/>
          <w:marRight w:val="0"/>
          <w:marTop w:val="0"/>
          <w:marBottom w:val="0"/>
          <w:divBdr>
            <w:top w:val="none" w:sz="0" w:space="0" w:color="auto"/>
            <w:left w:val="none" w:sz="0" w:space="0" w:color="auto"/>
            <w:bottom w:val="none" w:sz="0" w:space="0" w:color="auto"/>
            <w:right w:val="none" w:sz="0" w:space="0" w:color="auto"/>
          </w:divBdr>
        </w:div>
        <w:div w:id="957759703">
          <w:marLeft w:val="640"/>
          <w:marRight w:val="0"/>
          <w:marTop w:val="0"/>
          <w:marBottom w:val="0"/>
          <w:divBdr>
            <w:top w:val="none" w:sz="0" w:space="0" w:color="auto"/>
            <w:left w:val="none" w:sz="0" w:space="0" w:color="auto"/>
            <w:bottom w:val="none" w:sz="0" w:space="0" w:color="auto"/>
            <w:right w:val="none" w:sz="0" w:space="0" w:color="auto"/>
          </w:divBdr>
        </w:div>
        <w:div w:id="41103861">
          <w:marLeft w:val="640"/>
          <w:marRight w:val="0"/>
          <w:marTop w:val="0"/>
          <w:marBottom w:val="0"/>
          <w:divBdr>
            <w:top w:val="none" w:sz="0" w:space="0" w:color="auto"/>
            <w:left w:val="none" w:sz="0" w:space="0" w:color="auto"/>
            <w:bottom w:val="none" w:sz="0" w:space="0" w:color="auto"/>
            <w:right w:val="none" w:sz="0" w:space="0" w:color="auto"/>
          </w:divBdr>
        </w:div>
        <w:div w:id="330723755">
          <w:marLeft w:val="640"/>
          <w:marRight w:val="0"/>
          <w:marTop w:val="0"/>
          <w:marBottom w:val="0"/>
          <w:divBdr>
            <w:top w:val="none" w:sz="0" w:space="0" w:color="auto"/>
            <w:left w:val="none" w:sz="0" w:space="0" w:color="auto"/>
            <w:bottom w:val="none" w:sz="0" w:space="0" w:color="auto"/>
            <w:right w:val="none" w:sz="0" w:space="0" w:color="auto"/>
          </w:divBdr>
        </w:div>
        <w:div w:id="1452749583">
          <w:marLeft w:val="640"/>
          <w:marRight w:val="0"/>
          <w:marTop w:val="0"/>
          <w:marBottom w:val="0"/>
          <w:divBdr>
            <w:top w:val="none" w:sz="0" w:space="0" w:color="auto"/>
            <w:left w:val="none" w:sz="0" w:space="0" w:color="auto"/>
            <w:bottom w:val="none" w:sz="0" w:space="0" w:color="auto"/>
            <w:right w:val="none" w:sz="0" w:space="0" w:color="auto"/>
          </w:divBdr>
        </w:div>
        <w:div w:id="1325820463">
          <w:marLeft w:val="640"/>
          <w:marRight w:val="0"/>
          <w:marTop w:val="0"/>
          <w:marBottom w:val="0"/>
          <w:divBdr>
            <w:top w:val="none" w:sz="0" w:space="0" w:color="auto"/>
            <w:left w:val="none" w:sz="0" w:space="0" w:color="auto"/>
            <w:bottom w:val="none" w:sz="0" w:space="0" w:color="auto"/>
            <w:right w:val="none" w:sz="0" w:space="0" w:color="auto"/>
          </w:divBdr>
        </w:div>
        <w:div w:id="1167591908">
          <w:marLeft w:val="640"/>
          <w:marRight w:val="0"/>
          <w:marTop w:val="0"/>
          <w:marBottom w:val="0"/>
          <w:divBdr>
            <w:top w:val="none" w:sz="0" w:space="0" w:color="auto"/>
            <w:left w:val="none" w:sz="0" w:space="0" w:color="auto"/>
            <w:bottom w:val="none" w:sz="0" w:space="0" w:color="auto"/>
            <w:right w:val="none" w:sz="0" w:space="0" w:color="auto"/>
          </w:divBdr>
        </w:div>
        <w:div w:id="222064462">
          <w:marLeft w:val="640"/>
          <w:marRight w:val="0"/>
          <w:marTop w:val="0"/>
          <w:marBottom w:val="0"/>
          <w:divBdr>
            <w:top w:val="none" w:sz="0" w:space="0" w:color="auto"/>
            <w:left w:val="none" w:sz="0" w:space="0" w:color="auto"/>
            <w:bottom w:val="none" w:sz="0" w:space="0" w:color="auto"/>
            <w:right w:val="none" w:sz="0" w:space="0" w:color="auto"/>
          </w:divBdr>
        </w:div>
        <w:div w:id="919948295">
          <w:marLeft w:val="640"/>
          <w:marRight w:val="0"/>
          <w:marTop w:val="0"/>
          <w:marBottom w:val="0"/>
          <w:divBdr>
            <w:top w:val="none" w:sz="0" w:space="0" w:color="auto"/>
            <w:left w:val="none" w:sz="0" w:space="0" w:color="auto"/>
            <w:bottom w:val="none" w:sz="0" w:space="0" w:color="auto"/>
            <w:right w:val="none" w:sz="0" w:space="0" w:color="auto"/>
          </w:divBdr>
        </w:div>
        <w:div w:id="1409157721">
          <w:marLeft w:val="640"/>
          <w:marRight w:val="0"/>
          <w:marTop w:val="0"/>
          <w:marBottom w:val="0"/>
          <w:divBdr>
            <w:top w:val="none" w:sz="0" w:space="0" w:color="auto"/>
            <w:left w:val="none" w:sz="0" w:space="0" w:color="auto"/>
            <w:bottom w:val="none" w:sz="0" w:space="0" w:color="auto"/>
            <w:right w:val="none" w:sz="0" w:space="0" w:color="auto"/>
          </w:divBdr>
        </w:div>
        <w:div w:id="318113906">
          <w:marLeft w:val="640"/>
          <w:marRight w:val="0"/>
          <w:marTop w:val="0"/>
          <w:marBottom w:val="0"/>
          <w:divBdr>
            <w:top w:val="none" w:sz="0" w:space="0" w:color="auto"/>
            <w:left w:val="none" w:sz="0" w:space="0" w:color="auto"/>
            <w:bottom w:val="none" w:sz="0" w:space="0" w:color="auto"/>
            <w:right w:val="none" w:sz="0" w:space="0" w:color="auto"/>
          </w:divBdr>
        </w:div>
        <w:div w:id="1994290156">
          <w:marLeft w:val="640"/>
          <w:marRight w:val="0"/>
          <w:marTop w:val="0"/>
          <w:marBottom w:val="0"/>
          <w:divBdr>
            <w:top w:val="none" w:sz="0" w:space="0" w:color="auto"/>
            <w:left w:val="none" w:sz="0" w:space="0" w:color="auto"/>
            <w:bottom w:val="none" w:sz="0" w:space="0" w:color="auto"/>
            <w:right w:val="none" w:sz="0" w:space="0" w:color="auto"/>
          </w:divBdr>
        </w:div>
        <w:div w:id="1445926540">
          <w:marLeft w:val="640"/>
          <w:marRight w:val="0"/>
          <w:marTop w:val="0"/>
          <w:marBottom w:val="0"/>
          <w:divBdr>
            <w:top w:val="none" w:sz="0" w:space="0" w:color="auto"/>
            <w:left w:val="none" w:sz="0" w:space="0" w:color="auto"/>
            <w:bottom w:val="none" w:sz="0" w:space="0" w:color="auto"/>
            <w:right w:val="none" w:sz="0" w:space="0" w:color="auto"/>
          </w:divBdr>
        </w:div>
        <w:div w:id="1990816769">
          <w:marLeft w:val="640"/>
          <w:marRight w:val="0"/>
          <w:marTop w:val="0"/>
          <w:marBottom w:val="0"/>
          <w:divBdr>
            <w:top w:val="none" w:sz="0" w:space="0" w:color="auto"/>
            <w:left w:val="none" w:sz="0" w:space="0" w:color="auto"/>
            <w:bottom w:val="none" w:sz="0" w:space="0" w:color="auto"/>
            <w:right w:val="none" w:sz="0" w:space="0" w:color="auto"/>
          </w:divBdr>
        </w:div>
        <w:div w:id="1676303768">
          <w:marLeft w:val="640"/>
          <w:marRight w:val="0"/>
          <w:marTop w:val="0"/>
          <w:marBottom w:val="0"/>
          <w:divBdr>
            <w:top w:val="none" w:sz="0" w:space="0" w:color="auto"/>
            <w:left w:val="none" w:sz="0" w:space="0" w:color="auto"/>
            <w:bottom w:val="none" w:sz="0" w:space="0" w:color="auto"/>
            <w:right w:val="none" w:sz="0" w:space="0" w:color="auto"/>
          </w:divBdr>
        </w:div>
        <w:div w:id="894393795">
          <w:marLeft w:val="640"/>
          <w:marRight w:val="0"/>
          <w:marTop w:val="0"/>
          <w:marBottom w:val="0"/>
          <w:divBdr>
            <w:top w:val="none" w:sz="0" w:space="0" w:color="auto"/>
            <w:left w:val="none" w:sz="0" w:space="0" w:color="auto"/>
            <w:bottom w:val="none" w:sz="0" w:space="0" w:color="auto"/>
            <w:right w:val="none" w:sz="0" w:space="0" w:color="auto"/>
          </w:divBdr>
        </w:div>
        <w:div w:id="803080383">
          <w:marLeft w:val="640"/>
          <w:marRight w:val="0"/>
          <w:marTop w:val="0"/>
          <w:marBottom w:val="0"/>
          <w:divBdr>
            <w:top w:val="none" w:sz="0" w:space="0" w:color="auto"/>
            <w:left w:val="none" w:sz="0" w:space="0" w:color="auto"/>
            <w:bottom w:val="none" w:sz="0" w:space="0" w:color="auto"/>
            <w:right w:val="none" w:sz="0" w:space="0" w:color="auto"/>
          </w:divBdr>
        </w:div>
        <w:div w:id="5518989">
          <w:marLeft w:val="640"/>
          <w:marRight w:val="0"/>
          <w:marTop w:val="0"/>
          <w:marBottom w:val="0"/>
          <w:divBdr>
            <w:top w:val="none" w:sz="0" w:space="0" w:color="auto"/>
            <w:left w:val="none" w:sz="0" w:space="0" w:color="auto"/>
            <w:bottom w:val="none" w:sz="0" w:space="0" w:color="auto"/>
            <w:right w:val="none" w:sz="0" w:space="0" w:color="auto"/>
          </w:divBdr>
        </w:div>
        <w:div w:id="1453137834">
          <w:marLeft w:val="640"/>
          <w:marRight w:val="0"/>
          <w:marTop w:val="0"/>
          <w:marBottom w:val="0"/>
          <w:divBdr>
            <w:top w:val="none" w:sz="0" w:space="0" w:color="auto"/>
            <w:left w:val="none" w:sz="0" w:space="0" w:color="auto"/>
            <w:bottom w:val="none" w:sz="0" w:space="0" w:color="auto"/>
            <w:right w:val="none" w:sz="0" w:space="0" w:color="auto"/>
          </w:divBdr>
        </w:div>
        <w:div w:id="1435325321">
          <w:marLeft w:val="640"/>
          <w:marRight w:val="0"/>
          <w:marTop w:val="0"/>
          <w:marBottom w:val="0"/>
          <w:divBdr>
            <w:top w:val="none" w:sz="0" w:space="0" w:color="auto"/>
            <w:left w:val="none" w:sz="0" w:space="0" w:color="auto"/>
            <w:bottom w:val="none" w:sz="0" w:space="0" w:color="auto"/>
            <w:right w:val="none" w:sz="0" w:space="0" w:color="auto"/>
          </w:divBdr>
        </w:div>
        <w:div w:id="1509977354">
          <w:marLeft w:val="640"/>
          <w:marRight w:val="0"/>
          <w:marTop w:val="0"/>
          <w:marBottom w:val="0"/>
          <w:divBdr>
            <w:top w:val="none" w:sz="0" w:space="0" w:color="auto"/>
            <w:left w:val="none" w:sz="0" w:space="0" w:color="auto"/>
            <w:bottom w:val="none" w:sz="0" w:space="0" w:color="auto"/>
            <w:right w:val="none" w:sz="0" w:space="0" w:color="auto"/>
          </w:divBdr>
        </w:div>
        <w:div w:id="1173451878">
          <w:marLeft w:val="640"/>
          <w:marRight w:val="0"/>
          <w:marTop w:val="0"/>
          <w:marBottom w:val="0"/>
          <w:divBdr>
            <w:top w:val="none" w:sz="0" w:space="0" w:color="auto"/>
            <w:left w:val="none" w:sz="0" w:space="0" w:color="auto"/>
            <w:bottom w:val="none" w:sz="0" w:space="0" w:color="auto"/>
            <w:right w:val="none" w:sz="0" w:space="0" w:color="auto"/>
          </w:divBdr>
        </w:div>
        <w:div w:id="464738547">
          <w:marLeft w:val="640"/>
          <w:marRight w:val="0"/>
          <w:marTop w:val="0"/>
          <w:marBottom w:val="0"/>
          <w:divBdr>
            <w:top w:val="none" w:sz="0" w:space="0" w:color="auto"/>
            <w:left w:val="none" w:sz="0" w:space="0" w:color="auto"/>
            <w:bottom w:val="none" w:sz="0" w:space="0" w:color="auto"/>
            <w:right w:val="none" w:sz="0" w:space="0" w:color="auto"/>
          </w:divBdr>
        </w:div>
        <w:div w:id="207452281">
          <w:marLeft w:val="640"/>
          <w:marRight w:val="0"/>
          <w:marTop w:val="0"/>
          <w:marBottom w:val="0"/>
          <w:divBdr>
            <w:top w:val="none" w:sz="0" w:space="0" w:color="auto"/>
            <w:left w:val="none" w:sz="0" w:space="0" w:color="auto"/>
            <w:bottom w:val="none" w:sz="0" w:space="0" w:color="auto"/>
            <w:right w:val="none" w:sz="0" w:space="0" w:color="auto"/>
          </w:divBdr>
        </w:div>
        <w:div w:id="1804805887">
          <w:marLeft w:val="640"/>
          <w:marRight w:val="0"/>
          <w:marTop w:val="0"/>
          <w:marBottom w:val="0"/>
          <w:divBdr>
            <w:top w:val="none" w:sz="0" w:space="0" w:color="auto"/>
            <w:left w:val="none" w:sz="0" w:space="0" w:color="auto"/>
            <w:bottom w:val="none" w:sz="0" w:space="0" w:color="auto"/>
            <w:right w:val="none" w:sz="0" w:space="0" w:color="auto"/>
          </w:divBdr>
        </w:div>
        <w:div w:id="353921490">
          <w:marLeft w:val="640"/>
          <w:marRight w:val="0"/>
          <w:marTop w:val="0"/>
          <w:marBottom w:val="0"/>
          <w:divBdr>
            <w:top w:val="none" w:sz="0" w:space="0" w:color="auto"/>
            <w:left w:val="none" w:sz="0" w:space="0" w:color="auto"/>
            <w:bottom w:val="none" w:sz="0" w:space="0" w:color="auto"/>
            <w:right w:val="none" w:sz="0" w:space="0" w:color="auto"/>
          </w:divBdr>
        </w:div>
        <w:div w:id="987056096">
          <w:marLeft w:val="640"/>
          <w:marRight w:val="0"/>
          <w:marTop w:val="0"/>
          <w:marBottom w:val="0"/>
          <w:divBdr>
            <w:top w:val="none" w:sz="0" w:space="0" w:color="auto"/>
            <w:left w:val="none" w:sz="0" w:space="0" w:color="auto"/>
            <w:bottom w:val="none" w:sz="0" w:space="0" w:color="auto"/>
            <w:right w:val="none" w:sz="0" w:space="0" w:color="auto"/>
          </w:divBdr>
        </w:div>
        <w:div w:id="205723863">
          <w:marLeft w:val="640"/>
          <w:marRight w:val="0"/>
          <w:marTop w:val="0"/>
          <w:marBottom w:val="0"/>
          <w:divBdr>
            <w:top w:val="none" w:sz="0" w:space="0" w:color="auto"/>
            <w:left w:val="none" w:sz="0" w:space="0" w:color="auto"/>
            <w:bottom w:val="none" w:sz="0" w:space="0" w:color="auto"/>
            <w:right w:val="none" w:sz="0" w:space="0" w:color="auto"/>
          </w:divBdr>
        </w:div>
        <w:div w:id="250746921">
          <w:marLeft w:val="640"/>
          <w:marRight w:val="0"/>
          <w:marTop w:val="0"/>
          <w:marBottom w:val="0"/>
          <w:divBdr>
            <w:top w:val="none" w:sz="0" w:space="0" w:color="auto"/>
            <w:left w:val="none" w:sz="0" w:space="0" w:color="auto"/>
            <w:bottom w:val="none" w:sz="0" w:space="0" w:color="auto"/>
            <w:right w:val="none" w:sz="0" w:space="0" w:color="auto"/>
          </w:divBdr>
        </w:div>
        <w:div w:id="1731690096">
          <w:marLeft w:val="640"/>
          <w:marRight w:val="0"/>
          <w:marTop w:val="0"/>
          <w:marBottom w:val="0"/>
          <w:divBdr>
            <w:top w:val="none" w:sz="0" w:space="0" w:color="auto"/>
            <w:left w:val="none" w:sz="0" w:space="0" w:color="auto"/>
            <w:bottom w:val="none" w:sz="0" w:space="0" w:color="auto"/>
            <w:right w:val="none" w:sz="0" w:space="0" w:color="auto"/>
          </w:divBdr>
        </w:div>
        <w:div w:id="1294213609">
          <w:marLeft w:val="640"/>
          <w:marRight w:val="0"/>
          <w:marTop w:val="0"/>
          <w:marBottom w:val="0"/>
          <w:divBdr>
            <w:top w:val="none" w:sz="0" w:space="0" w:color="auto"/>
            <w:left w:val="none" w:sz="0" w:space="0" w:color="auto"/>
            <w:bottom w:val="none" w:sz="0" w:space="0" w:color="auto"/>
            <w:right w:val="none" w:sz="0" w:space="0" w:color="auto"/>
          </w:divBdr>
        </w:div>
        <w:div w:id="1763332245">
          <w:marLeft w:val="640"/>
          <w:marRight w:val="0"/>
          <w:marTop w:val="0"/>
          <w:marBottom w:val="0"/>
          <w:divBdr>
            <w:top w:val="none" w:sz="0" w:space="0" w:color="auto"/>
            <w:left w:val="none" w:sz="0" w:space="0" w:color="auto"/>
            <w:bottom w:val="none" w:sz="0" w:space="0" w:color="auto"/>
            <w:right w:val="none" w:sz="0" w:space="0" w:color="auto"/>
          </w:divBdr>
        </w:div>
        <w:div w:id="1986086549">
          <w:marLeft w:val="640"/>
          <w:marRight w:val="0"/>
          <w:marTop w:val="0"/>
          <w:marBottom w:val="0"/>
          <w:divBdr>
            <w:top w:val="none" w:sz="0" w:space="0" w:color="auto"/>
            <w:left w:val="none" w:sz="0" w:space="0" w:color="auto"/>
            <w:bottom w:val="none" w:sz="0" w:space="0" w:color="auto"/>
            <w:right w:val="none" w:sz="0" w:space="0" w:color="auto"/>
          </w:divBdr>
        </w:div>
        <w:div w:id="1777367282">
          <w:marLeft w:val="640"/>
          <w:marRight w:val="0"/>
          <w:marTop w:val="0"/>
          <w:marBottom w:val="0"/>
          <w:divBdr>
            <w:top w:val="none" w:sz="0" w:space="0" w:color="auto"/>
            <w:left w:val="none" w:sz="0" w:space="0" w:color="auto"/>
            <w:bottom w:val="none" w:sz="0" w:space="0" w:color="auto"/>
            <w:right w:val="none" w:sz="0" w:space="0" w:color="auto"/>
          </w:divBdr>
        </w:div>
        <w:div w:id="45300474">
          <w:marLeft w:val="640"/>
          <w:marRight w:val="0"/>
          <w:marTop w:val="0"/>
          <w:marBottom w:val="0"/>
          <w:divBdr>
            <w:top w:val="none" w:sz="0" w:space="0" w:color="auto"/>
            <w:left w:val="none" w:sz="0" w:space="0" w:color="auto"/>
            <w:bottom w:val="none" w:sz="0" w:space="0" w:color="auto"/>
            <w:right w:val="none" w:sz="0" w:space="0" w:color="auto"/>
          </w:divBdr>
        </w:div>
        <w:div w:id="841816721">
          <w:marLeft w:val="640"/>
          <w:marRight w:val="0"/>
          <w:marTop w:val="0"/>
          <w:marBottom w:val="0"/>
          <w:divBdr>
            <w:top w:val="none" w:sz="0" w:space="0" w:color="auto"/>
            <w:left w:val="none" w:sz="0" w:space="0" w:color="auto"/>
            <w:bottom w:val="none" w:sz="0" w:space="0" w:color="auto"/>
            <w:right w:val="none" w:sz="0" w:space="0" w:color="auto"/>
          </w:divBdr>
        </w:div>
        <w:div w:id="1004237901">
          <w:marLeft w:val="640"/>
          <w:marRight w:val="0"/>
          <w:marTop w:val="0"/>
          <w:marBottom w:val="0"/>
          <w:divBdr>
            <w:top w:val="none" w:sz="0" w:space="0" w:color="auto"/>
            <w:left w:val="none" w:sz="0" w:space="0" w:color="auto"/>
            <w:bottom w:val="none" w:sz="0" w:space="0" w:color="auto"/>
            <w:right w:val="none" w:sz="0" w:space="0" w:color="auto"/>
          </w:divBdr>
        </w:div>
        <w:div w:id="1419252822">
          <w:marLeft w:val="640"/>
          <w:marRight w:val="0"/>
          <w:marTop w:val="0"/>
          <w:marBottom w:val="0"/>
          <w:divBdr>
            <w:top w:val="none" w:sz="0" w:space="0" w:color="auto"/>
            <w:left w:val="none" w:sz="0" w:space="0" w:color="auto"/>
            <w:bottom w:val="none" w:sz="0" w:space="0" w:color="auto"/>
            <w:right w:val="none" w:sz="0" w:space="0" w:color="auto"/>
          </w:divBdr>
        </w:div>
        <w:div w:id="721249197">
          <w:marLeft w:val="640"/>
          <w:marRight w:val="0"/>
          <w:marTop w:val="0"/>
          <w:marBottom w:val="0"/>
          <w:divBdr>
            <w:top w:val="none" w:sz="0" w:space="0" w:color="auto"/>
            <w:left w:val="none" w:sz="0" w:space="0" w:color="auto"/>
            <w:bottom w:val="none" w:sz="0" w:space="0" w:color="auto"/>
            <w:right w:val="none" w:sz="0" w:space="0" w:color="auto"/>
          </w:divBdr>
        </w:div>
      </w:divsChild>
    </w:div>
    <w:div w:id="2118982942">
      <w:bodyDiv w:val="1"/>
      <w:marLeft w:val="0"/>
      <w:marRight w:val="0"/>
      <w:marTop w:val="0"/>
      <w:marBottom w:val="0"/>
      <w:divBdr>
        <w:top w:val="none" w:sz="0" w:space="0" w:color="auto"/>
        <w:left w:val="none" w:sz="0" w:space="0" w:color="auto"/>
        <w:bottom w:val="none" w:sz="0" w:space="0" w:color="auto"/>
        <w:right w:val="none" w:sz="0" w:space="0" w:color="auto"/>
      </w:divBdr>
      <w:divsChild>
        <w:div w:id="1277328821">
          <w:marLeft w:val="640"/>
          <w:marRight w:val="0"/>
          <w:marTop w:val="0"/>
          <w:marBottom w:val="0"/>
          <w:divBdr>
            <w:top w:val="none" w:sz="0" w:space="0" w:color="auto"/>
            <w:left w:val="none" w:sz="0" w:space="0" w:color="auto"/>
            <w:bottom w:val="none" w:sz="0" w:space="0" w:color="auto"/>
            <w:right w:val="none" w:sz="0" w:space="0" w:color="auto"/>
          </w:divBdr>
        </w:div>
        <w:div w:id="778110946">
          <w:marLeft w:val="640"/>
          <w:marRight w:val="0"/>
          <w:marTop w:val="0"/>
          <w:marBottom w:val="0"/>
          <w:divBdr>
            <w:top w:val="none" w:sz="0" w:space="0" w:color="auto"/>
            <w:left w:val="none" w:sz="0" w:space="0" w:color="auto"/>
            <w:bottom w:val="none" w:sz="0" w:space="0" w:color="auto"/>
            <w:right w:val="none" w:sz="0" w:space="0" w:color="auto"/>
          </w:divBdr>
        </w:div>
        <w:div w:id="16779476">
          <w:marLeft w:val="640"/>
          <w:marRight w:val="0"/>
          <w:marTop w:val="0"/>
          <w:marBottom w:val="0"/>
          <w:divBdr>
            <w:top w:val="none" w:sz="0" w:space="0" w:color="auto"/>
            <w:left w:val="none" w:sz="0" w:space="0" w:color="auto"/>
            <w:bottom w:val="none" w:sz="0" w:space="0" w:color="auto"/>
            <w:right w:val="none" w:sz="0" w:space="0" w:color="auto"/>
          </w:divBdr>
        </w:div>
        <w:div w:id="1119761053">
          <w:marLeft w:val="640"/>
          <w:marRight w:val="0"/>
          <w:marTop w:val="0"/>
          <w:marBottom w:val="0"/>
          <w:divBdr>
            <w:top w:val="none" w:sz="0" w:space="0" w:color="auto"/>
            <w:left w:val="none" w:sz="0" w:space="0" w:color="auto"/>
            <w:bottom w:val="none" w:sz="0" w:space="0" w:color="auto"/>
            <w:right w:val="none" w:sz="0" w:space="0" w:color="auto"/>
          </w:divBdr>
        </w:div>
        <w:div w:id="903565989">
          <w:marLeft w:val="640"/>
          <w:marRight w:val="0"/>
          <w:marTop w:val="0"/>
          <w:marBottom w:val="0"/>
          <w:divBdr>
            <w:top w:val="none" w:sz="0" w:space="0" w:color="auto"/>
            <w:left w:val="none" w:sz="0" w:space="0" w:color="auto"/>
            <w:bottom w:val="none" w:sz="0" w:space="0" w:color="auto"/>
            <w:right w:val="none" w:sz="0" w:space="0" w:color="auto"/>
          </w:divBdr>
        </w:div>
        <w:div w:id="333991425">
          <w:marLeft w:val="640"/>
          <w:marRight w:val="0"/>
          <w:marTop w:val="0"/>
          <w:marBottom w:val="0"/>
          <w:divBdr>
            <w:top w:val="none" w:sz="0" w:space="0" w:color="auto"/>
            <w:left w:val="none" w:sz="0" w:space="0" w:color="auto"/>
            <w:bottom w:val="none" w:sz="0" w:space="0" w:color="auto"/>
            <w:right w:val="none" w:sz="0" w:space="0" w:color="auto"/>
          </w:divBdr>
        </w:div>
        <w:div w:id="725761848">
          <w:marLeft w:val="640"/>
          <w:marRight w:val="0"/>
          <w:marTop w:val="0"/>
          <w:marBottom w:val="0"/>
          <w:divBdr>
            <w:top w:val="none" w:sz="0" w:space="0" w:color="auto"/>
            <w:left w:val="none" w:sz="0" w:space="0" w:color="auto"/>
            <w:bottom w:val="none" w:sz="0" w:space="0" w:color="auto"/>
            <w:right w:val="none" w:sz="0" w:space="0" w:color="auto"/>
          </w:divBdr>
        </w:div>
        <w:div w:id="1450200229">
          <w:marLeft w:val="640"/>
          <w:marRight w:val="0"/>
          <w:marTop w:val="0"/>
          <w:marBottom w:val="0"/>
          <w:divBdr>
            <w:top w:val="none" w:sz="0" w:space="0" w:color="auto"/>
            <w:left w:val="none" w:sz="0" w:space="0" w:color="auto"/>
            <w:bottom w:val="none" w:sz="0" w:space="0" w:color="auto"/>
            <w:right w:val="none" w:sz="0" w:space="0" w:color="auto"/>
          </w:divBdr>
        </w:div>
        <w:div w:id="2107455896">
          <w:marLeft w:val="640"/>
          <w:marRight w:val="0"/>
          <w:marTop w:val="0"/>
          <w:marBottom w:val="0"/>
          <w:divBdr>
            <w:top w:val="none" w:sz="0" w:space="0" w:color="auto"/>
            <w:left w:val="none" w:sz="0" w:space="0" w:color="auto"/>
            <w:bottom w:val="none" w:sz="0" w:space="0" w:color="auto"/>
            <w:right w:val="none" w:sz="0" w:space="0" w:color="auto"/>
          </w:divBdr>
        </w:div>
        <w:div w:id="361168986">
          <w:marLeft w:val="640"/>
          <w:marRight w:val="0"/>
          <w:marTop w:val="0"/>
          <w:marBottom w:val="0"/>
          <w:divBdr>
            <w:top w:val="none" w:sz="0" w:space="0" w:color="auto"/>
            <w:left w:val="none" w:sz="0" w:space="0" w:color="auto"/>
            <w:bottom w:val="none" w:sz="0" w:space="0" w:color="auto"/>
            <w:right w:val="none" w:sz="0" w:space="0" w:color="auto"/>
          </w:divBdr>
        </w:div>
        <w:div w:id="231238768">
          <w:marLeft w:val="640"/>
          <w:marRight w:val="0"/>
          <w:marTop w:val="0"/>
          <w:marBottom w:val="0"/>
          <w:divBdr>
            <w:top w:val="none" w:sz="0" w:space="0" w:color="auto"/>
            <w:left w:val="none" w:sz="0" w:space="0" w:color="auto"/>
            <w:bottom w:val="none" w:sz="0" w:space="0" w:color="auto"/>
            <w:right w:val="none" w:sz="0" w:space="0" w:color="auto"/>
          </w:divBdr>
        </w:div>
        <w:div w:id="982470122">
          <w:marLeft w:val="640"/>
          <w:marRight w:val="0"/>
          <w:marTop w:val="0"/>
          <w:marBottom w:val="0"/>
          <w:divBdr>
            <w:top w:val="none" w:sz="0" w:space="0" w:color="auto"/>
            <w:left w:val="none" w:sz="0" w:space="0" w:color="auto"/>
            <w:bottom w:val="none" w:sz="0" w:space="0" w:color="auto"/>
            <w:right w:val="none" w:sz="0" w:space="0" w:color="auto"/>
          </w:divBdr>
        </w:div>
        <w:div w:id="730924513">
          <w:marLeft w:val="640"/>
          <w:marRight w:val="0"/>
          <w:marTop w:val="0"/>
          <w:marBottom w:val="0"/>
          <w:divBdr>
            <w:top w:val="none" w:sz="0" w:space="0" w:color="auto"/>
            <w:left w:val="none" w:sz="0" w:space="0" w:color="auto"/>
            <w:bottom w:val="none" w:sz="0" w:space="0" w:color="auto"/>
            <w:right w:val="none" w:sz="0" w:space="0" w:color="auto"/>
          </w:divBdr>
        </w:div>
        <w:div w:id="412511010">
          <w:marLeft w:val="640"/>
          <w:marRight w:val="0"/>
          <w:marTop w:val="0"/>
          <w:marBottom w:val="0"/>
          <w:divBdr>
            <w:top w:val="none" w:sz="0" w:space="0" w:color="auto"/>
            <w:left w:val="none" w:sz="0" w:space="0" w:color="auto"/>
            <w:bottom w:val="none" w:sz="0" w:space="0" w:color="auto"/>
            <w:right w:val="none" w:sz="0" w:space="0" w:color="auto"/>
          </w:divBdr>
        </w:div>
        <w:div w:id="669867151">
          <w:marLeft w:val="640"/>
          <w:marRight w:val="0"/>
          <w:marTop w:val="0"/>
          <w:marBottom w:val="0"/>
          <w:divBdr>
            <w:top w:val="none" w:sz="0" w:space="0" w:color="auto"/>
            <w:left w:val="none" w:sz="0" w:space="0" w:color="auto"/>
            <w:bottom w:val="none" w:sz="0" w:space="0" w:color="auto"/>
            <w:right w:val="none" w:sz="0" w:space="0" w:color="auto"/>
          </w:divBdr>
        </w:div>
        <w:div w:id="89201040">
          <w:marLeft w:val="640"/>
          <w:marRight w:val="0"/>
          <w:marTop w:val="0"/>
          <w:marBottom w:val="0"/>
          <w:divBdr>
            <w:top w:val="none" w:sz="0" w:space="0" w:color="auto"/>
            <w:left w:val="none" w:sz="0" w:space="0" w:color="auto"/>
            <w:bottom w:val="none" w:sz="0" w:space="0" w:color="auto"/>
            <w:right w:val="none" w:sz="0" w:space="0" w:color="auto"/>
          </w:divBdr>
        </w:div>
        <w:div w:id="697511849">
          <w:marLeft w:val="640"/>
          <w:marRight w:val="0"/>
          <w:marTop w:val="0"/>
          <w:marBottom w:val="0"/>
          <w:divBdr>
            <w:top w:val="none" w:sz="0" w:space="0" w:color="auto"/>
            <w:left w:val="none" w:sz="0" w:space="0" w:color="auto"/>
            <w:bottom w:val="none" w:sz="0" w:space="0" w:color="auto"/>
            <w:right w:val="none" w:sz="0" w:space="0" w:color="auto"/>
          </w:divBdr>
        </w:div>
        <w:div w:id="59521608">
          <w:marLeft w:val="640"/>
          <w:marRight w:val="0"/>
          <w:marTop w:val="0"/>
          <w:marBottom w:val="0"/>
          <w:divBdr>
            <w:top w:val="none" w:sz="0" w:space="0" w:color="auto"/>
            <w:left w:val="none" w:sz="0" w:space="0" w:color="auto"/>
            <w:bottom w:val="none" w:sz="0" w:space="0" w:color="auto"/>
            <w:right w:val="none" w:sz="0" w:space="0" w:color="auto"/>
          </w:divBdr>
        </w:div>
        <w:div w:id="1710839860">
          <w:marLeft w:val="640"/>
          <w:marRight w:val="0"/>
          <w:marTop w:val="0"/>
          <w:marBottom w:val="0"/>
          <w:divBdr>
            <w:top w:val="none" w:sz="0" w:space="0" w:color="auto"/>
            <w:left w:val="none" w:sz="0" w:space="0" w:color="auto"/>
            <w:bottom w:val="none" w:sz="0" w:space="0" w:color="auto"/>
            <w:right w:val="none" w:sz="0" w:space="0" w:color="auto"/>
          </w:divBdr>
        </w:div>
        <w:div w:id="1507477206">
          <w:marLeft w:val="640"/>
          <w:marRight w:val="0"/>
          <w:marTop w:val="0"/>
          <w:marBottom w:val="0"/>
          <w:divBdr>
            <w:top w:val="none" w:sz="0" w:space="0" w:color="auto"/>
            <w:left w:val="none" w:sz="0" w:space="0" w:color="auto"/>
            <w:bottom w:val="none" w:sz="0" w:space="0" w:color="auto"/>
            <w:right w:val="none" w:sz="0" w:space="0" w:color="auto"/>
          </w:divBdr>
        </w:div>
        <w:div w:id="702874413">
          <w:marLeft w:val="640"/>
          <w:marRight w:val="0"/>
          <w:marTop w:val="0"/>
          <w:marBottom w:val="0"/>
          <w:divBdr>
            <w:top w:val="none" w:sz="0" w:space="0" w:color="auto"/>
            <w:left w:val="none" w:sz="0" w:space="0" w:color="auto"/>
            <w:bottom w:val="none" w:sz="0" w:space="0" w:color="auto"/>
            <w:right w:val="none" w:sz="0" w:space="0" w:color="auto"/>
          </w:divBdr>
        </w:div>
        <w:div w:id="1270089684">
          <w:marLeft w:val="640"/>
          <w:marRight w:val="0"/>
          <w:marTop w:val="0"/>
          <w:marBottom w:val="0"/>
          <w:divBdr>
            <w:top w:val="none" w:sz="0" w:space="0" w:color="auto"/>
            <w:left w:val="none" w:sz="0" w:space="0" w:color="auto"/>
            <w:bottom w:val="none" w:sz="0" w:space="0" w:color="auto"/>
            <w:right w:val="none" w:sz="0" w:space="0" w:color="auto"/>
          </w:divBdr>
        </w:div>
        <w:div w:id="1397892764">
          <w:marLeft w:val="640"/>
          <w:marRight w:val="0"/>
          <w:marTop w:val="0"/>
          <w:marBottom w:val="0"/>
          <w:divBdr>
            <w:top w:val="none" w:sz="0" w:space="0" w:color="auto"/>
            <w:left w:val="none" w:sz="0" w:space="0" w:color="auto"/>
            <w:bottom w:val="none" w:sz="0" w:space="0" w:color="auto"/>
            <w:right w:val="none" w:sz="0" w:space="0" w:color="auto"/>
          </w:divBdr>
        </w:div>
        <w:div w:id="1387412341">
          <w:marLeft w:val="640"/>
          <w:marRight w:val="0"/>
          <w:marTop w:val="0"/>
          <w:marBottom w:val="0"/>
          <w:divBdr>
            <w:top w:val="none" w:sz="0" w:space="0" w:color="auto"/>
            <w:left w:val="none" w:sz="0" w:space="0" w:color="auto"/>
            <w:bottom w:val="none" w:sz="0" w:space="0" w:color="auto"/>
            <w:right w:val="none" w:sz="0" w:space="0" w:color="auto"/>
          </w:divBdr>
        </w:div>
        <w:div w:id="551696905">
          <w:marLeft w:val="640"/>
          <w:marRight w:val="0"/>
          <w:marTop w:val="0"/>
          <w:marBottom w:val="0"/>
          <w:divBdr>
            <w:top w:val="none" w:sz="0" w:space="0" w:color="auto"/>
            <w:left w:val="none" w:sz="0" w:space="0" w:color="auto"/>
            <w:bottom w:val="none" w:sz="0" w:space="0" w:color="auto"/>
            <w:right w:val="none" w:sz="0" w:space="0" w:color="auto"/>
          </w:divBdr>
        </w:div>
        <w:div w:id="223565609">
          <w:marLeft w:val="640"/>
          <w:marRight w:val="0"/>
          <w:marTop w:val="0"/>
          <w:marBottom w:val="0"/>
          <w:divBdr>
            <w:top w:val="none" w:sz="0" w:space="0" w:color="auto"/>
            <w:left w:val="none" w:sz="0" w:space="0" w:color="auto"/>
            <w:bottom w:val="none" w:sz="0" w:space="0" w:color="auto"/>
            <w:right w:val="none" w:sz="0" w:space="0" w:color="auto"/>
          </w:divBdr>
        </w:div>
        <w:div w:id="1397316580">
          <w:marLeft w:val="640"/>
          <w:marRight w:val="0"/>
          <w:marTop w:val="0"/>
          <w:marBottom w:val="0"/>
          <w:divBdr>
            <w:top w:val="none" w:sz="0" w:space="0" w:color="auto"/>
            <w:left w:val="none" w:sz="0" w:space="0" w:color="auto"/>
            <w:bottom w:val="none" w:sz="0" w:space="0" w:color="auto"/>
            <w:right w:val="none" w:sz="0" w:space="0" w:color="auto"/>
          </w:divBdr>
        </w:div>
        <w:div w:id="1379357722">
          <w:marLeft w:val="640"/>
          <w:marRight w:val="0"/>
          <w:marTop w:val="0"/>
          <w:marBottom w:val="0"/>
          <w:divBdr>
            <w:top w:val="none" w:sz="0" w:space="0" w:color="auto"/>
            <w:left w:val="none" w:sz="0" w:space="0" w:color="auto"/>
            <w:bottom w:val="none" w:sz="0" w:space="0" w:color="auto"/>
            <w:right w:val="none" w:sz="0" w:space="0" w:color="auto"/>
          </w:divBdr>
        </w:div>
        <w:div w:id="2083797791">
          <w:marLeft w:val="640"/>
          <w:marRight w:val="0"/>
          <w:marTop w:val="0"/>
          <w:marBottom w:val="0"/>
          <w:divBdr>
            <w:top w:val="none" w:sz="0" w:space="0" w:color="auto"/>
            <w:left w:val="none" w:sz="0" w:space="0" w:color="auto"/>
            <w:bottom w:val="none" w:sz="0" w:space="0" w:color="auto"/>
            <w:right w:val="none" w:sz="0" w:space="0" w:color="auto"/>
          </w:divBdr>
        </w:div>
        <w:div w:id="541795118">
          <w:marLeft w:val="640"/>
          <w:marRight w:val="0"/>
          <w:marTop w:val="0"/>
          <w:marBottom w:val="0"/>
          <w:divBdr>
            <w:top w:val="none" w:sz="0" w:space="0" w:color="auto"/>
            <w:left w:val="none" w:sz="0" w:space="0" w:color="auto"/>
            <w:bottom w:val="none" w:sz="0" w:space="0" w:color="auto"/>
            <w:right w:val="none" w:sz="0" w:space="0" w:color="auto"/>
          </w:divBdr>
        </w:div>
        <w:div w:id="684206766">
          <w:marLeft w:val="640"/>
          <w:marRight w:val="0"/>
          <w:marTop w:val="0"/>
          <w:marBottom w:val="0"/>
          <w:divBdr>
            <w:top w:val="none" w:sz="0" w:space="0" w:color="auto"/>
            <w:left w:val="none" w:sz="0" w:space="0" w:color="auto"/>
            <w:bottom w:val="none" w:sz="0" w:space="0" w:color="auto"/>
            <w:right w:val="none" w:sz="0" w:space="0" w:color="auto"/>
          </w:divBdr>
        </w:div>
        <w:div w:id="1578636751">
          <w:marLeft w:val="640"/>
          <w:marRight w:val="0"/>
          <w:marTop w:val="0"/>
          <w:marBottom w:val="0"/>
          <w:divBdr>
            <w:top w:val="none" w:sz="0" w:space="0" w:color="auto"/>
            <w:left w:val="none" w:sz="0" w:space="0" w:color="auto"/>
            <w:bottom w:val="none" w:sz="0" w:space="0" w:color="auto"/>
            <w:right w:val="none" w:sz="0" w:space="0" w:color="auto"/>
          </w:divBdr>
        </w:div>
        <w:div w:id="783186025">
          <w:marLeft w:val="640"/>
          <w:marRight w:val="0"/>
          <w:marTop w:val="0"/>
          <w:marBottom w:val="0"/>
          <w:divBdr>
            <w:top w:val="none" w:sz="0" w:space="0" w:color="auto"/>
            <w:left w:val="none" w:sz="0" w:space="0" w:color="auto"/>
            <w:bottom w:val="none" w:sz="0" w:space="0" w:color="auto"/>
            <w:right w:val="none" w:sz="0" w:space="0" w:color="auto"/>
          </w:divBdr>
        </w:div>
        <w:div w:id="257374351">
          <w:marLeft w:val="640"/>
          <w:marRight w:val="0"/>
          <w:marTop w:val="0"/>
          <w:marBottom w:val="0"/>
          <w:divBdr>
            <w:top w:val="none" w:sz="0" w:space="0" w:color="auto"/>
            <w:left w:val="none" w:sz="0" w:space="0" w:color="auto"/>
            <w:bottom w:val="none" w:sz="0" w:space="0" w:color="auto"/>
            <w:right w:val="none" w:sz="0" w:space="0" w:color="auto"/>
          </w:divBdr>
        </w:div>
        <w:div w:id="1895896262">
          <w:marLeft w:val="640"/>
          <w:marRight w:val="0"/>
          <w:marTop w:val="0"/>
          <w:marBottom w:val="0"/>
          <w:divBdr>
            <w:top w:val="none" w:sz="0" w:space="0" w:color="auto"/>
            <w:left w:val="none" w:sz="0" w:space="0" w:color="auto"/>
            <w:bottom w:val="none" w:sz="0" w:space="0" w:color="auto"/>
            <w:right w:val="none" w:sz="0" w:space="0" w:color="auto"/>
          </w:divBdr>
        </w:div>
      </w:divsChild>
    </w:div>
    <w:div w:id="2125805275">
      <w:bodyDiv w:val="1"/>
      <w:marLeft w:val="0"/>
      <w:marRight w:val="0"/>
      <w:marTop w:val="0"/>
      <w:marBottom w:val="0"/>
      <w:divBdr>
        <w:top w:val="none" w:sz="0" w:space="0" w:color="auto"/>
        <w:left w:val="none" w:sz="0" w:space="0" w:color="auto"/>
        <w:bottom w:val="none" w:sz="0" w:space="0" w:color="auto"/>
        <w:right w:val="none" w:sz="0" w:space="0" w:color="auto"/>
      </w:divBdr>
      <w:divsChild>
        <w:div w:id="1585458626">
          <w:marLeft w:val="640"/>
          <w:marRight w:val="0"/>
          <w:marTop w:val="0"/>
          <w:marBottom w:val="0"/>
          <w:divBdr>
            <w:top w:val="none" w:sz="0" w:space="0" w:color="auto"/>
            <w:left w:val="none" w:sz="0" w:space="0" w:color="auto"/>
            <w:bottom w:val="none" w:sz="0" w:space="0" w:color="auto"/>
            <w:right w:val="none" w:sz="0" w:space="0" w:color="auto"/>
          </w:divBdr>
        </w:div>
        <w:div w:id="12659092">
          <w:marLeft w:val="640"/>
          <w:marRight w:val="0"/>
          <w:marTop w:val="0"/>
          <w:marBottom w:val="0"/>
          <w:divBdr>
            <w:top w:val="none" w:sz="0" w:space="0" w:color="auto"/>
            <w:left w:val="none" w:sz="0" w:space="0" w:color="auto"/>
            <w:bottom w:val="none" w:sz="0" w:space="0" w:color="auto"/>
            <w:right w:val="none" w:sz="0" w:space="0" w:color="auto"/>
          </w:divBdr>
        </w:div>
        <w:div w:id="904216494">
          <w:marLeft w:val="640"/>
          <w:marRight w:val="0"/>
          <w:marTop w:val="0"/>
          <w:marBottom w:val="0"/>
          <w:divBdr>
            <w:top w:val="none" w:sz="0" w:space="0" w:color="auto"/>
            <w:left w:val="none" w:sz="0" w:space="0" w:color="auto"/>
            <w:bottom w:val="none" w:sz="0" w:space="0" w:color="auto"/>
            <w:right w:val="none" w:sz="0" w:space="0" w:color="auto"/>
          </w:divBdr>
        </w:div>
        <w:div w:id="511605524">
          <w:marLeft w:val="640"/>
          <w:marRight w:val="0"/>
          <w:marTop w:val="0"/>
          <w:marBottom w:val="0"/>
          <w:divBdr>
            <w:top w:val="none" w:sz="0" w:space="0" w:color="auto"/>
            <w:left w:val="none" w:sz="0" w:space="0" w:color="auto"/>
            <w:bottom w:val="none" w:sz="0" w:space="0" w:color="auto"/>
            <w:right w:val="none" w:sz="0" w:space="0" w:color="auto"/>
          </w:divBdr>
        </w:div>
        <w:div w:id="1680809609">
          <w:marLeft w:val="640"/>
          <w:marRight w:val="0"/>
          <w:marTop w:val="0"/>
          <w:marBottom w:val="0"/>
          <w:divBdr>
            <w:top w:val="none" w:sz="0" w:space="0" w:color="auto"/>
            <w:left w:val="none" w:sz="0" w:space="0" w:color="auto"/>
            <w:bottom w:val="none" w:sz="0" w:space="0" w:color="auto"/>
            <w:right w:val="none" w:sz="0" w:space="0" w:color="auto"/>
          </w:divBdr>
        </w:div>
        <w:div w:id="1943996579">
          <w:marLeft w:val="640"/>
          <w:marRight w:val="0"/>
          <w:marTop w:val="0"/>
          <w:marBottom w:val="0"/>
          <w:divBdr>
            <w:top w:val="none" w:sz="0" w:space="0" w:color="auto"/>
            <w:left w:val="none" w:sz="0" w:space="0" w:color="auto"/>
            <w:bottom w:val="none" w:sz="0" w:space="0" w:color="auto"/>
            <w:right w:val="none" w:sz="0" w:space="0" w:color="auto"/>
          </w:divBdr>
        </w:div>
        <w:div w:id="1285306086">
          <w:marLeft w:val="640"/>
          <w:marRight w:val="0"/>
          <w:marTop w:val="0"/>
          <w:marBottom w:val="0"/>
          <w:divBdr>
            <w:top w:val="none" w:sz="0" w:space="0" w:color="auto"/>
            <w:left w:val="none" w:sz="0" w:space="0" w:color="auto"/>
            <w:bottom w:val="none" w:sz="0" w:space="0" w:color="auto"/>
            <w:right w:val="none" w:sz="0" w:space="0" w:color="auto"/>
          </w:divBdr>
        </w:div>
        <w:div w:id="1037775193">
          <w:marLeft w:val="640"/>
          <w:marRight w:val="0"/>
          <w:marTop w:val="0"/>
          <w:marBottom w:val="0"/>
          <w:divBdr>
            <w:top w:val="none" w:sz="0" w:space="0" w:color="auto"/>
            <w:left w:val="none" w:sz="0" w:space="0" w:color="auto"/>
            <w:bottom w:val="none" w:sz="0" w:space="0" w:color="auto"/>
            <w:right w:val="none" w:sz="0" w:space="0" w:color="auto"/>
          </w:divBdr>
        </w:div>
        <w:div w:id="910626582">
          <w:marLeft w:val="640"/>
          <w:marRight w:val="0"/>
          <w:marTop w:val="0"/>
          <w:marBottom w:val="0"/>
          <w:divBdr>
            <w:top w:val="none" w:sz="0" w:space="0" w:color="auto"/>
            <w:left w:val="none" w:sz="0" w:space="0" w:color="auto"/>
            <w:bottom w:val="none" w:sz="0" w:space="0" w:color="auto"/>
            <w:right w:val="none" w:sz="0" w:space="0" w:color="auto"/>
          </w:divBdr>
        </w:div>
        <w:div w:id="1216354530">
          <w:marLeft w:val="640"/>
          <w:marRight w:val="0"/>
          <w:marTop w:val="0"/>
          <w:marBottom w:val="0"/>
          <w:divBdr>
            <w:top w:val="none" w:sz="0" w:space="0" w:color="auto"/>
            <w:left w:val="none" w:sz="0" w:space="0" w:color="auto"/>
            <w:bottom w:val="none" w:sz="0" w:space="0" w:color="auto"/>
            <w:right w:val="none" w:sz="0" w:space="0" w:color="auto"/>
          </w:divBdr>
        </w:div>
        <w:div w:id="688338207">
          <w:marLeft w:val="640"/>
          <w:marRight w:val="0"/>
          <w:marTop w:val="0"/>
          <w:marBottom w:val="0"/>
          <w:divBdr>
            <w:top w:val="none" w:sz="0" w:space="0" w:color="auto"/>
            <w:left w:val="none" w:sz="0" w:space="0" w:color="auto"/>
            <w:bottom w:val="none" w:sz="0" w:space="0" w:color="auto"/>
            <w:right w:val="none" w:sz="0" w:space="0" w:color="auto"/>
          </w:divBdr>
        </w:div>
        <w:div w:id="92669044">
          <w:marLeft w:val="640"/>
          <w:marRight w:val="0"/>
          <w:marTop w:val="0"/>
          <w:marBottom w:val="0"/>
          <w:divBdr>
            <w:top w:val="none" w:sz="0" w:space="0" w:color="auto"/>
            <w:left w:val="none" w:sz="0" w:space="0" w:color="auto"/>
            <w:bottom w:val="none" w:sz="0" w:space="0" w:color="auto"/>
            <w:right w:val="none" w:sz="0" w:space="0" w:color="auto"/>
          </w:divBdr>
        </w:div>
        <w:div w:id="1784692741">
          <w:marLeft w:val="640"/>
          <w:marRight w:val="0"/>
          <w:marTop w:val="0"/>
          <w:marBottom w:val="0"/>
          <w:divBdr>
            <w:top w:val="none" w:sz="0" w:space="0" w:color="auto"/>
            <w:left w:val="none" w:sz="0" w:space="0" w:color="auto"/>
            <w:bottom w:val="none" w:sz="0" w:space="0" w:color="auto"/>
            <w:right w:val="none" w:sz="0" w:space="0" w:color="auto"/>
          </w:divBdr>
        </w:div>
        <w:div w:id="670186141">
          <w:marLeft w:val="640"/>
          <w:marRight w:val="0"/>
          <w:marTop w:val="0"/>
          <w:marBottom w:val="0"/>
          <w:divBdr>
            <w:top w:val="none" w:sz="0" w:space="0" w:color="auto"/>
            <w:left w:val="none" w:sz="0" w:space="0" w:color="auto"/>
            <w:bottom w:val="none" w:sz="0" w:space="0" w:color="auto"/>
            <w:right w:val="none" w:sz="0" w:space="0" w:color="auto"/>
          </w:divBdr>
        </w:div>
        <w:div w:id="1061633091">
          <w:marLeft w:val="640"/>
          <w:marRight w:val="0"/>
          <w:marTop w:val="0"/>
          <w:marBottom w:val="0"/>
          <w:divBdr>
            <w:top w:val="none" w:sz="0" w:space="0" w:color="auto"/>
            <w:left w:val="none" w:sz="0" w:space="0" w:color="auto"/>
            <w:bottom w:val="none" w:sz="0" w:space="0" w:color="auto"/>
            <w:right w:val="none" w:sz="0" w:space="0" w:color="auto"/>
          </w:divBdr>
        </w:div>
        <w:div w:id="1707827742">
          <w:marLeft w:val="640"/>
          <w:marRight w:val="0"/>
          <w:marTop w:val="0"/>
          <w:marBottom w:val="0"/>
          <w:divBdr>
            <w:top w:val="none" w:sz="0" w:space="0" w:color="auto"/>
            <w:left w:val="none" w:sz="0" w:space="0" w:color="auto"/>
            <w:bottom w:val="none" w:sz="0" w:space="0" w:color="auto"/>
            <w:right w:val="none" w:sz="0" w:space="0" w:color="auto"/>
          </w:divBdr>
        </w:div>
        <w:div w:id="993139347">
          <w:marLeft w:val="640"/>
          <w:marRight w:val="0"/>
          <w:marTop w:val="0"/>
          <w:marBottom w:val="0"/>
          <w:divBdr>
            <w:top w:val="none" w:sz="0" w:space="0" w:color="auto"/>
            <w:left w:val="none" w:sz="0" w:space="0" w:color="auto"/>
            <w:bottom w:val="none" w:sz="0" w:space="0" w:color="auto"/>
            <w:right w:val="none" w:sz="0" w:space="0" w:color="auto"/>
          </w:divBdr>
        </w:div>
        <w:div w:id="224485940">
          <w:marLeft w:val="640"/>
          <w:marRight w:val="0"/>
          <w:marTop w:val="0"/>
          <w:marBottom w:val="0"/>
          <w:divBdr>
            <w:top w:val="none" w:sz="0" w:space="0" w:color="auto"/>
            <w:left w:val="none" w:sz="0" w:space="0" w:color="auto"/>
            <w:bottom w:val="none" w:sz="0" w:space="0" w:color="auto"/>
            <w:right w:val="none" w:sz="0" w:space="0" w:color="auto"/>
          </w:divBdr>
        </w:div>
        <w:div w:id="429736411">
          <w:marLeft w:val="640"/>
          <w:marRight w:val="0"/>
          <w:marTop w:val="0"/>
          <w:marBottom w:val="0"/>
          <w:divBdr>
            <w:top w:val="none" w:sz="0" w:space="0" w:color="auto"/>
            <w:left w:val="none" w:sz="0" w:space="0" w:color="auto"/>
            <w:bottom w:val="none" w:sz="0" w:space="0" w:color="auto"/>
            <w:right w:val="none" w:sz="0" w:space="0" w:color="auto"/>
          </w:divBdr>
        </w:div>
        <w:div w:id="249434079">
          <w:marLeft w:val="640"/>
          <w:marRight w:val="0"/>
          <w:marTop w:val="0"/>
          <w:marBottom w:val="0"/>
          <w:divBdr>
            <w:top w:val="none" w:sz="0" w:space="0" w:color="auto"/>
            <w:left w:val="none" w:sz="0" w:space="0" w:color="auto"/>
            <w:bottom w:val="none" w:sz="0" w:space="0" w:color="auto"/>
            <w:right w:val="none" w:sz="0" w:space="0" w:color="auto"/>
          </w:divBdr>
        </w:div>
        <w:div w:id="1545602886">
          <w:marLeft w:val="640"/>
          <w:marRight w:val="0"/>
          <w:marTop w:val="0"/>
          <w:marBottom w:val="0"/>
          <w:divBdr>
            <w:top w:val="none" w:sz="0" w:space="0" w:color="auto"/>
            <w:left w:val="none" w:sz="0" w:space="0" w:color="auto"/>
            <w:bottom w:val="none" w:sz="0" w:space="0" w:color="auto"/>
            <w:right w:val="none" w:sz="0" w:space="0" w:color="auto"/>
          </w:divBdr>
        </w:div>
        <w:div w:id="60955440">
          <w:marLeft w:val="640"/>
          <w:marRight w:val="0"/>
          <w:marTop w:val="0"/>
          <w:marBottom w:val="0"/>
          <w:divBdr>
            <w:top w:val="none" w:sz="0" w:space="0" w:color="auto"/>
            <w:left w:val="none" w:sz="0" w:space="0" w:color="auto"/>
            <w:bottom w:val="none" w:sz="0" w:space="0" w:color="auto"/>
            <w:right w:val="none" w:sz="0" w:space="0" w:color="auto"/>
          </w:divBdr>
        </w:div>
        <w:div w:id="210308157">
          <w:marLeft w:val="640"/>
          <w:marRight w:val="0"/>
          <w:marTop w:val="0"/>
          <w:marBottom w:val="0"/>
          <w:divBdr>
            <w:top w:val="none" w:sz="0" w:space="0" w:color="auto"/>
            <w:left w:val="none" w:sz="0" w:space="0" w:color="auto"/>
            <w:bottom w:val="none" w:sz="0" w:space="0" w:color="auto"/>
            <w:right w:val="none" w:sz="0" w:space="0" w:color="auto"/>
          </w:divBdr>
        </w:div>
        <w:div w:id="50620805">
          <w:marLeft w:val="640"/>
          <w:marRight w:val="0"/>
          <w:marTop w:val="0"/>
          <w:marBottom w:val="0"/>
          <w:divBdr>
            <w:top w:val="none" w:sz="0" w:space="0" w:color="auto"/>
            <w:left w:val="none" w:sz="0" w:space="0" w:color="auto"/>
            <w:bottom w:val="none" w:sz="0" w:space="0" w:color="auto"/>
            <w:right w:val="none" w:sz="0" w:space="0" w:color="auto"/>
          </w:divBdr>
        </w:div>
        <w:div w:id="827744417">
          <w:marLeft w:val="640"/>
          <w:marRight w:val="0"/>
          <w:marTop w:val="0"/>
          <w:marBottom w:val="0"/>
          <w:divBdr>
            <w:top w:val="none" w:sz="0" w:space="0" w:color="auto"/>
            <w:left w:val="none" w:sz="0" w:space="0" w:color="auto"/>
            <w:bottom w:val="none" w:sz="0" w:space="0" w:color="auto"/>
            <w:right w:val="none" w:sz="0" w:space="0" w:color="auto"/>
          </w:divBdr>
        </w:div>
        <w:div w:id="935867231">
          <w:marLeft w:val="640"/>
          <w:marRight w:val="0"/>
          <w:marTop w:val="0"/>
          <w:marBottom w:val="0"/>
          <w:divBdr>
            <w:top w:val="none" w:sz="0" w:space="0" w:color="auto"/>
            <w:left w:val="none" w:sz="0" w:space="0" w:color="auto"/>
            <w:bottom w:val="none" w:sz="0" w:space="0" w:color="auto"/>
            <w:right w:val="none" w:sz="0" w:space="0" w:color="auto"/>
          </w:divBdr>
        </w:div>
        <w:div w:id="1356225289">
          <w:marLeft w:val="640"/>
          <w:marRight w:val="0"/>
          <w:marTop w:val="0"/>
          <w:marBottom w:val="0"/>
          <w:divBdr>
            <w:top w:val="none" w:sz="0" w:space="0" w:color="auto"/>
            <w:left w:val="none" w:sz="0" w:space="0" w:color="auto"/>
            <w:bottom w:val="none" w:sz="0" w:space="0" w:color="auto"/>
            <w:right w:val="none" w:sz="0" w:space="0" w:color="auto"/>
          </w:divBdr>
        </w:div>
        <w:div w:id="2058166453">
          <w:marLeft w:val="640"/>
          <w:marRight w:val="0"/>
          <w:marTop w:val="0"/>
          <w:marBottom w:val="0"/>
          <w:divBdr>
            <w:top w:val="none" w:sz="0" w:space="0" w:color="auto"/>
            <w:left w:val="none" w:sz="0" w:space="0" w:color="auto"/>
            <w:bottom w:val="none" w:sz="0" w:space="0" w:color="auto"/>
            <w:right w:val="none" w:sz="0" w:space="0" w:color="auto"/>
          </w:divBdr>
        </w:div>
        <w:div w:id="1639070668">
          <w:marLeft w:val="640"/>
          <w:marRight w:val="0"/>
          <w:marTop w:val="0"/>
          <w:marBottom w:val="0"/>
          <w:divBdr>
            <w:top w:val="none" w:sz="0" w:space="0" w:color="auto"/>
            <w:left w:val="none" w:sz="0" w:space="0" w:color="auto"/>
            <w:bottom w:val="none" w:sz="0" w:space="0" w:color="auto"/>
            <w:right w:val="none" w:sz="0" w:space="0" w:color="auto"/>
          </w:divBdr>
        </w:div>
        <w:div w:id="619796830">
          <w:marLeft w:val="640"/>
          <w:marRight w:val="0"/>
          <w:marTop w:val="0"/>
          <w:marBottom w:val="0"/>
          <w:divBdr>
            <w:top w:val="none" w:sz="0" w:space="0" w:color="auto"/>
            <w:left w:val="none" w:sz="0" w:space="0" w:color="auto"/>
            <w:bottom w:val="none" w:sz="0" w:space="0" w:color="auto"/>
            <w:right w:val="none" w:sz="0" w:space="0" w:color="auto"/>
          </w:divBdr>
        </w:div>
        <w:div w:id="426460471">
          <w:marLeft w:val="640"/>
          <w:marRight w:val="0"/>
          <w:marTop w:val="0"/>
          <w:marBottom w:val="0"/>
          <w:divBdr>
            <w:top w:val="none" w:sz="0" w:space="0" w:color="auto"/>
            <w:left w:val="none" w:sz="0" w:space="0" w:color="auto"/>
            <w:bottom w:val="none" w:sz="0" w:space="0" w:color="auto"/>
            <w:right w:val="none" w:sz="0" w:space="0" w:color="auto"/>
          </w:divBdr>
        </w:div>
        <w:div w:id="2044548944">
          <w:marLeft w:val="640"/>
          <w:marRight w:val="0"/>
          <w:marTop w:val="0"/>
          <w:marBottom w:val="0"/>
          <w:divBdr>
            <w:top w:val="none" w:sz="0" w:space="0" w:color="auto"/>
            <w:left w:val="none" w:sz="0" w:space="0" w:color="auto"/>
            <w:bottom w:val="none" w:sz="0" w:space="0" w:color="auto"/>
            <w:right w:val="none" w:sz="0" w:space="0" w:color="auto"/>
          </w:divBdr>
        </w:div>
        <w:div w:id="1057167352">
          <w:marLeft w:val="640"/>
          <w:marRight w:val="0"/>
          <w:marTop w:val="0"/>
          <w:marBottom w:val="0"/>
          <w:divBdr>
            <w:top w:val="none" w:sz="0" w:space="0" w:color="auto"/>
            <w:left w:val="none" w:sz="0" w:space="0" w:color="auto"/>
            <w:bottom w:val="none" w:sz="0" w:space="0" w:color="auto"/>
            <w:right w:val="none" w:sz="0" w:space="0" w:color="auto"/>
          </w:divBdr>
        </w:div>
        <w:div w:id="529144433">
          <w:marLeft w:val="640"/>
          <w:marRight w:val="0"/>
          <w:marTop w:val="0"/>
          <w:marBottom w:val="0"/>
          <w:divBdr>
            <w:top w:val="none" w:sz="0" w:space="0" w:color="auto"/>
            <w:left w:val="none" w:sz="0" w:space="0" w:color="auto"/>
            <w:bottom w:val="none" w:sz="0" w:space="0" w:color="auto"/>
            <w:right w:val="none" w:sz="0" w:space="0" w:color="auto"/>
          </w:divBdr>
        </w:div>
        <w:div w:id="192159450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A9AE25-23AA-4715-92ED-7D0D3240D280}">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42abbbfa-fcd2-4938-a031-0bd9f3e5da6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&quot;,&quot;citationItems&quot;:[{&quot;id&quot;:&quot;55e40404-6aa5-389a-9c49-815b617b4385&quot;,&quot;itemData&quot;:{&quot;type&quot;:&quot;article-journal&quot;,&quot;id&quot;:&quot;55e40404-6aa5-389a-9c49-815b617b4385&quot;,&quot;title&quot;:&quot;Cancer statistics, 2022&quot;,&quot;author&quot;:[{&quot;family&quot;:&quot;Siegel&quot;,&quot;given&quot;:&quot;Rebecca L.&quot;,&quot;parse-names&quot;:false,&quot;dropping-particle&quot;:&quot;&quot;,&quot;non-dropping-particle&quot;:&quot;&quot;},{&quot;family&quot;:&quot;Miller&quot;,&quot;given&quot;:&quot;Kimberly D.&quot;,&quot;parse-names&quot;:false,&quot;dropping-particle&quot;:&quot;&quot;,&quot;non-dropping-particle&quot;:&quot;&quot;},{&quot;family&quot;:&quot;Fuchs&quot;,&quot;given&quot;:&quot;Hannah E.&quot;,&quot;parse-names&quot;:false,&quot;dropping-particle&quot;:&quot;&quot;,&quot;non-dropping-particle&quot;:&quot;&quot;},{&quot;family&quot;:&quot;Jemal&quot;,&quot;given&quot;:&quot;Ahmedin&quot;,&quot;parse-names&quot;:false,&quot;dropping-particle&quot;:&quot;&quot;,&quot;non-dropping-particle&quot;:&quot;&quot;}],&quot;container-title&quot;:&quot;CA: A Cancer Journal for Clinicians&quot;,&quot;DOI&quot;:&quot;10.3322/caac.21708&quot;,&quot;ISSN&quot;:&quot;0007-9235&quot;,&quot;PMID&quot;:&quot;35020204&quot;,&quot;issued&quot;:{&quot;date-parts&quot;:[[2022,1]]},&quot;page&quot;:&quot;7-33&quot;,&quot;abstract&quot;:&quot;Each year, the American Cancer Society estimates the numbers of new cancer cases and deaths in the United States and compiles the most recent data on population-based cancer occurrence and outcomes. Incidence data (through 2018) were collected by the Surveillance, Epidemiology, and End Results program; the National Program of Cancer Registries; and the North American Association of Central Cancer Registries. Mortality data (through 2019) were collected by the National Center for Health Statistics. In 2022, 1,918,030 new cancer cases and 609,360 cancer deaths are projected to occur in the United States, including approximately 350 deaths per day from lung cancer, the leading cause of cancer death. Incidence during 2014 through 2018 continued a slow increase for female breast cancer (by 0.5% annually) and remained stable for prostate cancer, despite a 4% to 6% annual increase for advanced disease since 2011. Consequently, the proportion of prostate cancer diagnosed at a distant stage increased from 3.9% to 8.2% over the past decade. In contrast, lung cancer incidence continued to decline steeply for advanced disease while rates for localized-stage increased suddenly by 4.5% annually, contributing to gains both in the proportion of localized-stage diagnoses (from 17% in 2004 to 28% in 2018) and 3-year relative survival (from 21% to 31%). Mortality patterns reflect incidence trends, with declines accelerating for lung cancer, slowing for breast cancer, and stabilizing for prostate cancer. In summary, progress has stagnated for breast and prostate cancers but strengthened for lung cancer, coinciding with changes in medical practice related to cancer screening and/or treatment. More targeted cancer control interventions and investment in improved early detection and treatment would facilitate reductions in cancer mortality.&quot;,&quot;publisher&quot;:&quot;Wiley&quot;,&quot;issue&quot;:&quot;1&quot;,&quot;volume&quot;:&quot;72&quot;,&quot;container-title-short&quot;:&quot;CA Cancer J Clin&quot;},&quot;isTemporary&quot;:false}]},{&quot;citationID&quot;:&quot;MENDELEY_CITATION_f886e6b4-d8de-4bd5-8072-4ffd83eb728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&quot;,&quot;citationItems&quot;:[{&quot;id&quot;:&quot;71ed3068-3e55-32e3-9873-ac92475559e2&quot;,&quot;itemData&quot;:{&quot;type&quot;:&quot;article&quot;,&quot;id&quot;:&quot;71ed3068-3e55-32e3-9873-ac92475559e2&quot;,&quot;title&quot;:&quot;The biology and management of non-small cell lung cancer&quot;,&quot;author&quot;:[{&quot;family&quot;:&quot;Herbst&quot;,&quot;given&quot;:&quot;Roy S.&quot;,&quot;parse-names&quot;:false,&quot;dropping-particle&quot;:&quot;&quot;,&quot;non-dropping-particle&quot;:&quot;&quot;},{&quot;family&quot;:&quot;Morgensztern&quot;,&quot;given&quot;:&quot;Daniel&quot;,&quot;parse-names&quot;:false,&quot;dropping-particle&quot;:&quot;&quot;,&quot;non-dropping-particle&quot;:&quot;&quot;},{&quot;family&quot;:&quot;Boshoff&quot;,&quot;given&quot;:&quot;Chris&quot;,&quot;parse-names&quot;:false,&quot;dropping-particle&quot;:&quot;&quot;,&quot;non-dropping-particle&quot;:&quot;&quot;}],&quot;container-title&quot;:&quot;Nature&quot;,&quot;DOI&quot;:&quot;10.1038/nature25183&quot;,&quot;ISSN&quot;:&quot;14764687&quot;,&quot;PMID&quot;:&quot;29364287&quot;,&quot;issued&quot;:{&quot;date-parts&quot;:[[2018,1,24]]},&quot;page&quot;:&quot;446-454&quot;,&quot;abstract&quot;:&quot;Important advancements in the treatment of non-small cell lung cancer (NSCLC) have been achieved over the past two decades, increasing our understanding of the disease biology and mechanisms of tumour progression, and advancing early detection and multimodal care. The use of small molecule tyrosine kinase inhibitors and immunotherapy has led to unprecedented survival benefits in selected patients. However, the overall cure and survival rates for NSCLC remain low, particularly in metastatic disease. Therefore, continued research into new drugs and combination therapies is required to expand the clinical benefit to a broader patient population and to improve outcomes in NSCLC.&quot;,&quot;publisher&quot;:&quot;Nature Publishing Group&quot;,&quot;issue&quot;:&quot;7689&quot;,&quot;volume&quot;:&quot;553&quot;,&quot;container-title-short&quot;:&quot;Nature&quot;},&quot;isTemporary&quot;:false}]},{&quot;citationID&quot;:&quot;MENDELEY_CITATION_eb51262a-190c-4d09-8ce1-452ad6d3cb2e&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&quot;,&quot;citationItems&quot;:[{&quot;id&quot;:&quot;eeb0e1ef-77a9-3365-89aa-bd9a8c72a5df&quot;,&quot;itemData&quot;:{&quot;type&quot;:&quot;article-journal&quot;,&quot;id&quot;:&quot;eeb0e1ef-77a9-3365-89aa-bd9a8c72a5df&quot;,&quot;title&quot;:&quot;Targeted Therapies for Lung Cancer Patients With Oncogenic Driver Molecular Alterations&quot;,&quot;author&quot;:[{&quot;family&quot;:&quot;Tan&quot;,&quot;given&quot;:&quot;Aaron C&quot;,&quot;parse-names&quot;:false,&quot;dropping-particle&quot;:&quot;&quot;,&quot;non-dropping-particle&quot;:&quot;&quot;},{&quot;family&quot;:&quot;Tan&quot;,&quot;given&quot;:&quot;Daniel S W&quot;,&quot;parse-names&quot;:false,&quot;dropping-particle&quot;:&quot;&quot;,&quot;non-dropping-particle&quot;:&quot;&quot;}],&quot;container-title&quot;:&quot;J Clin Oncol&quot;,&quot;DOI&quot;:&quot;10.1200/JCO.21&quot;,&quot;URL&quot;:&quot;https://doi.&quot;,&quot;issued&quot;:{&quot;date-parts&quot;:[[2022]]},&quot;page&quot;:&quot;611-625&quot;,&quot;abstract&quot;:&quot;Lung cancer has traditionally been classified by histology. However, a greater understanding of disease biology and the identification of oncogenic driver alterations has dramatically altered the therapeutic landscape. Consequently, the new classification paradigm of non-small-cell lung cancer is further characterized by molecularly defined subsets actionable with targeted therapies and the treatment landscape is becoming increasingly complex. This review encompasses the current standards of care for targeted therapies in lung cancer with driver molecular alterations. Targeted therapies for EGFR exon 19 deletion and L858R mutations, and ALK and ROS1 rearrangements are well established. However, there is an expanding list of approved targeted therapies including for BRAF V600E, EGFR exon 20 insertion, and KRAS G12C mutations, MET exon 14 alterations, and NTRK and RET rearrangements. In addition, there are numerous other oncogenic drivers, such as HER2 exon 20 insertion mutations, for which there are emerging efficacy data for targeted therapies. The importance of diagnostic molecular testing, intracranial efficacy of novel therapies, the optimal sequencing of therapies, role for targeted therapies in early-stage disease, and future directions for precision oncology approaches to understand tumor evolution and therapeutic resistance are also discussed.&quot;,&quot;volume&quot;:&quot;40&quot;,&quot;container-title-short&quot;:&quot;&quot;},&quot;isTemporary&quot;:false}]},{&quot;citationID&quot;:&quot;MENDELEY_CITATION_724fa76d-1db3-40a4-8355-d473c7c6d51f&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&quot;,&quot;citationItems&quot;:[{&quot;id&quot;:&quot;ffe7a67d-8d47-305e-a9d4-dc78e6f32319&quot;,&quot;itemData&quot;:{&quot;type&quot;:&quot;article&quot;,&quot;id&quot;:&quot;ffe7a67d-8d47-305e-a9d4-dc78e6f32319&quot;,&quot;title&quot;:&quot;The Change in Paradigm for NSCLC Patients with EML4–ALK Translocation&quot;,&quot;author&quot;:[{&quot;family&quot;:&quot;Bearz&quot;,&quot;given&quot;:&quot;Alessandra&quot;,&quot;parse-names&quot;:false,&quot;dropping-particle&quot;:&quot;&quot;,&quot;non-dropping-particle&quot;:&quot;&quot;},{&quot;family&quot;:&quot;Carlo&quot;,&quot;given&quot;:&quot;Elisa&quot;,&quot;parse-names&quot;:false,&quot;dropping-particle&quot;:&quot;&quot;,&quot;non-dropping-particle&quot;:&quot;De&quot;},{&quot;family&quot;:&quot;Conte&quot;,&quot;given&quot;:&quot;Alessandro&quot;,&quot;parse-names&quot;:false,&quot;dropping-particle&quot;:&quot;&quot;,&quot;non-dropping-particle&quot;:&quot;Del&quot;},{&quot;family&quot;:&quot;Spina&quot;,&quot;given&quot;:&quot;Michele&quot;,&quot;parse-names&quot;:false,&quot;dropping-particle&quot;:&quot;&quot;,&quot;non-dropping-particle&quot;:&quot;&quot;},{&quot;family&quot;:&quot;Ros&quot;,&quot;given&quot;:&quot;Valentina&quot;,&quot;parse-names&quot;:false,&quot;dropping-particle&quot;:&quot;&quot;,&quot;non-dropping-particle&quot;:&quot;Da&quot;},{&quot;family&quot;:&quot;Bertoli&quot;,&quot;given&quot;:&quot;Elisa&quot;,&quot;parse-names&quot;:false,&quot;dropping-particle&quot;:&quot;&quot;,&quot;non-dropping-particle&quot;:&quot;&quot;},{&quot;family&quot;:&quot;Revelant&quot;,&quot;given&quot;:&quot;Alberto&quot;,&quot;parse-names&quot;:false,&quot;dropping-particle&quot;:&quot;&quot;,&quot;non-dropping-particle&quot;:&quot;&quot;},{&quot;family&quot;:&quot;Stanzione&quot;,&quot;given&quot;:&quot;Brigida&quot;,&quot;parse-names&quot;:false,&quot;dropping-particle&quot;:&quot;&quot;,&quot;non-dropping-particle&quot;:&quot;&quot;},{&quot;family&quot;:&quot;Tirelli&quot;,&quot;given&quot;:&quot;Umberto&quot;,&quot;parse-names&quot;:false,&quot;dropping-particle&quot;:&quot;&quot;,&quot;non-dropping-particle&quot;:&quot;&quot;}],&quot;container-title&quot;:&quot;International Journal of Molecular Sciences&quot;,&quot;DOI&quot;:&quot;10.3390/ijms23137322&quot;,&quot;ISSN&quot;:&quot;14220067&quot;,&quot;PMID&quot;:&quot;35806325&quot;,&quot;issued&quot;:{&quot;date-parts&quot;:[[2022,7,1]]},&quot;abstract&quot;:&quot;The severe prognosis linked with a lung cancer diagnosis has changed with the discovery of oncogenic molecularly driven subgroups and the use of tailored treatment. ALK-translocated advanced lung cancer is the most interesting model, having achieved the longest overall survival. Here, we report the most important paradigmatic shifts in the prognosis and treatment for this subgroup population occurred among lung cancer.&quot;,&quot;publisher&quot;:&quot;MDPI&quot;,&quot;issue&quot;:&quot;13&quot;,&quot;volume&quot;:&quot;23&quot;,&quot;container-title-short&quot;:&quot;Int J Mol Sci&quot;},&quot;isTemporary&quot;:false}]},{&quot;citationID&quot;:&quot;MENDELEY_CITATION_b736d785-4e5d-439a-be5e-e8e3f8d24fe2&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&quot;,&quot;citationItems&quot;:[{&quot;id&quot;:&quot;71ed3068-3e55-32e3-9873-ac92475559e2&quot;,&quot;itemData&quot;:{&quot;type&quot;:&quot;article&quot;,&quot;id&quot;:&quot;71ed3068-3e55-32e3-9873-ac92475559e2&quot;,&quot;title&quot;:&quot;The biology and management of non-small cell lung cancer&quot;,&quot;author&quot;:[{&quot;family&quot;:&quot;Herbst&quot;,&quot;given&quot;:&quot;Roy S.&quot;,&quot;parse-names&quot;:false,&quot;dropping-particle&quot;:&quot;&quot;,&quot;non-dropping-particle&quot;:&quot;&quot;},{&quot;family&quot;:&quot;Morgensztern&quot;,&quot;given&quot;:&quot;Daniel&quot;,&quot;parse-names&quot;:false,&quot;dropping-particle&quot;:&quot;&quot;,&quot;non-dropping-particle&quot;:&quot;&quot;},{&quot;family&quot;:&quot;Boshoff&quot;,&quot;given&quot;:&quot;Chris&quot;,&quot;parse-names&quot;:false,&quot;dropping-particle&quot;:&quot;&quot;,&quot;non-dropping-particle&quot;:&quot;&quot;}],&quot;container-title&quot;:&quot;Nature&quot;,&quot;DOI&quot;:&quot;10.1038/nature25183&quot;,&quot;ISSN&quot;:&quot;14764687&quot;,&quot;PMID&quot;:&quot;29364287&quot;,&quot;issued&quot;:{&quot;date-parts&quot;:[[2018,1,24]]},&quot;page&quot;:&quot;446-454&quot;,&quot;abstract&quot;:&quot;Important advancements in the treatment of non-small cell lung cancer (NSCLC) have been achieved over the past two decades, increasing our understanding of the disease biology and mechanisms of tumour progression, and advancing early detection and multimodal care. The use of small molecule tyrosine kinase inhibitors and immunotherapy has led to unprecedented survival benefits in selected patients. However, the overall cure and survival rates for NSCLC remain low, particularly in metastatic disease. Therefore, continued research into new drugs and combination therapies is required to expand the clinical benefit to a broader patient population and to improve outcomes in NSCLC.&quot;,&quot;publisher&quot;:&quot;Nature Publishing Group&quot;,&quot;issue&quot;:&quot;7689&quot;,&quot;volume&quot;:&quot;553&quot;,&quot;container-title-short&quot;:&quot;Nature&quot;},&quot;isTemporary&quot;:false},{&quot;id&quot;:&quot;ab68698b-f83d-3348-b089-3187a5fd934e&quot;,&quot;itemData&quot;:{&quot;type&quot;:&quot;article&quot;,&quot;id&quot;:&quot;ab68698b-f83d-3348-b089-3187a5fd934e&quot;,&quot;title&quot;:&quot;Targeting oncogenic drivers in lung cancer: Recent progress, current challenges and future opportunities&quot;,&quot;author&quot;:[{&quot;family&quot;:&quot;Yoda&quot;,&quot;given&quot;:&quot;Satoshi&quot;,&quot;parse-names&quot;:false,&quot;dropping-particle&quot;:&quot;&quot;,&quot;non-dropping-particle&quot;:&quot;&quot;},{&quot;family&quot;:&quot;Dagogo-Jack&quot;,&quot;given&quot;:&quot;Ibiayi&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DOI&quot;:&quot;10.1016/j.pharmthera.2018.08.007&quot;,&quot;ISSN&quot;:&quot;1879016X&quot;,&quot;PMID&quot;:&quot;30121320&quot;,&quot;issued&quot;:{&quot;date-parts&quot;:[[2019,1,1]]},&quot;page&quot;:&quot;20-30&quot;,&quot;abstract&quot;:&quot;Targeted therapies have changed the landscape of treatments for non-small cell lung cancer (NSCLC). Specific targeted therapies have been approved for NSCLC patients harboring genetic alterations in four oncogenes, and agents targeting additional oncogenic drivers are under investigation. Standard first-line chemotherapy has been supplanted by these targeted therapies due to superior efficacy and lower toxicity. Despite excellent response rates and durable responses in some cases, most patients experience relapse within a few years due to the development of acquired drug resistance. Next generation targeted therapies are being developed to overcome drug resistance and extend the duration of therapy. In this review, we summarize the current treatment strategies for the major targetable oncogenic mutations/alterations in NSCLC and discuss the mechanisms leading to acquired drug resistance.&quot;,&quot;publisher&quot;:&quot;Elsevier Inc.&quot;,&quot;volume&quot;:&quot;193&quot;,&quot;container-title-short&quot;:&quot;Pharmacol Ther&quot;},&quot;isTemporary&quot;:false}]},{&quot;citationID&quot;:&quot;MENDELEY_CITATION_2d4d7f59-d96c-4bae-9f56-764c614e65c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&quot;,&quot;citationItems&quot;:[{&quot;id&quot;:&quot;bdf43f8f-baa6-3c7c-967f-b1d2754fd7c2&quot;,&quot;itemData&quot;:{&quot;type&quot;:&quot;article-journal&quot;,&quot;id&quot;:&quot;bdf43f8f-baa6-3c7c-967f-b1d2754fd7c2&quot;,&quot;title&quot;:&quot; Crizotinib versus Chemotherapy in Advanced ALK -Positive Lung Cancer &quot;,&quot;author&quot;:[{&quot;family&quot;:&quot;Shaw&quot;,&quot;given&quot;:&quot;Alice T.&quot;,&quot;parse-names&quot;:false,&quot;dropping-particle&quot;:&quot;&quot;,&quot;non-dropping-particle&quot;:&quot;&quot;},{&quot;family&quot;:&quot;Kim&quot;,&quot;given&quot;:&quot;Dong-Wan&quot;,&quot;parse-names&quot;:false,&quot;dropping-particle&quot;:&quot;&quot;,&quot;non-dropping-particle&quot;:&quot;&quot;},{&quot;family&quot;:&quot;Nakagawa&quot;,&quot;given&quot;:&quot;Kazuhiko&quot;,&quot;parse-names&quot;:false,&quot;dropping-particle&quot;:&quot;&quot;,&quot;non-dropping-particle&quot;:&quot;&quot;},{&quot;family&quot;:&quot;Seto&quot;,&quot;given&quot;:&quot;Takashi&quot;,&quot;parse-names&quot;:false,&quot;dropping-particle&quot;:&quot;&quot;,&quot;non-dropping-particle&quot;:&quot;&quot;},{&quot;family&quot;:&quot;Crinó&quot;,&quot;given&quot;:&quot;Lucio&quot;,&quot;parse-names&quot;:false,&quot;dropping-particle&quot;:&quot;&quot;,&quot;non-dropping-particle&quot;:&quot;&quot;},{&quot;family&quot;:&quot;Ahn&quot;,&quot;given&quot;:&quot;Myung-Ju&quot;,&quot;parse-names&quot;:false,&quot;dropping-particle&quot;:&quot;&quot;,&quot;non-dropping-particle&quot;:&quot;&quot;},{&quot;family&quot;:&quot;Pas&quot;,&quot;given&quot;:&quot;Tommaso&quot;,&quot;parse-names&quot;:false,&quot;dropping-particle&quot;:&quot;&quot;,&quot;non-dropping-particle&quot;:&quot;De&quot;},{&quot;family&quot;:&quot;Besse&quot;,&quot;given&quot;:&quot;Benjamin&quot;,&quot;parse-names&quot;:false,&quot;dropping-particle&quot;:&quot;&quot;,&quot;non-dropping-particle&quot;:&quot;&quot;},{&quot;family&quot;:&quot;Solomon&quot;,&quot;given&quot;:&quot;Benjamin J.&quot;,&quot;parse-names&quot;:false,&quot;dropping-particle&quot;:&quot;&quot;,&quot;non-dropping-particle&quot;:&quot;&quot;},{&quot;family&quot;:&quot;Blackhall&quot;,&quot;given&quot;:&quot;Fiona&quot;,&quot;parse-names&quot;:false,&quot;dropping-particle&quot;:&quot;&quot;,&quot;non-dropping-particle&quot;:&quot;&quot;},{&quot;family&quot;:&quot;Wu&quot;,&quot;given&quot;:&quot;Yi-Long&quot;,&quot;parse-names&quot;:false,&quot;dropping-particle&quot;:&quot;&quot;,&quot;non-dropping-particle&quot;:&quot;&quot;},{&quot;family&quot;:&quot;Thomas&quot;,&quot;given&quot;:&quot;Michael&quot;,&quot;parse-names&quot;:false,&quot;dropping-particle&quot;:&quot;&quot;,&quot;non-dropping-particle&quot;:&quot;&quot;},{&quot;family&quot;:&quot;O'Byrne&quot;,&quot;given&quot;:&quot;Kenneth J.&quot;,&quot;parse-names&quot;:false,&quot;dropping-particle&quot;:&quot;&quot;,&quot;non-dropping-particle&quot;:&quot;&quot;},{&quot;family&quot;:&quot;Moro-Sibilot&quot;,&quot;given&quot;:&quot;Denis&quot;,&quot;parse-names&quot;:false,&quot;dropping-particle&quot;:&quot;&quot;,&quot;non-dropping-particle&quot;:&quot;&quot;},{&quot;family&quot;:&quot;Camidge&quot;,&quot;given&quot;:&quot;D. Ross&quot;,&quot;parse-names&quot;:false,&quot;dropping-particle&quot;:&quot;&quot;,&quot;non-dropping-particle&quot;:&quot;&quot;},{&quot;family&quot;:&quot;Mok&quot;,&quot;given&quot;:&quot;Tony&quot;,&quot;parse-names&quot;:false,&quot;dropping-particle&quot;:&quot;&quot;,&quot;non-dropping-particle&quot;:&quot;&quot;},{&quot;family&quot;:&quot;Hirsh&quot;,&quot;given&quot;:&quot;Vera&quot;,&quot;parse-names&quot;:false,&quot;dropping-particle&quot;:&quot;&quot;,&quot;non-dropping-particle&quot;:&quot;&quot;},{&quot;family&quot;:&quot;Riely&quot;,&quot;given&quot;:&quot;Gregory J.&quot;,&quot;parse-names&quot;:false,&quot;dropping-particle&quot;:&quot;&quot;,&quot;non-dropping-particle&quot;:&quot;&quot;},{&quot;family&quot;:&quot;Iyer&quot;,&quot;given&quot;:&quot;Shrividya&quot;,&quot;parse-names&quot;:false,&quot;dropping-particle&quot;:&quot;&quot;,&quot;non-dropping-particle&quot;:&quot;&quot;},{&quot;family&quot;:&quot;Tassell&quot;,&quot;given&quot;:&quot;Vanessa&quot;,&quot;parse-names&quot;:false,&quot;dropping-particle&quot;:&quot;&quot;,&quot;non-dropping-particle&quot;:&quot;&quot;},{&quot;family&quot;:&quot;Polli&quot;,&quot;given&quot;:&quot;Anna&quot;,&quot;parse-names&quot;:false,&quot;dropping-particle&quot;:&quot;&quot;,&quot;non-dropping-particle&quot;:&quot;&quot;},{&quot;family&quot;:&quot;Wilner&quot;,&quot;given&quot;:&quot;Keith D.&quot;,&quot;parse-names&quot;:false,&quot;dropping-particle&quot;:&quot;&quot;,&quot;non-dropping-particle&quot;:&quot;&quot;},{&quot;family&quot;:&quot;Jänne&quot;,&quot;given&quot;:&quot;Pasi A.&quot;,&quot;parse-names&quot;:false,&quot;dropping-particle&quot;:&quot;&quot;,&quot;non-dropping-particle&quot;:&quot;&quot;}],&quot;container-title&quot;:&quot;New England Journal of Medicine&quot;,&quot;DOI&quot;:&quot;10.1056/nejmoa1214886&quot;,&quot;ISSN&quot;:&quot;0028-4793&quot;,&quot;PMID&quot;:&quot;23724913&quot;,&quot;issued&quot;:{&quot;date-parts&quot;:[[2013,6,20]]},&quot;page&quot;:&quot;2385-2394&quot;,&quot;abstract&quot;:&quot;BACKGROUND In single-group studies, chromosomal rearrangements of the anaplastic lymphoma kinase gene (ALK) have been associated with marked clinical responses to crizotinib, an oral tyrosine kinase inhibitor targeting ALK. Whether crizotinib is superior to standard chemotherapy with respect to efficacy is unknown. METHODS We conducted a phase 3, open-label trial comparing crizotinib with chemotherapy in 347 patients with locally advanced or metastatic ALK-positive lung cancer who had received one prior platinum-based regimen. Patients were randomly assigned to receive oral treatment with crizotinib (250 mg) twice daily or intravenous chemotherapy with either pemetrexed (500 mg per square meter of body-surface area) or docetaxel (75 mg per square meter) every 3 weeks. Patients in the chemotherapy group who had disease progression were permitted to cross over to crizotinib as part of a separate study. The primary end point was progression-free survival. RESULTS The median progression-free survival was 7.7 months in the crizotinib group and 3.0 months in the chemotherapy group (hazard ratio for progression or death with crizotinib, 0.49; 95% confidence interval [CI], 0.37 to 0.64; P&lt;0.001). The response rates were 65% (95% CI, 58 to 72) with crizotinib, as compared with 20% (95% CI, 14 to 26) with chemotherapy (P&lt;0.001). An interim analysis of overall survival showed no significant improvement with crizotinib as compared with chemotherapy (hazard ratio for death in the crizotinib group, 1.02; 95% CI, 0.68 to 1.54; P=0.54). Common adverse events associated with crizotinib were visual disorder, gastrointestinal side effects, and elevated liver aminotransferase levels, whereas common adverse events with chemotherapy were fatigue, alopecia, and dyspnea. Patients reported greater reductions in symptoms of lung cancer and greater improvement in global quality of life with crizotinib than with chemotherapy. CONCLUSIONS Crizotinib is superior to standard chemotherapy in patients with previously treated, advanced non-small-cell lung cancer with ALK rearrangement. (Funded by Pfizer; ClinicalTrials.gov number, NCT00932893.).&quot;,&quot;publisher&quot;:&quot;Massachusetts Medical Society&quot;,&quot;issue&quot;:&quot;25&quot;,&quot;volume&quot;:&quot;368&quot;,&quot;container-title-short&quot;:&quot;&quot;},&quot;isTemporary&quot;:false}]},{&quot;citationID&quot;:&quot;MENDELEY_CITATION_d806c945-90b9-4359-8bb8-0e8b67f61a9d&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&quot;,&quot;citationItems&quot;:[{&quot;id&quot;:&quot;2b656146-be3e-3088-8568-bbd4dcf0e4dd&quot;,&quot;itemData&quot;:{&quot;type&quot;:&quot;article-journal&quot;,&quot;id&quot;:&quot;2b656146-be3e-3088-8568-bbd4dcf0e4dd&quot;,&quot;title&quot;:&quot; Brigatinib versus Crizotinib in ALK -Positive Non–Small-Cell Lung Cancer &quot;,&quot;author&quot;:[{&quot;family&quot;:&quot;Camidge&quot;,&quot;given&quot;:&quot;D. Ross&quot;,&quot;parse-names&quot;:false,&quot;dropping-particle&quot;:&quot;&quot;,&quot;non-dropping-particle&quot;:&quot;&quot;},{&quot;family&quot;:&quot;Kim&quot;,&quot;given&quot;:&quot;Hye Ryun&quot;,&quot;parse-names&quot;:false,&quot;dropping-particle&quot;:&quot;&quot;,&quot;non-dropping-particle&quot;:&quot;&quot;},{&quot;family&quot;:&quot;Ahn&quot;,&quot;given&quot;:&quot;Myung-Ju&quot;,&quot;parse-names&quot;:false,&quot;dropping-particle&quot;:&quot;&quot;,&quot;non-dropping-particle&quot;:&quot;&quot;},{&quot;family&quot;:&quot;Yang&quot;,&quot;given&quot;:&quot;James Chih-Hsin&quot;,&quot;parse-names&quot;:false,&quot;dropping-particle&quot;:&quot;&quot;,&quot;non-dropping-particle&quot;:&quot;&quot;},{&quot;family&quot;:&quot;Han&quot;,&quot;given&quot;:&quot;Ji-Youn&quot;,&quot;parse-names&quot;:false,&quot;dropping-particle&quot;:&quot;&quot;,&quot;non-dropping-particle&quot;:&quot;&quot;},{&quot;family&quot;:&quot;Lee&quot;,&quot;given&quot;:&quot;Jong-Seok&quot;,&quot;parse-names&quot;:false,&quot;dropping-particle&quot;:&quot;&quot;,&quot;non-dropping-particle&quot;:&quot;&quot;},{&quot;family&quot;:&quot;Hochmair&quot;,&quot;given&quot;:&quot;Maximilian J.&quot;,&quot;parse-names&quot;:false,&quot;dropping-particle&quot;:&quot;&quot;,&quot;non-dropping-particle&quot;:&quot;&quot;},{&quot;family&quot;:&quot;Li&quot;,&quot;given&quot;:&quot;Jacky Yu-Chung&quot;,&quot;parse-names&quot;:false,&quot;dropping-particle&quot;:&quot;&quot;,&quot;non-dropping-particle&quot;:&quot;&quot;},{&quot;family&quot;:&quot;Chang&quot;,&quot;given&quot;:&quot;Gee-Chen&quot;,&quot;parse-names&quot;:false,&quot;dropping-particle&quot;:&quot;&quot;,&quot;non-dropping-particle&quot;:&quot;&quot;},{&quot;family&quot;:&quot;Lee&quot;,&quot;given&quot;:&quot;Ki Hyeong&quot;,&quot;parse-names&quot;:false,&quot;dropping-particle&quot;:&quot;&quot;,&quot;non-dropping-particle&quot;:&quot;&quot;},{&quot;family&quot;:&quot;Gridelli&quot;,&quot;given&quot;:&quot;Cesare&quot;,&quot;parse-names&quot;:false,&quot;dropping-particle&quot;:&quot;&quot;,&quot;non-dropping-particle&quot;:&quot;&quot;},{&quot;family&quot;:&quot;Delmonte&quot;,&quot;given&quot;:&quot;Angelo&quot;,&quot;parse-names&quot;:false,&quot;dropping-particle&quot;:&quot;&quot;,&quot;non-dropping-particle&quot;:&quot;&quot;},{&quot;family&quot;:&quot;Garcia Campelo&quot;,&quot;given&quot;:&quot;Rosario&quot;,&quot;parse-names&quot;:false,&quot;dropping-particle&quot;:&quot;&quot;,&quot;non-dropping-particle&quot;:&quot;&quot;},{&quot;family&quot;:&quot;Kim&quot;,&quot;given&quot;:&quot;Dong-Wan&quot;,&quot;parse-names&quot;:false,&quot;dropping-particle&quot;:&quot;&quot;,&quot;non-dropping-particle&quot;:&quot;&quot;},{&quot;family&quot;:&quot;Bearz&quot;,&quot;given&quot;:&quot;Alessandra&quot;,&quot;parse-names&quot;:false,&quot;dropping-particle&quot;:&quot;&quot;,&quot;non-dropping-particle&quot;:&quot;&quot;},{&quot;family&quot;:&quot;Griesinger&quot;,&quot;given&quot;:&quot;Frank&quot;,&quot;parse-names&quot;:false,&quot;dropping-particle&quot;:&quot;&quot;,&quot;non-dropping-particle&quot;:&quot;&quot;},{&quot;family&quot;:&quot;Morabito&quot;,&quot;given&quot;:&quot;Alessandro&quot;,&quot;parse-names&quot;:false,&quot;dropping-particle&quot;:&quot;&quot;,&quot;non-dropping-particle&quot;:&quot;&quot;},{&quot;family&quot;:&quot;Felip&quot;,&quot;given&quot;:&quot;Enriqueta&quot;,&quot;parse-names&quot;:false,&quot;dropping-particle&quot;:&quot;&quot;,&quot;non-dropping-particle&quot;:&quot;&quot;},{&quot;family&quot;:&quot;Califano&quot;,&quot;given&quot;:&quot;Raffaele&quot;,&quot;parse-names&quot;:false,&quot;dropping-particle&quot;:&quot;&quot;,&quot;non-dropping-particle&quot;:&quot;&quot;},{&quot;family&quot;:&quot;Ghosh&quot;,&quot;given&quot;:&quot;Sharmistha&quot;,&quot;parse-names&quot;:false,&quot;dropping-particle&quot;:&quot;&quot;,&quot;non-dropping-particle&quot;:&quot;&quot;},{&quot;family&quot;:&quot;Spira&quot;,&quot;given&quot;:&quot;Alexander&quot;,&quot;parse-names&quot;:false,&quot;dropping-particle&quot;:&quot;&quot;,&quot;non-dropping-particle&quot;:&quot;&quot;},{&quot;family&quot;:&quot;Gettinger&quot;,&quot;given&quot;:&quot;Scott N.&quot;,&quot;parse-names&quot;:false,&quot;dropping-particle&quot;:&quot;&quot;,&quot;non-dropping-particle&quot;:&quot;&quot;},{&quot;family&quot;:&quot;Tiseo&quot;,&quot;given&quot;:&quot;Marcello&quot;,&quot;parse-names&quot;:false,&quot;dropping-particle&quot;:&quot;&quot;,&quot;non-dropping-particle&quot;:&quot;&quot;},{&quot;family&quot;:&quot;Gupta&quot;,&quot;given&quot;:&quot;Neeraj&quot;,&quot;parse-names&quot;:false,&quot;dropping-particle&quot;:&quot;&quot;,&quot;non-dropping-particle&quot;:&quot;&quot;},{&quot;family&quot;:&quot;Haney&quot;,&quot;given&quot;:&quot;Jeff&quot;,&quot;parse-names&quot;:false,&quot;dropping-particle&quot;:&quot;&quot;,&quot;non-dropping-particle&quot;:&quot;&quot;},{&quot;family&quot;:&quot;Kerstein&quot;,&quot;given&quot;:&quot;David&quot;,&quot;parse-names&quot;:false,&quot;dropping-particle&quot;:&quot;&quot;,&quot;non-dropping-particle&quot;:&quot;&quot;},{&quot;family&quot;:&quot;Popat&quot;,&quot;given&quot;:&quot;Sanjay&quot;,&quot;parse-names&quot;:false,&quot;dropping-particle&quot;:&quot;&quot;,&quot;non-dropping-particle&quot;:&quot;&quot;}],&quot;container-title&quot;:&quot;New England Journal of Medicine&quot;,&quot;DOI&quot;:&quot;10.1056/nejmoa1810171&quot;,&quot;ISSN&quot;:&quot;0028-4793&quot;,&quot;PMID&quot;:&quot;30280657&quot;,&quot;issued&quot;:{&quot;date-parts&quot;:[[2018,11,22]]},&quot;page&quot;:&quot;2027-2039&quot;,&quot;abstract&quot;:&quot;Copyright © 2018 Massachusetts Medical Society. BACKGROUND Brigatinib, a next-generation anaplastic lymphoma kinase (ALK) inhibitor, has robust efficacy in patients with ALK-positive non-small-cell lung cancer (NSCLC) that is refractory to crizotinib. The efficacy of brigatinib, as compared with crizotinib, in patients with advanced ALK-positive NSCLC who have not previously received an ALK inhibitor is unclear. METHODS In an open-label, phase 3 trial, we randomly assigned, in a 1:1 ratio, patients with advanced ALK-positive NSCLC who had not previously received ALK inhibitors to receive brigatinib at a dose of 180 mg once daily (with a 7-day lead-in period at 90 mg) or crizotinib at a dose of 250 mg twice daily. The primary end point was progression-free survival as assessed by blinded independent central review. Secondary end points included the objective response rate and intracranial response. The first interim analysis was planned when approximately 50% of 198 expected events of disease progression or death had occurred. RESULTS A total of 275 patients underwent randomization; 137 were assigned to brigatinib and 138 to crizotinib. At the first interim analysis (99 events), the median followup was 11.0 months in the brigatinib group and 9.3 months in the crizotinib group. The rate of progression-free survival was higher with brigatinib than with crizotinib (estimated 12-month progression-free survival, 67% [95% confidence interval {CI}, 56 to 75] vs. 43% [95% CI, 32 to 53]; hazard ratio for disease progression or death, 0.49 [95% CI, 0.33 to 0.74]; P&lt;0.001 by the log-rank test). The confirmed objective response rate was 71% (95% CI, 62 to 78) with brigatinib and 60% (95% CI, 51 to 68) with crizotinib; the confirmed rate of intracranial response among patients with measurable lesions was 78% (95% CI, 52 to 94) and 29% (95% CI, 11 to 52), respectively. No new safety concerns were noted. CONCLUSIONS Among patients with ALK-positive NSCLC who had not previously received an ALK inhibitor, progression-free survival was significantly longer among patients who received brigatinib than among those who received crizotinib. (Funded by Ariad Pharmaceuticals; ALTA-1L ClinicalTrials.gov number, NCT02737501.).&quot;,&quot;publisher&quot;:&quot;New England Journal of Medicine (NEJM/MMS)&quot;,&quot;issue&quot;:&quot;21&quot;,&quot;volume&quot;:&quot;379&quot;,&quot;container-title-short&quot;:&quot;&quot;},&quot;isTemporary&quot;:false},{&quot;id&quot;:&quot;2912b5cb-35a9-3f7a-bd7a-8b83bc06e359&quot;,&quot;itemData&quot;:{&quot;type&quot;:&quot;article-journal&quot;,&quot;id&quot;:&quot;2912b5cb-35a9-3f7a-bd7a-8b83bc06e359&quot;,&quot;title&quot;:&quot; First-Line Lorlatinib or Crizotinib in Advanced ALK -Positive Lung Cancer &quot;,&quot;author&quot;:[{&quot;family&quot;:&quot;Shaw&quot;,&quot;given&quot;:&quot;Alice T.&quot;,&quot;parse-names&quot;:false,&quot;dropping-particle&quot;:&quot;&quot;,&quot;non-dropping-particle&quot;:&quot;&quot;},{&quot;family&quot;:&quot;Bauer&quot;,&quot;given&quot;:&quot;Todd M.&quot;,&quot;parse-names&quot;:false,&quot;dropping-particle&quot;:&quot;&quot;,&quot;non-dropping-particle&quot;:&quot;&quot;},{&quot;family&quot;:&quot;Marinis&quot;,&quot;given&quot;:&quot;Filippo&quot;,&quot;parse-names&quot;:false,&quot;dropping-particle&quot;:&quot;&quot;,&quot;non-dropping-particle&quot;:&quot;de&quot;},{&quot;family&quot;:&quot;Felip&quot;,&quot;given&quot;:&quot;Enriqueta&quot;,&quot;parse-names&quot;:false,&quot;dropping-particle&quot;:&quot;&quot;,&quot;non-dropping-particle&quot;:&quot;&quot;},{&quot;family&quot;:&quot;Goto&quot;,&quot;given&quot;:&quot;Yasushi&quot;,&quot;parse-names&quot;:false,&quot;dropping-particle&quot;:&quot;&quot;,&quot;non-dropping-particle&quot;:&quot;&quot;},{&quot;family&quot;:&quot;Liu&quot;,&quot;given&quot;:&quot;Geoffrey&quot;,&quot;parse-names&quot;:false,&quot;dropping-particle&quot;:&quot;&quot;,&quot;non-dropping-particle&quot;:&quot;&quot;},{&quot;family&quot;:&quot;Mazieres&quot;,&quot;given&quot;:&quot;Julien&quot;,&quot;parse-names&quot;:false,&quot;dropping-particle&quot;:&quot;&quot;,&quot;non-dropping-particle&quot;:&quot;&quot;},{&quot;family&quot;:&quot;Kim&quot;,&quot;given&quot;:&quot;Dong-Wan&quot;,&quot;parse-names&quot;:false,&quot;dropping-particle&quot;:&quot;&quot;,&quot;non-dropping-particle&quot;:&quot;&quot;},{&quot;family&quot;:&quot;Mok&quot;,&quot;given&quot;:&quot;Tony&quot;,&quot;parse-names&quot;:false,&quot;dropping-particle&quot;:&quot;&quot;,&quot;non-dropping-particle&quot;:&quot;&quot;},{&quot;family&quot;:&quot;Polli&quot;,&quot;given&quot;:&quot;Anna&quot;,&quot;parse-names&quot;:false,&quot;dropping-particle&quot;:&quot;&quot;,&quot;non-dropping-particle&quot;:&quot;&quot;},{&quot;family&quot;:&quot;Thurm&quot;,&quot;given&quot;:&quot;Holger&quot;,&quot;parse-names&quot;:false,&quot;dropping-particle&quot;:&quot;&quot;,&quot;non-dropping-particle&quot;:&quot;&quot;},{&quot;family&quot;:&quot;Calella&quot;,&quot;given&quot;:&quot;Anna M.&quot;,&quot;parse-names&quot;:false,&quot;dropping-particle&quot;:&quot;&quot;,&quot;non-dropping-particle&quot;:&quot;&quot;},{&quot;family&quot;:&quot;Peltz&quot;,&quot;given&quot;:&quot;Gerson&quot;,&quot;parse-names&quot;:false,&quot;dropping-particle&quot;:&quot;&quot;,&quot;non-dropping-particle&quot;:&quot;&quot;},{&quot;family&quot;:&quot;Solomon&quot;,&quot;given&quot;:&quot;Benjamin J.&quot;,&quot;parse-names&quot;:false,&quot;dropping-particle&quot;:&quot;&quot;,&quot;non-dropping-particle&quot;:&quot;&quot;}],&quot;container-title&quot;:&quot;New England Journal of Medicine&quot;,&quot;DOI&quot;:&quot;10.1056/nejmoa2027187&quot;,&quot;ISSN&quot;:&quot;0028-4793&quot;,&quot;PMID&quot;:&quot;33207094&quot;,&quot;issued&quot;:{&quot;date-parts&quot;:[[2020,11,19]]},&quot;page&quot;:&quot;2018-2029&quot;,&quot;abstract&quot;:&quot;BACKGROUND Lorlatinib, a third-generation inhibitor of anaplastic lymphoma kinase (ALK), has antitumor activity in previously treated patients with ALK-positive non-small-cell lung cancer (NSCLC). The efficacy of lorlatinib, as compared with that of crizotinib, as first-line treatment for advanced ALK-positive NSCLC is unclear. METHODS We conducted a global, randomized, phase 3 trial comparing lorlatinib with crizotinib in 296 patients with advanced ALK-positive NSCLC who had received no previous systemic treatment for metastatic disease. The primary end point was progression-free survival as assessed by blinded independent central review. Secondary end points included independently assessed objective response and intracranial response. An interim analysis of efficacy was planned after approximately 133 of 177 (75%) expected events of disease progression or death had occurred. RESULTS The percentage of patients who were alive without disease progression at 12 months was 78% (95% confidence interval [CI], 70 to 84) in the lorlatinib group and 39% (95% CI, 30 to 48) in the crizotinib group (hazard ratio for disease progression or death, 0.28; 95% CI, 0.19 to 0.41; P&lt;0.001). An objective response occurred in 76% (95% CI, 68 to 83) of the patients in the lorlatinib group and 58% (95% CI, 49 to 66) of those in the crizotinib group; among those with measurable brain metastases, 82% (95% CI, 57 to 96) and 23% (95% CI, 5 to 54), respectively, had an intracranial response, and 71% of the patients who received lorlatinib had an intracranial complete response. The most common adverse events with lorlatinib were hyperlipidemia, edema, increased weight, peripheral neuropathy, and cognitive effects. Lorlatinib was associated with more grade 3 or 4 adverse events (mainly altered lipid levels) than crizotinib (in 72% vs. 56%). Discontinuation of treatment because of adverse events occurred in 7% and 9% of the patients, respectively. CONCLUSIONS In an interim analysis of results among patients with previously untreated advanced ALK-positive NSCLC, those who received lorlatinib had significantly longer progression-free survival and a higher frequency of intracranial response than those who received crizotinib. The incidence of grade 3 or 4 adverse events was higher with lorlatinib than with crizotinib because of the frequent occurrence of altered lipid levels. (Funded by Pfizer; CROWN ClinicalTrials.gov number, NCT03052608.).&quot;,&quot;publisher&quot;:&quot;Massachusetts Medical Society&quot;,&quot;issue&quot;:&quot;21&quot;,&quot;volume&quot;:&quot;383&quot;,&quot;container-title-short&quot;:&quot;&quot;},&quot;isTemporary&quot;:false},{&quot;id&quot;:&quot;20c3a054-2688-3792-b48a-c4f6035c801a&quot;,&quot;itemData&quot;:{&quot;type&quot;:&quot;article-journal&quot;,&quot;id&quot;:&quot;20c3a054-2688-3792-b48a-c4f6035c801a&quot;,&quot;title&quot;:&quot; Alectinib versus Crizotinib in Untreated ALK -Positive Non–Small-Cell Lung Cancer &quot;,&quot;author&quot;:[{&quot;family&quot;:&quot;Peters&quot;,&quot;given&quot;:&quot;Solange&quot;,&quot;parse-names&quot;:false,&quot;dropping-particle&quot;:&quot;&quot;,&quot;non-dropping-particle&quot;:&quot;&quot;},{&quot;family&quot;:&quot;Camidge&quot;,&quot;given&quot;:&quot;D. Ross&quot;,&quot;parse-names&quot;:false,&quot;dropping-particle&quot;:&quot;&quot;,&quot;non-dropping-particle&quot;:&quot;&quot;},{&quot;family&quot;:&quot;Shaw&quot;,&quot;given&quot;:&quot;Alice T.&quot;,&quot;parse-names&quot;:false,&quot;dropping-particle&quot;:&quot;&quot;,&quot;non-dropping-particle&quot;:&quot;&quot;},{&quot;family&quot;:&quot;Gadgeel&quot;,&quot;given&quot;:&quot;Shirish&quot;,&quot;parse-names&quot;:false,&quot;dropping-particle&quot;:&quot;&quot;,&quot;non-dropping-particle&quot;:&quot;&quot;},{&quot;family&quot;:&quot;Ahn&quot;,&quot;given&quot;:&quot;Jin S.&quot;,&quot;parse-names&quot;:false,&quot;dropping-particle&quot;:&quot;&quot;,&quot;non-dropping-particle&quot;:&quot;&quot;},{&quot;family&quot;:&quot;Kim&quot;,&quot;given&quot;:&quot;Dong-Wan&quot;,&quot;parse-names&quot;:false,&quot;dropping-particle&quot;:&quot;&quot;,&quot;non-dropping-particle&quot;:&quot;&quot;},{&quot;family&quot;:&quot;Ou&quot;,&quot;given&quot;:&quot;Sai-Hong I.&quot;,&quot;parse-names&quot;:false,&quot;dropping-particle&quot;:&quot;&quot;,&quot;non-dropping-particle&quot;:&quot;&quot;},{&quot;family&quot;:&quot;Pérol&quot;,&quot;given&quot;:&quot;Maurice&quot;,&quot;parse-names&quot;:false,&quot;dropping-particle&quot;:&quot;&quot;,&quot;non-dropping-particle&quot;:&quot;&quot;},{&quot;family&quot;:&quot;Dziadziuszko&quot;,&quot;given&quot;:&quot;Rafal&quot;,&quot;parse-names&quot;:false,&quot;dropping-particle&quot;:&quot;&quot;,&quot;non-dropping-particle&quot;:&quot;&quot;},{&quot;family&quot;:&quot;Rosell&quot;,&quot;given&quot;:&quot;Rafael&quot;,&quot;parse-names&quot;:false,&quot;dropping-particle&quot;:&quot;&quot;,&quot;non-dropping-particle&quot;:&quot;&quot;},{&quot;family&quot;:&quot;Zeaiter&quot;,&quot;given&quot;:&quot;Ali&quot;,&quot;parse-names&quot;:false,&quot;dropping-particle&quot;:&quot;&quot;,&quot;non-dropping-particle&quot;:&quot;&quot;},{&quot;family&quot;:&quot;Mitry&quot;,&quot;given&quot;:&quot;Emmanuel&quot;,&quot;parse-names&quot;:false,&quot;dropping-particle&quot;:&quot;&quot;,&quot;non-dropping-particle&quot;:&quot;&quot;},{&quot;family&quot;:&quot;Golding&quot;,&quot;given&quot;:&quot;Sophie&quot;,&quot;parse-names&quot;:false,&quot;dropping-particle&quot;:&quot;&quot;,&quot;non-dropping-particle&quot;:&quot;&quot;},{&quot;family&quot;:&quot;Balas&quot;,&quot;given&quot;:&quot;Bogdana&quot;,&quot;parse-names&quot;:false,&quot;dropping-particle&quot;:&quot;&quot;,&quot;non-dropping-particle&quot;:&quot;&quot;},{&quot;family&quot;:&quot;Noe&quot;,&quot;given&quot;:&quot;Johannes&quot;,&quot;parse-names&quot;:false,&quot;dropping-particle&quot;:&quot;&quot;,&quot;non-dropping-particle&quot;:&quot;&quot;},{&quot;family&quot;:&quot;Morcos&quot;,&quot;given&quot;:&quot;Peter N.&quot;,&quot;parse-names&quot;:false,&quot;dropping-particle&quot;:&quot;&quot;,&quot;non-dropping-particle&quot;:&quot;&quot;},{&quot;family&quot;:&quot;Mok&quot;,&quot;given&quot;:&quot;Tony&quot;,&quot;parse-names&quot;:false,&quot;dropping-particle&quot;:&quot;&quot;,&quot;non-dropping-particle&quot;:&quot;&quot;}],&quot;container-title&quot;:&quot;New England Journal of Medicine&quot;,&quot;DOI&quot;:&quot;10.1056/nejmoa1704795&quot;,&quot;ISSN&quot;:&quot;0028-4793&quot;,&quot;PMID&quot;:&quot;28586279&quot;,&quot;issued&quot;:{&quot;date-parts&quot;:[[2017,8,31]]},&quot;page&quot;:&quot;829-838&quot;,&quot;abstract&quot;:&quot;BackgroundAlectinib, a highly selective inhibitor of anaplastic lymphoma kinase (ALK), has shown systemic and central nervous system (CNS) efficacy in the treatment of ALK-positive non–small-cell lung cancer (NSCLC). We investigated alectinib as compared with crizotinib in patients with previously untreated, advanced ALK-positive NSCLC, including those with asymptomatic CNS disease. MethodsIn a randomized, open-label, phase 3 trial, we randomly assigned 303 patients with previously untreated, advanced ALK-positive NSCLC to receive either alectinib (600 mg twice daily) or crizotinib (250 mg twice daily). The primary end point was investigator-assessed progression-free survival. Secondary end points were independent review committee–assessed progression-free survival, time to CNS progression, objective response rate, and overall survival. ResultsDuring a median follow-up of 17.6 months (crizotinib) and 18.6 months (alectinib), an event of disease progression or death occurred in 62 of 152 patients (41%) in ...&quot;,&quot;publisher&quot;:&quot;New England Journal of Medicine (NEJM/MMS)&quot;,&quot;issue&quot;:&quot;9&quot;,&quot;volume&quot;:&quot;377&quot;,&quot;container-title-short&quot;:&quot;&quot;},&quot;isTemporary&quot;:false}]},{&quot;citationID&quot;:&quot;MENDELEY_CITATION_6023f87b-fca6-48c2-bffc-9acb7d584ad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&quot;,&quot;citationItems&quot;:[{&quot;id&quot;:&quot;eeb0e1ef-77a9-3365-89aa-bd9a8c72a5df&quot;,&quot;itemData&quot;:{&quot;type&quot;:&quot;article-journal&quot;,&quot;id&quot;:&quot;eeb0e1ef-77a9-3365-89aa-bd9a8c72a5df&quot;,&quot;title&quot;:&quot;Targeted Therapies for Lung Cancer Patients With Oncogenic Driver Molecular Alterations&quot;,&quot;author&quot;:[{&quot;family&quot;:&quot;Tan&quot;,&quot;given&quot;:&quot;Aaron C&quot;,&quot;parse-names&quot;:false,&quot;dropping-particle&quot;:&quot;&quot;,&quot;non-dropping-particle&quot;:&quot;&quot;},{&quot;family&quot;:&quot;Tan&quot;,&quot;given&quot;:&quot;Daniel S W&quot;,&quot;parse-names&quot;:false,&quot;dropping-particle&quot;:&quot;&quot;,&quot;non-dropping-particle&quot;:&quot;&quot;}],&quot;container-title&quot;:&quot;J Clin Oncol&quot;,&quot;DOI&quot;:&quot;10.1200/JCO.21&quot;,&quot;URL&quot;:&quot;https://doi.&quot;,&quot;issued&quot;:{&quot;date-parts&quot;:[[2022]]},&quot;page&quot;:&quot;611-625&quot;,&quot;abstract&quot;:&quot;Lung cancer has traditionally been classified by histology. However, a greater understanding of disease biology and the identification of oncogenic driver alterations has dramatically altered the therapeutic landscape. Consequently, the new classification paradigm of non-small-cell lung cancer is further characterized by molecularly defined subsets actionable with targeted therapies and the treatment landscape is becoming increasingly complex. This review encompasses the current standards of care for targeted therapies in lung cancer with driver molecular alterations. Targeted therapies for EGFR exon 19 deletion and L858R mutations, and ALK and ROS1 rearrangements are well established. However, there is an expanding list of approved targeted therapies including for BRAF V600E, EGFR exon 20 insertion, and KRAS G12C mutations, MET exon 14 alterations, and NTRK and RET rearrangements. In addition, there are numerous other oncogenic drivers, such as HER2 exon 20 insertion mutations, for which there are emerging efficacy data for targeted therapies. The importance of diagnostic molecular testing, intracranial efficacy of novel therapies, the optimal sequencing of therapies, role for targeted therapies in early-stage disease, and future directions for precision oncology approaches to understand tumor evolution and therapeutic resistance are also discussed.&quot;,&quot;volume&quot;:&quot;40&quot;,&quot;container-title-short&quot;:&quot;&quot;},&quot;isTemporary&quot;:false}]},{&quot;citationID&quot;:&quot;MENDELEY_CITATION_70c20e26-410f-46b6-94bb-da1c6a5e673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&quot;,&quot;citationItems&quot;:[{&quot;id&quot;:&quot;ffe7a67d-8d47-305e-a9d4-dc78e6f32319&quot;,&quot;itemData&quot;:{&quot;type&quot;:&quot;article&quot;,&quot;id&quot;:&quot;ffe7a67d-8d47-305e-a9d4-dc78e6f32319&quot;,&quot;title&quot;:&quot;The Change in Paradigm for NSCLC Patients with EML4–ALK Translocation&quot;,&quot;author&quot;:[{&quot;family&quot;:&quot;Bearz&quot;,&quot;given&quot;:&quot;Alessandra&quot;,&quot;parse-names&quot;:false,&quot;dropping-particle&quot;:&quot;&quot;,&quot;non-dropping-particle&quot;:&quot;&quot;},{&quot;family&quot;:&quot;Carlo&quot;,&quot;given&quot;:&quot;Elisa&quot;,&quot;parse-names&quot;:false,&quot;dropping-particle&quot;:&quot;&quot;,&quot;non-dropping-particle&quot;:&quot;De&quot;},{&quot;family&quot;:&quot;Conte&quot;,&quot;given&quot;:&quot;Alessandro&quot;,&quot;parse-names&quot;:false,&quot;dropping-particle&quot;:&quot;&quot;,&quot;non-dropping-particle&quot;:&quot;Del&quot;},{&quot;family&quot;:&quot;Spina&quot;,&quot;given&quot;:&quot;Michele&quot;,&quot;parse-names&quot;:false,&quot;dropping-particle&quot;:&quot;&quot;,&quot;non-dropping-particle&quot;:&quot;&quot;},{&quot;family&quot;:&quot;Ros&quot;,&quot;given&quot;:&quot;Valentina&quot;,&quot;parse-names&quot;:false,&quot;dropping-particle&quot;:&quot;&quot;,&quot;non-dropping-particle&quot;:&quot;Da&quot;},{&quot;family&quot;:&quot;Bertoli&quot;,&quot;given&quot;:&quot;Elisa&quot;,&quot;parse-names&quot;:false,&quot;dropping-particle&quot;:&quot;&quot;,&quot;non-dropping-particle&quot;:&quot;&quot;},{&quot;family&quot;:&quot;Revelant&quot;,&quot;given&quot;:&quot;Alberto&quot;,&quot;parse-names&quot;:false,&quot;dropping-particle&quot;:&quot;&quot;,&quot;non-dropping-particle&quot;:&quot;&quot;},{&quot;family&quot;:&quot;Stanzione&quot;,&quot;given&quot;:&quot;Brigida&quot;,&quot;parse-names&quot;:false,&quot;dropping-particle&quot;:&quot;&quot;,&quot;non-dropping-particle&quot;:&quot;&quot;},{&quot;family&quot;:&quot;Tirelli&quot;,&quot;given&quot;:&quot;Umberto&quot;,&quot;parse-names&quot;:false,&quot;dropping-particle&quot;:&quot;&quot;,&quot;non-dropping-particle&quot;:&quot;&quot;}],&quot;container-title&quot;:&quot;International Journal of Molecular Sciences&quot;,&quot;DOI&quot;:&quot;10.3390/ijms23137322&quot;,&quot;ISSN&quot;:&quot;14220067&quot;,&quot;PMID&quot;:&quot;35806325&quot;,&quot;issued&quot;:{&quot;date-parts&quot;:[[2022,7,1]]},&quot;abstract&quot;:&quot;The severe prognosis linked with a lung cancer diagnosis has changed with the discovery of oncogenic molecularly driven subgroups and the use of tailored treatment. ALK-translocated advanced lung cancer is the most interesting model, having achieved the longest overall survival. Here, we report the most important paradigmatic shifts in the prognosis and treatment for this subgroup population occurred among lung cancer.&quot;,&quot;publisher&quot;:&quot;MDPI&quot;,&quot;issue&quot;:&quot;13&quot;,&quot;volume&quot;:&quot;23&quot;,&quot;container-title-short&quot;:&quot;Int J Mol Sci&quot;},&quot;isTemporary&quot;:false}]},{&quot;citationID&quot;:&quot;MENDELEY_CITATION_8aec8de5-1cf3-4701-8bb9-673eca2a1a43&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&quot;,&quot;citationItems&quot;:[{&quot;id&quot;:&quot;c8148dfd-c17b-306b-aace-c2404c206e16&quot;,&quot;itemData&quot;:{&quot;type&quot;:&quot;article&quot;,&quot;id&quot;:&quot;c8148dfd-c17b-306b-aace-c2404c206e16&quot;,&quot;title&quot;:&quot;Molecular mechanisms of apoptosis and roles in cancer development and treatment&quot;,&quot;author&quot;:[{&quot;family&quot;:&quot;Goldar&quot;,&quot;given&quot;:&quot;Samira&quot;,&quot;parse-names&quot;:false,&quot;dropping-particle&quot;:&quot;&quot;,&quot;non-dropping-particle&quot;:&quot;&quot;},{&quot;family&quot;:&quot;Khaniani&quot;,&quot;given&quot;:&quot;Mahmoud Shekari&quot;,&quot;parse-names&quot;:false,&quot;dropping-particle&quot;:&quot;&quot;,&quot;non-dropping-particle&quot;:&quot;&quot;},{&quot;family&quot;:&quot;Derakhshan&quot;,&quot;given&quot;:&quot;Sima Mansoori&quot;,&quot;parse-names&quot;:false,&quot;dropping-particle&quot;:&quot;&quot;,&quot;non-dropping-particle&quot;:&quot;&quot;},{&quot;family&quot;:&quot;Baradaran&quot;,&quot;given&quot;:&quot;Behzad&quot;,&quot;parse-names&quot;:false,&quot;dropping-particle&quot;:&quot;&quot;,&quot;non-dropping-particle&quot;:&quot;&quot;}],&quot;container-title&quot;:&quot;Asian Pacific Journal of Cancer Prevention&quot;,&quot;DOI&quot;:&quot;10.7314/APJCP.2015.16.6.2129&quot;,&quot;ISSN&quot;:&quot;15137368&quot;,&quot;PMID&quot;:&quot;25824729&quot;,&quot;issued&quot;:{&quot;date-parts&quot;:[[2015]]},&quot;page&quot;:&quot;2129-2144&quot;,&quot;abstract&quot;:&quot;Programmed cell death (PCD) or apoptosis is a mechanism which is crucial for all multicellular organisms to control cell proliferation and maintain tissue homeostasis as well as eliminate harmful or unnecessary cells from an organism. Defects in the physiological mechanisms of apoptosis may contribute to different human diseases like cancer. Identification of the mechanisms of apoptosis and its effector proteins as well as the genes responsible for apoptosis has provided a new opportunity to discover and develop novel agents that can increase the sensitivity of cancer cells to undergo apoptosis or reset their apoptotic threshold. These novel targeted therapies include those targeting anti-apoptotic Bcl-2 family members, p53, the extrinsic pathway, FLICE-inhibitory protein (c-FLIP), inhibitor of apoptosis (IAP) proteins, and the caspases. In recent years a number of these novel agents have been assessed in preclinical and clinical trials. In this review, we introduce some of the key regulatory molecules that control the apoptotic pathways, extrinsic and intrinsic death receptors, discuss how defects in apoptotic pathways contribute to cancer, and list several agents being developed to target apoptosis.&quot;,&quot;publisher&quot;:&quot;Asian Pacific Organization for Cancer Prevention&quot;,&quot;issue&quot;:&quot;6&quot;,&quot;volume&quot;:&quot;16&quot;,&quot;container-title-short&quot;:&quot;&quot;},&quot;isTemporary&quot;:false},{&quot;id&quot;:&quot;9011e33f-9fb7-33a9-9c2e-e9f228c26834&quot;,&quot;itemData&quot;:{&quot;type&quot;:&quot;article&quot;,&quot;id&quot;:&quot;9011e33f-9fb7-33a9-9c2e-e9f228c26834&quot;,&quot;title&quot;:&quot;Apoptosis: A target for anticancer therapy&quot;,&quot;author&quot;:[{&quot;family&quot;:&quot;Pfeffer&quot;,&quot;given&quot;:&quot;Claire M.&quot;,&quot;parse-names&quot;:false,&quot;dropping-particle&quot;:&quot;&quot;,&quot;non-dropping-particle&quot;:&quot;&quot;},{&quot;family&quot;:&quot;Singh&quot;,&quot;given&quot;:&quot;Amareshwar T.K.&quot;,&quot;parse-names&quot;:false,&quot;dropping-particle&quot;:&quot;&quot;,&quot;non-dropping-particle&quot;:&quot;&quot;}],&quot;container-title&quot;:&quot;International Journal of Molecular Sciences&quot;,&quot;DOI&quot;:&quot;10.3390/ijms19020448&quot;,&quot;ISSN&quot;:&quot;14220067&quot;,&quot;PMID&quot;:&quot;29393886&quot;,&quot;issued&quot;:{&quot;date-parts&quot;:[[2018,2,2]]},&quot;abstract&quot;:&quot;Apoptosis, the cell’s natural mechanism for death, is a promising target for anticancer therapy. Both the intrinsic and extrinsic pathways use caspases to carry out apoptosis through the cleavage of hundreds of proteins. In cancer, the apoptotic pathway is typically inhibited through a wide variety of means including overexpression of antiapoptotic proteins and under-expression of proapoptotic proteins. Many of these changes cause intrinsic resistance to the most common anticancer therapy, chemotherapy. Promising new anticancer therapies are plant-derived compounds that exhibit anticancer activity through activating the apoptotic pathway.&quot;,&quot;publisher&quot;:&quot;MDPI AG&quot;,&quot;issue&quot;:&quot;2&quot;,&quot;volume&quot;:&quot;19&quot;,&quot;container-title-short&quot;:&quot;Int J Mol Sci&quot;},&quot;isTemporary&quot;:false}]},{&quot;citationID&quot;:&quot;MENDELEY_CITATION_d0a941b0-f360-44b0-8c00-e4b7685dd12b&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&quot;,&quot;citationItems&quot;:[{&quot;id&quot;:&quot;9b7d5a08-a34b-3e0c-8475-cbfe4dfbc574&quot;,&quot;itemData&quot;:{&quot;type&quot;:&quot;article-journal&quot;,&quot;id&quot;:&quot;9b7d5a08-a34b-3e0c-8475-cbfe4dfbc574&quot;,&quot;title&quot;:&quot;Why do BCL-2 inhibitorswork and where should we use them in the clinic?&quot;,&quot;author&quot;:[{&quot;family&quot;:&quot;Montero&quot;,&quot;given&quot;:&quot;Joan&quot;,&quot;parse-names&quot;:false,&quot;dropping-particle&quot;:&quot;&quot;,&quot;non-dropping-particle&quot;:&quot;&quot;},{&quot;family&quot;:&quot;Letai&quot;,&quot;given&quot;:&quot;Antony&quot;,&quot;parse-names&quot;:false,&quot;dropping-particle&quot;:&quot;&quot;,&quot;non-dropping-particle&quot;:&quot;&quot;}],&quot;container-title&quot;:&quot;Cell Death and Differentiation&quot;,&quot;DOI&quot;:&quot;10.1038/cdd.2017.183&quot;,&quot;ISSN&quot;:&quot;14765403&quot;,&quot;PMID&quot;:&quot;29077093&quot;,&quot;issued&quot;:{&quot;date-parts&quot;:[[2018]]},&quot;page&quot;:&quot;56-64&quot;,&quot;abstract&quot;:&quot;Intrinsic apoptosis is controlled by the BCL-2 family of proteins but the complexity of intra-family interactions makes it challenging to predict cell fate via standard molecular biology techniques. We discuss BCL-2 family regulation and how to determine cells' readiness for apoptosis and anti-apoptotic dependence. Cancer cells often adopt anti-apoptotic defense mechanisms in response to oncogenic stress or anti-cancer therapy. However, by determining their anti-apoptotic addiction, we can use novel BH3 mimetics to overwhelm this apoptotic blockade. We outline the development and uses of these unique anti-apoptotic inhibitors and how to possibly combine them with other anti-cancer agents using dynamic BH3 profiling (DBP) to improve personalized cancer treatment.&quot;,&quot;publisher&quot;:&quot;Nature Publishing Group&quot;,&quot;issue&quot;:&quot;1&quot;,&quot;volume&quot;:&quot;25&quot;,&quot;container-title-short&quot;:&quot;Cell Death Differ&quot;},&quot;isTemporary&quot;:false},{&quot;id&quot;:&quot;de904b10-088e-38f3-bd66-19dad1cc0fcf&quot;,&quot;itemData&quot;:{&quot;type&quot;:&quot;article-journal&quot;,&quot;id&quot;:&quot;de904b10-088e-38f3-bd66-19dad1cc0fcf&quot;,&quot;title&quot;:&quot;Control of mitochondrial apoptosis by the Bcl-2 family&quot;,&quot;author&quot;:[{&quot;family&quot;:&quot;Brunelle&quot;,&quot;given&quot;:&quot;Joslyn K.&quot;,&quot;parse-names&quot;:false,&quot;dropping-particle&quot;:&quot;&quot;,&quot;non-dropping-particle&quot;:&quot;&quot;},{&quot;family&quot;:&quot;Letai&quot;,&quot;given&quot;:&quot;Anthony&quot;,&quot;parse-names&quot;:false,&quot;dropping-particle&quot;:&quot;&quot;,&quot;non-dropping-particle&quot;:&quot;&quot;}],&quot;container-title&quot;:&quot;Journal of Cell Science&quot;,&quot;DOI&quot;:&quot;10.1242/jcs.031682&quot;,&quot;ISSN&quot;:&quot;00219533&quot;,&quot;PMID&quot;:&quot;19193868&quot;,&quot;issued&quot;:{&quot;date-parts&quot;:[[2009,2,15]]},&quot;page&quot;:&quot;437-441&quot;,&quot;issue&quot;:&quot;4&quot;,&quot;volume&quot;:&quot;122&quot;,&quot;container-title-short&quot;:&quot;J Cell Sci&quot;},&quot;isTemporary&quot;:false}]},{&quot;citationID&quot;:&quot;MENDELEY_CITATION_c9088999-7e75-4d13-ab0c-8eaa81838d24&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&quot;,&quot;citationItems&quot;:[{&quot;id&quot;:&quot;c8148dfd-c17b-306b-aace-c2404c206e16&quot;,&quot;itemData&quot;:{&quot;type&quot;:&quot;article&quot;,&quot;id&quot;:&quot;c8148dfd-c17b-306b-aace-c2404c206e16&quot;,&quot;title&quot;:&quot;Molecular mechanisms of apoptosis and roles in cancer development and treatment&quot;,&quot;author&quot;:[{&quot;family&quot;:&quot;Goldar&quot;,&quot;given&quot;:&quot;Samira&quot;,&quot;parse-names&quot;:false,&quot;dropping-particle&quot;:&quot;&quot;,&quot;non-dropping-particle&quot;:&quot;&quot;},{&quot;family&quot;:&quot;Khaniani&quot;,&quot;given&quot;:&quot;Mahmoud Shekari&quot;,&quot;parse-names&quot;:false,&quot;dropping-particle&quot;:&quot;&quot;,&quot;non-dropping-particle&quot;:&quot;&quot;},{&quot;family&quot;:&quot;Derakhshan&quot;,&quot;given&quot;:&quot;Sima Mansoori&quot;,&quot;parse-names&quot;:false,&quot;dropping-particle&quot;:&quot;&quot;,&quot;non-dropping-particle&quot;:&quot;&quot;},{&quot;family&quot;:&quot;Baradaran&quot;,&quot;given&quot;:&quot;Behzad&quot;,&quot;parse-names&quot;:false,&quot;dropping-particle&quot;:&quot;&quot;,&quot;non-dropping-particle&quot;:&quot;&quot;}],&quot;container-title&quot;:&quot;Asian Pacific Journal of Cancer Prevention&quot;,&quot;DOI&quot;:&quot;10.7314/APJCP.2015.16.6.2129&quot;,&quot;ISSN&quot;:&quot;15137368&quot;,&quot;PMID&quot;:&quot;25824729&quot;,&quot;issued&quot;:{&quot;date-parts&quot;:[[2015]]},&quot;page&quot;:&quot;2129-2144&quot;,&quot;abstract&quot;:&quot;Programmed cell death (PCD) or apoptosis is a mechanism which is crucial for all multicellular organisms to control cell proliferation and maintain tissue homeostasis as well as eliminate harmful or unnecessary cells from an organism. Defects in the physiological mechanisms of apoptosis may contribute to different human diseases like cancer. Identification of the mechanisms of apoptosis and its effector proteins as well as the genes responsible for apoptosis has provided a new opportunity to discover and develop novel agents that can increase the sensitivity of cancer cells to undergo apoptosis or reset their apoptotic threshold. These novel targeted therapies include those targeting anti-apoptotic Bcl-2 family members, p53, the extrinsic pathway, FLICE-inhibitory protein (c-FLIP), inhibitor of apoptosis (IAP) proteins, and the caspases. In recent years a number of these novel agents have been assessed in preclinical and clinical trials. In this review, we introduce some of the key regulatory molecules that control the apoptotic pathways, extrinsic and intrinsic death receptors, discuss how defects in apoptotic pathways contribute to cancer, and list several agents being developed to target apoptosis.&quot;,&quot;publisher&quot;:&quot;Asian Pacific Organization for Cancer Prevention&quot;,&quot;issue&quot;:&quot;6&quot;,&quot;volume&quot;:&quot;16&quot;,&quot;container-title-short&quot;:&quot;&quot;},&quot;isTemporary&quot;:false},{&quot;id&quot;:&quot;9011e33f-9fb7-33a9-9c2e-e9f228c26834&quot;,&quot;itemData&quot;:{&quot;type&quot;:&quot;article&quot;,&quot;id&quot;:&quot;9011e33f-9fb7-33a9-9c2e-e9f228c26834&quot;,&quot;title&quot;:&quot;Apoptosis: A target for anticancer therapy&quot;,&quot;author&quot;:[{&quot;family&quot;:&quot;Pfeffer&quot;,&quot;given&quot;:&quot;Claire M.&quot;,&quot;parse-names&quot;:false,&quot;dropping-particle&quot;:&quot;&quot;,&quot;non-dropping-particle&quot;:&quot;&quot;},{&quot;family&quot;:&quot;Singh&quot;,&quot;given&quot;:&quot;Amareshwar T.K.&quot;,&quot;parse-names&quot;:false,&quot;dropping-particle&quot;:&quot;&quot;,&quot;non-dropping-particle&quot;:&quot;&quot;}],&quot;container-title&quot;:&quot;International Journal of Molecular Sciences&quot;,&quot;DOI&quot;:&quot;10.3390/ijms19020448&quot;,&quot;ISSN&quot;:&quot;14220067&quot;,&quot;PMID&quot;:&quot;29393886&quot;,&quot;issued&quot;:{&quot;date-parts&quot;:[[2018,2,2]]},&quot;abstract&quot;:&quot;Apoptosis, the cell’s natural mechanism for death, is a promising target for anticancer therapy. Both the intrinsic and extrinsic pathways use caspases to carry out apoptosis through the cleavage of hundreds of proteins. In cancer, the apoptotic pathway is typically inhibited through a wide variety of means including overexpression of antiapoptotic proteins and under-expression of proapoptotic proteins. Many of these changes cause intrinsic resistance to the most common anticancer therapy, chemotherapy. Promising new anticancer therapies are plant-derived compounds that exhibit anticancer activity through activating the apoptotic pathway.&quot;,&quot;publisher&quot;:&quot;MDPI AG&quot;,&quot;issue&quot;:&quot;2&quot;,&quot;volume&quot;:&quot;19&quot;,&quot;container-title-short&quot;:&quot;Int J Mol Sci&quot;},&quot;isTemporary&quot;:false}]},{&quot;citationID&quot;:&quot;MENDELEY_CITATION_ce85c5c5-1f12-47a5-9a6e-21415f1e4d53&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&quot;,&quot;citationItems&quot;:[{&quot;id&quot;:&quot;9073268d-cb0a-39c2-a9bf-a08d7e096b23&quot;,&quot;itemData&quot;:{&quot;type&quot;:&quot;article-journal&quot;,&quot;id&quot;:&quot;9073268d-cb0a-39c2-a9bf-a08d7e096b23&quot;,&quot;title&quot;:&quot;Adapted to Survive: Targeting Cancer Cells with BH3 Mimetics&quot;,&quot;author&quot;:[{&quot;family&quot;:&quot;Montero&quot;,&quot;given&quot;:&quot;Joan&quot;,&quot;parse-names&quot;:false,&quot;dropping-particle&quot;:&quot;&quot;,&quot;non-dropping-particle&quot;:&quot;&quot;},{&quot;family&quot;:&quot;Haq&quot;,&quot;given&quot;:&quot;Rizwan&quot;,&quot;parse-names&quot;:false,&quot;dropping-particle&quot;:&quot;&quot;,&quot;non-dropping-particle&quot;:&quot;&quot;}],&quot;container-title&quot;:&quot;Cancer Discovery&quot;,&quot;DOI&quot;:&quot;10.1158/2159-8290.CD-21-1334&quot;,&quot;ISSN&quot;:&quot;21598290&quot;,&quot;issued&quot;:{&quot;date-parts&quot;:[[2022,5,1]]},&quot;page&quot;:&quot;1217-1232&quot;,&quot;abstract&quot;:&quot;A hallmark of cancer is cell death evasion, underlying suboptimal responses to chemotherapy, targeted agents, and immunotherapies. The approval of the antiapoptotic BCL2 antagonist venetoclax has finally validated the potential of targeting apoptotic pathways in patients with cancer. Nevertheless, pharmacologic modulators of cell death have shown markedly varied responses in preclinical and clinical studies. Here, we review emerging concepts in the use of this class of therapies. Building on these observations, we propose that treatment-induced changes in apoptotic dependency, rather than pretreatment dependencies, will need to be recognized and targeted to realize the precise deployment of these new pharmacologic agents. Significance: Targeting antiapoptotic family members has proven efficacious and tolerable in some cancers, but responses are infrequent, particularly for patients with solid tumors. Biomarkers to aid patient selection have been lacking. Precision functional approaches that overcome adaptive resistance to these compounds could drive durable responses to chemotherapy, targeted therapy, and immunotherapies.&quot;,&quot;publisher&quot;:&quot;American Association for Cancer Research Inc.&quot;,&quot;issue&quot;:&quot;5&quot;,&quot;volume&quot;:&quot;12&quot;,&quot;container-title-short&quot;:&quot;Cancer Discov&quot;},&quot;isTemporary&quot;:false}]},{&quot;citationID&quot;:&quot;MENDELEY_CITATION_2db717b2-c85b-4a6a-a21c-d8923167ebeb&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&quot;,&quot;citationItems&quot;:[{&quot;id&quot;:&quot;5fde37ac-7f45-3170-b820-f3dee19e9a0a&quot;,&quot;itemData&quot;:{&quot;type&quot;:&quot;article&quot;,&quot;id&quot;:&quot;5fde37ac-7f45-3170-b820-f3dee19e9a0a&quot;,&quot;title&quot;:&quot;Venetoclax-based therapies for acute myeloid leukemia&quot;,&quot;author&quot;:[{&quot;family&quot;:&quot;Guerra&quot;,&quot;given&quot;:&quot;Veronica A.&quot;,&quot;parse-names&quot;:false,&quot;dropping-particle&quot;:&quot;&quot;,&quot;non-dropping-particle&quot;:&quot;&quot;},{&quot;family&quot;:&quot;DiNardo&quot;,&quot;given&quot;:&quot;Courtney&quot;,&quot;parse-names&quot;:false,&quot;dropping-particle&quot;:&quot;&quot;,&quot;non-dropping-particle&quot;:&quot;&quot;},{&quot;family&quot;:&quot;Konopleva&quot;,&quot;given&quot;:&quot;Marina&quot;,&quot;parse-names&quot;:false,&quot;dropping-particle&quot;:&quot;&quot;,&quot;non-dropping-particle&quot;:&quot;&quot;}],&quot;container-title&quot;:&quot;Best Practice and Research: Clinical Haematology&quot;,&quot;DOI&quot;:&quot;10.1016/j.beha.2019.05.008&quot;,&quot;ISSN&quot;:&quot;15321924&quot;,&quot;PMID&quot;:&quot;31203996&quot;,&quot;issued&quot;:{&quot;date-parts&quot;:[[2019,6,1]]},&quot;page&quot;:&quot;145-153&quot;,&quot;abstract&quot;:&quot;The prognosis of adult acute myeloid leukemia (AML) remains poor, with the long-term survival rate less than 50%. However, the current paradigms of treatment are changing through a better understanding of the disease genetics and pathophysiology. Since 2017, eight new drugs have been approved by the U.S. Food and Drug Administration for the treatment of AML, including the FLT3 inhibitors midostaurin and gilteritinib, the IDH inhibitors ivosidenib and enasidenib, the anti-CD33 monoclonal antibody gemtuzumab ozogamicin, liposomal daunorubicin and cytarabine, the hedgehog pathway inhibitor glasdegib and the BCL-2 inhibitor venetoclax. Preclinical data demonstrated the anti-leukemic efficacy of venetoclax in AML and its synergy when combined with hypomethylating agents or chemotherapy agents. Clinical trials have demonstrated the clinical benefit of venetoclax-based therapies in newly diagnosed AML, leading to the recent FDA approval of venetoclax in combination with hypomethylating agents or low-dose cytarabine for older adults with newly diagnosed AML. Herein, we focus on the role of single-agent BCL-2 inhibition in AML and review the clinical studies of venetoclax-based combination regimens and the evolving mechanisms of resistance.&quot;,&quot;publisher&quot;:&quot;Bailliere Tindall Ltd&quot;,&quot;issue&quot;:&quot;2&quot;,&quot;volume&quot;:&quot;32&quot;,&quot;container-title-short&quot;:&quot;Best Pract Res Clin Haematol&quot;},&quot;isTemporary&quot;:false}]},{&quot;citationID&quot;:&quot;MENDELEY_CITATION_26c08cba-d54b-4c0b-8f23-76b733f2ee6c&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&quot;,&quot;citationItems&quot;:[{&quot;id&quot;:&quot;9073268d-cb0a-39c2-a9bf-a08d7e096b23&quot;,&quot;itemData&quot;:{&quot;type&quot;:&quot;article-journal&quot;,&quot;id&quot;:&quot;9073268d-cb0a-39c2-a9bf-a08d7e096b23&quot;,&quot;title&quot;:&quot;Adapted to Survive: Targeting Cancer Cells with BH3 Mimetics&quot;,&quot;author&quot;:[{&quot;family&quot;:&quot;Montero&quot;,&quot;given&quot;:&quot;Joan&quot;,&quot;parse-names&quot;:false,&quot;dropping-particle&quot;:&quot;&quot;,&quot;non-dropping-particle&quot;:&quot;&quot;},{&quot;family&quot;:&quot;Haq&quot;,&quot;given&quot;:&quot;Rizwan&quot;,&quot;parse-names&quot;:false,&quot;dropping-particle&quot;:&quot;&quot;,&quot;non-dropping-particle&quot;:&quot;&quot;}],&quot;container-title&quot;:&quot;Cancer Discovery&quot;,&quot;DOI&quot;:&quot;10.1158/2159-8290.CD-21-1334&quot;,&quot;ISSN&quot;:&quot;21598290&quot;,&quot;issued&quot;:{&quot;date-parts&quot;:[[2022,5,1]]},&quot;page&quot;:&quot;1217-1232&quot;,&quot;abstract&quot;:&quot;A hallmark of cancer is cell death evasion, underlying suboptimal responses to chemotherapy, targeted agents, and immunotherapies. The approval of the antiapoptotic BCL2 antagonist venetoclax has finally validated the potential of targeting apoptotic pathways in patients with cancer. Nevertheless, pharmacologic modulators of cell death have shown markedly varied responses in preclinical and clinical studies. Here, we review emerging concepts in the use of this class of therapies. Building on these observations, we propose that treatment-induced changes in apoptotic dependency, rather than pretreatment dependencies, will need to be recognized and targeted to realize the precise deployment of these new pharmacologic agents. Significance: Targeting antiapoptotic family members has proven efficacious and tolerable in some cancers, but responses are infrequent, particularly for patients with solid tumors. Biomarkers to aid patient selection have been lacking. Precision functional approaches that overcome adaptive resistance to these compounds could drive durable responses to chemotherapy, targeted therapy, and immunotherapies.&quot;,&quot;publisher&quot;:&quot;American Association for Cancer Research Inc.&quot;,&quot;issue&quot;:&quot;5&quot;,&quot;volume&quot;:&quot;12&quot;,&quot;container-title-short&quot;:&quot;Cancer Discov&quot;},&quot;isTemporary&quot;:false}]},{&quot;citationID&quot;:&quot;MENDELEY_CITATION_cfba77d4-ebd1-4bb9-96af-72ea2e2d4615&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&quot;,&quot;citationItems&quot;:[{&quot;id&quot;:&quot;6bbf72bf-0fa8-3ded-904c-05c457ed5c08&quot;,&quot;itemData&quot;:{&quot;type&quot;:&quot;article&quot;,&quot;id&quot;:&quot;6bbf72bf-0fa8-3ded-904c-05c457ed5c08&quot;,&quot;title&quot;:&quot;Exploiting MCL1 dependency with combination MEK + MCL1 inhibitors leads to induction of apoptosis and tumor regression in KRAS-Mutant non–small cell lung cancer&quot;,&quot;author&quot;:[{&quot;family&quot;:&quot;Nangia&quot;,&quot;given&quot;:&quot;Varuna&quot;,&quot;parse-names&quot;:false,&quot;dropping-particle&quot;:&quot;&quot;,&quot;non-dropping-particle&quot;:&quot;&quot;},{&quot;family&quot;:&quot;Siddiqui&quot;,&quot;given&quot;:&quot;Faria M.&quot;,&quot;parse-names&quot;:false,&quot;dropping-particle&quot;:&quot;&quot;,&quot;non-dropping-particle&quot;:&quot;&quot;},{&quot;family&quot;:&quot;Caenepeel&quot;,&quot;given&quot;:&quot;Sean&quot;,&quot;parse-names&quot;:false,&quot;dropping-particle&quot;:&quot;&quot;,&quot;non-dropping-particle&quot;:&quot;&quot;},{&quot;family&quot;:&quot;Timonina&quot;,&quot;given&quot;:&quot;Daria&quot;,&quot;parse-names&quot;:false,&quot;dropping-particle&quot;:&quot;&quot;,&quot;non-dropping-particle&quot;:&quot;&quot;},{&quot;family&quot;:&quot;Bilton&quot;,&quot;given&quot;:&quot;Samantha J.&quot;,&quot;parse-names&quot;:false,&quot;dropping-particle&quot;:&quot;&quot;,&quot;non-dropping-particle&quot;:&quot;&quot;},{&quot;family&quot;:&quot;Phan&quot;,&quot;given&quot;:&quot;Nicole&quot;,&quot;parse-names&quot;:false,&quot;dropping-particle&quot;:&quot;&quot;,&quot;non-dropping-particle&quot;:&quot;&quot;},{&quot;family&quot;:&quot;Gomez-Caraballo&quot;,&quot;given&quot;:&quot;Maria&quot;,&quot;parse-names&quot;:false,&quot;dropping-particle&quot;:&quot;&quot;,&quot;non-dropping-particle&quot;:&quot;&quot;},{&quot;family&quot;:&quot;Archibald&quot;,&quot;given&quot;:&quot;Hannah L.&quot;,&quot;parse-names&quot;:false,&quot;dropping-particle&quot;:&quot;&quot;,&quot;non-dropping-particle&quot;:&quot;&quot;},{&quot;family&quot;:&quot;Li&quot;,&quot;given&quot;:&quot;Chendi&quot;,&quot;parse-names&quot;:false,&quot;dropping-particle&quot;:&quot;&quot;,&quot;non-dropping-particle&quot;:&quot;&quot;},{&quot;family&quot;:&quot;Fraser&quot;,&quot;given&quot;:&quot;Cameron&quot;,&quot;parse-names&quot;:false,&quot;dropping-particle&quot;:&quot;&quot;,&quot;non-dropping-particle&quot;:&quot;&quot;},{&quot;family&quot;:&quot;Rigas&quot;,&quot;given&quot;:&quot;Diamanda&quot;,&quot;parse-names&quot;:false,&quot;dropping-particle&quot;:&quot;&quot;,&quot;non-dropping-particle&quot;:&quot;&quot;},{&quot;family&quot;:&quot;Vajda&quot;,&quot;given&quot;:&quot;Kristof&quot;,&quot;parse-names&quot;:false,&quot;dropping-particle&quot;:&quot;&quot;,&quot;non-dropping-particle&quot;:&quot;&quot;},{&quot;family&quot;:&quot;Ferris&quot;,&quot;given&quot;:&quot;Lorin A.&quot;,&quot;parse-names&quot;:false,&quot;dropping-particle&quot;:&quot;&quot;,&quot;non-dropping-particle&quot;:&quot;&quot;},{&quot;family&quot;:&quot;Lanuti&quot;,&quot;given&quot;:&quot;Michael&quot;,&quot;parse-names&quot;:false,&quot;dropping-particle&quot;:&quot;&quot;,&quot;non-dropping-particle&quot;:&quot;&quot;},{&quot;family&quot;:&quot;Wright&quot;,&quot;given&quot;:&quot;Cameron D.&quot;,&quot;parse-names&quot;:false,&quot;dropping-particle&quot;:&quot;&quot;,&quot;non-dropping-particle&quot;:&quot;&quot;},{&quot;family&quot;:&quot;Raskin&quot;,&quot;given&quot;:&quot;Kevin A.&quot;,&quot;parse-names&quot;:false,&quot;dropping-particle&quot;:&quot;&quot;,&quot;non-dropping-particle&quot;:&quot;&quot;},{&quot;family&quot;:&quot;Cahill&quot;,&quot;given&quot;:&quot;Daniel P.&quot;,&quot;parse-names&quot;:false,&quot;dropping-particle&quot;:&quot;&quot;,&quot;non-dropping-particle&quot;:&quot;&quot;},{&quot;family&quot;:&quot;Shin&quot;,&quot;given&quot;:&quot;John H.&quot;,&quot;parse-names&quot;:false,&quot;dropping-particle&quot;:&quot;&quot;,&quot;non-dropping-particle&quot;:&quot;&quot;},{&quot;family&quot;:&quot;Keyes&quot;,&quot;given&quot;:&quot;Colleen&quot;,&quot;parse-names&quot;:false,&quot;dropping-particle&quot;:&quot;&quot;,&quot;non-dropping-particle&quot;:&quot;&quot;},{&quot;family&quot;:&quot;Sequist&quot;,&quot;given&quot;:&quot;Lecia&quot;,&quot;parse-names&quot;:false,&quot;dropping-particle&quot;:&quot;V.&quot;,&quot;non-dropping-particle&quot;:&quot;&quot;},{&quot;family&quot;:&quot;Piotrowska&quot;,&quot;given&quot;:&quot;Zofia&quot;,&quot;parse-names&quot;:false,&quot;dropping-particle&quot;:&quot;&quot;,&quot;non-dropping-particle&quot;:&quot;&quot;},{&quot;family&quot;:&quot;Farago&quot;,&quot;given&quot;:&quot;Anna F.&quot;,&quot;parse-names&quot;:false,&quot;dropping-particle&quot;:&quot;&quot;,&quot;non-dropping-particle&quot;:&quot;&quot;},{&quot;family&quot;:&quot;Azzoli&quot;,&quot;given&quot;:&quot;Christopher G.&quot;,&quot;parse-names&quot;:false,&quot;dropping-particle&quot;:&quot;&quot;,&quot;non-dropping-particle&quot;:&quot;&quot;},{&quot;family&quot;:&quot;Gainor&quot;,&quot;given&quot;:&quot;Justin F.&quot;,&quot;parse-names&quot;:false,&quot;dropping-particle&quot;:&quot;&quot;,&quot;non-dropping-particle&quot;:&quot;&quot;},{&quot;family&quot;:&quot;Sarosiek&quot;,&quot;given&quot;:&quot;Kristopher A.&quot;,&quot;parse-names&quot;:false,&quot;dropping-particle&quot;:&quot;&quot;,&quot;non-dropping-particle&quot;:&quot;&quot;},{&quot;family&quot;:&quot;Brown&quot;,&quot;given&quot;:&quot;Sean P.&quot;,&quot;parse-names&quot;:false,&quot;dropping-particle&quot;:&quot;&quot;,&quot;non-dropping-particle&quot;:&quot;&quot;},{&quot;family&quot;:&quot;Coxon&quot;,&quot;given&quot;:&quot;Angela&quot;,&quot;parse-names&quot;:false,&quot;dropping-particle&quot;:&quot;&quot;,&quot;non-dropping-particle&quot;:&quot;&quot;},{&quot;family&quot;:&quot;Benes&quot;,&quot;given&quot;:&quot;Cyril H.&quot;,&quot;parse-names&quot;:false,&quot;dropping-particle&quot;:&quot;&quot;,&quot;non-dropping-particle&quot;:&quot;&quot;},{&quot;family&quot;:&quot;Hughes&quot;,&quot;given&quot;:&quot;Paul E.&quot;,&quot;parse-names&quot;:false,&quot;dropping-particle&quot;:&quot;&quot;,&quot;non-dropping-particle&quot;:&quot;&quot;},{&quot;family&quot;:&quot;Hata&quot;,&quot;given&quot;:&quot;Aaron N.&quot;,&quot;parse-names&quot;:false,&quot;dropping-particle&quot;:&quot;&quot;,&quot;non-dropping-particle&quot;:&quot;&quot;}],&quot;container-title&quot;:&quot;Cancer Discovery&quot;,&quot;DOI&quot;:&quot;10.1158/2159-8290.CD-18-0277&quot;,&quot;ISSN&quot;:&quot;21598290&quot;,&quot;PMID&quot;:&quot;30254092&quot;,&quot;issued&quot;:{&quot;date-parts&quot;:[[2018,12,1]]},&quot;page&quot;:&quot;1598-1613&quot;,&quot;abstract&quot;:&quot;BH3 mimetic drugs, which inhibit prosurvival BCL2 family proteins, have limited single-agent activity in solid tumor models. The potential of BH3 mimetics for these cancers may depend on their ability to potentiate the apoptotic response to chemotherapy and targeted therapies. Using a novel class of potent and selective MCL1 inhibitors, we demonstrate that concurrent MEK + MCL1 inhibition induces apoptosis and tumor regression in KRAS-mutant non–small cell lung cancer (NSCLC) models, which respond poorly to MEK inhibition alone. Susceptibility to BH3 mimetics that target either MCL1 or BCL-xL was determined by the differential binding of proapoptotic BCL2 proteins to MCL1 or BCL-xL, respectively. The efficacy of dual MEK + MCL1 blockade was augmented by prior transient exposure to BCL-xL inhibitors, which promotes the binding of proapoptotic BCL2 proteins to MCL1. This suggests a novel strategy for integrating BH3 mimetics that target different BCL2 family proteins for KRAS-mutant NSCLC. SIGNIFICANCE: Defining the molecular basis for MCL1 versus BCL-xL dependency will be essential for effective prioritization of BH3 mimetic combination therapies in the clinic. We discover a novel strategy for integrating BCL-xL and MCL1 inhibitors to drive and subsequently exploit apoptotic dependencies.\nof KRAS-mutant NSCLCs treated with MEK inhibitors.&quot;,&quot;publisher&quot;:&quot;American Association for Cancer Research Inc.&quot;,&quot;issue&quot;:&quot;12&quot;,&quot;volume&quot;:&quot;8&quot;,&quot;container-title-short&quot;:&quot;Cancer Discov&quot;},&quot;isTemporary&quot;:false}]},{&quot;citationID&quot;:&quot;MENDELEY_CITATION_e97f42a7-aac2-4bfe-8209-36361757909d&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&quot;,&quot;citationItems&quot;:[{&quot;id&quot;:&quot;4afb1385-7591-345a-9645-d09eb1493e40&quot;,&quot;itemData&quot;:{&quot;type&quot;:&quot;article-journal&quot;,&quot;id&quot;:&quot;4afb1385-7591-345a-9645-d09eb1493e40&quot;,&quot;title&quot;:&quot;Increased synthesis of Mcl-1 protein underlies initial survival of EGFR-mutant lung cancer to EGFR inhibitors and provides a novel drug target&quot;,&quot;author&quot;:[{&quot;family&quot;:&quot;Song&quot;,&quot;given&quot;:&quot;Kyung A.&quot;,&quot;parse-names&quot;:false,&quot;dropping-particle&quot;:&quot;&quot;,&quot;non-dropping-particle&quot;:&quot;&quot;},{&quot;family&quot;:&quot;Hosono&quot;,&quot;given&quot;:&quot;Yasuyuki&quot;,&quot;parse-names&quot;:false,&quot;dropping-particle&quot;:&quot;&quot;,&quot;non-dropping-particle&quot;:&quot;&quot;},{&quot;family&quot;:&quot;Turner&quot;,&quot;given&quot;:&quot;Crystal&quot;,&quot;parse-names&quot;:false,&quot;dropping-particle&quot;:&quot;&quot;,&quot;non-dropping-particle&quot;:&quot;&quot;},{&quot;family&quot;:&quot;Jacob&quot;,&quot;given&quot;:&quot;Sheeba&quot;,&quot;parse-names&quot;:false,&quot;dropping-particle&quot;:&quot;&quot;,&quot;non-dropping-particle&quot;:&quot;&quot;},{&quot;family&quot;:&quot;Lochmann&quot;,&quot;given&quot;:&quot;Timothy L.&quot;,&quot;parse-names&quot;:false,&quot;dropping-particle&quot;:&quot;&quot;,&quot;non-dropping-particle&quot;:&quot;&quot;},{&quot;family&quot;:&quot;Murakami&quot;,&quot;given&quot;:&quot;Yoshiko&quot;,&quot;parse-names&quot;:false,&quot;dropping-particle&quot;:&quot;&quot;,&quot;non-dropping-particle&quot;:&quot;&quot;},{&quot;family&quot;:&quot;Patel&quot;,&quot;given&quot;:&quot;Neha U.&quot;,&quot;parse-names&quot;:false,&quot;dropping-particle&quot;:&quot;&quot;,&quot;non-dropping-particle&quot;:&quot;&quot;},{&quot;family&quot;:&quot;Ham&quot;,&quot;given&quot;:&quot;Jungoh&quot;,&quot;parse-names&quot;:false,&quot;dropping-particle&quot;:&quot;&quot;,&quot;non-dropping-particle&quot;:&quot;&quot;},{&quot;family&quot;:&quot;Hu&quot;,&quot;given&quot;:&quot;Bin&quot;,&quot;parse-names&quot;:false,&quot;dropping-particle&quot;:&quot;&quot;,&quot;non-dropping-particle&quot;:&quot;&quot;},{&quot;family&quot;:&quot;Powell&quot;,&quot;given&quot;:&quot;Krista M.&quot;,&quot;parse-names&quot;:false,&quot;dropping-particle&quot;:&quot;&quot;,&quot;non-dropping-particle&quot;:&quot;&quot;},{&quot;family&quot;:&quot;Coon&quot;,&quot;given&quot;:&quot;Colin M.&quot;,&quot;parse-names&quot;:false,&quot;dropping-particle&quot;:&quot;&quot;,&quot;non-dropping-particle&quot;:&quot;&quot;},{&quot;family&quot;:&quot;Windle&quot;,&quot;given&quot;:&quot;Brad E.&quot;,&quot;parse-names&quot;:false,&quot;dropping-particle&quot;:&quot;&quot;,&quot;non-dropping-particle&quot;:&quot;&quot;},{&quot;family&quot;:&quot;Oya&quot;,&quot;given&quot;:&quot;Yuko&quot;,&quot;parse-names&quot;:false,&quot;dropping-particle&quot;:&quot;&quot;,&quot;non-dropping-particle&quot;:&quot;&quot;},{&quot;family&quot;:&quot;Koblinski&quot;,&quot;given&quot;:&quot;Jennifer E.&quot;,&quot;parse-names&quot;:false,&quot;dropping-particle&quot;:&quot;&quot;,&quot;non-dropping-particle&quot;:&quot;&quot;},{&quot;family&quot;:&quot;Harada&quot;,&quot;given&quot;:&quot;Hisashi&quot;,&quot;parse-names&quot;:false,&quot;dropping-particle&quot;:&quot;&quot;,&quot;non-dropping-particle&quot;:&quot;&quot;},{&quot;family&quot;:&quot;Leverson&quot;,&quot;given&quot;:&quot;Joel D.&quot;,&quot;parse-names&quot;:false,&quot;dropping-particle&quot;:&quot;&quot;,&quot;non-dropping-particle&quot;:&quot;&quot;},{&quot;family&quot;:&quot;Souers&quot;,&quot;given&quot;:&quot;Andrew J.&quot;,&quot;parse-names&quot;:false,&quot;dropping-particle&quot;:&quot;&quot;,&quot;non-dropping-particle&quot;:&quot;&quot;},{&quot;family&quot;:&quot;Hata&quot;,&quot;given&quot;:&quot;Aaron N.&quot;,&quot;parse-names&quot;:false,&quot;dropping-particle&quot;:&quot;&quot;,&quot;non-dropping-particle&quot;:&quot;&quot;},{&quot;family&quot;:&quot;Boikos&quot;,&quot;given&quot;:&quot;Sosipatros&quot;,&quot;parse-names&quot;:false,&quot;dropping-particle&quot;:&quot;&quot;,&quot;non-dropping-particle&quot;:&quot;&quot;},{&quot;family&quot;:&quot;Yatabe&quot;,&quot;given&quot;:&quot;Yasushi&quot;,&quot;parse-names&quot;:false,&quot;dropping-particle&quot;:&quot;&quot;,&quot;non-dropping-particle&quot;:&quot;&quot;},{&quot;family&quot;:&quot;Ebi&quot;,&quot;given&quot;:&quot;Hiromichi&quot;,&quot;parse-names&quot;:false,&quot;dropping-particle&quot;:&quot;&quot;,&quot;non-dropping-particle&quot;:&quot;&quot;},{&quot;family&quot;:&quot;Faber&quot;,&quot;given&quot;:&quot;Anthony C.&quot;,&quot;parse-names&quot;:false,&quot;dropping-particle&quot;:&quot;&quot;,&quot;non-dropping-particle&quot;:&quot;&quot;}],&quot;container-title&quot;:&quot;Clinical Cancer Research&quot;,&quot;DOI&quot;:&quot;10.1158/1078-0432.CCR-18-0304&quot;,&quot;ISSN&quot;:&quot;15573265&quot;,&quot;PMID&quot;:&quot;30087143&quot;,&quot;issued&quot;:{&quot;date-parts&quot;:[[2018,11,15]]},&quot;page&quot;:&quot;5658-5672&quot;,&quot;abstract&quot;:&quot;Purpose: EGFR inhibitors (EGFRi) are effective agains EGFR-mutant lung cancers. The efficacy of these drugs, how ever, is mitigated by the outgrowth of resistant cells, most often driven by a secondary acquired mutation in EGFR, T790M. We recently demonstrated that T790M can arise de novo during treatment; it follows that one potential therapeutic strategy to thwart resistance would be identifying and eliminating these cells [referred to as drug-tolerant cells (DTC)] prior to acquir ing secondary mutations like T790M. Experimental Design: We have developed DTCs to EGFR in EGFR-mutant lung cancer cell lines. Subsequent analyses o DTCs included RNA-seq, high-content microscopy, and pro tein translational assays. Based on these results, we tested the ability of MCL-1 BH3 mimetics to combine with EGFR inhi bitors to eliminate DTCs and shrink EGFR-mutant lung cance tumors in vivo. Results: We demonstrate surviving EGFR-mutant lung cancer cells upregulate the antiapoptotic protein MCL-1 in response to short-term EGFRi treatment. Mechanistically, DTCs undergo a protein biosynthesis enrichment resulting in increased mTORC1-mediated mRNA translation of MCL-1, revealing a novel mechanism in which lung cancer cells adapt to short-term pressures of apoptosis-inducing kinase inhibitors. Moreover, MCL-1 is a key molecule governing the emergence of early EGFR-mutant DTCs to EGFRi, and we demonstrate it can be effectively cotargeted with clinically emerging MCL-1 inhibitors both in vitro and in vivo. Conclusions: Altogether, these data reveal that this novel therapeutic combination may delay the acquisition of secondary mutations, therefore prolonging therapy efficacy.&quot;,&quot;publisher&quot;:&quot;American Association for Cancer Research Inc.&quot;,&quot;issue&quot;:&quot;22&quot;,&quot;volume&quot;:&quot;24&quot;,&quot;container-title-short&quot;:&quot;&quot;},&quot;isTemporary&quot;:false},{&quot;id&quot;:&quot;e2e33dc7-06f9-35ee-8335-354b033a33ca&quot;,&quot;itemData&quot;:{&quot;type&quot;:&quot;article-journal&quot;,&quot;id&quot;:&quot;e2e33dc7-06f9-35ee-8335-354b033a33ca&quot;,&quot;title&quot;:&quot;Tumor cells can follow distinct evolutionary paths to become resistant to epidermal growth factor receptor inhibition&quot;,&quot;author&quot;:[{&quot;family&quot;:&quot;Hata&quot;,&quot;given&quot;:&quot;Aaron N.&quot;,&quot;parse-names&quot;:false,&quot;dropping-particle&quot;:&quot;&quot;,&quot;non-dropping-particle&quot;:&quot;&quot;},{&quot;family&quot;:&quot;Niederst&quot;,&quot;given&quot;:&quot;Matthew J.&quot;,&quot;parse-names&quot;:false,&quot;dropping-particle&quot;:&quot;&quot;,&quot;non-dropping-particle&quot;:&quot;&quot;},{&quot;family&quot;:&quot;Archibald&quot;,&quot;given&quot;:&quot;Hannah L.&quot;,&quot;parse-names&quot;:false,&quot;dropping-particle&quot;:&quot;&quot;,&quot;non-dropping-particle&quot;:&quot;&quot;},{&quot;family&quot;:&quot;Gomez-Caraballo&quot;,&quot;given&quot;:&quot;Maria&quot;,&quot;parse-names&quot;:false,&quot;dropping-particle&quot;:&quot;&quot;,&quot;non-dropping-particle&quot;:&quot;&quot;},{&quot;family&quot;:&quot;Siddiqui&quot;,&quot;given&quot;:&quot;Faria M.&quot;,&quot;parse-names&quot;:false,&quot;dropping-particle&quot;:&quot;&quot;,&quot;non-dropping-particle&quot;:&quot;&quot;},{&quot;family&quot;:&quot;Mulvey&quot;,&quot;given&quot;:&quot;Hillary E.&quot;,&quot;parse-names&quot;:false,&quot;dropping-particle&quot;:&quot;&quot;,&quot;non-dropping-particle&quot;:&quot;&quot;},{&quot;family&quot;:&quot;Maruvka&quot;,&quot;given&quot;:&quot;Yosef E.&quot;,&quot;parse-names&quot;:false,&quot;dropping-particle&quot;:&quot;&quot;,&quot;non-dropping-particle&quot;:&quot;&quot;},{&quot;family&quot;:&quot;Ji&quot;,&quot;given&quot;:&quot;Fei&quot;,&quot;parse-names&quot;:false,&quot;dropping-particle&quot;:&quot;&quot;,&quot;non-dropping-particle&quot;:&quot;&quot;},{&quot;family&quot;:&quot;Bhang&quot;,&quot;given&quot;:&quot;Hyo Eun C.&quot;,&quot;parse-names&quot;:false,&quot;dropping-particle&quot;:&quot;&quot;,&quot;non-dropping-particle&quot;:&quot;&quot;},{&quot;family&quot;:&quot;Radhakrishna&quot;,&quot;given&quot;:&quot;Viveksagar Krishnamurthy&quot;,&quot;parse-names&quot;:false,&quot;dropping-particle&quot;:&quot;&quot;,&quot;non-dropping-particle&quot;:&quot;&quot;},{&quot;family&quot;:&quot;Siravegna&quot;,&quot;given&quot;:&quot;Giulia&quot;,&quot;parse-names&quot;:false,&quot;dropping-particle&quot;:&quot;&quot;,&quot;non-dropping-particle&quot;:&quot;&quot;},{&quot;family&quot;:&quot;Hu&quot;,&quot;given&quot;:&quot;Haichuan&quot;,&quot;parse-names&quot;:false,&quot;dropping-particle&quot;:&quot;&quot;,&quot;non-dropping-particle&quot;:&quot;&quot;},{&quot;family&quot;:&quot;Raoof&quot;,&quot;given&quot;:&quot;Sana&quot;,&quot;parse-names&quot;:false,&quot;dropping-particle&quot;:&quot;&quot;,&quot;non-dropping-particle&quot;:&quot;&quot;},{&quot;family&quot;:&quot;Lockerman&quot;,&quot;given&quot;:&quot;Elizabeth&quot;,&quot;parse-names&quot;:false,&quot;dropping-particle&quot;:&quot;&quot;,&quot;non-dropping-particle&quot;:&quot;&quot;},{&quot;family&quot;:&quot;Kalsy&quot;,&quot;given&quot;:&quot;Anuj&quot;,&quot;parse-names&quot;:false,&quot;dropping-particle&quot;:&quot;&quot;,&quot;non-dropping-particle&quot;:&quot;&quot;},{&quot;family&quot;:&quot;Lee&quot;,&quot;given&quot;:&quot;Dana&quot;,&quot;parse-names&quot;:false,&quot;dropping-particle&quot;:&quot;&quot;,&quot;non-dropping-particle&quot;:&quot;&quot;},{&quot;family&quot;:&quot;Keating&quot;,&quot;given&quot;:&quot;Celina L.&quot;,&quot;parse-names&quot;:false,&quot;dropping-particle&quot;:&quot;&quot;,&quot;non-dropping-particle&quot;:&quot;&quot;},{&quot;family&quot;:&quot;Ruddy&quot;,&quot;given&quot;:&quot;David A.&quot;,&quot;parse-names&quot;:false,&quot;dropping-particle&quot;:&quot;&quot;,&quot;non-dropping-particle&quot;:&quot;&quot;},{&quot;family&quot;:&quot;Damon&quot;,&quot;given&quot;:&quot;Leah J.&quot;,&quot;parse-names&quot;:false,&quot;dropping-particle&quot;:&quot;&quot;,&quot;non-dropping-particle&quot;:&quot;&quot;},{&quot;family&quot;:&quot;Crystal&quot;,&quot;given&quot;:&quot;Adam S.&quot;,&quot;parse-names&quot;:false,&quot;dropping-particle&quot;:&quot;&quot;,&quot;non-dropping-particle&quot;:&quot;&quot;},{&quot;family&quot;:&quot;Costa&quot;,&quot;given&quot;:&quot;Carlotta&quot;,&quot;parse-names&quot;:false,&quot;dropping-particle&quot;:&quot;&quot;,&quot;non-dropping-particle&quot;:&quot;&quot;},{&quot;family&quot;:&quot;Piotrowska&quot;,&quot;given&quot;:&quot;Zofia&quot;,&quot;parse-names&quot;:false,&quot;dropping-particle&quot;:&quot;&quot;,&quot;non-dropping-particle&quot;:&quot;&quot;},{&quot;family&quot;:&quot;Bardelli&quot;,&quot;given&quot;:&quot;Alberto&quot;,&quot;parse-names&quot;:false,&quot;dropping-particle&quot;:&quot;&quot;,&quot;non-dropping-particle&quot;:&quot;&quot;},{&quot;family&quot;:&quot;Iafrate&quot;,&quot;given&quot;:&quot;Anthony J.&quot;,&quot;parse-names&quot;:false,&quot;dropping-particle&quot;:&quot;&quot;,&quot;non-dropping-particle&quot;:&quot;&quot;},{&quot;family&quot;:&quot;Sadreyev&quot;,&quot;given&quot;:&quot;Ruslan I.&quot;,&quot;parse-names&quot;:false,&quot;dropping-particle&quot;:&quot;&quot;,&quot;non-dropping-particle&quot;:&quot;&quot;},{&quot;family&quot;:&quot;Stegmeier&quot;,&quot;given&quot;:&quot;Frank&quot;,&quot;parse-names&quot;:false,&quot;dropping-particle&quot;:&quot;&quot;,&quot;non-dropping-particle&quot;:&quot;&quot;},{&quot;family&quot;:&quot;Getz&quot;,&quot;given&quot;:&quot;Gad&quot;,&quot;parse-names&quot;:false,&quot;dropping-particle&quot;:&quot;&quot;,&quot;non-dropping-particle&quot;:&quot;&quot;},{&quot;family&quot;:&quot;Sequist&quot;,&quot;given&quot;:&quot;Lecia&quot;,&quot;parse-names&quot;:false,&quot;dropping-particle&quot;:&quot;V.&quot;,&quot;non-dropping-particle&quot;:&quot;&quot;},{&quot;family&quot;:&quot;Faber&quot;,&quot;given&quot;:&quot;Anthony C.&quot;,&quot;parse-names&quot;:false,&quot;dropping-particle&quot;:&quot;&quot;,&quot;non-dropping-particle&quot;:&quot;&quot;},{&quot;family&quot;:&quot;Engelman&quot;,&quot;given&quot;:&quot;Jeffrey A.&quot;,&quot;parse-names&quot;:false,&quot;dropping-particle&quot;:&quot;&quot;,&quot;non-dropping-particle&quot;:&quot;&quot;}],&quot;container-title&quot;:&quot;Nature Medicine&quot;,&quot;DOI&quot;:&quot;10.1038/nm.4040&quot;,&quot;ISSN&quot;:&quot;1546170X&quot;,&quot;PMID&quot;:&quot;26828195&quot;,&quot;issued&quot;:{&quot;date-parts&quot;:[[2016,3,1]]},&quot;page&quot;:&quot;262-269&quot;,&quot;abstract&quot;:&quot;Although mechanisms of acquired resistance of epidermal growth factor receptor (EGFR)-mutant non-small-cell lung cancers to EGFR inhibitors have been identified, little is known about how resistant clones evolve during drug therapy. Here we observe that acquired resistance caused by the EGFR T790M gatekeeper mutation can occur either by selection of pre-existing EGFR T790M -positive clones or via genetic evolution of initially EGFR T790M -negative drug-tolerant cells. The path to resistance impacts the biology of the resistant clone, as those that evolved from drug-tolerant cells had a diminished apoptotic response to third-generation EGFR inhibitors that target EGFR T790M; treatment with navitoclax, an inhibitor of the anti-apoptotic factors BCL-xL and BCL-2 restored sensitivity. We corroborated these findings using cultures derived directly from EGFR inhibitor-resistant patient tumors. These findings provide evidence that clinically relevant drug-resistant cancer cells can both pre-exist and evolve from drug-tolerant cells, and they point to therapeutic opportunities to prevent or overcome resistance in the clinic.&quot;,&quot;publisher&quot;:&quot;Nature Publishing Group&quot;,&quot;issue&quot;:&quot;3&quot;,&quot;volume&quot;:&quot;22&quot;,&quot;container-title-short&quot;:&quot;Nat Med&quot;},&quot;isTemporary&quot;:false}]},{&quot;citationID&quot;:&quot;MENDELEY_CITATION_f4ce9c6f-b63d-4e82-8b41-d149a6d8acb1&quot;,&quot;properties&quot;:{&quot;noteIndex&quot;:0},&quot;isEdited&quot;:false,&quot;manualOverride&quot;:{&quot;isManuallyOverridden&quot;:false,&quot;citeprocText&quot;:&quot;&lt;sup&gt;19–22&lt;/sup&gt;&quot;,&quot;manualOverrideText&quot;:&quot;&quot;},&quot;citationTag&quot;:&quot;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&quot;,&quot;citationItems&quot;:[{&quot;id&quot;:&quot;a54453a4-ccdf-3c70-a285-8c256fd80df8&quot;,&quot;itemData&quot;:{&quot;type&quot;:&quot;article-journal&quot;,&quot;id&quot;:&quot;a54453a4-ccdf-3c70-a285-8c256fd80df8&quot;,&quot;title&quot;:&quot;Oncogene-addicted metastatic non-small-cell lung cancer: ESMO Clinical Practice Guideline for diagnosis, treatment and follow-up&quot;,&quot;author&quot;:[{&quot;family&quot;:&quot;Hendriks&quot;,&quot;given&quot;:&quot;L.E.&quot;,&quot;parse-names&quot;:false,&quot;dropping-particle&quot;:&quot;&quot;,&quot;non-dropping-particle&quot;:&quot;&quot;},{&quot;family&quot;:&quot;Kerr&quot;,&quot;given&quot;:&quot;K.&quot;,&quot;parse-names&quot;:false,&quot;dropping-particle&quot;:&quot;&quot;,&quot;non-dropping-particle&quot;:&quot;&quot;},{&quot;family&quot;:&quot;Menis&quot;,&quot;given&quot;:&quot;J.&quot;,&quot;parse-names&quot;:false,&quot;dropping-particle&quot;:&quot;&quot;,&quot;non-dropping-particle&quot;:&quot;&quot;},{&quot;family&quot;:&quot;Mok&quot;,&quot;given&quot;:&quot;T.S.&quot;,&quot;parse-names&quot;:false,&quot;dropping-particle&quot;:&quot;&quot;,&quot;non-dropping-particle&quot;:&quot;&quot;},{&quot;family&quot;:&quot;Nestle&quot;,&quot;given&quot;:&quot;U.&quot;,&quot;parse-names&quot;:false,&quot;dropping-particle&quot;:&quot;&quot;,&quot;non-dropping-particle&quot;:&quot;&quot;},{&quot;family&quot;:&quot;Passaro&quot;,&quot;given&quot;:&quot;A.&quot;,&quot;parse-names&quot;:false,&quot;dropping-particle&quot;:&quot;&quot;,&quot;non-dropping-particle&quot;:&quot;&quot;},{&quot;family&quot;:&quot;Peters&quot;,&quot;given&quot;:&quot;S.&quot;,&quot;parse-names&quot;:false,&quot;dropping-particle&quot;:&quot;&quot;,&quot;non-dropping-particle&quot;:&quot;&quot;},{&quot;family&quot;:&quot;Planchard&quot;,&quot;given&quot;:&quot;D.&quot;,&quot;parse-names&quot;:false,&quot;dropping-particle&quot;:&quot;&quot;,&quot;non-dropping-particle&quot;:&quot;&quot;},{&quot;family&quot;:&quot;Smit&quot;,&quot;given&quot;:&quot;E.F.&quot;,&quot;parse-names&quot;:false,&quot;dropping-particle&quot;:&quot;&quot;,&quot;non-dropping-particle&quot;:&quot;&quot;},{&quot;family&quot;:&quot;Solomon&quot;,&quot;given&quot;:&quot;B.J.&quot;,&quot;parse-names&quot;:false,&quot;dropping-particle&quot;:&quot;&quot;,&quot;non-dropping-particle&quot;:&quot;&quot;},{&quot;family&quot;:&quot;Veronesi&quot;,&quot;given&quot;:&quot;G.&quot;,&quot;parse-names&quot;:false,&quot;dropping-particle&quot;:&quot;&quot;,&quot;non-dropping-particle&quot;:&quot;&quot;},{&quot;family&quot;:&quot;Reck&quot;,&quot;given&quot;:&quot;M.&quot;,&quot;parse-names&quot;:false,&quot;dropping-particle&quot;:&quot;&quot;,&quot;non-dropping-particle&quot;:&quot;&quot;}],&quot;container-title&quot;:&quot;Annals of Oncology&quot;,&quot;DOI&quot;:&quot;10.1016/j.annonc.2022.12.009&quot;,&quot;ISSN&quot;:&quot;09237534&quot;,&quot;issued&quot;:{&quot;date-parts&quot;:[[2023,1]]},&quot;abstract&quot;:&quot;on behalf of the ESMO Guidelines Committee PII: S0923-7534(22)04781-0&quot;,&quot;publisher&quot;:&quot;Elsevier BV&quot;,&quot;container-title-short&quot;:&quot;&quot;},&quot;isTemporary&quot;:false},{&quot;id&quot;:&quot;efdab2f6-8288-3e72-99ad-59d736fba53f&quot;,&quot;itemData&quot;:{&quot;type&quot;:&quot;article-journal&quot;,&quot;id&quot;:&quot;efdab2f6-8288-3e72-99ad-59d736fba53f&quot;,&quot;title&quot;:&quot;Precision Diagnosis and Treatment for Advanced Non–Small-Cell Lung Cancer&quot;,&quot;author&quot;:[{&quot;family&quot;:&quot;Reck&quot;,&quot;given&quot;:&quot;Martin&quot;,&quot;parse-names&quot;:false,&quot;dropping-particle&quot;:&quot;&quot;,&quot;non-dropping-particle&quot;:&quot;&quot;},{&quot;family&quot;:&quot;Rabe&quot;,&quot;given&quot;:&quot;Klaus F.&quot;,&quot;parse-names&quot;:false,&quot;dropping-particle&quot;:&quot;&quot;,&quot;non-dropping-particle&quot;:&quot;&quot;}],&quot;container-title&quot;:&quot;New England Journal of Medicine&quot;,&quot;DOI&quot;:&quot;10.1056/nejmra1703413&quot;,&quot;ISSN&quot;:&quot;0028-4793&quot;,&quot;PMID&quot;:&quot;28854088&quot;,&quot;issued&quot;:{&quot;date-parts&quot;:[[2017,8,31]]},&quot;page&quot;:&quot;849-861&quot;,&quot;abstract&quot;:&quot;Copyright © 2017 Massachusetts Medical Society. An individualized approach to the treatment of patients with NSCLC starts with an accurate pathological diagnosis and staging according to the eighth edition of the TNM classification for lung cancer 70 and with the comprehensive use of appropriate imaging methods, as well as endoscopic techniques for tissue sampling. In addition to a precise description of histologic features, rational use of immunohistochemical markers is recommended. Patients with non–squamous-cell NSCLC should be screened for treatable oncogenic alterations, including EGFR mutations, BRAF V600E mutations, and ALK or ROS1 translocations. Further molecular screening for rare treatable alterations is recommended in patients with adenocarcinoma who do not have a history of smoking. PD-L1 expression should be assessed in patients without known oncogenic alterations, regardless of the histologic findings (Figs. 1 and 2). A panel of appropriate specialists should oversee these evaluations to ensure that the diagnosis and staging are correct and that adequate tissue samples are obtained for molecular testing. The choice of first-line treatment, based on the initial molecular pattern, includes chemotherapies, targeted therapies, and the new treatment option with pembrolizumab in patients with high levels of PD-L1 expression. Subsequent treatment options include chemotherapy combinations and immunotherapies in patients without oncogenic alterations, as well as targeted therapies for patients with refractory, molecular-driven tumors. Adequate tumor-biopsy samples obtained at the time of progression are crucial for the determination of  the specific resistance mechanism 19,20 (Fig. 3 and Table 1). The next step in precision diagnosis and treatment of lung cancer will be the identification of novel molecular markers, particularly those characterizing the likely response to immunotherapies.&quot;,&quot;publisher&quot;:&quot;Massachusetts Medical Society&quot;,&quot;issue&quot;:&quot;9&quot;,&quot;volume&quot;:&quot;377&quot;,&quot;container-title-short&quot;:&quot;&quot;},&quot;isTemporary&quot;:false},{&quot;id&quot;:&quot;39bf4bd7-a36c-33b1-8dd2-684fa0bd20a1&quot;,&quot;itemData&quot;:{&quot;type&quot;:&quot;article-journal&quot;,&quot;id&quot;:&quot;39bf4bd7-a36c-33b1-8dd2-684fa0bd20a1&quot;,&quot;title&quot;:&quot;Usefulness of two independent DNA and rna tissue-based multiplex assays for the routine care of advanced NSCLC patients&quot;,&quot;author&quot;:[{&quot;family&quot;:&quot;Marin&quot;,&quot;given&quot;:&quot;Elba&quot;,&quot;parse-names&quot;:false,&quot;dropping-particle&quot;:&quot;&quot;,&quot;non-dropping-particle&quot;:&quot;&quot;},{&quot;family&quot;:&quot;Teixido&quot;,&quot;given&quot;:&quot;Cristina&quot;,&quot;parse-names&quot;:false,&quot;dropping-particle&quot;:&quot;&quot;,&quot;non-dropping-particle&quot;:&quot;&quot;},{&quot;family&quot;:&quot;Carmona-Rocha&quot;,&quot;given&quot;:&quot;Elena&quot;,&quot;parse-names&quot;:false,&quot;dropping-particle&quot;:&quot;&quot;,&quot;non-dropping-particle&quot;:&quot;&quot;},{&quot;family&quot;:&quot;Reyes&quot;,&quot;given&quot;:&quot;Roxana&quot;,&quot;parse-names&quot;:false,&quot;dropping-particle&quot;:&quot;&quot;,&quot;non-dropping-particle&quot;:&quot;&quot;},{&quot;family&quot;:&quot;Arcocha&quot;,&quot;given&quot;:&quot;Ainara&quot;,&quot;parse-names&quot;:false,&quot;dropping-particle&quot;:&quot;&quot;,&quot;non-dropping-particle&quot;:&quot;&quot;},{&quot;family&quot;:&quot;Viñolas&quot;,&quot;given&quot;:&quot;Nuria&quot;,&quot;parse-names&quot;:false,&quot;dropping-particle&quot;:&quot;&quot;,&quot;non-dropping-particle&quot;:&quot;&quot;},{&quot;family&quot;:&quot;Rodríguez-Mues&quot;,&quot;given&quot;:&quot;Mªcarmen&quot;,&quot;parse-names&quot;:false,&quot;dropping-particle&quot;:&quot;&quot;,&quot;non-dropping-particle&quot;:&quot;&quot;},{&quot;family&quot;:&quot;Cabrera&quot;,&quot;given&quot;:&quot;Carlos&quot;,&quot;parse-names&quot;:false,&quot;dropping-particle&quot;:&quot;&quot;,&quot;non-dropping-particle&quot;:&quot;&quot;},{&quot;family&quot;:&quot;Sánchez&quot;,&quot;given&quot;:&quot;Marcelo&quot;,&quot;parse-names&quot;:false,&quot;dropping-particle&quot;:&quot;&quot;,&quot;non-dropping-particle&quot;:&quot;&quot;},{&quot;family&quot;:&quot;Vollmer&quot;,&quot;given&quot;:&quot;Ivan&quot;,&quot;parse-names&quot;:false,&quot;dropping-particle&quot;:&quot;&quot;,&quot;non-dropping-particle&quot;:&quot;&quot;},{&quot;family&quot;:&quot;Castillo&quot;,&quot;given&quot;:&quot;Sergi&quot;,&quot;parse-names&quot;:false,&quot;dropping-particle&quot;:&quot;&quot;,&quot;non-dropping-particle&quot;:&quot;&quot;},{&quot;family&quot;:&quot;Muñoz&quot;,&quot;given&quot;:&quot;Silvia&quot;,&quot;parse-names&quot;:false,&quot;dropping-particle&quot;:&quot;&quot;,&quot;non-dropping-particle&quot;:&quot;&quot;},{&quot;family&quot;:&quot;Sullivan&quot;,&quot;given&quot;:&quot;Ivana G.&quot;,&quot;parse-names&quot;:false,&quot;dropping-particle&quot;:&quot;&quot;,&quot;non-dropping-particle&quot;:&quot;&quot;},{&quot;family&quot;:&quot;Rodriguez&quot;,&quot;given&quot;:&quot;Adela&quot;,&quot;parse-names&quot;:false,&quot;dropping-particle&quot;:&quot;&quot;,&quot;non-dropping-particle&quot;:&quot;&quot;},{&quot;family&quot;:&quot;Garcia&quot;,&quot;given&quot;:&quot;Mireia&quot;,&quot;parse-names&quot;:false,&quot;dropping-particle&quot;:&quot;&quot;,&quot;non-dropping-particle&quot;:&quot;&quot;},{&quot;family&quot;:&quot;Alos&quot;,&quot;given&quot;:&quot;Silvia&quot;,&quot;parse-names&quot;:false,&quot;dropping-particle&quot;:&quot;&quot;,&quot;non-dropping-particle&quot;:&quot;&quot;},{&quot;family&quot;:&quot;Jares&quot;,&quot;given&quot;:&quot;Pedro&quot;,&quot;parse-names&quot;:false,&quot;dropping-particle&quot;:&quot;&quot;,&quot;non-dropping-particle&quot;:&quot;&quot;},{&quot;family&quot;:&quot;Martinez&quot;,&quot;given&quot;:&quot;Antonio&quot;,&quot;parse-names&quot;:false,&quot;dropping-particle&quot;:&quot;&quot;,&quot;non-dropping-particle&quot;:&quot;&quot;},{&quot;family&quot;:&quot;Prat&quot;,&quot;given&quot;:&quot;Aleix&quot;,&quot;parse-names&quot;:false,&quot;dropping-particle&quot;:&quot;&quot;,&quot;non-dropping-particle&quot;:&quot;&quot;},{&quot;family&quot;:&quot;Molina-Vila&quot;,&quot;given&quot;:&quot;Miguel Ángel&quot;,&quot;parse-names&quot;:false,&quot;dropping-particle&quot;:&quot;&quot;,&quot;non-dropping-particle&quot;:&quot;&quot;},{&quot;family&quot;:&quot;Reguart&quot;,&quot;given&quot;:&quot;Noemi&quot;,&quot;parse-names&quot;:false,&quot;dropping-particle&quot;:&quot;&quot;,&quot;non-dropping-particle&quot;:&quot;&quot;}],&quot;container-title&quot;:&quot;Cancers&quot;,&quot;DOI&quot;:&quot;10.3390/cancers12051124&quot;,&quot;ISSN&quot;:&quot;20726694&quot;,&quot;issued&quot;:{&quot;date-parts&quot;:[[2020,5,1]]},&quot;abstract&quot;:&quot;Personalized medicine is nowadays a paradigm in lung cancer management, offering important benefits to patients. This study aimed to test the feasibility and utility of embedding two multiplexed genomic platforms as the routine workup of advanced non-squamous non-small cell lung cancer (NSCLC) patients. Two parallel multiplexed approaches were performed based on DNA sequencing and direct digital detection of RNA with nCounter® technology to evaluate gene mutations and fusions. The results were used to guide genotype-directed therapies and patient outcomes were collected. A total of 224 advanced non-squamous NSCLC patients were prospectively included in the study. Overall, 85% of samples were successfully characterized at DNA and RNA levels and oncogenic drivers were found in 68% of patients, with KRAS, EGFR, MET∆ex14, BRAF, and ALK being the most frequent (31%, 19%, 5%, 4%, and 4%, respectively). Among all patients with complete genotyping results and follow-up data (n = 156), the median overall survival (OS) was 1.90 years (confidence interval (CI) 95% 1.69–2.10) for individuals harbouring an actionable driver treated with a matched therapy, compared with 0.59 years (CI 95% 0.39–0.79) in those not eligible for any targeted therapy and 0.61 years (CI 95% 0.12–1.10) in patients with no drivers identified (p &lt; 0.001). Integrating DNA and RNA multiplexing technologies into the routine molecular testing of advanced NSCLC patients is feasible and useful and highlights the necessity of widespread integrating comprehensive molecular diagnosis into lung cancer care.&quot;,&quot;publisher&quot;:&quot;MDPI AG&quot;,&quot;issue&quot;:&quot;5&quot;,&quot;volume&quot;:&quot;12&quot;,&quot;container-title-short&quot;:&quot;Cancers (Basel)&quot;},&quot;isTemporary&quot;:false},{&quot;id&quot;:&quot;08689890-cc14-3069-a8ea-d92bfb8d9711&quot;,&quot;itemData&quot;:{&quot;type&quot;:&quot;article&quot;,&quot;id&quot;:&quot;08689890-cc14-3069-a8ea-d92bfb8d9711&quot;,&quot;title&quot;:&quot;Acquired resistance to targeted therapies in NSCLC: Updates and evolving insights&quot;,&quot;author&quot;:[{&quot;family&quot;:&quot;Meador&quot;,&quot;given&quot;:&quot;Catherine B.&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DOI&quot;:&quot;10.1016/j.pharmthera.2020.107522&quot;,&quot;ISSN&quot;:&quot;1879016X&quot;,&quot;PMID&quot;:&quot;32151666&quot;,&quot;issued&quot;:{&quot;date-parts&quot;:[[2020,6,1]]},&quot;abstract&quot;:&quot;While significant advancements have been made in the available therapies for metastatic non-small cell lung cancer (NSCLC), acquired resistance remains a major barrier to treatment. We have not yet achieved the ability to cure advanced NSCLC with systemic therapy, despite our growing understanding of many of the oncogenic drivers of this disease. Rather, the emergence of drug-tolerant and drug-resistant cells remains the rule, even in the face of increasingly potent targeted therapies. In this review, we provide a broad overview of the mechanisms of resistance to targeted therapy that have been demonstrated across molecular subtypes of NSCLC, highlighting the dynamic interplay between driver oncogene, bypass signaling pathways, shifting cellular phenotypes, and surrounding tumor microenvironment.&quot;,&quot;publisher&quot;:&quot;Elsevier Inc.&quot;,&quot;volume&quot;:&quot;210&quot;,&quot;container-title-short&quot;:&quot;Pharmacol Ther&quot;},&quot;isTemporary&quot;:false}]},{&quot;citationID&quot;:&quot;MENDELEY_CITATION_83ea2a2d-4b4c-49f9-b536-f433fb2541b4&quot;,&quot;properties&quot;:{&quot;noteIndex&quot;:0},&quot;isEdited&quot;:false,&quot;manualOverride&quot;:{&quot;isManuallyOverridden&quot;:false,&quot;citeprocText&quot;:&quot;&lt;sup&gt;12,23&lt;/sup&gt;&quot;,&quot;manualOverrideText&quot;:&quot;&quot;},&quot;citationTag&quot;:&quot;MENDELEY_CITATION_v3_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&quot;,&quot;citationItems&quot;:[{&quot;id&quot;:&quot;9b7d5a08-a34b-3e0c-8475-cbfe4dfbc574&quot;,&quot;itemData&quot;:{&quot;type&quot;:&quot;article-journal&quot;,&quot;id&quot;:&quot;9b7d5a08-a34b-3e0c-8475-cbfe4dfbc574&quot;,&quot;title&quot;:&quot;Why do BCL-2 inhibitorswork and where should we use them in the clinic?&quot;,&quot;author&quot;:[{&quot;family&quot;:&quot;Montero&quot;,&quot;given&quot;:&quot;Joan&quot;,&quot;parse-names&quot;:false,&quot;dropping-particle&quot;:&quot;&quot;,&quot;non-dropping-particle&quot;:&quot;&quot;},{&quot;family&quot;:&quot;Letai&quot;,&quot;given&quot;:&quot;Antony&quot;,&quot;parse-names&quot;:false,&quot;dropping-particle&quot;:&quot;&quot;,&quot;non-dropping-particle&quot;:&quot;&quot;}],&quot;container-title&quot;:&quot;Cell Death and Differentiation&quot;,&quot;DOI&quot;:&quot;10.1038/cdd.2017.183&quot;,&quot;ISSN&quot;:&quot;14765403&quot;,&quot;PMID&quot;:&quot;29077093&quot;,&quot;issued&quot;:{&quot;date-parts&quot;:[[2018]]},&quot;page&quot;:&quot;56-64&quot;,&quot;abstract&quot;:&quot;Intrinsic apoptosis is controlled by the BCL-2 family of proteins but the complexity of intra-family interactions makes it challenging to predict cell fate via standard molecular biology techniques. We discuss BCL-2 family regulation and how to determine cells' readiness for apoptosis and anti-apoptotic dependence. Cancer cells often adopt anti-apoptotic defense mechanisms in response to oncogenic stress or anti-cancer therapy. However, by determining their anti-apoptotic addiction, we can use novel BH3 mimetics to overwhelm this apoptotic blockade. We outline the development and uses of these unique anti-apoptotic inhibitors and how to possibly combine them with other anti-cancer agents using dynamic BH3 profiling (DBP) to improve personalized cancer treatment.&quot;,&quot;publisher&quot;:&quot;Nature Publishing Group&quot;,&quot;issue&quot;:&quot;1&quot;,&quot;volume&quot;:&quot;25&quot;,&quot;container-title-short&quot;:&quot;Cell Death Differ&quot;},&quot;isTemporary&quot;:false},{&quot;id&quot;:&quot;e6608b64-29c7-3bc4-ad67-c283d6ad793f&quot;,&quot;itemData&quot;:{&quot;type&quot;:&quot;article-journal&quot;,&quot;id&quot;:&quot;e6608b64-29c7-3bc4-ad67-c283d6ad793f&quot;,&quot;title&quot;:&quot;Drug-Induced death signaling strategy rapidly predicts cancer response to chemotherapy&quot;,&quot;author&quot;:[{&quot;family&quot;:&quot;Montero&quot;,&quot;given&quot;:&quot;Joan&quot;,&quot;parse-names&quot;:false,&quot;dropping-particle&quot;:&quot;&quot;,&quot;non-dropping-particle&quot;:&quot;&quot;},{&quot;family&quot;:&quot;Sarosiek&quot;,&quot;given&quot;:&quot;Kristopher A.&quot;,&quot;parse-names&quot;:false,&quot;dropping-particle&quot;:&quot;&quot;,&quot;non-dropping-particle&quot;:&quot;&quot;},{&quot;family&quot;:&quot;Deangelo&quot;,&quot;given&quot;:&quot;Joseph D.&quot;,&quot;parse-names&quot;:false,&quot;dropping-particle&quot;:&quot;&quot;,&quot;non-dropping-particle&quot;:&quot;&quot;},{&quot;family&quot;:&quot;Maertens&quot;,&quot;given&quot;:&quot;Ophélia&quot;,&quot;parse-names&quot;:false,&quot;dropping-particle&quot;:&quot;&quot;,&quot;non-dropping-particle&quot;:&quot;&quot;},{&quot;family&quot;:&quot;Ryan&quot;,&quot;given&quot;:&quot;Jeremy&quot;,&quot;parse-names&quot;:false,&quot;dropping-particle&quot;:&quot;&quot;,&quot;non-dropping-particle&quot;:&quot;&quot;},{&quot;family&quot;:&quot;Ercan&quot;,&quot;given&quot;:&quot;Dalia&quot;,&quot;parse-names&quot;:false,&quot;dropping-particle&quot;:&quot;&quot;,&quot;non-dropping-particle&quot;:&quot;&quot;},{&quot;family&quot;:&quot;Piao&quot;,&quot;given&quot;:&quot;Huiying&quot;,&quot;parse-names&quot;:false,&quot;dropping-particle&quot;:&quot;&quot;,&quot;non-dropping-particle&quot;:&quot;&quot;},{&quot;family&quot;:&quot;Horowitz&quot;,&quot;given&quot;:&quot;Neil S.&quot;,&quot;parse-names&quot;:false,&quot;dropping-particle&quot;:&quot;&quot;,&quot;non-dropping-particle&quot;:&quot;&quot;},{&quot;family&quot;:&quot;Berkowitz&quot;,&quot;given&quot;:&quot;Ross S.&quot;,&quot;parse-names&quot;:false,&quot;dropping-particle&quot;:&quot;&quot;,&quot;non-dropping-particle&quot;:&quot;&quot;},{&quot;family&quot;:&quot;Matulonis&quot;,&quot;given&quot;:&quot;Ursula&quot;,&quot;parse-names&quot;:false,&quot;dropping-particle&quot;:&quot;&quot;,&quot;non-dropping-particle&quot;:&quot;&quot;},{&quot;family&quot;:&quot;Jänne&quot;,&quot;given&quot;:&quot;Pasi A.&quot;,&quot;parse-names&quot;:false,&quot;dropping-particle&quot;:&quot;&quot;,&quot;non-dropping-particle&quot;:&quot;&quot;},{&quot;family&quot;:&quot;Amrein&quot;,&quot;given&quot;:&quot;Philip C.&quot;,&quot;parse-names&quot;:false,&quot;dropping-particle&quot;:&quot;&quot;,&quot;non-dropping-particle&quot;:&quot;&quot;},{&quot;family&quot;:&quot;Cichowski&quot;,&quot;given&quot;:&quot;Karen&quot;,&quot;parse-names&quot;:false,&quot;dropping-particle&quot;:&quot;&quot;,&quot;non-dropping-particle&quot;:&quot;&quot;},{&quot;family&quot;:&quot;Drapkin&quot;,&quot;given&quot;:&quot;Ronny&quot;,&quot;parse-names&quot;:false,&quot;dropping-particle&quot;:&quot;&quot;,&quot;non-dropping-particle&quot;:&quot;&quot;},{&quot;family&quot;:&quot;Letai&quot;,&quot;given&quot;:&quot;Anthony&quot;,&quot;parse-names&quot;:false,&quot;dropping-particle&quot;:&quot;&quot;,&quot;non-dropping-particle&quot;:&quot;&quot;}],&quot;container-title&quot;:&quot;Cell&quot;,&quot;DOI&quot;:&quot;10.1016/j.cell.2015.01.042&quot;,&quot;ISSN&quot;:&quot;10974172&quot;,&quot;PMID&quot;:&quot;25723171&quot;,&quot;issued&quot;:{&quot;date-parts&quot;:[[2015,2,26]]},&quot;page&quot;:&quot;977-989&quot;,&quot;abstract&quot;:&quot;There is a lack of effective predictive biomarkers to precisely assign optimal therapy to cancer patients. While most efforts are directed at inferring drug response phenotype based on genotype, there is very focused and useful phenotypic information to be gained from directly perturbing the patient's living cancer cell with the drug(s) in question. To satisfy this unmet need, we developed the Dynamic BH3 Profiling technique to measure early changes in net pro-apoptotic signaling at the mitochondrion (\&quot;priming\&quot;) induced by chemotherapeutic agents in cancer cells, not requiring prolonged ex vivo culture. We find in cell line and clinical experiments that early drug-induced death signaling measured by Dynamic BH3 Profiling predicts chemotherapy response across many cancer types and many agents, including combinations of chemotherapies. We propose that Dynamic BH3 Profiling can be used as a broadly applicable predictive biomarker to predict cytotoxic response of cancers to chemotherapeutics in vivo.&quot;,&quot;publisher&quot;:&quot;Cell Press&quot;,&quot;issue&quot;:&quot;5&quot;,&quot;volume&quot;:&quot;160&quot;,&quot;container-title-short&quot;:&quot;Cell&quot;},&quot;isTemporary&quot;:false}]},{&quot;citationID&quot;:&quot;MENDELEY_CITATION_f21c8f31-82b0-43b1-b426-5e238ca6bd7c&quot;,&quot;properties&quot;:{&quot;noteIndex&quot;:0},&quot;isEdited&quot;:false,&quot;manualOverride&quot;:{&quot;isManuallyOverridden&quot;:false,&quot;citeprocText&quot;:&quot;&lt;sup&gt;23–29&lt;/sup&gt;&quot;,&quot;manualOverrideText&quot;:&quot;&quot;},&quot;citationTag&quot;:&quot;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&quot;,&quot;citationItems&quot;:[{&quot;id&quot;:&quot;72d58955-d3f2-3ad8-abaa-9ee48b240032&quot;,&quot;itemData&quot;:{&quot;type&quot;:&quot;article-journal&quot;,&quot;id&quot;:&quot;72d58955-d3f2-3ad8-abaa-9ee48b240032&quot;,&quot;title&quot;:&quot;Blastic plasmacytoid dendritic cell neoplasm is dependent on BCL2 and sensitive to venetoclax&quot;,&quot;author&quot;:[{&quot;family&quot;:&quot;Montero&quot;,&quot;given&quot;:&quot;Joan&quot;,&quot;parse-names&quot;:false,&quot;dropping-particle&quot;:&quot;&quot;,&quot;non-dropping-particle&quot;:&quot;&quot;},{&quot;family&quot;:&quot;Stephansky&quot;,&quot;given&quot;:&quot;Jason&quot;,&quot;parse-names&quot;:false,&quot;dropping-particle&quot;:&quot;&quot;,&quot;non-dropping-particle&quot;:&quot;&quot;},{&quot;family&quot;:&quot;Cai&quot;,&quot;given&quot;:&quot;Tianyu&quot;,&quot;parse-names&quot;:false,&quot;dropping-particle&quot;:&quot;&quot;,&quot;non-dropping-particle&quot;:&quot;&quot;},{&quot;family&quot;:&quot;Griffin&quot;,&quot;given&quot;:&quot;Gabriel K.&quot;,&quot;parse-names&quot;:false,&quot;dropping-particle&quot;:&quot;&quot;,&quot;non-dropping-particle&quot;:&quot;&quot;},{&quot;family&quot;:&quot;Cabal-Hierro&quot;,&quot;given&quot;:&quot;Lucia&quot;,&quot;parse-names&quot;:false,&quot;dropping-particle&quot;:&quot;&quot;,&quot;non-dropping-particle&quot;:&quot;&quot;},{&quot;family&quot;:&quot;Togami&quot;,&quot;given&quot;:&quot;Katsuhiro&quot;,&quot;parse-names&quot;:false,&quot;dropping-particle&quot;:&quot;&quot;,&quot;non-dropping-particle&quot;:&quot;&quot;},{&quot;family&quot;:&quot;Hogdal&quot;,&quot;given&quot;:&quot;Leah J.&quot;,&quot;parse-names&quot;:false,&quot;dropping-particle&quot;:&quot;&quot;,&quot;non-dropping-particle&quot;:&quot;&quot;},{&quot;family&quot;:&quot;Galinsky&quot;,&quot;given&quot;:&quot;Ilene&quot;,&quot;parse-names&quot;:false,&quot;dropping-particle&quot;:&quot;&quot;,&quot;non-dropping-particle&quot;:&quot;&quot;},{&quot;family&quot;:&quot;Morgan&quot;,&quot;given&quot;:&quot;Elizabeth A.&quot;,&quot;parse-names&quot;:false,&quot;dropping-particle&quot;:&quot;&quot;,&quot;non-dropping-particle&quot;:&quot;&quot;},{&quot;family&quot;:&quot;Aster&quot;,&quot;given&quot;:&quot;Jon C.&quot;,&quot;parse-names&quot;:false,&quot;dropping-particle&quot;:&quot;&quot;,&quot;non-dropping-particle&quot;:&quot;&quot;},{&quot;family&quot;:&quot;Davids&quot;,&quot;given&quot;:&quot;Matthew S.&quot;,&quot;parse-names&quot;:false,&quot;dropping-particle&quot;:&quot;&quot;,&quot;non-dropping-particle&quot;:&quot;&quot;},{&quot;family&quot;:&quot;LeBoeuf&quot;,&quot;given&quot;:&quot;Nicole R.&quot;,&quot;parse-names&quot;:false,&quot;dropping-particle&quot;:&quot;&quot;,&quot;non-dropping-particle&quot;:&quot;&quot;},{&quot;family&quot;:&quot;Stone&quot;,&quot;given&quot;:&quot;Richard M.&quot;,&quot;parse-names&quot;:false,&quot;dropping-particle&quot;:&quot;&quot;,&quot;non-dropping-particle&quot;:&quot;&quot;},{&quot;family&quot;:&quot;Konopleva&quot;,&quot;given&quot;:&quot;Marina&quot;,&quot;parse-names&quot;:false,&quot;dropping-particle&quot;:&quot;&quot;,&quot;non-dropping-particle&quot;:&quot;&quot;},{&quot;family&quot;:&quot;Pemmaraju&quot;,&quot;given&quot;:&quot;Naveen&quot;,&quot;parse-names&quot;:false,&quot;dropping-particle&quot;:&quot;&quot;,&quot;non-dropping-particle&quot;:&quot;&quot;},{&quot;family&quot;:&quot;Letai&quot;,&quot;given&quot;:&quot;Anthony&quot;,&quot;parse-names&quot;:false,&quot;dropping-particle&quot;:&quot;&quot;,&quot;non-dropping-particle&quot;:&quot;&quot;},{&quot;family&quot;:&quot;Lane&quot;,&quot;given&quot;:&quot;Andrew A.&quot;,&quot;parse-names&quot;:false,&quot;dropping-particle&quot;:&quot;&quot;,&quot;non-dropping-particle&quot;:&quot;&quot;}],&quot;container-title&quot;:&quot;Cancer Discovery&quot;,&quot;DOI&quot;:&quot;10.1158/2159-8290.CD-16-0999&quot;,&quot;ISSN&quot;:&quot;21598290&quot;,&quot;PMID&quot;:&quot;27986708&quot;,&quot;issued&quot;:{&quot;date-parts&quot;:[[2017,2,1]]},&quot;page&quot;:&quot;156-164&quot;,&quot;abstract&quot;:&quot;Blastic plasmacytoid dendritic cell neoplasm (BPDCN) is an aggressive hematologic malignancy with dismal outcomes for which no standard therapy exists. We found that primary BPDCN cells were dependent on the antiapoptotic protein BCL2 and were uniformly sensitive to the BCL2 inhibitor venetoclax, as measured by direct cytotoxicity, apoptosis assays, and dynamic BH3 profiling. Animals bearing BPDCN patient-derived xenografts had disease responses and improved survival after venetoclax treatment in vivo. Finally, we report on 2 patients with relapsed/ refractory BPDCN who received venetoclax off-label and experienced significant disease responses. We propose that venetoclax or other BCL2 inhibitors undergo expedited clinical evaluation in BPDCN, alone or in combination with other therapies. In addition, these data illustrate an example of precision medicine to predict treatment response using ex vivo functional assessment of primary tumor tissue, without requiring a genetic biomarker. SIGNIFICANCE: Therapy for BPDCN is inadequate, and survival in patients with the disease is poor. We used primary tumor cell functional profiling to predict BCL2 antagonist sensitivity as a common feature of BPDCN, and demonstrated in vivo clinical activity of venetoclax in patient-derived xenografts and in 2 patients with relapsed chemotherapy-refractory disease.&quot;,&quot;publisher&quot;:&quot;American Association for Cancer Research Inc.&quot;,&quot;issue&quot;:&quot;2&quot;,&quot;volume&quot;:&quot;7&quot;,&quot;container-title-short&quot;:&quot;Cancer Discov&quot;},&quot;isTemporary&quot;:false},{&quot;id&quot;:&quot;93768eef-b7eb-3ca5-9c76-d1c42904dcc5&quot;,&quot;itemData&quot;:{&quot;type&quot;:&quot;article-journal&quot;,&quot;id&quot;:&quot;93768eef-b7eb-3ca5-9c76-d1c42904dcc5&quot;,&quot;title&quot;:&quot;Dynamic BH3 profiling-poking cancer cells with a stick&quot;,&quot;author&quot;:[{&quot;family&quot;:&quot;Montero&quot;,&quot;given&quot;:&quot;Joan&quot;,&quot;parse-names&quot;:false,&quot;dropping-particle&quot;:&quot;&quot;,&quot;non-dropping-particle&quot;:&quot;&quot;},{&quot;family&quot;:&quot;Letai&quot;,&quot;given&quot;:&quot;Anthony&quot;,&quot;parse-names&quot;:false,&quot;dropping-particle&quot;:&quot;&quot;,&quot;non-dropping-particle&quot;:&quot;&quot;}],&quot;container-title&quot;:&quot;Molecular and Cellular Oncology&quot;,&quot;DOI&quot;:&quot;10.1080/23723556.2015.1040144&quot;,&quot;ISSN&quot;:&quot;23723556&quot;,&quot;issued&quot;:{&quot;date-parts&quot;:[[2016,5,3]]},&quot;abstract&quot;:&quot;The vast majority of efforts in precision medicine for cancer try to link static genetic information to tumor biology and from there predict clinical response. Dynamic BH3 profiling offers an alternative functional approach by measuring death signaling induced by specific drugs in tumors from patients ex vivo to predict clinical response.&quot;,&quot;publisher&quot;:&quot;Taylor and Francis Ltd.&quot;,&quot;issue&quot;:&quot;3&quot;,&quot;volume&quot;:&quot;3&quot;,&quot;container-title-short&quot;:&quot;Mol Cell Oncol&quot;},&quot;isTemporary&quot;:false},{&quot;id&quot;:&quot;95f22ee3-d9a6-3571-9b3f-8d6aab0de889&quot;,&quot;itemData&quot;:{&quot;type&quot;:&quot;article-journal&quot;,&quot;id&quot;:&quot;95f22ee3-d9a6-3571-9b3f-8d6aab0de889&quot;,&quot;title&quot;:&quot;MCL-1 Inhibition Overcomes Anti-apoptotic Adaptation to Targeted Therapies in B-Cell Precursor Acute Lymphoblastic Leukemia&quot;,&quot;author&quot;:[{&quot;family&quot;:&quot;Manzano-Muñoz&quot;,&quot;given&quot;:&quot;Albert&quot;,&quot;parse-names&quot;:false,&quot;dropping-particle&quot;:&quot;&quot;,&quot;non-dropping-particle&quot;:&quot;&quot;},{&quot;family&quot;:&quot;Alcon&quot;,&quot;given&quot;:&quot;Clara&quot;,&quot;parse-names&quot;:false,&quot;dropping-particle&quot;:&quot;&quot;,&quot;non-dropping-particle&quot;:&quot;&quot;},{&quot;family&quot;:&quot;Menéndez&quot;,&quot;given&quot;:&quot;Pablo&quot;,&quot;parse-names&quot;:false,&quot;dropping-particle&quot;:&quot;&quot;,&quot;non-dropping-particle&quot;:&quot;&quot;},{&quot;family&quot;:&quot;Ramírez&quot;,&quot;given&quot;:&quot;Manuel&quot;,&quot;parse-names&quot;:false,&quot;dropping-particle&quot;:&quot;&quot;,&quot;non-dropping-particle&quot;:&quot;&quot;},{&quot;family&quot;:&quot;Seyfried&quot;,&quot;given&quot;:&quot;Felix&quot;,&quot;parse-names&quot;:false,&quot;dropping-particle&quot;:&quot;&quot;,&quot;non-dropping-particle&quot;:&quot;&quot;},{&quot;family&quot;:&quot;Debatin&quot;,&quot;given&quot;:&quot;Klaus Michael&quot;,&quot;parse-names&quot;:false,&quot;dropping-particle&quot;:&quot;&quot;,&quot;non-dropping-particle&quot;:&quot;&quot;},{&quot;family&quot;:&quot;Meyer&quot;,&quot;given&quot;:&quot;Lüder H.&quot;,&quot;parse-names&quot;:false,&quot;dropping-particle&quot;:&quot;&quot;,&quot;non-dropping-particle&quot;:&quot;&quot;},{&quot;family&quot;:&quot;Samitier&quot;,&quot;given&quot;:&quot;Josep&quot;,&quot;parse-names&quot;:false,&quot;dropping-particle&quot;:&quot;&quot;,&quot;non-dropping-particle&quot;:&quot;&quot;},{&quot;family&quot;:&quot;Montero&quot;,&quot;given&quot;:&quot;Joan&quot;,&quot;parse-names&quot;:false,&quot;dropping-particle&quot;:&quot;&quot;,&quot;non-dropping-particle&quot;:&quot;&quot;}],&quot;container-title&quot;:&quot;Frontiers in Cell and Developmental Biology&quot;,&quot;DOI&quot;:&quot;10.3389/fcell.2021.695225&quot;,&quot;ISSN&quot;:&quot;2296634X&quot;,&quot;issued&quot;:{&quot;date-parts&quot;:[[2021,9,9]]},&quot;abstract&quot;:&quot;Multiple targeted therapies are currently explored for pediatric and young adult B-cell precursor acute lymphoblastic leukemia (BCP-ALL) treatment. However, this new armamentarium of therapies faces an old problem: choosing the right treatment for each patient. The lack of predictive biomarkers is particularly worrying for pediatric patients since it impairs the implementation of new treatments in the clinic. In this study, we used the functional assay dynamic BH3 profiling (DBP) to evaluate two new treatments for BCP-ALL that could improve clinical outcome, especially for relapsed patients. We found that the MEK inhibitor trametinib and the multi-target tyrosine kinase inhibitor sunitinib exquisitely increased apoptotic priming in an NRAS-mutant and in a KMT2A-rearranged cell line presenting a high expression of FLT3, respectively. Following these observations, we sought to study potential adaptations to these treatments. Indeed, we identified with DBP anti-apoptotic changes in the BCL-2 family after treatment, particularly involving MCL-1 – a pro-survival strategy previously observed in adult cancers. To overcome this adaptation, we employed the BH3 mimetic S63845, a specific MCL-1 inhibitor, and evaluated its sequential addition to both kinase inhibitors to overcome resistance. We observed that the metronomic combination of both drugs with S63845 was synergistic and showed an increased efficacy compared to single agents. Similar observations were made in BCP-ALL KMT2A-rearranged PDX cells in response to sunitinib, showing an analogous DBP profile to the SEM cell line. These findings demonstrate that rational sequences of targeted agents with BH3 mimetics, now extensively explored in clinical trials, may improve treatment effectiveness by overcoming anti-apoptotic adaptations in BCP-ALL.&quot;,&quot;publisher&quot;:&quot;Frontiers Media S.A.&quot;,&quot;volume&quot;:&quot;9&quot;,&quot;container-title-short&quot;:&quot;Front Cell Dev Biol&quot;},&quot;isTemporary&quot;:false},{&quot;id&quot;:&quot;018a54c3-ae15-314a-b6e4-8fdf9c53b916&quot;,&quot;itemData&quot;:{&quot;type&quot;:&quot;article-journal&quot;,&quot;id&quot;:&quot;018a54c3-ae15-314a-b6e4-8fdf9c53b916&quot;,&quot;title&quot;:&quot;MEK and MCL-1 sequential inhibition synergize to enhance rhabdomyosarcoma treatment&quot;,&quot;author&quot;:[{&quot;family&quot;:&quot;Alcon&quot;,&quot;given&quot;:&quot;Clara&quot;,&quot;parse-names&quot;:false,&quot;dropping-particle&quot;:&quot;&quot;,&quot;non-dropping-particle&quot;:&quot;&quot;},{&quot;family&quot;:&quot;Martín&quot;,&quot;given&quot;:&quot;Fernando&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Discovery&quot;,&quot;DOI&quot;:&quot;10.1038/s41420-022-00959-w&quot;,&quot;ISSN&quot;:&quot;20587716&quot;,&quot;issued&quot;:{&quot;date-parts&quot;:[[2022,12,1]]},&quot;abstract&quot;:&quot;Targeted agents have emerged as promising molecules for cancer treatment, but most of them fail to achieve complete tumor regression or attain durable remissions due to tumor adaptations. We used dynamic BH3 profiling to identify targeted agents effectiveness and anti-apoptotic adaptations upon targeted treatment in rhabdomyosarcoma. We focused on studying the use of BH3 mimetics to specifically inhibit pro-survival BCL-2 family proteins, overwhelm resistance to therapy and prevent relapse. We observed that the MEK1/2 inhibitor trametinib rapidly depleted the pro-apoptotic protein NOXA, thus increasing MCL-1 availability. Indeed, we found that the MCL-1 inhibitor S63845 synergistically enhanced trametinib cytotoxicity in rhabdomyosarcoma cells in vitro and in vivo. In conclusion, our findings indicate that the combination of a BH3 mimetic targeting MCL-1 with trametinib improves efficiency on rhabdomyosarcoma by blocking tumor adaptation to treatment.&quot;,&quot;publisher&quot;:&quot;Springer Nature&quot;,&quot;issue&quot;:&quot;1&quot;,&quot;volume&quot;:&quot;8&quot;,&quot;container-title-short&quot;:&quot;Cell Death Discov&quot;},&quot;isTemporary&quot;:false},{&quot;id&quot;:&quot;0c9f277b-8c90-307b-b928-778621395d92&quot;,&quot;itemData&quot;:{&quot;type&quot;:&quot;article-journal&quot;,&quot;id&quot;:&quot;0c9f277b-8c90-307b-b928-778621395d92&quot;,&quot;title&quot;:&quot;Microfluidic-based dynamic BH3 profiling predicts anticancer treatment efficacy&quot;,&quot;author&quot;:[{&quot;family&quot;:&quot;Manzano-Muñoz&quot;,&quot;given&quot;:&quot;Albert&quot;,&quot;parse-names&quot;:false,&quot;dropping-particle&quot;:&quot;&quot;,&quot;non-dropping-particle&quot;:&quot;&quot;},{&quot;family&quot;:&quot;Yeste&quot;,&quot;given&quot;:&quot;José&quot;,&quot;parse-names&quot;:false,&quot;dropping-particle&quot;:&quot;&quot;,&quot;non-dropping-particle&quot;:&quot;&quot;},{&quot;family&quot;:&quot;Ortega&quot;,&quot;given&quot;:&quot;María A.&quot;,&quot;parse-names&quot;:false,&quot;dropping-particle&quot;:&quot;&quot;,&quot;non-dropping-particle&quot;:&quot;&quot;},{&quot;family&quot;:&quot;Martín&quot;,&quot;given&quot;:&quot;Fernando&quot;,&quot;parse-names&quot;:false,&quot;dropping-particle&quot;:&quot;&quot;,&quot;non-dropping-particle&quot;:&quot;&quot;},{&quot;family&quot;:&quot;López&quot;,&quot;given&quot;:&quot;Anna&quot;,&quot;parse-names&quot;:false,&quot;dropping-particle&quot;:&quot;&quot;,&quot;non-dropping-particle&quot;:&quot;&quot;},{&quot;family&quot;:&quot;Rosell&quot;,&quot;given&quot;:&quot;Jordi&quot;,&quot;parse-names&quot;:false,&quot;dropping-particle&quot;:&quot;&quot;,&quot;non-dropping-particle&quot;:&quot;&quot;},{&quot;family&quot;:&quot;Castro&quot;,&quot;given&quot;:&quot;Sandra&quot;,&quot;parse-names&quot;:false,&quot;dropping-particle&quot;:&quot;&quot;,&quot;non-dropping-particle&quot;:&quot;&quot;},{&quot;family&quot;:&quot;Serrano&quot;,&quot;given&quot;:&quot;César&quot;,&quot;parse-names&quot;:false,&quot;dropping-particle&quot;:&quot;&quot;,&quot;non-dropping-particle&quot;:&quot;&quot;},{&quot;family&quot;:&quot;Samitier&quot;,&quot;given&quot;:&quot;Josep&quot;,&quot;parse-names&quot;:false,&quot;dropping-particle&quot;:&quot;&quot;,&quot;non-dropping-particle&quot;:&quot;&quot;},{&quot;family&quot;:&quot;Ramón-Azcón&quot;,&quot;given&quot;:&quot;Javier&quot;,&quot;parse-names&quot;:false,&quot;dropping-particle&quot;:&quot;&quot;,&quot;non-dropping-particle&quot;:&quot;&quot;},{&quot;family&quot;:&quot;Montero&quot;,&quot;given&quot;:&quot;Joan&quot;,&quot;parse-names&quot;:false,&quot;dropping-particle&quot;:&quot;&quot;,&quot;non-dropping-particle&quot;:&quot;&quot;}],&quot;container-title&quot;:&quot;npj Precision Oncology&quot;,&quot;DOI&quot;:&quot;10.1038/s41698-022-00333-0&quot;,&quot;ISSN&quot;:&quot;2397768X&quot;,&quot;issued&quot;:{&quot;date-parts&quot;:[[2022,12,1]]},&quot;abstract&quot;:&quot;Precision medicine is starting to incorporate functional assays to evaluate anticancer agents on patient-isolated tissues or cells to select for the most effective. Among these new technologies, dynamic BH3 profiling (DBP) has emerged and extensively been used to predict treatment efficacy in different types of cancer. DBP uses synthetic BH3 peptides to measure early apoptotic events (‘priming’) and anticipate therapy-induced cell death leading to tumor elimination. This predictive functional assay presents multiple advantages but a critical limitation: the cell number requirement, that limits drug screening on patient samples, especially in solid tumors. To solve this problem, we developed an innovative microfluidic-based DBP (µDBP) device that overcomes tissue limitations on primary samples. We used microfluidic chips to generate a gradient of BIM BH3 peptide, compared it with the standard flow cytometry based DBP, and tested different anticancer treatments. We first examined this new technology’s predictive capacity using gastrointestinal stromal tumor (GIST) cell lines, by comparing imatinib sensitive and resistant cells, and we could detect differences in apoptotic priming and anticipate cytotoxicity. We then validated µDBP on a refractory GIST patient sample and identified that the combination of dactolisib and venetoclax increased apoptotic priming. In summary, this new technology could represent an important advance for precision medicine by providing a fast, easy-to-use and scalable microfluidic device to perform DBP in situ as a routine assay to identify the best treatment for cancer patients.&quot;,&quot;publisher&quot;:&quot;Nature Research&quot;,&quot;issue&quot;:&quot;1&quot;,&quot;volume&quot;:&quot;6&quot;,&quot;container-title-short&quot;:&quot;NPJ Precis Oncol&quot;},&quot;isTemporary&quot;:false},{&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container-title-short&quot;:&quot;Nat Commun&quot;},&quot;isTemporary&quot;:false},{&quot;id&quot;:&quot;e6608b64-29c7-3bc4-ad67-c283d6ad793f&quot;,&quot;itemData&quot;:{&quot;type&quot;:&quot;article-journal&quot;,&quot;id&quot;:&quot;e6608b64-29c7-3bc4-ad67-c283d6ad793f&quot;,&quot;title&quot;:&quot;Drug-Induced death signaling strategy rapidly predicts cancer response to chemotherapy&quot;,&quot;author&quot;:[{&quot;family&quot;:&quot;Montero&quot;,&quot;given&quot;:&quot;Joan&quot;,&quot;parse-names&quot;:false,&quot;dropping-particle&quot;:&quot;&quot;,&quot;non-dropping-particle&quot;:&quot;&quot;},{&quot;family&quot;:&quot;Sarosiek&quot;,&quot;given&quot;:&quot;Kristopher A.&quot;,&quot;parse-names&quot;:false,&quot;dropping-particle&quot;:&quot;&quot;,&quot;non-dropping-particle&quot;:&quot;&quot;},{&quot;family&quot;:&quot;Deangelo&quot;,&quot;given&quot;:&quot;Joseph D.&quot;,&quot;parse-names&quot;:false,&quot;dropping-particle&quot;:&quot;&quot;,&quot;non-dropping-particle&quot;:&quot;&quot;},{&quot;family&quot;:&quot;Maertens&quot;,&quot;given&quot;:&quot;Ophélia&quot;,&quot;parse-names&quot;:false,&quot;dropping-particle&quot;:&quot;&quot;,&quot;non-dropping-particle&quot;:&quot;&quot;},{&quot;family&quot;:&quot;Ryan&quot;,&quot;given&quot;:&quot;Jeremy&quot;,&quot;parse-names&quot;:false,&quot;dropping-particle&quot;:&quot;&quot;,&quot;non-dropping-particle&quot;:&quot;&quot;},{&quot;family&quot;:&quot;Ercan&quot;,&quot;given&quot;:&quot;Dalia&quot;,&quot;parse-names&quot;:false,&quot;dropping-particle&quot;:&quot;&quot;,&quot;non-dropping-particle&quot;:&quot;&quot;},{&quot;family&quot;:&quot;Piao&quot;,&quot;given&quot;:&quot;Huiying&quot;,&quot;parse-names&quot;:false,&quot;dropping-particle&quot;:&quot;&quot;,&quot;non-dropping-particle&quot;:&quot;&quot;},{&quot;family&quot;:&quot;Horowitz&quot;,&quot;given&quot;:&quot;Neil S.&quot;,&quot;parse-names&quot;:false,&quot;dropping-particle&quot;:&quot;&quot;,&quot;non-dropping-particle&quot;:&quot;&quot;},{&quot;family&quot;:&quot;Berkowitz&quot;,&quot;given&quot;:&quot;Ross S.&quot;,&quot;parse-names&quot;:false,&quot;dropping-particle&quot;:&quot;&quot;,&quot;non-dropping-particle&quot;:&quot;&quot;},{&quot;family&quot;:&quot;Matulonis&quot;,&quot;given&quot;:&quot;Ursula&quot;,&quot;parse-names&quot;:false,&quot;dropping-particle&quot;:&quot;&quot;,&quot;non-dropping-particle&quot;:&quot;&quot;},{&quot;family&quot;:&quot;Jänne&quot;,&quot;given&quot;:&quot;Pasi A.&quot;,&quot;parse-names&quot;:false,&quot;dropping-particle&quot;:&quot;&quot;,&quot;non-dropping-particle&quot;:&quot;&quot;},{&quot;family&quot;:&quot;Amrein&quot;,&quot;given&quot;:&quot;Philip C.&quot;,&quot;parse-names&quot;:false,&quot;dropping-particle&quot;:&quot;&quot;,&quot;non-dropping-particle&quot;:&quot;&quot;},{&quot;family&quot;:&quot;Cichowski&quot;,&quot;given&quot;:&quot;Karen&quot;,&quot;parse-names&quot;:false,&quot;dropping-particle&quot;:&quot;&quot;,&quot;non-dropping-particle&quot;:&quot;&quot;},{&quot;family&quot;:&quot;Drapkin&quot;,&quot;given&quot;:&quot;Ronny&quot;,&quot;parse-names&quot;:false,&quot;dropping-particle&quot;:&quot;&quot;,&quot;non-dropping-particle&quot;:&quot;&quot;},{&quot;family&quot;:&quot;Letai&quot;,&quot;given&quot;:&quot;Anthony&quot;,&quot;parse-names&quot;:false,&quot;dropping-particle&quot;:&quot;&quot;,&quot;non-dropping-particle&quot;:&quot;&quot;}],&quot;container-title&quot;:&quot;Cell&quot;,&quot;DOI&quot;:&quot;10.1016/j.cell.2015.01.042&quot;,&quot;ISSN&quot;:&quot;10974172&quot;,&quot;PMID&quot;:&quot;25723171&quot;,&quot;issued&quot;:{&quot;date-parts&quot;:[[2015,2,26]]},&quot;page&quot;:&quot;977-989&quot;,&quot;abstract&quot;:&quot;There is a lack of effective predictive biomarkers to precisely assign optimal therapy to cancer patients. While most efforts are directed at inferring drug response phenotype based on genotype, there is very focused and useful phenotypic information to be gained from directly perturbing the patient's living cancer cell with the drug(s) in question. To satisfy this unmet need, we developed the Dynamic BH3 Profiling technique to measure early changes in net pro-apoptotic signaling at the mitochondrion (\&quot;priming\&quot;) induced by chemotherapeutic agents in cancer cells, not requiring prolonged ex vivo culture. We find in cell line and clinical experiments that early drug-induced death signaling measured by Dynamic BH3 Profiling predicts chemotherapy response across many cancer types and many agents, including combinations of chemotherapies. We propose that Dynamic BH3 Profiling can be used as a broadly applicable predictive biomarker to predict cytotoxic response of cancers to chemotherapeutics in vivo.&quot;,&quot;publisher&quot;:&quot;Cell Press&quot;,&quot;issue&quot;:&quot;5&quot;,&quot;volume&quot;:&quot;160&quot;,&quot;container-title-short&quot;:&quot;Cell&quot;},&quot;isTemporary&quot;:false}]},{&quot;citationID&quot;:&quot;MENDELEY_CITATION_7cfc50d2-413f-4945-b0ef-eebefa4b44a7&quot;,&quot;properties&quot;:{&quot;noteIndex&quot;:0},&quot;isEdited&quot;:false,&quot;manualOverride&quot;:{&quot;isManuallyOverridden&quot;:false,&quot;citeprocText&quot;:&quot;&lt;sup&gt;26,27&lt;/sup&gt;&quot;,&quot;manualOverrideText&quot;:&quot;&quot;},&quot;citationTag&quot;:&quot;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&quot;,&quot;citationItems&quot;:[{&quot;id&quot;:&quot;95f22ee3-d9a6-3571-9b3f-8d6aab0de889&quot;,&quot;itemData&quot;:{&quot;type&quot;:&quot;article-journal&quot;,&quot;id&quot;:&quot;95f22ee3-d9a6-3571-9b3f-8d6aab0de889&quot;,&quot;title&quot;:&quot;MCL-1 Inhibition Overcomes Anti-apoptotic Adaptation to Targeted Therapies in B-Cell Precursor Acute Lymphoblastic Leukemia&quot;,&quot;author&quot;:[{&quot;family&quot;:&quot;Manzano-Muñoz&quot;,&quot;given&quot;:&quot;Albert&quot;,&quot;parse-names&quot;:false,&quot;dropping-particle&quot;:&quot;&quot;,&quot;non-dropping-particle&quot;:&quot;&quot;},{&quot;family&quot;:&quot;Alcon&quot;,&quot;given&quot;:&quot;Clara&quot;,&quot;parse-names&quot;:false,&quot;dropping-particle&quot;:&quot;&quot;,&quot;non-dropping-particle&quot;:&quot;&quot;},{&quot;family&quot;:&quot;Menéndez&quot;,&quot;given&quot;:&quot;Pablo&quot;,&quot;parse-names&quot;:false,&quot;dropping-particle&quot;:&quot;&quot;,&quot;non-dropping-particle&quot;:&quot;&quot;},{&quot;family&quot;:&quot;Ramírez&quot;,&quot;given&quot;:&quot;Manuel&quot;,&quot;parse-names&quot;:false,&quot;dropping-particle&quot;:&quot;&quot;,&quot;non-dropping-particle&quot;:&quot;&quot;},{&quot;family&quot;:&quot;Seyfried&quot;,&quot;given&quot;:&quot;Felix&quot;,&quot;parse-names&quot;:false,&quot;dropping-particle&quot;:&quot;&quot;,&quot;non-dropping-particle&quot;:&quot;&quot;},{&quot;family&quot;:&quot;Debatin&quot;,&quot;given&quot;:&quot;Klaus Michael&quot;,&quot;parse-names&quot;:false,&quot;dropping-particle&quot;:&quot;&quot;,&quot;non-dropping-particle&quot;:&quot;&quot;},{&quot;family&quot;:&quot;Meyer&quot;,&quot;given&quot;:&quot;Lüder H.&quot;,&quot;parse-names&quot;:false,&quot;dropping-particle&quot;:&quot;&quot;,&quot;non-dropping-particle&quot;:&quot;&quot;},{&quot;family&quot;:&quot;Samitier&quot;,&quot;given&quot;:&quot;Josep&quot;,&quot;parse-names&quot;:false,&quot;dropping-particle&quot;:&quot;&quot;,&quot;non-dropping-particle&quot;:&quot;&quot;},{&quot;family&quot;:&quot;Montero&quot;,&quot;given&quot;:&quot;Joan&quot;,&quot;parse-names&quot;:false,&quot;dropping-particle&quot;:&quot;&quot;,&quot;non-dropping-particle&quot;:&quot;&quot;}],&quot;container-title&quot;:&quot;Frontiers in Cell and Developmental Biology&quot;,&quot;DOI&quot;:&quot;10.3389/fcell.2021.695225&quot;,&quot;ISSN&quot;:&quot;2296634X&quot;,&quot;issued&quot;:{&quot;date-parts&quot;:[[2021,9,9]]},&quot;abstract&quot;:&quot;Multiple targeted therapies are currently explored for pediatric and young adult B-cell precursor acute lymphoblastic leukemia (BCP-ALL) treatment. However, this new armamentarium of therapies faces an old problem: choosing the right treatment for each patient. The lack of predictive biomarkers is particularly worrying for pediatric patients since it impairs the implementation of new treatments in the clinic. In this study, we used the functional assay dynamic BH3 profiling (DBP) to evaluate two new treatments for BCP-ALL that could improve clinical outcome, especially for relapsed patients. We found that the MEK inhibitor trametinib and the multi-target tyrosine kinase inhibitor sunitinib exquisitely increased apoptotic priming in an NRAS-mutant and in a KMT2A-rearranged cell line presenting a high expression of FLT3, respectively. Following these observations, we sought to study potential adaptations to these treatments. Indeed, we identified with DBP anti-apoptotic changes in the BCL-2 family after treatment, particularly involving MCL-1 – a pro-survival strategy previously observed in adult cancers. To overcome this adaptation, we employed the BH3 mimetic S63845, a specific MCL-1 inhibitor, and evaluated its sequential addition to both kinase inhibitors to overcome resistance. We observed that the metronomic combination of both drugs with S63845 was synergistic and showed an increased efficacy compared to single agents. Similar observations were made in BCP-ALL KMT2A-rearranged PDX cells in response to sunitinib, showing an analogous DBP profile to the SEM cell line. These findings demonstrate that rational sequences of targeted agents with BH3 mimetics, now extensively explored in clinical trials, may improve treatment effectiveness by overcoming anti-apoptotic adaptations in BCP-ALL.&quot;,&quot;publisher&quot;:&quot;Frontiers Media S.A.&quot;,&quot;volume&quot;:&quot;9&quot;,&quot;container-title-short&quot;:&quot;Front Cell Dev Biol&quot;},&quot;isTemporary&quot;:false},{&quot;id&quot;:&quot;018a54c3-ae15-314a-b6e4-8fdf9c53b916&quot;,&quot;itemData&quot;:{&quot;type&quot;:&quot;article-journal&quot;,&quot;id&quot;:&quot;018a54c3-ae15-314a-b6e4-8fdf9c53b916&quot;,&quot;title&quot;:&quot;MEK and MCL-1 sequential inhibition synergize to enhance rhabdomyosarcoma treatment&quot;,&quot;author&quot;:[{&quot;family&quot;:&quot;Alcon&quot;,&quot;given&quot;:&quot;Clara&quot;,&quot;parse-names&quot;:false,&quot;dropping-particle&quot;:&quot;&quot;,&quot;non-dropping-particle&quot;:&quot;&quot;},{&quot;family&quot;:&quot;Martín&quot;,&quot;given&quot;:&quot;Fernando&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Discovery&quot;,&quot;DOI&quot;:&quot;10.1038/s41420-022-00959-w&quot;,&quot;ISSN&quot;:&quot;20587716&quot;,&quot;issued&quot;:{&quot;date-parts&quot;:[[2022,12,1]]},&quot;abstract&quot;:&quot;Targeted agents have emerged as promising molecules for cancer treatment, but most of them fail to achieve complete tumor regression or attain durable remissions due to tumor adaptations. We used dynamic BH3 profiling to identify targeted agents effectiveness and anti-apoptotic adaptations upon targeted treatment in rhabdomyosarcoma. We focused on studying the use of BH3 mimetics to specifically inhibit pro-survival BCL-2 family proteins, overwhelm resistance to therapy and prevent relapse. We observed that the MEK1/2 inhibitor trametinib rapidly depleted the pro-apoptotic protein NOXA, thus increasing MCL-1 availability. Indeed, we found that the MCL-1 inhibitor S63845 synergistically enhanced trametinib cytotoxicity in rhabdomyosarcoma cells in vitro and in vivo. In conclusion, our findings indicate that the combination of a BH3 mimetic targeting MCL-1 with trametinib improves efficiency on rhabdomyosarcoma by blocking tumor adaptation to treatment.&quot;,&quot;publisher&quot;:&quot;Springer Nature&quot;,&quot;issue&quot;:&quot;1&quot;,&quot;volume&quot;:&quot;8&quot;,&quot;container-title-short&quot;:&quot;Cell Death Discov&quot;},&quot;isTemporary&quot;:false}]},{&quot;citationID&quot;:&quot;MENDELEY_CITATION_04385f2d-3d0b-40fd-82c3-0de80db77324&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&quot;,&quot;citationItems&quot;:[{&quot;id&quot;:&quot;38914a09-16fc-3d20-b26d-0cfa9420d295&quot;,&quot;itemData&quot;:{&quot;type&quot;:&quot;article-journal&quot;,&quot;id&quot;:&quot;38914a09-16fc-3d20-b26d-0cfa9420d295&quot;,&quot;title&quot;:&quot;Sequential combinations of chemotherapeutic agents with BH3 mimetics to treat rhabdomyosarcoma and avoid resistance&quot;,&quot;author&quot;:[{&quot;family&quot;:&quot;Alcon&quot;,&quot;given&quot;:&quot;Clara&quot;,&quot;parse-names&quot;:false,&quot;dropping-particle&quot;:&quot;&quot;,&quot;non-dropping-particle&quot;:&quot;&quot;},{&quot;family&quot;:&quot;Manzano-Muñoz&quot;,&quot;given&quot;:&quot;Albert&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and Disease&quot;,&quot;DOI&quot;:&quot;10.1038/s41419-020-02887-y&quot;,&quot;ISSN&quot;:&quot;20414889&quot;,&quot;PMID&quot;:&quot;32801295&quot;,&quot;issued&quot;:{&quot;date-parts&quot;:[[2020,8,1]]},&quot;abstract&quot;:&quot;Rhabdomyosarcoma (RMS) is the most common soft tissue sarcoma in childhood and adolescence. Refractory/relapsed RMS patients present a bad prognosis that combined with the lack of specific biomarkers impairs the development of new therapies. Here, we utilize dynamic BH3 profiling (DBP), a functional predictive biomarker that measures net changes in mitochondrial apoptotic signaling, to identify anti-apoptotic adaptations upon treatment. We employ this information to guide the use of BH3 mimetics to specifically inhibit BCL-2 pro-survival proteins, defeat resistance and avoid relapse. Indeed, we found that BH3 mimetics that selectively target anti-apoptotic BCL-xL and MCL-1, synergistically enhance the effect of clinically used chemotherapeutic agents vincristine and doxorubicin in RMS cells. We validated this strategy in vivo using a RMS patient-derived xenograft model and observed a reduction in tumor growth with a tendency to stabilization with the sequential combination of vincristine and the MCL-1 inhibitor S63845. We identified the molecular mechanism by which RMS cells acquire resistance to vincristine: an enhanced binding of BID and BAK to MCL-1 after drug exposure, which is suppressed by subsequently adding S63845. Our findings validate the use of DBP as a functional assay to predict treatment effectiveness in RMS and provide a rationale for combining BH3 mimetics with chemotherapeutic agents to avoid tumor resistance, improve treatment efficiency, and decrease undesired secondary effects.&quot;,&quot;publisher&quot;:&quot;Springer Nature&quot;,&quot;issue&quot;:&quot;8&quot;,&quot;volume&quot;:&quot;11&quot;,&quot;container-title-short&quot;:&quot;Cell Death Dis&quot;},&quot;isTemporary&quot;:false}]},{&quot;citationID&quot;:&quot;MENDELEY_CITATION_787ffe2f-2f13-4326-96f0-12f111b6e3b4&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&quot;,&quot;citationItems&quot;:[{&quot;id&quot;:&quot;a9fb206c-8c41-3b0a-b546-b7012184bcff&quot;,&quot;itemData&quot;:{&quot;type&quot;:&quot;article&quot;,&quot;id&quot;:&quot;a9fb206c-8c41-3b0a-b546-b7012184bcff&quot;,&quot;title&quot;:&quot;Systems biology and combination therapy in the quest for clinical efficacy&quot;,&quot;author&quot;:[{&quot;family&quot;:&quot;Fitzgerald&quot;,&quot;given&quot;:&quot;Jonathan B.&quot;,&quot;parse-names&quot;:false,&quot;dropping-particle&quot;:&quot;&quot;,&quot;non-dropping-particle&quot;:&quot;&quot;},{&quot;family&quot;:&quot;Schoeberl&quot;,&quot;given&quot;:&quot;Birgit&quot;,&quot;parse-names&quot;:false,&quot;dropping-particle&quot;:&quot;&quot;,&quot;non-dropping-particle&quot;:&quot;&quot;},{&quot;family&quot;:&quot;Nielsen&quot;,&quot;given&quot;:&quot;Ulrik B.&quot;,&quot;parse-names&quot;:false,&quot;dropping-particle&quot;:&quot;&quot;,&quot;non-dropping-particle&quot;:&quot;&quot;},{&quot;family&quot;:&quot;Sorger&quot;,&quot;given&quot;:&quot;Peter K.&quot;,&quot;parse-names&quot;:false,&quot;dropping-particle&quot;:&quot;&quot;,&quot;non-dropping-particle&quot;:&quot;&quot;}],&quot;container-title&quot;:&quot;Nature Chemical Biology&quot;,&quot;DOI&quot;:&quot;10.1038/nchembio817&quot;,&quot;ISSN&quot;:&quot;15524469&quot;,&quot;PMID&quot;:&quot;16921358&quot;,&quot;issued&quot;:{&quot;date-parts&quot;:[[2006]]},&quot;page&quot;:&quot;458-466&quot;,&quot;abstract&quot;:&quot;Combinatorial control of biological processes, in which redundancy and multifunctionality are the norm, fundamentally limits the therapeutic index that can be achieved by even the most potent and highly selective drugs. Thus, it will almost certainly be necessary to use new 'targeted' pharmaceuticals in combinations. Multicomponent drugs are standard in cytotoxic chemotherapy, but their development has required arduous empirical testing. However, experimentally validated numerical models should greatly aid in the formulation of new combination therapies, particularly those tailored to the needs of specific patients. This perspective focuses on opportunities and challenges inherent in the application of mathematical modeling and systems approaches to pharmacology, specifically with respect to the idea of achieving combinatorial selectivity through use of multicomponent drugs. © 2006 Nature Publishing Group.&quot;,&quot;publisher&quot;:&quot;Nature Publishing Group&quot;,&quot;issue&quot;:&quot;9&quot;,&quot;volume&quot;:&quot;2&quot;,&quot;container-title-short&quot;:&quot;Nat Chem Biol&quot;},&quot;isTemporary&quot;:false}]},{&quot;citationID&quot;:&quot;MENDELEY_CITATION_0f82d0bf-3200-46fb-a2e3-bd3a3c90e614&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&quot;,&quot;citationItems&quot;:[{&quot;id&quot;:&quot;ef688a29-17ac-3064-a312-49f76da1fb82&quot;,&quot;itemData&quot;:{&quot;type&quot;:&quot;article&quot;,&quot;id&quot;:&quot;ef688a29-17ac-3064-a312-49f76da1fb82&quot;,&quot;title&quot;:&quot;Molecular testing and targeted therapy for non-small cell lung cancer: Current status and perspectives&quot;,&quot;author&quot;:[{&quot;family&quot;:&quot;Imyanitov&quot;,&quot;given&quot;:&quot;Evgeny N.&quot;,&quot;parse-names&quot;:false,&quot;dropping-particle&quot;:&quot;&quot;,&quot;non-dropping-particle&quot;:&quot;&quot;},{&quot;family&quot;:&quot;Iyevleva&quot;,&quot;given&quot;:&quot;Aglaya G.&quot;,&quot;parse-names&quot;:false,&quot;dropping-particle&quot;:&quot;&quot;,&quot;non-dropping-particle&quot;:&quot;&quot;},{&quot;family&quot;:&quot;Levchenko&quot;,&quot;given&quot;:&quot;Evgeny N.&quot;,&quot;parse-names&quot;:false,&quot;dropping-particle&quot;:&quot;&quot;,&quot;non-dropping-particle&quot;:&quot;&quot;}],&quot;container-title&quot;:&quot;Critical Reviews in Oncology/Hematology&quot;,&quot;DOI&quot;:&quot;10.1016/j.critrevonc.2020.103194&quot;,&quot;ISSN&quot;:&quot;18790461&quot;,&quot;PMID&quot;:&quot;33316418&quot;,&quot;issued&quot;:{&quot;date-parts&quot;:[[2021,1,1]]},&quot;abstract&quot;:&quot;Molecular testing has become a mandatory component of the non-small cell lung cancer (NSCLC) management. The detection of EGFR, BRAF and MET mutations as well as the analysis of ALK, ROS1, RET and NTRK translocations have already been incorporated in the NSCLC diagnostic standards, and the inhibitors of these kinases are in routine clinical use. There are emerging biomarkers, e.g., KRAS G12C substitutions and HER2 activating alterations, which are likely to enter NSCLC guidelines upon the approval of the corresponding drugs. In addition to genetic examination, NSCLCs are usually subjected to the analysis of PD-L1 protein expression in order to direct the use of immune checkpoint inhibitors. Comprehensive NSCLC testing for multiple predictive markers requires the analysis of distinct biological molecules (DNA, RNA, proteins) and, therefore, the involvement of different analytical platforms (PCR, DNA sequencing, immunohistochemistry, FISH). There are ongoing efforts aimed at the integration of multiple NSCLC molecular assays into a single diagnostic pipeline.&quot;,&quot;publisher&quot;:&quot;Elsevier Ireland Ltd&quot;,&quot;volume&quot;:&quot;157&quot;,&quot;container-title-short&quot;:&quot;Crit Rev Oncol Hematol&quot;},&quot;isTemporary&quot;:false}]},{&quot;citationID&quot;:&quot;MENDELEY_CITATION_38ee811d-0b13-43d4-9fc1-320a2eaf9bc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&quot;,&quot;citationItems&quot;:[{&quot;id&quot;:&quot;71ed3068-3e55-32e3-9873-ac92475559e2&quot;,&quot;itemData&quot;:{&quot;type&quot;:&quot;article&quot;,&quot;id&quot;:&quot;71ed3068-3e55-32e3-9873-ac92475559e2&quot;,&quot;title&quot;:&quot;The biology and management of non-small cell lung cancer&quot;,&quot;author&quot;:[{&quot;family&quot;:&quot;Herbst&quot;,&quot;given&quot;:&quot;Roy S.&quot;,&quot;parse-names&quot;:false,&quot;dropping-particle&quot;:&quot;&quot;,&quot;non-dropping-particle&quot;:&quot;&quot;},{&quot;family&quot;:&quot;Morgensztern&quot;,&quot;given&quot;:&quot;Daniel&quot;,&quot;parse-names&quot;:false,&quot;dropping-particle&quot;:&quot;&quot;,&quot;non-dropping-particle&quot;:&quot;&quot;},{&quot;family&quot;:&quot;Boshoff&quot;,&quot;given&quot;:&quot;Chris&quot;,&quot;parse-names&quot;:false,&quot;dropping-particle&quot;:&quot;&quot;,&quot;non-dropping-particle&quot;:&quot;&quot;}],&quot;container-title&quot;:&quot;Nature&quot;,&quot;DOI&quot;:&quot;10.1038/nature25183&quot;,&quot;ISSN&quot;:&quot;14764687&quot;,&quot;PMID&quot;:&quot;29364287&quot;,&quot;issued&quot;:{&quot;date-parts&quot;:[[2018,1,24]]},&quot;page&quot;:&quot;446-454&quot;,&quot;abstract&quot;:&quot;Important advancements in the treatment of non-small cell lung cancer (NSCLC) have been achieved over the past two decades, increasing our understanding of the disease biology and mechanisms of tumour progression, and advancing early detection and multimodal care. The use of small molecule tyrosine kinase inhibitors and immunotherapy has led to unprecedented survival benefits in selected patients. However, the overall cure and survival rates for NSCLC remain low, particularly in metastatic disease. Therefore, continued research into new drugs and combination therapies is required to expand the clinical benefit to a broader patient population and to improve outcomes in NSCLC.&quot;,&quot;publisher&quot;:&quot;Nature Publishing Group&quot;,&quot;issue&quot;:&quot;7689&quot;,&quot;volume&quot;:&quot;553&quot;,&quot;container-title-short&quot;:&quot;Nature&quot;},&quot;isTemporary&quot;:false},{&quot;id&quot;:&quot;ab68698b-f83d-3348-b089-3187a5fd934e&quot;,&quot;itemData&quot;:{&quot;type&quot;:&quot;article&quot;,&quot;id&quot;:&quot;ab68698b-f83d-3348-b089-3187a5fd934e&quot;,&quot;title&quot;:&quot;Targeting oncogenic drivers in lung cancer: Recent progress, current challenges and future opportunities&quot;,&quot;author&quot;:[{&quot;family&quot;:&quot;Yoda&quot;,&quot;given&quot;:&quot;Satoshi&quot;,&quot;parse-names&quot;:false,&quot;dropping-particle&quot;:&quot;&quot;,&quot;non-dropping-particle&quot;:&quot;&quot;},{&quot;family&quot;:&quot;Dagogo-Jack&quot;,&quot;given&quot;:&quot;Ibiayi&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DOI&quot;:&quot;10.1016/j.pharmthera.2018.08.007&quot;,&quot;ISSN&quot;:&quot;1879016X&quot;,&quot;PMID&quot;:&quot;30121320&quot;,&quot;issued&quot;:{&quot;date-parts&quot;:[[2019,1,1]]},&quot;page&quot;:&quot;20-30&quot;,&quot;abstract&quot;:&quot;Targeted therapies have changed the landscape of treatments for non-small cell lung cancer (NSCLC). Specific targeted therapies have been approved for NSCLC patients harboring genetic alterations in four oncogenes, and agents targeting additional oncogenic drivers are under investigation. Standard first-line chemotherapy has been supplanted by these targeted therapies due to superior efficacy and lower toxicity. Despite excellent response rates and durable responses in some cases, most patients experience relapse within a few years due to the development of acquired drug resistance. Next generation targeted therapies are being developed to overcome drug resistance and extend the duration of therapy. In this review, we summarize the current treatment strategies for the major targetable oncogenic mutations/alterations in NSCLC and discuss the mechanisms leading to acquired drug resistance.&quot;,&quot;publisher&quot;:&quot;Elsevier Inc.&quot;,&quot;volume&quot;:&quot;193&quot;,&quot;container-title-short&quot;:&quot;Pharmacol Ther&quot;},&quot;isTemporary&quot;:false}]},{&quot;citationID&quot;:&quot;MENDELEY_CITATION_e475fc04-0f75-460b-a5a9-47a0a2f431be&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&quot;,&quot;citationItems&quot;:[{&quot;id&quot;:&quot;d6fcb930-9d75-3d0d-80ee-b95a4bb5c176&quot;,&quot;itemData&quot;:{&quot;type&quot;:&quot;article-journal&quot;,&quot;id&quot;:&quot;d6fcb930-9d75-3d0d-80ee-b95a4bb5c176&quot;,&quot;title&quot;:&quot;EML4-ALK fusion gene and efficacy of an ALK kinase inhibitor in lung cancer&quot;,&quot;author&quot;:[{&quot;family&quot;:&quot;Koivunen&quot;,&quot;given&quot;:&quot;Jussi P.&quot;,&quot;parse-names&quot;:false,&quot;dropping-particle&quot;:&quot;&quot;,&quot;non-dropping-particle&quot;:&quot;&quot;},{&quot;family&quot;:&quot;Mermel&quot;,&quot;given&quot;:&quot;Craig&quot;,&quot;parse-names&quot;:false,&quot;dropping-particle&quot;:&quot;&quot;,&quot;non-dropping-particle&quot;:&quot;&quot;},{&quot;family&quot;:&quot;Zejnullahu&quot;,&quot;given&quot;:&quot;Kreshnik&quot;,&quot;parse-names&quot;:false,&quot;dropping-particle&quot;:&quot;&quot;,&quot;non-dropping-particle&quot;:&quot;&quot;},{&quot;family&quot;:&quot;Murphy&quot;,&quot;given&quot;:&quot;Carly&quot;,&quot;parse-names&quot;:false,&quot;dropping-particle&quot;:&quot;&quot;,&quot;non-dropping-particle&quot;:&quot;&quot;},{&quot;family&quot;:&quot;Lifshits&quot;,&quot;given&quot;:&quot;Eugene&quot;,&quot;parse-names&quot;:false,&quot;dropping-particle&quot;:&quot;&quot;,&quot;non-dropping-particle&quot;:&quot;&quot;},{&quot;family&quot;:&quot;Holmes&quot;,&quot;given&quot;:&quot;Alison J.&quot;,&quot;parse-names&quot;:false,&quot;dropping-particle&quot;:&quot;&quot;,&quot;non-dropping-particle&quot;:&quot;&quot;},{&quot;family&quot;:&quot;Choi&quot;,&quot;given&quot;:&quot;Hwan Geun&quot;,&quot;parse-names&quot;:false,&quot;dropping-particle&quot;:&quot;&quot;,&quot;non-dropping-particle&quot;:&quot;&quot;},{&quot;family&quot;:&quot;Kim&quot;,&quot;given&quot;:&quot;Jhingook&quot;,&quot;parse-names&quot;:false,&quot;dropping-particle&quot;:&quot;&quot;,&quot;non-dropping-particle&quot;:&quot;&quot;},{&quot;family&quot;:&quot;Chiang&quot;,&quot;given&quot;:&quot;Derek&quot;,&quot;parse-names&quot;:false,&quot;dropping-particle&quot;:&quot;&quot;,&quot;non-dropping-particle&quot;:&quot;&quot;},{&quot;family&quot;:&quot;Thomas&quot;,&quot;given&quot;:&quot;Roman&quot;,&quot;parse-names&quot;:false,&quot;dropping-particle&quot;:&quot;&quot;,&quot;non-dropping-particle&quot;:&quot;&quot;},{&quot;family&quot;:&quot;Lee&quot;,&quot;given&quot;:&quot;Jinseon&quot;,&quot;parse-names&quot;:false,&quot;dropping-particle&quot;:&quot;&quot;,&quot;non-dropping-particle&quot;:&quot;&quot;},{&quot;family&quot;:&quot;Richards&quot;,&quot;given&quot;:&quot;William G.&quot;,&quot;parse-names&quot;:false,&quot;dropping-particle&quot;:&quot;&quot;,&quot;non-dropping-particle&quot;:&quot;&quot;},{&quot;family&quot;:&quot;Sugarbaker&quot;,&quot;given&quot;:&quot;David J.&quot;,&quot;parse-names&quot;:false,&quot;dropping-particle&quot;:&quot;&quot;,&quot;non-dropping-particle&quot;:&quot;&quot;},{&quot;family&quot;:&quot;Ducko&quot;,&quot;given&quot;:&quot;Christopher&quot;,&quot;parse-names&quot;:false,&quot;dropping-particle&quot;:&quot;&quot;,&quot;non-dropping-particle&quot;:&quot;&quot;},{&quot;family&quot;:&quot;Lindeman&quot;,&quot;given&quot;:&quot;Neal&quot;,&quot;parse-names&quot;:false,&quot;dropping-particle&quot;:&quot;&quot;,&quot;non-dropping-particle&quot;:&quot;&quot;},{&quot;family&quot;:&quot;Marcoux&quot;,&quot;given&quot;:&quot;J. Paul&quot;,&quot;parse-names&quot;:false,&quot;dropping-particle&quot;:&quot;&quot;,&quot;non-dropping-particle&quot;:&quot;&quot;},{&quot;family&quot;:&quot;Engelman&quot;,&quot;given&quot;:&quot;Jeffrey A.&quot;,&quot;parse-names&quot;:false,&quot;dropping-particle&quot;:&quot;&quot;,&quot;non-dropping-particle&quot;:&quot;&quot;},{&quot;family&quot;:&quot;Gray&quot;,&quot;given&quot;:&quot;Nathanael S.&quot;,&quot;parse-names&quot;:false,&quot;dropping-particle&quot;:&quot;&quot;,&quot;non-dropping-particle&quot;:&quot;&quot;},{&quot;family&quot;:&quot;Lee&quot;,&quot;given&quot;:&quot;Charles&quot;,&quot;parse-names&quot;:false,&quot;dropping-particle&quot;:&quot;&quot;,&quot;non-dropping-particle&quot;:&quot;&quot;},{&quot;family&quot;:&quot;Meyerson&quot;,&quot;given&quot;:&quot;Matthew&quot;,&quot;parse-names&quot;:false,&quot;dropping-particle&quot;:&quot;&quot;,&quot;non-dropping-particle&quot;:&quot;&quot;},{&quot;family&quot;:&quot;Jänne&quot;,&quot;given&quot;:&quot;Pasi A.&quot;,&quot;parse-names&quot;:false,&quot;dropping-particle&quot;:&quot;&quot;,&quot;non-dropping-particle&quot;:&quot;&quot;}],&quot;container-title&quot;:&quot;Clinical Cancer Research&quot;,&quot;DOI&quot;:&quot;10.1158/1078-0432.CCR-08-0168&quot;,&quot;ISSN&quot;:&quot;10780432&quot;,&quot;PMID&quot;:&quot;18594010&quot;,&quot;issued&quot;:{&quot;date-parts&quot;:[[2008,7,1]]},&quot;page&quot;:&quot;4275-4283&quot;,&quot;abstract&quot;:&quot;Purpose: The EML4-ALK fusion gene has been detected in - 7% of Japanese non-small cell lung cancers (NSCLC). We determined the frequency of EML4-ALK in Caucasian NSCLC and in NSCLC cell lines. We also determined whether TAE684, a specific ALK kinase inhibitor, would inhibit the growth of EML4-ALK-containing cell lines in vitro and in vivo. Experimental Design: We screened 305 primary NSCLC [both U.S. (n = 138) and Korean (n = 167) patients] and 83 NSCLC cell lines using reverse transcription-PCR and by exon array analyses. We evaluated the efficacy of TAE684 against NSCLC cell lines in vitro and in vivo. Results: We detected four different variants, including two novel variants, of EML4-ALK using reverse transcription-PCR in 8 of 305 tumors (3%) and 3 of 83 (3.6%) NSCLC cell lines. All EML4-ALK-containing tumors and cell lines were adenocarcinomas. EML4-ALK was detected more frequently in NSCLC patients who were never or light (&lt;10 pack-years) cigarette smokers compared with current/former smokers (6% versus 1%; P = 0.049). TAE684 inhibited the growth of one of three (H3122) EML4-ALK-containing cell lines in vitro and in vivo, inhibited Akt phosphorylation, and caused apoptosis. In another EML4-ALK cell line, DFCI032, TAE684 was ineffective due to coactivation of epidermal growth factor receptor and ERBB2. The combination of TAE684 and CL-387,785 (epidermal growth factor receptor/ERBB2 kinase inhibitor) inhibited growth and Akt phosphorylation and led to apoptosis in the DFCI032 cell line. Conclusions: EML4-ALK is found in the minority of NSCLC. ALK kinase inhibitors alone or in combination may nevertheless be clinically effective treatments for NSCLC patients whose tumors contain EML4-ALK. © 2008 American Association for Cancer Research.&quot;,&quot;issue&quot;:&quot;13&quot;,&quot;volume&quot;:&quot;14&quot;,&quot;container-title-short&quot;:&quot;&quot;},&quot;isTemporary&quot;:false}]},{&quot;citationID&quot;:&quot;MENDELEY_CITATION_3790c1ff-668d-4463-b198-7ebbeadb22a6&quot;,&quot;properties&quot;:{&quot;noteIndex&quot;:0},&quot;isEdited&quot;:false,&quot;manualOverride&quot;:{&quot;isManuallyOverridden&quot;:false,&quot;citeprocText&quot;:&quot;&lt;sup&gt;33,34&lt;/sup&gt;&quot;,&quot;manualOverrideText&quot;:&quot;&quot;},&quot;citationTag&quot;:&quot;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&quot;,&quot;citationItems&quot;:[{&quot;id&quot;:&quot;d6fcb930-9d75-3d0d-80ee-b95a4bb5c176&quot;,&quot;itemData&quot;:{&quot;type&quot;:&quot;article-journal&quot;,&quot;id&quot;:&quot;d6fcb930-9d75-3d0d-80ee-b95a4bb5c176&quot;,&quot;title&quot;:&quot;EML4-ALK fusion gene and efficacy of an ALK kinase inhibitor in lung cancer&quot;,&quot;author&quot;:[{&quot;family&quot;:&quot;Koivunen&quot;,&quot;given&quot;:&quot;Jussi P.&quot;,&quot;parse-names&quot;:false,&quot;dropping-particle&quot;:&quot;&quot;,&quot;non-dropping-particle&quot;:&quot;&quot;},{&quot;family&quot;:&quot;Mermel&quot;,&quot;given&quot;:&quot;Craig&quot;,&quot;parse-names&quot;:false,&quot;dropping-particle&quot;:&quot;&quot;,&quot;non-dropping-particle&quot;:&quot;&quot;},{&quot;family&quot;:&quot;Zejnullahu&quot;,&quot;given&quot;:&quot;Kreshnik&quot;,&quot;parse-names&quot;:false,&quot;dropping-particle&quot;:&quot;&quot;,&quot;non-dropping-particle&quot;:&quot;&quot;},{&quot;family&quot;:&quot;Murphy&quot;,&quot;given&quot;:&quot;Carly&quot;,&quot;parse-names&quot;:false,&quot;dropping-particle&quot;:&quot;&quot;,&quot;non-dropping-particle&quot;:&quot;&quot;},{&quot;family&quot;:&quot;Lifshits&quot;,&quot;given&quot;:&quot;Eugene&quot;,&quot;parse-names&quot;:false,&quot;dropping-particle&quot;:&quot;&quot;,&quot;non-dropping-particle&quot;:&quot;&quot;},{&quot;family&quot;:&quot;Holmes&quot;,&quot;given&quot;:&quot;Alison J.&quot;,&quot;parse-names&quot;:false,&quot;dropping-particle&quot;:&quot;&quot;,&quot;non-dropping-particle&quot;:&quot;&quot;},{&quot;family&quot;:&quot;Choi&quot;,&quot;given&quot;:&quot;Hwan Geun&quot;,&quot;parse-names&quot;:false,&quot;dropping-particle&quot;:&quot;&quot;,&quot;non-dropping-particle&quot;:&quot;&quot;},{&quot;family&quot;:&quot;Kim&quot;,&quot;given&quot;:&quot;Jhingook&quot;,&quot;parse-names&quot;:false,&quot;dropping-particle&quot;:&quot;&quot;,&quot;non-dropping-particle&quot;:&quot;&quot;},{&quot;family&quot;:&quot;Chiang&quot;,&quot;given&quot;:&quot;Derek&quot;,&quot;parse-names&quot;:false,&quot;dropping-particle&quot;:&quot;&quot;,&quot;non-dropping-particle&quot;:&quot;&quot;},{&quot;family&quot;:&quot;Thomas&quot;,&quot;given&quot;:&quot;Roman&quot;,&quot;parse-names&quot;:false,&quot;dropping-particle&quot;:&quot;&quot;,&quot;non-dropping-particle&quot;:&quot;&quot;},{&quot;family&quot;:&quot;Lee&quot;,&quot;given&quot;:&quot;Jinseon&quot;,&quot;parse-names&quot;:false,&quot;dropping-particle&quot;:&quot;&quot;,&quot;non-dropping-particle&quot;:&quot;&quot;},{&quot;family&quot;:&quot;Richards&quot;,&quot;given&quot;:&quot;William G.&quot;,&quot;parse-names&quot;:false,&quot;dropping-particle&quot;:&quot;&quot;,&quot;non-dropping-particle&quot;:&quot;&quot;},{&quot;family&quot;:&quot;Sugarbaker&quot;,&quot;given&quot;:&quot;David J.&quot;,&quot;parse-names&quot;:false,&quot;dropping-particle&quot;:&quot;&quot;,&quot;non-dropping-particle&quot;:&quot;&quot;},{&quot;family&quot;:&quot;Ducko&quot;,&quot;given&quot;:&quot;Christopher&quot;,&quot;parse-names&quot;:false,&quot;dropping-particle&quot;:&quot;&quot;,&quot;non-dropping-particle&quot;:&quot;&quot;},{&quot;family&quot;:&quot;Lindeman&quot;,&quot;given&quot;:&quot;Neal&quot;,&quot;parse-names&quot;:false,&quot;dropping-particle&quot;:&quot;&quot;,&quot;non-dropping-particle&quot;:&quot;&quot;},{&quot;family&quot;:&quot;Marcoux&quot;,&quot;given&quot;:&quot;J. Paul&quot;,&quot;parse-names&quot;:false,&quot;dropping-particle&quot;:&quot;&quot;,&quot;non-dropping-particle&quot;:&quot;&quot;},{&quot;family&quot;:&quot;Engelman&quot;,&quot;given&quot;:&quot;Jeffrey A.&quot;,&quot;parse-names&quot;:false,&quot;dropping-particle&quot;:&quot;&quot;,&quot;non-dropping-particle&quot;:&quot;&quot;},{&quot;family&quot;:&quot;Gray&quot;,&quot;given&quot;:&quot;Nathanael S.&quot;,&quot;parse-names&quot;:false,&quot;dropping-particle&quot;:&quot;&quot;,&quot;non-dropping-particle&quot;:&quot;&quot;},{&quot;family&quot;:&quot;Lee&quot;,&quot;given&quot;:&quot;Charles&quot;,&quot;parse-names&quot;:false,&quot;dropping-particle&quot;:&quot;&quot;,&quot;non-dropping-particle&quot;:&quot;&quot;},{&quot;family&quot;:&quot;Meyerson&quot;,&quot;given&quot;:&quot;Matthew&quot;,&quot;parse-names&quot;:false,&quot;dropping-particle&quot;:&quot;&quot;,&quot;non-dropping-particle&quot;:&quot;&quot;},{&quot;family&quot;:&quot;Jänne&quot;,&quot;given&quot;:&quot;Pasi A.&quot;,&quot;parse-names&quot;:false,&quot;dropping-particle&quot;:&quot;&quot;,&quot;non-dropping-particle&quot;:&quot;&quot;}],&quot;container-title&quot;:&quot;Clinical Cancer Research&quot;,&quot;DOI&quot;:&quot;10.1158/1078-0432.CCR-08-0168&quot;,&quot;ISSN&quot;:&quot;10780432&quot;,&quot;PMID&quot;:&quot;18594010&quot;,&quot;issued&quot;:{&quot;date-parts&quot;:[[2008,7,1]]},&quot;page&quot;:&quot;4275-4283&quot;,&quot;abstract&quot;:&quot;Purpose: The EML4-ALK fusion gene has been detected in - 7% of Japanese non-small cell lung cancers (NSCLC). We determined the frequency of EML4-ALK in Caucasian NSCLC and in NSCLC cell lines. We also determined whether TAE684, a specific ALK kinase inhibitor, would inhibit the growth of EML4-ALK-containing cell lines in vitro and in vivo. Experimental Design: We screened 305 primary NSCLC [both U.S. (n = 138) and Korean (n = 167) patients] and 83 NSCLC cell lines using reverse transcription-PCR and by exon array analyses. We evaluated the efficacy of TAE684 against NSCLC cell lines in vitro and in vivo. Results: We detected four different variants, including two novel variants, of EML4-ALK using reverse transcription-PCR in 8 of 305 tumors (3%) and 3 of 83 (3.6%) NSCLC cell lines. All EML4-ALK-containing tumors and cell lines were adenocarcinomas. EML4-ALK was detected more frequently in NSCLC patients who were never or light (&lt;10 pack-years) cigarette smokers compared with current/former smokers (6% versus 1%; P = 0.049). TAE684 inhibited the growth of one of three (H3122) EML4-ALK-containing cell lines in vitro and in vivo, inhibited Akt phosphorylation, and caused apoptosis. In another EML4-ALK cell line, DFCI032, TAE684 was ineffective due to coactivation of epidermal growth factor receptor and ERBB2. The combination of TAE684 and CL-387,785 (epidermal growth factor receptor/ERBB2 kinase inhibitor) inhibited growth and Akt phosphorylation and led to apoptosis in the DFCI032 cell line. Conclusions: EML4-ALK is found in the minority of NSCLC. ALK kinase inhibitors alone or in combination may nevertheless be clinically effective treatments for NSCLC patients whose tumors contain EML4-ALK. © 2008 American Association for Cancer Research.&quot;,&quot;issue&quot;:&quot;13&quot;,&quot;volume&quot;:&quot;14&quot;,&quot;container-title-short&quot;:&quot;&quot;},&quot;isTemporary&quot;:false},{&quot;id&quot;:&quot;b991f750-abaa-3c67-9660-4f4dfc90680f&quot;,&quot;itemData&quot;:{&quot;type&quot;:&quot;article-journal&quot;,&quot;id&quot;:&quot;b991f750-abaa-3c67-9660-4f4dfc90680f&quot;,&quot;title&quot;:&quot;Discovery of ALK-PTPN3 gene fusion from human non-small cell lung carcinoma cell line using next generation RNA sequencing&quot;,&quot;author&quot;:[{&quot;family&quot;:&quot;Jung&quot;,&quot;given&quot;:&quot;Yeonjoo&quot;,&quot;parse-names&quot;:false,&quot;dropping-particle&quot;:&quot;&quot;,&quot;non-dropping-particle&quot;:&quot;&quot;},{&quot;family&quot;:&quot;Kim&quot;,&quot;given&quot;:&quot;Pora&quot;,&quot;parse-names&quot;:false,&quot;dropping-particle&quot;:&quot;&quot;,&quot;non-dropping-particle&quot;:&quot;&quot;},{&quot;family&quot;:&quot;Jung&quot;,&quot;given&quot;:&quot;Yeonhwa&quot;,&quot;parse-names&quot;:false,&quot;dropping-particle&quot;:&quot;&quot;,&quot;non-dropping-particle&quot;:&quot;&quot;},{&quot;family&quot;:&quot;Keum&quot;,&quot;given&quot;:&quot;Juhee&quot;,&quot;parse-names&quot;:false,&quot;dropping-particle&quot;:&quot;&quot;,&quot;non-dropping-particle&quot;:&quot;&quot;},{&quot;family&quot;:&quot;Kim&quot;,&quot;given&quot;:&quot;Soon Nam&quot;,&quot;parse-names&quot;:false,&quot;dropping-particle&quot;:&quot;&quot;,&quot;non-dropping-particle&quot;:&quot;&quot;},{&quot;family&quot;:&quot;Choi&quot;,&quot;given&quot;:&quot;Yong Soo&quot;,&quot;parse-names&quot;:false,&quot;dropping-particle&quot;:&quot;&quot;,&quot;non-dropping-particle&quot;:&quot;&quot;},{&quot;family&quot;:&quot;Do&quot;,&quot;given&quot;:&quot;In Gu&quot;,&quot;parse-names&quot;:false,&quot;dropping-particle&quot;:&quot;&quot;,&quot;non-dropping-particle&quot;:&quot;&quot;},{&quot;family&quot;:&quot;Lee&quot;,&quot;given&quot;:&quot;Jinseon&quot;,&quot;parse-names&quot;:false,&quot;dropping-particle&quot;:&quot;&quot;,&quot;non-dropping-particle&quot;:&quot;&quot;},{&quot;family&quot;:&quot;Choi&quot;,&quot;given&quot;:&quot;So Jung&quot;,&quot;parse-names&quot;:false,&quot;dropping-particle&quot;:&quot;&quot;,&quot;non-dropping-particle&quot;:&quot;&quot;},{&quot;family&quot;:&quot;Kim&quot;,&quot;given&quot;:&quot;Sujin&quot;,&quot;parse-names&quot;:false,&quot;dropping-particle&quot;:&quot;&quot;,&quot;non-dropping-particle&quot;:&quot;&quot;},{&quot;family&quot;:&quot;Lee&quot;,&quot;given&quot;:&quot;Jong Eun&quot;,&quot;parse-names&quot;:false,&quot;dropping-particle&quot;:&quot;&quot;,&quot;non-dropping-particle&quot;:&quot;&quot;},{&quot;family&quot;:&quot;Kim&quot;,&quot;given&quot;:&quot;Jhingook&quot;,&quot;parse-names&quot;:false,&quot;dropping-particle&quot;:&quot;&quot;,&quot;non-dropping-particle&quot;:&quot;&quot;},{&quot;family&quot;:&quot;Lee&quot;,&quot;given&quot;:&quot;Sanghyuk&quot;,&quot;parse-names&quot;:false,&quot;dropping-particle&quot;:&quot;&quot;,&quot;non-dropping-particle&quot;:&quot;&quot;},{&quot;family&quot;:&quot;Kim&quot;,&quot;given&quot;:&quot;Jaesang&quot;,&quot;parse-names&quot;:false,&quot;dropping-particle&quot;:&quot;&quot;,&quot;non-dropping-particle&quot;:&quot;&quot;}],&quot;container-title&quot;:&quot;Genes Chromosomes and Cancer&quot;,&quot;DOI&quot;:&quot;10.1002/gcc.21945&quot;,&quot;ISSN&quot;:&quot;10452257&quot;,&quot;PMID&quot;:&quot;22334442&quot;,&quot;issued&quot;:{&quot;date-parts&quot;:[[2012,6]]},&quot;page&quot;:&quot;590-597&quot;,&quot;abstract&quot;:&quot;An increasing number of chromosomal aberrations is being identified in solid tumors providing novel biomarkers for various types of cancer and new insights into the mechanisms of carcinogenesis. We applied next generation sequencing technique to analyze the transcriptome of the non-small cell lung carcinoma (NSCLC) cell line H2228 and discovered a fusion transcript composed of multiple exons of ALK (anaplastic lymphoma receptor tyrosine kinase) and PTPN3 (protein tyrosine phosphatase, nonreceptor Type 3). Detailed analysis of the genomic structure revealed that a portion of genomic region encompassing Exons 10 and 11 of ALK has been translocated into the intronic region between Exons 2 and 3 of PTPN3. The key net result appears to be the null mutation of one allele of PTPN3, a gene with tumor suppressor activity. Consistently, ectopic expression of PTPN3 in NSCLC cell lines led to inhibition of colony formation. Our study confirms the utility of next generation sequencing as a tool for the discovery of somatic mutations and has led to the identification of a novel mutation in NSCLC that may be of diagnostic, prognostic, and therapeutic importance. © 2012 Wiley Periodicals, Inc.&quot;,&quot;issue&quot;:&quot;6&quot;,&quot;volume&quot;:&quot;51&quot;,&quot;container-title-short&quot;:&quot;Genes Chromosomes Cancer&quot;},&quot;isTemporary&quot;:false}]},{&quot;citationID&quot;:&quot;MENDELEY_CITATION_f2c77915-0a6c-406b-80ac-9fb0ab7a3008&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&quot;,&quot;citationItems&quot;:[{&quot;id&quot;:&quot;ff70bd7f-2f91-38bf-be41-c6f7d1f400ce&quot;,&quot;itemData&quot;:{&quot;type&quot;:&quot;article-journal&quot;,&quot;id&quot;:&quot;ff70bd7f-2f91-38bf-be41-c6f7d1f400ce&quot;,&quot;title&quot;:&quot;Differential constitutive activation of the epidermal growth factor receptor in non-small cell lung cancer cells bearing EGFR gene mutation and amplification&quot;,&quot;author&quot;:[{&quot;family&quot;:&quot;Okabe&quot;,&quot;given&quot;:&quot;Takafumi&quot;,&quot;parse-names&quot;:false,&quot;dropping-particle&quot;:&quot;&quot;,&quot;non-dropping-particle&quot;:&quot;&quot;},{&quot;family&quot;:&quot;Okamoto&quot;,&quot;given&quot;:&quot;Isamu&quot;,&quot;parse-names&quot;:false,&quot;dropping-particle&quot;:&quot;&quot;,&quot;non-dropping-particle&quot;:&quot;&quot;},{&quot;family&quot;:&quot;Tamura&quot;,&quot;given&quot;:&quot;Kenji&quot;,&quot;parse-names&quot;:false,&quot;dropping-particle&quot;:&quot;&quot;,&quot;non-dropping-particle&quot;:&quot;&quot;},{&quot;family&quot;:&quot;Terashima&quot;,&quot;given&quot;:&quot;Masaaki&quot;,&quot;parse-names&quot;:false,&quot;dropping-particle&quot;:&quot;&quot;,&quot;non-dropping-particle&quot;:&quot;&quot;},{&quot;family&quot;:&quot;Yoshida&quot;,&quot;given&quot;:&quot;Takeshi&quot;,&quot;parse-names&quot;:false,&quot;dropping-particle&quot;:&quot;&quot;,&quot;non-dropping-particle&quot;:&quot;&quot;},{&quot;family&quot;:&quot;Satoh&quot;,&quot;given&quot;:&quot;Taroh&quot;,&quot;parse-names&quot;:false,&quot;dropping-particle&quot;:&quot;&quot;,&quot;non-dropping-particle&quot;:&quot;&quot;},{&quot;family&quot;:&quot;Takada&quot;,&quot;given&quot;:&quot;Minoru&quot;,&quot;parse-names&quot;:false,&quot;dropping-particle&quot;:&quot;&quot;,&quot;non-dropping-particle&quot;:&quot;&quot;},{&quot;family&quot;:&quot;Fukuoka&quot;,&quot;given&quot;:&quot;Masahiro&quot;,&quot;parse-names&quot;:false,&quot;dropping-particle&quot;:&quot;&quot;,&quot;non-dropping-particle&quot;:&quot;&quot;},{&quot;family&quot;:&quot;Nakagawa&quot;,&quot;given&quot;:&quot;Kazuhiko&quot;,&quot;parse-names&quot;:false,&quot;dropping-particle&quot;:&quot;&quot;,&quot;non-dropping-particle&quot;:&quot;&quot;}],&quot;container-title&quot;:&quot;Cancer Research&quot;,&quot;DOI&quot;:&quot;10.1158/0008-5472.CAN-06-3339&quot;,&quot;ISSN&quot;:&quot;00085472&quot;,&quot;PMID&quot;:&quot;17332333&quot;,&quot;issued&quot;:{&quot;date-parts&quot;:[[2007,3,1]]},&quot;page&quot;:&quot;2046-2053&quot;,&quot;abstract&quot;:&quot;The identification of somatic mutations in the tyrosine kinase domain of the epidermal growth factor receptor (EGFR) in patients with non-small cell lung cancer (NSCLC) and the association of such mutations with the clinical response to EGFR tyrosine kinase inhibitors (TKI), such as gefitinib and erlotinib, have had a substantial effect on the treatment of this disease. EGFR gene amplification has also been associated with an increased therapeutic response to EGFR-TKIs. The effects of these two types of EGFR alteration on EGFR function have remained unclear, however. We have now examined 16 NSCLC cell lines, including eight newly established lines from Japanese NSCLC patients, for the presence of EGFR mutations and amplification. Four of the six cell lines that harbor EGFR mutations were found to be positive for EGFR amplification, whereas none of the 10 cell lines negative for EGFR mutation manifested EGFR amplification, suggesting that these two types of EGFR alteration are closely associated. Endogenous EGFRs expressed in NSCLC cell lines positive for both EGFR mutation and amplification were found to be constitutively activated as a result of ligand-independent dimerization. Furthermore, the patterns of both EGFR amplification and EGFR autophosphorylation were shown to differ between cell lines harboring the two most common types of EGFR mutation (exon 19 deletion and L858R point mutation in exon 21). These results reveal distinct biochemical properties of endogenous mutant forms of EGFR expressed in NSCLC cell lines and may have implications for treatment of this condition. ©2007 American Association for Cancer Research.&quot;,&quot;issue&quot;:&quot;5&quot;,&quot;volume&quot;:&quot;67&quot;,&quot;container-title-short&quot;:&quot;Cancer Res&quot;},&quot;isTemporary&quot;:false}]},{&quot;citationID&quot;:&quot;MENDELEY_CITATION_1f44071f-b7b7-4444-a895-de89bb5dd004&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&quot;,&quot;citationItems&quot;:[{&quot;id&quot;:&quot;ff70bd7f-2f91-38bf-be41-c6f7d1f400ce&quot;,&quot;itemData&quot;:{&quot;type&quot;:&quot;article-journal&quot;,&quot;id&quot;:&quot;ff70bd7f-2f91-38bf-be41-c6f7d1f400ce&quot;,&quot;title&quot;:&quot;Differential constitutive activation of the epidermal growth factor receptor in non-small cell lung cancer cells bearing EGFR gene mutation and amplification&quot;,&quot;author&quot;:[{&quot;family&quot;:&quot;Okabe&quot;,&quot;given&quot;:&quot;Takafumi&quot;,&quot;parse-names&quot;:false,&quot;dropping-particle&quot;:&quot;&quot;,&quot;non-dropping-particle&quot;:&quot;&quot;},{&quot;family&quot;:&quot;Okamoto&quot;,&quot;given&quot;:&quot;Isamu&quot;,&quot;parse-names&quot;:false,&quot;dropping-particle&quot;:&quot;&quot;,&quot;non-dropping-particle&quot;:&quot;&quot;},{&quot;family&quot;:&quot;Tamura&quot;,&quot;given&quot;:&quot;Kenji&quot;,&quot;parse-names&quot;:false,&quot;dropping-particle&quot;:&quot;&quot;,&quot;non-dropping-particle&quot;:&quot;&quot;},{&quot;family&quot;:&quot;Terashima&quot;,&quot;given&quot;:&quot;Masaaki&quot;,&quot;parse-names&quot;:false,&quot;dropping-particle&quot;:&quot;&quot;,&quot;non-dropping-particle&quot;:&quot;&quot;},{&quot;family&quot;:&quot;Yoshida&quot;,&quot;given&quot;:&quot;Takeshi&quot;,&quot;parse-names&quot;:false,&quot;dropping-particle&quot;:&quot;&quot;,&quot;non-dropping-particle&quot;:&quot;&quot;},{&quot;family&quot;:&quot;Satoh&quot;,&quot;given&quot;:&quot;Taroh&quot;,&quot;parse-names&quot;:false,&quot;dropping-particle&quot;:&quot;&quot;,&quot;non-dropping-particle&quot;:&quot;&quot;},{&quot;family&quot;:&quot;Takada&quot;,&quot;given&quot;:&quot;Minoru&quot;,&quot;parse-names&quot;:false,&quot;dropping-particle&quot;:&quot;&quot;,&quot;non-dropping-particle&quot;:&quot;&quot;},{&quot;family&quot;:&quot;Fukuoka&quot;,&quot;given&quot;:&quot;Masahiro&quot;,&quot;parse-names&quot;:false,&quot;dropping-particle&quot;:&quot;&quot;,&quot;non-dropping-particle&quot;:&quot;&quot;},{&quot;family&quot;:&quot;Nakagawa&quot;,&quot;given&quot;:&quot;Kazuhiko&quot;,&quot;parse-names&quot;:false,&quot;dropping-particle&quot;:&quot;&quot;,&quot;non-dropping-particle&quot;:&quot;&quot;}],&quot;container-title&quot;:&quot;Cancer Research&quot;,&quot;DOI&quot;:&quot;10.1158/0008-5472.CAN-06-3339&quot;,&quot;ISSN&quot;:&quot;00085472&quot;,&quot;PMID&quot;:&quot;17332333&quot;,&quot;issued&quot;:{&quot;date-parts&quot;:[[2007,3,1]]},&quot;page&quot;:&quot;2046-2053&quot;,&quot;abstract&quot;:&quot;The identification of somatic mutations in the tyrosine kinase domain of the epidermal growth factor receptor (EGFR) in patients with non-small cell lung cancer (NSCLC) and the association of such mutations with the clinical response to EGFR tyrosine kinase inhibitors (TKI), such as gefitinib and erlotinib, have had a substantial effect on the treatment of this disease. EGFR gene amplification has also been associated with an increased therapeutic response to EGFR-TKIs. The effects of these two types of EGFR alteration on EGFR function have remained unclear, however. We have now examined 16 NSCLC cell lines, including eight newly established lines from Japanese NSCLC patients, for the presence of EGFR mutations and amplification. Four of the six cell lines that harbor EGFR mutations were found to be positive for EGFR amplification, whereas none of the 10 cell lines negative for EGFR mutation manifested EGFR amplification, suggesting that these two types of EGFR alteration are closely associated. Endogenous EGFRs expressed in NSCLC cell lines positive for both EGFR mutation and amplification were found to be constitutively activated as a result of ligand-independent dimerization. Furthermore, the patterns of both EGFR amplification and EGFR autophosphorylation were shown to differ between cell lines harboring the two most common types of EGFR mutation (exon 19 deletion and L858R point mutation in exon 21). These results reveal distinct biochemical properties of endogenous mutant forms of EGFR expressed in NSCLC cell lines and may have implications for treatment of this condition. ©2007 American Association for Cancer Research.&quot;,&quot;issue&quot;:&quot;5&quot;,&quot;volume&quot;:&quot;67&quot;,&quot;container-title-short&quot;:&quot;Cancer Res&quot;},&quot;isTemporary&quot;:false}]},{&quot;citationID&quot;:&quot;MENDELEY_CITATION_21bd80d8-6b8e-4869-8a67-a86a7e820362&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&quot;,&quot;citationItems&quot;:[{&quot;id&quot;:&quot;ea1bad52-42c6-3d72-9f10-441db42ad9be&quot;,&quot;itemData&quot;:{&quot;type&quot;:&quot;article-journal&quot;,&quot;id&quot;:&quot;ea1bad52-42c6-3d72-9f10-441db42ad9be&quot;,&quot;title&quot;:&quot;Brigatinib combined with anti-EGFR antibody overcomes osimertinib resistance in EGFR-mutated non-small-cell lung cancer&quot;,&quot;author&quot;:[{&quot;family&quot;:&quot;Uchibori&quot;,&quot;given&quot;:&quot;Ken&quot;,&quot;parse-names&quot;:false,&quot;dropping-particle&quot;:&quot;&quot;,&quot;non-dropping-particle&quot;:&quot;&quot;},{&quot;family&quot;:&quot;Inase&quot;,&quot;given&quot;:&quot;Naohiko&quot;,&quot;parse-names&quot;:false,&quot;dropping-particle&quot;:&quot;&quot;,&quot;non-dropping-particle&quot;:&quot;&quot;},{&quot;family&quot;:&quot;Araki&quot;,&quot;given&quot;:&quot;Mitsugu&quot;,&quot;parse-names&quot;:false,&quot;dropping-particle&quot;:&quot;&quot;,&quot;non-dropping-particle&quot;:&quot;&quot;},{&quot;family&quot;:&quot;Kamada&quot;,&quot;given&quot;:&quot;Mayumi&quot;,&quot;parse-names&quot;:false,&quot;dropping-particle&quot;:&quot;&quot;,&quot;non-dropping-particle&quot;:&quot;&quot;},{&quot;family&quot;:&quot;Sato&quot;,&quot;given&quot;:&quot;Shigeo&quot;,&quot;parse-names&quot;:false,&quot;dropping-particle&quot;:&quot;&quot;,&quot;non-dropping-particle&quot;:&quot;&quot;},{&quot;family&quot;:&quot;Okuno&quot;,&quot;given&quot;:&quot;Yasushi&quot;,&quot;parse-names&quot;:false,&quot;dropping-particle&quot;:&quot;&quot;,&quot;non-dropping-particle&quot;:&quot;&quot;},{&quot;family&quot;:&quot;Fujita&quot;,&quot;given&quot;:&quot;Naoya&quot;,&quot;parse-names&quot;:false,&quot;dropping-particle&quot;:&quot;&quot;,&quot;non-dropping-particle&quot;:&quot;&quot;},{&quot;family&quot;:&quot;Katayama&quot;,&quot;given&quot;:&quot;Ryohei&quot;,&quot;parse-names&quot;:false,&quot;dropping-particle&quot;:&quot;&quot;,&quot;non-dropping-particle&quot;:&quot;&quot;}],&quot;container-title&quot;:&quot;Nature Communications&quot;,&quot;DOI&quot;:&quot;10.1038/ncomms14768&quot;,&quot;ISSN&quot;:&quot;20411723&quot;,&quot;PMID&quot;:&quot;28287083&quot;,&quot;issued&quot;:{&quot;date-parts&quot;:[[2017,3,13]]},&quot;abstract&quot;:&quot;Osimertinib has been demonstrated to overcome the epidermal growth factor receptor (EGFR)-T790M, the most relevant acquired resistance to first-generation EGFR-tyrosine kinase inhibitors (EGFR-TKIs). However, the C797S mutation, which impairs the covalent binding between the cysteine residue at position 797 of EGFR and osimertinib, induces resistance to osimertinib. Currently, there are no effective therapeutic strategies to overcome the C797S/T790M/activating-mutation (triple-mutation)-mediated EGFR-TKI resistance. In the present study, we identify brigatinib to be effective against triple-mutation-harbouring cells in vitro and in vivo. Our original computational simulation demonstrates that brigatinib fits into the ATP-binding pocket of triple-mutant EGFR. The structure-activity relationship analysis reveals the key component in brigatinib to inhibit the triple-mutant EGFR. The efficacy of brigatinib is enhanced markedly by combination with anti-EGFR antibody because of the decrease of surface and total EGFR expression. Thus, the combination therapy of brigatinib with anti-EGFR antibody is a powerful candidate to overcome triple-mutant EGFR.&quot;,&quot;publisher&quot;:&quot;Nature Publishing Group&quot;,&quot;volume&quot;:&quot;8&quot;,&quot;container-title-short&quot;:&quot;Nat Commun&quot;},&quot;isTemporary&quot;:false}]},{&quot;citationID&quot;:&quot;MENDELEY_CITATION_4df451cc-a325-464f-aa15-f83a793075b3&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&quot;,&quot;citationItems&quot;:[{&quot;id&quot;:&quot;d6fcb930-9d75-3d0d-80ee-b95a4bb5c176&quot;,&quot;itemData&quot;:{&quot;type&quot;:&quot;article-journal&quot;,&quot;id&quot;:&quot;d6fcb930-9d75-3d0d-80ee-b95a4bb5c176&quot;,&quot;title&quot;:&quot;EML4-ALK fusion gene and efficacy of an ALK kinase inhibitor in lung cancer&quot;,&quot;author&quot;:[{&quot;family&quot;:&quot;Koivunen&quot;,&quot;given&quot;:&quot;Jussi P.&quot;,&quot;parse-names&quot;:false,&quot;dropping-particle&quot;:&quot;&quot;,&quot;non-dropping-particle&quot;:&quot;&quot;},{&quot;family&quot;:&quot;Mermel&quot;,&quot;given&quot;:&quot;Craig&quot;,&quot;parse-names&quot;:false,&quot;dropping-particle&quot;:&quot;&quot;,&quot;non-dropping-particle&quot;:&quot;&quot;},{&quot;family&quot;:&quot;Zejnullahu&quot;,&quot;given&quot;:&quot;Kreshnik&quot;,&quot;parse-names&quot;:false,&quot;dropping-particle&quot;:&quot;&quot;,&quot;non-dropping-particle&quot;:&quot;&quot;},{&quot;family&quot;:&quot;Murphy&quot;,&quot;given&quot;:&quot;Carly&quot;,&quot;parse-names&quot;:false,&quot;dropping-particle&quot;:&quot;&quot;,&quot;non-dropping-particle&quot;:&quot;&quot;},{&quot;family&quot;:&quot;Lifshits&quot;,&quot;given&quot;:&quot;Eugene&quot;,&quot;parse-names&quot;:false,&quot;dropping-particle&quot;:&quot;&quot;,&quot;non-dropping-particle&quot;:&quot;&quot;},{&quot;family&quot;:&quot;Holmes&quot;,&quot;given&quot;:&quot;Alison J.&quot;,&quot;parse-names&quot;:false,&quot;dropping-particle&quot;:&quot;&quot;,&quot;non-dropping-particle&quot;:&quot;&quot;},{&quot;family&quot;:&quot;Choi&quot;,&quot;given&quot;:&quot;Hwan Geun&quot;,&quot;parse-names&quot;:false,&quot;dropping-particle&quot;:&quot;&quot;,&quot;non-dropping-particle&quot;:&quot;&quot;},{&quot;family&quot;:&quot;Kim&quot;,&quot;given&quot;:&quot;Jhingook&quot;,&quot;parse-names&quot;:false,&quot;dropping-particle&quot;:&quot;&quot;,&quot;non-dropping-particle&quot;:&quot;&quot;},{&quot;family&quot;:&quot;Chiang&quot;,&quot;given&quot;:&quot;Derek&quot;,&quot;parse-names&quot;:false,&quot;dropping-particle&quot;:&quot;&quot;,&quot;non-dropping-particle&quot;:&quot;&quot;},{&quot;family&quot;:&quot;Thomas&quot;,&quot;given&quot;:&quot;Roman&quot;,&quot;parse-names&quot;:false,&quot;dropping-particle&quot;:&quot;&quot;,&quot;non-dropping-particle&quot;:&quot;&quot;},{&quot;family&quot;:&quot;Lee&quot;,&quot;given&quot;:&quot;Jinseon&quot;,&quot;parse-names&quot;:false,&quot;dropping-particle&quot;:&quot;&quot;,&quot;non-dropping-particle&quot;:&quot;&quot;},{&quot;family&quot;:&quot;Richards&quot;,&quot;given&quot;:&quot;William G.&quot;,&quot;parse-names&quot;:false,&quot;dropping-particle&quot;:&quot;&quot;,&quot;non-dropping-particle&quot;:&quot;&quot;},{&quot;family&quot;:&quot;Sugarbaker&quot;,&quot;given&quot;:&quot;David J.&quot;,&quot;parse-names&quot;:false,&quot;dropping-particle&quot;:&quot;&quot;,&quot;non-dropping-particle&quot;:&quot;&quot;},{&quot;family&quot;:&quot;Ducko&quot;,&quot;given&quot;:&quot;Christopher&quot;,&quot;parse-names&quot;:false,&quot;dropping-particle&quot;:&quot;&quot;,&quot;non-dropping-particle&quot;:&quot;&quot;},{&quot;family&quot;:&quot;Lindeman&quot;,&quot;given&quot;:&quot;Neal&quot;,&quot;parse-names&quot;:false,&quot;dropping-particle&quot;:&quot;&quot;,&quot;non-dropping-particle&quot;:&quot;&quot;},{&quot;family&quot;:&quot;Marcoux&quot;,&quot;given&quot;:&quot;J. Paul&quot;,&quot;parse-names&quot;:false,&quot;dropping-particle&quot;:&quot;&quot;,&quot;non-dropping-particle&quot;:&quot;&quot;},{&quot;family&quot;:&quot;Engelman&quot;,&quot;given&quot;:&quot;Jeffrey A.&quot;,&quot;parse-names&quot;:false,&quot;dropping-particle&quot;:&quot;&quot;,&quot;non-dropping-particle&quot;:&quot;&quot;},{&quot;family&quot;:&quot;Gray&quot;,&quot;given&quot;:&quot;Nathanael S.&quot;,&quot;parse-names&quot;:false,&quot;dropping-particle&quot;:&quot;&quot;,&quot;non-dropping-particle&quot;:&quot;&quot;},{&quot;family&quot;:&quot;Lee&quot;,&quot;given&quot;:&quot;Charles&quot;,&quot;parse-names&quot;:false,&quot;dropping-particle&quot;:&quot;&quot;,&quot;non-dropping-particle&quot;:&quot;&quot;},{&quot;family&quot;:&quot;Meyerson&quot;,&quot;given&quot;:&quot;Matthew&quot;,&quot;parse-names&quot;:false,&quot;dropping-particle&quot;:&quot;&quot;,&quot;non-dropping-particle&quot;:&quot;&quot;},{&quot;family&quot;:&quot;Jänne&quot;,&quot;given&quot;:&quot;Pasi A.&quot;,&quot;parse-names&quot;:false,&quot;dropping-particle&quot;:&quot;&quot;,&quot;non-dropping-particle&quot;:&quot;&quot;}],&quot;container-title&quot;:&quot;Clinical Cancer Research&quot;,&quot;DOI&quot;:&quot;10.1158/1078-0432.CCR-08-0168&quot;,&quot;ISSN&quot;:&quot;10780432&quot;,&quot;PMID&quot;:&quot;18594010&quot;,&quot;issued&quot;:{&quot;date-parts&quot;:[[2008,7,1]]},&quot;page&quot;:&quot;4275-4283&quot;,&quot;abstract&quot;:&quot;Purpose: The EML4-ALK fusion gene has been detected in - 7% of Japanese non-small cell lung cancers (NSCLC). We determined the frequency of EML4-ALK in Caucasian NSCLC and in NSCLC cell lines. We also determined whether TAE684, a specific ALK kinase inhibitor, would inhibit the growth of EML4-ALK-containing cell lines in vitro and in vivo. Experimental Design: We screened 305 primary NSCLC [both U.S. (n = 138) and Korean (n = 167) patients] and 83 NSCLC cell lines using reverse transcription-PCR and by exon array analyses. We evaluated the efficacy of TAE684 against NSCLC cell lines in vitro and in vivo. Results: We detected four different variants, including two novel variants, of EML4-ALK using reverse transcription-PCR in 8 of 305 tumors (3%) and 3 of 83 (3.6%) NSCLC cell lines. All EML4-ALK-containing tumors and cell lines were adenocarcinomas. EML4-ALK was detected more frequently in NSCLC patients who were never or light (&lt;10 pack-years) cigarette smokers compared with current/former smokers (6% versus 1%; P = 0.049). TAE684 inhibited the growth of one of three (H3122) EML4-ALK-containing cell lines in vitro and in vivo, inhibited Akt phosphorylation, and caused apoptosis. In another EML4-ALK cell line, DFCI032, TAE684 was ineffective due to coactivation of epidermal growth factor receptor and ERBB2. The combination of TAE684 and CL-387,785 (epidermal growth factor receptor/ERBB2 kinase inhibitor) inhibited growth and Akt phosphorylation and led to apoptosis in the DFCI032 cell line. Conclusions: EML4-ALK is found in the minority of NSCLC. ALK kinase inhibitors alone or in combination may nevertheless be clinically effective treatments for NSCLC patients whose tumors contain EML4-ALK. © 2008 American Association for Cancer Research.&quot;,&quot;issue&quot;:&quot;13&quot;,&quot;volume&quot;:&quot;14&quot;,&quot;container-title-short&quot;:&quot;&quot;},&quot;isTemporary&quot;:false}]},{&quot;citationID&quot;:&quot;MENDELEY_CITATION_0fa6bb77-1c4f-4432-a064-1e9c15a60c11&quot;,&quot;properties&quot;:{&quot;noteIndex&quot;:0},&quot;isEdited&quot;:false,&quot;manualOverride&quot;:{&quot;isManuallyOverridden&quot;:false,&quot;citeprocText&quot;:&quot;&lt;sup&gt;33,34&lt;/sup&gt;&quot;,&quot;manualOverrideText&quot;:&quot;&quot;},&quot;citationTag&quot;:&quot;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&quot;,&quot;citationItems&quot;:[{&quot;id&quot;:&quot;d6fcb930-9d75-3d0d-80ee-b95a4bb5c176&quot;,&quot;itemData&quot;:{&quot;type&quot;:&quot;article-journal&quot;,&quot;id&quot;:&quot;d6fcb930-9d75-3d0d-80ee-b95a4bb5c176&quot;,&quot;title&quot;:&quot;EML4-ALK fusion gene and efficacy of an ALK kinase inhibitor in lung cancer&quot;,&quot;author&quot;:[{&quot;family&quot;:&quot;Koivunen&quot;,&quot;given&quot;:&quot;Jussi P.&quot;,&quot;parse-names&quot;:false,&quot;dropping-particle&quot;:&quot;&quot;,&quot;non-dropping-particle&quot;:&quot;&quot;},{&quot;family&quot;:&quot;Mermel&quot;,&quot;given&quot;:&quot;Craig&quot;,&quot;parse-names&quot;:false,&quot;dropping-particle&quot;:&quot;&quot;,&quot;non-dropping-particle&quot;:&quot;&quot;},{&quot;family&quot;:&quot;Zejnullahu&quot;,&quot;given&quot;:&quot;Kreshnik&quot;,&quot;parse-names&quot;:false,&quot;dropping-particle&quot;:&quot;&quot;,&quot;non-dropping-particle&quot;:&quot;&quot;},{&quot;family&quot;:&quot;Murphy&quot;,&quot;given&quot;:&quot;Carly&quot;,&quot;parse-names&quot;:false,&quot;dropping-particle&quot;:&quot;&quot;,&quot;non-dropping-particle&quot;:&quot;&quot;},{&quot;family&quot;:&quot;Lifshits&quot;,&quot;given&quot;:&quot;Eugene&quot;,&quot;parse-names&quot;:false,&quot;dropping-particle&quot;:&quot;&quot;,&quot;non-dropping-particle&quot;:&quot;&quot;},{&quot;family&quot;:&quot;Holmes&quot;,&quot;given&quot;:&quot;Alison J.&quot;,&quot;parse-names&quot;:false,&quot;dropping-particle&quot;:&quot;&quot;,&quot;non-dropping-particle&quot;:&quot;&quot;},{&quot;family&quot;:&quot;Choi&quot;,&quot;given&quot;:&quot;Hwan Geun&quot;,&quot;parse-names&quot;:false,&quot;dropping-particle&quot;:&quot;&quot;,&quot;non-dropping-particle&quot;:&quot;&quot;},{&quot;family&quot;:&quot;Kim&quot;,&quot;given&quot;:&quot;Jhingook&quot;,&quot;parse-names&quot;:false,&quot;dropping-particle&quot;:&quot;&quot;,&quot;non-dropping-particle&quot;:&quot;&quot;},{&quot;family&quot;:&quot;Chiang&quot;,&quot;given&quot;:&quot;Derek&quot;,&quot;parse-names&quot;:false,&quot;dropping-particle&quot;:&quot;&quot;,&quot;non-dropping-particle&quot;:&quot;&quot;},{&quot;family&quot;:&quot;Thomas&quot;,&quot;given&quot;:&quot;Roman&quot;,&quot;parse-names&quot;:false,&quot;dropping-particle&quot;:&quot;&quot;,&quot;non-dropping-particle&quot;:&quot;&quot;},{&quot;family&quot;:&quot;Lee&quot;,&quot;given&quot;:&quot;Jinseon&quot;,&quot;parse-names&quot;:false,&quot;dropping-particle&quot;:&quot;&quot;,&quot;non-dropping-particle&quot;:&quot;&quot;},{&quot;family&quot;:&quot;Richards&quot;,&quot;given&quot;:&quot;William G.&quot;,&quot;parse-names&quot;:false,&quot;dropping-particle&quot;:&quot;&quot;,&quot;non-dropping-particle&quot;:&quot;&quot;},{&quot;family&quot;:&quot;Sugarbaker&quot;,&quot;given&quot;:&quot;David J.&quot;,&quot;parse-names&quot;:false,&quot;dropping-particle&quot;:&quot;&quot;,&quot;non-dropping-particle&quot;:&quot;&quot;},{&quot;family&quot;:&quot;Ducko&quot;,&quot;given&quot;:&quot;Christopher&quot;,&quot;parse-names&quot;:false,&quot;dropping-particle&quot;:&quot;&quot;,&quot;non-dropping-particle&quot;:&quot;&quot;},{&quot;family&quot;:&quot;Lindeman&quot;,&quot;given&quot;:&quot;Neal&quot;,&quot;parse-names&quot;:false,&quot;dropping-particle&quot;:&quot;&quot;,&quot;non-dropping-particle&quot;:&quot;&quot;},{&quot;family&quot;:&quot;Marcoux&quot;,&quot;given&quot;:&quot;J. Paul&quot;,&quot;parse-names&quot;:false,&quot;dropping-particle&quot;:&quot;&quot;,&quot;non-dropping-particle&quot;:&quot;&quot;},{&quot;family&quot;:&quot;Engelman&quot;,&quot;given&quot;:&quot;Jeffrey A.&quot;,&quot;parse-names&quot;:false,&quot;dropping-particle&quot;:&quot;&quot;,&quot;non-dropping-particle&quot;:&quot;&quot;},{&quot;family&quot;:&quot;Gray&quot;,&quot;given&quot;:&quot;Nathanael S.&quot;,&quot;parse-names&quot;:false,&quot;dropping-particle&quot;:&quot;&quot;,&quot;non-dropping-particle&quot;:&quot;&quot;},{&quot;family&quot;:&quot;Lee&quot;,&quot;given&quot;:&quot;Charles&quot;,&quot;parse-names&quot;:false,&quot;dropping-particle&quot;:&quot;&quot;,&quot;non-dropping-particle&quot;:&quot;&quot;},{&quot;family&quot;:&quot;Meyerson&quot;,&quot;given&quot;:&quot;Matthew&quot;,&quot;parse-names&quot;:false,&quot;dropping-particle&quot;:&quot;&quot;,&quot;non-dropping-particle&quot;:&quot;&quot;},{&quot;family&quot;:&quot;Jänne&quot;,&quot;given&quot;:&quot;Pasi A.&quot;,&quot;parse-names&quot;:false,&quot;dropping-particle&quot;:&quot;&quot;,&quot;non-dropping-particle&quot;:&quot;&quot;}],&quot;container-title&quot;:&quot;Clinical Cancer Research&quot;,&quot;DOI&quot;:&quot;10.1158/1078-0432.CCR-08-0168&quot;,&quot;ISSN&quot;:&quot;10780432&quot;,&quot;PMID&quot;:&quot;18594010&quot;,&quot;issued&quot;:{&quot;date-parts&quot;:[[2008,7,1]]},&quot;page&quot;:&quot;4275-4283&quot;,&quot;abstract&quot;:&quot;Purpose: The EML4-ALK fusion gene has been detected in - 7% of Japanese non-small cell lung cancers (NSCLC). We determined the frequency of EML4-ALK in Caucasian NSCLC and in NSCLC cell lines. We also determined whether TAE684, a specific ALK kinase inhibitor, would inhibit the growth of EML4-ALK-containing cell lines in vitro and in vivo. Experimental Design: We screened 305 primary NSCLC [both U.S. (n = 138) and Korean (n = 167) patients] and 83 NSCLC cell lines using reverse transcription-PCR and by exon array analyses. We evaluated the efficacy of TAE684 against NSCLC cell lines in vitro and in vivo. Results: We detected four different variants, including two novel variants, of EML4-ALK using reverse transcription-PCR in 8 of 305 tumors (3%) and 3 of 83 (3.6%) NSCLC cell lines. All EML4-ALK-containing tumors and cell lines were adenocarcinomas. EML4-ALK was detected more frequently in NSCLC patients who were never or light (&lt;10 pack-years) cigarette smokers compared with current/former smokers (6% versus 1%; P = 0.049). TAE684 inhibited the growth of one of three (H3122) EML4-ALK-containing cell lines in vitro and in vivo, inhibited Akt phosphorylation, and caused apoptosis. In another EML4-ALK cell line, DFCI032, TAE684 was ineffective due to coactivation of epidermal growth factor receptor and ERBB2. The combination of TAE684 and CL-387,785 (epidermal growth factor receptor/ERBB2 kinase inhibitor) inhibited growth and Akt phosphorylation and led to apoptosis in the DFCI032 cell line. Conclusions: EML4-ALK is found in the minority of NSCLC. ALK kinase inhibitors alone or in combination may nevertheless be clinically effective treatments for NSCLC patients whose tumors contain EML4-ALK. © 2008 American Association for Cancer Research.&quot;,&quot;issue&quot;:&quot;13&quot;,&quot;volume&quot;:&quot;14&quot;,&quot;container-title-short&quot;:&quot;&quot;},&quot;isTemporary&quot;:false},{&quot;id&quot;:&quot;b991f750-abaa-3c67-9660-4f4dfc90680f&quot;,&quot;itemData&quot;:{&quot;type&quot;:&quot;article-journal&quot;,&quot;id&quot;:&quot;b991f750-abaa-3c67-9660-4f4dfc90680f&quot;,&quot;title&quot;:&quot;Discovery of ALK-PTPN3 gene fusion from human non-small cell lung carcinoma cell line using next generation RNA sequencing&quot;,&quot;author&quot;:[{&quot;family&quot;:&quot;Jung&quot;,&quot;given&quot;:&quot;Yeonjoo&quot;,&quot;parse-names&quot;:false,&quot;dropping-particle&quot;:&quot;&quot;,&quot;non-dropping-particle&quot;:&quot;&quot;},{&quot;family&quot;:&quot;Kim&quot;,&quot;given&quot;:&quot;Pora&quot;,&quot;parse-names&quot;:false,&quot;dropping-particle&quot;:&quot;&quot;,&quot;non-dropping-particle&quot;:&quot;&quot;},{&quot;family&quot;:&quot;Jung&quot;,&quot;given&quot;:&quot;Yeonhwa&quot;,&quot;parse-names&quot;:false,&quot;dropping-particle&quot;:&quot;&quot;,&quot;non-dropping-particle&quot;:&quot;&quot;},{&quot;family&quot;:&quot;Keum&quot;,&quot;given&quot;:&quot;Juhee&quot;,&quot;parse-names&quot;:false,&quot;dropping-particle&quot;:&quot;&quot;,&quot;non-dropping-particle&quot;:&quot;&quot;},{&quot;family&quot;:&quot;Kim&quot;,&quot;given&quot;:&quot;Soon Nam&quot;,&quot;parse-names&quot;:false,&quot;dropping-particle&quot;:&quot;&quot;,&quot;non-dropping-particle&quot;:&quot;&quot;},{&quot;family&quot;:&quot;Choi&quot;,&quot;given&quot;:&quot;Yong Soo&quot;,&quot;parse-names&quot;:false,&quot;dropping-particle&quot;:&quot;&quot;,&quot;non-dropping-particle&quot;:&quot;&quot;},{&quot;family&quot;:&quot;Do&quot;,&quot;given&quot;:&quot;In Gu&quot;,&quot;parse-names&quot;:false,&quot;dropping-particle&quot;:&quot;&quot;,&quot;non-dropping-particle&quot;:&quot;&quot;},{&quot;family&quot;:&quot;Lee&quot;,&quot;given&quot;:&quot;Jinseon&quot;,&quot;parse-names&quot;:false,&quot;dropping-particle&quot;:&quot;&quot;,&quot;non-dropping-particle&quot;:&quot;&quot;},{&quot;family&quot;:&quot;Choi&quot;,&quot;given&quot;:&quot;So Jung&quot;,&quot;parse-names&quot;:false,&quot;dropping-particle&quot;:&quot;&quot;,&quot;non-dropping-particle&quot;:&quot;&quot;},{&quot;family&quot;:&quot;Kim&quot;,&quot;given&quot;:&quot;Sujin&quot;,&quot;parse-names&quot;:false,&quot;dropping-particle&quot;:&quot;&quot;,&quot;non-dropping-particle&quot;:&quot;&quot;},{&quot;family&quot;:&quot;Lee&quot;,&quot;given&quot;:&quot;Jong Eun&quot;,&quot;parse-names&quot;:false,&quot;dropping-particle&quot;:&quot;&quot;,&quot;non-dropping-particle&quot;:&quot;&quot;},{&quot;family&quot;:&quot;Kim&quot;,&quot;given&quot;:&quot;Jhingook&quot;,&quot;parse-names&quot;:false,&quot;dropping-particle&quot;:&quot;&quot;,&quot;non-dropping-particle&quot;:&quot;&quot;},{&quot;family&quot;:&quot;Lee&quot;,&quot;given&quot;:&quot;Sanghyuk&quot;,&quot;parse-names&quot;:false,&quot;dropping-particle&quot;:&quot;&quot;,&quot;non-dropping-particle&quot;:&quot;&quot;},{&quot;family&quot;:&quot;Kim&quot;,&quot;given&quot;:&quot;Jaesang&quot;,&quot;parse-names&quot;:false,&quot;dropping-particle&quot;:&quot;&quot;,&quot;non-dropping-particle&quot;:&quot;&quot;}],&quot;container-title&quot;:&quot;Genes Chromosomes and Cancer&quot;,&quot;DOI&quot;:&quot;10.1002/gcc.21945&quot;,&quot;ISSN&quot;:&quot;10452257&quot;,&quot;PMID&quot;:&quot;22334442&quot;,&quot;issued&quot;:{&quot;date-parts&quot;:[[2012,6]]},&quot;page&quot;:&quot;590-597&quot;,&quot;abstract&quot;:&quot;An increasing number of chromosomal aberrations is being identified in solid tumors providing novel biomarkers for various types of cancer and new insights into the mechanisms of carcinogenesis. We applied next generation sequencing technique to analyze the transcriptome of the non-small cell lung carcinoma (NSCLC) cell line H2228 and discovered a fusion transcript composed of multiple exons of ALK (anaplastic lymphoma receptor tyrosine kinase) and PTPN3 (protein tyrosine phosphatase, nonreceptor Type 3). Detailed analysis of the genomic structure revealed that a portion of genomic region encompassing Exons 10 and 11 of ALK has been translocated into the intronic region between Exons 2 and 3 of PTPN3. The key net result appears to be the null mutation of one allele of PTPN3, a gene with tumor suppressor activity. Consistently, ectopic expression of PTPN3 in NSCLC cell lines led to inhibition of colony formation. Our study confirms the utility of next generation sequencing as a tool for the discovery of somatic mutations and has led to the identification of a novel mutation in NSCLC that may be of diagnostic, prognostic, and therapeutic importance. © 2012 Wiley Periodicals, Inc.&quot;,&quot;issue&quot;:&quot;6&quot;,&quot;volume&quot;:&quot;51&quot;,&quot;container-title-short&quot;:&quot;Genes Chromosomes Cancer&quot;},&quot;isTemporary&quot;:false}]},{&quot;citationID&quot;:&quot;MENDELEY_CITATION_53ee7320-d1ea-4b0a-bb7c-1a8a82240e45&quot;,&quot;properties&quot;:{&quot;noteIndex&quot;:0},&quot;isEdited&quot;:false,&quot;manualOverride&quot;:{&quot;isManuallyOverridden&quot;:false,&quot;citeprocText&quot;:&quot;&lt;sup&gt;37,38&lt;/sup&gt;&quot;,&quot;manualOverrideText&quot;:&quot;&quot;},&quot;citationTag&quot;:&quot;MENDELEY_CITATION_v3_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&quot;,&quot;citationItems&quot;:[{&quot;id&quot;:&quot;64a25ab3-b04d-35f5-b7e6-d2cee669dd9a&quot;,&quot;itemData&quot;:{&quot;type&quot;:&quot;article-journal&quot;,&quot;id&quot;:&quot;64a25ab3-b04d-35f5-b7e6-d2cee669dd9a&quot;,&quot;title&quot;:&quot;MAPK pathway activation leads to Bim loss and histone deacetylase inhibitor resistance: rationale to combine romidepsin with an MEK inhibitor Key Points&quot;,&quot;author&quot;:[{&quot;family&quot;:&quot;Chakraborty&quot;,&quot;given&quot;:&quot;Arup R&quot;,&quot;parse-names&quot;:false,&quot;dropping-particle&quot;:&quot;&quot;,&quot;non-dropping-particle&quot;:&quot;&quot;},{&quot;family&quot;:&quot;Robey&quot;,&quot;given&quot;:&quot;Robert W&quot;,&quot;parse-names&quot;:false,&quot;dropping-particle&quot;:&quot;&quot;,&quot;non-dropping-particle&quot;:&quot;&quot;},{&quot;family&quot;:&quot;Luchenko&quot;,&quot;given&quot;:&quot;Victoria L&quot;,&quot;parse-names&quot;:false,&quot;dropping-particle&quot;:&quot;&quot;,&quot;non-dropping-particle&quot;:&quot;&quot;},{&quot;family&quot;:&quot;Zhan&quot;,&quot;given&quot;:&quot;Zhirong&quot;,&quot;parse-names&quot;:false,&quot;dropping-particle&quot;:&quot;&quot;,&quot;non-dropping-particle&quot;:&quot;&quot;},{&quot;family&quot;:&quot;Piekarz&quot;,&quot;given&quot;:&quot;Richard L&quot;,&quot;parse-names&quot;:false,&quot;dropping-particle&quot;:&quot;&quot;,&quot;non-dropping-particle&quot;:&quot;&quot;},{&quot;family&quot;:&quot;Gillet&quot;,&quot;given&quot;:&quot;Jean-Pierre&quot;,&quot;parse-names&quot;:false,&quot;dropping-particle&quot;:&quot;&quot;,&quot;non-dropping-particle&quot;:&quot;&quot;},{&quot;family&quot;:&quot;Kossenkov&quot;,&quot;given&quot;:&quot;Andrew&quot;,&quot;parse-names&quot;:false,&quot;dropping-particle&quot;:&quot;V&quot;,&quot;non-dropping-particle&quot;:&quot;&quot;},{&quot;family&quot;:&quot;Wilkerson&quot;,&quot;given&quot;:&quot;Julia&quot;,&quot;parse-names&quot;:false,&quot;dropping-particle&quot;:&quot;&quot;,&quot;non-dropping-particle&quot;:&quot;&quot;},{&quot;family&quot;:&quot;Showe&quot;,&quot;given&quot;:&quot;Louise C&quot;,&quot;parse-names&quot;:false,&quot;dropping-particle&quot;:&quot;&quot;,&quot;non-dropping-particle&quot;:&quot;&quot;},{&quot;family&quot;:&quot;Gottesman&quot;,&quot;given&quot;:&quot;Michael M&quot;,&quot;parse-names&quot;:false,&quot;dropping-particle&quot;:&quot;&quot;,&quot;non-dropping-particle&quot;:&quot;&quot;},{&quot;family&quot;:&quot;Collie&quot;,&quot;given&quot;:&quot;Nathan L&quot;,&quot;parse-names&quot;:false,&quot;dropping-particle&quot;:&quot;&quot;,&quot;non-dropping-particle&quot;:&quot;&quot;},{&quot;family&quot;:&quot;Bates&quot;,&quot;given&quot;:&quot;Susan E&quot;,&quot;parse-names&quot;:false,&quot;dropping-particle&quot;:&quot;&quot;,&quot;non-dropping-particle&quot;:&quot;&quot;}],&quot;DOI&quot;:&quot;10.1182/blood-2012-08&quot;,&quot;URL&quot;:&quot;www.bloodjournal.org&quot;,&quot;issued&quot;:{&quot;date-parts&quot;:[[2013]]},&quot;container-title-short&quot;:&quot;&quot;},&quot;isTemporary&quot;:false},{&quot;id&quot;:&quot;2bd17f7d-acc3-3ea1-a764-46b670e2f017&quot;,&quot;itemData&quot;:{&quot;type&quot;:&quot;article-journal&quot;,&quot;id&quot;:&quot;2bd17f7d-acc3-3ea1-a764-46b670e2f017&quot;,&quot;title&quot;:&quot;The BH3-only protein Bim plays a critical role in leukemia cell death triggered by concomitant inhibition of the PI3K/Akt and MEK/ERK1/2 pathways&quot;,&quot;author&quot;:[{&quot;family&quot;:&quot;Rahmani&quot;,&quot;given&quot;:&quot;Mohamed&quot;,&quot;parse-names&quot;:false,&quot;dropping-particle&quot;:&quot;&quot;,&quot;non-dropping-particle&quot;:&quot;&quot;},{&quot;family&quot;:&quot;Anderson&quot;,&quot;given&quot;:&quot;Anh&quot;,&quot;parse-names&quot;:false,&quot;dropping-particle&quot;:&quot;&quot;,&quot;non-dropping-particle&quot;:&quot;&quot;},{&quot;family&quot;:&quot;Habibi&quot;,&quot;given&quot;:&quot;Joseph Reza&quot;,&quot;parse-names&quot;:false,&quot;dropping-particle&quot;:&quot;&quot;,&quot;non-dropping-particle&quot;:&quot;&quot;},{&quot;family&quot;:&quot;Crabtree&quot;,&quot;given&quot;:&quot;Timothy Ryan&quot;,&quot;parse-names&quot;:false,&quot;dropping-particle&quot;:&quot;&quot;,&quot;non-dropping-particle&quot;:&quot;&quot;},{&quot;family&quot;:&quot;Mayo&quot;,&quot;given&quot;:&quot;Mandy&quot;,&quot;parse-names&quot;:false,&quot;dropping-particle&quot;:&quot;&quot;,&quot;non-dropping-particle&quot;:&quot;&quot;},{&quot;family&quot;:&quot;Harada&quot;,&quot;given&quot;:&quot;Hisashi&quot;,&quot;parse-names&quot;:false,&quot;dropping-particle&quot;:&quot;&quot;,&quot;non-dropping-particle&quot;:&quot;&quot;},{&quot;family&quot;:&quot;Ferreira-Gonzalez&quot;,&quot;given&quot;:&quot;Andrea&quot;,&quot;parse-names&quot;:false,&quot;dropping-particle&quot;:&quot;&quot;,&quot;non-dropping-particle&quot;:&quot;&quot;},{&quot;family&quot;:&quot;Dent&quot;,&quot;given&quot;:&quot;Paul&quot;,&quot;parse-names&quot;:false,&quot;dropping-particle&quot;:&quot;&quot;,&quot;non-dropping-particle&quot;:&quot;&quot;},{&quot;family&quot;:&quot;Grant&quot;,&quot;given&quot;:&quot;Steven&quot;,&quot;parse-names&quot;:false,&quot;dropping-particle&quot;:&quot;&quot;,&quot;non-dropping-particle&quot;:&quot;&quot;}],&quot;DOI&quot;:&quot;10.1182/blood-2008&quot;,&quot;URL&quot;:&quot;www.bloodjournal.org&quot;,&quot;issued&quot;:{&quot;date-parts&quot;:[[2009]]},&quot;abstract&quot;:&quot;Mechanisms underlying apoptosis induced by concomitant interruption of the mitogen-activated protein kinase kinase/ extracellular signal-regulated kinase 1/2 (MEK/ERK1/2) and phosphatidylinositol 3-kinase (PI3K)/Akt pathways were investigated in human leukemia cells. Inhibition of these pathways using the MEK inhibitor PD184352 or U0126 and the PI3K/ Akt inhibitor perifosine strikingly induced apoptosis in multiple malignant human hematopoietic cells, and substantially reduced the colony-forming capacity of primary acute myeloblastic leukemia, but not normal CD34 cells. These events were associated with pronounced Bim up-regulation, Mcl-1 down-regulation, marked Bak/Bax conformational change accompanied by Bax membrane translo-cation, and a pronounced increase in Bax/Bak association. Molecular studies using tet-inducible Akt, constitutively active MEK1, dominant-negative Akt, and MEK1 small interfering RNA revealed that inhibition of both MEK/ERK1/2 and Akt pathways plays a critical functional role in perifosine/PD184352-mediated lethal-ity. Ectopic Mcl-1 expression potently inhibited perifosine/PD184352-induced ap-optosis, as did Bak or Bax knockdown. Notably, knockdown of Bim, but not Bad, blocked Bak and Bax conformational change, inhibited Bax membrane translo-cation, diminished Bax/Bak binding, and sharply attenuated perifosine/PD184352-induced apoptosis. Finally, enforced expression of Bim significantly enhanced apoptosis induced by PI3K/Akt inhibitors, analogous to the effects of MEK1/2 inhibi-tors. Collectively, these findings suggest that Bim, and Mcl-1, but not Bad, integrate death signaling triggered by concomitant disruption of the PI3K/Akt and MEK1/2/ ERK1/2 pathways in human leukemia cells. (Blood. 2009;114:4507-4516)&quot;,&quot;container-title-short&quot;:&quot;&quot;},&quot;isTemporary&quot;:false}]},{&quot;citationID&quot;:&quot;MENDELEY_CITATION_2249cb79-cfa9-46ef-8e37-0b0aa8acfc57&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&quot;,&quot;citationItems&quot;:[{&quot;id&quot;:&quot;b589a0e9-f2be-3f26-a947-ca3a69a93d3c&quot;,&quot;itemData&quot;:{&quot;type&quot;:&quot;article-journal&quot;,&quot;id&quot;:&quot;b589a0e9-f2be-3f26-a947-ca3a69a93d3c&quot;,&quot;title&quot;:&quot;ALK fusion NSCLC oncogenes promote survival and inhibit NK cell responses via SERPINB4 expression&quot;,&quot;author&quot;:[{&quot;family&quot;:&quot;Chuang&quot;,&quot;given&quot;:&quot;Tzu Po&quot;,&quot;parse-names&quot;:false,&quot;dropping-particle&quot;:&quot;&quot;,&quot;non-dropping-particle&quot;:&quot;&quot;},{&quot;family&quot;:&quot;Lai&quot;,&quot;given&quot;:&quot;Wei Yun&quot;,&quot;parse-names&quot;:false,&quot;dropping-particle&quot;:&quot;&quot;,&quot;non-dropping-particle&quot;:&quot;&quot;},{&quot;family&quot;:&quot;Gabre&quot;,&quot;given&quot;:&quot;Jonatan L.&quot;,&quot;parse-names&quot;:false,&quot;dropping-particle&quot;:&quot;&quot;,&quot;non-dropping-particle&quot;:&quot;&quot;},{&quot;family&quot;:&quot;Lind&quot;,&quot;given&quot;:&quot;Dan E.&quot;,&quot;parse-names&quot;:false,&quot;dropping-particle&quot;:&quot;&quot;,&quot;non-dropping-particle&quot;:&quot;&quot;},{&quot;family&quot;:&quot;Umapathy&quot;,&quot;given&quot;:&quot;Ganesh&quot;,&quot;parse-names&quot;:false,&quot;dropping-particle&quot;:&quot;&quot;,&quot;non-dropping-particle&quot;:&quot;&quot;},{&quot;family&quot;:&quot;Bokhari&quot;,&quot;given&quot;:&quot;Abdulmalik A.&quot;,&quot;parse-names&quot;:false,&quot;dropping-particle&quot;:&quot;&quot;,&quot;non-dropping-particle&quot;:&quot;&quot;},{&quot;family&quot;:&quot;Bergman&quot;,&quot;given&quot;:&quot;Bengt&quot;,&quot;parse-names&quot;:false,&quot;dropping-particle&quot;:&quot;&quot;,&quot;non-dropping-particle&quot;:&quot;&quot;},{&quot;family&quot;:&quot;Kristenson&quot;,&quot;given&quot;:&quot;Linnea&quot;,&quot;parse-names&quot;:false,&quot;dropping-particle&quot;:&quot;&quot;,&quot;non-dropping-particle&quot;:&quot;&quot;},{&quot;family&quot;:&quot;Thorén&quot;,&quot;given&quot;:&quot;Fredrik B.&quot;,&quot;parse-names&quot;:false,&quot;dropping-particle&quot;:&quot;&quot;,&quot;non-dropping-particle&quot;:&quot;&quot;},{&quot;family&quot;:&quot;Le&quot;,&quot;given&quot;:&quot;Anh&quot;,&quot;parse-names&quot;:false,&quot;dropping-particle&quot;:&quot;&quot;,&quot;non-dropping-particle&quot;:&quot;&quot;},{&quot;family&quot;:&quot;Doebele&quot;,&quot;given&quot;:&quot;Robert C.&quot;,&quot;parse-names&quot;:false,&quot;dropping-particle&quot;:&quot;&quot;,&quot;non-dropping-particle&quot;:&quot;&quot;},{&quot;family&quot;:&quot;Eynden&quot;,&quot;given&quot;:&quot;Jimmy&quot;,&quot;parse-names&quot;:false,&quot;dropping-particle&quot;:&quot;&quot;,&quot;non-dropping-particle&quot;:&quot;Van den&quot;},{&quot;family&quot;:&quot;Palmer&quot;,&quot;given&quot;:&quot;Ruth H.&quot;,&quot;parse-names&quot;:false,&quot;dropping-particle&quot;:&quot;&quot;,&quot;non-dropping-particle&quot;:&quot;&quot;},{&quot;family&quot;:&quot;Hallberg&quot;,&quot;given&quot;:&quot;Bengt&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216479120&quot;,&quot;ISSN&quot;:&quot;10916490&quot;,&quot;PMID&quot;:&quot;36791109&quot;,&quot;issued&quot;:{&quot;date-parts&quot;:[[2023,2,21]]},&quot;abstract&quot;:&quot;Anaplastic lymphoma kinase (ALK) fusion variants in Non-Small Cell Lung Cancer (NSCLC) consist of numerous dimerizing fusion partners. Retrospective investigations suggest that treatment benefit in response to ALK tyrosine kinase inhibitors (TKIs) differs dependent on the fusion variant present in the patient tumor. Therefore, understanding the oncogenic signaling networks driven by different ALK fusion variants is important. To do this, we developed controlled inducible cell models expressing either Echinoderm Microtubule Associated Protein Like 4 (EML4)-ALK-V1, EML4-ALK-V3, Kinesin Family Member 5B (KIF5B)-ALK, or TRK-fused gene (TFG)-ALK and investigated their transcriptomic and proteomic responses to ALK activity modulation together with patient-derived ALK-positive NSCLC cell lines. This allowed identification of both common and isoform-specific responses downstream of these four ALK fusions. An inflammatory signature that included upregulation of the Serpin B4 serine protease inhibitor was observed in both ALK fusion inducible and patient-derived cells. We show that Signal transducer and activator of transcription 3 (STAT3), Nuclear Factor Kappa B (NF-κB) and Activator protein 1 (AP1) are major transcriptional regulators of SERPINB4 downstream of ALK fusions. Upregulation of SERPINB4 promotes survival and inhibits natural killer cell-mediated cytotoxicity, which has potential for therapeutic impact targeting the immune response together with ALK TKIs in NSCLC.&quot;,&quot;publisher&quot;:&quot;National Academy of Sciences&quot;,&quot;issue&quot;:&quot;8&quot;,&quot;volume&quot;:&quot;120&quot;},&quot;isTemporary&quot;:false}]},{&quot;citationID&quot;:&quot;MENDELEY_CITATION_2c42887f-406a-4a25-a5d4-a22e9c0deeb3&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&quot;,&quot;citationItems&quot;:[{&quot;id&quot;:&quot;c8148dfd-c17b-306b-aace-c2404c206e16&quot;,&quot;itemData&quot;:{&quot;type&quot;:&quot;article&quot;,&quot;id&quot;:&quot;c8148dfd-c17b-306b-aace-c2404c206e16&quot;,&quot;title&quot;:&quot;Molecular mechanisms of apoptosis and roles in cancer development and treatment&quot;,&quot;author&quot;:[{&quot;family&quot;:&quot;Goldar&quot;,&quot;given&quot;:&quot;Samira&quot;,&quot;parse-names&quot;:false,&quot;dropping-particle&quot;:&quot;&quot;,&quot;non-dropping-particle&quot;:&quot;&quot;},{&quot;family&quot;:&quot;Khaniani&quot;,&quot;given&quot;:&quot;Mahmoud Shekari&quot;,&quot;parse-names&quot;:false,&quot;dropping-particle&quot;:&quot;&quot;,&quot;non-dropping-particle&quot;:&quot;&quot;},{&quot;family&quot;:&quot;Derakhshan&quot;,&quot;given&quot;:&quot;Sima Mansoori&quot;,&quot;parse-names&quot;:false,&quot;dropping-particle&quot;:&quot;&quot;,&quot;non-dropping-particle&quot;:&quot;&quot;},{&quot;family&quot;:&quot;Baradaran&quot;,&quot;given&quot;:&quot;Behzad&quot;,&quot;parse-names&quot;:false,&quot;dropping-particle&quot;:&quot;&quot;,&quot;non-dropping-particle&quot;:&quot;&quot;}],&quot;container-title&quot;:&quot;Asian Pacific Journal of Cancer Prevention&quot;,&quot;DOI&quot;:&quot;10.7314/APJCP.2015.16.6.2129&quot;,&quot;ISSN&quot;:&quot;15137368&quot;,&quot;PMID&quot;:&quot;25824729&quot;,&quot;issued&quot;:{&quot;date-parts&quot;:[[2015]]},&quot;page&quot;:&quot;2129-2144&quot;,&quot;abstract&quot;:&quot;Programmed cell death (PCD) or apoptosis is a mechanism which is crucial for all multicellular organisms to control cell proliferation and maintain tissue homeostasis as well as eliminate harmful or unnecessary cells from an organism. Defects in the physiological mechanisms of apoptosis may contribute to different human diseases like cancer. Identification of the mechanisms of apoptosis and its effector proteins as well as the genes responsible for apoptosis has provided a new opportunity to discover and develop novel agents that can increase the sensitivity of cancer cells to undergo apoptosis or reset their apoptotic threshold. These novel targeted therapies include those targeting anti-apoptotic Bcl-2 family members, p53, the extrinsic pathway, FLICE-inhibitory protein (c-FLIP), inhibitor of apoptosis (IAP) proteins, and the caspases. In recent years a number of these novel agents have been assessed in preclinical and clinical trials. In this review, we introduce some of the key regulatory molecules that control the apoptotic pathways, extrinsic and intrinsic death receptors, discuss how defects in apoptotic pathways contribute to cancer, and list several agents being developed to target apoptosis.&quot;,&quot;publisher&quot;:&quot;Asian Pacific Organization for Cancer Prevention&quot;,&quot;issue&quot;:&quot;6&quot;,&quot;volume&quot;:&quot;16&quot;,&quot;container-title-short&quot;:&quot;&quot;},&quot;isTemporary&quot;:false},{&quot;id&quot;:&quot;9011e33f-9fb7-33a9-9c2e-e9f228c26834&quot;,&quot;itemData&quot;:{&quot;type&quot;:&quot;article&quot;,&quot;id&quot;:&quot;9011e33f-9fb7-33a9-9c2e-e9f228c26834&quot;,&quot;title&quot;:&quot;Apoptosis: A target for anticancer therapy&quot;,&quot;author&quot;:[{&quot;family&quot;:&quot;Pfeffer&quot;,&quot;given&quot;:&quot;Claire M.&quot;,&quot;parse-names&quot;:false,&quot;dropping-particle&quot;:&quot;&quot;,&quot;non-dropping-particle&quot;:&quot;&quot;},{&quot;family&quot;:&quot;Singh&quot;,&quot;given&quot;:&quot;Amareshwar T.K.&quot;,&quot;parse-names&quot;:false,&quot;dropping-particle&quot;:&quot;&quot;,&quot;non-dropping-particle&quot;:&quot;&quot;}],&quot;container-title&quot;:&quot;International Journal of Molecular Sciences&quot;,&quot;DOI&quot;:&quot;10.3390/ijms19020448&quot;,&quot;ISSN&quot;:&quot;14220067&quot;,&quot;PMID&quot;:&quot;29393886&quot;,&quot;issued&quot;:{&quot;date-parts&quot;:[[2018,2,2]]},&quot;abstract&quot;:&quot;Apoptosis, the cell’s natural mechanism for death, is a promising target for anticancer therapy. Both the intrinsic and extrinsic pathways use caspases to carry out apoptosis through the cleavage of hundreds of proteins. In cancer, the apoptotic pathway is typically inhibited through a wide variety of means including overexpression of antiapoptotic proteins and under-expression of proapoptotic proteins. Many of these changes cause intrinsic resistance to the most common anticancer therapy, chemotherapy. Promising new anticancer therapies are plant-derived compounds that exhibit anticancer activity through activating the apoptotic pathway.&quot;,&quot;publisher&quot;:&quot;MDPI AG&quot;,&quot;issue&quot;:&quot;2&quot;,&quot;volume&quot;:&quot;19&quot;,&quot;container-title-short&quot;:&quot;Int J Mol Sci&quot;},&quot;isTemporary&quot;:false}]},{&quot;citationID&quot;:&quot;MENDELEY_CITATION_77ba4ed4-2997-4618-aea6-df7923a9dec1&quot;,&quot;properties&quot;:{&quot;noteIndex&quot;:0},&quot;isEdited&quot;:false,&quot;manualOverride&quot;:{&quot;isManuallyOverridden&quot;:false,&quot;citeprocText&quot;:&quot;&lt;sup&gt;12,23,29,40,41&lt;/sup&gt;&quot;,&quot;manualOverrideText&quot;:&quot;&quot;},&quot;citationTag&quot;:&quot;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&quot;,&quot;citationItems&quot;:[{&quot;id&quot;:&quot;9b7d5a08-a34b-3e0c-8475-cbfe4dfbc574&quot;,&quot;itemData&quot;:{&quot;type&quot;:&quot;article-journal&quot;,&quot;id&quot;:&quot;9b7d5a08-a34b-3e0c-8475-cbfe4dfbc574&quot;,&quot;title&quot;:&quot;Why do BCL-2 inhibitorswork and where should we use them in the clinic?&quot;,&quot;author&quot;:[{&quot;family&quot;:&quot;Montero&quot;,&quot;given&quot;:&quot;Joan&quot;,&quot;parse-names&quot;:false,&quot;dropping-particle&quot;:&quot;&quot;,&quot;non-dropping-particle&quot;:&quot;&quot;},{&quot;family&quot;:&quot;Letai&quot;,&quot;given&quot;:&quot;Antony&quot;,&quot;parse-names&quot;:false,&quot;dropping-particle&quot;:&quot;&quot;,&quot;non-dropping-particle&quot;:&quot;&quot;}],&quot;container-title&quot;:&quot;Cell Death and Differentiation&quot;,&quot;DOI&quot;:&quot;10.1038/cdd.2017.183&quot;,&quot;ISSN&quot;:&quot;14765403&quot;,&quot;PMID&quot;:&quot;29077093&quot;,&quot;issued&quot;:{&quot;date-parts&quot;:[[2018]]},&quot;page&quot;:&quot;56-64&quot;,&quot;abstract&quot;:&quot;Intrinsic apoptosis is controlled by the BCL-2 family of proteins but the complexity of intra-family interactions makes it challenging to predict cell fate via standard molecular biology techniques. We discuss BCL-2 family regulation and how to determine cells' readiness for apoptosis and anti-apoptotic dependence. Cancer cells often adopt anti-apoptotic defense mechanisms in response to oncogenic stress or anti-cancer therapy. However, by determining their anti-apoptotic addiction, we can use novel BH3 mimetics to overwhelm this apoptotic blockade. We outline the development and uses of these unique anti-apoptotic inhibitors and how to possibly combine them with other anti-cancer agents using dynamic BH3 profiling (DBP) to improve personalized cancer treatment.&quot;,&quot;publisher&quot;:&quot;Nature Publishing Group&quot;,&quot;issue&quot;:&quot;1&quot;,&quot;volume&quot;:&quot;25&quot;,&quot;container-title-short&quot;:&quot;Cell Death Differ&quot;},&quot;isTemporary&quot;:false},{&quot;id&quot;:&quot;5099e545-fcfa-321c-b02b-d531b0349038&quot;,&quot;itemData&quot;:{&quot;type&quot;:&quot;article-journal&quot;,&quot;id&quot;:&quot;5099e545-fcfa-321c-b02b-d531b0349038&quot;,&quot;title&quot;:&quot;IBH3: Simple, fixable BH3 profiling to determine apoptotic priming in primary tissue by flow cytometry&quot;,&quot;author&quot;:[{&quot;family&quot;:&quot;Ryan&quot;,&quot;given&quot;:&quot;Jeremy&quot;,&quot;parse-names&quot;:false,&quot;dropping-particle&quot;:&quot;&quot;,&quot;non-dropping-particle&quot;:&quot;&quot;},{&quot;family&quot;:&quot;Montero&quot;,&quot;given&quot;:&quot;Joan&quot;,&quot;parse-names&quot;:false,&quot;dropping-particle&quot;:&quot;&quot;,&quot;non-dropping-particle&quot;:&quot;&quot;},{&quot;family&quot;:&quot;Rocco&quot;,&quot;given&quot;:&quot;James&quot;,&quot;parse-names&quot;:false,&quot;dropping-particle&quot;:&quot;&quot;,&quot;non-dropping-particle&quot;:&quot;&quot;},{&quot;family&quot;:&quot;Letai&quot;,&quot;given&quot;:&quot;Anthony&quot;,&quot;parse-names&quot;:false,&quot;dropping-particle&quot;:&quot;&quot;,&quot;non-dropping-particle&quot;:&quot;&quot;}],&quot;container-title&quot;:&quot;Biological Chemistry&quot;,&quot;DOI&quot;:&quot;10.1515/hsz-2016-0107&quot;,&quot;ISSN&quot;:&quot;14374315&quot;,&quot;PMID&quot;:&quot;26910743&quot;,&quot;issued&quot;:{&quot;date-parts&quot;:[[2016,7,1]]},&quot;page&quot;:&quot;671-678&quot;,&quot;abstract&quot;:&quot;Dysregulation of the mitochondrial pathway of apoptosis, controlled by the BCL-2 family of proteins, leads to disease states including cancer. Rapid analysis of a cell's dependency on the BCL-2 family of proteins is hindered by the complex interactions of more than a dozen proteins. Transcript or even protein levels are therefore generally insufficient to predict a cell's response to perturbations like chemotherapy. Previously, we developed the JC-1 BH3 method to provide a same day functional assay to assess a cell's propensity to undergo apoptosis and demonstrated its utility in predicting response to chemotherapy. We have now improved upon these methods to create a robust assay amenable to high throughput platforms using cytochrome c retention in formaldehyde fixed cells to remove the time sensitivity of JC-1 potential measurements. BH3 profiling by intracellular staining (iBH3) is suitable for 96-and 384-well formats, and can be used to directly screen candidate BH3-mimetic compounds for activity. When used as the final component of dynamic BH3 profiling (DBP), which uses a drug pretreatment prior to iBH3 to assess the change in profile due to treatment, it can predict the response of cells to chemotherapy days before they show signs of death.&quot;,&quot;publisher&quot;:&quot;Walter de Gruyter GmbH&quot;,&quot;issue&quot;:&quot;7&quot;,&quot;volume&quot;:&quot;397&quot;,&quot;container-title-short&quot;:&quot;Biol Chem&quot;},&quot;isTemporary&quot;:false},{&quot;id&quot;:&quot;36ba1c9a-adc9-3cc0-83ce-92d29f1df260&quot;,&quot;itemData&quot;:{&quot;type&quot;:&quot;article-journal&quot;,&quot;id&quot;:&quot;36ba1c9a-adc9-3cc0-83ce-92d29f1df260&quot;,&quot;title&quot;:&quot;Designed BH3 peptides with high affinity and specificity for targeting Mcl-1 in cells&quot;,&quot;author&quot;:[{&quot;family&quot;:&quot;Foight&quot;,&quot;given&quot;:&quot;Glenna Wink&quot;,&quot;parse-names&quot;:false,&quot;dropping-particle&quot;:&quot;&quot;,&quot;non-dropping-particle&quot;:&quot;&quot;},{&quot;family&quot;:&quot;Ryan&quot;,&quot;given&quot;:&quot;Jeremy A.&quot;,&quot;parse-names&quot;:false,&quot;dropping-particle&quot;:&quot;&quot;,&quot;non-dropping-particle&quot;:&quot;&quot;},{&quot;family&quot;:&quot;Gullá&quot;,&quot;given&quot;:&quot;Stefano&quot;,&quot;parse-names&quot;:false,&quot;dropping-particle&quot;:&quot;V.&quot;,&quot;non-dropping-particle&quot;:&quot;&quot;},{&quot;family&quot;:&quot;Letai&quot;,&quot;given&quot;:&quot;Anthony&quot;,&quot;parse-names&quot;:false,&quot;dropping-particle&quot;:&quot;&quot;,&quot;non-dropping-particle&quot;:&quot;&quot;},{&quot;family&quot;:&quot;Keating&quot;,&quot;given&quot;:&quot;Amy E.&quot;,&quot;parse-names&quot;:false,&quot;dropping-particle&quot;:&quot;&quot;,&quot;non-dropping-particle&quot;:&quot;&quot;}],&quot;container-title&quot;:&quot;ACS Chemical Biology&quot;,&quot;DOI&quot;:&quot;10.1021/cb500340w&quot;,&quot;ISSN&quot;:&quot;15548937&quot;,&quot;PMID&quot;:&quot;25052212&quot;,&quot;issued&quot;:{&quot;date-parts&quot;:[[2014,9,19]]},&quot;page&quot;:&quot;1962-1968&quot;,&quot;abstract&quot;:&quot;Mcl-1 is overexpressed in many cancers and can confer resistance to cell-death signaling in refractory disease. Molecules that specifically inhibit Mcl-1 hold potential for diagnosing and disrupting Mcl-1-dependent cell survival. We selected three peptides from a yeast-surface display library that showed moderate specificity and affinity for binding to Mcl-1 over Bfl-1, Bcl-xL, Bcl-2, and Bcl-w. Specificity for Mcl-1 was improved by introducing threonine at peptide position 2e. The most specific peptide, MS1, bound Mcl-1 with 40-fold or greater specificity over four other human Bcl-2 paralogs. In BH3 profiling assays, MS1 caused depolarization in several human Mcl-1-dependent cell lines with EC50 values of ∼3 μM, contrasted with EC50 values of &gt;100 μM for Bcl-2-, Bcl-xL-, or Bfl-1-dependent cell lines. MS1 is at least 30-fold more potent in this assay than the previously used Mcl-1 targeting reagent NoxaA BH3. These peptides can be used to detect Mcl-1 dependency in cells and provide leads for developing Mcl-1 targeting therapeutics. (Figure Presented).&quot;,&quot;publisher&quot;:&quot;American Chemical Society&quot;,&quot;issue&quot;:&quot;9&quot;,&quot;volume&quot;:&quot;9&quot;,&quot;container-title-short&quot;:&quot;ACS Chem Biol&quot;},&quot;isTemporary&quot;:false},{&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container-title-short&quot;:&quot;Nat Commun&quot;},&quot;isTemporary&quot;:false},{&quot;id&quot;:&quot;e6608b64-29c7-3bc4-ad67-c283d6ad793f&quot;,&quot;itemData&quot;:{&quot;type&quot;:&quot;article-journal&quot;,&quot;id&quot;:&quot;e6608b64-29c7-3bc4-ad67-c283d6ad793f&quot;,&quot;title&quot;:&quot;Drug-Induced death signaling strategy rapidly predicts cancer response to chemotherapy&quot;,&quot;author&quot;:[{&quot;family&quot;:&quot;Montero&quot;,&quot;given&quot;:&quot;Joan&quot;,&quot;parse-names&quot;:false,&quot;dropping-particle&quot;:&quot;&quot;,&quot;non-dropping-particle&quot;:&quot;&quot;},{&quot;family&quot;:&quot;Sarosiek&quot;,&quot;given&quot;:&quot;Kristopher A.&quot;,&quot;parse-names&quot;:false,&quot;dropping-particle&quot;:&quot;&quot;,&quot;non-dropping-particle&quot;:&quot;&quot;},{&quot;family&quot;:&quot;Deangelo&quot;,&quot;given&quot;:&quot;Joseph D.&quot;,&quot;parse-names&quot;:false,&quot;dropping-particle&quot;:&quot;&quot;,&quot;non-dropping-particle&quot;:&quot;&quot;},{&quot;family&quot;:&quot;Maertens&quot;,&quot;given&quot;:&quot;Ophélia&quot;,&quot;parse-names&quot;:false,&quot;dropping-particle&quot;:&quot;&quot;,&quot;non-dropping-particle&quot;:&quot;&quot;},{&quot;family&quot;:&quot;Ryan&quot;,&quot;given&quot;:&quot;Jeremy&quot;,&quot;parse-names&quot;:false,&quot;dropping-particle&quot;:&quot;&quot;,&quot;non-dropping-particle&quot;:&quot;&quot;},{&quot;family&quot;:&quot;Ercan&quot;,&quot;given&quot;:&quot;Dalia&quot;,&quot;parse-names&quot;:false,&quot;dropping-particle&quot;:&quot;&quot;,&quot;non-dropping-particle&quot;:&quot;&quot;},{&quot;family&quot;:&quot;Piao&quot;,&quot;given&quot;:&quot;Huiying&quot;,&quot;parse-names&quot;:false,&quot;dropping-particle&quot;:&quot;&quot;,&quot;non-dropping-particle&quot;:&quot;&quot;},{&quot;family&quot;:&quot;Horowitz&quot;,&quot;given&quot;:&quot;Neil S.&quot;,&quot;parse-names&quot;:false,&quot;dropping-particle&quot;:&quot;&quot;,&quot;non-dropping-particle&quot;:&quot;&quot;},{&quot;family&quot;:&quot;Berkowitz&quot;,&quot;given&quot;:&quot;Ross S.&quot;,&quot;parse-names&quot;:false,&quot;dropping-particle&quot;:&quot;&quot;,&quot;non-dropping-particle&quot;:&quot;&quot;},{&quot;family&quot;:&quot;Matulonis&quot;,&quot;given&quot;:&quot;Ursula&quot;,&quot;parse-names&quot;:false,&quot;dropping-particle&quot;:&quot;&quot;,&quot;non-dropping-particle&quot;:&quot;&quot;},{&quot;family&quot;:&quot;Jänne&quot;,&quot;given&quot;:&quot;Pasi A.&quot;,&quot;parse-names&quot;:false,&quot;dropping-particle&quot;:&quot;&quot;,&quot;non-dropping-particle&quot;:&quot;&quot;},{&quot;family&quot;:&quot;Amrein&quot;,&quot;given&quot;:&quot;Philip C.&quot;,&quot;parse-names&quot;:false,&quot;dropping-particle&quot;:&quot;&quot;,&quot;non-dropping-particle&quot;:&quot;&quot;},{&quot;family&quot;:&quot;Cichowski&quot;,&quot;given&quot;:&quot;Karen&quot;,&quot;parse-names&quot;:false,&quot;dropping-particle&quot;:&quot;&quot;,&quot;non-dropping-particle&quot;:&quot;&quot;},{&quot;family&quot;:&quot;Drapkin&quot;,&quot;given&quot;:&quot;Ronny&quot;,&quot;parse-names&quot;:false,&quot;dropping-particle&quot;:&quot;&quot;,&quot;non-dropping-particle&quot;:&quot;&quot;},{&quot;family&quot;:&quot;Letai&quot;,&quot;given&quot;:&quot;Anthony&quot;,&quot;parse-names&quot;:false,&quot;dropping-particle&quot;:&quot;&quot;,&quot;non-dropping-particle&quot;:&quot;&quot;}],&quot;container-title&quot;:&quot;Cell&quot;,&quot;DOI&quot;:&quot;10.1016/j.cell.2015.01.042&quot;,&quot;ISSN&quot;:&quot;10974172&quot;,&quot;PMID&quot;:&quot;25723171&quot;,&quot;issued&quot;:{&quot;date-parts&quot;:[[2015,2,26]]},&quot;page&quot;:&quot;977-989&quot;,&quot;abstract&quot;:&quot;There is a lack of effective predictive biomarkers to precisely assign optimal therapy to cancer patients. While most efforts are directed at inferring drug response phenotype based on genotype, there is very focused and useful phenotypic information to be gained from directly perturbing the patient's living cancer cell with the drug(s) in question. To satisfy this unmet need, we developed the Dynamic BH3 Profiling technique to measure early changes in net pro-apoptotic signaling at the mitochondrion (\&quot;priming\&quot;) induced by chemotherapeutic agents in cancer cells, not requiring prolonged ex vivo culture. We find in cell line and clinical experiments that early drug-induced death signaling measured by Dynamic BH3 Profiling predicts chemotherapy response across many cancer types and many agents, including combinations of chemotherapies. We propose that Dynamic BH3 Profiling can be used as a broadly applicable predictive biomarker to predict cytotoxic response of cancers to chemotherapeutics in vivo.&quot;,&quot;publisher&quot;:&quot;Cell Press&quot;,&quot;issue&quot;:&quot;5&quot;,&quot;volume&quot;:&quot;160&quot;,&quot;container-title-short&quot;:&quot;Cell&quot;},&quot;isTemporary&quot;:false}]},{&quot;citationID&quot;:&quot;MENDELEY_CITATION_0897badd-7896-412a-8698-e6798b18b62d&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&quot;,&quot;citationItems&quot;:[{&quot;id&quot;:&quot;4759d1bd-fddc-36ce-9e4c-288739cc9d58&quot;,&quot;itemData&quot;:{&quot;type&quot;:&quot;article-journal&quot;,&quot;id&quot;:&quot;4759d1bd-fddc-36ce-9e4c-288739cc9d58&quot;,&quot;title&quot;:&quot;ABT-199, a potent and selective BCL-2 inhibitor, achieves antitumor activity while sparing platelets&quot;,&quot;author&quot;:[{&quot;family&quot;:&quot;Souers&quot;,&quot;given&quot;:&quot;Andrew J.&quot;,&quot;parse-names&quot;:false,&quot;dropping-particle&quot;:&quot;&quot;,&quot;non-dropping-particle&quot;:&quot;&quot;},{&quot;family&quot;:&quot;Leverson&quot;,&quot;given&quot;:&quot;Joel D.&quot;,&quot;parse-names&quot;:false,&quot;dropping-particle&quot;:&quot;&quot;,&quot;non-dropping-particle&quot;:&quot;&quot;},{&quot;family&quot;:&quot;Boghaert&quot;,&quot;given&quot;:&quot;Erwin R.&quot;,&quot;parse-names&quot;:false,&quot;dropping-particle&quot;:&quot;&quot;,&quot;non-dropping-particle&quot;:&quot;&quot;},{&quot;family&quot;:&quot;Ackler&quot;,&quot;given&quot;:&quot;Scott L.&quot;,&quot;parse-names&quot;:false,&quot;dropping-particle&quot;:&quot;&quot;,&quot;non-dropping-particle&quot;:&quot;&quot;},{&quot;family&quot;:&quot;Catron&quot;,&quot;given&quot;:&quot;Nathaniel D.&quot;,&quot;parse-names&quot;:false,&quot;dropping-particle&quot;:&quot;&quot;,&quot;non-dropping-particle&quot;:&quot;&quot;},{&quot;family&quot;:&quot;Chen&quot;,&quot;given&quot;:&quot;Jun&quot;,&quot;parse-names&quot;:false,&quot;dropping-particle&quot;:&quot;&quot;,&quot;non-dropping-particle&quot;:&quot;&quot;},{&quot;family&quot;:&quot;Dayton&quot;,&quot;given&quot;:&quot;Brian D.&quot;,&quot;parse-names&quot;:false,&quot;dropping-particle&quot;:&quot;&quot;,&quot;non-dropping-particle&quot;:&quot;&quot;},{&quot;family&quot;:&quot;Ding&quot;,&quot;given&quot;:&quot;Hong&quot;,&quot;parse-names&quot;:false,&quot;dropping-particle&quot;:&quot;&quot;,&quot;non-dropping-particle&quot;:&quot;&quot;},{&quot;family&quot;:&quot;Enschede&quot;,&quot;given&quot;:&quot;Sari H.&quot;,&quot;parse-names&quot;:false,&quot;dropping-particle&quot;:&quot;&quot;,&quot;non-dropping-particle&quot;:&quot;&quot;},{&quot;family&quot;:&quot;Fairbrother&quot;,&quot;given&quot;:&quot;Wayne J.&quot;,&quot;parse-names&quot;:false,&quot;dropping-particle&quot;:&quot;&quot;,&quot;non-dropping-particle&quot;:&quot;&quot;},{&quot;family&quot;:&quot;Huang&quot;,&quot;given&quot;:&quot;David C.S.&quot;,&quot;parse-names&quot;:false,&quot;dropping-particle&quot;:&quot;&quot;,&quot;non-dropping-particle&quot;:&quot;&quot;},{&quot;family&quot;:&quot;Hymowitz&quot;,&quot;given&quot;:&quot;Sarah G.&quot;,&quot;parse-names&quot;:false,&quot;dropping-particle&quot;:&quot;&quot;,&quot;non-dropping-particle&quot;:&quot;&quot;},{&quot;family&quot;:&quot;Jin&quot;,&quot;given&quot;:&quot;Sha&quot;,&quot;parse-names&quot;:false,&quot;dropping-particle&quot;:&quot;&quot;,&quot;non-dropping-particle&quot;:&quot;&quot;},{&quot;family&quot;:&quot;Khaw&quot;,&quot;given&quot;:&quot;Seong Lin&quot;,&quot;parse-names&quot;:false,&quot;dropping-particle&quot;:&quot;&quot;,&quot;non-dropping-particle&quot;:&quot;&quot;},{&quot;family&quot;:&quot;Kovar&quot;,&quot;given&quot;:&quot;Peter J.&quot;,&quot;parse-names&quot;:false,&quot;dropping-particle&quot;:&quot;&quot;,&quot;non-dropping-particle&quot;:&quot;&quot;},{&quot;family&quot;:&quot;Lam&quot;,&quot;given&quot;:&quot;Lloyd T.&quot;,&quot;parse-names&quot;:false,&quot;dropping-particle&quot;:&quot;&quot;,&quot;non-dropping-particle&quot;:&quot;&quot;},{&quot;family&quot;:&quot;Lee&quot;,&quot;given&quot;:&quot;Jackie&quot;,&quot;parse-names&quot;:false,&quot;dropping-particle&quot;:&quot;&quot;,&quot;non-dropping-particle&quot;:&quot;&quot;},{&quot;family&quot;:&quot;Maecker&quot;,&quot;given&quot;:&quot;Heather L.&quot;,&quot;parse-names&quot;:false,&quot;dropping-particle&quot;:&quot;&quot;,&quot;non-dropping-particle&quot;:&quot;&quot;},{&quot;family&quot;:&quot;Marsh&quot;,&quot;given&quot;:&quot;Kennan C.&quot;,&quot;parse-names&quot;:false,&quot;dropping-particle&quot;:&quot;&quot;,&quot;non-dropping-particle&quot;:&quot;&quot;},{&quot;family&quot;:&quot;Mason&quot;,&quot;given&quot;:&quot;Kylie D.&quot;,&quot;parse-names&quot;:false,&quot;dropping-particle&quot;:&quot;&quot;,&quot;non-dropping-particle&quot;:&quot;&quot;},{&quot;family&quot;:&quot;Mitten&quot;,&quot;given&quot;:&quot;Michael J.&quot;,&quot;parse-names&quot;:false,&quot;dropping-particle&quot;:&quot;&quot;,&quot;non-dropping-particle&quot;:&quot;&quot;},{&quot;family&quot;:&quot;Nimmer&quot;,&quot;given&quot;:&quot;Paul M.&quot;,&quot;parse-names&quot;:false,&quot;dropping-particle&quot;:&quot;&quot;,&quot;non-dropping-particle&quot;:&quot;&quot;},{&quot;family&quot;:&quot;Oleksijew&quot;,&quot;given&quot;:&quot;Anatol&quot;,&quot;parse-names&quot;:false,&quot;dropping-particle&quot;:&quot;&quot;,&quot;non-dropping-particle&quot;:&quot;&quot;},{&quot;family&quot;:&quot;Park&quot;,&quot;given&quot;:&quot;Chang H.&quot;,&quot;parse-names&quot;:false,&quot;dropping-particle&quot;:&quot;&quot;,&quot;non-dropping-particle&quot;:&quot;&quot;},{&quot;family&quot;:&quot;Park&quot;,&quot;given&quot;:&quot;Cheol Min&quot;,&quot;parse-names&quot;:false,&quot;dropping-particle&quot;:&quot;&quot;,&quot;non-dropping-particle&quot;:&quot;&quot;},{&quot;family&quot;:&quot;Phillips&quot;,&quot;given&quot;:&quot;Darren C.&quot;,&quot;parse-names&quot;:false,&quot;dropping-particle&quot;:&quot;&quot;,&quot;non-dropping-particle&quot;:&quot;&quot;},{&quot;family&quot;:&quot;Roberts&quot;,&quot;given&quot;:&quot;Andrew W.&quot;,&quot;parse-names&quot;:false,&quot;dropping-particle&quot;:&quot;&quot;,&quot;non-dropping-particle&quot;:&quot;&quot;},{&quot;family&quot;:&quot;Sampath&quot;,&quot;given&quot;:&quot;Deepak&quot;,&quot;parse-names&quot;:false,&quot;dropping-particle&quot;:&quot;&quot;,&quot;non-dropping-particle&quot;:&quot;&quot;},{&quot;family&quot;:&quot;Seymour&quot;,&quot;given&quot;:&quot;John F.&quot;,&quot;parse-names&quot;:false,&quot;dropping-particle&quot;:&quot;&quot;,&quot;non-dropping-particle&quot;:&quot;&quot;},{&quot;family&quot;:&quot;Smith&quot;,&quot;given&quot;:&quot;Morey L.&quot;,&quot;parse-names&quot;:false,&quot;dropping-particle&quot;:&quot;&quot;,&quot;non-dropping-particle&quot;:&quot;&quot;},{&quot;family&quot;:&quot;Sullivan&quot;,&quot;given&quot;:&quot;Gerard M.&quot;,&quot;parse-names&quot;:false,&quot;dropping-particle&quot;:&quot;&quot;,&quot;non-dropping-particle&quot;:&quot;&quot;},{&quot;family&quot;:&quot;Tahir&quot;,&quot;given&quot;:&quot;Stephen K.&quot;,&quot;parse-names&quot;:false,&quot;dropping-particle&quot;:&quot;&quot;,&quot;non-dropping-particle&quot;:&quot;&quot;},{&quot;family&quot;:&quot;Tse&quot;,&quot;given&quot;:&quot;Chris&quot;,&quot;parse-names&quot;:false,&quot;dropping-particle&quot;:&quot;&quot;,&quot;non-dropping-particle&quot;:&quot;&quot;},{&quot;family&quot;:&quot;Wendt&quot;,&quot;given&quot;:&quot;Michael D.&quot;,&quot;parse-names&quot;:false,&quot;dropping-particle&quot;:&quot;&quot;,&quot;non-dropping-particle&quot;:&quot;&quot;},{&quot;family&quot;:&quot;Xiao&quot;,&quot;given&quot;:&quot;Yu&quot;,&quot;parse-names&quot;:false,&quot;dropping-particle&quot;:&quot;&quot;,&quot;non-dropping-particle&quot;:&quot;&quot;},{&quot;family&quot;:&quot;Xue&quot;,&quot;given&quot;:&quot;John C.&quot;,&quot;parse-names&quot;:false,&quot;dropping-particle&quot;:&quot;&quot;,&quot;non-dropping-particle&quot;:&quot;&quot;},{&quot;family&quot;:&quot;Zhang&quot;,&quot;given&quot;:&quot;Haichao&quot;,&quot;parse-names&quot;:false,&quot;dropping-particle&quot;:&quot;&quot;,&quot;non-dropping-particle&quot;:&quot;&quot;},{&quot;family&quot;:&quot;Humerickhouse&quot;,&quot;given&quot;:&quot;Rod A.&quot;,&quot;parse-names&quot;:false,&quot;dropping-particle&quot;:&quot;&quot;,&quot;non-dropping-particle&quot;:&quot;&quot;},{&quot;family&quot;:&quot;Rosenberg&quot;,&quot;given&quot;:&quot;Saul H.&quot;,&quot;parse-names&quot;:false,&quot;dropping-particle&quot;:&quot;&quot;,&quot;non-dropping-particle&quot;:&quot;&quot;},{&quot;family&quot;:&quot;Elmore&quot;,&quot;given&quot;:&quot;Steven W.&quot;,&quot;parse-names&quot;:false,&quot;dropping-particle&quot;:&quot;&quot;,&quot;non-dropping-particle&quot;:&quot;&quot;}],&quot;container-title&quot;:&quot;Nature Medicine&quot;,&quot;DOI&quot;:&quot;10.1038/nm.3048&quot;,&quot;ISSN&quot;:&quot;10788956&quot;,&quot;PMID&quot;:&quot;23291630&quot;,&quot;issued&quot;:{&quot;date-parts&quot;:[[2013,2]]},&quot;page&quot;:&quot;202-208&quot;,&quot;abstract&quot;:&quot;Proteins in the B cell CLL/lymphoma 2 (BCL-2) family are key regulators of the apoptotic process. This family comprises proapoptotic and prosurvival proteins, and shifting the balance toward the latter is an established mechanism whereby cancer cells evade apoptosis. The therapeutic potential of directly inhibiting prosurvival proteins was unveiled with the development of navitoclax, a selective inhibitor of both BCL-2 and BCL-2-like 1 (BCL-X L), which has shown clinical efficacy in some BCL-2-dependent hematological cancers. However, concomitant on-target thrombocytopenia caused by BCL-X L inhibition limits the efficacy achievable with this agent. Here we report the re-engineering of navitoclax to create a highly potent, orally bioavailable and BCL-2-selective inhibitor, ABT-199. This compound inhibits the growth of BCL-2-dependent tumors in vivo and spares human platelets. A single dose of ABT-199 in three patients with refractory chronic lymphocytic leukemia resulted in tumor lysis within 24 h. These data indicate that selective pharmacological inhibition of BCL-2 shows promise for the treatment of BCL-2-dependent hematological cancers. © 2013 Nature America, Inc. All rights reserved.&quot;,&quot;issue&quot;:&quot;2&quot;,&quot;volume&quot;:&quot;19&quot;,&quot;container-title-short&quot;:&quot;Nat Med&quot;},&quot;isTemporary&quot;:false}]},{&quot;citationID&quot;:&quot;MENDELEY_CITATION_dbe6bd3c-c047-400f-9835-9b2838f878bb&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&quot;,&quot;citationItems&quot;:[{&quot;id&quot;:&quot;80e24bad-1671-3601-91b5-0f615b490cd4&quot;,&quot;itemData&quot;:{&quot;type&quot;:&quot;report&quot;,&quot;id&quot;:&quot;80e24bad-1671-3601-91b5-0f615b490cd4&quot;,&quot;title&quot;:&quot;Exploiting selective BCL-2 family inhibitors to dissect cell survival dependencies and define improved strategies for cancer therapy&quot;,&quot;author&quot;:[{&quot;family&quot;:&quot;Leverson&quot;,&quot;given&quot;:&quot;Joel D&quot;,&quot;parse-names&quot;:false,&quot;dropping-particle&quot;:&quot;&quot;,&quot;non-dropping-particle&quot;:&quot;&quot;},{&quot;family&quot;:&quot;Phillips&quot;,&quot;given&quot;:&quot;Darren C&quot;,&quot;parse-names&quot;:false,&quot;dropping-particle&quot;:&quot;&quot;,&quot;non-dropping-particle&quot;:&quot;&quot;},{&quot;family&quot;:&quot;Mitten&quot;,&quot;given&quot;:&quot;Michael J&quot;,&quot;parse-names&quot;:false,&quot;dropping-particle&quot;:&quot;&quot;,&quot;non-dropping-particle&quot;:&quot;&quot;},{&quot;family&quot;:&quot;Boghaert&quot;,&quot;given&quot;:&quot;Erwin R&quot;,&quot;parse-names&quot;:false,&quot;dropping-particle&quot;:&quot;&quot;,&quot;non-dropping-particle&quot;:&quot;&quot;},{&quot;family&quot;:&quot;Diaz&quot;,&quot;given&quot;:&quot;Dolores&quot;,&quot;parse-names&quot;:false,&quot;dropping-particle&quot;:&quot;&quot;,&quot;non-dropping-particle&quot;:&quot;&quot;},{&quot;family&quot;:&quot;Tahir&quot;,&quot;given&quot;:&quot;Stephen K&quot;,&quot;parse-names&quot;:false,&quot;dropping-particle&quot;:&quot;&quot;,&quot;non-dropping-particle&quot;:&quot;&quot;},{&quot;family&quot;:&quot;Belmont&quot;,&quot;given&quot;:&quot;Lisa D&quot;,&quot;parse-names&quot;:false,&quot;dropping-particle&quot;:&quot;&quot;,&quot;non-dropping-particle&quot;:&quot;&quot;},{&quot;family&quot;:&quot;Nimmer&quot;,&quot;given&quot;:&quot;Paul&quot;,&quot;parse-names&quot;:false,&quot;dropping-particle&quot;:&quot;&quot;,&quot;non-dropping-particle&quot;:&quot;&quot;},{&quot;family&quot;:&quot;Xiao&quot;,&quot;given&quot;:&quot;Yu&quot;,&quot;parse-names&quot;:false,&quot;dropping-particle&quot;:&quot;&quot;,&quot;non-dropping-particle&quot;:&quot;&quot;},{&quot;family&quot;:&quot;Ma&quot;,&quot;given&quot;:&quot;Xiaoju Max&quot;,&quot;parse-names&quot;:false,&quot;dropping-particle&quot;:&quot;&quot;,&quot;non-dropping-particle&quot;:&quot;&quot;},{&quot;family&quot;:&quot;Lowes&quot;,&quot;given&quot;:&quot;Kym N&quot;,&quot;parse-names&quot;:false,&quot;dropping-particle&quot;:&quot;&quot;,&quot;non-dropping-particle&quot;:&quot;&quot;},{&quot;family&quot;:&quot;Kovar&quot;,&quot;given&quot;:&quot;Peter&quot;,&quot;parse-names&quot;:false,&quot;dropping-particle&quot;:&quot;&quot;,&quot;non-dropping-particle&quot;:&quot;&quot;},{&quot;family&quot;:&quot;Chen&quot;,&quot;given&quot;:&quot;Jun&quot;,&quot;parse-names&quot;:false,&quot;dropping-particle&quot;:&quot;&quot;,&quot;non-dropping-particle&quot;:&quot;&quot;},{&quot;family&quot;:&quot;Jin&quot;,&quot;given&quot;:&quot;Sha&quot;,&quot;parse-names&quot;:false,&quot;dropping-particle&quot;:&quot;&quot;,&quot;non-dropping-particle&quot;:&quot;&quot;},{&quot;family&quot;:&quot;Smith&quot;,&quot;given&quot;:&quot;Morey&quot;,&quot;parse-names&quot;:false,&quot;dropping-particle&quot;:&quot;&quot;,&quot;non-dropping-particle&quot;:&quot;&quot;},{&quot;family&quot;:&quot;Xue&quot;,&quot;given&quot;:&quot;John&quot;,&quot;parse-names&quot;:false,&quot;dropping-particle&quot;:&quot;&quot;,&quot;non-dropping-particle&quot;:&quot;&quot;},{&quot;family&quot;:&quot;Zhang&quot;,&quot;given&quot;:&quot;Haichao&quot;,&quot;parse-names&quot;:false,&quot;dropping-particle&quot;:&quot;&quot;,&quot;non-dropping-particle&quot;:&quot;&quot;},{&quot;family&quot;:&quot;Oleksijew&quot;,&quot;given&quot;:&quot;Anatol&quot;,&quot;parse-names&quot;:false,&quot;dropping-particle&quot;:&quot;&quot;,&quot;non-dropping-particle&quot;:&quot;&quot;},{&quot;family&quot;:&quot;Magoc&quot;,&quot;given&quot;:&quot;Terrance J&quot;,&quot;parse-names&quot;:false,&quot;dropping-particle&quot;:&quot;&quot;,&quot;non-dropping-particle&quot;:&quot;&quot;},{&quot;family&quot;:&quot;Vaidya&quot;,&quot;given&quot;:&quot;Kedar S&quot;,&quot;parse-names&quot;:false,&quot;dropping-particle&quot;:&quot;&quot;,&quot;non-dropping-particle&quot;:&quot;&quot;},{&quot;family&quot;:&quot;Albert&quot;,&quot;given&quot;:&quot;Daniel H&quot;,&quot;parse-names&quot;:false,&quot;dropping-particle&quot;:&quot;&quot;,&quot;non-dropping-particle&quot;:&quot;&quot;},{&quot;family&quot;:&quot;Tarrant&quot;,&quot;given&quot;:&quot;Jacqueline M&quot;,&quot;parse-names&quot;:false,&quot;dropping-particle&quot;:&quot;&quot;,&quot;non-dropping-particle&quot;:&quot;&quot;},{&quot;family&quot;:&quot;La&quot;,&quot;given&quot;:&quot;Nghi&quot;,&quot;parse-names&quot;:false,&quot;dropping-particle&quot;:&quot;&quot;,&quot;non-dropping-particle&quot;:&quot;&quot;},{&quot;family&quot;:&quot;Wang&quot;,&quot;given&quot;:&quot;Le&quot;,&quot;parse-names&quot;:false,&quot;dropping-particle&quot;:&quot;&quot;,&quot;non-dropping-particle&quot;:&quot;&quot;},{&quot;family&quot;:&quot;Tao&quot;,&quot;given&quot;:&quot;Zhi-Fu&quot;,&quot;parse-names&quot;:false,&quot;dropping-particle&quot;:&quot;&quot;,&quot;non-dropping-particle&quot;:&quot;&quot;},{&quot;family&quot;:&quot;Wendt&quot;,&quot;given&quot;:&quot;Michael D&quot;,&quot;parse-names&quot;:false,&quot;dropping-particle&quot;:&quot;&quot;,&quot;non-dropping-particle&quot;:&quot;&quot;},{&quot;family&quot;:&quot;Sampath&quot;,&quot;given&quot;:&quot;Deepak&quot;,&quot;parse-names&quot;:false,&quot;dropping-particle&quot;:&quot;&quot;,&quot;non-dropping-particle&quot;:&quot;&quot;},{&quot;family&quot;:&quot;Rosenberg&quot;,&quot;given&quot;:&quot;Saul H&quot;,&quot;parse-names&quot;:false,&quot;dropping-particle&quot;:&quot;&quot;,&quot;non-dropping-particle&quot;:&quot;&quot;},{&quot;family&quot;:&quot;Tse&quot;,&quot;given&quot;:&quot;Chris&quot;,&quot;parse-names&quot;:false,&quot;dropping-particle&quot;:&quot;&quot;,&quot;non-dropping-particle&quot;:&quot;&quot;},{&quot;family&quot;:&quot;Huang&quot;,&quot;given&quot;:&quot;David C S&quot;,&quot;parse-names&quot;:false,&quot;dropping-particle&quot;:&quot;&quot;,&quot;non-dropping-particle&quot;:&quot;&quot;},{&quot;family&quot;:&quot;Fairbrother&quot;,&quot;given&quot;:&quot;Wayne J&quot;,&quot;parse-names&quot;:false,&quot;dropping-particle&quot;:&quot;&quot;,&quot;non-dropping-particle&quot;:&quot;&quot;},{&quot;family&quot;:&quot;Elmore&quot;,&quot;given&quot;:&quot;Steven W&quot;,&quot;parse-names&quot;:false,&quot;dropping-particle&quot;:&quot;&quot;,&quot;non-dropping-particle&quot;:&quot;&quot;},{&quot;family&quot;:&quot;Souers&quot;,&quot;given&quot;:&quot;Andrew J&quot;,&quot;parse-names&quot;:false,&quot;dropping-particle&quot;:&quot;&quot;,&quot;non-dropping-particle&quot;:&quot;&quot;}],&quot;URL&quot;:&quot;www.ScienceTranslationalMedicine.org&quot;,&quot;abstract&quot;:&quot;The BCL-2/BCL-X L /BCL-W inhibitor ABT-263 (navitoclax) has shown promising clinical activity in lymphoid malignan-cies such as chronic lymphocytic leukemia. However, its efficacy in these settings is limited by thrombocytopenia caused by BCL-X L inhibition. This prompted the generation of the BCL-2-selective inhibitor venetoclax (ABT-199/GDC-0199), which demonstrates robust activity in these cancers but spares platelets. Navitoclax has also been shown to enhance the efficacy of docetaxel in preclinical models of solid tumors, but clinical use of this combination has been limited by neutropenia. We used venetoclax and the BCL-X L-selective inhibitors A-1155463 and A-1331852 to assess the relative contributions of inhibiting BCL-2 or BCL-X L to the efficacy and toxicity of the navitoclax-docetaxel combination. Selective BCL-2 inhibition suppressed granulopoiesis in vitro and in vivo, potentially accounting for the exacerbated neutropenia observed when navitoclax was combined with docetaxel clinically. By contrast, selectively inhibiting BCL-X L did not suppress granulopoiesis but was highly efficacious in combination with docetaxel when tested against a range of solid tumors. Therefore, BCL-X L-selective inhibitors have the potential to enhance the efficacy of docetaxel in solid tumors and avoid the exacerbation of neutropenia observed with navitoclax. These studies demonstrate the translational utility of this toolkit of selective BCL-2 family inhibitors and highlight their potential as improved cancer therapeutics.&quot;,&quot;container-title-short&quot;:&quot;&quot;},&quot;isTemporary&quot;:false}]},{&quot;citationID&quot;:&quot;MENDELEY_CITATION_d5f09c32-1439-4d5e-a889-ebaa9dc68bd2&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&quot;,&quot;citationItems&quot;:[{&quot;id&quot;:&quot;bb422857-ff3c-3fb3-ae09-aa445bf4ec75&quot;,&quot;itemData&quot;:{&quot;type&quot;:&quot;article-journal&quot;,&quot;id&quot;:&quot;bb422857-ff3c-3fb3-ae09-aa445bf4ec75&quot;,&quot;title&quot;:&quot;The MCL1 inhibitor S63845 is tolerable and effective in diverse cancer models&quot;,&quot;author&quot;:[{&quot;family&quot;:&quot;Kotschy&quot;,&quot;given&quot;:&quot;András&quot;,&quot;parse-names&quot;:false,&quot;dropping-particle&quot;:&quot;&quot;,&quot;non-dropping-particle&quot;:&quot;&quot;},{&quot;family&quot;:&quot;Szlavik&quot;,&quot;given&quot;:&quot;Zoltán&quot;,&quot;parse-names&quot;:false,&quot;dropping-particle&quot;:&quot;&quot;,&quot;non-dropping-particle&quot;:&quot;&quot;},{&quot;family&quot;:&quot;Murray&quot;,&quot;given&quot;:&quot;James&quot;,&quot;parse-names&quot;:false,&quot;dropping-particle&quot;:&quot;&quot;,&quot;non-dropping-particle&quot;:&quot;&quot;},{&quot;family&quot;:&quot;Davidson&quot;,&quot;given&quot;:&quot;James&quot;,&quot;parse-names&quot;:false,&quot;dropping-particle&quot;:&quot;&quot;,&quot;non-dropping-particle&quot;:&quot;&quot;},{&quot;family&quot;:&quot;Maragno&quot;,&quot;given&quot;:&quot;Ana Leticia&quot;,&quot;parse-names&quot;:false,&quot;dropping-particle&quot;:&quot;&quot;,&quot;non-dropping-particle&quot;:&quot;&quot;},{&quot;family&quot;:&quot;Toumelin-Braizat&quot;,&quot;given&quot;:&quot;Gaëtane&quot;,&quot;parse-names&quot;:false,&quot;dropping-particle&quot;:&quot;&quot;,&quot;non-dropping-particle&quot;:&quot;Le&quot;},{&quot;family&quot;:&quot;Chanrion&quot;,&quot;given&quot;:&quot;Maïa&quot;,&quot;parse-names&quot;:false,&quot;dropping-particle&quot;:&quot;&quot;,&quot;non-dropping-particle&quot;:&quot;&quot;},{&quot;family&quot;:&quot;Kelly&quot;,&quot;given&quot;:&quot;Gemma L.&quot;,&quot;parse-names&quot;:false,&quot;dropping-particle&quot;:&quot;&quot;,&quot;non-dropping-particle&quot;:&quot;&quot;},{&quot;family&quot;:&quot;Gong&quot;,&quot;given&quot;:&quot;Jia Nan&quot;,&quot;parse-names&quot;:false,&quot;dropping-particle&quot;:&quot;&quot;,&quot;non-dropping-particle&quot;:&quot;&quot;},{&quot;family&quot;:&quot;Moujalled&quot;,&quot;given&quot;:&quot;Donia M.&quot;,&quot;parse-names&quot;:false,&quot;dropping-particle&quot;:&quot;&quot;,&quot;non-dropping-particle&quot;:&quot;&quot;},{&quot;family&quot;:&quot;Bruno&quot;,&quot;given&quot;:&quot;Alain&quot;,&quot;parse-names&quot;:false,&quot;dropping-particle&quot;:&quot;&quot;,&quot;non-dropping-particle&quot;:&quot;&quot;},{&quot;family&quot;:&quot;Csekei&quot;,&quot;given&quot;:&quot;Márton&quot;,&quot;parse-names&quot;:false,&quot;dropping-particle&quot;:&quot;&quot;,&quot;non-dropping-particle&quot;:&quot;&quot;},{&quot;family&quot;:&quot;Paczal&quot;,&quot;given&quot;:&quot;Attila&quot;,&quot;parse-names&quot;:false,&quot;dropping-particle&quot;:&quot;&quot;,&quot;non-dropping-particle&quot;:&quot;&quot;},{&quot;family&quot;:&quot;Szabo&quot;,&quot;given&quot;:&quot;Zoltán B.&quot;,&quot;parse-names&quot;:false,&quot;dropping-particle&quot;:&quot;&quot;,&quot;non-dropping-particle&quot;:&quot;&quot;},{&quot;family&quot;:&quot;Sipos&quot;,&quot;given&quot;:&quot;Szabolcs&quot;,&quot;parse-names&quot;:false,&quot;dropping-particle&quot;:&quot;&quot;,&quot;non-dropping-particle&quot;:&quot;&quot;},{&quot;family&quot;:&quot;Radics&quot;,&quot;given&quot;:&quot;Gábor&quot;,&quot;parse-names&quot;:false,&quot;dropping-particle&quot;:&quot;&quot;,&quot;non-dropping-particle&quot;:&quot;&quot;},{&quot;family&quot;:&quot;Proszenyak&quot;,&quot;given&quot;:&quot;Agnes&quot;,&quot;parse-names&quot;:false,&quot;dropping-particle&quot;:&quot;&quot;,&quot;non-dropping-particle&quot;:&quot;&quot;},{&quot;family&quot;:&quot;Balint&quot;,&quot;given&quot;:&quot;Balázs&quot;,&quot;parse-names&quot;:false,&quot;dropping-particle&quot;:&quot;&quot;,&quot;non-dropping-particle&quot;:&quot;&quot;},{&quot;family&quot;:&quot;Ondi&quot;,&quot;given&quot;:&quot;Levente&quot;,&quot;parse-names&quot;:false,&quot;dropping-particle&quot;:&quot;&quot;,&quot;non-dropping-particle&quot;:&quot;&quot;},{&quot;family&quot;:&quot;Blasko&quot;,&quot;given&quot;:&quot;Gábor&quot;,&quot;parse-names&quot;:false,&quot;dropping-particle&quot;:&quot;&quot;,&quot;non-dropping-particle&quot;:&quot;&quot;},{&quot;family&quot;:&quot;Robertson&quot;,&quot;given&quot;:&quot;Alan&quot;,&quot;parse-names&quot;:false,&quot;dropping-particle&quot;:&quot;&quot;,&quot;non-dropping-particle&quot;:&quot;&quot;},{&quot;family&quot;:&quot;Surgenor&quot;,&quot;given&quot;:&quot;Allan&quot;,&quot;parse-names&quot;:false,&quot;dropping-particle&quot;:&quot;&quot;,&quot;non-dropping-particle&quot;:&quot;&quot;},{&quot;family&quot;:&quot;Dokurno&quot;,&quot;given&quot;:&quot;Pawel&quot;,&quot;parse-names&quot;:false,&quot;dropping-particle&quot;:&quot;&quot;,&quot;non-dropping-particle&quot;:&quot;&quot;},{&quot;family&quot;:&quot;Chen&quot;,&quot;given&quot;:&quot;Ijen&quot;,&quot;parse-names&quot;:false,&quot;dropping-particle&quot;:&quot;&quot;,&quot;non-dropping-particle&quot;:&quot;&quot;},{&quot;family&quot;:&quot;Matassova&quot;,&quot;given&quot;:&quot;Natalia&quot;,&quot;parse-names&quot;:false,&quot;dropping-particle&quot;:&quot;&quot;,&quot;non-dropping-particle&quot;:&quot;&quot;},{&quot;family&quot;:&quot;Smith&quot;,&quot;given&quot;:&quot;Julia&quot;,&quot;parse-names&quot;:false,&quot;dropping-particle&quot;:&quot;&quot;,&quot;non-dropping-particle&quot;:&quot;&quot;},{&quot;family&quot;:&quot;Pedder&quot;,&quot;given&quot;:&quot;Christopher&quot;,&quot;parse-names&quot;:false,&quot;dropping-particle&quot;:&quot;&quot;,&quot;non-dropping-particle&quot;:&quot;&quot;},{&quot;family&quot;:&quot;Graham&quot;,&quot;given&quot;:&quot;Christopher&quot;,&quot;parse-names&quot;:false,&quot;dropping-particle&quot;:&quot;&quot;,&quot;non-dropping-particle&quot;:&quot;&quot;},{&quot;family&quot;:&quot;Studeny&quot;,&quot;given&quot;:&quot;Aurélie&quot;,&quot;parse-names&quot;:false,&quot;dropping-particle&quot;:&quot;&quot;,&quot;non-dropping-particle&quot;:&quot;&quot;},{&quot;family&quot;:&quot;Lysiak-Auvity&quot;,&quot;given&quot;:&quot;Gaëlle&quot;,&quot;parse-names&quot;:false,&quot;dropping-particle&quot;:&quot;&quot;,&quot;non-dropping-particle&quot;:&quot;&quot;},{&quot;family&quot;:&quot;Girard&quot;,&quot;given&quot;:&quot;Anne Marie&quot;,&quot;parse-names&quot;:false,&quot;dropping-particle&quot;:&quot;&quot;,&quot;non-dropping-particle&quot;:&quot;&quot;},{&quot;family&quot;:&quot;Gravé&quot;,&quot;given&quot;:&quot;Fabienne&quot;,&quot;parse-names&quot;:false,&quot;dropping-particle&quot;:&quot;&quot;,&quot;non-dropping-particle&quot;:&quot;&quot;},{&quot;family&quot;:&quot;Segal&quot;,&quot;given&quot;:&quot;David&quot;,&quot;parse-names&quot;:false,&quot;dropping-particle&quot;:&quot;&quot;,&quot;non-dropping-particle&quot;:&quot;&quot;},{&quot;family&quot;:&quot;Riffkin&quot;,&quot;given&quot;:&quot;Chris D.&quot;,&quot;parse-names&quot;:false,&quot;dropping-particle&quot;:&quot;&quot;,&quot;non-dropping-particle&quot;:&quot;&quot;},{&quot;family&quot;:&quot;Pomilio&quot;,&quot;given&quot;:&quot;Giovanna&quot;,&quot;parse-names&quot;:false,&quot;dropping-particle&quot;:&quot;&quot;,&quot;non-dropping-particle&quot;:&quot;&quot;},{&quot;family&quot;:&quot;Galbraith&quot;,&quot;given&quot;:&quot;Laura C.A.&quot;,&quot;parse-names&quot;:false,&quot;dropping-particle&quot;:&quot;&quot;,&quot;non-dropping-particle&quot;:&quot;&quot;},{&quot;family&quot;:&quot;Aubrey&quot;,&quot;given&quot;:&quot;Brandon J.&quot;,&quot;parse-names&quot;:false,&quot;dropping-particle&quot;:&quot;&quot;,&quot;non-dropping-particle&quot;:&quot;&quot;},{&quot;family&quot;:&quot;Brennan&quot;,&quot;given&quot;:&quot;Margs S.&quot;,&quot;parse-names&quot;:false,&quot;dropping-particle&quot;:&quot;&quot;,&quot;non-dropping-particle&quot;:&quot;&quot;},{&quot;family&quot;:&quot;Herold&quot;,&quot;given&quot;:&quot;Marco J.&quot;,&quot;parse-names&quot;:false,&quot;dropping-particle&quot;:&quot;&quot;,&quot;non-dropping-particle&quot;:&quot;&quot;},{&quot;family&quot;:&quot;Chang&quot;,&quot;given&quot;:&quot;Catherine&quot;,&quot;parse-names&quot;:false,&quot;dropping-particle&quot;:&quot;&quot;,&quot;non-dropping-particle&quot;:&quot;&quot;},{&quot;family&quot;:&quot;Guasconi&quot;,&quot;given&quot;:&quot;Ghislaine&quot;,&quot;parse-names&quot;:false,&quot;dropping-particle&quot;:&quot;&quot;,&quot;non-dropping-particle&quot;:&quot;&quot;},{&quot;family&quot;:&quot;Cauquil&quot;,&quot;given&quot;:&quot;Nicolas&quot;,&quot;parse-names&quot;:false,&quot;dropping-particle&quot;:&quot;&quot;,&quot;non-dropping-particle&quot;:&quot;&quot;},{&quot;family&quot;:&quot;Melchiore&quot;,&quot;given&quot;:&quot;Fabien&quot;,&quot;parse-names&quot;:false,&quot;dropping-particle&quot;:&quot;&quot;,&quot;non-dropping-particle&quot;:&quot;&quot;},{&quot;family&quot;:&quot;Guigal-Stephan&quot;,&quot;given&quot;:&quot;Nolwen&quot;,&quot;parse-names&quot;:false,&quot;dropping-particle&quot;:&quot;&quot;,&quot;non-dropping-particle&quot;:&quot;&quot;},{&quot;family&quot;:&quot;Lockhart&quot;,&quot;given&quot;:&quot;Brian&quot;,&quot;parse-names&quot;:false,&quot;dropping-particle&quot;:&quot;&quot;,&quot;non-dropping-particle&quot;:&quot;&quot;},{&quot;family&quot;:&quot;Colland&quot;,&quot;given&quot;:&quot;Frédéric&quot;,&quot;parse-names&quot;:false,&quot;dropping-particle&quot;:&quot;&quot;,&quot;non-dropping-particle&quot;:&quot;&quot;},{&quot;family&quot;:&quot;Hickman&quot;,&quot;given&quot;:&quot;John A.&quot;,&quot;parse-names&quot;:false,&quot;dropping-particle&quot;:&quot;&quot;,&quot;non-dropping-particle&quot;:&quot;&quot;},{&quot;family&quot;:&quot;Roberts&quot;,&quot;given&quot;:&quot;Andrew W.&quot;,&quot;parse-names&quot;:false,&quot;dropping-particle&quot;:&quot;&quot;,&quot;non-dropping-particle&quot;:&quot;&quot;},{&quot;family&quot;:&quot;Huang&quot;,&quot;given&quot;:&quot;David C.S.&quot;,&quot;parse-names&quot;:false,&quot;dropping-particle&quot;:&quot;&quot;,&quot;non-dropping-particle&quot;:&quot;&quot;},{&quot;family&quot;:&quot;Wei&quot;,&quot;given&quot;:&quot;Andrew H.&quot;,&quot;parse-names&quot;:false,&quot;dropping-particle&quot;:&quot;&quot;,&quot;non-dropping-particle&quot;:&quot;&quot;},{&quot;family&quot;:&quot;Strasser&quot;,&quot;given&quot;:&quot;Andreas&quot;,&quot;parse-names&quot;:false,&quot;dropping-particle&quot;:&quot;&quot;,&quot;non-dropping-particle&quot;:&quot;&quot;},{&quot;family&quot;:&quot;Lessene&quot;,&quot;given&quot;:&quot;Guillaume&quot;,&quot;parse-names&quot;:false,&quot;dropping-particle&quot;:&quot;&quot;,&quot;non-dropping-particle&quot;:&quot;&quot;},{&quot;family&quot;:&quot;Geneste&quot;,&quot;given&quot;:&quot;Olivier&quot;,&quot;parse-names&quot;:false,&quot;dropping-particle&quot;:&quot;&quot;,&quot;non-dropping-particle&quot;:&quot;&quot;}],&quot;container-title&quot;:&quot;Nature&quot;,&quot;DOI&quot;:&quot;10.1038/nature19830&quot;,&quot;ISSN&quot;:&quot;14764687&quot;,&quot;PMID&quot;:&quot;27760111&quot;,&quot;issued&quot;:{&quot;date-parts&quot;:[[2016]]},&quot;page&quot;:&quot;477-482&quot;,&quot;abstract&quot;:&quot;Avoidance of apoptosis is critical for the development and sustained growth of tumours. The pro-survival protein myeloid cell leukemia 1 (MCL1) is overexpressed in many cancers, but the development of small molecules targeting this protein that are amenable for clinical testing has been challenging. Here we describe S63845, a small molecule that specifically binds with high affinity to the BH3-binding groove of MCL1. Our mechanistic studies demonstrate that S63845 potently kills MCL1-dependent cancer cells, including multiple myeloma, leukaemia and lymphoma cells, by activating the BAX/BAK-dependent mitochondrial apoptotic pathway. In vivo, S63845 shows potent anti-tumour activity with an acceptable safety margin as a single agent in several cancers. Moreover, MCL1 inhibition, either alone or in combination with other anti-cancer drugs, proved effective against several solid cancer-derived cell lines. These results point towards MCL1 as a target for the treatment of a wide range of tumours.&quot;,&quot;publisher&quot;:&quot;Nature Publishing Group&quot;,&quot;issue&quot;:&quot;7626&quot;,&quot;volume&quot;:&quot;538&quot;,&quot;container-title-short&quot;:&quot;Nature&quot;},&quot;isTemporary&quot;:false}]},{&quot;citationID&quot;:&quot;MENDELEY_CITATION_ec0e3098-dde7-455b-867e-c81fc011cbaf&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&quot;,&quot;citationItems&quot;:[{&quot;id&quot;:&quot;ef97b3db-215e-3405-9c6d-2b575fa4b4c4&quot;,&quot;itemData&quot;:{&quot;type&quot;:&quot;article-journal&quot;,&quot;id&quot;:&quot;ef97b3db-215e-3405-9c6d-2b575fa4b4c4&quot;,&quot;title&quot;:&quot;A selective BCL-XL PROTAC degrader achieves safe and potent antitumor activity&quot;,&quot;author&quot;:[{&quot;family&quot;:&quot;Khan&quot;,&quot;given&quot;:&quot;Sajid&quot;,&quot;parse-names&quot;:false,&quot;dropping-particle&quot;:&quot;&quot;,&quot;non-dropping-particle&quot;:&quot;&quot;},{&quot;family&quot;:&quot;Zhang&quot;,&quot;given&quot;:&quot;Xuan&quot;,&quot;parse-names&quot;:false,&quot;dropping-particle&quot;:&quot;&quot;,&quot;non-dropping-particle&quot;:&quot;&quot;},{&quot;family&quot;:&quot;Lv&quot;,&quot;given&quot;:&quot;Dongwen&quot;,&quot;parse-names&quot;:false,&quot;dropping-particle&quot;:&quot;&quot;,&quot;non-dropping-particle&quot;:&quot;&quot;},{&quot;family&quot;:&quot;Zhang&quot;,&quot;given&quot;:&quot;Qi&quot;,&quot;parse-names&quot;:false,&quot;dropping-particle&quot;:&quot;&quot;,&quot;non-dropping-particle&quot;:&quot;&quot;},{&quot;family&quot;:&quot;He&quot;,&quot;given&quot;:&quot;Yonghan&quot;,&quot;parse-names&quot;:false,&quot;dropping-particle&quot;:&quot;&quot;,&quot;non-dropping-particle&quot;:&quot;&quot;},{&quot;family&quot;:&quot;Zhang&quot;,&quot;given&quot;:&quot;Peiyi&quot;,&quot;parse-names&quot;:false,&quot;dropping-particle&quot;:&quot;&quot;,&quot;non-dropping-particle&quot;:&quot;&quot;},{&quot;family&quot;:&quot;Liu&quot;,&quot;given&quot;:&quot;Xingui&quot;,&quot;parse-names&quot;:false,&quot;dropping-particle&quot;:&quot;&quot;,&quot;non-dropping-particle&quot;:&quot;&quot;},{&quot;family&quot;:&quot;Thummuri&quot;,&quot;given&quot;:&quot;Dinesh&quot;,&quot;parse-names&quot;:false,&quot;dropping-particle&quot;:&quot;&quot;,&quot;non-dropping-particle&quot;:&quot;&quot;},{&quot;family&quot;:&quot;Yuan&quot;,&quot;given&quot;:&quot;Yaxia&quot;,&quot;parse-names&quot;:false,&quot;dropping-particle&quot;:&quot;&quot;,&quot;non-dropping-particle&quot;:&quot;&quot;},{&quot;family&quot;:&quot;Wiegand&quot;,&quot;given&quot;:&quot;Janet S.&quot;,&quot;parse-names&quot;:false,&quot;dropping-particle&quot;:&quot;&quot;,&quot;non-dropping-particle&quot;:&quot;&quot;},{&quot;family&quot;:&quot;Pei&quot;,&quot;given&quot;:&quot;Jing&quot;,&quot;parse-names&quot;:false,&quot;dropping-particle&quot;:&quot;&quot;,&quot;non-dropping-particle&quot;:&quot;&quot;},{&quot;family&quot;:&quot;Zhang&quot;,&quot;given&quot;:&quot;Weizhou&quot;,&quot;parse-names&quot;:false,&quot;dropping-particle&quot;:&quot;&quot;,&quot;non-dropping-particle&quot;:&quot;&quot;},{&quot;family&quot;:&quot;Sharma&quot;,&quot;given&quot;:&quot;Abhisheak&quot;,&quot;parse-names&quot;:false,&quot;dropping-particle&quot;:&quot;&quot;,&quot;non-dropping-particle&quot;:&quot;&quot;},{&quot;family&quot;:&quot;McCurdy&quot;,&quot;given&quot;:&quot;Christopher R.&quot;,&quot;parse-names&quot;:false,&quot;dropping-particle&quot;:&quot;&quot;,&quot;non-dropping-particle&quot;:&quot;&quot;},{&quot;family&quot;:&quot;Kuruvilla&quot;,&quot;given&quot;:&quot;Vinitha M.&quot;,&quot;parse-names&quot;:false,&quot;dropping-particle&quot;:&quot;&quot;,&quot;non-dropping-particle&quot;:&quot;&quot;},{&quot;family&quot;:&quot;Baran&quot;,&quot;given&quot;:&quot;Natalia&quot;,&quot;parse-names&quot;:false,&quot;dropping-particle&quot;:&quot;&quot;,&quot;non-dropping-particle&quot;:&quot;&quot;},{&quot;family&quot;:&quot;Ferrando&quot;,&quot;given&quot;:&quot;Adolfo A.&quot;,&quot;parse-names&quot;:false,&quot;dropping-particle&quot;:&quot;&quot;,&quot;non-dropping-particle&quot;:&quot;&quot;},{&quot;family&quot;:&quot;Kim&quot;,&quot;given&quot;:&quot;Yong mi&quot;,&quot;parse-names&quot;:false,&quot;dropping-particle&quot;:&quot;&quot;,&quot;non-dropping-particle&quot;:&quot;&quot;},{&quot;family&quot;:&quot;Rogojina&quot;,&quot;given&quot;:&quot;Anna&quot;,&quot;parse-names&quot;:false,&quot;dropping-particle&quot;:&quot;&quot;,&quot;non-dropping-particle&quot;:&quot;&quot;},{&quot;family&quot;:&quot;Houghton&quot;,&quot;given&quot;:&quot;Peter J.&quot;,&quot;parse-names&quot;:false,&quot;dropping-particle&quot;:&quot;&quot;,&quot;non-dropping-particle&quot;:&quot;&quot;},{&quot;family&quot;:&quot;Huang&quot;,&quot;given&quot;:&quot;Guangcun&quot;,&quot;parse-names&quot;:false,&quot;dropping-particle&quot;:&quot;&quot;,&quot;non-dropping-particle&quot;:&quot;&quot;},{&quot;family&quot;:&quot;Hromas&quot;,&quot;given&quot;:&quot;Robert&quot;,&quot;parse-names&quot;:false,&quot;dropping-particle&quot;:&quot;&quot;,&quot;non-dropping-particle&quot;:&quot;&quot;},{&quot;family&quot;:&quot;Konopleva&quot;,&quot;given&quot;:&quot;Marina&quot;,&quot;parse-names&quot;:false,&quot;dropping-particle&quot;:&quot;&quot;,&quot;non-dropping-particle&quot;:&quot;&quot;},{&quot;family&quot;:&quot;Zheng&quot;,&quot;given&quot;:&quot;Guangrong&quot;,&quot;parse-names&quot;:false,&quot;dropping-particle&quot;:&quot;&quot;,&quot;non-dropping-particle&quot;:&quot;&quot;},{&quot;family&quot;:&quot;Zhou&quot;,&quot;given&quot;:&quot;Daohong&quot;,&quot;parse-names&quot;:false,&quot;dropping-particle&quot;:&quot;&quot;,&quot;non-dropping-particle&quot;:&quot;&quot;}],&quot;container-title&quot;:&quot;Nature Medicine&quot;,&quot;DOI&quot;:&quot;10.1038/s41591-019-0668-z&quot;,&quot;ISSN&quot;:&quot;1546170X&quot;,&quot;PMID&quot;:&quot;31792461&quot;,&quot;issued&quot;:{&quot;date-parts&quot;:[[2019,12,1]]},&quot;page&quot;:&quot;1938-1947&quot;,&quot;abstract&quot;:&quot;B-cell lymphoma extra large (BCL-XL) is a well-validated cancer target. However, the on-target and dose-limiting thrombocytopenia limits the use of BCL-XL inhibitors, such as ABT263, as safe and effective anticancer agents. To reduce the toxicity of ABT263, we converted it into DT2216, a BCL-XL proteolysis-targeting chimera (PROTAC), that targets BCL-XL to the Von Hippel-Lindau (VHL) E3 ligase for degradation. We found that DT2216 was more potent against various BCL-XL-dependent leukemia and cancer cells but considerably less toxic to platelets than ABT263 in vitro because VHL is poorly expressed in platelets. In vivo, DT2216 effectively inhibits the growth of several xenograft tumors as a single agent or in combination with other chemotherapeutic agents, without causing appreciable thrombocytopenia. These findings demonstrate the potential to use PROTAC technology to reduce on-target drug toxicities and rescue the therapeutic potential of previously undruggable targets. Furthermore, DT2216 may be developed as a safe first-in-class anticancer agent targeting BCL-XL.&quot;,&quot;publisher&quot;:&quot;Nature Research&quot;,&quot;issue&quot;:&quot;12&quot;,&quot;volume&quot;:&quot;25&quot;,&quot;container-title-short&quot;:&quot;Nat Med&quot;},&quot;isTemporary&quot;:false}]},{&quot;citationID&quot;:&quot;MENDELEY_CITATION_ebaec860-d993-48c2-bd31-468d6ab8e734&quot;,&quot;properties&quot;:{&quot;noteIndex&quot;:0},&quot;isEdited&quot;:false,&quot;manualOverride&quot;:{&quot;isManuallyOverridden&quot;:false,&quot;citeprocText&quot;:&quot;&lt;sup&gt;46–48&lt;/sup&gt;&quot;,&quot;manualOverrideText&quot;:&quot;&quot;},&quot;citationTag&quot;:&quot;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&quot;,&quot;citationItems&quot;:[{&quot;id&quot;:&quot;9c87b6d9-fda0-3dfa-a972-e491add3b5d8&quot;,&quot;itemData&quot;:{&quot;type&quot;:&quot;article-journal&quot;,&quot;id&quot;:&quot;9c87b6d9-fda0-3dfa-a972-e491add3b5d8&quot;,&quot;title&quot;:&quot;A new CDK9 inhibitor on the block to treat hematologic malignancies&quot;,&quot;author&quot;:[{&quot;family&quot;:&quot;Alcon&quot;,&quot;given&quot;:&quot;Clara&quot;,&quot;parse-names&quot;:false,&quot;dropping-particle&quot;:&quot;&quot;,&quot;non-dropping-particle&quot;:&quot;&quot;},{&quot;family&quot;:&quot;Manzano-Muñoz&quot;,&quot;given&quot;:&quot;Albert&quot;,&quot;parse-names&quot;:false,&quot;dropping-particle&quot;:&quot;&quot;,&quot;non-dropping-particle&quot;:&quot;&quot;},{&quot;family&quot;:&quot;Montero&quot;,&quot;given&quot;:&quot;Joan&quot;,&quot;parse-names&quot;:false,&quot;dropping-particle&quot;:&quot;&quot;,&quot;non-dropping-particle&quot;:&quot;&quot;}],&quot;container-title&quot;:&quot;Clinical Cancer Research&quot;,&quot;DOI&quot;:&quot;10.1158/1078-0432.CCR-19-3670&quot;,&quot;ISSN&quot;:&quot;15573265&quot;,&quot;PMID&quot;:&quot;31843752&quot;,&quot;issued&quot;:{&quot;date-parts&quot;:[[2020,2,15]]},&quot;page&quot;:&quot;761-763&quot;,&quot;abstract&quot;:&quot;CDK9-specific inhibition with AZD4573 impairs cancer-promoting gene expression such as MCL-1 and has been proven effective in hematologic malignancies preclinical models. This new clinical candidate should be further explored in the clinic not only as a monotherapy but also in combination with BH3 mimetics to prevent treatment resistance.&quot;,&quot;publisher&quot;:&quot;American Association for Cancer Research Inc.&quot;,&quot;issue&quot;:&quot;4&quot;,&quot;volume&quot;:&quot;26&quot;,&quot;container-title-short&quot;:&quot;&quot;},&quot;isTemporary&quot;:false},{&quot;id&quot;:&quot;225f1692-36cf-3795-895e-7770e8a9420c&quot;,&quot;itemData&quot;:{&quot;type&quot;:&quot;article-journal&quot;,&quot;id&quot;:&quot;225f1692-36cf-3795-895e-7770e8a9420c&quot;,&quot;title&quot;:&quot;Dinaciclib potently suppresses MCL-1 and selectively induces the cell death in human iPS cells without affecting the viability of cardiac tissue&quot;,&quot;author&quot;:[{&quot;family&quot;:&quot;Alsayegh&quot;,&quot;given&quot;:&quot;Khaled&quot;,&quot;parse-names&quot;:false,&quot;dropping-particle&quot;:&quot;&quot;,&quot;non-dropping-particle&quot;:&quot;&quot;},{&quot;family&quot;:&quot;Matsuura&quot;,&quot;given&quot;:&quot;Katsuhisa&quot;,&quot;parse-names&quot;:false,&quot;dropping-particle&quot;:&quot;&quot;,&quot;non-dropping-particle&quot;:&quot;&quot;},{&quot;family&quot;:&quot;Sekine&quot;,&quot;given&quot;:&quot;Hidekazu&quot;,&quot;parse-names&quot;:false,&quot;dropping-particle&quot;:&quot;&quot;,&quot;non-dropping-particle&quot;:&quot;&quot;},{&quot;family&quot;:&quot;Shimizu&quot;,&quot;given&quot;:&quot;Tatsuya&quot;,&quot;parse-names&quot;:false,&quot;dropping-particle&quot;:&quot;&quot;,&quot;non-dropping-particle&quot;:&quot;&quot;}],&quot;container-title&quot;:&quot;Scientific Reports&quot;,&quot;DOI&quot;:&quot;10.1038/srep45577&quot;,&quot;ISSN&quot;:&quot;20452322&quot;,&quot;PMID&quot;:&quot;28361959&quot;,&quot;issued&quot;:{&quot;date-parts&quot;:[[2017,3,31]]},&quot;abstract&quot;:&quot;Induced pluripotent stem (iPS) cells hold great potential for being a major source of cells for regenerative medicine. One major issue that hinders their advancement to clinic is the persistence of undifferentiated iPS cells in iPS-derived tissue. In this report, we show that the CDKs inhibitor, Dinaciclib, selectively eliminates iPS cells without affecting the viability of cardiac cells. We found that low nanomolar concentration of dinaciclib increased DNA damage and p53 protein levels in iPSCs. This was accompanied by negative regulation of the anti-apoptotic protein MCL-1. Gene knockdown experiments revealed that p53 downregulation only increased the threshold of dinaciclib induced apoptosis in iPS cells. Dinaciclib also inhibited the phosphorylation of Serine 2 of the C-terminal domain of RNA Polyemrase II through CDK9 inhibition. This resulted in the inhibition of transcription of MCL-1 and the pluripotency genes, NANOG and c-MYC. Even though dinaciclib caused a slight downregulation of MCL-1 in iPS-derived cardiac cells, the viability of the cells was not significantly affected, and beating iPS-derived cardiac cell sheet could still be fabricated. These findings suggest a difference in tolerance of MCL-1 downregulation between iPSCs and iPS-derived cardiac cells which could be exploited to eliminate remaining iPS cells in bioengineered cell sheet tissues.&quot;,&quot;publisher&quot;:&quot;Nature Publishing Group&quot;,&quot;volume&quot;:&quot;7&quot;,&quot;container-title-short&quot;:&quot;Sci Rep&quot;},&quot;isTemporary&quot;:false},{&quot;id&quot;:&quot;7b8fc90e-66ab-3a4f-85d0-e7ee71631cfe&quot;,&quot;itemData&quot;:{&quot;type&quot;:&quot;report&quot;,&quot;id&quot;:&quot;7b8fc90e-66ab-3a4f-85d0-e7ee71631cfe&quot;,&quot;title&quot;:&quot;Maritoclax and dinaciclib inhibit MCL-1 activity and induce apoptosis in both a MCL-1-dependent and-independent manner&quot;,&quot;author&quot;:[{&quot;family&quot;:&quot;Varadarajan&quot;,&quot;given&quot;:&quot;Shankar&quot;,&quot;parse-names&quot;:false,&quot;dropping-particle&quot;:&quot;&quot;,&quot;non-dropping-particle&quot;:&quot;&quot;},{&quot;family&quot;:&quot;Poornima&quot;,&quot;given&quot;:&quot;Paramasivan&quot;,&quot;parse-names&quot;:false,&quot;dropping-particle&quot;:&quot;&quot;,&quot;non-dropping-particle&quot;:&quot;&quot;},{&quot;family&quot;:&quot;Milani&quot;,&quot;given&quot;:&quot;Mateus&quot;,&quot;parse-names&quot;:false,&quot;dropping-particle&quot;:&quot;&quot;,&quot;non-dropping-particle&quot;:&quot;&quot;},{&quot;family&quot;:&quot;Gowda&quot;,&quot;given&quot;:&quot;Krishne&quot;,&quot;parse-names&quot;:false,&quot;dropping-particle&quot;:&quot;&quot;,&quot;non-dropping-particle&quot;:&quot;&quot;},{&quot;family&quot;:&quot;Amin&quot;,&quot;given&quot;:&quot;Shantu&quot;,&quot;parse-names&quot;:false,&quot;dropping-particle&quot;:&quot;&quot;,&quot;non-dropping-particle&quot;:&quot;&quot;},{&quot;family&quot;:&quot;Wang&quot;,&quot;given&quot;:&quot;Hong-Gang&quot;,&quot;parse-names&quot;:false,&quot;dropping-particle&quot;:&quot;&quot;,&quot;non-dropping-particle&quot;:&quot;&quot;},{&quot;family&quot;:&quot;Cohen&quot;,&quot;given&quot;:&quot;Gerald M&quot;,&quot;parse-names&quot;:false,&quot;dropping-particle&quot;:&quot;&quot;,&quot;non-dropping-particle&quot;:&quot;&quot;}],&quot;container-title&quot;:&quot;Oncotarget&quot;,&quot;URL&quot;:&quot;www.impactjournals.com/oncotarget/&quot;,&quot;issued&quot;:{&quot;date-parts&quot;:[[2015]]},&quot;abstract&quot;:&quot;The anti-apoptotic BCL-2 family proteins are important targets for cancer chemotherapy. Specific and potent inhibitors of the BCL-2 family, such as ABT-263 (navitoclax) and ABT-199, are only effective against some members of the BCL-2 family but do not target MCL-1, which is commonly amplified in tumors and associated with chemoresistance. In this report, the selectivity and potency of two putative MCL-1 inhibitors, dinaciclib and maritoclax, were assessed. Although both compounds induced Bax/Bak-and caspase-9-dependent apoptosis, dinaciclib was more potent than maritoclax in downregulating MCL-1 and also in inducing apoptosis. However, the compounds induced apoptosis, even in cells lacking MCL-1, suggesting multiple mechanisms of cell death. Furthermore, maritoclax induced extensive mitochondrial fragmentation, and a Bax/Bak-but MCL-1-independent accumulation of mitochondrial reactive oxygen species (ROS), with an accompanying loss of complexes I and III of the electron transport chain. ROS scavengers, such as MitoQ, could not salvage maritoclax-mediated effects on mitochondrial structure and function. Taken together, our data demonstrate that neither dinaciclib nor maritoclax exclusively target MCL-1. Although dinaciclib is clearly not a specific MCL-1 inhibitor, its ability to rapidly downregulate MCL-1 may be beneficial in many clinical settings, where it may reverse chemoresistance or sensitize to other chemotherapeutic agents.&quot;,&quot;issue&quot;:&quot;14&quot;,&quot;volume&quot;:&quot;6&quot;,&quot;container-title-short&quot;:&quot;Oncotarget&quot;},&quot;isTemporary&quot;:false}]},{&quot;citationID&quot;:&quot;MENDELEY_CITATION_d8033a1c-57b5-4a0c-9a04-a997e7cc5090&quot;,&quot;properties&quot;:{&quot;noteIndex&quot;:0},&quot;isEdited&quot;:false,&quot;manualOverride&quot;:{&quot;isManuallyOverridden&quot;:false,&quot;citeprocText&quot;:&quot;&lt;sup&gt;42–54&lt;/sup&gt;&quot;,&quot;manualOverrideText&quot;:&quot;&quot;},&quot;citationTag&quot;:&quot;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&quot;,&quot;citationItems&quot;:[{&quot;id&quot;:&quot;45ab71be-7d54-349f-a4ef-8cccb0a42c18&quot;,&quot;itemData&quot;:{&quot;type&quot;:&quot;article&quot;,&quot;id&quot;:&quot;45ab71be-7d54-349f-a4ef-8cccb0a42c18&quot;,&quot;title&quot;:&quot;Discovery of A-1331852, a First-in-Class, Potent, and Orally-Bioavailable BCL-XLInhibitor&quot;,&quot;author&quot;:[{&quot;family&quot;:&quot;Wang&quot;,&quot;given&quot;:&quot;Le&quot;,&quot;parse-names&quot;:false,&quot;dropping-particle&quot;:&quot;&quot;,&quot;non-dropping-particle&quot;:&quot;&quot;},{&quot;family&quot;:&quot;Doherty&quot;,&quot;given&quot;:&quot;George A.&quot;,&quot;parse-names&quot;:false,&quot;dropping-particle&quot;:&quot;&quot;,&quot;non-dropping-particle&quot;:&quot;&quot;},{&quot;family&quot;:&quot;Judd&quot;,&quot;given&quot;:&quot;Andrew S.&quot;,&quot;parse-names&quot;:false,&quot;dropping-particle&quot;:&quot;&quot;,&quot;non-dropping-particle&quot;:&quot;&quot;},{&quot;family&quot;:&quot;Tao&quot;,&quot;given&quot;:&quot;Zhi Fu&quot;,&quot;parse-names&quot;:false,&quot;dropping-particle&quot;:&quot;&quot;,&quot;non-dropping-particle&quot;:&quot;&quot;},{&quot;family&quot;:&quot;Hansen&quot;,&quot;given&quot;:&quot;T. Matthew&quot;,&quot;parse-names&quot;:false,&quot;dropping-particle&quot;:&quot;&quot;,&quot;non-dropping-particle&quot;:&quot;&quot;},{&quot;family&quot;:&quot;Frey&quot;,&quot;given&quot;:&quot;Robin R.&quot;,&quot;parse-names&quot;:false,&quot;dropping-particle&quot;:&quot;&quot;,&quot;non-dropping-particle&quot;:&quot;&quot;},{&quot;family&quot;:&quot;Song&quot;,&quot;given&quot;:&quot;Xiaohong&quot;,&quot;parse-names&quot;:false,&quot;dropping-particle&quot;:&quot;&quot;,&quot;non-dropping-particle&quot;:&quot;&quot;},{&quot;family&quot;:&quot;Bruncko&quot;,&quot;given&quot;:&quot;Milan&quot;,&quot;parse-names&quot;:false,&quot;dropping-particle&quot;:&quot;&quot;,&quot;non-dropping-particle&quot;:&quot;&quot;},{&quot;family&quot;:&quot;Kunzer&quot;,&quot;given&quot;:&quot;Aaron R.&quot;,&quot;parse-names&quot;:false,&quot;dropping-particle&quot;:&quot;&quot;,&quot;non-dropping-particle&quot;:&quot;&quot;},{&quot;family&quot;:&quot;Wang&quot;,&quot;given&quot;:&quot;Xilu&quot;,&quot;parse-names&quot;:false,&quot;dropping-particle&quot;:&quot;&quot;,&quot;non-dropping-particle&quot;:&quot;&quot;},{&quot;family&quot;:&quot;Wendt&quot;,&quot;given&quot;:&quot;Michael D.&quot;,&quot;parse-names&quot;:false,&quot;dropping-particle&quot;:&quot;&quot;,&quot;non-dropping-particle&quot;:&quot;&quot;},{&quot;family&quot;:&quot;Flygare&quot;,&quot;given&quot;:&quot;John A.&quot;,&quot;parse-names&quot;:false,&quot;dropping-particle&quot;:&quot;&quot;,&quot;non-dropping-particle&quot;:&quot;&quot;},{&quot;family&quot;:&quot;Catron&quot;,&quot;given&quot;:&quot;Nathaniel D.&quot;,&quot;parse-names&quot;:false,&quot;dropping-particle&quot;:&quot;&quot;,&quot;non-dropping-particle&quot;:&quot;&quot;},{&quot;family&quot;:&quot;Judge&quot;,&quot;given&quot;:&quot;Russell A.&quot;,&quot;parse-names&quot;:false,&quot;dropping-particle&quot;:&quot;&quot;,&quot;non-dropping-particle&quot;:&quot;&quot;},{&quot;family&quot;:&quot;Park&quot;,&quot;given&quot;:&quot;Chang H.&quot;,&quot;parse-names&quot;:false,&quot;dropping-particle&quot;:&quot;&quot;,&quot;non-dropping-particle&quot;:&quot;&quot;},{&quot;family&quot;:&quot;Shekhar&quot;,&quot;given&quot;:&quot;Shashank&quot;,&quot;parse-names&quot;:false,&quot;dropping-particle&quot;:&quot;&quot;,&quot;non-dropping-particle&quot;:&quot;&quot;},{&quot;family&quot;:&quot;Phillips&quot;,&quot;given&quot;:&quot;Darren C.&quot;,&quot;parse-names&quot;:false,&quot;dropping-particle&quot;:&quot;&quot;,&quot;non-dropping-particle&quot;:&quot;&quot;},{&quot;family&quot;:&quot;Nimmer&quot;,&quot;given&quot;:&quot;Paul&quot;,&quot;parse-names&quot;:false,&quot;dropping-particle&quot;:&quot;&quot;,&quot;non-dropping-particle&quot;:&quot;&quot;},{&quot;family&quot;:&quot;Smith&quot;,&quot;given&quot;:&quot;Morey L.&quot;,&quot;parse-names&quot;:false,&quot;dropping-particle&quot;:&quot;&quot;,&quot;non-dropping-particle&quot;:&quot;&quot;},{&quot;family&quot;:&quot;Tahir&quot;,&quot;given&quot;:&quot;Stephen K.&quot;,&quot;parse-names&quot;:false,&quot;dropping-particle&quot;:&quot;&quot;,&quot;non-dropping-particle&quot;:&quot;&quot;},{&quot;family&quot;:&quot;Xiao&quot;,&quot;given&quot;:&quot;Yu&quot;,&quot;parse-names&quot;:false,&quot;dropping-particle&quot;:&quot;&quot;,&quot;non-dropping-particle&quot;:&quot;&quot;},{&quot;family&quot;:&quot;Xue&quot;,&quot;given&quot;:&quot;John&quot;,&quot;parse-names&quot;:false,&quot;dropping-particle&quot;:&quot;&quot;,&quot;non-dropping-particle&quot;:&quot;&quot;},{&quot;family&quot;:&quot;Zhang&quot;,&quot;given&quot;:&quot;Haichao&quot;,&quot;parse-names&quot;:false,&quot;dropping-particle&quot;:&quot;&quot;,&quot;non-dropping-particle&quot;:&quot;&quot;},{&quot;family&quot;:&quot;Le&quot;,&quot;given&quot;:&quot;Phuong N.&quot;,&quot;parse-names&quot;:false,&quot;dropping-particle&quot;:&quot;&quot;,&quot;non-dropping-particle&quot;:&quot;&quot;},{&quot;family&quot;:&quot;Mitten&quot;,&quot;given&quot;:&quot;Michael J.&quot;,&quot;parse-names&quot;:false,&quot;dropping-particle&quot;:&quot;&quot;,&quot;non-dropping-particle&quot;:&quot;&quot;},{&quot;family&quot;:&quot;Boghaert&quot;,&quot;given&quot;:&quot;Erwin R.&quot;,&quot;parse-names&quot;:false,&quot;dropping-particle&quot;:&quot;&quot;,&quot;non-dropping-particle&quot;:&quot;&quot;},{&quot;family&quot;:&quot;Gao&quot;,&quot;given&quot;:&quot;Wenqing&quot;,&quot;parse-names&quot;:false,&quot;dropping-particle&quot;:&quot;&quot;,&quot;non-dropping-particle&quot;:&quot;&quot;},{&quot;family&quot;:&quot;Kovar&quot;,&quot;given&quot;:&quot;Peter&quot;,&quot;parse-names&quot;:false,&quot;dropping-particle&quot;:&quot;&quot;,&quot;non-dropping-particle&quot;:&quot;&quot;},{&quot;family&quot;:&quot;Choo&quot;,&quot;given&quot;:&quot;Edna F.&quot;,&quot;parse-names&quot;:false,&quot;dropping-particle&quot;:&quot;&quot;,&quot;non-dropping-particle&quot;:&quot;&quot;},{&quot;family&quot;:&quot;Diaz&quot;,&quot;given&quot;:&quot;Dolores&quot;,&quot;parse-names&quot;:false,&quot;dropping-particle&quot;:&quot;&quot;,&quot;non-dropping-particle&quot;:&quot;&quot;},{&quot;family&quot;:&quot;Fairbrother&quot;,&quot;given&quot;:&quot;Wayne J.&quot;,&quot;parse-names&quot;:false,&quot;dropping-particle&quot;:&quot;&quot;,&quot;non-dropping-particle&quot;:&quot;&quot;},{&quot;family&quot;:&quot;Elmore&quot;,&quot;given&quot;:&quot;Steven W.&quot;,&quot;parse-names&quot;:false,&quot;dropping-particle&quot;:&quot;&quot;,&quot;non-dropping-particle&quot;:&quot;&quot;},{&quot;family&quot;:&quot;Sampath&quot;,&quot;given&quot;:&quot;Deepak&quot;,&quot;parse-names&quot;:false,&quot;dropping-particle&quot;:&quot;&quot;,&quot;non-dropping-particle&quot;:&quot;&quot;},{&quot;family&quot;:&quot;Leverson&quot;,&quot;given&quot;:&quot;Joel D.&quot;,&quot;parse-names&quot;:false,&quot;dropping-particle&quot;:&quot;&quot;,&quot;non-dropping-particle&quot;:&quot;&quot;},{&quot;family&quot;:&quot;Souers&quot;,&quot;given&quot;:&quot;Andrew James&quot;,&quot;parse-names&quot;:false,&quot;dropping-particle&quot;:&quot;&quot;,&quot;non-dropping-particle&quot;:&quot;&quot;}],&quot;container-title&quot;:&quot;ACS Medicinal Chemistry Letters&quot;,&quot;container-title-short&quot;:&quot;ACS Med Chem Lett&quot;,&quot;DOI&quot;:&quot;10.1021/acsmedchemlett.9b00568&quot;,&quot;ISSN&quot;:&quot;19485875&quot;,&quot;PMID&quot;:&quot;33062160&quot;,&quot;issued&quot;:{&quot;date-parts&quot;:[[2020,10,8]]},&quot;page&quot;:&quot;1829-1836&quot;,&quot;abstract&quot;:&quot;Herein we describe the discovery of A-1331852, a first-in-class orally active BCL-XL inhibitor that selectively and potently induces apoptosis in BCL-XL-dependent tumor cells. This molecule was generated by re-engineering our previously reported BCL-XL inhibitor A-1155463 using structure-based drug design. Key design elements included rigidification of the A-1155463 pharmacophore and introduction of sp3-rich moieties capable of generating highly productive interactions within the key P4 pocket of BCL-XL. A-1331852 has since been used as a critical tool molecule for further exploring BCL-2 family protein biology, while also representing an attractive entry into a drug discovery program.&quot;,&quot;publisher&quot;:&quot;American Chemical Society&quot;,&quot;issue&quot;:&quot;10&quot;,&quot;volume&quot;:&quot;11&quot;},&quot;isTemporary&quot;:false},{&quot;id&quot;:&quot;78163764-7292-330a-a587-92ae42bb37c0&quot;,&quot;itemData&quot;:{&quot;type&quot;:&quot;article-journal&quot;,&quot;id&quot;:&quot;78163764-7292-330a-a587-92ae42bb37c0&quot;,&quot;title&quot;:&quot;Pembrolizumab plus dinaciclib in patients with hematologic malignancies: the phase 1b KEYNOTE-155 study&quot;,&quot;author&quot;:[{&quot;family&quot;:&quot;Gregory&quot;,&quot;given&quot;:&quot;Gareth P.&quot;,&quot;parse-names&quot;:false,&quot;dropping-particle&quot;:&quot;&quot;,&quot;non-dropping-particle&quot;:&quot;&quot;},{&quot;family&quot;:&quot;Kumar&quot;,&quot;given&quot;:&quot;Shaji&quot;,&quot;parse-names&quot;:false,&quot;dropping-particle&quot;:&quot;&quot;,&quot;non-dropping-particle&quot;:&quot;&quot;},{&quot;family&quot;:&quot;Wang&quot;,&quot;given&quot;:&quot;Ding&quot;,&quot;parse-names&quot;:false,&quot;dropping-particle&quot;:&quot;&quot;,&quot;non-dropping-particle&quot;:&quot;&quot;},{&quot;family&quot;:&quot;Mahadevan&quot;,&quot;given&quot;:&quot;Daruka&quot;,&quot;parse-names&quot;:false,&quot;dropping-particle&quot;:&quot;&quot;,&quot;non-dropping-particle&quot;:&quot;&quot;},{&quot;family&quot;:&quot;Walker&quot;,&quot;given&quot;:&quot;Patricia&quot;,&quot;parse-names&quot;:false,&quot;dropping-particle&quot;:&quot;&quot;,&quot;non-dropping-particle&quot;:&quot;&quot;},{&quot;family&quot;:&quot;Wagner-Johnston&quot;,&quot;given&quot;:&quot;Nina&quot;,&quot;parse-names&quot;:false,&quot;dropping-particle&quot;:&quot;&quot;,&quot;non-dropping-particle&quot;:&quot;&quot;},{&quot;family&quot;:&quot;Escobar&quot;,&quot;given&quot;:&quot;Carolina&quot;,&quot;parse-names&quot;:false,&quot;dropping-particle&quot;:&quot;&quot;,&quot;non-dropping-particle&quot;:&quot;&quot;},{&quot;family&quot;:&quot;Bannerji&quot;,&quot;given&quot;:&quot;Rajat&quot;,&quot;parse-names&quot;:false,&quot;dropping-particle&quot;:&quot;&quot;,&quot;non-dropping-particle&quot;:&quot;&quot;},{&quot;family&quot;:&quot;Bhutani&quot;,&quot;given&quot;:&quot;Divaya&quot;,&quot;parse-names&quot;:false,&quot;dropping-particle&quot;:&quot;&quot;,&quot;non-dropping-particle&quot;:&quot;&quot;},{&quot;family&quot;:&quot;Chang&quot;,&quot;given&quot;:&quot;Julie&quot;,&quot;parse-names&quot;:false,&quot;dropping-particle&quot;:&quot;&quot;,&quot;non-dropping-particle&quot;:&quot;&quot;},{&quot;family&quot;:&quot;Hernandez-Ilizaliturri&quot;,&quot;given&quot;:&quot;Francisco J.&quot;,&quot;parse-names&quot;:false,&quot;dropping-particle&quot;:&quot;&quot;,&quot;non-dropping-particle&quot;:&quot;&quot;},{&quot;family&quot;:&quot;Klein&quot;,&quot;given&quot;:&quot;Andreas&quot;,&quot;parse-names&quot;:false,&quot;dropping-particle&quot;:&quot;&quot;,&quot;non-dropping-particle&quot;:&quot;&quot;},{&quot;family&quot;:&quot;Pagel&quot;,&quot;given&quot;:&quot;John M.&quot;,&quot;parse-names&quot;:false,&quot;dropping-particle&quot;:&quot;&quot;,&quot;non-dropping-particle&quot;:&quot;&quot;},{&quot;family&quot;:&quot;Rybka&quot;,&quot;given&quot;:&quot;Witold&quot;,&quot;parse-names&quot;:false,&quot;dropping-particle&quot;:&quot;&quot;,&quot;non-dropping-particle&quot;:&quot;&quot;},{&quot;family&quot;:&quot;Yee&quot;,&quot;given&quot;:&quot;Andrew J.&quot;,&quot;parse-names&quot;:false,&quot;dropping-particle&quot;:&quot;&quot;,&quot;non-dropping-particle&quot;:&quot;&quot;},{&quot;family&quot;:&quot;Mohrbacher&quot;,&quot;given&quot;:&quot;Anne&quot;,&quot;parse-names&quot;:false,&quot;dropping-particle&quot;:&quot;&quot;,&quot;non-dropping-particle&quot;:&quot;&quot;},{&quot;family&quot;:&quot;Huang&quot;,&quot;given&quot;:&quot;Mo&quot;,&quot;parse-names&quot;:false,&quot;dropping-particle&quot;:&quot;&quot;,&quot;non-dropping-particle&quot;:&quot;&quot;},{&quot;family&quot;:&quot;Farooqui&quot;,&quot;given&quot;:&quot;Mohammed&quot;,&quot;parse-names&quot;:false,&quot;dropping-particle&quot;:&quot;&quot;,&quot;non-dropping-particle&quot;:&quot;&quot;},{&quot;family&quot;:&quot;Marinello&quot;,&quot;given&quot;:&quot;Patricia&quot;,&quot;parse-names&quot;:false,&quot;dropping-particle&quot;:&quot;&quot;,&quot;non-dropping-particle&quot;:&quot;&quot;},{&quot;family&quot;:&quot;Quach&quot;,&quot;given&quot;:&quot;Hang&quot;,&quot;parse-names&quot;:false,&quot;dropping-particle&quot;:&quot;&quot;,&quot;non-dropping-particle&quot;:&quot;&quot;}],&quot;container-title&quot;:&quot;Blood Advances&quot;,&quot;container-title-short&quot;:&quot;Blood Adv&quot;,&quot;DOI&quot;:&quot;10.1182/bloodadvances.2021005872&quot;,&quot;ISSN&quot;:&quot;24739537&quot;,&quot;PMID&quot;:&quot;34972202&quot;,&quot;issued&quot;:{&quot;date-parts&quot;:[[2022,2,22]]},&quot;page&quot;:&quot;1232-1242&quot;,&quot;abstract&quot;:&quot;Preclinical data demonstrated that combining an anti–programmed cell death 1 (PD-1) inhibitor with a cyclin-dependent kinase 9 (CDK9) inhibitor provided enhanced antitumor activity with no significant toxicities, suggesting this combination may be a potential therapeutic option. The multicohort, phase 1 KEYNOTE-155 study evaluated the safety and antitumor activity of the PD-1 inhibitor pembrolizumab plus the CDK9 inhibitor dinaciclib in patients with relapsed or refractory (rr) chronic lymphocytic leukemia (CLL), diffuse large B-cell lymphoma (DLBCL) and multiple myeloma (MM). Patients enrolled were $18 years of age with a confirmed diagnosis of CLL, DLBCL, or MM. The study included 2 phases: a dose-evaluation phase to determine dose-limiting toxicities and a signal-detection phase. Patients received pembrolizumab 200 mg every 3 weeks plus dinaciclib 7 mg/m2 on day 1 and 10 mg/m2 on day 8 of cycle 1 and 14 mg/m2 on days 1 and 8 of cycles 2 and later. Primary endpoint was safety, and a key secondary endpoint was objective response rate (ORR). Seventy-two patients were enrolled and received $1 dose of study treatment (CLL, n 5 17; DLBCL, n 5 38; MM, n 5 17). Pembrolizumab plus dinaciclib was generally well tolerated and produced no unexpected toxicities. The ORRs were 29.4% (5/17, rrCLL), 21.1% (8/38, rrDLBCL), and 0% (0/17, rrMM), respectively. At data cutoff, all 72 patients had discontinued treatment, 38 (52.8%) because of progressive disease. These findings demonstrate activity with combination pembrolizumab plus dinaciclib and suggest that a careful and comprehensive approach to explore anti-PD-1 and CDK9 inhibitor combinations is warranted.&quot;,&quot;publisher&quot;:&quot;American Society of Hematology&quot;,&quot;issue&quot;:&quot;4&quot;,&quot;volume&quot;:&quot;6&quot;},&quot;isTemporary&quot;:false},{&quot;id&quot;:&quot;78018a8c-005d-3f63-93a5-a78a633e631a&quot;,&quot;itemData&quot;:{&quot;type&quot;:&quot;article-journal&quot;,&quot;id&quot;:&quot;78018a8c-005d-3f63-93a5-a78a633e631a&quot;,&quot;title&quot;:&quot;Targeting BCL2 with Venetoclax in Relapsed Chronic Lymphocytic Leukemia&quot;,&quot;author&quot;:[{&quot;family&quot;:&quot;Roberts&quot;,&quot;given&quot;:&quot;Andrew W.&quot;,&quot;parse-names&quot;:false,&quot;dropping-particle&quot;:&quot;&quot;,&quot;non-dropping-particle&quot;:&quot;&quot;},{&quot;family&quot;:&quot;Davids&quot;,&quot;given&quot;:&quot;Matthew S.&quot;,&quot;parse-names&quot;:false,&quot;dropping-particle&quot;:&quot;&quot;,&quot;non-dropping-particle&quot;:&quot;&quot;},{&quot;family&quot;:&quot;Pagel&quot;,&quot;given&quot;:&quot;John M.&quot;,&quot;parse-names&quot;:false,&quot;dropping-particle&quot;:&quot;&quot;,&quot;non-dropping-particle&quot;:&quot;&quot;},{&quot;family&quot;:&quot;Kahl&quot;,&quot;given&quot;:&quot;Brad S.&quot;,&quot;parse-names&quot;:false,&quot;dropping-particle&quot;:&quot;&quot;,&quot;non-dropping-particle&quot;:&quot;&quot;},{&quot;family&quot;:&quot;Puvvada&quot;,&quot;given&quot;:&quot;Soham D.&quot;,&quot;parse-names&quot;:false,&quot;dropping-particle&quot;:&quot;&quot;,&quot;non-dropping-particle&quot;:&quot;&quot;},{&quot;family&quot;:&quot;Gerecitano&quot;,&quot;given&quot;:&quot;John F.&quot;,&quot;parse-names&quot;:false,&quot;dropping-particle&quot;:&quot;&quot;,&quot;non-dropping-particle&quot;:&quot;&quot;},{&quot;family&quot;:&quot;Kipps&quot;,&quot;given&quot;:&quot;Thomas J.&quot;,&quot;parse-names&quot;:false,&quot;dropping-particle&quot;:&quot;&quot;,&quot;non-dropping-particle&quot;:&quot;&quot;},{&quot;family&quot;:&quot;Anderson&quot;,&quot;given&quot;:&quot;Mary Ann&quot;,&quot;parse-names&quot;:false,&quot;dropping-particle&quot;:&quot;&quot;,&quot;non-dropping-particle&quot;:&quot;&quot;},{&quot;family&quot;:&quot;Brown&quot;,&quot;given&quot;:&quot;Jennifer R.&quot;,&quot;parse-names&quot;:false,&quot;dropping-particle&quot;:&quot;&quot;,&quot;non-dropping-particle&quot;:&quot;&quot;},{&quot;family&quot;:&quot;Gressick&quot;,&quot;given&quot;:&quot;Lori&quot;,&quot;parse-names&quot;:false,&quot;dropping-particle&quot;:&quot;&quot;,&quot;non-dropping-particle&quot;:&quot;&quot;},{&quot;family&quot;:&quot;Wong&quot;,&quot;given&quot;:&quot;Shekman&quot;,&quot;parse-names&quot;:false,&quot;dropping-particle&quot;:&quot;&quot;,&quot;non-dropping-particle&quot;:&quot;&quot;},{&quot;family&quot;:&quot;Dunbar&quot;,&quot;given&quot;:&quot;Martin&quot;,&quot;parse-names&quot;:false,&quot;dropping-particle&quot;:&quot;&quot;,&quot;non-dropping-particle&quot;:&quot;&quot;},{&quot;family&quot;:&quot;Zhu&quot;,&quot;given&quot;:&quot;Ming&quot;,&quot;parse-names&quot;:false,&quot;dropping-particle&quot;:&quot;&quot;,&quot;non-dropping-particle&quot;:&quot;&quot;},{&quot;family&quot;:&quot;Desai&quot;,&quot;given&quot;:&quot;Monali B.&quot;,&quot;parse-names&quot;:false,&quot;dropping-particle&quot;:&quot;&quot;,&quot;non-dropping-particle&quot;:&quot;&quot;},{&quot;family&quot;:&quot;Cerri&quot;,&quot;given&quot;:&quot;Elisa&quot;,&quot;parse-names&quot;:false,&quot;dropping-particle&quot;:&quot;&quot;,&quot;non-dropping-particle&quot;:&quot;&quot;},{&quot;family&quot;:&quot;Heitner Enschede&quot;,&quot;given&quot;:&quot;Sari&quot;,&quot;parse-names&quot;:false,&quot;dropping-particle&quot;:&quot;&quot;,&quot;non-dropping-particle&quot;:&quot;&quot;},{&quot;family&quot;:&quot;Humerickhouse&quot;,&quot;given&quot;:&quot;Rod A.&quot;,&quot;parse-names&quot;:false,&quot;dropping-particle&quot;:&quot;&quot;,&quot;non-dropping-particle&quot;:&quot;&quot;},{&quot;family&quot;:&quot;Wierda&quot;,&quot;given&quot;:&quot;William G.&quot;,&quot;parse-names&quot;:false,&quot;dropping-particle&quot;:&quot;&quot;,&quot;non-dropping-particle&quot;:&quot;&quot;},{&quot;family&quot;:&quot;Seymour&quot;,&quot;given&quot;:&quot;John F.&quot;,&quot;parse-names&quot;:false,&quot;dropping-particle&quot;:&quot;&quot;,&quot;non-dropping-particle&quot;:&quot;&quot;}],&quot;container-title&quot;:&quot;New England Journal of Medicine&quot;,&quot;DOI&quot;:&quot;10.1056/nejmoa1513257&quot;,&quot;ISSN&quot;:&quot;0028-4793&quot;,&quot;PMID&quot;:&quot;26639348&quot;,&quot;issued&quot;:{&quot;date-parts&quot;:[[2016,1,28]]},&quot;page&quot;:&quot;311-322&quot;,&quot;abstract&quot;:&quot;BackgroundNew treatments have improved outcomes for patients with relapsed chronic lymphocytic leukemia (CLL), but complete remissions remain uncommon. Venetoclax has a distinct mechanism of action; it targets BCL2, a protein central to the survival of CLL cells. MethodsWe conducted a phase 1 dose-escalation study of daily oral venetoclax in patients with relapsed or refractory CLL or small lymphocytic lymphoma (SLL) to assess safety, pharmacokinetic profile, and efficacy. In the dose-escalation phase, 56 patients received active treatment in one of eight dose groups that ranged from 150 to 1200 mg per day. In an expansion cohort, 60 additional patients were treated with a weekly stepwise ramp-up in doses as high as 400 mg per day. ResultsThe majority of the study patients had received multiple previous treatments, and 89% had poor prognostic clinical or genetic features. Venetoclax was active at all dose levels. Clinical tumor lysis syndrome occurred in 3 of 56 patients in the dose-escalation cohort, wit...&quot;,&quot;publisher&quot;:&quot;New England Journal of Medicine (NEJM/MMS)&quot;,&quot;issue&quot;:&quot;4&quot;,&quot;volume&quot;:&quot;374&quot;,&quot;container-title-short&quot;:&quot;&quot;},&quot;isTemporary&quot;:false},{&quot;id&quot;:&quot;8cf7c8fb-eb6f-33ed-b603-c8b24f199ab7&quot;,&quot;itemData&quot;:{&quot;type&quot;:&quot;article-journal&quot;,&quot;id&quot;:&quot;8cf7c8fb-eb6f-33ed-b603-c8b24f199ab7&quot;,&quot;title&quot;:&quot;Utilizing PROTAC technology to address the on-target platelet toxicity associated with inhibition of BCL-X&quot;,&quot;author&quot;:[{&quot;family&quot;:&quot;Zhang&quot;,&quot;given&quot;:&quot;Xuan&quot;,&quot;parse-names&quot;:false,&quot;dropping-particle&quot;:&quot;&quot;,&quot;non-dropping-particle&quot;:&quot;&quot;},{&quot;family&quot;:&quot;Zhang&quot;,&quot;given&quot;:&quot;Peiyi&quot;,&quot;parse-names&quot;:false,&quot;dropping-particle&quot;:&quot;&quot;,&quot;non-dropping-particle&quot;:&quot;&quot;},{&quot;family&quot;:&quot;Zheng&quot;,&quot;given&quot;:&quot;Guangrong&quot;,&quot;parse-names&quot;:false,&quot;dropping-particle&quot;:&quot;&quot;,&quot;non-dropping-particle&quot;:&quot;&quot;},{&quot;family&quot;:&quot;Thummuri&quot;,&quot;given&quot;:&quot;Dinesh&quot;,&quot;parse-names&quot;:false,&quot;dropping-particle&quot;:&quot;&quot;,&quot;non-dropping-particle&quot;:&quot;&quot;},{&quot;family&quot;:&quot;He&quot;,&quot;given&quot;:&quot;Yonghan&quot;,&quot;parse-names&quot;:false,&quot;dropping-particle&quot;:&quot;&quot;,&quot;non-dropping-particle&quot;:&quot;&quot;},{&quot;family&quot;:&quot;Liu&quot;,&quot;given&quot;:&quot;Xingui&quot;,&quot;parse-names&quot;:false,&quot;dropping-particle&quot;:&quot;&quot;,&quot;non-dropping-particle&quot;:&quot;&quot;},{&quot;family&quot;:&quot;Zhou&quot;,&quot;given&quot;:&quot;Daohong&quot;,&quot;parse-names&quot;:false,&quot;dropping-particle&quot;:&quot;&quot;,&quot;non-dropping-particle&quot;:&quot;&quot;}],&quot;container-title&quot;:&quot;Chemical Communications&quot;,&quot;DOI&quot;:&quot;10.1039/c9cc07217a&quot;,&quot;ISSN&quot;:&quot;1364548X&quot;,&quot;PMID&quot;:&quot;31754664&quot;,&quot;issued&quot;:{&quot;date-parts&quot;:[[2019]]},&quot;page&quot;:&quot;14765-14768&quot;,&quot;abstract&quot;:&quot;BCL-XL, an anti-apoptotic BCL-2 family protein, plays a key role in cancer cell survival. However, the potential of BCL-XL as an anti-cancer target has been hampered by the on-target platelet toxicity because platelets depend on BCL-XL to maintain their viability. Here we report the development of a PROTAC BCL-XL degrader, XZ424, which has increased selectivity for BCL-XL-dependent MOLT-4 cells over human platelets compared with conventional BCL-XL inhibitors. This proof-of-concept study demonstrates the potential of utilizing a PROTAC approach to achieve tissue selectivity.&quot;,&quot;publisher&quot;:&quot;Royal Society of Chemistry&quot;,&quot;issue&quot;:&quot;98&quot;,&quot;volume&quot;:&quot;55&quot;,&quot;container-title-short&quot;:&quot;&quot;},&quot;isTemporary&quot;:false},{&quot;id&quot;:&quot;f9ccb46d-9d33-30c5-bfc3-cd565f257a55&quot;,&quot;itemData&quot;:{&quot;type&quot;:&quot;article-journal&quot;,&quot;id&quot;:&quot;f9ccb46d-9d33-30c5-bfc3-cd565f257a55&quot;,&quot;title&quot;:&quot;Combined inhibition of cyclin-dependent kinases (dinaciclib) and AKT(MK-2206) blocks pancreatic tumor growth and metastases in patient-derived xenograft models&quot;,&quot;author&quot;:[{&quot;family&quot;:&quot;Hu&quot;,&quot;given&quot;:&quot;Chaoxin&quot;,&quot;parse-names&quot;:false,&quot;dropping-particle&quot;:&quot;&quot;,&quot;non-dropping-particle&quot;:&quot;&quot;},{&quot;family&quot;:&quot;Dadon&quot;,&quot;given&quot;:&quot;Tikva&quot;,&quot;parse-names&quot;:false,&quot;dropping-particle&quot;:&quot;&quot;,&quot;non-dropping-particle&quot;:&quot;&quot;},{&quot;family&quot;:&quot;Chenna&quot;,&quot;given&quot;:&quot;Venugopal&quot;,&quot;parse-names&quot;:false,&quot;dropping-particle&quot;:&quot;&quot;,&quot;non-dropping-particle&quot;:&quot;&quot;},{&quot;family&quot;:&quot;Yabuuchi&quot;,&quot;given&quot;:&quot;Shinichi&quot;,&quot;parse-names&quot;:false,&quot;dropping-particle&quot;:&quot;&quot;,&quot;non-dropping-particle&quot;:&quot;&quot;},{&quot;family&quot;:&quot;Bannerji&quot;,&quot;given&quot;:&quot;Rajat&quot;,&quot;parse-names&quot;:false,&quot;dropping-particle&quot;:&quot;&quot;,&quot;non-dropping-particle&quot;:&quot;&quot;},{&quot;family&quot;:&quot;Booher&quot;,&quot;given&quot;:&quot;Robert&quot;,&quot;parse-names&quot;:false,&quot;dropping-particle&quot;:&quot;&quot;,&quot;non-dropping-particle&quot;:&quot;&quot;},{&quot;family&quot;:&quot;Strack&quot;,&quot;given&quot;:&quot;Peter&quot;,&quot;parse-names&quot;:false,&quot;dropping-particle&quot;:&quot;&quot;,&quot;non-dropping-particle&quot;:&quot;&quot;},{&quot;family&quot;:&quot;Azad&quot;,&quot;given&quot;:&quot;Nilofer&quot;,&quot;parse-names&quot;:false,&quot;dropping-particle&quot;:&quot;&quot;,&quot;non-dropping-particle&quot;:&quot;&quot;},{&quot;family&quot;:&quot;Nelkin&quot;,&quot;given&quot;:&quot;Barry D.&quot;,&quot;parse-names&quot;:false,&quot;dropping-particle&quot;:&quot;&quot;,&quot;non-dropping-particle&quot;:&quot;&quot;},{&quot;family&quot;:&quot;Maitra&quot;,&quot;given&quot;:&quot;Anirban&quot;,&quot;parse-names&quot;:false,&quot;dropping-particle&quot;:&quot;&quot;,&quot;non-dropping-particle&quot;:&quot;&quot;}],&quot;container-title&quot;:&quot;Molecular Cancer Therapeutics&quot;,&quot;container-title-short&quot;:&quot;Mol Cancer Ther&quot;,&quot;DOI&quot;:&quot;10.1158/1535-7163.MCT-15-0028&quot;,&quot;ISSN&quot;:&quot;15388514&quot;,&quot;PMID&quot;:&quot;25931518&quot;,&quot;issued&quot;:{&quot;date-parts&quot;:[[2015,7,1]]},&quot;page&quot;:&quot;1532-1539&quot;,&quot;abstract&quot;:&quot;KRAS is activated by mutation in the vast majority of cases of pancreatic cancer; unfortunately, therapeutic attempts to inhibit KRAS directly have been unsuccessful. Our previous studies showed that inhibition of cyclin-dependent kinase 5 (CDK5) reduces pancreatic cancer growth and progression, through blockage of the centrally important RAL effector pathway, downstream of KRAS. In the current study, the therapeutic effects of combining the CDK inhibitor dinaciclib (SCH727965; MK-7965) with the pan-AKT inhibitor MK-2206 were evaluated using orthotopic and subcutaneous patientderived human pancreatic cancer xenograft models. The combination of dinaciclib (20 mg/kg, i.p., three times a week) and MK-2206 (60 mg/kg, orally, three times a week) dramatically blocked tumor growth and metastasis in all eight pancreatic cancer models examined. Remarkably, several complete responses were induced by the combination treatment of dinaciclib and MK-2206. The striking results obtained in these models demonstrate that the combination of dinaciclib with the pan-AKT inhibitor MK-2206 is promising for therapeutic evaluation in pancreatic cancer, and strongly suggest that blocking RAL in combination with other effector pathways downstream from KRAS may provide increased efficacy in pancreatic cancer. Based on these data, an NCI-CTEP-approved multicenter phase I clinical trial for pancreatic cancer of the combination of dinaciclib and MK-2206 (NCT01783171) has now been opened.&quot;,&quot;publisher&quot;:&quot;American Association for Cancer Research Inc.&quot;,&quot;issue&quot;:&quot;7&quot;,&quot;volume&quot;:&quot;14&quot;},&quot;isTemporary&quot;:false},{&quot;id&quot;:&quot;9362dd2a-b7e6-301d-9058-f0328727035b&quot;,&quot;itemData&quot;:{&quot;type&quot;:&quot;article-journal&quot;,&quot;id&quot;:&quot;9362dd2a-b7e6-301d-9058-f0328727035b&quot;,&quot;title&quot;:&quot;DT2216 - A Bcl-xL-specific degrader is highly active against Bcl-xL-dependent T cell lymphomas&quot;,&quot;author&quot;:[{&quot;family&quot;:&quot;He&quot;,&quot;given&quot;:&quot;Yonghan&quot;,&quot;parse-names&quot;:false,&quot;dropping-particle&quot;:&quot;&quot;,&quot;non-dropping-particle&quot;:&quot;&quot;},{&quot;family&quot;:&quot;Koch&quot;,&quot;given&quot;:&quot;Raphael&quot;,&quot;parse-names&quot;:false,&quot;dropping-particle&quot;:&quot;&quot;,&quot;non-dropping-particle&quot;:&quot;&quot;},{&quot;family&quot;:&quot;Budamagunta&quot;,&quot;given&quot;:&quot;Vivekananda&quot;,&quot;parse-names&quot;:false,&quot;dropping-particle&quot;:&quot;&quot;,&quot;non-dropping-particle&quot;:&quot;&quot;},{&quot;family&quot;:&quot;Zhang&quot;,&quot;given&quot;:&quot;Peiyi&quot;,&quot;parse-names&quot;:false,&quot;dropping-particle&quot;:&quot;&quot;,&quot;non-dropping-particle&quot;:&quot;&quot;},{&quot;family&quot;:&quot;Zhang&quot;,&quot;given&quot;:&quot;Xuan&quot;,&quot;parse-names&quot;:false,&quot;dropping-particle&quot;:&quot;&quot;,&quot;non-dropping-particle&quot;:&quot;&quot;},{&quot;family&quot;:&quot;Khan&quot;,&quot;given&quot;:&quot;Sajid&quot;,&quot;parse-names&quot;:false,&quot;dropping-particle&quot;:&quot;&quot;,&quot;non-dropping-particle&quot;:&quot;&quot;},{&quot;family&quot;:&quot;Thummuri&quot;,&quot;given&quot;:&quot;Dinesh&quot;,&quot;parse-names&quot;:false,&quot;dropping-particle&quot;:&quot;&quot;,&quot;non-dropping-particle&quot;:&quot;&quot;},{&quot;family&quot;:&quot;Ortiz&quot;,&quot;given&quot;:&quot;Yuma T.&quot;,&quot;parse-names&quot;:false,&quot;dropping-particle&quot;:&quot;&quot;,&quot;non-dropping-particle&quot;:&quot;&quot;},{&quot;family&quot;:&quot;Zhang&quot;,&quot;given&quot;:&quot;Xin&quot;,&quot;parse-names&quot;:false,&quot;dropping-particle&quot;:&quot;&quot;,&quot;non-dropping-particle&quot;:&quot;&quot;},{&quot;family&quot;:&quot;Lv&quot;,&quot;given&quot;:&quot;Dongwen&quot;,&quot;parse-names&quot;:false,&quot;dropping-particle&quot;:&quot;&quot;,&quot;non-dropping-particle&quot;:&quot;&quot;},{&quot;family&quot;:&quot;Wiegand&quot;,&quot;given&quot;:&quot;Janet S.&quot;,&quot;parse-names&quot;:false,&quot;dropping-particle&quot;:&quot;&quot;,&quot;non-dropping-particle&quot;:&quot;&quot;},{&quot;family&quot;:&quot;Li&quot;,&quot;given&quot;:&quot;Wen&quot;,&quot;parse-names&quot;:false,&quot;dropping-particle&quot;:&quot;&quot;,&quot;non-dropping-particle&quot;:&quot;&quot;},{&quot;family&quot;:&quot;Palmer&quot;,&quot;given&quot;:&quot;Adam C.&quot;,&quot;parse-names&quot;:false,&quot;dropping-particle&quot;:&quot;&quot;,&quot;non-dropping-particle&quot;:&quot;&quot;},{&quot;family&quot;:&quot;Zheng&quot;,&quot;given&quot;:&quot;Guangrong&quot;,&quot;parse-names&quot;:false,&quot;dropping-particle&quot;:&quot;&quot;,&quot;non-dropping-particle&quot;:&quot;&quot;},{&quot;family&quot;:&quot;Weinstock&quot;,&quot;given&quot;:&quot;David M.&quot;,&quot;parse-names&quot;:false,&quot;dropping-particle&quot;:&quot;&quot;,&quot;non-dropping-particle&quot;:&quot;&quot;},{&quot;family&quot;:&quot;Zhou&quot;,&quot;given&quot;:&quot;Daohong&quot;,&quot;parse-names&quot;:false,&quot;dropping-particle&quot;:&quot;&quot;,&quot;non-dropping-particle&quot;:&quot;&quot;}],&quot;container-title&quot;:&quot;Journal of Hematology and Oncology&quot;,&quot;container-title-short&quot;:&quot;J Hematol Oncol&quot;,&quot;DOI&quot;:&quot;10.1186/s13045-020-00928-9&quot;,&quot;ISSN&quot;:&quot;17568722&quot;,&quot;PMID&quot;:&quot;32677976&quot;,&quot;issued&quot;:{&quot;date-parts&quot;:[[2020,7,16]]},&quot;abstract&quot;:&quot;Background: Patients with advanced T cell lymphomas (TCLs) have limited therapeutic options and poor outcomes in part because their TCLs evade apoptosis through upregulation of anti-apoptotic Bcl-2 proteins. Subsets of TCL cell lines, patient-derived xenografts (PDXs), and primary patient samples depend on Bcl-xL for survival. However, small molecule Bcl-xL inhibitors such as ABT263 have failed during clinical development due to on-target and dose-limiting thrombocytopenia. Methods: We have developed DT2216, a proteolysis targeting chimera (PROTAC) targeting Bcl-xL for degradation via Von Hippel-Lindau (VHL) E3 ligase, and shown that it has better anti-tumor activity but is less toxic to platelets compared to ABT263. Here, we examined the therapeutic potential of DT2216 for TCLs via testing its anti-TCL activity in vitro using MTS assay, immunoblotting, and flow cytometry and anti-TCL activity in vivo using TCL cell xenograft and PDX model in mice. Results: The results showed that DT2216 selectively killed various Bcl-xL-dependent TCL cells including MyLa cells in vitro. In vivo, DT2216 alone was highly effective against MyLa TCL xenografts in mice without causing significant thrombocytopenia or other toxicity. Furthermore, DT2216 combined with ABT199 (a selective Bcl-2 inhibitor) synergistically reduced disease burden and improved survival in a TCL PDX mouse model dependent on both Bcl-2 and Bcl-xL. Conclusions: These findings support the clinical testing of DT2216 in patients with Bcl-xL-dependent TCLs, both as a single agent and in rational combinations.&quot;,&quot;publisher&quot;:&quot;BioMed Central&quot;,&quot;issue&quot;:&quot;1&quot;,&quot;volume&quot;:&quot;13&quot;},&quot;isTemporary&quot;:false},{&quot;id&quot;:&quot;4759d1bd-fddc-36ce-9e4c-288739cc9d58&quot;,&quot;itemData&quot;:{&quot;type&quot;:&quot;article-journal&quot;,&quot;id&quot;:&quot;4759d1bd-fddc-36ce-9e4c-288739cc9d58&quot;,&quot;title&quot;:&quot;ABT-199, a potent and selective BCL-2 inhibitor, achieves antitumor activity while sparing platelets&quot;,&quot;author&quot;:[{&quot;family&quot;:&quot;Souers&quot;,&quot;given&quot;:&quot;Andrew J.&quot;,&quot;parse-names&quot;:false,&quot;dropping-particle&quot;:&quot;&quot;,&quot;non-dropping-particle&quot;:&quot;&quot;},{&quot;family&quot;:&quot;Leverson&quot;,&quot;given&quot;:&quot;Joel D.&quot;,&quot;parse-names&quot;:false,&quot;dropping-particle&quot;:&quot;&quot;,&quot;non-dropping-particle&quot;:&quot;&quot;},{&quot;family&quot;:&quot;Boghaert&quot;,&quot;given&quot;:&quot;Erwin R.&quot;,&quot;parse-names&quot;:false,&quot;dropping-particle&quot;:&quot;&quot;,&quot;non-dropping-particle&quot;:&quot;&quot;},{&quot;family&quot;:&quot;Ackler&quot;,&quot;given&quot;:&quot;Scott L.&quot;,&quot;parse-names&quot;:false,&quot;dropping-particle&quot;:&quot;&quot;,&quot;non-dropping-particle&quot;:&quot;&quot;},{&quot;family&quot;:&quot;Catron&quot;,&quot;given&quot;:&quot;Nathaniel D.&quot;,&quot;parse-names&quot;:false,&quot;dropping-particle&quot;:&quot;&quot;,&quot;non-dropping-particle&quot;:&quot;&quot;},{&quot;family&quot;:&quot;Chen&quot;,&quot;given&quot;:&quot;Jun&quot;,&quot;parse-names&quot;:false,&quot;dropping-particle&quot;:&quot;&quot;,&quot;non-dropping-particle&quot;:&quot;&quot;},{&quot;family&quot;:&quot;Dayton&quot;,&quot;given&quot;:&quot;Brian D.&quot;,&quot;parse-names&quot;:false,&quot;dropping-particle&quot;:&quot;&quot;,&quot;non-dropping-particle&quot;:&quot;&quot;},{&quot;family&quot;:&quot;Ding&quot;,&quot;given&quot;:&quot;Hong&quot;,&quot;parse-names&quot;:false,&quot;dropping-particle&quot;:&quot;&quot;,&quot;non-dropping-particle&quot;:&quot;&quot;},{&quot;family&quot;:&quot;Enschede&quot;,&quot;given&quot;:&quot;Sari H.&quot;,&quot;parse-names&quot;:false,&quot;dropping-particle&quot;:&quot;&quot;,&quot;non-dropping-particle&quot;:&quot;&quot;},{&quot;family&quot;:&quot;Fairbrother&quot;,&quot;given&quot;:&quot;Wayne J.&quot;,&quot;parse-names&quot;:false,&quot;dropping-particle&quot;:&quot;&quot;,&quot;non-dropping-particle&quot;:&quot;&quot;},{&quot;family&quot;:&quot;Huang&quot;,&quot;given&quot;:&quot;David C.S.&quot;,&quot;parse-names&quot;:false,&quot;dropping-particle&quot;:&quot;&quot;,&quot;non-dropping-particle&quot;:&quot;&quot;},{&quot;family&quot;:&quot;Hymowitz&quot;,&quot;given&quot;:&quot;Sarah G.&quot;,&quot;parse-names&quot;:false,&quot;dropping-particle&quot;:&quot;&quot;,&quot;non-dropping-particle&quot;:&quot;&quot;},{&quot;family&quot;:&quot;Jin&quot;,&quot;given&quot;:&quot;Sha&quot;,&quot;parse-names&quot;:false,&quot;dropping-particle&quot;:&quot;&quot;,&quot;non-dropping-particle&quot;:&quot;&quot;},{&quot;family&quot;:&quot;Khaw&quot;,&quot;given&quot;:&quot;Seong Lin&quot;,&quot;parse-names&quot;:false,&quot;dropping-particle&quot;:&quot;&quot;,&quot;non-dropping-particle&quot;:&quot;&quot;},{&quot;family&quot;:&quot;Kovar&quot;,&quot;given&quot;:&quot;Peter J.&quot;,&quot;parse-names&quot;:false,&quot;dropping-particle&quot;:&quot;&quot;,&quot;non-dropping-particle&quot;:&quot;&quot;},{&quot;family&quot;:&quot;Lam&quot;,&quot;given&quot;:&quot;Lloyd T.&quot;,&quot;parse-names&quot;:false,&quot;dropping-particle&quot;:&quot;&quot;,&quot;non-dropping-particle&quot;:&quot;&quot;},{&quot;family&quot;:&quot;Lee&quot;,&quot;given&quot;:&quot;Jackie&quot;,&quot;parse-names&quot;:false,&quot;dropping-particle&quot;:&quot;&quot;,&quot;non-dropping-particle&quot;:&quot;&quot;},{&quot;family&quot;:&quot;Maecker&quot;,&quot;given&quot;:&quot;Heather L.&quot;,&quot;parse-names&quot;:false,&quot;dropping-particle&quot;:&quot;&quot;,&quot;non-dropping-particle&quot;:&quot;&quot;},{&quot;family&quot;:&quot;Marsh&quot;,&quot;given&quot;:&quot;Kennan C.&quot;,&quot;parse-names&quot;:false,&quot;dropping-particle&quot;:&quot;&quot;,&quot;non-dropping-particle&quot;:&quot;&quot;},{&quot;family&quot;:&quot;Mason&quot;,&quot;given&quot;:&quot;Kylie D.&quot;,&quot;parse-names&quot;:false,&quot;dropping-particle&quot;:&quot;&quot;,&quot;non-dropping-particle&quot;:&quot;&quot;},{&quot;family&quot;:&quot;Mitten&quot;,&quot;given&quot;:&quot;Michael J.&quot;,&quot;parse-names&quot;:false,&quot;dropping-particle&quot;:&quot;&quot;,&quot;non-dropping-particle&quot;:&quot;&quot;},{&quot;family&quot;:&quot;Nimmer&quot;,&quot;given&quot;:&quot;Paul M.&quot;,&quot;parse-names&quot;:false,&quot;dropping-particle&quot;:&quot;&quot;,&quot;non-dropping-particle&quot;:&quot;&quot;},{&quot;family&quot;:&quot;Oleksijew&quot;,&quot;given&quot;:&quot;Anatol&quot;,&quot;parse-names&quot;:false,&quot;dropping-particle&quot;:&quot;&quot;,&quot;non-dropping-particle&quot;:&quot;&quot;},{&quot;family&quot;:&quot;Park&quot;,&quot;given&quot;:&quot;Chang H.&quot;,&quot;parse-names&quot;:false,&quot;dropping-particle&quot;:&quot;&quot;,&quot;non-dropping-particle&quot;:&quot;&quot;},{&quot;family&quot;:&quot;Park&quot;,&quot;given&quot;:&quot;Cheol Min&quot;,&quot;parse-names&quot;:false,&quot;dropping-particle&quot;:&quot;&quot;,&quot;non-dropping-particle&quot;:&quot;&quot;},{&quot;family&quot;:&quot;Phillips&quot;,&quot;given&quot;:&quot;Darren C.&quot;,&quot;parse-names&quot;:false,&quot;dropping-particle&quot;:&quot;&quot;,&quot;non-dropping-particle&quot;:&quot;&quot;},{&quot;family&quot;:&quot;Roberts&quot;,&quot;given&quot;:&quot;Andrew W.&quot;,&quot;parse-names&quot;:false,&quot;dropping-particle&quot;:&quot;&quot;,&quot;non-dropping-particle&quot;:&quot;&quot;},{&quot;family&quot;:&quot;Sampath&quot;,&quot;given&quot;:&quot;Deepak&quot;,&quot;parse-names&quot;:false,&quot;dropping-particle&quot;:&quot;&quot;,&quot;non-dropping-particle&quot;:&quot;&quot;},{&quot;family&quot;:&quot;Seymour&quot;,&quot;given&quot;:&quot;John F.&quot;,&quot;parse-names&quot;:false,&quot;dropping-particle&quot;:&quot;&quot;,&quot;non-dropping-particle&quot;:&quot;&quot;},{&quot;family&quot;:&quot;Smith&quot;,&quot;given&quot;:&quot;Morey L.&quot;,&quot;parse-names&quot;:false,&quot;dropping-particle&quot;:&quot;&quot;,&quot;non-dropping-particle&quot;:&quot;&quot;},{&quot;family&quot;:&quot;Sullivan&quot;,&quot;given&quot;:&quot;Gerard M.&quot;,&quot;parse-names&quot;:false,&quot;dropping-particle&quot;:&quot;&quot;,&quot;non-dropping-particle&quot;:&quot;&quot;},{&quot;family&quot;:&quot;Tahir&quot;,&quot;given&quot;:&quot;Stephen K.&quot;,&quot;parse-names&quot;:false,&quot;dropping-particle&quot;:&quot;&quot;,&quot;non-dropping-particle&quot;:&quot;&quot;},{&quot;family&quot;:&quot;Tse&quot;,&quot;given&quot;:&quot;Chris&quot;,&quot;parse-names&quot;:false,&quot;dropping-particle&quot;:&quot;&quot;,&quot;non-dropping-particle&quot;:&quot;&quot;},{&quot;family&quot;:&quot;Wendt&quot;,&quot;given&quot;:&quot;Michael D.&quot;,&quot;parse-names&quot;:false,&quot;dropping-particle&quot;:&quot;&quot;,&quot;non-dropping-particle&quot;:&quot;&quot;},{&quot;family&quot;:&quot;Xiao&quot;,&quot;given&quot;:&quot;Yu&quot;,&quot;parse-names&quot;:false,&quot;dropping-particle&quot;:&quot;&quot;,&quot;non-dropping-particle&quot;:&quot;&quot;},{&quot;family&quot;:&quot;Xue&quot;,&quot;given&quot;:&quot;John C.&quot;,&quot;parse-names&quot;:false,&quot;dropping-particle&quot;:&quot;&quot;,&quot;non-dropping-particle&quot;:&quot;&quot;},{&quot;family&quot;:&quot;Zhang&quot;,&quot;given&quot;:&quot;Haichao&quot;,&quot;parse-names&quot;:false,&quot;dropping-particle&quot;:&quot;&quot;,&quot;non-dropping-particle&quot;:&quot;&quot;},{&quot;family&quot;:&quot;Humerickhouse&quot;,&quot;given&quot;:&quot;Rod A.&quot;,&quot;parse-names&quot;:false,&quot;dropping-particle&quot;:&quot;&quot;,&quot;non-dropping-particle&quot;:&quot;&quot;},{&quot;family&quot;:&quot;Rosenberg&quot;,&quot;given&quot;:&quot;Saul H.&quot;,&quot;parse-names&quot;:false,&quot;dropping-particle&quot;:&quot;&quot;,&quot;non-dropping-particle&quot;:&quot;&quot;},{&quot;family&quot;:&quot;Elmore&quot;,&quot;given&quot;:&quot;Steven W.&quot;,&quot;parse-names&quot;:false,&quot;dropping-particle&quot;:&quot;&quot;,&quot;non-dropping-particle&quot;:&quot;&quot;}],&quot;container-title&quot;:&quot;Nature Medicine&quot;,&quot;container-title-short&quot;:&quot;Nat Med&quot;,&quot;DOI&quot;:&quot;10.1038/nm.3048&quot;,&quot;ISSN&quot;:&quot;10788956&quot;,&quot;PMID&quot;:&quot;23291630&quot;,&quot;issued&quot;:{&quot;date-parts&quot;:[[2013,2]]},&quot;page&quot;:&quot;202-208&quot;,&quot;abstract&quot;:&quot;Proteins in the B cell CLL/lymphoma 2 (BCL-2) family are key regulators of the apoptotic process. This family comprises proapoptotic and prosurvival proteins, and shifting the balance toward the latter is an established mechanism whereby cancer cells evade apoptosis. The therapeutic potential of directly inhibiting prosurvival proteins was unveiled with the development of navitoclax, a selective inhibitor of both BCL-2 and BCL-2-like 1 (BCL-X L), which has shown clinical efficacy in some BCL-2-dependent hematological cancers. However, concomitant on-target thrombocytopenia caused by BCL-X L inhibition limits the efficacy achievable with this agent. Here we report the re-engineering of navitoclax to create a highly potent, orally bioavailable and BCL-2-selective inhibitor, ABT-199. This compound inhibits the growth of BCL-2-dependent tumors in vivo and spares human platelets. A single dose of ABT-199 in three patients with refractory chronic lymphocytic leukemia resulted in tumor lysis within 24 h. These data indicate that selective pharmacological inhibition of BCL-2 shows promise for the treatment of BCL-2-dependent hematological cancers. © 2013 Nature America, Inc. All rights reserved.&quot;,&quot;issue&quot;:&quot;2&quot;,&quot;volume&quot;:&quot;19&quot;},&quot;isTemporary&quot;:false},{&quot;id&quot;:&quot;80e24bad-1671-3601-91b5-0f615b490cd4&quot;,&quot;itemData&quot;:{&quot;type&quot;:&quot;report&quot;,&quot;id&quot;:&quot;80e24bad-1671-3601-91b5-0f615b490cd4&quot;,&quot;title&quot;:&quot;Exploiting selective BCL-2 family inhibitors to dissect cell survival dependencies and define improved strategies for cancer therapy&quot;,&quot;author&quot;:[{&quot;family&quot;:&quot;Leverson&quot;,&quot;given&quot;:&quot;Joel D&quot;,&quot;parse-names&quot;:false,&quot;dropping-particle&quot;:&quot;&quot;,&quot;non-dropping-particle&quot;:&quot;&quot;},{&quot;family&quot;:&quot;Phillips&quot;,&quot;given&quot;:&quot;Darren C&quot;,&quot;parse-names&quot;:false,&quot;dropping-particle&quot;:&quot;&quot;,&quot;non-dropping-particle&quot;:&quot;&quot;},{&quot;family&quot;:&quot;Mitten&quot;,&quot;given&quot;:&quot;Michael J&quot;,&quot;parse-names&quot;:false,&quot;dropping-particle&quot;:&quot;&quot;,&quot;non-dropping-particle&quot;:&quot;&quot;},{&quot;family&quot;:&quot;Boghaert&quot;,&quot;given&quot;:&quot;Erwin R&quot;,&quot;parse-names&quot;:false,&quot;dropping-particle&quot;:&quot;&quot;,&quot;non-dropping-particle&quot;:&quot;&quot;},{&quot;family&quot;:&quot;Diaz&quot;,&quot;given&quot;:&quot;Dolores&quot;,&quot;parse-names&quot;:false,&quot;dropping-particle&quot;:&quot;&quot;,&quot;non-dropping-particle&quot;:&quot;&quot;},{&quot;family&quot;:&quot;Tahir&quot;,&quot;given&quot;:&quot;Stephen K&quot;,&quot;parse-names&quot;:false,&quot;dropping-particle&quot;:&quot;&quot;,&quot;non-dropping-particle&quot;:&quot;&quot;},{&quot;family&quot;:&quot;Belmont&quot;,&quot;given&quot;:&quot;Lisa D&quot;,&quot;parse-names&quot;:false,&quot;dropping-particle&quot;:&quot;&quot;,&quot;non-dropping-particle&quot;:&quot;&quot;},{&quot;family&quot;:&quot;Nimmer&quot;,&quot;given&quot;:&quot;Paul&quot;,&quot;parse-names&quot;:false,&quot;dropping-particle&quot;:&quot;&quot;,&quot;non-dropping-particle&quot;:&quot;&quot;},{&quot;family&quot;:&quot;Xiao&quot;,&quot;given&quot;:&quot;Yu&quot;,&quot;parse-names&quot;:false,&quot;dropping-particle&quot;:&quot;&quot;,&quot;non-dropping-particle&quot;:&quot;&quot;},{&quot;family&quot;:&quot;Ma&quot;,&quot;given&quot;:&quot;Xiaoju Max&quot;,&quot;parse-names&quot;:false,&quot;dropping-particle&quot;:&quot;&quot;,&quot;non-dropping-particle&quot;:&quot;&quot;},{&quot;family&quot;:&quot;Lowes&quot;,&quot;given&quot;:&quot;Kym N&quot;,&quot;parse-names&quot;:false,&quot;dropping-particle&quot;:&quot;&quot;,&quot;non-dropping-particle&quot;:&quot;&quot;},{&quot;family&quot;:&quot;Kovar&quot;,&quot;given&quot;:&quot;Peter&quot;,&quot;parse-names&quot;:false,&quot;dropping-particle&quot;:&quot;&quot;,&quot;non-dropping-particle&quot;:&quot;&quot;},{&quot;family&quot;:&quot;Chen&quot;,&quot;given&quot;:&quot;Jun&quot;,&quot;parse-names&quot;:false,&quot;dropping-particle&quot;:&quot;&quot;,&quot;non-dropping-particle&quot;:&quot;&quot;},{&quot;family&quot;:&quot;Jin&quot;,&quot;given&quot;:&quot;Sha&quot;,&quot;parse-names&quot;:false,&quot;dropping-particle&quot;:&quot;&quot;,&quot;non-dropping-particle&quot;:&quot;&quot;},{&quot;family&quot;:&quot;Smith&quot;,&quot;given&quot;:&quot;Morey&quot;,&quot;parse-names&quot;:false,&quot;dropping-particle&quot;:&quot;&quot;,&quot;non-dropping-particle&quot;:&quot;&quot;},{&quot;family&quot;:&quot;Xue&quot;,&quot;given&quot;:&quot;John&quot;,&quot;parse-names&quot;:false,&quot;dropping-particle&quot;:&quot;&quot;,&quot;non-dropping-particle&quot;:&quot;&quot;},{&quot;family&quot;:&quot;Zhang&quot;,&quot;given&quot;:&quot;Haichao&quot;,&quot;parse-names&quot;:false,&quot;dropping-particle&quot;:&quot;&quot;,&quot;non-dropping-particle&quot;:&quot;&quot;},{&quot;family&quot;:&quot;Oleksijew&quot;,&quot;given&quot;:&quot;Anatol&quot;,&quot;parse-names&quot;:false,&quot;dropping-particle&quot;:&quot;&quot;,&quot;non-dropping-particle&quot;:&quot;&quot;},{&quot;family&quot;:&quot;Magoc&quot;,&quot;given&quot;:&quot;Terrance J&quot;,&quot;parse-names&quot;:false,&quot;dropping-particle&quot;:&quot;&quot;,&quot;non-dropping-particle&quot;:&quot;&quot;},{&quot;family&quot;:&quot;Vaidya&quot;,&quot;given&quot;:&quot;Kedar S&quot;,&quot;parse-names&quot;:false,&quot;dropping-particle&quot;:&quot;&quot;,&quot;non-dropping-particle&quot;:&quot;&quot;},{&quot;family&quot;:&quot;Albert&quot;,&quot;given&quot;:&quot;Daniel H&quot;,&quot;parse-names&quot;:false,&quot;dropping-particle&quot;:&quot;&quot;,&quot;non-dropping-particle&quot;:&quot;&quot;},{&quot;family&quot;:&quot;Tarrant&quot;,&quot;given&quot;:&quot;Jacqueline M&quot;,&quot;parse-names&quot;:false,&quot;dropping-particle&quot;:&quot;&quot;,&quot;non-dropping-particle&quot;:&quot;&quot;},{&quot;family&quot;:&quot;La&quot;,&quot;given&quot;:&quot;Nghi&quot;,&quot;parse-names&quot;:false,&quot;dropping-particle&quot;:&quot;&quot;,&quot;non-dropping-particle&quot;:&quot;&quot;},{&quot;family&quot;:&quot;Wang&quot;,&quot;given&quot;:&quot;Le&quot;,&quot;parse-names&quot;:false,&quot;dropping-particle&quot;:&quot;&quot;,&quot;non-dropping-particle&quot;:&quot;&quot;},{&quot;family&quot;:&quot;Tao&quot;,&quot;given&quot;:&quot;Zhi-Fu&quot;,&quot;parse-names&quot;:false,&quot;dropping-particle&quot;:&quot;&quot;,&quot;non-dropping-particle&quot;:&quot;&quot;},{&quot;family&quot;:&quot;Wendt&quot;,&quot;given&quot;:&quot;Michael D&quot;,&quot;parse-names&quot;:false,&quot;dropping-particle&quot;:&quot;&quot;,&quot;non-dropping-particle&quot;:&quot;&quot;},{&quot;family&quot;:&quot;Sampath&quot;,&quot;given&quot;:&quot;Deepak&quot;,&quot;parse-names&quot;:false,&quot;dropping-particle&quot;:&quot;&quot;,&quot;non-dropping-particle&quot;:&quot;&quot;},{&quot;family&quot;:&quot;Rosenberg&quot;,&quot;given&quot;:&quot;Saul H&quot;,&quot;parse-names&quot;:false,&quot;dropping-particle&quot;:&quot;&quot;,&quot;non-dropping-particle&quot;:&quot;&quot;},{&quot;family&quot;:&quot;Tse&quot;,&quot;given&quot;:&quot;Chris&quot;,&quot;parse-names&quot;:false,&quot;dropping-particle&quot;:&quot;&quot;,&quot;non-dropping-particle&quot;:&quot;&quot;},{&quot;family&quot;:&quot;Huang&quot;,&quot;given&quot;:&quot;David C S&quot;,&quot;parse-names&quot;:false,&quot;dropping-particle&quot;:&quot;&quot;,&quot;non-dropping-particle&quot;:&quot;&quot;},{&quot;family&quot;:&quot;Fairbrother&quot;,&quot;given&quot;:&quot;Wayne J&quot;,&quot;parse-names&quot;:false,&quot;dropping-particle&quot;:&quot;&quot;,&quot;non-dropping-particle&quot;:&quot;&quot;},{&quot;family&quot;:&quot;Elmore&quot;,&quot;given&quot;:&quot;Steven W&quot;,&quot;parse-names&quot;:false,&quot;dropping-particle&quot;:&quot;&quot;,&quot;non-dropping-particle&quot;:&quot;&quot;},{&quot;family&quot;:&quot;Souers&quot;,&quot;given&quot;:&quot;Andrew J&quot;,&quot;parse-names&quot;:false,&quot;dropping-particle&quot;:&quot;&quot;,&quot;non-dropping-particle&quot;:&quot;&quot;}],&quot;URL&quot;:&quot;www.ScienceTranslationalMedicine.org&quot;,&quot;abstract&quot;:&quot;The BCL-2/BCL-X L /BCL-W inhibitor ABT-263 (navitoclax) has shown promising clinical activity in lymphoid malignan-cies such as chronic lymphocytic leukemia. However, its efficacy in these settings is limited by thrombocytopenia caused by BCL-X L inhibition. This prompted the generation of the BCL-2-selective inhibitor venetoclax (ABT-199/GDC-0199), which demonstrates robust activity in these cancers but spares platelets. Navitoclax has also been shown to enhance the efficacy of docetaxel in preclinical models of solid tumors, but clinical use of this combination has been limited by neutropenia. We used venetoclax and the BCL-X L-selective inhibitors A-1155463 and A-1331852 to assess the relative contributions of inhibiting BCL-2 or BCL-X L to the efficacy and toxicity of the navitoclax-docetaxel combination. Selective BCL-2 inhibition suppressed granulopoiesis in vitro and in vivo, potentially accounting for the exacerbated neutropenia observed when navitoclax was combined with docetaxel clinically. By contrast, selectively inhibiting BCL-X L did not suppress granulopoiesis but was highly efficacious in combination with docetaxel when tested against a range of solid tumors. Therefore, BCL-X L-selective inhibitors have the potential to enhance the efficacy of docetaxel in solid tumors and avoid the exacerbation of neutropenia observed with navitoclax. These studies demonstrate the translational utility of this toolkit of selective BCL-2 family inhibitors and highlight their potential as improved cancer therapeutics.&quot;,&quot;container-title-short&quot;:&quot;&quot;},&quot;isTemporary&quot;:false},{&quot;id&quot;:&quot;bb422857-ff3c-3fb3-ae09-aa445bf4ec75&quot;,&quot;itemData&quot;:{&quot;type&quot;:&quot;article-journal&quot;,&quot;id&quot;:&quot;bb422857-ff3c-3fb3-ae09-aa445bf4ec75&quot;,&quot;title&quot;:&quot;The MCL1 inhibitor S63845 is tolerable and effective in diverse cancer models&quot;,&quot;author&quot;:[{&quot;family&quot;:&quot;Kotschy&quot;,&quot;given&quot;:&quot;András&quot;,&quot;parse-names&quot;:false,&quot;dropping-particle&quot;:&quot;&quot;,&quot;non-dropping-particle&quot;:&quot;&quot;},{&quot;family&quot;:&quot;Szlavik&quot;,&quot;given&quot;:&quot;Zoltán&quot;,&quot;parse-names&quot;:false,&quot;dropping-particle&quot;:&quot;&quot;,&quot;non-dropping-particle&quot;:&quot;&quot;},{&quot;family&quot;:&quot;Murray&quot;,&quot;given&quot;:&quot;James&quot;,&quot;parse-names&quot;:false,&quot;dropping-particle&quot;:&quot;&quot;,&quot;non-dropping-particle&quot;:&quot;&quot;},{&quot;family&quot;:&quot;Davidson&quot;,&quot;given&quot;:&quot;James&quot;,&quot;parse-names&quot;:false,&quot;dropping-particle&quot;:&quot;&quot;,&quot;non-dropping-particle&quot;:&quot;&quot;},{&quot;family&quot;:&quot;Maragno&quot;,&quot;given&quot;:&quot;Ana Leticia&quot;,&quot;parse-names&quot;:false,&quot;dropping-particle&quot;:&quot;&quot;,&quot;non-dropping-particle&quot;:&quot;&quot;},{&quot;family&quot;:&quot;Toumelin-Braizat&quot;,&quot;given&quot;:&quot;Gaëtane&quot;,&quot;parse-names&quot;:false,&quot;dropping-particle&quot;:&quot;&quot;,&quot;non-dropping-particle&quot;:&quot;Le&quot;},{&quot;family&quot;:&quot;Chanrion&quot;,&quot;given&quot;:&quot;Maïa&quot;,&quot;parse-names&quot;:false,&quot;dropping-particle&quot;:&quot;&quot;,&quot;non-dropping-particle&quot;:&quot;&quot;},{&quot;family&quot;:&quot;Kelly&quot;,&quot;given&quot;:&quot;Gemma L.&quot;,&quot;parse-names&quot;:false,&quot;dropping-particle&quot;:&quot;&quot;,&quot;non-dropping-particle&quot;:&quot;&quot;},{&quot;family&quot;:&quot;Gong&quot;,&quot;given&quot;:&quot;Jia Nan&quot;,&quot;parse-names&quot;:false,&quot;dropping-particle&quot;:&quot;&quot;,&quot;non-dropping-particle&quot;:&quot;&quot;},{&quot;family&quot;:&quot;Moujalled&quot;,&quot;given&quot;:&quot;Donia M.&quot;,&quot;parse-names&quot;:false,&quot;dropping-particle&quot;:&quot;&quot;,&quot;non-dropping-particle&quot;:&quot;&quot;},{&quot;family&quot;:&quot;Bruno&quot;,&quot;given&quot;:&quot;Alain&quot;,&quot;parse-names&quot;:false,&quot;dropping-particle&quot;:&quot;&quot;,&quot;non-dropping-particle&quot;:&quot;&quot;},{&quot;family&quot;:&quot;Csekei&quot;,&quot;given&quot;:&quot;Márton&quot;,&quot;parse-names&quot;:false,&quot;dropping-particle&quot;:&quot;&quot;,&quot;non-dropping-particle&quot;:&quot;&quot;},{&quot;family&quot;:&quot;Paczal&quot;,&quot;given&quot;:&quot;Attila&quot;,&quot;parse-names&quot;:false,&quot;dropping-particle&quot;:&quot;&quot;,&quot;non-dropping-particle&quot;:&quot;&quot;},{&quot;family&quot;:&quot;Szabo&quot;,&quot;given&quot;:&quot;Zoltán B.&quot;,&quot;parse-names&quot;:false,&quot;dropping-particle&quot;:&quot;&quot;,&quot;non-dropping-particle&quot;:&quot;&quot;},{&quot;family&quot;:&quot;Sipos&quot;,&quot;given&quot;:&quot;Szabolcs&quot;,&quot;parse-names&quot;:false,&quot;dropping-particle&quot;:&quot;&quot;,&quot;non-dropping-particle&quot;:&quot;&quot;},{&quot;family&quot;:&quot;Radics&quot;,&quot;given&quot;:&quot;Gábor&quot;,&quot;parse-names&quot;:false,&quot;dropping-particle&quot;:&quot;&quot;,&quot;non-dropping-particle&quot;:&quot;&quot;},{&quot;family&quot;:&quot;Proszenyak&quot;,&quot;given&quot;:&quot;Agnes&quot;,&quot;parse-names&quot;:false,&quot;dropping-particle&quot;:&quot;&quot;,&quot;non-dropping-particle&quot;:&quot;&quot;},{&quot;family&quot;:&quot;Balint&quot;,&quot;given&quot;:&quot;Balázs&quot;,&quot;parse-names&quot;:false,&quot;dropping-particle&quot;:&quot;&quot;,&quot;non-dropping-particle&quot;:&quot;&quot;},{&quot;family&quot;:&quot;Ondi&quot;,&quot;given&quot;:&quot;Levente&quot;,&quot;parse-names&quot;:false,&quot;dropping-particle&quot;:&quot;&quot;,&quot;non-dropping-particle&quot;:&quot;&quot;},{&quot;family&quot;:&quot;Blasko&quot;,&quot;given&quot;:&quot;Gábor&quot;,&quot;parse-names&quot;:false,&quot;dropping-particle&quot;:&quot;&quot;,&quot;non-dropping-particle&quot;:&quot;&quot;},{&quot;family&quot;:&quot;Robertson&quot;,&quot;given&quot;:&quot;Alan&quot;,&quot;parse-names&quot;:false,&quot;dropping-particle&quot;:&quot;&quot;,&quot;non-dropping-particle&quot;:&quot;&quot;},{&quot;family&quot;:&quot;Surgenor&quot;,&quot;given&quot;:&quot;Allan&quot;,&quot;parse-names&quot;:false,&quot;dropping-particle&quot;:&quot;&quot;,&quot;non-dropping-particle&quot;:&quot;&quot;},{&quot;family&quot;:&quot;Dokurno&quot;,&quot;given&quot;:&quot;Pawel&quot;,&quot;parse-names&quot;:false,&quot;dropping-particle&quot;:&quot;&quot;,&quot;non-dropping-particle&quot;:&quot;&quot;},{&quot;family&quot;:&quot;Chen&quot;,&quot;given&quot;:&quot;Ijen&quot;,&quot;parse-names&quot;:false,&quot;dropping-particle&quot;:&quot;&quot;,&quot;non-dropping-particle&quot;:&quot;&quot;},{&quot;family&quot;:&quot;Matassova&quot;,&quot;given&quot;:&quot;Natalia&quot;,&quot;parse-names&quot;:false,&quot;dropping-particle&quot;:&quot;&quot;,&quot;non-dropping-particle&quot;:&quot;&quot;},{&quot;family&quot;:&quot;Smith&quot;,&quot;given&quot;:&quot;Julia&quot;,&quot;parse-names&quot;:false,&quot;dropping-particle&quot;:&quot;&quot;,&quot;non-dropping-particle&quot;:&quot;&quot;},{&quot;family&quot;:&quot;Pedder&quot;,&quot;given&quot;:&quot;Christopher&quot;,&quot;parse-names&quot;:false,&quot;dropping-particle&quot;:&quot;&quot;,&quot;non-dropping-particle&quot;:&quot;&quot;},{&quot;family&quot;:&quot;Graham&quot;,&quot;given&quot;:&quot;Christopher&quot;,&quot;parse-names&quot;:false,&quot;dropping-particle&quot;:&quot;&quot;,&quot;non-dropping-particle&quot;:&quot;&quot;},{&quot;family&quot;:&quot;Studeny&quot;,&quot;given&quot;:&quot;Aurélie&quot;,&quot;parse-names&quot;:false,&quot;dropping-particle&quot;:&quot;&quot;,&quot;non-dropping-particle&quot;:&quot;&quot;},{&quot;family&quot;:&quot;Lysiak-Auvity&quot;,&quot;given&quot;:&quot;Gaëlle&quot;,&quot;parse-names&quot;:false,&quot;dropping-particle&quot;:&quot;&quot;,&quot;non-dropping-particle&quot;:&quot;&quot;},{&quot;family&quot;:&quot;Girard&quot;,&quot;given&quot;:&quot;Anne Marie&quot;,&quot;parse-names&quot;:false,&quot;dropping-particle&quot;:&quot;&quot;,&quot;non-dropping-particle&quot;:&quot;&quot;},{&quot;family&quot;:&quot;Gravé&quot;,&quot;given&quot;:&quot;Fabienne&quot;,&quot;parse-names&quot;:false,&quot;dropping-particle&quot;:&quot;&quot;,&quot;non-dropping-particle&quot;:&quot;&quot;},{&quot;family&quot;:&quot;Segal&quot;,&quot;given&quot;:&quot;David&quot;,&quot;parse-names&quot;:false,&quot;dropping-particle&quot;:&quot;&quot;,&quot;non-dropping-particle&quot;:&quot;&quot;},{&quot;family&quot;:&quot;Riffkin&quot;,&quot;given&quot;:&quot;Chris D.&quot;,&quot;parse-names&quot;:false,&quot;dropping-particle&quot;:&quot;&quot;,&quot;non-dropping-particle&quot;:&quot;&quot;},{&quot;family&quot;:&quot;Pomilio&quot;,&quot;given&quot;:&quot;Giovanna&quot;,&quot;parse-names&quot;:false,&quot;dropping-particle&quot;:&quot;&quot;,&quot;non-dropping-particle&quot;:&quot;&quot;},{&quot;family&quot;:&quot;Galbraith&quot;,&quot;given&quot;:&quot;Laura C.A.&quot;,&quot;parse-names&quot;:false,&quot;dropping-particle&quot;:&quot;&quot;,&quot;non-dropping-particle&quot;:&quot;&quot;},{&quot;family&quot;:&quot;Aubrey&quot;,&quot;given&quot;:&quot;Brandon J.&quot;,&quot;parse-names&quot;:false,&quot;dropping-particle&quot;:&quot;&quot;,&quot;non-dropping-particle&quot;:&quot;&quot;},{&quot;family&quot;:&quot;Brennan&quot;,&quot;given&quot;:&quot;Margs S.&quot;,&quot;parse-names&quot;:false,&quot;dropping-particle&quot;:&quot;&quot;,&quot;non-dropping-particle&quot;:&quot;&quot;},{&quot;family&quot;:&quot;Herold&quot;,&quot;given&quot;:&quot;Marco J.&quot;,&quot;parse-names&quot;:false,&quot;dropping-particle&quot;:&quot;&quot;,&quot;non-dropping-particle&quot;:&quot;&quot;},{&quot;family&quot;:&quot;Chang&quot;,&quot;given&quot;:&quot;Catherine&quot;,&quot;parse-names&quot;:false,&quot;dropping-particle&quot;:&quot;&quot;,&quot;non-dropping-particle&quot;:&quot;&quot;},{&quot;family&quot;:&quot;Guasconi&quot;,&quot;given&quot;:&quot;Ghislaine&quot;,&quot;parse-names&quot;:false,&quot;dropping-particle&quot;:&quot;&quot;,&quot;non-dropping-particle&quot;:&quot;&quot;},{&quot;family&quot;:&quot;Cauquil&quot;,&quot;given&quot;:&quot;Nicolas&quot;,&quot;parse-names&quot;:false,&quot;dropping-particle&quot;:&quot;&quot;,&quot;non-dropping-particle&quot;:&quot;&quot;},{&quot;family&quot;:&quot;Melchiore&quot;,&quot;given&quot;:&quot;Fabien&quot;,&quot;parse-names&quot;:false,&quot;dropping-particle&quot;:&quot;&quot;,&quot;non-dropping-particle&quot;:&quot;&quot;},{&quot;family&quot;:&quot;Guigal-Stephan&quot;,&quot;given&quot;:&quot;Nolwen&quot;,&quot;parse-names&quot;:false,&quot;dropping-particle&quot;:&quot;&quot;,&quot;non-dropping-particle&quot;:&quot;&quot;},{&quot;family&quot;:&quot;Lockhart&quot;,&quot;given&quot;:&quot;Brian&quot;,&quot;parse-names&quot;:false,&quot;dropping-particle&quot;:&quot;&quot;,&quot;non-dropping-particle&quot;:&quot;&quot;},{&quot;family&quot;:&quot;Colland&quot;,&quot;given&quot;:&quot;Frédéric&quot;,&quot;parse-names&quot;:false,&quot;dropping-particle&quot;:&quot;&quot;,&quot;non-dropping-particle&quot;:&quot;&quot;},{&quot;family&quot;:&quot;Hickman&quot;,&quot;given&quot;:&quot;John A.&quot;,&quot;parse-names&quot;:false,&quot;dropping-particle&quot;:&quot;&quot;,&quot;non-dropping-particle&quot;:&quot;&quot;},{&quot;family&quot;:&quot;Roberts&quot;,&quot;given&quot;:&quot;Andrew W.&quot;,&quot;parse-names&quot;:false,&quot;dropping-particle&quot;:&quot;&quot;,&quot;non-dropping-particle&quot;:&quot;&quot;},{&quot;family&quot;:&quot;Huang&quot;,&quot;given&quot;:&quot;David C.S.&quot;,&quot;parse-names&quot;:false,&quot;dropping-particle&quot;:&quot;&quot;,&quot;non-dropping-particle&quot;:&quot;&quot;},{&quot;family&quot;:&quot;Wei&quot;,&quot;given&quot;:&quot;Andrew H.&quot;,&quot;parse-names&quot;:false,&quot;dropping-particle&quot;:&quot;&quot;,&quot;non-dropping-particle&quot;:&quot;&quot;},{&quot;family&quot;:&quot;Strasser&quot;,&quot;given&quot;:&quot;Andreas&quot;,&quot;parse-names&quot;:false,&quot;dropping-particle&quot;:&quot;&quot;,&quot;non-dropping-particle&quot;:&quot;&quot;},{&quot;family&quot;:&quot;Lessene&quot;,&quot;given&quot;:&quot;Guillaume&quot;,&quot;parse-names&quot;:false,&quot;dropping-particle&quot;:&quot;&quot;,&quot;non-dropping-particle&quot;:&quot;&quot;},{&quot;family&quot;:&quot;Geneste&quot;,&quot;given&quot;:&quot;Olivier&quot;,&quot;parse-names&quot;:false,&quot;dropping-particle&quot;:&quot;&quot;,&quot;non-dropping-particle&quot;:&quot;&quot;}],&quot;container-title&quot;:&quot;Nature&quot;,&quot;container-title-short&quot;:&quot;Nature&quot;,&quot;DOI&quot;:&quot;10.1038/nature19830&quot;,&quot;ISSN&quot;:&quot;14764687&quot;,&quot;PMID&quot;:&quot;27760111&quot;,&quot;issued&quot;:{&quot;date-parts&quot;:[[2016]]},&quot;page&quot;:&quot;477-482&quot;,&quot;abstract&quot;:&quot;Avoidance of apoptosis is critical for the development and sustained growth of tumours. The pro-survival protein myeloid cell leukemia 1 (MCL1) is overexpressed in many cancers, but the development of small molecules targeting this protein that are amenable for clinical testing has been challenging. Here we describe S63845, a small molecule that specifically binds with high affinity to the BH3-binding groove of MCL1. Our mechanistic studies demonstrate that S63845 potently kills MCL1-dependent cancer cells, including multiple myeloma, leukaemia and lymphoma cells, by activating the BAX/BAK-dependent mitochondrial apoptotic pathway. In vivo, S63845 shows potent anti-tumour activity with an acceptable safety margin as a single agent in several cancers. Moreover, MCL1 inhibition, either alone or in combination with other anti-cancer drugs, proved effective against several solid cancer-derived cell lines. These results point towards MCL1 as a target for the treatment of a wide range of tumours.&quot;,&quot;publisher&quot;:&quot;Nature Publishing Group&quot;,&quot;issue&quot;:&quot;7626&quot;,&quot;volume&quot;:&quot;538&quot;},&quot;isTemporary&quot;:false},{&quot;id&quot;:&quot;ef97b3db-215e-3405-9c6d-2b575fa4b4c4&quot;,&quot;itemData&quot;:{&quot;type&quot;:&quot;article-journal&quot;,&quot;id&quot;:&quot;ef97b3db-215e-3405-9c6d-2b575fa4b4c4&quot;,&quot;title&quot;:&quot;A selective BCL-XL PROTAC degrader achieves safe and potent antitumor activity&quot;,&quot;author&quot;:[{&quot;family&quot;:&quot;Khan&quot;,&quot;given&quot;:&quot;Sajid&quot;,&quot;parse-names&quot;:false,&quot;dropping-particle&quot;:&quot;&quot;,&quot;non-dropping-particle&quot;:&quot;&quot;},{&quot;family&quot;:&quot;Zhang&quot;,&quot;given&quot;:&quot;Xuan&quot;,&quot;parse-names&quot;:false,&quot;dropping-particle&quot;:&quot;&quot;,&quot;non-dropping-particle&quot;:&quot;&quot;},{&quot;family&quot;:&quot;Lv&quot;,&quot;given&quot;:&quot;Dongwen&quot;,&quot;parse-names&quot;:false,&quot;dropping-particle&quot;:&quot;&quot;,&quot;non-dropping-particle&quot;:&quot;&quot;},{&quot;family&quot;:&quot;Zhang&quot;,&quot;given&quot;:&quot;Qi&quot;,&quot;parse-names&quot;:false,&quot;dropping-particle&quot;:&quot;&quot;,&quot;non-dropping-particle&quot;:&quot;&quot;},{&quot;family&quot;:&quot;He&quot;,&quot;given&quot;:&quot;Yonghan&quot;,&quot;parse-names&quot;:false,&quot;dropping-particle&quot;:&quot;&quot;,&quot;non-dropping-particle&quot;:&quot;&quot;},{&quot;family&quot;:&quot;Zhang&quot;,&quot;given&quot;:&quot;Peiyi&quot;,&quot;parse-names&quot;:false,&quot;dropping-particle&quot;:&quot;&quot;,&quot;non-dropping-particle&quot;:&quot;&quot;},{&quot;family&quot;:&quot;Liu&quot;,&quot;given&quot;:&quot;Xingui&quot;,&quot;parse-names&quot;:false,&quot;dropping-particle&quot;:&quot;&quot;,&quot;non-dropping-particle&quot;:&quot;&quot;},{&quot;family&quot;:&quot;Thummuri&quot;,&quot;given&quot;:&quot;Dinesh&quot;,&quot;parse-names&quot;:false,&quot;dropping-particle&quot;:&quot;&quot;,&quot;non-dropping-particle&quot;:&quot;&quot;},{&quot;family&quot;:&quot;Yuan&quot;,&quot;given&quot;:&quot;Yaxia&quot;,&quot;parse-names&quot;:false,&quot;dropping-particle&quot;:&quot;&quot;,&quot;non-dropping-particle&quot;:&quot;&quot;},{&quot;family&quot;:&quot;Wiegand&quot;,&quot;given&quot;:&quot;Janet S.&quot;,&quot;parse-names&quot;:false,&quot;dropping-particle&quot;:&quot;&quot;,&quot;non-dropping-particle&quot;:&quot;&quot;},{&quot;family&quot;:&quot;Pei&quot;,&quot;given&quot;:&quot;Jing&quot;,&quot;parse-names&quot;:false,&quot;dropping-particle&quot;:&quot;&quot;,&quot;non-dropping-particle&quot;:&quot;&quot;},{&quot;family&quot;:&quot;Zhang&quot;,&quot;given&quot;:&quot;Weizhou&quot;,&quot;parse-names&quot;:false,&quot;dropping-particle&quot;:&quot;&quot;,&quot;non-dropping-particle&quot;:&quot;&quot;},{&quot;family&quot;:&quot;Sharma&quot;,&quot;given&quot;:&quot;Abhisheak&quot;,&quot;parse-names&quot;:false,&quot;dropping-particle&quot;:&quot;&quot;,&quot;non-dropping-particle&quot;:&quot;&quot;},{&quot;family&quot;:&quot;McCurdy&quot;,&quot;given&quot;:&quot;Christopher R.&quot;,&quot;parse-names&quot;:false,&quot;dropping-particle&quot;:&quot;&quot;,&quot;non-dropping-particle&quot;:&quot;&quot;},{&quot;family&quot;:&quot;Kuruvilla&quot;,&quot;given&quot;:&quot;Vinitha M.&quot;,&quot;parse-names&quot;:false,&quot;dropping-particle&quot;:&quot;&quot;,&quot;non-dropping-particle&quot;:&quot;&quot;},{&quot;family&quot;:&quot;Baran&quot;,&quot;given&quot;:&quot;Natalia&quot;,&quot;parse-names&quot;:false,&quot;dropping-particle&quot;:&quot;&quot;,&quot;non-dropping-particle&quot;:&quot;&quot;},{&quot;family&quot;:&quot;Ferrando&quot;,&quot;given&quot;:&quot;Adolfo A.&quot;,&quot;parse-names&quot;:false,&quot;dropping-particle&quot;:&quot;&quot;,&quot;non-dropping-particle&quot;:&quot;&quot;},{&quot;family&quot;:&quot;Kim&quot;,&quot;given&quot;:&quot;Yong mi&quot;,&quot;parse-names&quot;:false,&quot;dropping-particle&quot;:&quot;&quot;,&quot;non-dropping-particle&quot;:&quot;&quot;},{&quot;family&quot;:&quot;Rogojina&quot;,&quot;given&quot;:&quot;Anna&quot;,&quot;parse-names&quot;:false,&quot;dropping-particle&quot;:&quot;&quot;,&quot;non-dropping-particle&quot;:&quot;&quot;},{&quot;family&quot;:&quot;Houghton&quot;,&quot;given&quot;:&quot;Peter J.&quot;,&quot;parse-names&quot;:false,&quot;dropping-particle&quot;:&quot;&quot;,&quot;non-dropping-particle&quot;:&quot;&quot;},{&quot;family&quot;:&quot;Huang&quot;,&quot;given&quot;:&quot;Guangcun&quot;,&quot;parse-names&quot;:false,&quot;dropping-particle&quot;:&quot;&quot;,&quot;non-dropping-particle&quot;:&quot;&quot;},{&quot;family&quot;:&quot;Hromas&quot;,&quot;given&quot;:&quot;Robert&quot;,&quot;parse-names&quot;:false,&quot;dropping-particle&quot;:&quot;&quot;,&quot;non-dropping-particle&quot;:&quot;&quot;},{&quot;family&quot;:&quot;Konopleva&quot;,&quot;given&quot;:&quot;Marina&quot;,&quot;parse-names&quot;:false,&quot;dropping-particle&quot;:&quot;&quot;,&quot;non-dropping-particle&quot;:&quot;&quot;},{&quot;family&quot;:&quot;Zheng&quot;,&quot;given&quot;:&quot;Guangrong&quot;,&quot;parse-names&quot;:false,&quot;dropping-particle&quot;:&quot;&quot;,&quot;non-dropping-particle&quot;:&quot;&quot;},{&quot;family&quot;:&quot;Zhou&quot;,&quot;given&quot;:&quot;Daohong&quot;,&quot;parse-names&quot;:false,&quot;dropping-particle&quot;:&quot;&quot;,&quot;non-dropping-particle&quot;:&quot;&quot;}],&quot;container-title&quot;:&quot;Nature Medicine&quot;,&quot;container-title-short&quot;:&quot;Nat Med&quot;,&quot;DOI&quot;:&quot;10.1038/s41591-019-0668-z&quot;,&quot;ISSN&quot;:&quot;1546170X&quot;,&quot;PMID&quot;:&quot;31792461&quot;,&quot;issued&quot;:{&quot;date-parts&quot;:[[2019,12,1]]},&quot;page&quot;:&quot;1938-1947&quot;,&quot;abstract&quot;:&quot;B-cell lymphoma extra large (BCL-XL) is a well-validated cancer target. However, the on-target and dose-limiting thrombocytopenia limits the use of BCL-XL inhibitors, such as ABT263, as safe and effective anticancer agents. To reduce the toxicity of ABT263, we converted it into DT2216, a BCL-XL proteolysis-targeting chimera (PROTAC), that targets BCL-XL to the Von Hippel-Lindau (VHL) E3 ligase for degradation. We found that DT2216 was more potent against various BCL-XL-dependent leukemia and cancer cells but considerably less toxic to platelets than ABT263 in vitro because VHL is poorly expressed in platelets. In vivo, DT2216 effectively inhibits the growth of several xenograft tumors as a single agent or in combination with other chemotherapeutic agents, without causing appreciable thrombocytopenia. These findings demonstrate the potential to use PROTAC technology to reduce on-target drug toxicities and rescue the therapeutic potential of previously undruggable targets. Furthermore, DT2216 may be developed as a safe first-in-class anticancer agent targeting BCL-XL.&quot;,&quot;publisher&quot;:&quot;Nature Research&quot;,&quot;issue&quot;:&quot;12&quot;,&quot;volume&quot;:&quot;25&quot;},&quot;isTemporary&quot;:false},{&quot;id&quot;:&quot;7b8fc90e-66ab-3a4f-85d0-e7ee71631cfe&quot;,&quot;itemData&quot;:{&quot;type&quot;:&quot;report&quot;,&quot;id&quot;:&quot;7b8fc90e-66ab-3a4f-85d0-e7ee71631cfe&quot;,&quot;title&quot;:&quot;Maritoclax and dinaciclib inhibit MCL-1 activity and induce apoptosis in both a MCL-1-dependent and-independent manner&quot;,&quot;author&quot;:[{&quot;family&quot;:&quot;Varadarajan&quot;,&quot;given&quot;:&quot;Shankar&quot;,&quot;parse-names&quot;:false,&quot;dropping-particle&quot;:&quot;&quot;,&quot;non-dropping-particle&quot;:&quot;&quot;},{&quot;family&quot;:&quot;Poornima&quot;,&quot;given&quot;:&quot;Paramasivan&quot;,&quot;parse-names&quot;:false,&quot;dropping-particle&quot;:&quot;&quot;,&quot;non-dropping-particle&quot;:&quot;&quot;},{&quot;family&quot;:&quot;Milani&quot;,&quot;given&quot;:&quot;Mateus&quot;,&quot;parse-names&quot;:false,&quot;dropping-particle&quot;:&quot;&quot;,&quot;non-dropping-particle&quot;:&quot;&quot;},{&quot;family&quot;:&quot;Gowda&quot;,&quot;given&quot;:&quot;Krishne&quot;,&quot;parse-names&quot;:false,&quot;dropping-particle&quot;:&quot;&quot;,&quot;non-dropping-particle&quot;:&quot;&quot;},{&quot;family&quot;:&quot;Amin&quot;,&quot;given&quot;:&quot;Shantu&quot;,&quot;parse-names&quot;:false,&quot;dropping-particle&quot;:&quot;&quot;,&quot;non-dropping-particle&quot;:&quot;&quot;},{&quot;family&quot;:&quot;Wang&quot;,&quot;given&quot;:&quot;Hong-Gang&quot;,&quot;parse-names&quot;:false,&quot;dropping-particle&quot;:&quot;&quot;,&quot;non-dropping-particle&quot;:&quot;&quot;},{&quot;family&quot;:&quot;Cohen&quot;,&quot;given&quot;:&quot;Gerald M&quot;,&quot;parse-names&quot;:false,&quot;dropping-particle&quot;:&quot;&quot;,&quot;non-dropping-particle&quot;:&quot;&quot;}],&quot;container-title&quot;:&quot;Oncotarget&quot;,&quot;container-title-short&quot;:&quot;Oncotarget&quot;,&quot;URL&quot;:&quot;www.impactjournals.com/oncotarget/&quot;,&quot;issued&quot;:{&quot;date-parts&quot;:[[2015]]},&quot;abstract&quot;:&quot;The anti-apoptotic BCL-2 family proteins are important targets for cancer chemotherapy. Specific and potent inhibitors of the BCL-2 family, such as ABT-263 (navitoclax) and ABT-199, are only effective against some members of the BCL-2 family but do not target MCL-1, which is commonly amplified in tumors and associated with chemoresistance. In this report, the selectivity and potency of two putative MCL-1 inhibitors, dinaciclib and maritoclax, were assessed. Although both compounds induced Bax/Bak-and caspase-9-dependent apoptosis, dinaciclib was more potent than maritoclax in downregulating MCL-1 and also in inducing apoptosis. However, the compounds induced apoptosis, even in cells lacking MCL-1, suggesting multiple mechanisms of cell death. Furthermore, maritoclax induced extensive mitochondrial fragmentation, and a Bax/Bak-but MCL-1-independent accumulation of mitochondrial reactive oxygen species (ROS), with an accompanying loss of complexes I and III of the electron transport chain. ROS scavengers, such as MitoQ, could not salvage maritoclax-mediated effects on mitochondrial structure and function. Taken together, our data demonstrate that neither dinaciclib nor maritoclax exclusively target MCL-1. Although dinaciclib is clearly not a specific MCL-1 inhibitor, its ability to rapidly downregulate MCL-1 may be beneficial in many clinical settings, where it may reverse chemoresistance or sensitize to other chemotherapeutic agents.&quot;,&quot;issue&quot;:&quot;14&quot;,&quot;volume&quot;:&quot;6&quot;},&quot;isTemporary&quot;:false},{&quot;id&quot;:&quot;225f1692-36cf-3795-895e-7770e8a9420c&quot;,&quot;itemData&quot;:{&quot;type&quot;:&quot;article-journal&quot;,&quot;id&quot;:&quot;225f1692-36cf-3795-895e-7770e8a9420c&quot;,&quot;title&quot;:&quot;Dinaciclib potently suppresses MCL-1 and selectively induces the cell death in human iPS cells without affecting the viability of cardiac tissue&quot;,&quot;author&quot;:[{&quot;family&quot;:&quot;Alsayegh&quot;,&quot;given&quot;:&quot;Khaled&quot;,&quot;parse-names&quot;:false,&quot;dropping-particle&quot;:&quot;&quot;,&quot;non-dropping-particle&quot;:&quot;&quot;},{&quot;family&quot;:&quot;Matsuura&quot;,&quot;given&quot;:&quot;Katsuhisa&quot;,&quot;parse-names&quot;:false,&quot;dropping-particle&quot;:&quot;&quot;,&quot;non-dropping-particle&quot;:&quot;&quot;},{&quot;family&quot;:&quot;Sekine&quot;,&quot;given&quot;:&quot;Hidekazu&quot;,&quot;parse-names&quot;:false,&quot;dropping-particle&quot;:&quot;&quot;,&quot;non-dropping-particle&quot;:&quot;&quot;},{&quot;family&quot;:&quot;Shimizu&quot;,&quot;given&quot;:&quot;Tatsuya&quot;,&quot;parse-names&quot;:false,&quot;dropping-particle&quot;:&quot;&quot;,&quot;non-dropping-particle&quot;:&quot;&quot;}],&quot;container-title&quot;:&quot;Scientific Reports&quot;,&quot;container-title-short&quot;:&quot;Sci Rep&quot;,&quot;DOI&quot;:&quot;10.1038/srep45577&quot;,&quot;ISSN&quot;:&quot;20452322&quot;,&quot;PMID&quot;:&quot;28361959&quot;,&quot;issued&quot;:{&quot;date-parts&quot;:[[2017,3,31]]},&quot;abstract&quot;:&quot;Induced pluripotent stem (iPS) cells hold great potential for being a major source of cells for regenerative medicine. One major issue that hinders their advancement to clinic is the persistence of undifferentiated iPS cells in iPS-derived tissue. In this report, we show that the CDKs inhibitor, Dinaciclib, selectively eliminates iPS cells without affecting the viability of cardiac cells. We found that low nanomolar concentration of dinaciclib increased DNA damage and p53 protein levels in iPSCs. This was accompanied by negative regulation of the anti-apoptotic protein MCL-1. Gene knockdown experiments revealed that p53 downregulation only increased the threshold of dinaciclib induced apoptosis in iPS cells. Dinaciclib also inhibited the phosphorylation of Serine 2 of the C-terminal domain of RNA Polyemrase II through CDK9 inhibition. This resulted in the inhibition of transcription of MCL-1 and the pluripotency genes, NANOG and c-MYC. Even though dinaciclib caused a slight downregulation of MCL-1 in iPS-derived cardiac cells, the viability of the cells was not significantly affected, and beating iPS-derived cardiac cell sheet could still be fabricated. These findings suggest a difference in tolerance of MCL-1 downregulation between iPSCs and iPS-derived cardiac cells which could be exploited to eliminate remaining iPS cells in bioengineered cell sheet tissues.&quot;,&quot;publisher&quot;:&quot;Nature Publishing Group&quot;,&quot;volume&quot;:&quot;7&quot;},&quot;isTemporary&quot;:false},{&quot;id&quot;:&quot;9c87b6d9-fda0-3dfa-a972-e491add3b5d8&quot;,&quot;itemData&quot;:{&quot;type&quot;:&quot;article-journal&quot;,&quot;id&quot;:&quot;9c87b6d9-fda0-3dfa-a972-e491add3b5d8&quot;,&quot;title&quot;:&quot;A new CDK9 inhibitor on the block to treat hematologic malignancies&quot;,&quot;author&quot;:[{&quot;family&quot;:&quot;Alcon&quot;,&quot;given&quot;:&quot;Clara&quot;,&quot;parse-names&quot;:false,&quot;dropping-particle&quot;:&quot;&quot;,&quot;non-dropping-particle&quot;:&quot;&quot;},{&quot;family&quot;:&quot;Manzano-Muñoz&quot;,&quot;given&quot;:&quot;Albert&quot;,&quot;parse-names&quot;:false,&quot;dropping-particle&quot;:&quot;&quot;,&quot;non-dropping-particle&quot;:&quot;&quot;},{&quot;family&quot;:&quot;Montero&quot;,&quot;given&quot;:&quot;Joan&quot;,&quot;parse-names&quot;:false,&quot;dropping-particle&quot;:&quot;&quot;,&quot;non-dropping-particle&quot;:&quot;&quot;}],&quot;container-title&quot;:&quot;Clinical Cancer Research&quot;,&quot;DOI&quot;:&quot;10.1158/1078-0432.CCR-19-3670&quot;,&quot;ISSN&quot;:&quot;15573265&quot;,&quot;PMID&quot;:&quot;31843752&quot;,&quot;issued&quot;:{&quot;date-parts&quot;:[[2020,2,15]]},&quot;page&quot;:&quot;761-763&quot;,&quot;abstract&quot;:&quot;CDK9-specific inhibition with AZD4573 impairs cancer-promoting gene expression such as MCL-1 and has been proven effective in hematologic malignancies preclinical models. This new clinical candidate should be further explored in the clinic not only as a monotherapy but also in combination with BH3 mimetics to prevent treatment resistance.&quot;,&quot;publisher&quot;:&quot;American Association for Cancer Research Inc.&quot;,&quot;issue&quot;:&quot;4&quot;,&quot;volume&quot;:&quot;26&quot;,&quot;container-title-short&quot;:&quot;&quot;},&quot;isTemporary&quot;:false}]},{&quot;citationID&quot;:&quot;MENDELEY_CITATION_2189e61a-87fd-456d-8ba0-d76563f27ad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&quot;,&quot;citationItems&quot;:[{&quot;id&quot;:&quot;9073268d-cb0a-39c2-a9bf-a08d7e096b23&quot;,&quot;itemData&quot;:{&quot;type&quot;:&quot;article-journal&quot;,&quot;id&quot;:&quot;9073268d-cb0a-39c2-a9bf-a08d7e096b23&quot;,&quot;title&quot;:&quot;Adapted to Survive: Targeting Cancer Cells with BH3 Mimetics&quot;,&quot;author&quot;:[{&quot;family&quot;:&quot;Montero&quot;,&quot;given&quot;:&quot;Joan&quot;,&quot;parse-names&quot;:false,&quot;dropping-particle&quot;:&quot;&quot;,&quot;non-dropping-particle&quot;:&quot;&quot;},{&quot;family&quot;:&quot;Haq&quot;,&quot;given&quot;:&quot;Rizwan&quot;,&quot;parse-names&quot;:false,&quot;dropping-particle&quot;:&quot;&quot;,&quot;non-dropping-particle&quot;:&quot;&quot;}],&quot;container-title&quot;:&quot;Cancer Discovery&quot;,&quot;container-title-short&quot;:&quot;Cancer Discov&quot;,&quot;DOI&quot;:&quot;10.1158/2159-8290.CD-21-1334&quot;,&quot;ISSN&quot;:&quot;21598290&quot;,&quot;issued&quot;:{&quot;date-parts&quot;:[[2022,5,1]]},&quot;page&quot;:&quot;1217-1232&quot;,&quot;abstract&quot;:&quot;A hallmark of cancer is cell death evasion, underlying suboptimal responses to chemotherapy, targeted agents, and immunotherapies. The approval of the antiapoptotic BCL2 antagonist venetoclax has finally validated the potential of targeting apoptotic pathways in patients with cancer. Nevertheless, pharmacologic modulators of cell death have shown markedly varied responses in preclinical and clinical studies. Here, we review emerging concepts in the use of this class of therapies. Building on these observations, we propose that treatment-induced changes in apoptotic dependency, rather than pretreatment dependencies, will need to be recognized and targeted to realize the precise deployment of these new pharmacologic agents. Significance: Targeting antiapoptotic family members has proven efficacious and tolerable in some cancers, but responses are infrequent, particularly for patients with solid tumors. Biomarkers to aid patient selection have been lacking. Precision functional approaches that overcome adaptive resistance to these compounds could drive durable responses to chemotherapy, targeted therapy, and immunotherapies.&quot;,&quot;publisher&quot;:&quot;American Association for Cancer Research Inc.&quot;,&quot;issue&quot;:&quot;5&quot;,&quot;volume&quot;:&quot;12&quot;},&quot;isTemporary&quot;:false}]},{&quot;citationID&quot;:&quot;MENDELEY_CITATION_8068ddab-a6d1-4c49-a652-22250374fefe&quot;,&quot;properties&quot;:{&quot;noteIndex&quot;:0},&quot;isEdited&quot;:false,&quot;manualOverride&quot;:{&quot;isManuallyOverridden&quot;:false,&quot;citeprocText&quot;:&quot;&lt;sup&gt;29,55–57&lt;/sup&gt;&quot;,&quot;manualOverrideText&quot;:&quot;&quot;},&quot;citationTag&quot;:&quot;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&quot;,&quot;citationItems&quot;:[{&quot;id&quot;:&quot;2caea608-589e-3fcc-95ac-000cdca1db76&quot;,&quot;itemData&quot;:{&quot;type&quot;:&quot;article&quot;,&quot;id&quot;:&quot;2caea608-589e-3fcc-95ac-000cdca1db76&quot;,&quot;title&quot;:&quot;BH3-only proteins in control: Specificity regulates MCL-1 and BAK-mediated apoptosis&quot;,&quot;author&quot;:[{&quot;family&quot;:&quot;Gélinas&quot;,&quot;given&quot;:&quot;Céline&quot;,&quot;parse-names&quot;:false,&quot;dropping-particle&quot;:&quot;&quot;,&quot;non-dropping-particle&quot;:&quot;&quot;},{&quot;family&quot;:&quot;White&quot;,&quot;given&quot;:&quot;Eileen&quot;,&quot;parse-names&quot;:false,&quot;dropping-particle&quot;:&quot;&quot;,&quot;non-dropping-particle&quot;:&quot;&quot;}],&quot;container-title&quot;:&quot;Genes and Development&quot;,&quot;DOI&quot;:&quot;10.1101/gad.1326205&quot;,&quot;ISSN&quot;:&quot;08909369&quot;,&quot;PMID&quot;:&quot;15937216&quot;,&quot;issued&quot;:{&quot;date-parts&quot;:[[2005,6,1]]},&quot;page&quot;:&quot;1263-1268&quot;,&quot;issue&quot;:&quot;11&quot;,&quot;volume&quot;:&quot;19&quot;,&quot;container-title-short&quot;:&quot;Genes Dev&quot;},&quot;isTemporary&quot;:false},{&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container-title-short&quot;:&quot;Nat Commun&quot;},&quot;isTemporary&quot;:false},{&quot;id&quot;:&quot;522ae8ec-187c-3afe-9040-032bf7a022fe&quot;,&quot;itemData&quot;:{&quot;type&quot;:&quot;article&quot;,&quot;id&quot;:&quot;522ae8ec-187c-3afe-9040-032bf7a022fe&quot;,&quot;title&quot;:&quot;Targeting BCL-2 regulated apoptosis in cancer&quot;,&quot;author&quot;:[{&quot;family&quot;:&quot;Campbell&quot;,&quot;given&quot;:&quot;Kirsteen J.&quot;,&quot;parse-names&quot;:false,&quot;dropping-particle&quot;:&quot;&quot;,&quot;non-dropping-particle&quot;:&quot;&quot;},{&quot;family&quot;:&quot;Tait&quot;,&quot;given&quot;:&quot;Stephen W.G.&quot;,&quot;parse-names&quot;:false,&quot;dropping-particle&quot;:&quot;&quot;,&quot;non-dropping-particle&quot;:&quot;&quot;}],&quot;container-title&quot;:&quot;Open Biology&quot;,&quot;DOI&quot;:&quot;10.1098/rsob.180002&quot;,&quot;ISSN&quot;:&quot;20462441&quot;,&quot;PMID&quot;:&quot;29769323&quot;,&quot;issued&quot;:{&quot;date-parts&quot;:[[2018]]},&quot;abstract&quot;:&quot;The ability of a cell to undergo mitochondrial apoptosis is governed by pro- and anti-apoptotic members of the BCL-2 protein family. The equilibrium of pro- versus anti-apoptotic BCL-2 proteins ensures appropriate regulation of programmed cell death during development and maintains organismal health. When unbalanced, the BCL-2 family can act as a barrier to apoptosis and facilitate tumour development and resistance to cancer therapy. Here we discuss the BCL-2 family, their deregulation in cancer and recent pharmaceutical developments to target specific members of this family as cancer therapy.&quot;,&quot;publisher&quot;:&quot;Royal Society Publishing&quot;,&quot;issue&quot;:&quot;5&quot;,&quot;volume&quot;:&quot;8&quot;,&quot;container-title-short&quot;:&quot;Open Biol&quot;},&quot;isTemporary&quot;:false},{&quot;id&quot;:&quot;95824ff0-ca85-3c59-bf05-6e4e4c9c2aff&quot;,&quot;itemData&quot;:{&quot;type&quot;:&quot;article&quot;,&quot;id&quot;:&quot;95824ff0-ca85-3c59-bf05-6e4e4c9c2aff&quot;,&quot;title&quot;:&quot;Regulation of apoptosis in health and disease: the balancing act of BCL-2 family proteins&quot;,&quot;author&quot;:[{&quot;family&quot;:&quot;Singh&quot;,&quot;given&quot;:&quot;Rumani&quot;,&quot;parse-names&quot;:false,&quot;dropping-particle&quot;:&quot;&quot;,&quot;non-dropping-particle&quot;:&quot;&quot;},{&quot;family&quot;:&quot;Letai&quot;,&quot;given&quot;:&quot;Anthony&quot;,&quot;parse-names&quot;:false,&quot;dropping-particle&quot;:&quot;&quot;,&quot;non-dropping-particle&quot;:&quot;&quot;},{&quot;family&quot;:&quot;Sarosiek&quot;,&quot;given&quot;:&quot;Kristopher&quot;,&quot;parse-names&quot;:false,&quot;dropping-particle&quot;:&quot;&quot;,&quot;non-dropping-particle&quot;:&quot;&quot;}],&quot;container-title&quot;:&quot;Nature Reviews Molecular Cell Biology&quot;,&quot;DOI&quot;:&quot;10.1038/s41580-018-0089-8&quot;,&quot;ISSN&quot;:&quot;14710080&quot;,&quot;PMID&quot;:&quot;30655609&quot;,&quot;issued&quot;:{&quot;date-parts&quot;:[[2019,3,1]]},&quot;page&quot;:&quot;175-193&quot;,&quot;abstract&quot;:&quot;The loss of vital cells within healthy tissues contributes to the development, progression and treatment outcomes of many human disorders, including neurological and infectious diseases as well as environmental and medical toxicities. Conversely, the abnormal survival and accumulation of damaged or superfluous cells drive prominent human pathologies such as cancers and autoimmune diseases. Apoptosis is an evolutionarily conserved cell death pathway that is responsible for the programmed culling of cells during normal eukaryotic development and maintenance of organismal homeostasis. This pathway is controlled by the BCL-2 family of proteins, which contains both pro-apoptotic and pro-survival members that balance the decision between cellular life and death. Recent insights into the dynamic interactions between BCL-2 family proteins and how they control apoptotic cell death in healthy and diseased cells have uncovered novel opportunities for therapeutic intervention. Importantly, the development of both positive and negative small-molecule modulators of apoptosis is now enabling researchers to translate the discoveries that have been made in the laboratory into clinical practice to positively impact human health.&quot;,&quot;publisher&quot;:&quot;Nature Publishing Group&quot;,&quot;issue&quot;:&quot;3&quot;,&quot;volume&quot;:&quot;20&quot;,&quot;container-title-short&quot;:&quot;Nat Rev Mol Cell Biol&quot;},&quot;isTemporary&quot;:false}]},{&quot;citationID&quot;:&quot;MENDELEY_CITATION_a94971b4-925a-4444-b9cd-c526859b55e5&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&quot;,&quot;citationItems&quot;:[{&quot;id&quot;:&quot;1797fa80-e32f-3ad3-9a3d-77ef683fb1d2&quot;,&quot;itemData&quot;:{&quot;type&quot;:&quot;article&quot;,&quot;id&quot;:&quot;1797fa80-e32f-3ad3-9a3d-77ef683fb1d2&quot;,&quot;title&quot;:&quot;It's time to die: BH3 mimetics in solid tumors&quot;,&quot;author&quot;:[{&quot;family&quot;:&quot;Kehr&quot;,&quot;given&quot;:&quot;Sarah&quot;,&quot;parse-names&quot;:false,&quot;dropping-particle&quot;:&quot;&quot;,&quot;non-dropping-particle&quot;:&quot;&quot;},{&quot;family&quot;:&quot;Vogler&quot;,&quot;given&quot;:&quot;Meike&quot;,&quot;parse-names&quot;:false,&quot;dropping-particle&quot;:&quot;&quot;,&quot;non-dropping-particle&quot;:&quot;&quot;}],&quot;container-title&quot;:&quot;Biochimica et Biophysica Acta - Molecular Cell Research&quot;,&quot;DOI&quot;:&quot;10.1016/j.bbamcr.2021.118987&quot;,&quot;ISSN&quot;:&quot;18792596&quot;,&quot;PMID&quot;:&quot;33600840&quot;,&quot;issued&quot;:{&quot;date-parts&quot;:[[2021,4,1]]},&quot;abstract&quot;:&quot;The removal of cells by apoptosis is an essential process regulating tissue homeostasis. Cancer cells acquire the ability to circumvent apoptosis and survive in an unphysiological tissue context. Thereby, the Bcl-2 protein family plays a key role in the initiation of apoptosis, and overexpression of the anti-apoptotic Bcl-2 proteins is one of the molecular mechanisms protecting cancer cells from apoptosis. Recently, small molecules targeting the anti-apoptotic Bcl-2 family proteins have been identified, and with venetoclax the first of these BH3 mimetics has been approved for the treatment of leukemia. In solid tumors the anti-apoptotic Bcl-2 family proteins Mcl-1 and Bcl-xL are frequently overexpressed or genetically amplified. In this review, we summarize the role of Mcl-1 and Bcl-xL in solid tumors and compare the different BH3 mimetics targeting Mcl-1 or Bcl-xL.&quot;,&quot;publisher&quot;:&quot;Elsevier B.V.&quot;,&quot;issue&quot;:&quot;5&quot;,&quot;volume&quot;:&quot;1868&quot;,&quot;container-title-short&quot;:&quot;Biochim Biophys Acta Mol Cell Res&quot;},&quot;isTemporary&quot;:false}]},{&quot;citationID&quot;:&quot;MENDELEY_CITATION_cae3e837-d29d-46c3-85fe-356380a64419&quot;,&quot;properties&quot;:{&quot;noteIndex&quot;:0},&quot;isEdited&quot;:false,&quot;manualOverride&quot;:{&quot;isManuallyOverridden&quot;:false,&quot;citeprocText&quot;:&quot;&lt;sup&gt;12,57&lt;/sup&gt;&quot;,&quot;manualOverrideText&quot;:&quot;&quot;},&quot;citationTag&quot;:&quot;MENDELEY_CITATION_v3_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&quot;,&quot;citationItems&quot;:[{&quot;id&quot;:&quot;9b7d5a08-a34b-3e0c-8475-cbfe4dfbc574&quot;,&quot;itemData&quot;:{&quot;type&quot;:&quot;article-journal&quot;,&quot;id&quot;:&quot;9b7d5a08-a34b-3e0c-8475-cbfe4dfbc574&quot;,&quot;title&quot;:&quot;Why do BCL-2 inhibitorswork and where should we use them in the clinic?&quot;,&quot;author&quot;:[{&quot;family&quot;:&quot;Montero&quot;,&quot;given&quot;:&quot;Joan&quot;,&quot;parse-names&quot;:false,&quot;dropping-particle&quot;:&quot;&quot;,&quot;non-dropping-particle&quot;:&quot;&quot;},{&quot;family&quot;:&quot;Letai&quot;,&quot;given&quot;:&quot;Antony&quot;,&quot;parse-names&quot;:false,&quot;dropping-particle&quot;:&quot;&quot;,&quot;non-dropping-particle&quot;:&quot;&quot;}],&quot;container-title&quot;:&quot;Cell Death and Differentiation&quot;,&quot;DOI&quot;:&quot;10.1038/cdd.2017.183&quot;,&quot;ISSN&quot;:&quot;14765403&quot;,&quot;PMID&quot;:&quot;29077093&quot;,&quot;issued&quot;:{&quot;date-parts&quot;:[[2018]]},&quot;page&quot;:&quot;56-64&quot;,&quot;abstract&quot;:&quot;Intrinsic apoptosis is controlled by the BCL-2 family of proteins but the complexity of intra-family interactions makes it challenging to predict cell fate via standard molecular biology techniques. We discuss BCL-2 family regulation and how to determine cells' readiness for apoptosis and anti-apoptotic dependence. Cancer cells often adopt anti-apoptotic defense mechanisms in response to oncogenic stress or anti-cancer therapy. However, by determining their anti-apoptotic addiction, we can use novel BH3 mimetics to overwhelm this apoptotic blockade. We outline the development and uses of these unique anti-apoptotic inhibitors and how to possibly combine them with other anti-cancer agents using dynamic BH3 profiling (DBP) to improve personalized cancer treatment.&quot;,&quot;publisher&quot;:&quot;Nature Publishing Group&quot;,&quot;issue&quot;:&quot;1&quot;,&quot;volume&quot;:&quot;25&quot;,&quot;container-title-short&quot;:&quot;Cell Death Differ&quot;},&quot;isTemporary&quot;:false},{&quot;id&quot;:&quot;95824ff0-ca85-3c59-bf05-6e4e4c9c2aff&quot;,&quot;itemData&quot;:{&quot;type&quot;:&quot;article&quot;,&quot;id&quot;:&quot;95824ff0-ca85-3c59-bf05-6e4e4c9c2aff&quot;,&quot;title&quot;:&quot;Regulation of apoptosis in health and disease: the balancing act of BCL-2 family proteins&quot;,&quot;author&quot;:[{&quot;family&quot;:&quot;Singh&quot;,&quot;given&quot;:&quot;Rumani&quot;,&quot;parse-names&quot;:false,&quot;dropping-particle&quot;:&quot;&quot;,&quot;non-dropping-particle&quot;:&quot;&quot;},{&quot;family&quot;:&quot;Letai&quot;,&quot;given&quot;:&quot;Anthony&quot;,&quot;parse-names&quot;:false,&quot;dropping-particle&quot;:&quot;&quot;,&quot;non-dropping-particle&quot;:&quot;&quot;},{&quot;family&quot;:&quot;Sarosiek&quot;,&quot;given&quot;:&quot;Kristopher&quot;,&quot;parse-names&quot;:false,&quot;dropping-particle&quot;:&quot;&quot;,&quot;non-dropping-particle&quot;:&quot;&quot;}],&quot;container-title&quot;:&quot;Nature Reviews Molecular Cell Biology&quot;,&quot;DOI&quot;:&quot;10.1038/s41580-018-0089-8&quot;,&quot;ISSN&quot;:&quot;14710080&quot;,&quot;PMID&quot;:&quot;30655609&quot;,&quot;issued&quot;:{&quot;date-parts&quot;:[[2019,3,1]]},&quot;page&quot;:&quot;175-193&quot;,&quot;abstract&quot;:&quot;The loss of vital cells within healthy tissues contributes to the development, progression and treatment outcomes of many human disorders, including neurological and infectious diseases as well as environmental and medical toxicities. Conversely, the abnormal survival and accumulation of damaged or superfluous cells drive prominent human pathologies such as cancers and autoimmune diseases. Apoptosis is an evolutionarily conserved cell death pathway that is responsible for the programmed culling of cells during normal eukaryotic development and maintenance of organismal homeostasis. This pathway is controlled by the BCL-2 family of proteins, which contains both pro-apoptotic and pro-survival members that balance the decision between cellular life and death. Recent insights into the dynamic interactions between BCL-2 family proteins and how they control apoptotic cell death in healthy and diseased cells have uncovered novel opportunities for therapeutic intervention. Importantly, the development of both positive and negative small-molecule modulators of apoptosis is now enabling researchers to translate the discoveries that have been made in the laboratory into clinical practice to positively impact human health.&quot;,&quot;publisher&quot;:&quot;Nature Publishing Group&quot;,&quot;issue&quot;:&quot;3&quot;,&quot;volume&quot;:&quot;20&quot;,&quot;container-title-short&quot;:&quot;Nat Rev Mol Cell Biol&quot;},&quot;isTemporary&quot;:false}]},{&quot;citationID&quot;:&quot;MENDELEY_CITATION_eb7bae20-ece9-464c-9f32-e1035c6b0c2d&quot;,&quot;properties&quot;:{&quot;noteIndex&quot;:0},&quot;isEdited&quot;:false,&quot;manualOverride&quot;:{&quot;isManuallyOverridden&quot;:false,&quot;citeprocText&quot;:&quot;&lt;sup&gt;59,60&lt;/sup&gt;&quot;,&quot;manualOverrideText&quot;:&quot;&quot;},&quot;citationTag&quot;:&quot;MENDELEY_CITATION_v3_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&quot;,&quot;citationItems&quot;:[{&quot;id&quot;:&quot;9825ccc8-6498-31c0-8633-bc20f3956c1d&quot;,&quot;itemData&quot;:{&quot;type&quot;:&quot;article-journal&quot;,&quot;id&quot;:&quot;9825ccc8-6498-31c0-8633-bc20f3956c1d&quot;,&quot;title&quot;:&quot;ERK/MAPK signalling pathway and tumorigenesis (Review)&quot;,&quot;author&quot;:[{&quot;family&quot;:&quot;Guo&quot;,&quot;given&quot;:&quot;Yan‑Jun&quot;,&quot;parse-names&quot;:false,&quot;dropping-particle&quot;:&quot;&quot;,&quot;non-dropping-particle&quot;:&quot;&quot;},{&quot;family&quot;:&quot;Pan&quot;,&quot;given&quot;:&quot;Wei‑Wei&quot;,&quot;parse-names&quot;:false,&quot;dropping-particle&quot;:&quot;&quot;,&quot;non-dropping-particle&quot;:&quot;&quot;},{&quot;family&quot;:&quot;Liu&quot;,&quot;given&quot;:&quot;Sheng‑Bing&quot;,&quot;parse-names&quot;:false,&quot;dropping-particle&quot;:&quot;&quot;,&quot;non-dropping-particle&quot;:&quot;&quot;},{&quot;family&quot;:&quot;Shen&quot;,&quot;given&quot;:&quot;Zhong‑Fei&quot;,&quot;parse-names&quot;:false,&quot;dropping-particle&quot;:&quot;&quot;,&quot;non-dropping-particle&quot;:&quot;&quot;},{&quot;family&quot;:&quot;Xu&quot;,&quot;given&quot;:&quot;Ying&quot;,&quot;parse-names&quot;:false,&quot;dropping-particle&quot;:&quot;&quot;,&quot;non-dropping-particle&quot;:&quot;&quot;},{&quot;family&quot;:&quot;Hu&quot;,&quot;given&quot;:&quot;Ling‑Ling&quot;,&quot;parse-names&quot;:false,&quot;dropping-particle&quot;:&quot;&quot;,&quot;non-dropping-particle&quot;:&quot;&quot;}],&quot;container-title&quot;:&quot;Experimental and Therapeutic Medicine&quot;,&quot;DOI&quot;:&quot;10.3892/etm.2020.8454&quot;,&quot;ISSN&quot;:&quot;1792-0981&quot;,&quot;issued&quot;:{&quot;date-parts&quot;:[[2020,1,15]]},&quot;abstract&quot;:&quot;Mitogen-activated protein kinase (MAPK) cascades are key signalling pathways that regulate a wide variety of cellular processes, including proliferation, differentiation, apoptosis and stress responses. The MAPK pathway includes three main kinases, MAPK kinase kinase, MAPK kinase and MAPK, which activate and phosphorylate downstream proteins. The extracellular signal-regulated kinases ERK1 and ERK2 are evolutionarily conserved, ubiquitous serine-threonine kinases that regulate cellular signalling under both normal and pathological conditions. ERK expression is critical for development and their hyperactivation plays a major role in cancer development and progression. The Ras/Raf/MAPK (MEK)/ERK pathway is the most important signalling cascade among all MAPK signal transduction pathways, and plays a crucial role in the survival and development of tumour cells. The present review discusses recent studies on Ras and ERK pathway members. With respect to processes downstream of ERK activation, the role of ERK in tumour proliferation, invasion and metastasis is highlighted, and the role of the ERK/MAPK signalling pathway in tumour extracellular matrix degradation and tumour angiogenesis is emphasised.&quot;,&quot;publisher&quot;:&quot;Spandidos Publications&quot;,&quot;container-title-short&quot;:&quot;Exp Ther Med&quot;},&quot;isTemporary&quot;:false},{&quot;id&quot;:&quot;cc200104-05bd-3872-92a5-71ad10c60407&quot;,&quot;itemData&quot;:{&quot;type&quot;:&quot;article-journal&quot;,&quot;id&quot;:&quot;cc200104-05bd-3872-92a5-71ad10c60407&quot;,&quot;title&quot;:&quot;PI3K-PKB/Akt pathway&quot;,&quot;author&quot;:[{&quot;family&quot;:&quot;Hemmings&quot;,&quot;given&quot;:&quot;Brian A.&quot;,&quot;parse-names&quot;:false,&quot;dropping-particle&quot;:&quot;&quot;,&quot;non-dropping-particle&quot;:&quot;&quot;},{&quot;family&quot;:&quot;Restuccia&quot;,&quot;given&quot;:&quot;David F.&quot;,&quot;parse-names&quot;:false,&quot;dropping-particle&quot;:&quot;&quot;,&quot;non-dropping-particle&quot;:&quot;&quot;}],&quot;container-title&quot;:&quot;Cold Spring Harbor Perspectives in Biology&quot;,&quot;DOI&quot;:&quot;10.1101/cshperspect.a011189&quot;,&quot;ISSN&quot;:&quot;19430264&quot;,&quot;PMID&quot;:&quot;22952397&quot;,&quot;issued&quot;:{&quot;date-parts&quot;:[[2012,9]]},&quot;issue&quot;:&quot;9&quot;,&quot;volume&quot;:&quot;4&quot;,&quot;container-title-short&quot;:&quot;Cold Spring Harb Perspect Biol&quot;},&quot;isTemporary&quot;:false}]},{&quot;citationID&quot;:&quot;MENDELEY_CITATION_7ed0ab14-4a49-4c13-94d7-f627bc71af89&quot;,&quot;properties&quot;:{&quot;noteIndex&quot;:0},&quot;isEdited&quot;:false,&quot;manualOverride&quot;:{&quot;isManuallyOverridden&quot;:false,&quot;citeprocText&quot;:&quot;&lt;sup&gt;61–64&lt;/sup&gt;&quot;,&quot;manualOverrideText&quot;:&quot;&quot;},&quot;citationTag&quot;:&quot;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&quot;,&quot;citationItems&quot;:[{&quot;id&quot;:&quot;67b47c5b-9af1-3a6a-82bd-b50482fb282e&quot;,&quot;itemData&quot;:{&quot;type&quot;:&quot;article-journal&quot;,&quot;id&quot;:&quot;67b47c5b-9af1-3a6a-82bd-b50482fb282e&quot;,&quot;title&quot;:&quot;Activation of the ERK1/2 signaling pathway promotes phosphorylation and proteasome-dependent degradation of the BH3-only protein, Bim&quot;,&quot;author&quot;:[{&quot;family&quot;:&quot;Ley&quot;,&quot;given&quot;:&quot;Rebecca&quot;,&quot;parse-names&quot;:false,&quot;dropping-particle&quot;:&quot;&quot;,&quot;non-dropping-particle&quot;:&quot;&quot;},{&quot;family&quot;:&quot;Balmanno&quot;,&quot;given&quot;:&quot;Kathryn&quot;,&quot;parse-names&quot;:false,&quot;dropping-particle&quot;:&quot;&quot;,&quot;non-dropping-particle&quot;:&quot;&quot;},{&quot;family&quot;:&quot;Hadfield&quot;,&quot;given&quot;:&quot;Kathryn&quot;,&quot;parse-names&quot;:false,&quot;dropping-particle&quot;:&quot;&quot;,&quot;non-dropping-particle&quot;:&quot;&quot;},{&quot;family&quot;:&quot;Weston&quot;,&quot;given&quot;:&quot;Claire&quot;,&quot;parse-names&quot;:false,&quot;dropping-particle&quot;:&quot;&quot;,&quot;non-dropping-particle&quot;:&quot;&quot;},{&quot;family&quot;:&quot;Cook&quot;,&quot;given&quot;:&quot;Simon J.&quot;,&quot;parse-names&quot;:false,&quot;dropping-particle&quot;:&quot;&quot;,&quot;non-dropping-particle&quot;:&quot;&quot;}],&quot;container-title&quot;:&quot;Journal of Biological Chemistry&quot;,&quot;DOI&quot;:&quot;10.1074/jbc.M301010200&quot;,&quot;ISSN&quot;:&quot;00219258&quot;,&quot;PMID&quot;:&quot;12646560&quot;,&quot;issued&quot;:{&quot;date-parts&quot;:[[2003,5,23]]},&quot;page&quot;:&quot;18811-18816&quot;,&quot;abstract&quot;:&quot;Both the ERK and phosphatidylinositol 3′-kinase (PI3K) signaling pathways can protect cells from apoptosis following withdrawal of survival factors. We have previously shown that the ERK1/2 pathway acts independently of PI3K to block expression of the BH3-only protein, BimEL, and prevent serum withdrawal-induced cell death, although the precise mechanism by which ERK reduced BimEL levels was unclear. By comparing Bim mRNA and Bim protein, expression we now show that the rapid expression of BimEL following serum withdrawal cannot be accounted for simply by increases in mRNA following inhibition of PI3K. In cells maintained in serum BimEL is a phosphoprotein. We show that activation of the ERK1/2 pathway is both necessary and sufficient to promote BimEL phosphorylation and that this leads to a substantial increase in turnover of the BimEL protein. ERK1/2-dependent degradation of BimEL proceeds via the proteasome pathway because it is blocked by proteasome inhibitors and is defective at the restrictive temperature in cells with a temperature-sensitive mutation in the E1 component of the ubiquitin-conjugating system. Finally, co-transfection of BimEL and FLAG-ubiquitin causes the accumulation of polyubiquitinated forms of Bim, and this requires the ERK1/2 pathway. Our findings provide new insights into the regulation of Bim and the role of the ERK pathway in cell survival.&quot;,&quot;issue&quot;:&quot;21&quot;,&quot;volume&quot;:&quot;278&quot;,&quot;container-title-short&quot;:&quot;&quot;},&quot;isTemporary&quot;:false},{&quot;id&quot;:&quot;66a4f341-9599-3bf6-b753-165aa15df258&quot;,&quot;itemData&quot;:{&quot;type&quot;:&quot;article-journal&quot;,&quot;id&quot;:&quot;66a4f341-9599-3bf6-b753-165aa15df258&quot;,&quot;title&quot;:&quot;Phosphorylation of Bim-EL by Erk1/2 on serine 69 promotes its degradation via the proteasome pathway and regulates its proapoptotic function&quot;,&quot;author&quot;:[{&quot;family&quot;:&quot;Luciano&quot;,&quot;given&quot;:&quot;Frederic&quot;,&quot;parse-names&quot;:false,&quot;dropping-particle&quot;:&quot;&quot;,&quot;non-dropping-particle&quot;:&quot;&quot;},{&quot;family&quot;:&quot;Jacquel&quot;,&quot;given&quot;:&quot;Arnaud&quot;,&quot;parse-names&quot;:false,&quot;dropping-particle&quot;:&quot;&quot;,&quot;non-dropping-particle&quot;:&quot;&quot;},{&quot;family&quot;:&quot;Colosetti&quot;,&quot;given&quot;:&quot;Pascal&quot;,&quot;parse-names&quot;:false,&quot;dropping-particle&quot;:&quot;&quot;,&quot;non-dropping-particle&quot;:&quot;&quot;},{&quot;family&quot;:&quot;Herrant&quot;,&quot;given&quot;:&quot;Magali&quot;,&quot;parse-names&quot;:false,&quot;dropping-particle&quot;:&quot;&quot;,&quot;non-dropping-particle&quot;:&quot;&quot;},{&quot;family&quot;:&quot;Cagnol&quot;,&quot;given&quot;:&quot;Sebastien&quot;,&quot;parse-names&quot;:false,&quot;dropping-particle&quot;:&quot;&quot;,&quot;non-dropping-particle&quot;:&quot;&quot;},{&quot;family&quot;:&quot;Pages&quot;,&quot;given&quot;:&quot;Gilles&quot;,&quot;parse-names&quot;:false,&quot;dropping-particle&quot;:&quot;&quot;,&quot;non-dropping-particle&quot;:&quot;&quot;},{&quot;family&quot;:&quot;Auberger&quot;,&quot;given&quot;:&quot;Patrick&quot;,&quot;parse-names&quot;:false,&quot;dropping-particle&quot;:&quot;&quot;,&quot;non-dropping-particle&quot;:&quot;&quot;}],&quot;container-title&quot;:&quot;Oncogene&quot;,&quot;DOI&quot;:&quot;10.1038/sj.onc.1206792&quot;,&quot;ISSN&quot;:&quot;09509232&quot;,&quot;PMID&quot;:&quot;14555991&quot;,&quot;issued&quot;:{&quot;date-parts&quot;:[[2003,9,29]]},&quot;page&quot;:&quot;6785-6793&quot;,&quot;abstract&quot;:&quot;Bim is a proapoptotic member of the Bcl-2 family that shares only the BH3 domain with this family. Three Bim proteins Bim-EL, Bim-L and Bim-S are synthesized from the same transcript. We report here that Bim-EL when phosphorylated by Erk1/2 is rapidly degraded via the proteasome pathway. Using different cellular models we evidence that serine 69 is both necessary and sufficient for Erk1/2-mediated phosphorylation and degradation of Bim-EL. In K562 cells, Phorbol 12-myristate 13-acetate activates Erk1/2 and consequently increases Bim-EL phosphorylation and degradation by the proteasome, resulting in cell survival, while the Bcr-Abl inhibitor imatinib abrogates Bim-EL phosphorylation and degradation and induces caspase activation and apoptosis. We also show that Bim-EL(S69G) promotes apoptosis more efficiently than Bim-EL-WT in K562 cells. Altogether, our findings demonstrate that phosphorylation of Bim-EL by Erk1/2 on serine 69 selectively leads to its proteasomal degradation and therefore represents a new and important mechanism of Bim regulation.&quot;,&quot;publisher&quot;:&quot;Nature Publishing Group&quot;,&quot;issue&quot;:&quot;42 REV. ISS. 4&quot;,&quot;volume&quot;:&quot;22&quot;,&quot;container-title-short&quot;:&quot;Oncogene&quot;},&quot;isTemporary&quot;:false},{&quot;id&quot;:&quot;7ebf7b07-a8dc-35f0-8d7f-dcd10525b6de&quot;,&quot;itemData&quot;:{&quot;type&quot;:&quot;article-journal&quot;,&quot;id&quot;:&quot;7ebf7b07-a8dc-35f0-8d7f-dcd10525b6de&quot;,&quot;title&quot;:&quot;Evidence that Ser87 of BimEL is phosphorylated by Akt and regulates BimEL apoptotic function&quot;,&quot;author&quot;:[{&quot;family&quot;:&quot;Qi&quot;,&quot;given&quot;:&quot;Xiao Jun&quot;,&quot;parse-names&quot;:false,&quot;dropping-particle&quot;:&quot;&quot;,&quot;non-dropping-particle&quot;:&quot;&quot;},{&quot;family&quot;:&quot;Wildey&quot;,&quot;given&quot;:&quot;Gary M.&quot;,&quot;parse-names&quot;:false,&quot;dropping-particle&quot;:&quot;&quot;,&quot;non-dropping-particle&quot;:&quot;&quot;},{&quot;family&quot;:&quot;Howe&quot;,&quot;given&quot;:&quot;Philip H.&quot;,&quot;parse-names&quot;:false,&quot;dropping-particle&quot;:&quot;&quot;,&quot;non-dropping-particle&quot;:&quot;&quot;}],&quot;container-title&quot;:&quot;Journal of Biological Chemistry&quot;,&quot;DOI&quot;:&quot;10.1074/jbc.M505546200&quot;,&quot;ISSN&quot;:&quot;00219258&quot;,&quot;PMID&quot;:&quot;16282323&quot;,&quot;issued&quot;:{&quot;date-parts&quot;:[[2006,1,13]]},&quot;page&quot;:&quot;813-823&quot;,&quot;abstract&quot;:&quot;Bim, the Bcl-2 interacting mediator of cell death, is a member of the BH3-only family of pro-apoptotic proteins. Recent studies have demonstrated that the apoptotic activity of Bim can be regulated through a post-translational mechanism whereby ERK phosphorylation serves as a signal for Bim ubiquitination and proteasomal degradation. In this report, we investigated the signaling pathways leading to Bim phosphorylation in Ba/F3 cells, an interleukin-3 (IL-3)-dependent B-cell line. IL-3 stimulation induced phosphorylation of BimEL, one of the predominant isoforms of Bim expressed in cells, at multiple sites, as evidenced by the formation of at least three to four bands by Western blotting that were sensitive to phosphatase digestion. The appearance of multiple, phosphorylated species of BimEL correlated with Akt, and not ERK, activation. The PI3K inhibitor, LY294002, blocked IL-3-stimulated Akt activity and partially blocked BimEL phosphorylation. In vitro kinase assays showed that recombinant Akt could directly phosphorylate a GST-Bim EL fusion protein and identified the Akt phosphorylation site in the BimEL domain as Ser87. Further, we demonstrated that cytokine stimulation promotes BimEL binding to 14-3-3 proteins. Finally, we show that mutation of Ser87 dramatically increases the apoptotic potency of BimEL. We propose that Ser87 of BimEL is an important regulatory site that is targeted by Akt to attenuate the pro-apoptotic function of BimEL, thereby promoting cell survival. © 2006 by The American Society for Biochemistry and Molecular Biology, Inc.&quot;,&quot;issue&quot;:&quot;2&quot;,&quot;volume&quot;:&quot;281&quot;,&quot;container-title-short&quot;:&quot;&quot;},&quot;isTemporary&quot;:false},{&quot;id&quot;:&quot;dfda0b1e-3f41-3fc7-993d-0668ea61efb3&quot;,&quot;itemData&quot;:{&quot;type&quot;:&quot;report&quot;,&quot;id&quot;:&quot;dfda0b1e-3f41-3fc7-993d-0668ea61efb3&quot;,&quot;title&quot;:&quot;Brief Communication&quot;,&quot;author&quot;:[{&quot;family&quot;:&quot;Dijkers&quot;,&quot;given&quot;:&quot;Pascale F&quot;,&quot;parse-names&quot;:false,&quot;dropping-particle&quot;:&quot;&quot;,&quot;non-dropping-particle&quot;:&quot;&quot;},{&quot;family&quot;:&quot;Medema&quot;,&quot;given&quot;:&quot;Rene H&quot;,&quot;parse-names&quot;:false,&quot;dropping-particle&quot;:&quot;&quot;,&quot;non-dropping-particle&quot;:&quot;&quot;},{&quot;family&quot;:&quot;Lammers&quot;,&quot;given&quot;:&quot;Jan-Willem J&quot;,&quot;parse-names&quot;:false,&quot;dropping-particle&quot;:&quot;&quot;,&quot;non-dropping-particle&quot;:&quot;&quot;},{&quot;family&quot;:&quot;Koenderman&quot;,&quot;given&quot;:&quot;Leo&quot;,&quot;parse-names&quot;:false,&quot;dropping-particle&quot;:&quot;&quot;,&quot;non-dropping-particle&quot;:&quot;&quot;},{&quot;family&quot;:&quot;Coffer&quot;,&quot;given&quot;:&quot;Paul J&quot;,&quot;parse-names&quot;:false,&quot;dropping-particle&quot;:&quot;&quot;,&quot;non-dropping-particle&quot;:&quot;&quot;}],&quot;container-title&quot;:&quot;Current Biology&quot;,&quot;issued&quot;:{&quot;date-parts&quot;:[[1201]]},&quot;number-of-pages&quot;:&quot;1201-1204&quot;,&quot;abstract&quot;:&quot;Cell death is regulated mainly through an evolutionarily conserved form of cell suicide termed apoptosis [1]. Deregulation of apoptosis has been associated with cancer, autoimmune diseases and degenerative disorders. Many cells, particularly those of the hematopoietic system, have a default program of cell death and survival that is dependent on the constant supply of survival signals. The Bcl-2 family, which has both pro-and anti-apoptotic members, plays a critical role in regulating cell survival [2]. One family member, the Bcl-2 interacting mediator of cell death (Bim), contains only a protein-interaction motif known as the BH3 domain, allowing it to bind pro-survival Bcl-2 molecules, neutralizing their function [3]. Disruption of the bim gene results in resistance to apoptosis following cytokine withdrawal in leukocytes, indicating that regulation of the pro-apoptotic activity of Bim is critical for maintenance of the default apoptotic program [4]. Here, we report that withdrawal of cytokine results in upregulation of Bim expression concomitant with induction of the apoptotic program in lymphocytes. Activation of the forkhead transcription factor FKHR-L1, previously implicated in regulation of apoptosis in T lymphocytes [5], was sufficient to induce Bim expression. We propose a mechanism by which cytokines promote lymphocyte survival by inhibition of FKHR-L1, preventing Bim expression. Results and discussion Although Bim is expressed in many hematopoietic lineages, it is not known how its expression is affected by cytokine withdrawal [3]. Here, we determined whether changes in the levels of Bim expression could be responsible for regulation of cell survival. The mouse pro-B cell line Ba/F3 has a default apoptotic pathway, which is repressed upon the addition of interleukin-3 (IL-3). We examined Bim protein levels in these cells following cytokine withdrawal. Interestingly , Bim expression increased steadily after IL-3 deprivation, correlating with induction of the apoptotic program (Figure 1a; left panel). To determine whether this observation might represent a more general phenomenon , primary mouse fetal liver cells cultured in the presence or absence of survival factors [6] were analysed for Bim expression. Indeed, fetal liver cells undergoing apop-tosis following cytokine withdrawal exhibited elevated Bim protein levels (Figure 1a; right panel). To determine whether upregulation of Bim expression by IL-3 withdrawal was a result of enhanced transcription, bim mRNA was also analysed. Bim has three isoforms (BimS, BimL and BimEL) that are generated by alternative splicing [3]. Northern blot analysis has shown several Bim transcripts, but the specific relationship between these transcripts and the three Bim isoforms is unclear [3]. We detected several transcripts as described previously and, importantly, expression of these mRNAs was significantly elevated upon IL-3 withdrawal (Figure 1b).&quot;,&quot;volume&quot;:&quot;10&quot;,&quot;container-title-short&quot;:&quot;&quot;},&quot;isTemporary&quot;:false}]},{&quot;citationID&quot;:&quot;MENDELEY_CITATION_5ca8c13c-9047-4373-9a0e-5d81ab9497bb&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&quot;,&quot;citationItems&quot;:[{&quot;id&quot;:&quot;ab2e590c-b0f1-3c65-b4b0-8a2f8f6ac64a&quot;,&quot;itemData&quot;:{&quot;type&quot;:&quot;article-journal&quot;,&quot;id&quot;:&quot;ab2e590c-b0f1-3c65-b4b0-8a2f8f6ac64a&quot;,&quot;title&quot;:&quot;A Phase I Study Investigating AZD8186, a Potent and Selective Inhibitor of PI3Kβ/δ, in Patients with Advanced Solid Tumors&quot;,&quot;author&quot;:[{&quot;family&quot;:&quot;Choudhury&quot;,&quot;given&quot;:&quot;Atish D.&quot;,&quot;parse-names&quot;:false,&quot;dropping-particle&quot;:&quot;&quot;,&quot;non-dropping-particle&quot;:&quot;&quot;},{&quot;family&quot;:&quot;Higano&quot;,&quot;given&quot;:&quot;Celestia S.&quot;,&quot;parse-names&quot;:false,&quot;dropping-particle&quot;:&quot;&quot;,&quot;non-dropping-particle&quot;:&quot;&quot;},{&quot;family&quot;:&quot;Bono&quot;,&quot;given&quot;:&quot;Johann S.&quot;,&quot;parse-names&quot;:false,&quot;dropping-particle&quot;:&quot;&quot;,&quot;non-dropping-particle&quot;:&quot;de&quot;},{&quot;family&quot;:&quot;Cook&quot;,&quot;given&quot;:&quot;Natalie&quot;,&quot;parse-names&quot;:false,&quot;dropping-particle&quot;:&quot;&quot;,&quot;non-dropping-particle&quot;:&quot;&quot;},{&quot;family&quot;:&quot;Rathkopf&quot;,&quot;given&quot;:&quot;Dana E.&quot;,&quot;parse-names&quot;:false,&quot;dropping-particle&quot;:&quot;&quot;,&quot;non-dropping-particle&quot;:&quot;&quot;},{&quot;family&quot;:&quot;Wisinski&quot;,&quot;given&quot;:&quot;Kari B.&quot;,&quot;parse-names&quot;:false,&quot;dropping-particle&quot;:&quot;&quot;,&quot;non-dropping-particle&quot;:&quot;&quot;},{&quot;family&quot;:&quot;Martin-Liberal&quot;,&quot;given&quot;:&quot;Juan&quot;,&quot;parse-names&quot;:false,&quot;dropping-particle&quot;:&quot;&quot;,&quot;non-dropping-particle&quot;:&quot;&quot;},{&quot;family&quot;:&quot;Linch&quot;,&quot;given&quot;:&quot;Mark&quot;,&quot;parse-names&quot;:false,&quot;dropping-particle&quot;:&quot;&quot;,&quot;non-dropping-particle&quot;:&quot;&quot;},{&quot;family&quot;:&quot;Heath&quot;,&quot;given&quot;:&quot;Elisabeth I.&quot;,&quot;parse-names&quot;:false,&quot;dropping-particle&quot;:&quot;&quot;,&quot;non-dropping-particle&quot;:&quot;&quot;},{&quot;family&quot;:&quot;Baird&quot;,&quot;given&quot;:&quot;Richard D.&quot;,&quot;parse-names&quot;:false,&quot;dropping-particle&quot;:&quot;&quot;,&quot;non-dropping-particle&quot;:&quot;&quot;},{&quot;family&quot;:&quot;García-Carbacho&quot;,&quot;given&quot;:&quot;Javier&quot;,&quot;parse-names&quot;:false,&quot;dropping-particle&quot;:&quot;&quot;,&quot;non-dropping-particle&quot;:&quot;&quot;},{&quot;family&quot;:&quot;Quintela-Fandino&quot;,&quot;given&quot;:&quot;Miguel&quot;,&quot;parse-names&quot;:false,&quot;dropping-particle&quot;:&quot;&quot;,&quot;non-dropping-particle&quot;:&quot;&quot;},{&quot;family&quot;:&quot;Barry&quot;,&quot;given&quot;:&quot;Simon T.&quot;,&quot;parse-names&quot;:false,&quot;dropping-particle&quot;:&quot;&quot;,&quot;non-dropping-particle&quot;:&quot;&quot;},{&quot;family&quot;:&quot;Bruin&quot;,&quot;given&quot;:&quot;Elza C.&quot;,&quot;parse-names&quot;:false,&quot;dropping-particle&quot;:&quot;&quot;,&quot;non-dropping-particle&quot;:&quot;de&quot;},{&quot;family&quot;:&quot;Colebrook&quot;,&quot;given&quot;:&quot;Steve&quot;,&quot;parse-names&quot;:false,&quot;dropping-particle&quot;:&quot;&quot;,&quot;non-dropping-particle&quot;:&quot;&quot;},{&quot;family&quot;:&quot;Hawkins&quot;,&quot;given&quot;:&quot;George&quot;,&quot;parse-names&quot;:false,&quot;dropping-particle&quot;:&quot;&quot;,&quot;non-dropping-particle&quot;:&quot;&quot;},{&quot;family&quot;:&quot;Klinowska&quot;,&quot;given&quot;:&quot;Teresa&quot;,&quot;parse-names&quot;:false,&quot;dropping-particle&quot;:&quot;&quot;,&quot;non-dropping-particle&quot;:&quot;&quot;},{&quot;family&quot;:&quot;Maroj&quot;,&quot;given&quot;:&quot;Brijesh&quot;,&quot;parse-names&quot;:false,&quot;dropping-particle&quot;:&quot;&quot;,&quot;non-dropping-particle&quot;:&quot;&quot;},{&quot;family&quot;:&quot;Moorthy&quot;,&quot;given&quot;:&quot;Ganesh&quot;,&quot;parse-names&quot;:false,&quot;dropping-particle&quot;:&quot;&quot;,&quot;non-dropping-particle&quot;:&quot;&quot;},{&quot;family&quot;:&quot;Mortimer&quot;,&quot;given&quot;:&quot;Peter G.&quot;,&quot;parse-names&quot;:false,&quot;dropping-particle&quot;:&quot;&quot;,&quot;non-dropping-particle&quot;:&quot;&quot;},{&quot;family&quot;:&quot;Moschetta&quot;,&quot;given&quot;:&quot;Michele&quot;,&quot;parse-names&quot;:false,&quot;dropping-particle&quot;:&quot;&quot;,&quot;non-dropping-particle&quot;:&quot;&quot;},{&quot;family&quot;:&quot;Nikolaou&quot;,&quot;given&quot;:&quot;Myria&quot;,&quot;parse-names&quot;:false,&quot;dropping-particle&quot;:&quot;&quot;,&quot;non-dropping-particle&quot;:&quot;&quot;},{&quot;family&quot;:&quot;Sainsbury&quot;,&quot;given&quot;:&quot;Liz&quot;,&quot;parse-names&quot;:false,&quot;dropping-particle&quot;:&quot;&quot;,&quot;non-dropping-particle&quot;:&quot;&quot;},{&quot;family&quot;:&quot;Shapiro&quot;,&quot;given&quot;:&quot;Geoffrey I.&quot;,&quot;parse-names&quot;:false,&quot;dropping-particle&quot;:&quot;&quot;,&quot;non-dropping-particle&quot;:&quot;&quot;},{&quot;family&quot;:&quot;Siu&quot;,&quot;given&quot;:&quot;Lillian L.&quot;,&quot;parse-names&quot;:false,&quot;dropping-particle&quot;:&quot;&quot;,&quot;non-dropping-particle&quot;:&quot;&quot;},{&quot;family&quot;:&quot;Hansen&quot;,&quot;given&quot;:&quot;Aaron R.&quot;,&quot;parse-names&quot;:false,&quot;dropping-particle&quot;:&quot;&quot;,&quot;non-dropping-particle&quot;:&quot;&quot;}],&quot;container-title&quot;:&quot;Clinical Cancer Research&quot;,&quot;DOI&quot;:&quot;10.1158/1078-0432.CCR-21-3087&quot;,&quot;ISSN&quot;:&quot;15573265&quot;,&quot;PMID&quot;:&quot;35247924&quot;,&quot;issued&quot;:{&quot;date-parts&quot;:[[2022,6,1]]},&quot;page&quot;:&quot;2257-2269&quot;,&quot;abstract&quot;:&quot;Purpose: To characterize safety and tolerability of the selective PI3Kβ inhibitor AZD8186, identify a recommended phase II dose (RP2D), and assess preliminary efficacy in combination with abiraterone acetate or vistusertib. Patients and Methods: This phase I open-label study included patients with advanced solid tumors, particularly prostate cancer, triple-negative breast cancer, and squamous non–small cell lung cancer. The study comprised four arms: (i) AZD8186 monotherapy dose finding; (ii) monotherapy dose expansion; (iii) AZD8186/ abiraterone acetate (with prednisone); and (iv) AZD8186/vistusertib. The primary endpoints were safety, tolerability, and identification of the RP2D of AZD8186 monotherapy and in combination. Secondary endpoints included pharmacokinetics (PK), pharmacodynamics, and tumor and prostate-specific antigen (PSA) responses. Results: In total, 161 patients were enrolled. AZD8186 was well tolerated across all study arms, the most common adverse events being gastrointestinal symptoms. In the monotherapy dose-finding arm, four patients experienced dose-limiting toxicities (mainly rash). AZD8186 doses of 60-mg twice daily [BID; 5 days on, 2 days off (5:2)] and 120-mg BID (continuous and 5:2 dosing) were taken into subsequent arms. The PKs of AZD8186 were dose proportional, without interactions with abiraterone acetate or vistusertib, and target inhibition was observed in plasma and tumor tissue. Monotherapy and combination therapy showed preliminary evidence of limited antitumor activity by imaging and, in prostate cancer, PSA reduction. Conclusions: AZD8186 monotherapy had an acceptable safety and tolerability profile, and combination with abiraterone acetate/ prednisone or vistusertib was also tolerated. There was preliminary evidence of antitumor activity, meriting further exploration of AZD8186 in subsequent studies in PI3Kβ pathway–dependent cancers.&quot;,&quot;publisher&quot;:&quot;American Association for Cancer Research Inc.&quot;,&quot;issue&quot;:&quot;11&quot;,&quot;volume&quot;:&quot;28&quot;,&quot;container-title-short&quot;:&quot;&quot;},&quot;isTemporary&quot;:false}]},{&quot;citationID&quot;:&quot;MENDELEY_CITATION_4a878be1-c1a6-48c9-ba7c-7929c1191b70&quot;,&quot;properties&quot;:{&quot;noteIndex&quot;:0},&quot;isEdited&quot;:false,&quot;manualOverride&quot;:{&quot;isManuallyOverridden&quot;:false,&quot;citeprocText&quot;:&quot;&lt;sup&gt;66,67&lt;/sup&gt;&quot;,&quot;manualOverrideText&quot;:&quot;&quot;},&quot;citationTag&quot;:&quot;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&quot;,&quot;citationItems&quot;:[{&quot;id&quot;:&quot;87a4b950-9355-30d9-96a8-f5f5a10b7dd2&quot;,&quot;itemData&quot;:{&quot;type&quot;:&quot;article-journal&quot;,&quot;id&quot;:&quot;87a4b950-9355-30d9-96a8-f5f5a10b7dd2&quot;,&quot;title&quot;:&quot;Phase 2 Study of Dabrafenib Plus Trametinib in Patients With BRAF V600E-Mutant Metastatic NSCLC: Updated 5-Year Survival Rates and Genomic Analysis&quot;,&quot;author&quot;:[{&quot;family&quot;:&quot;Planchard&quot;,&quot;given&quot;:&quot;David&quot;,&quot;parse-names&quot;:false,&quot;dropping-particle&quot;:&quot;&quot;,&quot;non-dropping-particle&quot;:&quot;&quot;},{&quot;family&quot;:&quot;Besse&quot;,&quot;given&quot;:&quot;Benjamin&quot;,&quot;parse-names&quot;:false,&quot;dropping-particle&quot;:&quot;&quot;,&quot;non-dropping-particle&quot;:&quot;&quot;},{&quot;family&quot;:&quot;Groen&quot;,&quot;given&quot;:&quot;Harry J.M.&quot;,&quot;parse-names&quot;:false,&quot;dropping-particle&quot;:&quot;&quot;,&quot;non-dropping-particle&quot;:&quot;&quot;},{&quot;family&quot;:&quot;Hashemi&quot;,&quot;given&quot;:&quot;Sayed M.S.&quot;,&quot;parse-names&quot;:false,&quot;dropping-particle&quot;:&quot;&quot;,&quot;non-dropping-particle&quot;:&quot;&quot;},{&quot;family&quot;:&quot;Mazieres&quot;,&quot;given&quot;:&quot;Julien&quot;,&quot;parse-names&quot;:false,&quot;dropping-particle&quot;:&quot;&quot;,&quot;non-dropping-particle&quot;:&quot;&quot;},{&quot;family&quot;:&quot;Kim&quot;,&quot;given&quot;:&quot;Tae Min&quot;,&quot;parse-names&quot;:false,&quot;dropping-particle&quot;:&quot;&quot;,&quot;non-dropping-particle&quot;:&quot;&quot;},{&quot;family&quot;:&quot;Quoix&quot;,&quot;given&quot;:&quot;Elisabeth&quot;,&quot;parse-names&quot;:false,&quot;dropping-particle&quot;:&quot;&quot;,&quot;non-dropping-particle&quot;:&quot;&quot;},{&quot;family&quot;:&quot;Souquet&quot;,&quot;given&quot;:&quot;Pierre Jean&quot;,&quot;parse-names&quot;:false,&quot;dropping-particle&quot;:&quot;&quot;,&quot;non-dropping-particle&quot;:&quot;&quot;},{&quot;family&quot;:&quot;Barlesi&quot;,&quot;given&quot;:&quot;Fabrice&quot;,&quot;parse-names&quot;:false,&quot;dropping-particle&quot;:&quot;&quot;,&quot;non-dropping-particle&quot;:&quot;&quot;},{&quot;family&quot;:&quot;Baik&quot;,&quot;given&quot;:&quot;Christina&quot;,&quot;parse-names&quot;:false,&quot;dropping-particle&quot;:&quot;&quot;,&quot;non-dropping-particle&quot;:&quot;&quot;},{&quot;family&quot;:&quot;Villaruz&quot;,&quot;given&quot;:&quot;Liza C.&quot;,&quot;parse-names&quot;:false,&quot;dropping-particle&quot;:&quot;&quot;,&quot;non-dropping-particle&quot;:&quot;&quot;},{&quot;family&quot;:&quot;Kelly&quot;,&quot;given&quot;:&quot;Ronan J.&quot;,&quot;parse-names&quot;:false,&quot;dropping-particle&quot;:&quot;&quot;,&quot;non-dropping-particle&quot;:&quot;&quot;},{&quot;family&quot;:&quot;Zhang&quot;,&quot;given&quot;:&quot;Shirong&quot;,&quot;parse-names&quot;:false,&quot;dropping-particle&quot;:&quot;&quot;,&quot;non-dropping-particle&quot;:&quot;&quot;},{&quot;family&quot;:&quot;Tan&quot;,&quot;given&quot;:&quot;Monique&quot;,&quot;parse-names&quot;:false,&quot;dropping-particle&quot;:&quot;&quot;,&quot;non-dropping-particle&quot;:&quot;&quot;},{&quot;family&quot;:&quot;Gasal&quot;,&quot;given&quot;:&quot;Eduard&quot;,&quot;parse-names&quot;:false,&quot;dropping-particle&quot;:&quot;&quot;,&quot;non-dropping-particle&quot;:&quot;&quot;},{&quot;family&quot;:&quot;Santarpia&quot;,&quot;given&quot;:&quot;Libero&quot;,&quot;parse-names&quot;:false,&quot;dropping-particle&quot;:&quot;&quot;,&quot;non-dropping-particle&quot;:&quot;&quot;},{&quot;family&quot;:&quot;Johnson&quot;,&quot;given&quot;:&quot;Bruce E.&quot;,&quot;parse-names&quot;:false,&quot;dropping-particle&quot;:&quot;&quot;,&quot;non-dropping-particle&quot;:&quot;&quot;}],&quot;container-title&quot;:&quot;Journal of Thoracic Oncology&quot;,&quot;DOI&quot;:&quot;10.1016/j.jtho.2021.08.011&quot;,&quot;ISSN&quot;:&quot;15561380&quot;,&quot;PMID&quot;:&quot;34455067&quot;,&quot;issued&quot;:{&quot;date-parts&quot;:[[2022,1,1]]},&quot;page&quot;:&quot;103-115&quot;,&quot;abstract&quot;:&quot;Introduction: Dabrafenib plus trametinib was found to have robust antitumor activity in patients with BRAF V600E-mutant metastatic NSCLC (mNSCLC). We report updated survival analysis of a phase 2 study (NCT01336634) with a minimum of 5-year follow-up and updated genomic data. Methods: Pretreated (cohort B) and treatment-naive (cohort C) patients with BRAF V600E-mutant mNSCLC received dabrafenib 150 mg twice daily and trametinib 2 mg once daily. The primary end point was investigator-assessed overall response rate per Response Evaluation Criteria in Solid Tumors version 1.1. Secondary end points were duration of response, progression-free survival, overall survival, and safety. Results: At data cutoff, for cohorts B (57 patients) and C (36 patients), the median follow-up was 16.6 (range: 0.5–78.5) and 16.3 (range: 0.4–80) months, overall response rate (95% confidence interval [CI]) was 68.4% (54.8–80.1) and 63.9% (46.2–79.2), median progression-free survival (95% CI) was 10.2 (6.9–16.7) and 10.8 (7.0–14.5) months, and median overall survival (95% CI) was 18.2 (14.3–28.6) and 17.3 (12.3–40.2) months, respectively. The 4- and 5-year survival rates were 26% and 19% in pretreated patients and 34% and 22% in treatment-naive patients, respectively. A total of 17 patients (18%) were still alive. The most frequent adverse event was pyrexia (56%). Exploratory genomic analysis indicated that the presence of coexisting genomic alterations might influence clinical outcomes in these patients; however, these results require further investigation. Conclusions: Dabrafenib plus trametinib therapy was found to have substantial and durable clinical benefit, with a manageable safety profile, in patients with BRAF V600E-mutant mNSCLC, regardless of previous treatment.&quot;,&quot;publisher&quot;:&quot;Elsevier Inc.&quot;,&quot;issue&quot;:&quot;1&quot;,&quot;volume&quot;:&quot;17&quot;,&quot;container-title-short&quot;:&quot;&quot;},&quot;isTemporary&quot;:false},{&quot;id&quot;:&quot;22cc8d15-1142-35cd-ab84-6451614bf0f2&quot;,&quot;itemData&quot;:{&quot;type&quot;:&quot;article-journal&quot;,&quot;id&quot;:&quot;22cc8d15-1142-35cd-ab84-6451614bf0f2&quot;,&quot;title&quot;:&quot;Dabrafenib and trametinib for the treatment of non-small cell lung cancer&quot;,&quot;author&quot;:[{&quot;family&quot;:&quot;Kelly&quot;,&quot;given&quot;:&quot;Ronan J.&quot;,&quot;parse-names&quot;:false,&quot;dropping-particle&quot;:&quot;&quot;,&quot;non-dropping-particle&quot;:&quot;&quot;}],&quot;container-title&quot;:&quot;Expert Review of Anticancer Therapy&quot;,&quot;DOI&quot;:&quot;10.1080/14737140.2018.1521272&quot;,&quot;ISSN&quot;:&quot;17448328&quot;,&quot;PMID&quot;:&quot;30198802&quot;,&quot;issued&quot;:{&quot;date-parts&quot;:[[2018,11,2]]},&quot;page&quot;:&quot;1063-1068&quot;,&quot;abstract&quot;:&quot;Introduction: BRAF V600E mutations occur in 1–2% of lung adenocarcinomas and act as oncogenic drivers via the mitogen-activated protein kinase (MAPK) pathway. These mutations are mutually exclusive from the more common, epidermal growth factor receptor mutations or anaplastic lymphoma kinase rearrangements and have been associated with poor outcomes and a lower response to platinum-based chemotherapy. Areas covered: Dabrafenib is a potent adenosine-triphosphate-competitive inhibitor of BRAF kinase and is selective for the BRAF V600E mutation in kinase panel screening, cell lines, and xenografts. The efficacy and safety of dabrafenib alone or in combination with the MEK inhibitor trametinib has been demonstrated in a number of clinical trials and herein, we discuss this data and outline the current and future role of BRAF/MEK inhibition in the management of advanced lung cancer. Expert commentary: Responses rates with combination of dabrafenib/trametinib are approximately 63–64% and interestingly occur in both smokers and non-smokers but toxicities require dose reductions in the real world for the majority of patients.&quot;,&quot;publisher&quot;:&quot;Taylor and Francis Ltd&quot;,&quot;issue&quot;:&quot;11&quot;,&quot;volume&quot;:&quot;18&quot;,&quot;container-title-short&quot;:&quot;Expert Rev Anticancer Ther&quot;},&quot;isTemporary&quot;:false}]},{&quot;citationID&quot;:&quot;MENDELEY_CITATION_9be68904-a20a-4963-ad92-9f3e301f617f&quot;,&quot;properties&quot;:{&quot;noteIndex&quot;:0},&quot;isEdited&quot;:false,&quot;manualOverride&quot;:{&quot;isManuallyOverridden&quot;:false,&quot;citeprocText&quot;:&quot;&lt;sup&gt;5,68&lt;/sup&gt;&quot;,&quot;manualOverrideText&quot;:&quot;&quot;},&quot;citationTag&quot;:&quot;MENDELEY_CITATION_v3_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&quot;,&quot;citationItems&quot;:[{&quot;id&quot;:&quot;7d54e6fd-cbfe-3d3b-94aa-0fea09bd1946&quot;,&quot;itemData&quot;:{&quot;type&quot;:&quot;article&quot;,&quot;id&quot;:&quot;7d54e6fd-cbfe-3d3b-94aa-0fea09bd1946&quot;,&quot;title&quot;:&quot;Toward personalized treatment approaches for non-small-cell lung cancer&quot;,&quot;author&quot;:[{&quot;family&quot;:&quot;Wang&quot;,&quot;given&quot;:&quot;Meina&quot;,&quot;parse-names&quot;:false,&quot;dropping-particle&quot;:&quot;&quot;,&quot;non-dropping-particle&quot;:&quot;&quot;},{&quot;family&quot;:&quot;Herbst&quot;,&quot;given&quot;:&quot;Roy S.&quot;,&quot;parse-names&quot;:false,&quot;dropping-particle&quot;:&quot;&quot;,&quot;non-dropping-particle&quot;:&quot;&quot;},{&quot;family&quot;:&quot;Boshoff&quot;,&quot;given&quot;:&quot;Chris&quot;,&quot;parse-names&quot;:false,&quot;dropping-particle&quot;:&quot;&quot;,&quot;non-dropping-particle&quot;:&quot;&quot;}],&quot;container-title&quot;:&quot;Nature Medicine&quot;,&quot;DOI&quot;:&quot;10.1038/s41591-021-01450-2&quot;,&quot;ISSN&quot;:&quot;1546170X&quot;,&quot;PMID&quot;:&quot;34385702&quot;,&quot;issued&quot;:{&quot;date-parts&quot;:[[2021,8,1]]},&quot;page&quot;:&quot;1345-1356&quot;,&quot;abstract&quot;:&quot;Worldwide, lung cancer is the most common cause of cancer-related deaths. Molecular targeted therapies and immunotherapies for non-small-cell lung cancer (NSCLC) have improved outcomes markedly over the past two decades. However, the vast majority of advanced NSCLCs become resistant to current treatments and eventually progress. In this Perspective, we discuss some of the recent breakthrough therapies developed for NSCLC, focusing on immunotherapies and targeted therapies. We highlight our current understanding of mechanisms of resistance and the importance of incorporating genomic analyses into clinical studies to decipher these further. We underscore the future role of neoadjuvant and maintenance combination therapy approaches to potentially cure early disease. A major challenge to successful development of rational combination therapies will be the application of robust predictive biomarkers for clear-cut patient stratification, and we provide our views on clinical research areas that could influence how NSCLC will be managed over the coming decade.&quot;,&quot;publisher&quot;:&quot;Nature Research&quot;,&quot;issue&quot;:&quot;8&quot;,&quot;volume&quot;:&quot;27&quot;,&quot;container-title-short&quot;:&quot;Nat Med&quot;},&quot;isTemporary&quot;:false},{&quot;id&quot;:&quot;ab68698b-f83d-3348-b089-3187a5fd934e&quot;,&quot;itemData&quot;:{&quot;type&quot;:&quot;article&quot;,&quot;id&quot;:&quot;ab68698b-f83d-3348-b089-3187a5fd934e&quot;,&quot;title&quot;:&quot;Targeting oncogenic drivers in lung cancer: Recent progress, current challenges and future opportunities&quot;,&quot;author&quot;:[{&quot;family&quot;:&quot;Yoda&quot;,&quot;given&quot;:&quot;Satoshi&quot;,&quot;parse-names&quot;:false,&quot;dropping-particle&quot;:&quot;&quot;,&quot;non-dropping-particle&quot;:&quot;&quot;},{&quot;family&quot;:&quot;Dagogo-Jack&quot;,&quot;given&quot;:&quot;Ibiayi&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container-title-short&quot;:&quot;Pharmacol Ther&quot;,&quot;DOI&quot;:&quot;10.1016/j.pharmthera.2018.08.007&quot;,&quot;ISSN&quot;:&quot;1879016X&quot;,&quot;PMID&quot;:&quot;30121320&quot;,&quot;issued&quot;:{&quot;date-parts&quot;:[[2019,1,1]]},&quot;page&quot;:&quot;20-30&quot;,&quot;abstract&quot;:&quot;Targeted therapies have changed the landscape of treatments for non-small cell lung cancer (NSCLC). Specific targeted therapies have been approved for NSCLC patients harboring genetic alterations in four oncogenes, and agents targeting additional oncogenic drivers are under investigation. Standard first-line chemotherapy has been supplanted by these targeted therapies due to superior efficacy and lower toxicity. Despite excellent response rates and durable responses in some cases, most patients experience relapse within a few years due to the development of acquired drug resistance. Next generation targeted therapies are being developed to overcome drug resistance and extend the duration of therapy. In this review, we summarize the current treatment strategies for the major targetable oncogenic mutations/alterations in NSCLC and discuss the mechanisms leading to acquired drug resistance.&quot;,&quot;publisher&quot;:&quot;Elsevier Inc.&quot;,&quot;volume&quot;:&quot;193&quot;},&quot;isTemporary&quot;:false}]},{&quot;citationID&quot;:&quot;MENDELEY_CITATION_70285238-6cd9-4e5d-85c7-5fdb9585db8b&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&quot;,&quot;citationItems&quot;:[{&quot;id&quot;:&quot;bdf43f8f-baa6-3c7c-967f-b1d2754fd7c2&quot;,&quot;itemData&quot;:{&quot;type&quot;:&quot;article-journal&quot;,&quot;id&quot;:&quot;bdf43f8f-baa6-3c7c-967f-b1d2754fd7c2&quot;,&quot;title&quot;:&quot; Crizotinib versus Chemotherapy in Advanced ALK -Positive Lung Cancer &quot;,&quot;author&quot;:[{&quot;family&quot;:&quot;Shaw&quot;,&quot;given&quot;:&quot;Alice T.&quot;,&quot;parse-names&quot;:false,&quot;dropping-particle&quot;:&quot;&quot;,&quot;non-dropping-particle&quot;:&quot;&quot;},{&quot;family&quot;:&quot;Kim&quot;,&quot;given&quot;:&quot;Dong-Wan&quot;,&quot;parse-names&quot;:false,&quot;dropping-particle&quot;:&quot;&quot;,&quot;non-dropping-particle&quot;:&quot;&quot;},{&quot;family&quot;:&quot;Nakagawa&quot;,&quot;given&quot;:&quot;Kazuhiko&quot;,&quot;parse-names&quot;:false,&quot;dropping-particle&quot;:&quot;&quot;,&quot;non-dropping-particle&quot;:&quot;&quot;},{&quot;family&quot;:&quot;Seto&quot;,&quot;given&quot;:&quot;Takashi&quot;,&quot;parse-names&quot;:false,&quot;dropping-particle&quot;:&quot;&quot;,&quot;non-dropping-particle&quot;:&quot;&quot;},{&quot;family&quot;:&quot;Crinó&quot;,&quot;given&quot;:&quot;Lucio&quot;,&quot;parse-names&quot;:false,&quot;dropping-particle&quot;:&quot;&quot;,&quot;non-dropping-particle&quot;:&quot;&quot;},{&quot;family&quot;:&quot;Ahn&quot;,&quot;given&quot;:&quot;Myung-Ju&quot;,&quot;parse-names&quot;:false,&quot;dropping-particle&quot;:&quot;&quot;,&quot;non-dropping-particle&quot;:&quot;&quot;},{&quot;family&quot;:&quot;Pas&quot;,&quot;given&quot;:&quot;Tommaso&quot;,&quot;parse-names&quot;:false,&quot;dropping-particle&quot;:&quot;&quot;,&quot;non-dropping-particle&quot;:&quot;De&quot;},{&quot;family&quot;:&quot;Besse&quot;,&quot;given&quot;:&quot;Benjamin&quot;,&quot;parse-names&quot;:false,&quot;dropping-particle&quot;:&quot;&quot;,&quot;non-dropping-particle&quot;:&quot;&quot;},{&quot;family&quot;:&quot;Solomon&quot;,&quot;given&quot;:&quot;Benjamin J.&quot;,&quot;parse-names&quot;:false,&quot;dropping-particle&quot;:&quot;&quot;,&quot;non-dropping-particle&quot;:&quot;&quot;},{&quot;family&quot;:&quot;Blackhall&quot;,&quot;given&quot;:&quot;Fiona&quot;,&quot;parse-names&quot;:false,&quot;dropping-particle&quot;:&quot;&quot;,&quot;non-dropping-particle&quot;:&quot;&quot;},{&quot;family&quot;:&quot;Wu&quot;,&quot;given&quot;:&quot;Yi-Long&quot;,&quot;parse-names&quot;:false,&quot;dropping-particle&quot;:&quot;&quot;,&quot;non-dropping-particle&quot;:&quot;&quot;},{&quot;family&quot;:&quot;Thomas&quot;,&quot;given&quot;:&quot;Michael&quot;,&quot;parse-names&quot;:false,&quot;dropping-particle&quot;:&quot;&quot;,&quot;non-dropping-particle&quot;:&quot;&quot;},{&quot;family&quot;:&quot;O'Byrne&quot;,&quot;given&quot;:&quot;Kenneth J.&quot;,&quot;parse-names&quot;:false,&quot;dropping-particle&quot;:&quot;&quot;,&quot;non-dropping-particle&quot;:&quot;&quot;},{&quot;family&quot;:&quot;Moro-Sibilot&quot;,&quot;given&quot;:&quot;Denis&quot;,&quot;parse-names&quot;:false,&quot;dropping-particle&quot;:&quot;&quot;,&quot;non-dropping-particle&quot;:&quot;&quot;},{&quot;family&quot;:&quot;Camidge&quot;,&quot;given&quot;:&quot;D. Ross&quot;,&quot;parse-names&quot;:false,&quot;dropping-particle&quot;:&quot;&quot;,&quot;non-dropping-particle&quot;:&quot;&quot;},{&quot;family&quot;:&quot;Mok&quot;,&quot;given&quot;:&quot;Tony&quot;,&quot;parse-names&quot;:false,&quot;dropping-particle&quot;:&quot;&quot;,&quot;non-dropping-particle&quot;:&quot;&quot;},{&quot;family&quot;:&quot;Hirsh&quot;,&quot;given&quot;:&quot;Vera&quot;,&quot;parse-names&quot;:false,&quot;dropping-particle&quot;:&quot;&quot;,&quot;non-dropping-particle&quot;:&quot;&quot;},{&quot;family&quot;:&quot;Riely&quot;,&quot;given&quot;:&quot;Gregory J.&quot;,&quot;parse-names&quot;:false,&quot;dropping-particle&quot;:&quot;&quot;,&quot;non-dropping-particle&quot;:&quot;&quot;},{&quot;family&quot;:&quot;Iyer&quot;,&quot;given&quot;:&quot;Shrividya&quot;,&quot;parse-names&quot;:false,&quot;dropping-particle&quot;:&quot;&quot;,&quot;non-dropping-particle&quot;:&quot;&quot;},{&quot;family&quot;:&quot;Tassell&quot;,&quot;given&quot;:&quot;Vanessa&quot;,&quot;parse-names&quot;:false,&quot;dropping-particle&quot;:&quot;&quot;,&quot;non-dropping-particle&quot;:&quot;&quot;},{&quot;family&quot;:&quot;Polli&quot;,&quot;given&quot;:&quot;Anna&quot;,&quot;parse-names&quot;:false,&quot;dropping-particle&quot;:&quot;&quot;,&quot;non-dropping-particle&quot;:&quot;&quot;},{&quot;family&quot;:&quot;Wilner&quot;,&quot;given&quot;:&quot;Keith D.&quot;,&quot;parse-names&quot;:false,&quot;dropping-particle&quot;:&quot;&quot;,&quot;non-dropping-particle&quot;:&quot;&quot;},{&quot;family&quot;:&quot;Jänne&quot;,&quot;given&quot;:&quot;Pasi A.&quot;,&quot;parse-names&quot;:false,&quot;dropping-particle&quot;:&quot;&quot;,&quot;non-dropping-particle&quot;:&quot;&quot;}],&quot;container-title&quot;:&quot;New England Journal of Medicine&quot;,&quot;DOI&quot;:&quot;10.1056/nejmoa1214886&quot;,&quot;ISSN&quot;:&quot;0028-4793&quot;,&quot;PMID&quot;:&quot;23724913&quot;,&quot;issued&quot;:{&quot;date-parts&quot;:[[2013,6,20]]},&quot;page&quot;:&quot;2385-2394&quot;,&quot;abstract&quot;:&quot;BACKGROUND In single-group studies, chromosomal rearrangements of the anaplastic lymphoma kinase gene (ALK) have been associated with marked clinical responses to crizotinib, an oral tyrosine kinase inhibitor targeting ALK. Whether crizotinib is superior to standard chemotherapy with respect to efficacy is unknown. METHODS We conducted a phase 3, open-label trial comparing crizotinib with chemotherapy in 347 patients with locally advanced or metastatic ALK-positive lung cancer who had received one prior platinum-based regimen. Patients were randomly assigned to receive oral treatment with crizotinib (250 mg) twice daily or intravenous chemotherapy with either pemetrexed (500 mg per square meter of body-surface area) or docetaxel (75 mg per square meter) every 3 weeks. Patients in the chemotherapy group who had disease progression were permitted to cross over to crizotinib as part of a separate study. The primary end point was progression-free survival. RESULTS The median progression-free survival was 7.7 months in the crizotinib group and 3.0 months in the chemotherapy group (hazard ratio for progression or death with crizotinib, 0.49; 95% confidence interval [CI], 0.37 to 0.64; P&lt;0.001). The response rates were 65% (95% CI, 58 to 72) with crizotinib, as compared with 20% (95% CI, 14 to 26) with chemotherapy (P&lt;0.001). An interim analysis of overall survival showed no significant improvement with crizotinib as compared with chemotherapy (hazard ratio for death in the crizotinib group, 1.02; 95% CI, 0.68 to 1.54; P=0.54). Common adverse events associated with crizotinib were visual disorder, gastrointestinal side effects, and elevated liver aminotransferase levels, whereas common adverse events with chemotherapy were fatigue, alopecia, and dyspnea. Patients reported greater reductions in symptoms of lung cancer and greater improvement in global quality of life with crizotinib than with chemotherapy. CONCLUSIONS Crizotinib is superior to standard chemotherapy in patients with previously treated, advanced non-small-cell lung cancer with ALK rearrangement. (Funded by Pfizer; ClinicalTrials.gov number, NCT00932893.).&quot;,&quot;publisher&quot;:&quot;Massachusetts Medical Society&quot;,&quot;issue&quot;:&quot;25&quot;,&quot;volume&quot;:&quot;368&quot;,&quot;container-title-short&quot;:&quot;&quot;},&quot;isTemporary&quot;:false},{&quot;id&quot;:&quot;2b656146-be3e-3088-8568-bbd4dcf0e4dd&quot;,&quot;itemData&quot;:{&quot;type&quot;:&quot;article-journal&quot;,&quot;id&quot;:&quot;2b656146-be3e-3088-8568-bbd4dcf0e4dd&quot;,&quot;title&quot;:&quot; Brigatinib versus Crizotinib in ALK -Positive Non–Small-Cell Lung Cancer &quot;,&quot;author&quot;:[{&quot;family&quot;:&quot;Camidge&quot;,&quot;given&quot;:&quot;D. Ross&quot;,&quot;parse-names&quot;:false,&quot;dropping-particle&quot;:&quot;&quot;,&quot;non-dropping-particle&quot;:&quot;&quot;},{&quot;family&quot;:&quot;Kim&quot;,&quot;given&quot;:&quot;Hye Ryun&quot;,&quot;parse-names&quot;:false,&quot;dropping-particle&quot;:&quot;&quot;,&quot;non-dropping-particle&quot;:&quot;&quot;},{&quot;family&quot;:&quot;Ahn&quot;,&quot;given&quot;:&quot;Myung-Ju&quot;,&quot;parse-names&quot;:false,&quot;dropping-particle&quot;:&quot;&quot;,&quot;non-dropping-particle&quot;:&quot;&quot;},{&quot;family&quot;:&quot;Yang&quot;,&quot;given&quot;:&quot;James Chih-Hsin&quot;,&quot;parse-names&quot;:false,&quot;dropping-particle&quot;:&quot;&quot;,&quot;non-dropping-particle&quot;:&quot;&quot;},{&quot;family&quot;:&quot;Han&quot;,&quot;given&quot;:&quot;Ji-Youn&quot;,&quot;parse-names&quot;:false,&quot;dropping-particle&quot;:&quot;&quot;,&quot;non-dropping-particle&quot;:&quot;&quot;},{&quot;family&quot;:&quot;Lee&quot;,&quot;given&quot;:&quot;Jong-Seok&quot;,&quot;parse-names&quot;:false,&quot;dropping-particle&quot;:&quot;&quot;,&quot;non-dropping-particle&quot;:&quot;&quot;},{&quot;family&quot;:&quot;Hochmair&quot;,&quot;given&quot;:&quot;Maximilian J.&quot;,&quot;parse-names&quot;:false,&quot;dropping-particle&quot;:&quot;&quot;,&quot;non-dropping-particle&quot;:&quot;&quot;},{&quot;family&quot;:&quot;Li&quot;,&quot;given&quot;:&quot;Jacky Yu-Chung&quot;,&quot;parse-names&quot;:false,&quot;dropping-particle&quot;:&quot;&quot;,&quot;non-dropping-particle&quot;:&quot;&quot;},{&quot;family&quot;:&quot;Chang&quot;,&quot;given&quot;:&quot;Gee-Chen&quot;,&quot;parse-names&quot;:false,&quot;dropping-particle&quot;:&quot;&quot;,&quot;non-dropping-particle&quot;:&quot;&quot;},{&quot;family&quot;:&quot;Lee&quot;,&quot;given&quot;:&quot;Ki Hyeong&quot;,&quot;parse-names&quot;:false,&quot;dropping-particle&quot;:&quot;&quot;,&quot;non-dropping-particle&quot;:&quot;&quot;},{&quot;family&quot;:&quot;Gridelli&quot;,&quot;given&quot;:&quot;Cesare&quot;,&quot;parse-names&quot;:false,&quot;dropping-particle&quot;:&quot;&quot;,&quot;non-dropping-particle&quot;:&quot;&quot;},{&quot;family&quot;:&quot;Delmonte&quot;,&quot;given&quot;:&quot;Angelo&quot;,&quot;parse-names&quot;:false,&quot;dropping-particle&quot;:&quot;&quot;,&quot;non-dropping-particle&quot;:&quot;&quot;},{&quot;family&quot;:&quot;Garcia Campelo&quot;,&quot;given&quot;:&quot;Rosario&quot;,&quot;parse-names&quot;:false,&quot;dropping-particle&quot;:&quot;&quot;,&quot;non-dropping-particle&quot;:&quot;&quot;},{&quot;family&quot;:&quot;Kim&quot;,&quot;given&quot;:&quot;Dong-Wan&quot;,&quot;parse-names&quot;:false,&quot;dropping-particle&quot;:&quot;&quot;,&quot;non-dropping-particle&quot;:&quot;&quot;},{&quot;family&quot;:&quot;Bearz&quot;,&quot;given&quot;:&quot;Alessandra&quot;,&quot;parse-names&quot;:false,&quot;dropping-particle&quot;:&quot;&quot;,&quot;non-dropping-particle&quot;:&quot;&quot;},{&quot;family&quot;:&quot;Griesinger&quot;,&quot;given&quot;:&quot;Frank&quot;,&quot;parse-names&quot;:false,&quot;dropping-particle&quot;:&quot;&quot;,&quot;non-dropping-particle&quot;:&quot;&quot;},{&quot;family&quot;:&quot;Morabito&quot;,&quot;given&quot;:&quot;Alessandro&quot;,&quot;parse-names&quot;:false,&quot;dropping-particle&quot;:&quot;&quot;,&quot;non-dropping-particle&quot;:&quot;&quot;},{&quot;family&quot;:&quot;Felip&quot;,&quot;given&quot;:&quot;Enriqueta&quot;,&quot;parse-names&quot;:false,&quot;dropping-particle&quot;:&quot;&quot;,&quot;non-dropping-particle&quot;:&quot;&quot;},{&quot;family&quot;:&quot;Califano&quot;,&quot;given&quot;:&quot;Raffaele&quot;,&quot;parse-names&quot;:false,&quot;dropping-particle&quot;:&quot;&quot;,&quot;non-dropping-particle&quot;:&quot;&quot;},{&quot;family&quot;:&quot;Ghosh&quot;,&quot;given&quot;:&quot;Sharmistha&quot;,&quot;parse-names&quot;:false,&quot;dropping-particle&quot;:&quot;&quot;,&quot;non-dropping-particle&quot;:&quot;&quot;},{&quot;family&quot;:&quot;Spira&quot;,&quot;given&quot;:&quot;Alexander&quot;,&quot;parse-names&quot;:false,&quot;dropping-particle&quot;:&quot;&quot;,&quot;non-dropping-particle&quot;:&quot;&quot;},{&quot;family&quot;:&quot;Gettinger&quot;,&quot;given&quot;:&quot;Scott N.&quot;,&quot;parse-names&quot;:false,&quot;dropping-particle&quot;:&quot;&quot;,&quot;non-dropping-particle&quot;:&quot;&quot;},{&quot;family&quot;:&quot;Tiseo&quot;,&quot;given&quot;:&quot;Marcello&quot;,&quot;parse-names&quot;:false,&quot;dropping-particle&quot;:&quot;&quot;,&quot;non-dropping-particle&quot;:&quot;&quot;},{&quot;family&quot;:&quot;Gupta&quot;,&quot;given&quot;:&quot;Neeraj&quot;,&quot;parse-names&quot;:false,&quot;dropping-particle&quot;:&quot;&quot;,&quot;non-dropping-particle&quot;:&quot;&quot;},{&quot;family&quot;:&quot;Haney&quot;,&quot;given&quot;:&quot;Jeff&quot;,&quot;parse-names&quot;:false,&quot;dropping-particle&quot;:&quot;&quot;,&quot;non-dropping-particle&quot;:&quot;&quot;},{&quot;family&quot;:&quot;Kerstein&quot;,&quot;given&quot;:&quot;David&quot;,&quot;parse-names&quot;:false,&quot;dropping-particle&quot;:&quot;&quot;,&quot;non-dropping-particle&quot;:&quot;&quot;},{&quot;family&quot;:&quot;Popat&quot;,&quot;given&quot;:&quot;Sanjay&quot;,&quot;parse-names&quot;:false,&quot;dropping-particle&quot;:&quot;&quot;,&quot;non-dropping-particle&quot;:&quot;&quot;}],&quot;container-title&quot;:&quot;New England Journal of Medicine&quot;,&quot;DOI&quot;:&quot;10.1056/nejmoa1810171&quot;,&quot;ISSN&quot;:&quot;0028-4793&quot;,&quot;PMID&quot;:&quot;30280657&quot;,&quot;issued&quot;:{&quot;date-parts&quot;:[[2018,11,22]]},&quot;page&quot;:&quot;2027-2039&quot;,&quot;abstract&quot;:&quot;Copyright © 2018 Massachusetts Medical Society. BACKGROUND Brigatinib, a next-generation anaplastic lymphoma kinase (ALK) inhibitor, has robust efficacy in patients with ALK-positive non-small-cell lung cancer (NSCLC) that is refractory to crizotinib. The efficacy of brigatinib, as compared with crizotinib, in patients with advanced ALK-positive NSCLC who have not previously received an ALK inhibitor is unclear. METHODS In an open-label, phase 3 trial, we randomly assigned, in a 1:1 ratio, patients with advanced ALK-positive NSCLC who had not previously received ALK inhibitors to receive brigatinib at a dose of 180 mg once daily (with a 7-day lead-in period at 90 mg) or crizotinib at a dose of 250 mg twice daily. The primary end point was progression-free survival as assessed by blinded independent central review. Secondary end points included the objective response rate and intracranial response. The first interim analysis was planned when approximately 50% of 198 expected events of disease progression or death had occurred. RESULTS A total of 275 patients underwent randomization; 137 were assigned to brigatinib and 138 to crizotinib. At the first interim analysis (99 events), the median followup was 11.0 months in the brigatinib group and 9.3 months in the crizotinib group. The rate of progression-free survival was higher with brigatinib than with crizotinib (estimated 12-month progression-free survival, 67% [95% confidence interval {CI}, 56 to 75] vs. 43% [95% CI, 32 to 53]; hazard ratio for disease progression or death, 0.49 [95% CI, 0.33 to 0.74]; P&lt;0.001 by the log-rank test). The confirmed objective response rate was 71% (95% CI, 62 to 78) with brigatinib and 60% (95% CI, 51 to 68) with crizotinib; the confirmed rate of intracranial response among patients with measurable lesions was 78% (95% CI, 52 to 94) and 29% (95% CI, 11 to 52), respectively. No new safety concerns were noted. CONCLUSIONS Among patients with ALK-positive NSCLC who had not previously received an ALK inhibitor, progression-free survival was significantly longer among patients who received brigatinib than among those who received crizotinib. (Funded by Ariad Pharmaceuticals; ALTA-1L ClinicalTrials.gov number, NCT02737501.).&quot;,&quot;publisher&quot;:&quot;New England Journal of Medicine (NEJM/MMS)&quot;,&quot;issue&quot;:&quot;21&quot;,&quot;volume&quot;:&quot;379&quot;,&quot;container-title-short&quot;:&quot;&quot;},&quot;isTemporary&quot;:false},{&quot;id&quot;:&quot;20c3a054-2688-3792-b48a-c4f6035c801a&quot;,&quot;itemData&quot;:{&quot;type&quot;:&quot;article-journal&quot;,&quot;id&quot;:&quot;20c3a054-2688-3792-b48a-c4f6035c801a&quot;,&quot;title&quot;:&quot; Alectinib versus Crizotinib in Untreated ALK -Positive Non–Small-Cell Lung Cancer &quot;,&quot;author&quot;:[{&quot;family&quot;:&quot;Peters&quot;,&quot;given&quot;:&quot;Solange&quot;,&quot;parse-names&quot;:false,&quot;dropping-particle&quot;:&quot;&quot;,&quot;non-dropping-particle&quot;:&quot;&quot;},{&quot;family&quot;:&quot;Camidge&quot;,&quot;given&quot;:&quot;D. Ross&quot;,&quot;parse-names&quot;:false,&quot;dropping-particle&quot;:&quot;&quot;,&quot;non-dropping-particle&quot;:&quot;&quot;},{&quot;family&quot;:&quot;Shaw&quot;,&quot;given&quot;:&quot;Alice T.&quot;,&quot;parse-names&quot;:false,&quot;dropping-particle&quot;:&quot;&quot;,&quot;non-dropping-particle&quot;:&quot;&quot;},{&quot;family&quot;:&quot;Gadgeel&quot;,&quot;given&quot;:&quot;Shirish&quot;,&quot;parse-names&quot;:false,&quot;dropping-particle&quot;:&quot;&quot;,&quot;non-dropping-particle&quot;:&quot;&quot;},{&quot;family&quot;:&quot;Ahn&quot;,&quot;given&quot;:&quot;Jin S.&quot;,&quot;parse-names&quot;:false,&quot;dropping-particle&quot;:&quot;&quot;,&quot;non-dropping-particle&quot;:&quot;&quot;},{&quot;family&quot;:&quot;Kim&quot;,&quot;given&quot;:&quot;Dong-Wan&quot;,&quot;parse-names&quot;:false,&quot;dropping-particle&quot;:&quot;&quot;,&quot;non-dropping-particle&quot;:&quot;&quot;},{&quot;family&quot;:&quot;Ou&quot;,&quot;given&quot;:&quot;Sai-Hong I.&quot;,&quot;parse-names&quot;:false,&quot;dropping-particle&quot;:&quot;&quot;,&quot;non-dropping-particle&quot;:&quot;&quot;},{&quot;family&quot;:&quot;Pérol&quot;,&quot;given&quot;:&quot;Maurice&quot;,&quot;parse-names&quot;:false,&quot;dropping-particle&quot;:&quot;&quot;,&quot;non-dropping-particle&quot;:&quot;&quot;},{&quot;family&quot;:&quot;Dziadziuszko&quot;,&quot;given&quot;:&quot;Rafal&quot;,&quot;parse-names&quot;:false,&quot;dropping-particle&quot;:&quot;&quot;,&quot;non-dropping-particle&quot;:&quot;&quot;},{&quot;family&quot;:&quot;Rosell&quot;,&quot;given&quot;:&quot;Rafael&quot;,&quot;parse-names&quot;:false,&quot;dropping-particle&quot;:&quot;&quot;,&quot;non-dropping-particle&quot;:&quot;&quot;},{&quot;family&quot;:&quot;Zeaiter&quot;,&quot;given&quot;:&quot;Ali&quot;,&quot;parse-names&quot;:false,&quot;dropping-particle&quot;:&quot;&quot;,&quot;non-dropping-particle&quot;:&quot;&quot;},{&quot;family&quot;:&quot;Mitry&quot;,&quot;given&quot;:&quot;Emmanuel&quot;,&quot;parse-names&quot;:false,&quot;dropping-particle&quot;:&quot;&quot;,&quot;non-dropping-particle&quot;:&quot;&quot;},{&quot;family&quot;:&quot;Golding&quot;,&quot;given&quot;:&quot;Sophie&quot;,&quot;parse-names&quot;:false,&quot;dropping-particle&quot;:&quot;&quot;,&quot;non-dropping-particle&quot;:&quot;&quot;},{&quot;family&quot;:&quot;Balas&quot;,&quot;given&quot;:&quot;Bogdana&quot;,&quot;parse-names&quot;:false,&quot;dropping-particle&quot;:&quot;&quot;,&quot;non-dropping-particle&quot;:&quot;&quot;},{&quot;family&quot;:&quot;Noe&quot;,&quot;given&quot;:&quot;Johannes&quot;,&quot;parse-names&quot;:false,&quot;dropping-particle&quot;:&quot;&quot;,&quot;non-dropping-particle&quot;:&quot;&quot;},{&quot;family&quot;:&quot;Morcos&quot;,&quot;given&quot;:&quot;Peter N.&quot;,&quot;parse-names&quot;:false,&quot;dropping-particle&quot;:&quot;&quot;,&quot;non-dropping-particle&quot;:&quot;&quot;},{&quot;family&quot;:&quot;Mok&quot;,&quot;given&quot;:&quot;Tony&quot;,&quot;parse-names&quot;:false,&quot;dropping-particle&quot;:&quot;&quot;,&quot;non-dropping-particle&quot;:&quot;&quot;}],&quot;container-title&quot;:&quot;New England Journal of Medicine&quot;,&quot;DOI&quot;:&quot;10.1056/nejmoa1704795&quot;,&quot;ISSN&quot;:&quot;0028-4793&quot;,&quot;PMID&quot;:&quot;28586279&quot;,&quot;issued&quot;:{&quot;date-parts&quot;:[[2017,8,31]]},&quot;page&quot;:&quot;829-838&quot;,&quot;abstract&quot;:&quot;BackgroundAlectinib, a highly selective inhibitor of anaplastic lymphoma kinase (ALK), has shown systemic and central nervous system (CNS) efficacy in the treatment of ALK-positive non–small-cell lung cancer (NSCLC). We investigated alectinib as compared with crizotinib in patients with previously untreated, advanced ALK-positive NSCLC, including those with asymptomatic CNS disease. MethodsIn a randomized, open-label, phase 3 trial, we randomly assigned 303 patients with previously untreated, advanced ALK-positive NSCLC to receive either alectinib (600 mg twice daily) or crizotinib (250 mg twice daily). The primary end point was investigator-assessed progression-free survival. Secondary end points were independent review committee–assessed progression-free survival, time to CNS progression, objective response rate, and overall survival. ResultsDuring a median follow-up of 17.6 months (crizotinib) and 18.6 months (alectinib), an event of disease progression or death occurred in 62 of 152 patients (41%) in ...&quot;,&quot;publisher&quot;:&quot;New England Journal of Medicine (NEJM/MMS)&quot;,&quot;issue&quot;:&quot;9&quot;,&quot;volume&quot;:&quot;377&quot;,&quot;container-title-short&quot;:&quot;&quot;},&quot;isTemporary&quot;:false},{&quot;id&quot;:&quot;2912b5cb-35a9-3f7a-bd7a-8b83bc06e359&quot;,&quot;itemData&quot;:{&quot;type&quot;:&quot;article-journal&quot;,&quot;id&quot;:&quot;2912b5cb-35a9-3f7a-bd7a-8b83bc06e359&quot;,&quot;title&quot;:&quot; First-Line Lorlatinib or Crizotinib in Advanced ALK -Positive Lung Cancer &quot;,&quot;author&quot;:[{&quot;family&quot;:&quot;Shaw&quot;,&quot;given&quot;:&quot;Alice T.&quot;,&quot;parse-names&quot;:false,&quot;dropping-particle&quot;:&quot;&quot;,&quot;non-dropping-particle&quot;:&quot;&quot;},{&quot;family&quot;:&quot;Bauer&quot;,&quot;given&quot;:&quot;Todd M.&quot;,&quot;parse-names&quot;:false,&quot;dropping-particle&quot;:&quot;&quot;,&quot;non-dropping-particle&quot;:&quot;&quot;},{&quot;family&quot;:&quot;Marinis&quot;,&quot;given&quot;:&quot;Filippo&quot;,&quot;parse-names&quot;:false,&quot;dropping-particle&quot;:&quot;&quot;,&quot;non-dropping-particle&quot;:&quot;de&quot;},{&quot;family&quot;:&quot;Felip&quot;,&quot;given&quot;:&quot;Enriqueta&quot;,&quot;parse-names&quot;:false,&quot;dropping-particle&quot;:&quot;&quot;,&quot;non-dropping-particle&quot;:&quot;&quot;},{&quot;family&quot;:&quot;Goto&quot;,&quot;given&quot;:&quot;Yasushi&quot;,&quot;parse-names&quot;:false,&quot;dropping-particle&quot;:&quot;&quot;,&quot;non-dropping-particle&quot;:&quot;&quot;},{&quot;family&quot;:&quot;Liu&quot;,&quot;given&quot;:&quot;Geoffrey&quot;,&quot;parse-names&quot;:false,&quot;dropping-particle&quot;:&quot;&quot;,&quot;non-dropping-particle&quot;:&quot;&quot;},{&quot;family&quot;:&quot;Mazieres&quot;,&quot;given&quot;:&quot;Julien&quot;,&quot;parse-names&quot;:false,&quot;dropping-particle&quot;:&quot;&quot;,&quot;non-dropping-particle&quot;:&quot;&quot;},{&quot;family&quot;:&quot;Kim&quot;,&quot;given&quot;:&quot;Dong-Wan&quot;,&quot;parse-names&quot;:false,&quot;dropping-particle&quot;:&quot;&quot;,&quot;non-dropping-particle&quot;:&quot;&quot;},{&quot;family&quot;:&quot;Mok&quot;,&quot;given&quot;:&quot;Tony&quot;,&quot;parse-names&quot;:false,&quot;dropping-particle&quot;:&quot;&quot;,&quot;non-dropping-particle&quot;:&quot;&quot;},{&quot;family&quot;:&quot;Polli&quot;,&quot;given&quot;:&quot;Anna&quot;,&quot;parse-names&quot;:false,&quot;dropping-particle&quot;:&quot;&quot;,&quot;non-dropping-particle&quot;:&quot;&quot;},{&quot;family&quot;:&quot;Thurm&quot;,&quot;given&quot;:&quot;Holger&quot;,&quot;parse-names&quot;:false,&quot;dropping-particle&quot;:&quot;&quot;,&quot;non-dropping-particle&quot;:&quot;&quot;},{&quot;family&quot;:&quot;Calella&quot;,&quot;given&quot;:&quot;Anna M.&quot;,&quot;parse-names&quot;:false,&quot;dropping-particle&quot;:&quot;&quot;,&quot;non-dropping-particle&quot;:&quot;&quot;},{&quot;family&quot;:&quot;Peltz&quot;,&quot;given&quot;:&quot;Gerson&quot;,&quot;parse-names&quot;:false,&quot;dropping-particle&quot;:&quot;&quot;,&quot;non-dropping-particle&quot;:&quot;&quot;},{&quot;family&quot;:&quot;Solomon&quot;,&quot;given&quot;:&quot;Benjamin J.&quot;,&quot;parse-names&quot;:false,&quot;dropping-particle&quot;:&quot;&quot;,&quot;non-dropping-particle&quot;:&quot;&quot;}],&quot;container-title&quot;:&quot;New England Journal of Medicine&quot;,&quot;DOI&quot;:&quot;10.1056/nejmoa2027187&quot;,&quot;ISSN&quot;:&quot;0028-4793&quot;,&quot;PMID&quot;:&quot;33207094&quot;,&quot;issued&quot;:{&quot;date-parts&quot;:[[2020,11,19]]},&quot;page&quot;:&quot;2018-2029&quot;,&quot;abstract&quot;:&quot;BACKGROUND Lorlatinib, a third-generation inhibitor of anaplastic lymphoma kinase (ALK), has antitumor activity in previously treated patients with ALK-positive non-small-cell lung cancer (NSCLC). The efficacy of lorlatinib, as compared with that of crizotinib, as first-line treatment for advanced ALK-positive NSCLC is unclear. METHODS We conducted a global, randomized, phase 3 trial comparing lorlatinib with crizotinib in 296 patients with advanced ALK-positive NSCLC who had received no previous systemic treatment for metastatic disease. The primary end point was progression-free survival as assessed by blinded independent central review. Secondary end points included independently assessed objective response and intracranial response. An interim analysis of efficacy was planned after approximately 133 of 177 (75%) expected events of disease progression or death had occurred. RESULTS The percentage of patients who were alive without disease progression at 12 months was 78% (95% confidence interval [CI], 70 to 84) in the lorlatinib group and 39% (95% CI, 30 to 48) in the crizotinib group (hazard ratio for disease progression or death, 0.28; 95% CI, 0.19 to 0.41; P&lt;0.001). An objective response occurred in 76% (95% CI, 68 to 83) of the patients in the lorlatinib group and 58% (95% CI, 49 to 66) of those in the crizotinib group; among those with measurable brain metastases, 82% (95% CI, 57 to 96) and 23% (95% CI, 5 to 54), respectively, had an intracranial response, and 71% of the patients who received lorlatinib had an intracranial complete response. The most common adverse events with lorlatinib were hyperlipidemia, edema, increased weight, peripheral neuropathy, and cognitive effects. Lorlatinib was associated with more grade 3 or 4 adverse events (mainly altered lipid levels) than crizotinib (in 72% vs. 56%). Discontinuation of treatment because of adverse events occurred in 7% and 9% of the patients, respectively. CONCLUSIONS In an interim analysis of results among patients with previously untreated advanced ALK-positive NSCLC, those who received lorlatinib had significantly longer progression-free survival and a higher frequency of intracranial response than those who received crizotinib. The incidence of grade 3 or 4 adverse events was higher with lorlatinib than with crizotinib because of the frequent occurrence of altered lipid levels. (Funded by Pfizer; CROWN ClinicalTrials.gov number, NCT03052608.).&quot;,&quot;publisher&quot;:&quot;Massachusetts Medical Society&quot;,&quot;issue&quot;:&quot;21&quot;,&quot;volume&quot;:&quot;383&quot;,&quot;container-title-short&quot;:&quot;&quot;},&quot;isTemporary&quot;:false}]},{&quot;citationID&quot;:&quot;MENDELEY_CITATION_ac7ca1a4-4cc5-4426-8d9d-52d1f2eb7817&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&quot;,&quot;citationItems&quot;:[{&quot;id&quot;:&quot;bdf43f8f-baa6-3c7c-967f-b1d2754fd7c2&quot;,&quot;itemData&quot;:{&quot;type&quot;:&quot;article-journal&quot;,&quot;id&quot;:&quot;bdf43f8f-baa6-3c7c-967f-b1d2754fd7c2&quot;,&quot;title&quot;:&quot; Crizotinib versus Chemotherapy in Advanced ALK -Positive Lung Cancer &quot;,&quot;author&quot;:[{&quot;family&quot;:&quot;Shaw&quot;,&quot;given&quot;:&quot;Alice T.&quot;,&quot;parse-names&quot;:false,&quot;dropping-particle&quot;:&quot;&quot;,&quot;non-dropping-particle&quot;:&quot;&quot;},{&quot;family&quot;:&quot;Kim&quot;,&quot;given&quot;:&quot;Dong-Wan&quot;,&quot;parse-names&quot;:false,&quot;dropping-particle&quot;:&quot;&quot;,&quot;non-dropping-particle&quot;:&quot;&quot;},{&quot;family&quot;:&quot;Nakagawa&quot;,&quot;given&quot;:&quot;Kazuhiko&quot;,&quot;parse-names&quot;:false,&quot;dropping-particle&quot;:&quot;&quot;,&quot;non-dropping-particle&quot;:&quot;&quot;},{&quot;family&quot;:&quot;Seto&quot;,&quot;given&quot;:&quot;Takashi&quot;,&quot;parse-names&quot;:false,&quot;dropping-particle&quot;:&quot;&quot;,&quot;non-dropping-particle&quot;:&quot;&quot;},{&quot;family&quot;:&quot;Crinó&quot;,&quot;given&quot;:&quot;Lucio&quot;,&quot;parse-names&quot;:false,&quot;dropping-particle&quot;:&quot;&quot;,&quot;non-dropping-particle&quot;:&quot;&quot;},{&quot;family&quot;:&quot;Ahn&quot;,&quot;given&quot;:&quot;Myung-Ju&quot;,&quot;parse-names&quot;:false,&quot;dropping-particle&quot;:&quot;&quot;,&quot;non-dropping-particle&quot;:&quot;&quot;},{&quot;family&quot;:&quot;Pas&quot;,&quot;given&quot;:&quot;Tommaso&quot;,&quot;parse-names&quot;:false,&quot;dropping-particle&quot;:&quot;&quot;,&quot;non-dropping-particle&quot;:&quot;De&quot;},{&quot;family&quot;:&quot;Besse&quot;,&quot;given&quot;:&quot;Benjamin&quot;,&quot;parse-names&quot;:false,&quot;dropping-particle&quot;:&quot;&quot;,&quot;non-dropping-particle&quot;:&quot;&quot;},{&quot;family&quot;:&quot;Solomon&quot;,&quot;given&quot;:&quot;Benjamin J.&quot;,&quot;parse-names&quot;:false,&quot;dropping-particle&quot;:&quot;&quot;,&quot;non-dropping-particle&quot;:&quot;&quot;},{&quot;family&quot;:&quot;Blackhall&quot;,&quot;given&quot;:&quot;Fiona&quot;,&quot;parse-names&quot;:false,&quot;dropping-particle&quot;:&quot;&quot;,&quot;non-dropping-particle&quot;:&quot;&quot;},{&quot;family&quot;:&quot;Wu&quot;,&quot;given&quot;:&quot;Yi-Long&quot;,&quot;parse-names&quot;:false,&quot;dropping-particle&quot;:&quot;&quot;,&quot;non-dropping-particle&quot;:&quot;&quot;},{&quot;family&quot;:&quot;Thomas&quot;,&quot;given&quot;:&quot;Michael&quot;,&quot;parse-names&quot;:false,&quot;dropping-particle&quot;:&quot;&quot;,&quot;non-dropping-particle&quot;:&quot;&quot;},{&quot;family&quot;:&quot;O'Byrne&quot;,&quot;given&quot;:&quot;Kenneth J.&quot;,&quot;parse-names&quot;:false,&quot;dropping-particle&quot;:&quot;&quot;,&quot;non-dropping-particle&quot;:&quot;&quot;},{&quot;family&quot;:&quot;Moro-Sibilot&quot;,&quot;given&quot;:&quot;Denis&quot;,&quot;parse-names&quot;:false,&quot;dropping-particle&quot;:&quot;&quot;,&quot;non-dropping-particle&quot;:&quot;&quot;},{&quot;family&quot;:&quot;Camidge&quot;,&quot;given&quot;:&quot;D. Ross&quot;,&quot;parse-names&quot;:false,&quot;dropping-particle&quot;:&quot;&quot;,&quot;non-dropping-particle&quot;:&quot;&quot;},{&quot;family&quot;:&quot;Mok&quot;,&quot;given&quot;:&quot;Tony&quot;,&quot;parse-names&quot;:false,&quot;dropping-particle&quot;:&quot;&quot;,&quot;non-dropping-particle&quot;:&quot;&quot;},{&quot;family&quot;:&quot;Hirsh&quot;,&quot;given&quot;:&quot;Vera&quot;,&quot;parse-names&quot;:false,&quot;dropping-particle&quot;:&quot;&quot;,&quot;non-dropping-particle&quot;:&quot;&quot;},{&quot;family&quot;:&quot;Riely&quot;,&quot;given&quot;:&quot;Gregory J.&quot;,&quot;parse-names&quot;:false,&quot;dropping-particle&quot;:&quot;&quot;,&quot;non-dropping-particle&quot;:&quot;&quot;},{&quot;family&quot;:&quot;Iyer&quot;,&quot;given&quot;:&quot;Shrividya&quot;,&quot;parse-names&quot;:false,&quot;dropping-particle&quot;:&quot;&quot;,&quot;non-dropping-particle&quot;:&quot;&quot;},{&quot;family&quot;:&quot;Tassell&quot;,&quot;given&quot;:&quot;Vanessa&quot;,&quot;parse-names&quot;:false,&quot;dropping-particle&quot;:&quot;&quot;,&quot;non-dropping-particle&quot;:&quot;&quot;},{&quot;family&quot;:&quot;Polli&quot;,&quot;given&quot;:&quot;Anna&quot;,&quot;parse-names&quot;:false,&quot;dropping-particle&quot;:&quot;&quot;,&quot;non-dropping-particle&quot;:&quot;&quot;},{&quot;family&quot;:&quot;Wilner&quot;,&quot;given&quot;:&quot;Keith D.&quot;,&quot;parse-names&quot;:false,&quot;dropping-particle&quot;:&quot;&quot;,&quot;non-dropping-particle&quot;:&quot;&quot;},{&quot;family&quot;:&quot;Jänne&quot;,&quot;given&quot;:&quot;Pasi A.&quot;,&quot;parse-names&quot;:false,&quot;dropping-particle&quot;:&quot;&quot;,&quot;non-dropping-particle&quot;:&quot;&quot;}],&quot;container-title&quot;:&quot;New England Journal of Medicine&quot;,&quot;DOI&quot;:&quot;10.1056/nejmoa1214886&quot;,&quot;ISSN&quot;:&quot;0028-4793&quot;,&quot;PMID&quot;:&quot;23724913&quot;,&quot;issued&quot;:{&quot;date-parts&quot;:[[2013,6,20]]},&quot;page&quot;:&quot;2385-2394&quot;,&quot;abstract&quot;:&quot;BACKGROUND In single-group studies, chromosomal rearrangements of the anaplastic lymphoma kinase gene (ALK) have been associated with marked clinical responses to crizotinib, an oral tyrosine kinase inhibitor targeting ALK. Whether crizotinib is superior to standard chemotherapy with respect to efficacy is unknown. METHODS We conducted a phase 3, open-label trial comparing crizotinib with chemotherapy in 347 patients with locally advanced or metastatic ALK-positive lung cancer who had received one prior platinum-based regimen. Patients were randomly assigned to receive oral treatment with crizotinib (250 mg) twice daily or intravenous chemotherapy with either pemetrexed (500 mg per square meter of body-surface area) or docetaxel (75 mg per square meter) every 3 weeks. Patients in the chemotherapy group who had disease progression were permitted to cross over to crizotinib as part of a separate study. The primary end point was progression-free survival. RESULTS The median progression-free survival was 7.7 months in the crizotinib group and 3.0 months in the chemotherapy group (hazard ratio for progression or death with crizotinib, 0.49; 95% confidence interval [CI], 0.37 to 0.64; P&lt;0.001). The response rates were 65% (95% CI, 58 to 72) with crizotinib, as compared with 20% (95% CI, 14 to 26) with chemotherapy (P&lt;0.001). An interim analysis of overall survival showed no significant improvement with crizotinib as compared with chemotherapy (hazard ratio for death in the crizotinib group, 1.02; 95% CI, 0.68 to 1.54; P=0.54). Common adverse events associated with crizotinib were visual disorder, gastrointestinal side effects, and elevated liver aminotransferase levels, whereas common adverse events with chemotherapy were fatigue, alopecia, and dyspnea. Patients reported greater reductions in symptoms of lung cancer and greater improvement in global quality of life with crizotinib than with chemotherapy. CONCLUSIONS Crizotinib is superior to standard chemotherapy in patients with previously treated, advanced non-small-cell lung cancer with ALK rearrangement. (Funded by Pfizer; ClinicalTrials.gov number, NCT00932893.).&quot;,&quot;publisher&quot;:&quot;Massachusetts Medical Society&quot;,&quot;issue&quot;:&quot;25&quot;,&quot;volume&quot;:&quot;368&quot;,&quot;container-title-short&quot;:&quot;&quot;},&quot;isTemporary&quot;:false}]},{&quot;citationID&quot;:&quot;MENDELEY_CITATION_13f08b04-02da-453c-aa62-52c1488094ca&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&quot;,&quot;citationItems&quot;:[{&quot;id&quot;:&quot;20c3a054-2688-3792-b48a-c4f6035c801a&quot;,&quot;itemData&quot;:{&quot;type&quot;:&quot;article-journal&quot;,&quot;id&quot;:&quot;20c3a054-2688-3792-b48a-c4f6035c801a&quot;,&quot;title&quot;:&quot; Alectinib versus Crizotinib in Untreated ALK -Positive Non–Small-Cell Lung Cancer &quot;,&quot;author&quot;:[{&quot;family&quot;:&quot;Peters&quot;,&quot;given&quot;:&quot;Solange&quot;,&quot;parse-names&quot;:false,&quot;dropping-particle&quot;:&quot;&quot;,&quot;non-dropping-particle&quot;:&quot;&quot;},{&quot;family&quot;:&quot;Camidge&quot;,&quot;given&quot;:&quot;D. Ross&quot;,&quot;parse-names&quot;:false,&quot;dropping-particle&quot;:&quot;&quot;,&quot;non-dropping-particle&quot;:&quot;&quot;},{&quot;family&quot;:&quot;Shaw&quot;,&quot;given&quot;:&quot;Alice T.&quot;,&quot;parse-names&quot;:false,&quot;dropping-particle&quot;:&quot;&quot;,&quot;non-dropping-particle&quot;:&quot;&quot;},{&quot;family&quot;:&quot;Gadgeel&quot;,&quot;given&quot;:&quot;Shirish&quot;,&quot;parse-names&quot;:false,&quot;dropping-particle&quot;:&quot;&quot;,&quot;non-dropping-particle&quot;:&quot;&quot;},{&quot;family&quot;:&quot;Ahn&quot;,&quot;given&quot;:&quot;Jin S.&quot;,&quot;parse-names&quot;:false,&quot;dropping-particle&quot;:&quot;&quot;,&quot;non-dropping-particle&quot;:&quot;&quot;},{&quot;family&quot;:&quot;Kim&quot;,&quot;given&quot;:&quot;Dong-Wan&quot;,&quot;parse-names&quot;:false,&quot;dropping-particle&quot;:&quot;&quot;,&quot;non-dropping-particle&quot;:&quot;&quot;},{&quot;family&quot;:&quot;Ou&quot;,&quot;given&quot;:&quot;Sai-Hong I.&quot;,&quot;parse-names&quot;:false,&quot;dropping-particle&quot;:&quot;&quot;,&quot;non-dropping-particle&quot;:&quot;&quot;},{&quot;family&quot;:&quot;Pérol&quot;,&quot;given&quot;:&quot;Maurice&quot;,&quot;parse-names&quot;:false,&quot;dropping-particle&quot;:&quot;&quot;,&quot;non-dropping-particle&quot;:&quot;&quot;},{&quot;family&quot;:&quot;Dziadziuszko&quot;,&quot;given&quot;:&quot;Rafal&quot;,&quot;parse-names&quot;:false,&quot;dropping-particle&quot;:&quot;&quot;,&quot;non-dropping-particle&quot;:&quot;&quot;},{&quot;family&quot;:&quot;Rosell&quot;,&quot;given&quot;:&quot;Rafael&quot;,&quot;parse-names&quot;:false,&quot;dropping-particle&quot;:&quot;&quot;,&quot;non-dropping-particle&quot;:&quot;&quot;},{&quot;family&quot;:&quot;Zeaiter&quot;,&quot;given&quot;:&quot;Ali&quot;,&quot;parse-names&quot;:false,&quot;dropping-particle&quot;:&quot;&quot;,&quot;non-dropping-particle&quot;:&quot;&quot;},{&quot;family&quot;:&quot;Mitry&quot;,&quot;given&quot;:&quot;Emmanuel&quot;,&quot;parse-names&quot;:false,&quot;dropping-particle&quot;:&quot;&quot;,&quot;non-dropping-particle&quot;:&quot;&quot;},{&quot;family&quot;:&quot;Golding&quot;,&quot;given&quot;:&quot;Sophie&quot;,&quot;parse-names&quot;:false,&quot;dropping-particle&quot;:&quot;&quot;,&quot;non-dropping-particle&quot;:&quot;&quot;},{&quot;family&quot;:&quot;Balas&quot;,&quot;given&quot;:&quot;Bogdana&quot;,&quot;parse-names&quot;:false,&quot;dropping-particle&quot;:&quot;&quot;,&quot;non-dropping-particle&quot;:&quot;&quot;},{&quot;family&quot;:&quot;Noe&quot;,&quot;given&quot;:&quot;Johannes&quot;,&quot;parse-names&quot;:false,&quot;dropping-particle&quot;:&quot;&quot;,&quot;non-dropping-particle&quot;:&quot;&quot;},{&quot;family&quot;:&quot;Morcos&quot;,&quot;given&quot;:&quot;Peter N.&quot;,&quot;parse-names&quot;:false,&quot;dropping-particle&quot;:&quot;&quot;,&quot;non-dropping-particle&quot;:&quot;&quot;},{&quot;family&quot;:&quot;Mok&quot;,&quot;given&quot;:&quot;Tony&quot;,&quot;parse-names&quot;:false,&quot;dropping-particle&quot;:&quot;&quot;,&quot;non-dropping-particle&quot;:&quot;&quot;}],&quot;container-title&quot;:&quot;New England Journal of Medicine&quot;,&quot;DOI&quot;:&quot;10.1056/nejmoa1704795&quot;,&quot;ISSN&quot;:&quot;0028-4793&quot;,&quot;PMID&quot;:&quot;28586279&quot;,&quot;issued&quot;:{&quot;date-parts&quot;:[[2017,8,31]]},&quot;page&quot;:&quot;829-838&quot;,&quot;abstract&quot;:&quot;BackgroundAlectinib, a highly selective inhibitor of anaplastic lymphoma kinase (ALK), has shown systemic and central nervous system (CNS) efficacy in the treatment of ALK-positive non–small-cell lung cancer (NSCLC). We investigated alectinib as compared with crizotinib in patients with previously untreated, advanced ALK-positive NSCLC, including those with asymptomatic CNS disease. MethodsIn a randomized, open-label, phase 3 trial, we randomly assigned 303 patients with previously untreated, advanced ALK-positive NSCLC to receive either alectinib (600 mg twice daily) or crizotinib (250 mg twice daily). The primary end point was investigator-assessed progression-free survival. Secondary end points were independent review committee–assessed progression-free survival, time to CNS progression, objective response rate, and overall survival. ResultsDuring a median follow-up of 17.6 months (crizotinib) and 18.6 months (alectinib), an event of disease progression or death occurred in 62 of 152 patients (41%) in ...&quot;,&quot;publisher&quot;:&quot;New England Journal of Medicine (NEJM/MMS)&quot;,&quot;issue&quot;:&quot;9&quot;,&quot;volume&quot;:&quot;377&quot;,&quot;container-title-short&quot;:&quot;&quot;},&quot;isTemporary&quot;:false},{&quot;id&quot;:&quot;2b656146-be3e-3088-8568-bbd4dcf0e4dd&quot;,&quot;itemData&quot;:{&quot;type&quot;:&quot;article-journal&quot;,&quot;id&quot;:&quot;2b656146-be3e-3088-8568-bbd4dcf0e4dd&quot;,&quot;title&quot;:&quot; Brigatinib versus Crizotinib in ALK -Positive Non–Small-Cell Lung Cancer &quot;,&quot;author&quot;:[{&quot;family&quot;:&quot;Camidge&quot;,&quot;given&quot;:&quot;D. Ross&quot;,&quot;parse-names&quot;:false,&quot;dropping-particle&quot;:&quot;&quot;,&quot;non-dropping-particle&quot;:&quot;&quot;},{&quot;family&quot;:&quot;Kim&quot;,&quot;given&quot;:&quot;Hye Ryun&quot;,&quot;parse-names&quot;:false,&quot;dropping-particle&quot;:&quot;&quot;,&quot;non-dropping-particle&quot;:&quot;&quot;},{&quot;family&quot;:&quot;Ahn&quot;,&quot;given&quot;:&quot;Myung-Ju&quot;,&quot;parse-names&quot;:false,&quot;dropping-particle&quot;:&quot;&quot;,&quot;non-dropping-particle&quot;:&quot;&quot;},{&quot;family&quot;:&quot;Yang&quot;,&quot;given&quot;:&quot;James Chih-Hsin&quot;,&quot;parse-names&quot;:false,&quot;dropping-particle&quot;:&quot;&quot;,&quot;non-dropping-particle&quot;:&quot;&quot;},{&quot;family&quot;:&quot;Han&quot;,&quot;given&quot;:&quot;Ji-Youn&quot;,&quot;parse-names&quot;:false,&quot;dropping-particle&quot;:&quot;&quot;,&quot;non-dropping-particle&quot;:&quot;&quot;},{&quot;family&quot;:&quot;Lee&quot;,&quot;given&quot;:&quot;Jong-Seok&quot;,&quot;parse-names&quot;:false,&quot;dropping-particle&quot;:&quot;&quot;,&quot;non-dropping-particle&quot;:&quot;&quot;},{&quot;family&quot;:&quot;Hochmair&quot;,&quot;given&quot;:&quot;Maximilian J.&quot;,&quot;parse-names&quot;:false,&quot;dropping-particle&quot;:&quot;&quot;,&quot;non-dropping-particle&quot;:&quot;&quot;},{&quot;family&quot;:&quot;Li&quot;,&quot;given&quot;:&quot;Jacky Yu-Chung&quot;,&quot;parse-names&quot;:false,&quot;dropping-particle&quot;:&quot;&quot;,&quot;non-dropping-particle&quot;:&quot;&quot;},{&quot;family&quot;:&quot;Chang&quot;,&quot;given&quot;:&quot;Gee-Chen&quot;,&quot;parse-names&quot;:false,&quot;dropping-particle&quot;:&quot;&quot;,&quot;non-dropping-particle&quot;:&quot;&quot;},{&quot;family&quot;:&quot;Lee&quot;,&quot;given&quot;:&quot;Ki Hyeong&quot;,&quot;parse-names&quot;:false,&quot;dropping-particle&quot;:&quot;&quot;,&quot;non-dropping-particle&quot;:&quot;&quot;},{&quot;family&quot;:&quot;Gridelli&quot;,&quot;given&quot;:&quot;Cesare&quot;,&quot;parse-names&quot;:false,&quot;dropping-particle&quot;:&quot;&quot;,&quot;non-dropping-particle&quot;:&quot;&quot;},{&quot;family&quot;:&quot;Delmonte&quot;,&quot;given&quot;:&quot;Angelo&quot;,&quot;parse-names&quot;:false,&quot;dropping-particle&quot;:&quot;&quot;,&quot;non-dropping-particle&quot;:&quot;&quot;},{&quot;family&quot;:&quot;Garcia Campelo&quot;,&quot;given&quot;:&quot;Rosario&quot;,&quot;parse-names&quot;:false,&quot;dropping-particle&quot;:&quot;&quot;,&quot;non-dropping-particle&quot;:&quot;&quot;},{&quot;family&quot;:&quot;Kim&quot;,&quot;given&quot;:&quot;Dong-Wan&quot;,&quot;parse-names&quot;:false,&quot;dropping-particle&quot;:&quot;&quot;,&quot;non-dropping-particle&quot;:&quot;&quot;},{&quot;family&quot;:&quot;Bearz&quot;,&quot;given&quot;:&quot;Alessandra&quot;,&quot;parse-names&quot;:false,&quot;dropping-particle&quot;:&quot;&quot;,&quot;non-dropping-particle&quot;:&quot;&quot;},{&quot;family&quot;:&quot;Griesinger&quot;,&quot;given&quot;:&quot;Frank&quot;,&quot;parse-names&quot;:false,&quot;dropping-particle&quot;:&quot;&quot;,&quot;non-dropping-particle&quot;:&quot;&quot;},{&quot;family&quot;:&quot;Morabito&quot;,&quot;given&quot;:&quot;Alessandro&quot;,&quot;parse-names&quot;:false,&quot;dropping-particle&quot;:&quot;&quot;,&quot;non-dropping-particle&quot;:&quot;&quot;},{&quot;family&quot;:&quot;Felip&quot;,&quot;given&quot;:&quot;Enriqueta&quot;,&quot;parse-names&quot;:false,&quot;dropping-particle&quot;:&quot;&quot;,&quot;non-dropping-particle&quot;:&quot;&quot;},{&quot;family&quot;:&quot;Califano&quot;,&quot;given&quot;:&quot;Raffaele&quot;,&quot;parse-names&quot;:false,&quot;dropping-particle&quot;:&quot;&quot;,&quot;non-dropping-particle&quot;:&quot;&quot;},{&quot;family&quot;:&quot;Ghosh&quot;,&quot;given&quot;:&quot;Sharmistha&quot;,&quot;parse-names&quot;:false,&quot;dropping-particle&quot;:&quot;&quot;,&quot;non-dropping-particle&quot;:&quot;&quot;},{&quot;family&quot;:&quot;Spira&quot;,&quot;given&quot;:&quot;Alexander&quot;,&quot;parse-names&quot;:false,&quot;dropping-particle&quot;:&quot;&quot;,&quot;non-dropping-particle&quot;:&quot;&quot;},{&quot;family&quot;:&quot;Gettinger&quot;,&quot;given&quot;:&quot;Scott N.&quot;,&quot;parse-names&quot;:false,&quot;dropping-particle&quot;:&quot;&quot;,&quot;non-dropping-particle&quot;:&quot;&quot;},{&quot;family&quot;:&quot;Tiseo&quot;,&quot;given&quot;:&quot;Marcello&quot;,&quot;parse-names&quot;:false,&quot;dropping-particle&quot;:&quot;&quot;,&quot;non-dropping-particle&quot;:&quot;&quot;},{&quot;family&quot;:&quot;Gupta&quot;,&quot;given&quot;:&quot;Neeraj&quot;,&quot;parse-names&quot;:false,&quot;dropping-particle&quot;:&quot;&quot;,&quot;non-dropping-particle&quot;:&quot;&quot;},{&quot;family&quot;:&quot;Haney&quot;,&quot;given&quot;:&quot;Jeff&quot;,&quot;parse-names&quot;:false,&quot;dropping-particle&quot;:&quot;&quot;,&quot;non-dropping-particle&quot;:&quot;&quot;},{&quot;family&quot;:&quot;Kerstein&quot;,&quot;given&quot;:&quot;David&quot;,&quot;parse-names&quot;:false,&quot;dropping-particle&quot;:&quot;&quot;,&quot;non-dropping-particle&quot;:&quot;&quot;},{&quot;family&quot;:&quot;Popat&quot;,&quot;given&quot;:&quot;Sanjay&quot;,&quot;parse-names&quot;:false,&quot;dropping-particle&quot;:&quot;&quot;,&quot;non-dropping-particle&quot;:&quot;&quot;}],&quot;container-title&quot;:&quot;New England Journal of Medicine&quot;,&quot;DOI&quot;:&quot;10.1056/nejmoa1810171&quot;,&quot;ISSN&quot;:&quot;0028-4793&quot;,&quot;PMID&quot;:&quot;30280657&quot;,&quot;issued&quot;:{&quot;date-parts&quot;:[[2018,11,22]]},&quot;page&quot;:&quot;2027-2039&quot;,&quot;abstract&quot;:&quot;Copyright © 2018 Massachusetts Medical Society. BACKGROUND Brigatinib, a next-generation anaplastic lymphoma kinase (ALK) inhibitor, has robust efficacy in patients with ALK-positive non-small-cell lung cancer (NSCLC) that is refractory to crizotinib. The efficacy of brigatinib, as compared with crizotinib, in patients with advanced ALK-positive NSCLC who have not previously received an ALK inhibitor is unclear. METHODS In an open-label, phase 3 trial, we randomly assigned, in a 1:1 ratio, patients with advanced ALK-positive NSCLC who had not previously received ALK inhibitors to receive brigatinib at a dose of 180 mg once daily (with a 7-day lead-in period at 90 mg) or crizotinib at a dose of 250 mg twice daily. The primary end point was progression-free survival as assessed by blinded independent central review. Secondary end points included the objective response rate and intracranial response. The first interim analysis was planned when approximately 50% of 198 expected events of disease progression or death had occurred. RESULTS A total of 275 patients underwent randomization; 137 were assigned to brigatinib and 138 to crizotinib. At the first interim analysis (99 events), the median followup was 11.0 months in the brigatinib group and 9.3 months in the crizotinib group. The rate of progression-free survival was higher with brigatinib than with crizotinib (estimated 12-month progression-free survival, 67% [95% confidence interval {CI}, 56 to 75] vs. 43% [95% CI, 32 to 53]; hazard ratio for disease progression or death, 0.49 [95% CI, 0.33 to 0.74]; P&lt;0.001 by the log-rank test). The confirmed objective response rate was 71% (95% CI, 62 to 78) with brigatinib and 60% (95% CI, 51 to 68) with crizotinib; the confirmed rate of intracranial response among patients with measurable lesions was 78% (95% CI, 52 to 94) and 29% (95% CI, 11 to 52), respectively. No new safety concerns were noted. CONCLUSIONS Among patients with ALK-positive NSCLC who had not previously received an ALK inhibitor, progression-free survival was significantly longer among patients who received brigatinib than among those who received crizotinib. (Funded by Ariad Pharmaceuticals; ALTA-1L ClinicalTrials.gov number, NCT02737501.).&quot;,&quot;publisher&quot;:&quot;New England Journal of Medicine (NEJM/MMS)&quot;,&quot;issue&quot;:&quot;21&quot;,&quot;volume&quot;:&quot;379&quot;,&quot;container-title-short&quot;:&quot;&quot;},&quot;isTemporary&quot;:false}]},{&quot;citationID&quot;:&quot;MENDELEY_CITATION_a79eed06-2374-4b86-b81d-8a3e3fd594f0&quot;,&quot;properties&quot;:{&quot;noteIndex&quot;:0},&quot;isEdited&quot;:false,&quot;manualOverride&quot;:{&quot;isManuallyOverridden&quot;:false,&quot;citeprocText&quot;:&quot;&lt;sup&gt;8,69&lt;/sup&gt;&quot;,&quot;manualOverrideText&quot;:&quot;&quot;},&quot;citationTag&quot;:&quot;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&quot;,&quot;citationItems&quot;:[{&quot;id&quot;:&quot;52cbebdb-7eb7-31ac-8319-f3ba4d6635b0&quot;,&quot;itemData&quot;:{&quot;type&quot;:&quot;article&quot;,&quot;id&quot;:&quot;52cbebdb-7eb7-31ac-8319-f3ba4d6635b0&quot;,&quot;title&quot;:&quot;Tyrosine kinase inhibitors for solid tumors in the past 20 years (2001–2020)&quot;,&quot;author&quot;:[{&quot;family&quot;:&quot;Huang&quot;,&quot;given&quot;:&quot;Liling&quot;,&quot;parse-names&quot;:false,&quot;dropping-particle&quot;:&quot;&quot;,&quot;non-dropping-particle&quot;:&quot;&quot;},{&quot;family&quot;:&quot;Jiang&quot;,&quot;given&quot;:&quot;Shiyu&quot;,&quot;parse-names&quot;:false,&quot;dropping-particle&quot;:&quot;&quot;,&quot;non-dropping-particle&quot;:&quot;&quot;},{&quot;family&quot;:&quot;Shi&quot;,&quot;given&quot;:&quot;Yuankai&quot;,&quot;parse-names&quot;:false,&quot;dropping-particle&quot;:&quot;&quot;,&quot;non-dropping-particle&quot;:&quot;&quot;}],&quot;container-title&quot;:&quot;Journal of Hematology and Oncology&quot;,&quot;DOI&quot;:&quot;10.1186/s13045-020-00977-0&quot;,&quot;ISSN&quot;:&quot;17568722&quot;,&quot;PMID&quot;:&quot;33109256&quot;,&quot;issued&quot;:{&quot;date-parts&quot;:[[2020,12,1]]},&quot;abstract&quot;:&quot;Tyrosine kinases are implicated in tumorigenesis and progression, and have emerged as major targets for drug discovery. Tyrosine kinase inhibitors (TKIs) inhibit corresponding kinases from phosphorylating tyrosine residues of their substrates and then block the activation of downstream signaling pathways. Over the past 20 years, multiple robust and well-tolerated TKIs with single or multiple targets including EGFR, ALK, ROS1, HER2, NTRK, VEGFR, RET, MET, MEK, FGFR, PDGFR, and KIT have been developed, contributing to the realization of precision cancer medicine based on individual patient’s genetic alteration features. TKIs have dramatically improved patients’ survival and quality of life, and shifted treatment paradigm of various solid tumors. In this article, we summarized the developing history of TKIs for treatment of solid tumors, aiming to provide up-to-date evidence for clinical decision-making and insight for future studies.&quot;,&quot;publisher&quot;:&quot;BioMed Central Ltd&quot;,&quot;issue&quot;:&quot;1&quot;,&quot;volume&quot;:&quot;13&quot;,&quot;container-title-short&quot;:&quot;J Hematol Oncol&quot;},&quot;isTemporary&quot;:false},{&quot;id&quot;:&quot;2912b5cb-35a9-3f7a-bd7a-8b83bc06e359&quot;,&quot;itemData&quot;:{&quot;type&quot;:&quot;article-journal&quot;,&quot;id&quot;:&quot;2912b5cb-35a9-3f7a-bd7a-8b83bc06e359&quot;,&quot;title&quot;:&quot; First-Line Lorlatinib or Crizotinib in Advanced ALK -Positive Lung Cancer &quot;,&quot;author&quot;:[{&quot;family&quot;:&quot;Shaw&quot;,&quot;given&quot;:&quot;Alice T.&quot;,&quot;parse-names&quot;:false,&quot;dropping-particle&quot;:&quot;&quot;,&quot;non-dropping-particle&quot;:&quot;&quot;},{&quot;family&quot;:&quot;Bauer&quot;,&quot;given&quot;:&quot;Todd M.&quot;,&quot;parse-names&quot;:false,&quot;dropping-particle&quot;:&quot;&quot;,&quot;non-dropping-particle&quot;:&quot;&quot;},{&quot;family&quot;:&quot;Marinis&quot;,&quot;given&quot;:&quot;Filippo&quot;,&quot;parse-names&quot;:false,&quot;dropping-particle&quot;:&quot;&quot;,&quot;non-dropping-particle&quot;:&quot;de&quot;},{&quot;family&quot;:&quot;Felip&quot;,&quot;given&quot;:&quot;Enriqueta&quot;,&quot;parse-names&quot;:false,&quot;dropping-particle&quot;:&quot;&quot;,&quot;non-dropping-particle&quot;:&quot;&quot;},{&quot;family&quot;:&quot;Goto&quot;,&quot;given&quot;:&quot;Yasushi&quot;,&quot;parse-names&quot;:false,&quot;dropping-particle&quot;:&quot;&quot;,&quot;non-dropping-particle&quot;:&quot;&quot;},{&quot;family&quot;:&quot;Liu&quot;,&quot;given&quot;:&quot;Geoffrey&quot;,&quot;parse-names&quot;:false,&quot;dropping-particle&quot;:&quot;&quot;,&quot;non-dropping-particle&quot;:&quot;&quot;},{&quot;family&quot;:&quot;Mazieres&quot;,&quot;given&quot;:&quot;Julien&quot;,&quot;parse-names&quot;:false,&quot;dropping-particle&quot;:&quot;&quot;,&quot;non-dropping-particle&quot;:&quot;&quot;},{&quot;family&quot;:&quot;Kim&quot;,&quot;given&quot;:&quot;Dong-Wan&quot;,&quot;parse-names&quot;:false,&quot;dropping-particle&quot;:&quot;&quot;,&quot;non-dropping-particle&quot;:&quot;&quot;},{&quot;family&quot;:&quot;Mok&quot;,&quot;given&quot;:&quot;Tony&quot;,&quot;parse-names&quot;:false,&quot;dropping-particle&quot;:&quot;&quot;,&quot;non-dropping-particle&quot;:&quot;&quot;},{&quot;family&quot;:&quot;Polli&quot;,&quot;given&quot;:&quot;Anna&quot;,&quot;parse-names&quot;:false,&quot;dropping-particle&quot;:&quot;&quot;,&quot;non-dropping-particle&quot;:&quot;&quot;},{&quot;family&quot;:&quot;Thurm&quot;,&quot;given&quot;:&quot;Holger&quot;,&quot;parse-names&quot;:false,&quot;dropping-particle&quot;:&quot;&quot;,&quot;non-dropping-particle&quot;:&quot;&quot;},{&quot;family&quot;:&quot;Calella&quot;,&quot;given&quot;:&quot;Anna M.&quot;,&quot;parse-names&quot;:false,&quot;dropping-particle&quot;:&quot;&quot;,&quot;non-dropping-particle&quot;:&quot;&quot;},{&quot;family&quot;:&quot;Peltz&quot;,&quot;given&quot;:&quot;Gerson&quot;,&quot;parse-names&quot;:false,&quot;dropping-particle&quot;:&quot;&quot;,&quot;non-dropping-particle&quot;:&quot;&quot;},{&quot;family&quot;:&quot;Solomon&quot;,&quot;given&quot;:&quot;Benjamin J.&quot;,&quot;parse-names&quot;:false,&quot;dropping-particle&quot;:&quot;&quot;,&quot;non-dropping-particle&quot;:&quot;&quot;}],&quot;container-title&quot;:&quot;New England Journal of Medicine&quot;,&quot;DOI&quot;:&quot;10.1056/nejmoa2027187&quot;,&quot;ISSN&quot;:&quot;0028-4793&quot;,&quot;PMID&quot;:&quot;33207094&quot;,&quot;issued&quot;:{&quot;date-parts&quot;:[[2020,11,19]]},&quot;page&quot;:&quot;2018-2029&quot;,&quot;abstract&quot;:&quot;BACKGROUND Lorlatinib, a third-generation inhibitor of anaplastic lymphoma kinase (ALK), has antitumor activity in previously treated patients with ALK-positive non-small-cell lung cancer (NSCLC). The efficacy of lorlatinib, as compared with that of crizotinib, as first-line treatment for advanced ALK-positive NSCLC is unclear. METHODS We conducted a global, randomized, phase 3 trial comparing lorlatinib with crizotinib in 296 patients with advanced ALK-positive NSCLC who had received no previous systemic treatment for metastatic disease. The primary end point was progression-free survival as assessed by blinded independent central review. Secondary end points included independently assessed objective response and intracranial response. An interim analysis of efficacy was planned after approximately 133 of 177 (75%) expected events of disease progression or death had occurred. RESULTS The percentage of patients who were alive without disease progression at 12 months was 78% (95% confidence interval [CI], 70 to 84) in the lorlatinib group and 39% (95% CI, 30 to 48) in the crizotinib group (hazard ratio for disease progression or death, 0.28; 95% CI, 0.19 to 0.41; P&lt;0.001). An objective response occurred in 76% (95% CI, 68 to 83) of the patients in the lorlatinib group and 58% (95% CI, 49 to 66) of those in the crizotinib group; among those with measurable brain metastases, 82% (95% CI, 57 to 96) and 23% (95% CI, 5 to 54), respectively, had an intracranial response, and 71% of the patients who received lorlatinib had an intracranial complete response. The most common adverse events with lorlatinib were hyperlipidemia, edema, increased weight, peripheral neuropathy, and cognitive effects. Lorlatinib was associated with more grade 3 or 4 adverse events (mainly altered lipid levels) than crizotinib (in 72% vs. 56%). Discontinuation of treatment because of adverse events occurred in 7% and 9% of the patients, respectively. CONCLUSIONS In an interim analysis of results among patients with previously untreated advanced ALK-positive NSCLC, those who received lorlatinib had significantly longer progression-free survival and a higher frequency of intracranial response than those who received crizotinib. The incidence of grade 3 or 4 adverse events was higher with lorlatinib than with crizotinib because of the frequent occurrence of altered lipid levels. (Funded by Pfizer; CROWN ClinicalTrials.gov number, NCT03052608.).&quot;,&quot;publisher&quot;:&quot;Massachusetts Medical Society&quot;,&quot;issue&quot;:&quot;21&quot;,&quot;volume&quot;:&quot;383&quot;,&quot;container-title-short&quot;:&quot;&quot;},&quot;isTemporary&quot;:false}]},{&quot;citationID&quot;:&quot;MENDELEY_CITATION_23ea1b1b-1f1d-4c4e-9b21-b56b756c90d3&quot;,&quot;properties&quot;:{&quot;noteIndex&quot;:0},&quot;isEdited&quot;:false,&quot;manualOverride&quot;:{&quot;isManuallyOverridden&quot;:false,&quot;citeprocText&quot;:&quot;&lt;sup&gt;2,5,22&lt;/sup&gt;&quot;,&quot;manualOverrideText&quot;:&quot;&quot;},&quot;citationTag&quot;:&quot;MENDELEY_CITATION_v3_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&quot;,&quot;citationItems&quot;:[{&quot;id&quot;:&quot;71ed3068-3e55-32e3-9873-ac92475559e2&quot;,&quot;itemData&quot;:{&quot;type&quot;:&quot;article&quot;,&quot;id&quot;:&quot;71ed3068-3e55-32e3-9873-ac92475559e2&quot;,&quot;title&quot;:&quot;The biology and management of non-small cell lung cancer&quot;,&quot;author&quot;:[{&quot;family&quot;:&quot;Herbst&quot;,&quot;given&quot;:&quot;Roy S.&quot;,&quot;parse-names&quot;:false,&quot;dropping-particle&quot;:&quot;&quot;,&quot;non-dropping-particle&quot;:&quot;&quot;},{&quot;family&quot;:&quot;Morgensztern&quot;,&quot;given&quot;:&quot;Daniel&quot;,&quot;parse-names&quot;:false,&quot;dropping-particle&quot;:&quot;&quot;,&quot;non-dropping-particle&quot;:&quot;&quot;},{&quot;family&quot;:&quot;Boshoff&quot;,&quot;given&quot;:&quot;Chris&quot;,&quot;parse-names&quot;:false,&quot;dropping-particle&quot;:&quot;&quot;,&quot;non-dropping-particle&quot;:&quot;&quot;}],&quot;container-title&quot;:&quot;Nature&quot;,&quot;container-title-short&quot;:&quot;Nature&quot;,&quot;DOI&quot;:&quot;10.1038/nature25183&quot;,&quot;ISSN&quot;:&quot;14764687&quot;,&quot;PMID&quot;:&quot;29364287&quot;,&quot;issued&quot;:{&quot;date-parts&quot;:[[2018,1,24]]},&quot;page&quot;:&quot;446-454&quot;,&quot;abstract&quot;:&quot;Important advancements in the treatment of non-small cell lung cancer (NSCLC) have been achieved over the past two decades, increasing our understanding of the disease biology and mechanisms of tumour progression, and advancing early detection and multimodal care. The use of small molecule tyrosine kinase inhibitors and immunotherapy has led to unprecedented survival benefits in selected patients. However, the overall cure and survival rates for NSCLC remain low, particularly in metastatic disease. Therefore, continued research into new drugs and combination therapies is required to expand the clinical benefit to a broader patient population and to improve outcomes in NSCLC.&quot;,&quot;publisher&quot;:&quot;Nature Publishing Group&quot;,&quot;issue&quot;:&quot;7689&quot;,&quot;volume&quot;:&quot;553&quot;},&quot;isTemporary&quot;:false},{&quot;id&quot;:&quot;08689890-cc14-3069-a8ea-d92bfb8d9711&quot;,&quot;itemData&quot;:{&quot;type&quot;:&quot;article&quot;,&quot;id&quot;:&quot;08689890-cc14-3069-a8ea-d92bfb8d9711&quot;,&quot;title&quot;:&quot;Acquired resistance to targeted therapies in NSCLC: Updates and evolving insights&quot;,&quot;author&quot;:[{&quot;family&quot;:&quot;Meador&quot;,&quot;given&quot;:&quot;Catherine B.&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container-title-short&quot;:&quot;Pharmacol Ther&quot;,&quot;DOI&quot;:&quot;10.1016/j.pharmthera.2020.107522&quot;,&quot;ISSN&quot;:&quot;1879016X&quot;,&quot;PMID&quot;:&quot;32151666&quot;,&quot;issued&quot;:{&quot;date-parts&quot;:[[2020,6,1]]},&quot;abstract&quot;:&quot;While significant advancements have been made in the available therapies for metastatic non-small cell lung cancer (NSCLC), acquired resistance remains a major barrier to treatment. We have not yet achieved the ability to cure advanced NSCLC with systemic therapy, despite our growing understanding of many of the oncogenic drivers of this disease. Rather, the emergence of drug-tolerant and drug-resistant cells remains the rule, even in the face of increasingly potent targeted therapies. In this review, we provide a broad overview of the mechanisms of resistance to targeted therapy that have been demonstrated across molecular subtypes of NSCLC, highlighting the dynamic interplay between driver oncogene, bypass signaling pathways, shifting cellular phenotypes, and surrounding tumor microenvironment.&quot;,&quot;publisher&quot;:&quot;Elsevier Inc.&quot;,&quot;volume&quot;:&quot;210&quot;},&quot;isTemporary&quot;:false},{&quot;id&quot;:&quot;ab68698b-f83d-3348-b089-3187a5fd934e&quot;,&quot;itemData&quot;:{&quot;type&quot;:&quot;article&quot;,&quot;id&quot;:&quot;ab68698b-f83d-3348-b089-3187a5fd934e&quot;,&quot;title&quot;:&quot;Targeting oncogenic drivers in lung cancer: Recent progress, current challenges and future opportunities&quot;,&quot;author&quot;:[{&quot;family&quot;:&quot;Yoda&quot;,&quot;given&quot;:&quot;Satoshi&quot;,&quot;parse-names&quot;:false,&quot;dropping-particle&quot;:&quot;&quot;,&quot;non-dropping-particle&quot;:&quot;&quot;},{&quot;family&quot;:&quot;Dagogo-Jack&quot;,&quot;given&quot;:&quot;Ibiayi&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container-title-short&quot;:&quot;Pharmacol Ther&quot;,&quot;DOI&quot;:&quot;10.1016/j.pharmthera.2018.08.007&quot;,&quot;ISSN&quot;:&quot;1879016X&quot;,&quot;PMID&quot;:&quot;30121320&quot;,&quot;issued&quot;:{&quot;date-parts&quot;:[[2019,1,1]]},&quot;page&quot;:&quot;20-30&quot;,&quot;abstract&quot;:&quot;Targeted therapies have changed the landscape of treatments for non-small cell lung cancer (NSCLC). Specific targeted therapies have been approved for NSCLC patients harboring genetic alterations in four oncogenes, and agents targeting additional oncogenic drivers are under investigation. Standard first-line chemotherapy has been supplanted by these targeted therapies due to superior efficacy and lower toxicity. Despite excellent response rates and durable responses in some cases, most patients experience relapse within a few years due to the development of acquired drug resistance. Next generation targeted therapies are being developed to overcome drug resistance and extend the duration of therapy. In this review, we summarize the current treatment strategies for the major targetable oncogenic mutations/alterations in NSCLC and discuss the mechanisms leading to acquired drug resistance.&quot;,&quot;publisher&quot;:&quot;Elsevier Inc.&quot;,&quot;volume&quot;:&quot;193&quot;},&quot;isTemporary&quot;:false}]},{&quot;citationID&quot;:&quot;MENDELEY_CITATION_23ccfe58-75a3-428c-b7a5-6b73bf5a5537&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&quot;,&quot;citationItems&quot;:[{&quot;id&quot;:&quot;39bf4bd7-a36c-33b1-8dd2-684fa0bd20a1&quot;,&quot;itemData&quot;:{&quot;type&quot;:&quot;article-journal&quot;,&quot;id&quot;:&quot;39bf4bd7-a36c-33b1-8dd2-684fa0bd20a1&quot;,&quot;title&quot;:&quot;Usefulness of two independent DNA and rna tissue-based multiplex assays for the routine care of advanced NSCLC patients&quot;,&quot;author&quot;:[{&quot;family&quot;:&quot;Marin&quot;,&quot;given&quot;:&quot;Elba&quot;,&quot;parse-names&quot;:false,&quot;dropping-particle&quot;:&quot;&quot;,&quot;non-dropping-particle&quot;:&quot;&quot;},{&quot;family&quot;:&quot;Teixido&quot;,&quot;given&quot;:&quot;Cristina&quot;,&quot;parse-names&quot;:false,&quot;dropping-particle&quot;:&quot;&quot;,&quot;non-dropping-particle&quot;:&quot;&quot;},{&quot;family&quot;:&quot;Carmona-Rocha&quot;,&quot;given&quot;:&quot;Elena&quot;,&quot;parse-names&quot;:false,&quot;dropping-particle&quot;:&quot;&quot;,&quot;non-dropping-particle&quot;:&quot;&quot;},{&quot;family&quot;:&quot;Reyes&quot;,&quot;given&quot;:&quot;Roxana&quot;,&quot;parse-names&quot;:false,&quot;dropping-particle&quot;:&quot;&quot;,&quot;non-dropping-particle&quot;:&quot;&quot;},{&quot;family&quot;:&quot;Arcocha&quot;,&quot;given&quot;:&quot;Ainara&quot;,&quot;parse-names&quot;:false,&quot;dropping-particle&quot;:&quot;&quot;,&quot;non-dropping-particle&quot;:&quot;&quot;},{&quot;family&quot;:&quot;Viñolas&quot;,&quot;given&quot;:&quot;Nuria&quot;,&quot;parse-names&quot;:false,&quot;dropping-particle&quot;:&quot;&quot;,&quot;non-dropping-particle&quot;:&quot;&quot;},{&quot;family&quot;:&quot;Rodríguez-Mues&quot;,&quot;given&quot;:&quot;Mªcarmen&quot;,&quot;parse-names&quot;:false,&quot;dropping-particle&quot;:&quot;&quot;,&quot;non-dropping-particle&quot;:&quot;&quot;},{&quot;family&quot;:&quot;Cabrera&quot;,&quot;given&quot;:&quot;Carlos&quot;,&quot;parse-names&quot;:false,&quot;dropping-particle&quot;:&quot;&quot;,&quot;non-dropping-particle&quot;:&quot;&quot;},{&quot;family&quot;:&quot;Sánchez&quot;,&quot;given&quot;:&quot;Marcelo&quot;,&quot;parse-names&quot;:false,&quot;dropping-particle&quot;:&quot;&quot;,&quot;non-dropping-particle&quot;:&quot;&quot;},{&quot;family&quot;:&quot;Vollmer&quot;,&quot;given&quot;:&quot;Ivan&quot;,&quot;parse-names&quot;:false,&quot;dropping-particle&quot;:&quot;&quot;,&quot;non-dropping-particle&quot;:&quot;&quot;},{&quot;family&quot;:&quot;Castillo&quot;,&quot;given&quot;:&quot;Sergi&quot;,&quot;parse-names&quot;:false,&quot;dropping-particle&quot;:&quot;&quot;,&quot;non-dropping-particle&quot;:&quot;&quot;},{&quot;family&quot;:&quot;Muñoz&quot;,&quot;given&quot;:&quot;Silvia&quot;,&quot;parse-names&quot;:false,&quot;dropping-particle&quot;:&quot;&quot;,&quot;non-dropping-particle&quot;:&quot;&quot;},{&quot;family&quot;:&quot;Sullivan&quot;,&quot;given&quot;:&quot;Ivana G.&quot;,&quot;parse-names&quot;:false,&quot;dropping-particle&quot;:&quot;&quot;,&quot;non-dropping-particle&quot;:&quot;&quot;},{&quot;family&quot;:&quot;Rodriguez&quot;,&quot;given&quot;:&quot;Adela&quot;,&quot;parse-names&quot;:false,&quot;dropping-particle&quot;:&quot;&quot;,&quot;non-dropping-particle&quot;:&quot;&quot;},{&quot;family&quot;:&quot;Garcia&quot;,&quot;given&quot;:&quot;Mireia&quot;,&quot;parse-names&quot;:false,&quot;dropping-particle&quot;:&quot;&quot;,&quot;non-dropping-particle&quot;:&quot;&quot;},{&quot;family&quot;:&quot;Alos&quot;,&quot;given&quot;:&quot;Silvia&quot;,&quot;parse-names&quot;:false,&quot;dropping-particle&quot;:&quot;&quot;,&quot;non-dropping-particle&quot;:&quot;&quot;},{&quot;family&quot;:&quot;Jares&quot;,&quot;given&quot;:&quot;Pedro&quot;,&quot;parse-names&quot;:false,&quot;dropping-particle&quot;:&quot;&quot;,&quot;non-dropping-particle&quot;:&quot;&quot;},{&quot;family&quot;:&quot;Martinez&quot;,&quot;given&quot;:&quot;Antonio&quot;,&quot;parse-names&quot;:false,&quot;dropping-particle&quot;:&quot;&quot;,&quot;non-dropping-particle&quot;:&quot;&quot;},{&quot;family&quot;:&quot;Prat&quot;,&quot;given&quot;:&quot;Aleix&quot;,&quot;parse-names&quot;:false,&quot;dropping-particle&quot;:&quot;&quot;,&quot;non-dropping-particle&quot;:&quot;&quot;},{&quot;family&quot;:&quot;Molina-Vila&quot;,&quot;given&quot;:&quot;Miguel Ángel&quot;,&quot;parse-names&quot;:false,&quot;dropping-particle&quot;:&quot;&quot;,&quot;non-dropping-particle&quot;:&quot;&quot;},{&quot;family&quot;:&quot;Reguart&quot;,&quot;given&quot;:&quot;Noemi&quot;,&quot;parse-names&quot;:false,&quot;dropping-particle&quot;:&quot;&quot;,&quot;non-dropping-particle&quot;:&quot;&quot;}],&quot;container-title&quot;:&quot;Cancers&quot;,&quot;container-title-short&quot;:&quot;Cancers (Basel)&quot;,&quot;DOI&quot;:&quot;10.3390/cancers12051124&quot;,&quot;ISSN&quot;:&quot;20726694&quot;,&quot;issued&quot;:{&quot;date-parts&quot;:[[2020,5,1]]},&quot;abstract&quot;:&quot;Personalized medicine is nowadays a paradigm in lung cancer management, offering important benefits to patients. This study aimed to test the feasibility and utility of embedding two multiplexed genomic platforms as the routine workup of advanced non-squamous non-small cell lung cancer (NSCLC) patients. Two parallel multiplexed approaches were performed based on DNA sequencing and direct digital detection of RNA with nCounter® technology to evaluate gene mutations and fusions. The results were used to guide genotype-directed therapies and patient outcomes were collected. A total of 224 advanced non-squamous NSCLC patients were prospectively included in the study. Overall, 85% of samples were successfully characterized at DNA and RNA levels and oncogenic drivers were found in 68% of patients, with KRAS, EGFR, MET∆ex14, BRAF, and ALK being the most frequent (31%, 19%, 5%, 4%, and 4%, respectively). Among all patients with complete genotyping results and follow-up data (n = 156), the median overall survival (OS) was 1.90 years (confidence interval (CI) 95% 1.69–2.10) for individuals harbouring an actionable driver treated with a matched therapy, compared with 0.59 years (CI 95% 0.39–0.79) in those not eligible for any targeted therapy and 0.61 years (CI 95% 0.12–1.10) in patients with no drivers identified (p &lt; 0.001). Integrating DNA and RNA multiplexing technologies into the routine molecular testing of advanced NSCLC patients is feasible and useful and highlights the necessity of widespread integrating comprehensive molecular diagnosis into lung cancer care.&quot;,&quot;publisher&quot;:&quot;MDPI AG&quot;,&quot;issue&quot;:&quot;5&quot;,&quot;volume&quot;:&quot;12&quot;},&quot;isTemporary&quot;:false}]},{&quot;citationID&quot;:&quot;MENDELEY_CITATION_e46ffa59-3cff-4ca8-810f-042bd8e94f3a&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&quot;,&quot;citationItems&quot;:[{&quot;id&quot;:&quot;a4445732-74a3-34fc-8e4e-861fe0488ffb&quot;,&quot;itemData&quot;:{&quot;type&quot;:&quot;article-journal&quot;,&quot;id&quot;:&quot;a4445732-74a3-34fc-8e4e-861fe0488ffb&quot;,&quot;title&quot;:&quot;ALK-rearrangement in non-small-cell lung cancer (NSCLC)&quot;,&quot;author&quot;:[{&quot;family&quot;:&quot;Du&quot;,&quot;given&quot;:&quot;Xue&quot;,&quot;parse-names&quot;:false,&quot;dropping-particle&quot;:&quot;&quot;,&quot;non-dropping-particle&quot;:&quot;&quot;},{&quot;family&quot;:&quot;Shao&quot;,&quot;given&quot;:&quot;Yun&quot;,&quot;parse-names&quot;:false,&quot;dropping-particle&quot;:&quot;&quot;,&quot;non-dropping-particle&quot;:&quot;&quot;},{&quot;family&quot;:&quot;Qin&quot;,&quot;given&quot;:&quot;Hai Feng&quot;,&quot;parse-names&quot;:false,&quot;dropping-particle&quot;:&quot;&quot;,&quot;non-dropping-particle&quot;:&quot;&quot;},{&quot;family&quot;:&quot;Tai&quot;,&quot;given&quot;:&quot;Yan Hong&quot;,&quot;parse-names&quot;:false,&quot;dropping-particle&quot;:&quot;&quot;,&quot;non-dropping-particle&quot;:&quot;&quot;},{&quot;family&quot;:&quot;Gao&quot;,&quot;given&quot;:&quot;Hong Jun&quot;,&quot;parse-names&quot;:false,&quot;dropping-particle&quot;:&quot;&quot;,&quot;non-dropping-particle&quot;:&quot;&quot;}],&quot;container-title&quot;:&quot;Thoracic Cancer&quot;,&quot;DOI&quot;:&quot;10.1111/1759-7714.12613&quot;,&quot;ISSN&quot;:&quot;17597714&quot;,&quot;PMID&quot;:&quot;29488330&quot;,&quot;issued&quot;:{&quot;date-parts&quot;:[[2018,4,1]]},&quot;page&quot;:&quot;423-430&quot;,&quot;abstract&quot;:&quot;The ALK gene encodes a transmembrane tyrosine kinase receptor. ALK is physiologically expressed in the nervous system during embryogenesis, but its expression decreases postnatally. ALK first emerged in the field of oncology in 1994 when it was identified to fuse to NPM1 in anaplastic large-cell lymphoma. Since then, ALK has been associated with other types of cancers, including non-small-cell lung cancer (NSCLC). More than 19 different ALK fusion partners have been discovered in NSCLC, including EML4, KIF5B, KLC1, and TPR. Most of these ALK fusions in NSCLC patients respond well to the ALK inhibitor, crizotinib. In this paper, we reviewed fusion partner genes with ALK, detection methods for ALK-rearrangement (ALK-R), and the ALK-tyrosine kinase inhibitor, crizotinib, used in NSCLC patients.&quot;,&quot;publisher&quot;:&quot;John Wiley and Sons Inc.&quot;,&quot;issue&quot;:&quot;4&quot;,&quot;volume&quot;:&quot;9&quot;,&quot;container-title-short&quot;:&quot;Thorac Cancer&quot;},&quot;isTemporary&quot;:false}]},{&quot;citationID&quot;:&quot;MENDELEY_CITATION_e1a680a3-8080-4cdb-a494-5c933db4b934&quot;,&quot;properties&quot;:{&quot;noteIndex&quot;:0},&quot;isEdited&quot;:false,&quot;manualOverride&quot;:{&quot;isManuallyOverridden&quot;:false,&quot;citeprocText&quot;:&quot;&lt;sup&gt;32,70&lt;/sup&gt;&quot;,&quot;manualOverrideText&quot;:&quot;&quot;},&quot;citationTag&quot;:&quot;MENDELEY_CITATION_v3_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&quot;,&quot;citationItems&quot;:[{&quot;id&quot;:&quot;a4445732-74a3-34fc-8e4e-861fe0488ffb&quot;,&quot;itemData&quot;:{&quot;type&quot;:&quot;article-journal&quot;,&quot;id&quot;:&quot;a4445732-74a3-34fc-8e4e-861fe0488ffb&quot;,&quot;title&quot;:&quot;ALK-rearrangement in non-small-cell lung cancer (NSCLC)&quot;,&quot;author&quot;:[{&quot;family&quot;:&quot;Du&quot;,&quot;given&quot;:&quot;Xue&quot;,&quot;parse-names&quot;:false,&quot;dropping-particle&quot;:&quot;&quot;,&quot;non-dropping-particle&quot;:&quot;&quot;},{&quot;family&quot;:&quot;Shao&quot;,&quot;given&quot;:&quot;Yun&quot;,&quot;parse-names&quot;:false,&quot;dropping-particle&quot;:&quot;&quot;,&quot;non-dropping-particle&quot;:&quot;&quot;},{&quot;family&quot;:&quot;Qin&quot;,&quot;given&quot;:&quot;Hai Feng&quot;,&quot;parse-names&quot;:false,&quot;dropping-particle&quot;:&quot;&quot;,&quot;non-dropping-particle&quot;:&quot;&quot;},{&quot;family&quot;:&quot;Tai&quot;,&quot;given&quot;:&quot;Yan Hong&quot;,&quot;parse-names&quot;:false,&quot;dropping-particle&quot;:&quot;&quot;,&quot;non-dropping-particle&quot;:&quot;&quot;},{&quot;family&quot;:&quot;Gao&quot;,&quot;given&quot;:&quot;Hong Jun&quot;,&quot;parse-names&quot;:false,&quot;dropping-particle&quot;:&quot;&quot;,&quot;non-dropping-particle&quot;:&quot;&quot;}],&quot;container-title&quot;:&quot;Thoracic Cancer&quot;,&quot;DOI&quot;:&quot;10.1111/1759-7714.12613&quot;,&quot;ISSN&quot;:&quot;17597714&quot;,&quot;PMID&quot;:&quot;29488330&quot;,&quot;issued&quot;:{&quot;date-parts&quot;:[[2018,4,1]]},&quot;page&quot;:&quot;423-430&quot;,&quot;abstract&quot;:&quot;The ALK gene encodes a transmembrane tyrosine kinase receptor. ALK is physiologically expressed in the nervous system during embryogenesis, but its expression decreases postnatally. ALK first emerged in the field of oncology in 1994 when it was identified to fuse to NPM1 in anaplastic large-cell lymphoma. Since then, ALK has been associated with other types of cancers, including non-small-cell lung cancer (NSCLC). More than 19 different ALK fusion partners have been discovered in NSCLC, including EML4, KIF5B, KLC1, and TPR. Most of these ALK fusions in NSCLC patients respond well to the ALK inhibitor, crizotinib. In this paper, we reviewed fusion partner genes with ALK, detection methods for ALK-rearrangement (ALK-R), and the ALK-tyrosine kinase inhibitor, crizotinib, used in NSCLC patients.&quot;,&quot;publisher&quot;:&quot;John Wiley and Sons Inc.&quot;,&quot;issue&quot;:&quot;4&quot;,&quot;volume&quot;:&quot;9&quot;,&quot;container-title-short&quot;:&quot;Thorac Cancer&quot;},&quot;isTemporary&quot;:false},{&quot;id&quot;:&quot;ef688a29-17ac-3064-a312-49f76da1fb82&quot;,&quot;itemData&quot;:{&quot;type&quot;:&quot;article&quot;,&quot;id&quot;:&quot;ef688a29-17ac-3064-a312-49f76da1fb82&quot;,&quot;title&quot;:&quot;Molecular testing and targeted therapy for non-small cell lung cancer: Current status and perspectives&quot;,&quot;author&quot;:[{&quot;family&quot;:&quot;Imyanitov&quot;,&quot;given&quot;:&quot;Evgeny N.&quot;,&quot;parse-names&quot;:false,&quot;dropping-particle&quot;:&quot;&quot;,&quot;non-dropping-particle&quot;:&quot;&quot;},{&quot;family&quot;:&quot;Iyevleva&quot;,&quot;given&quot;:&quot;Aglaya G.&quot;,&quot;parse-names&quot;:false,&quot;dropping-particle&quot;:&quot;&quot;,&quot;non-dropping-particle&quot;:&quot;&quot;},{&quot;family&quot;:&quot;Levchenko&quot;,&quot;given&quot;:&quot;Evgeny N.&quot;,&quot;parse-names&quot;:false,&quot;dropping-particle&quot;:&quot;&quot;,&quot;non-dropping-particle&quot;:&quot;&quot;}],&quot;container-title&quot;:&quot;Critical Reviews in Oncology/Hematology&quot;,&quot;container-title-short&quot;:&quot;Crit Rev Oncol Hematol&quot;,&quot;DOI&quot;:&quot;10.1016/j.critrevonc.2020.103194&quot;,&quot;ISSN&quot;:&quot;18790461&quot;,&quot;PMID&quot;:&quot;33316418&quot;,&quot;issued&quot;:{&quot;date-parts&quot;:[[2021,1,1]]},&quot;abstract&quot;:&quot;Molecular testing has become a mandatory component of the non-small cell lung cancer (NSCLC) management. The detection of EGFR, BRAF and MET mutations as well as the analysis of ALK, ROS1, RET and NTRK translocations have already been incorporated in the NSCLC diagnostic standards, and the inhibitors of these kinases are in routine clinical use. There are emerging biomarkers, e.g., KRAS G12C substitutions and HER2 activating alterations, which are likely to enter NSCLC guidelines upon the approval of the corresponding drugs. In addition to genetic examination, NSCLCs are usually subjected to the analysis of PD-L1 protein expression in order to direct the use of immune checkpoint inhibitors. Comprehensive NSCLC testing for multiple predictive markers requires the analysis of distinct biological molecules (DNA, RNA, proteins) and, therefore, the involvement of different analytical platforms (PCR, DNA sequencing, immunohistochemistry, FISH). There are ongoing efforts aimed at the integration of multiple NSCLC molecular assays into a single diagnostic pipeline.&quot;,&quot;publisher&quot;:&quot;Elsevier Ireland Ltd&quot;,&quot;volume&quot;:&quot;157&quot;},&quot;isTemporary&quot;:false}]},{&quot;citationID&quot;:&quot;MENDELEY_CITATION_a8090b61-e63c-412b-9ca4-5feaf5ee8274&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&quot;,&quot;citationItems&quot;:[{&quot;id&quot;:&quot;51a6e649-8a7b-32ff-b017-b2578fe31ba9&quot;,&quot;itemData&quot;:{&quot;type&quot;:&quot;article-journal&quot;,&quot;id&quot;:&quot;51a6e649-8a7b-32ff-b017-b2578fe31ba9&quot;,&quot;title&quot;:&quot;BIM and mTOR expression levels predict outcome to erlotinib in EGFR-mutant non-small-cell lung cancer&quot;,&quot;author&quot;:[{&quot;family&quot;:&quot;Karachaliou&quot;,&quot;given&quot;:&quot;Niki&quot;,&quot;parse-names&quot;:false,&quot;dropping-particle&quot;:&quot;&quot;,&quot;non-dropping-particle&quot;:&quot;&quot;},{&quot;family&quot;:&quot;Codony-Servat&quot;,&quot;given&quot;:&quot;Jordi&quot;,&quot;parse-names&quot;:false,&quot;dropping-particle&quot;:&quot;&quot;,&quot;non-dropping-particle&quot;:&quot;&quot;},{&quot;family&quot;:&quot;Teixidó&quot;,&quot;given&quot;:&quot;Cristina&quot;,&quot;parse-names&quot;:false,&quot;dropping-particle&quot;:&quot;&quot;,&quot;non-dropping-particle&quot;:&quot;&quot;},{&quot;family&quot;:&quot;Pilotto&quot;,&quot;given&quot;:&quot;Sara&quot;,&quot;parse-names&quot;:false,&quot;dropping-particle&quot;:&quot;&quot;,&quot;non-dropping-particle&quot;:&quot;&quot;},{&quot;family&quot;:&quot;Drozdowskyj&quot;,&quot;given&quot;:&quot;Ana&quot;,&quot;parse-names&quot;:false,&quot;dropping-particle&quot;:&quot;&quot;,&quot;non-dropping-particle&quot;:&quot;&quot;},{&quot;family&quot;:&quot;Codony-Servat&quot;,&quot;given&quot;:&quot;Carles&quot;,&quot;parse-names&quot;:false,&quot;dropping-particle&quot;:&quot;&quot;,&quot;non-dropping-particle&quot;:&quot;&quot;},{&quot;family&quot;:&quot;Giménez-Capitán&quot;,&quot;given&quot;:&quot;Ana&quot;,&quot;parse-names&quot;:false,&quot;dropping-particle&quot;:&quot;&quot;,&quot;non-dropping-particle&quot;:&quot;&quot;},{&quot;family&quot;:&quot;Molina-Vila&quot;,&quot;given&quot;:&quot;Miguel Angel&quot;,&quot;parse-names&quot;:false,&quot;dropping-particle&quot;:&quot;&quot;,&quot;non-dropping-particle&quot;:&quot;&quot;},{&quot;family&quot;:&quot;Bertrán-Alamillo&quot;,&quot;given&quot;:&quot;Jordi&quot;,&quot;parse-names&quot;:false,&quot;dropping-particle&quot;:&quot;&quot;,&quot;non-dropping-particle&quot;:&quot;&quot;},{&quot;family&quot;:&quot;Gervais&quot;,&quot;given&quot;:&quot;Radj&quot;,&quot;parse-names&quot;:false,&quot;dropping-particle&quot;:&quot;&quot;,&quot;non-dropping-particle&quot;:&quot;&quot;},{&quot;family&quot;:&quot;Massuti&quot;,&quot;given&quot;:&quot;Bartomeu&quot;,&quot;parse-names&quot;:false,&quot;dropping-particle&quot;:&quot;&quot;,&quot;non-dropping-particle&quot;:&quot;&quot;},{&quot;family&quot;:&quot;Morán&quot;,&quot;given&quot;:&quot;Teresa&quot;,&quot;parse-names&quot;:false,&quot;dropping-particle&quot;:&quot;&quot;,&quot;non-dropping-particle&quot;:&quot;&quot;},{&quot;family&quot;:&quot;Majem&quot;,&quot;given&quot;:&quot;Margarita&quot;,&quot;parse-names&quot;:false,&quot;dropping-particle&quot;:&quot;&quot;,&quot;non-dropping-particle&quot;:&quot;&quot;},{&quot;family&quot;:&quot;Felip&quot;,&quot;given&quot;:&quot;Enriqueta&quot;,&quot;parse-names&quot;:false,&quot;dropping-particle&quot;:&quot;&quot;,&quot;non-dropping-particle&quot;:&quot;&quot;},{&quot;family&quot;:&quot;Carcereny&quot;,&quot;given&quot;:&quot;Enric&quot;,&quot;parse-names&quot;:false,&quot;dropping-particle&quot;:&quot;&quot;,&quot;non-dropping-particle&quot;:&quot;&quot;},{&quot;family&quot;:&quot;García-Campelo&quot;,&quot;given&quot;:&quot;Rosario&quot;,&quot;parse-names&quot;:false,&quot;dropping-particle&quot;:&quot;&quot;,&quot;non-dropping-particle&quot;:&quot;&quot;},{&quot;family&quot;:&quot;Viteri&quot;,&quot;given&quot;:&quot;Santiago&quot;,&quot;parse-names&quot;:false,&quot;dropping-particle&quot;:&quot;&quot;,&quot;non-dropping-particle&quot;:&quot;&quot;},{&quot;family&quot;:&quot;González-Cao&quot;,&quot;given&quot;:&quot;María&quot;,&quot;parse-names&quot;:false,&quot;dropping-particle&quot;:&quot;&quot;,&quot;non-dropping-particle&quot;:&quot;&quot;},{&quot;family&quot;:&quot;Morales-Espinosa&quot;,&quot;given&quot;:&quot;Daniela&quot;,&quot;parse-names&quot;:false,&quot;dropping-particle&quot;:&quot;&quot;,&quot;non-dropping-particle&quot;:&quot;&quot;},{&quot;family&quot;:&quot;Verlicchi&quot;,&quot;given&quot;:&quot;Alberto&quot;,&quot;parse-names&quot;:false,&quot;dropping-particle&quot;:&quot;&quot;,&quot;non-dropping-particle&quot;:&quot;&quot;},{&quot;family&quot;:&quot;Crisetti&quot;,&quot;given&quot;:&quot;Elisabetta&quot;,&quot;parse-names&quot;:false,&quot;dropping-particle&quot;:&quot;&quot;,&quot;non-dropping-particle&quot;:&quot;&quot;},{&quot;family&quot;:&quot;Chaib&quot;,&quot;given&quot;:&quot;Imane&quot;,&quot;parse-names&quot;:false,&quot;dropping-particle&quot;:&quot;&quot;,&quot;non-dropping-particle&quot;:&quot;&quot;},{&quot;family&quot;:&quot;Santarpia&quot;,&quot;given&quot;:&quot;Mariacarmela&quot;,&quot;parse-names&quot;:false,&quot;dropping-particle&quot;:&quot;&quot;,&quot;non-dropping-particle&quot;:&quot;&quot;},{&quot;family&quot;:&quot;Luis Ramírez&quot;,&quot;given&quot;:&quot;José&quot;,&quot;parse-names&quot;:false,&quot;dropping-particle&quot;:&quot;&quot;,&quot;non-dropping-particle&quot;:&quot;&quot;},{&quot;family&quot;:&quot;Bosch-Barrera&quot;,&quot;given&quot;:&quot;Joaquim&quot;,&quot;parse-names&quot;:false,&quot;dropping-particle&quot;:&quot;&quot;,&quot;non-dropping-particle&quot;:&quot;&quot;},{&quot;family&quot;:&quot;Felipe Cardona&quot;,&quot;given&quot;:&quot;Andrés&quot;,&quot;parse-names&quot;:false,&quot;dropping-particle&quot;:&quot;&quot;,&quot;non-dropping-particle&quot;:&quot;&quot;},{&quot;family&quot;:&quot;Marinis&quot;,&quot;given&quot;:&quot;Filippo&quot;,&quot;parse-names&quot;:false,&quot;dropping-particle&quot;:&quot;&quot;,&quot;non-dropping-particle&quot;:&quot;De&quot;},{&quot;family&quot;:&quot;López-Vivanco&quot;,&quot;given&quot;:&quot;Guillermo&quot;,&quot;parse-names&quot;:false,&quot;dropping-particle&quot;:&quot;&quot;,&quot;non-dropping-particle&quot;:&quot;&quot;},{&quot;family&quot;:&quot;Miguel Sánchez&quot;,&quot;given&quot;:&quot;José&quot;,&quot;parse-names&quot;:false,&quot;dropping-particle&quot;:&quot;&quot;,&quot;non-dropping-particle&quot;:&quot;&quot;},{&quot;family&quot;:&quot;Vergnenegre&quot;,&quot;given&quot;:&quot;Alain&quot;,&quot;parse-names&quot;:false,&quot;dropping-particle&quot;:&quot;&quot;,&quot;non-dropping-particle&quot;:&quot;&quot;},{&quot;family&quot;:&quot;Sánchez Hernández&quot;,&quot;given&quot;:&quot;José Javier&quot;,&quot;parse-names&quot;:false,&quot;dropping-particle&quot;:&quot;&quot;,&quot;non-dropping-particle&quot;:&quot;&quot;},{&quot;family&quot;:&quot;Sperduti&quot;,&quot;given&quot;:&quot;Isabella&quot;,&quot;parse-names&quot;:false,&quot;dropping-particle&quot;:&quot;&quot;,&quot;non-dropping-particle&quot;:&quot;&quot;},{&quot;family&quot;:&quot;Bria&quot;,&quot;given&quot;:&quot;Emilio&quot;,&quot;parse-names&quot;:false,&quot;dropping-particle&quot;:&quot;&quot;,&quot;non-dropping-particle&quot;:&quot;&quot;},{&quot;family&quot;:&quot;Rosell&quot;,&quot;given&quot;:&quot;Rafael&quot;,&quot;parse-names&quot;:false,&quot;dropping-particle&quot;:&quot;&quot;,&quot;non-dropping-particle&quot;:&quot;&quot;}],&quot;container-title&quot;:&quot;Scientific Reports&quot;,&quot;container-title-short&quot;:&quot;Sci Rep&quot;,&quot;DOI&quot;:&quot;10.1038/srep17499&quot;,&quot;ISSN&quot;:&quot;20452322&quot;,&quot;PMID&quot;:&quot;26639561&quot;,&quot;issued&quot;:{&quot;date-parts&quot;:[[2015,12,7]]},&quot;abstract&quot;:&quot;BIM is a proapoptotic protein that initiates apoptosis triggered by EGFR tyrosine kinase inhibitors (TKI). mTOR negatively regulates apoptosis and may influence response to EGFR TKI. We examined mRNA expression of BIM and MTOR in 57 patients with EGFR-mutant NSCLC from the EURTAC trial. Risk of mortality and disease progression was lower in patients with high BIM compared with low/intermediate BIM mRNA levels. Analysis of MTOR further divided patients with high BIM expression into two groups, with those having both high BIM and MTOR experiencing shorter overall and progression-free survival to erlotinib. Validation of our results was performed in an independent cohort of 19 patients with EGFR-mutant NSCLC treated with EGFR TKIs. In EGFR-mutant lung adenocarcinoma cell lines with high BIM expression, concomitant high mTOR expression increased IC 50 of gefitinib for cell proliferation. We next sought to analyse the signalling pattern in cell lines with strong activation of mTOR and its substrate P-S6. We showed that mTOR and phosphodiesterase 4D (PDE4D) strongly correlate in resistant EGFR-mutant cancer cell lines. These data suggest that the combination of EGFR TKI with mTOR or PDE4 inhibitors could be adequate therapy for EGFR-mutant NSCLC patients with high pretreatment levels of BIM and mTOR.&quot;,&quot;publisher&quot;:&quot;Nature Publishing Group&quot;,&quot;volume&quot;:&quot;5&quot;},&quot;isTemporary&quot;:false}]},{&quot;citationID&quot;:&quot;MENDELEY_CITATION_5f8a231e-9232-440c-8a9b-719ea5baa04c&quot;,&quot;properties&quot;:{&quot;noteIndex&quot;:0},&quot;isEdited&quot;:false,&quot;manualOverride&quot;:{&quot;isManuallyOverridden&quot;:false,&quot;citeprocText&quot;:&quot;&lt;sup&gt;23–30&lt;/sup&gt;&quot;,&quot;manualOverrideText&quot;:&quot;&quot;},&quot;citationTag&quot;:&quot;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&quot;,&quot;citationItems&quot;:[{&quot;id&quot;:&quot;72d58955-d3f2-3ad8-abaa-9ee48b240032&quot;,&quot;itemData&quot;:{&quot;type&quot;:&quot;article-journal&quot;,&quot;id&quot;:&quot;72d58955-d3f2-3ad8-abaa-9ee48b240032&quot;,&quot;title&quot;:&quot;Blastic plasmacytoid dendritic cell neoplasm is dependent on BCL2 and sensitive to venetoclax&quot;,&quot;author&quot;:[{&quot;family&quot;:&quot;Montero&quot;,&quot;given&quot;:&quot;Joan&quot;,&quot;parse-names&quot;:false,&quot;dropping-particle&quot;:&quot;&quot;,&quot;non-dropping-particle&quot;:&quot;&quot;},{&quot;family&quot;:&quot;Stephansky&quot;,&quot;given&quot;:&quot;Jason&quot;,&quot;parse-names&quot;:false,&quot;dropping-particle&quot;:&quot;&quot;,&quot;non-dropping-particle&quot;:&quot;&quot;},{&quot;family&quot;:&quot;Cai&quot;,&quot;given&quot;:&quot;Tianyu&quot;,&quot;parse-names&quot;:false,&quot;dropping-particle&quot;:&quot;&quot;,&quot;non-dropping-particle&quot;:&quot;&quot;},{&quot;family&quot;:&quot;Griffin&quot;,&quot;given&quot;:&quot;Gabriel K.&quot;,&quot;parse-names&quot;:false,&quot;dropping-particle&quot;:&quot;&quot;,&quot;non-dropping-particle&quot;:&quot;&quot;},{&quot;family&quot;:&quot;Cabal-Hierro&quot;,&quot;given&quot;:&quot;Lucia&quot;,&quot;parse-names&quot;:false,&quot;dropping-particle&quot;:&quot;&quot;,&quot;non-dropping-particle&quot;:&quot;&quot;},{&quot;family&quot;:&quot;Togami&quot;,&quot;given&quot;:&quot;Katsuhiro&quot;,&quot;parse-names&quot;:false,&quot;dropping-particle&quot;:&quot;&quot;,&quot;non-dropping-particle&quot;:&quot;&quot;},{&quot;family&quot;:&quot;Hogdal&quot;,&quot;given&quot;:&quot;Leah J.&quot;,&quot;parse-names&quot;:false,&quot;dropping-particle&quot;:&quot;&quot;,&quot;non-dropping-particle&quot;:&quot;&quot;},{&quot;family&quot;:&quot;Galinsky&quot;,&quot;given&quot;:&quot;Ilene&quot;,&quot;parse-names&quot;:false,&quot;dropping-particle&quot;:&quot;&quot;,&quot;non-dropping-particle&quot;:&quot;&quot;},{&quot;family&quot;:&quot;Morgan&quot;,&quot;given&quot;:&quot;Elizabeth A.&quot;,&quot;parse-names&quot;:false,&quot;dropping-particle&quot;:&quot;&quot;,&quot;non-dropping-particle&quot;:&quot;&quot;},{&quot;family&quot;:&quot;Aster&quot;,&quot;given&quot;:&quot;Jon C.&quot;,&quot;parse-names&quot;:false,&quot;dropping-particle&quot;:&quot;&quot;,&quot;non-dropping-particle&quot;:&quot;&quot;},{&quot;family&quot;:&quot;Davids&quot;,&quot;given&quot;:&quot;Matthew S.&quot;,&quot;parse-names&quot;:false,&quot;dropping-particle&quot;:&quot;&quot;,&quot;non-dropping-particle&quot;:&quot;&quot;},{&quot;family&quot;:&quot;LeBoeuf&quot;,&quot;given&quot;:&quot;Nicole R.&quot;,&quot;parse-names&quot;:false,&quot;dropping-particle&quot;:&quot;&quot;,&quot;non-dropping-particle&quot;:&quot;&quot;},{&quot;family&quot;:&quot;Stone&quot;,&quot;given&quot;:&quot;Richard M.&quot;,&quot;parse-names&quot;:false,&quot;dropping-particle&quot;:&quot;&quot;,&quot;non-dropping-particle&quot;:&quot;&quot;},{&quot;family&quot;:&quot;Konopleva&quot;,&quot;given&quot;:&quot;Marina&quot;,&quot;parse-names&quot;:false,&quot;dropping-particle&quot;:&quot;&quot;,&quot;non-dropping-particle&quot;:&quot;&quot;},{&quot;family&quot;:&quot;Pemmaraju&quot;,&quot;given&quot;:&quot;Naveen&quot;,&quot;parse-names&quot;:false,&quot;dropping-particle&quot;:&quot;&quot;,&quot;non-dropping-particle&quot;:&quot;&quot;},{&quot;family&quot;:&quot;Letai&quot;,&quot;given&quot;:&quot;Anthony&quot;,&quot;parse-names&quot;:false,&quot;dropping-particle&quot;:&quot;&quot;,&quot;non-dropping-particle&quot;:&quot;&quot;},{&quot;family&quot;:&quot;Lane&quot;,&quot;given&quot;:&quot;Andrew A.&quot;,&quot;parse-names&quot;:false,&quot;dropping-particle&quot;:&quot;&quot;,&quot;non-dropping-particle&quot;:&quot;&quot;}],&quot;container-title&quot;:&quot;Cancer Discovery&quot;,&quot;DOI&quot;:&quot;10.1158/2159-8290.CD-16-0999&quot;,&quot;ISSN&quot;:&quot;21598290&quot;,&quot;PMID&quot;:&quot;27986708&quot;,&quot;issued&quot;:{&quot;date-parts&quot;:[[2017,2,1]]},&quot;page&quot;:&quot;156-164&quot;,&quot;abstract&quot;:&quot;Blastic plasmacytoid dendritic cell neoplasm (BPDCN) is an aggressive hematologic malignancy with dismal outcomes for which no standard therapy exists. We found that primary BPDCN cells were dependent on the antiapoptotic protein BCL2 and were uniformly sensitive to the BCL2 inhibitor venetoclax, as measured by direct cytotoxicity, apoptosis assays, and dynamic BH3 profiling. Animals bearing BPDCN patient-derived xenografts had disease responses and improved survival after venetoclax treatment in vivo. Finally, we report on 2 patients with relapsed/ refractory BPDCN who received venetoclax off-label and experienced significant disease responses. We propose that venetoclax or other BCL2 inhibitors undergo expedited clinical evaluation in BPDCN, alone or in combination with other therapies. In addition, these data illustrate an example of precision medicine to predict treatment response using ex vivo functional assessment of primary tumor tissue, without requiring a genetic biomarker. SIGNIFICANCE: Therapy for BPDCN is inadequate, and survival in patients with the disease is poor. We used primary tumor cell functional profiling to predict BCL2 antagonist sensitivity as a common feature of BPDCN, and demonstrated in vivo clinical activity of venetoclax in patient-derived xenografts and in 2 patients with relapsed chemotherapy-refractory disease.&quot;,&quot;publisher&quot;:&quot;American Association for Cancer Research Inc.&quot;,&quot;issue&quot;:&quot;2&quot;,&quot;volume&quot;:&quot;7&quot;,&quot;container-title-short&quot;:&quot;Cancer Discov&quot;},&quot;isTemporary&quot;:false},{&quot;id&quot;:&quot;93768eef-b7eb-3ca5-9c76-d1c42904dcc5&quot;,&quot;itemData&quot;:{&quot;type&quot;:&quot;article-journal&quot;,&quot;id&quot;:&quot;93768eef-b7eb-3ca5-9c76-d1c42904dcc5&quot;,&quot;title&quot;:&quot;Dynamic BH3 profiling-poking cancer cells with a stick&quot;,&quot;author&quot;:[{&quot;family&quot;:&quot;Montero&quot;,&quot;given&quot;:&quot;Joan&quot;,&quot;parse-names&quot;:false,&quot;dropping-particle&quot;:&quot;&quot;,&quot;non-dropping-particle&quot;:&quot;&quot;},{&quot;family&quot;:&quot;Letai&quot;,&quot;given&quot;:&quot;Anthony&quot;,&quot;parse-names&quot;:false,&quot;dropping-particle&quot;:&quot;&quot;,&quot;non-dropping-particle&quot;:&quot;&quot;}],&quot;container-title&quot;:&quot;Molecular and Cellular Oncology&quot;,&quot;DOI&quot;:&quot;10.1080/23723556.2015.1040144&quot;,&quot;ISSN&quot;:&quot;23723556&quot;,&quot;issued&quot;:{&quot;date-parts&quot;:[[2016,5,3]]},&quot;abstract&quot;:&quot;The vast majority of efforts in precision medicine for cancer try to link static genetic information to tumor biology and from there predict clinical response. Dynamic BH3 profiling offers an alternative functional approach by measuring death signaling induced by specific drugs in tumors from patients ex vivo to predict clinical response.&quot;,&quot;publisher&quot;:&quot;Taylor and Francis Ltd.&quot;,&quot;issue&quot;:&quot;3&quot;,&quot;volume&quot;:&quot;3&quot;,&quot;container-title-short&quot;:&quot;Mol Cell Oncol&quot;},&quot;isTemporary&quot;:false},{&quot;id&quot;:&quot;95f22ee3-d9a6-3571-9b3f-8d6aab0de889&quot;,&quot;itemData&quot;:{&quot;type&quot;:&quot;article-journal&quot;,&quot;id&quot;:&quot;95f22ee3-d9a6-3571-9b3f-8d6aab0de889&quot;,&quot;title&quot;:&quot;MCL-1 Inhibition Overcomes Anti-apoptotic Adaptation to Targeted Therapies in B-Cell Precursor Acute Lymphoblastic Leukemia&quot;,&quot;author&quot;:[{&quot;family&quot;:&quot;Manzano-Muñoz&quot;,&quot;given&quot;:&quot;Albert&quot;,&quot;parse-names&quot;:false,&quot;dropping-particle&quot;:&quot;&quot;,&quot;non-dropping-particle&quot;:&quot;&quot;},{&quot;family&quot;:&quot;Alcon&quot;,&quot;given&quot;:&quot;Clara&quot;,&quot;parse-names&quot;:false,&quot;dropping-particle&quot;:&quot;&quot;,&quot;non-dropping-particle&quot;:&quot;&quot;},{&quot;family&quot;:&quot;Menéndez&quot;,&quot;given&quot;:&quot;Pablo&quot;,&quot;parse-names&quot;:false,&quot;dropping-particle&quot;:&quot;&quot;,&quot;non-dropping-particle&quot;:&quot;&quot;},{&quot;family&quot;:&quot;Ramírez&quot;,&quot;given&quot;:&quot;Manuel&quot;,&quot;parse-names&quot;:false,&quot;dropping-particle&quot;:&quot;&quot;,&quot;non-dropping-particle&quot;:&quot;&quot;},{&quot;family&quot;:&quot;Seyfried&quot;,&quot;given&quot;:&quot;Felix&quot;,&quot;parse-names&quot;:false,&quot;dropping-particle&quot;:&quot;&quot;,&quot;non-dropping-particle&quot;:&quot;&quot;},{&quot;family&quot;:&quot;Debatin&quot;,&quot;given&quot;:&quot;Klaus Michael&quot;,&quot;parse-names&quot;:false,&quot;dropping-particle&quot;:&quot;&quot;,&quot;non-dropping-particle&quot;:&quot;&quot;},{&quot;family&quot;:&quot;Meyer&quot;,&quot;given&quot;:&quot;Lüder H.&quot;,&quot;parse-names&quot;:false,&quot;dropping-particle&quot;:&quot;&quot;,&quot;non-dropping-particle&quot;:&quot;&quot;},{&quot;family&quot;:&quot;Samitier&quot;,&quot;given&quot;:&quot;Josep&quot;,&quot;parse-names&quot;:false,&quot;dropping-particle&quot;:&quot;&quot;,&quot;non-dropping-particle&quot;:&quot;&quot;},{&quot;family&quot;:&quot;Montero&quot;,&quot;given&quot;:&quot;Joan&quot;,&quot;parse-names&quot;:false,&quot;dropping-particle&quot;:&quot;&quot;,&quot;non-dropping-particle&quot;:&quot;&quot;}],&quot;container-title&quot;:&quot;Frontiers in Cell and Developmental Biology&quot;,&quot;DOI&quot;:&quot;10.3389/fcell.2021.695225&quot;,&quot;ISSN&quot;:&quot;2296634X&quot;,&quot;issued&quot;:{&quot;date-parts&quot;:[[2021,9,9]]},&quot;abstract&quot;:&quot;Multiple targeted therapies are currently explored for pediatric and young adult B-cell precursor acute lymphoblastic leukemia (BCP-ALL) treatment. However, this new armamentarium of therapies faces an old problem: choosing the right treatment for each patient. The lack of predictive biomarkers is particularly worrying for pediatric patients since it impairs the implementation of new treatments in the clinic. In this study, we used the functional assay dynamic BH3 profiling (DBP) to evaluate two new treatments for BCP-ALL that could improve clinical outcome, especially for relapsed patients. We found that the MEK inhibitor trametinib and the multi-target tyrosine kinase inhibitor sunitinib exquisitely increased apoptotic priming in an NRAS-mutant and in a KMT2A-rearranged cell line presenting a high expression of FLT3, respectively. Following these observations, we sought to study potential adaptations to these treatments. Indeed, we identified with DBP anti-apoptotic changes in the BCL-2 family after treatment, particularly involving MCL-1 – a pro-survival strategy previously observed in adult cancers. To overcome this adaptation, we employed the BH3 mimetic S63845, a specific MCL-1 inhibitor, and evaluated its sequential addition to both kinase inhibitors to overcome resistance. We observed that the metronomic combination of both drugs with S63845 was synergistic and showed an increased efficacy compared to single agents. Similar observations were made in BCP-ALL KMT2A-rearranged PDX cells in response to sunitinib, showing an analogous DBP profile to the SEM cell line. These findings demonstrate that rational sequences of targeted agents with BH3 mimetics, now extensively explored in clinical trials, may improve treatment effectiveness by overcoming anti-apoptotic adaptations in BCP-ALL.&quot;,&quot;publisher&quot;:&quot;Frontiers Media S.A.&quot;,&quot;volume&quot;:&quot;9&quot;,&quot;container-title-short&quot;:&quot;Front Cell Dev Biol&quot;},&quot;isTemporary&quot;:false},{&quot;id&quot;:&quot;018a54c3-ae15-314a-b6e4-8fdf9c53b916&quot;,&quot;itemData&quot;:{&quot;type&quot;:&quot;article-journal&quot;,&quot;id&quot;:&quot;018a54c3-ae15-314a-b6e4-8fdf9c53b916&quot;,&quot;title&quot;:&quot;MEK and MCL-1 sequential inhibition synergize to enhance rhabdomyosarcoma treatment&quot;,&quot;author&quot;:[{&quot;family&quot;:&quot;Alcon&quot;,&quot;given&quot;:&quot;Clara&quot;,&quot;parse-names&quot;:false,&quot;dropping-particle&quot;:&quot;&quot;,&quot;non-dropping-particle&quot;:&quot;&quot;},{&quot;family&quot;:&quot;Martín&quot;,&quot;given&quot;:&quot;Fernando&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Discovery&quot;,&quot;DOI&quot;:&quot;10.1038/s41420-022-00959-w&quot;,&quot;ISSN&quot;:&quot;20587716&quot;,&quot;issued&quot;:{&quot;date-parts&quot;:[[2022,12,1]]},&quot;abstract&quot;:&quot;Targeted agents have emerged as promising molecules for cancer treatment, but most of them fail to achieve complete tumor regression or attain durable remissions due to tumor adaptations. We used dynamic BH3 profiling to identify targeted agents effectiveness and anti-apoptotic adaptations upon targeted treatment in rhabdomyosarcoma. We focused on studying the use of BH3 mimetics to specifically inhibit pro-survival BCL-2 family proteins, overwhelm resistance to therapy and prevent relapse. We observed that the MEK1/2 inhibitor trametinib rapidly depleted the pro-apoptotic protein NOXA, thus increasing MCL-1 availability. Indeed, we found that the MCL-1 inhibitor S63845 synergistically enhanced trametinib cytotoxicity in rhabdomyosarcoma cells in vitro and in vivo. In conclusion, our findings indicate that the combination of a BH3 mimetic targeting MCL-1 with trametinib improves efficiency on rhabdomyosarcoma by blocking tumor adaptation to treatment.&quot;,&quot;publisher&quot;:&quot;Springer Nature&quot;,&quot;issue&quot;:&quot;1&quot;,&quot;volume&quot;:&quot;8&quot;,&quot;container-title-short&quot;:&quot;Cell Death Discov&quot;},&quot;isTemporary&quot;:false},{&quot;id&quot;:&quot;0c9f277b-8c90-307b-b928-778621395d92&quot;,&quot;itemData&quot;:{&quot;type&quot;:&quot;article-journal&quot;,&quot;id&quot;:&quot;0c9f277b-8c90-307b-b928-778621395d92&quot;,&quot;title&quot;:&quot;Microfluidic-based dynamic BH3 profiling predicts anticancer treatment efficacy&quot;,&quot;author&quot;:[{&quot;family&quot;:&quot;Manzano-Muñoz&quot;,&quot;given&quot;:&quot;Albert&quot;,&quot;parse-names&quot;:false,&quot;dropping-particle&quot;:&quot;&quot;,&quot;non-dropping-particle&quot;:&quot;&quot;},{&quot;family&quot;:&quot;Yeste&quot;,&quot;given&quot;:&quot;José&quot;,&quot;parse-names&quot;:false,&quot;dropping-particle&quot;:&quot;&quot;,&quot;non-dropping-particle&quot;:&quot;&quot;},{&quot;family&quot;:&quot;Ortega&quot;,&quot;given&quot;:&quot;María A.&quot;,&quot;parse-names&quot;:false,&quot;dropping-particle&quot;:&quot;&quot;,&quot;non-dropping-particle&quot;:&quot;&quot;},{&quot;family&quot;:&quot;Martín&quot;,&quot;given&quot;:&quot;Fernando&quot;,&quot;parse-names&quot;:false,&quot;dropping-particle&quot;:&quot;&quot;,&quot;non-dropping-particle&quot;:&quot;&quot;},{&quot;family&quot;:&quot;López&quot;,&quot;given&quot;:&quot;Anna&quot;,&quot;parse-names&quot;:false,&quot;dropping-particle&quot;:&quot;&quot;,&quot;non-dropping-particle&quot;:&quot;&quot;},{&quot;family&quot;:&quot;Rosell&quot;,&quot;given&quot;:&quot;Jordi&quot;,&quot;parse-names&quot;:false,&quot;dropping-particle&quot;:&quot;&quot;,&quot;non-dropping-particle&quot;:&quot;&quot;},{&quot;family&quot;:&quot;Castro&quot;,&quot;given&quot;:&quot;Sandra&quot;,&quot;parse-names&quot;:false,&quot;dropping-particle&quot;:&quot;&quot;,&quot;non-dropping-particle&quot;:&quot;&quot;},{&quot;family&quot;:&quot;Serrano&quot;,&quot;given&quot;:&quot;César&quot;,&quot;parse-names&quot;:false,&quot;dropping-particle&quot;:&quot;&quot;,&quot;non-dropping-particle&quot;:&quot;&quot;},{&quot;family&quot;:&quot;Samitier&quot;,&quot;given&quot;:&quot;Josep&quot;,&quot;parse-names&quot;:false,&quot;dropping-particle&quot;:&quot;&quot;,&quot;non-dropping-particle&quot;:&quot;&quot;},{&quot;family&quot;:&quot;Ramón-Azcón&quot;,&quot;given&quot;:&quot;Javier&quot;,&quot;parse-names&quot;:false,&quot;dropping-particle&quot;:&quot;&quot;,&quot;non-dropping-particle&quot;:&quot;&quot;},{&quot;family&quot;:&quot;Montero&quot;,&quot;given&quot;:&quot;Joan&quot;,&quot;parse-names&quot;:false,&quot;dropping-particle&quot;:&quot;&quot;,&quot;non-dropping-particle&quot;:&quot;&quot;}],&quot;container-title&quot;:&quot;npj Precision Oncology&quot;,&quot;DOI&quot;:&quot;10.1038/s41698-022-00333-0&quot;,&quot;ISSN&quot;:&quot;2397768X&quot;,&quot;issued&quot;:{&quot;date-parts&quot;:[[2022,12,1]]},&quot;abstract&quot;:&quot;Precision medicine is starting to incorporate functional assays to evaluate anticancer agents on patient-isolated tissues or cells to select for the most effective. Among these new technologies, dynamic BH3 profiling (DBP) has emerged and extensively been used to predict treatment efficacy in different types of cancer. DBP uses synthetic BH3 peptides to measure early apoptotic events (‘priming’) and anticipate therapy-induced cell death leading to tumor elimination. This predictive functional assay presents multiple advantages but a critical limitation: the cell number requirement, that limits drug screening on patient samples, especially in solid tumors. To solve this problem, we developed an innovative microfluidic-based DBP (µDBP) device that overcomes tissue limitations on primary samples. We used microfluidic chips to generate a gradient of BIM BH3 peptide, compared it with the standard flow cytometry based DBP, and tested different anticancer treatments. We first examined this new technology’s predictive capacity using gastrointestinal stromal tumor (GIST) cell lines, by comparing imatinib sensitive and resistant cells, and we could detect differences in apoptotic priming and anticipate cytotoxicity. We then validated µDBP on a refractory GIST patient sample and identified that the combination of dactolisib and venetoclax increased apoptotic priming. In summary, this new technology could represent an important advance for precision medicine by providing a fast, easy-to-use and scalable microfluidic device to perform DBP in situ as a routine assay to identify the best treatment for cancer patients.&quot;,&quot;publisher&quot;:&quot;Nature Research&quot;,&quot;issue&quot;:&quot;1&quot;,&quot;volume&quot;:&quot;6&quot;,&quot;container-title-short&quot;:&quot;NPJ Precis Oncol&quot;},&quot;isTemporary&quot;:false},{&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container-title-short&quot;:&quot;Nat Commun&quot;},&quot;isTemporary&quot;:false},{&quot;id&quot;:&quot;e6608b64-29c7-3bc4-ad67-c283d6ad793f&quot;,&quot;itemData&quot;:{&quot;type&quot;:&quot;article-journal&quot;,&quot;id&quot;:&quot;e6608b64-29c7-3bc4-ad67-c283d6ad793f&quot;,&quot;title&quot;:&quot;Drug-Induced death signaling strategy rapidly predicts cancer response to chemotherapy&quot;,&quot;author&quot;:[{&quot;family&quot;:&quot;Montero&quot;,&quot;given&quot;:&quot;Joan&quot;,&quot;parse-names&quot;:false,&quot;dropping-particle&quot;:&quot;&quot;,&quot;non-dropping-particle&quot;:&quot;&quot;},{&quot;family&quot;:&quot;Sarosiek&quot;,&quot;given&quot;:&quot;Kristopher A.&quot;,&quot;parse-names&quot;:false,&quot;dropping-particle&quot;:&quot;&quot;,&quot;non-dropping-particle&quot;:&quot;&quot;},{&quot;family&quot;:&quot;Deangelo&quot;,&quot;given&quot;:&quot;Joseph D.&quot;,&quot;parse-names&quot;:false,&quot;dropping-particle&quot;:&quot;&quot;,&quot;non-dropping-particle&quot;:&quot;&quot;},{&quot;family&quot;:&quot;Maertens&quot;,&quot;given&quot;:&quot;Ophélia&quot;,&quot;parse-names&quot;:false,&quot;dropping-particle&quot;:&quot;&quot;,&quot;non-dropping-particle&quot;:&quot;&quot;},{&quot;family&quot;:&quot;Ryan&quot;,&quot;given&quot;:&quot;Jeremy&quot;,&quot;parse-names&quot;:false,&quot;dropping-particle&quot;:&quot;&quot;,&quot;non-dropping-particle&quot;:&quot;&quot;},{&quot;family&quot;:&quot;Ercan&quot;,&quot;given&quot;:&quot;Dalia&quot;,&quot;parse-names&quot;:false,&quot;dropping-particle&quot;:&quot;&quot;,&quot;non-dropping-particle&quot;:&quot;&quot;},{&quot;family&quot;:&quot;Piao&quot;,&quot;given&quot;:&quot;Huiying&quot;,&quot;parse-names&quot;:false,&quot;dropping-particle&quot;:&quot;&quot;,&quot;non-dropping-particle&quot;:&quot;&quot;},{&quot;family&quot;:&quot;Horowitz&quot;,&quot;given&quot;:&quot;Neil S.&quot;,&quot;parse-names&quot;:false,&quot;dropping-particle&quot;:&quot;&quot;,&quot;non-dropping-particle&quot;:&quot;&quot;},{&quot;family&quot;:&quot;Berkowitz&quot;,&quot;given&quot;:&quot;Ross S.&quot;,&quot;parse-names&quot;:false,&quot;dropping-particle&quot;:&quot;&quot;,&quot;non-dropping-particle&quot;:&quot;&quot;},{&quot;family&quot;:&quot;Matulonis&quot;,&quot;given&quot;:&quot;Ursula&quot;,&quot;parse-names&quot;:false,&quot;dropping-particle&quot;:&quot;&quot;,&quot;non-dropping-particle&quot;:&quot;&quot;},{&quot;family&quot;:&quot;Jänne&quot;,&quot;given&quot;:&quot;Pasi A.&quot;,&quot;parse-names&quot;:false,&quot;dropping-particle&quot;:&quot;&quot;,&quot;non-dropping-particle&quot;:&quot;&quot;},{&quot;family&quot;:&quot;Amrein&quot;,&quot;given&quot;:&quot;Philip C.&quot;,&quot;parse-names&quot;:false,&quot;dropping-particle&quot;:&quot;&quot;,&quot;non-dropping-particle&quot;:&quot;&quot;},{&quot;family&quot;:&quot;Cichowski&quot;,&quot;given&quot;:&quot;Karen&quot;,&quot;parse-names&quot;:false,&quot;dropping-particle&quot;:&quot;&quot;,&quot;non-dropping-particle&quot;:&quot;&quot;},{&quot;family&quot;:&quot;Drapkin&quot;,&quot;given&quot;:&quot;Ronny&quot;,&quot;parse-names&quot;:false,&quot;dropping-particle&quot;:&quot;&quot;,&quot;non-dropping-particle&quot;:&quot;&quot;},{&quot;family&quot;:&quot;Letai&quot;,&quot;given&quot;:&quot;Anthony&quot;,&quot;parse-names&quot;:false,&quot;dropping-particle&quot;:&quot;&quot;,&quot;non-dropping-particle&quot;:&quot;&quot;}],&quot;container-title&quot;:&quot;Cell&quot;,&quot;DOI&quot;:&quot;10.1016/j.cell.2015.01.042&quot;,&quot;ISSN&quot;:&quot;10974172&quot;,&quot;PMID&quot;:&quot;25723171&quot;,&quot;issued&quot;:{&quot;date-parts&quot;:[[2015,2,26]]},&quot;page&quot;:&quot;977-989&quot;,&quot;abstract&quot;:&quot;There is a lack of effective predictive biomarkers to precisely assign optimal therapy to cancer patients. While most efforts are directed at inferring drug response phenotype based on genotype, there is very focused and useful phenotypic information to be gained from directly perturbing the patient's living cancer cell with the drug(s) in question. To satisfy this unmet need, we developed the Dynamic BH3 Profiling technique to measure early changes in net pro-apoptotic signaling at the mitochondrion (\&quot;priming\&quot;) induced by chemotherapeutic agents in cancer cells, not requiring prolonged ex vivo culture. We find in cell line and clinical experiments that early drug-induced death signaling measured by Dynamic BH3 Profiling predicts chemotherapy response across many cancer types and many agents, including combinations of chemotherapies. We propose that Dynamic BH3 Profiling can be used as a broadly applicable predictive biomarker to predict cytotoxic response of cancers to chemotherapeutics in vivo.&quot;,&quot;publisher&quot;:&quot;Cell Press&quot;,&quot;issue&quot;:&quot;5&quot;,&quot;volume&quot;:&quot;160&quot;,&quot;container-title-short&quot;:&quot;Cell&quot;},&quot;isTemporary&quot;:false},{&quot;id&quot;:&quot;38914a09-16fc-3d20-b26d-0cfa9420d295&quot;,&quot;itemData&quot;:{&quot;type&quot;:&quot;article-journal&quot;,&quot;id&quot;:&quot;38914a09-16fc-3d20-b26d-0cfa9420d295&quot;,&quot;title&quot;:&quot;Sequential combinations of chemotherapeutic agents with BH3 mimetics to treat rhabdomyosarcoma and avoid resistance&quot;,&quot;author&quot;:[{&quot;family&quot;:&quot;Alcon&quot;,&quot;given&quot;:&quot;Clara&quot;,&quot;parse-names&quot;:false,&quot;dropping-particle&quot;:&quot;&quot;,&quot;non-dropping-particle&quot;:&quot;&quot;},{&quot;family&quot;:&quot;Manzano-Muñoz&quot;,&quot;given&quot;:&quot;Albert&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and Disease&quot;,&quot;container-title-short&quot;:&quot;Cell Death Dis&quot;,&quot;DOI&quot;:&quot;10.1038/s41419-020-02887-y&quot;,&quot;ISSN&quot;:&quot;20414889&quot;,&quot;PMID&quot;:&quot;32801295&quot;,&quot;issued&quot;:{&quot;date-parts&quot;:[[2020,8,1]]},&quot;abstract&quot;:&quot;Rhabdomyosarcoma (RMS) is the most common soft tissue sarcoma in childhood and adolescence. Refractory/relapsed RMS patients present a bad prognosis that combined with the lack of specific biomarkers impairs the development of new therapies. Here, we utilize dynamic BH3 profiling (DBP), a functional predictive biomarker that measures net changes in mitochondrial apoptotic signaling, to identify anti-apoptotic adaptations upon treatment. We employ this information to guide the use of BH3 mimetics to specifically inhibit BCL-2 pro-survival proteins, defeat resistance and avoid relapse. Indeed, we found that BH3 mimetics that selectively target anti-apoptotic BCL-xL and MCL-1, synergistically enhance the effect of clinically used chemotherapeutic agents vincristine and doxorubicin in RMS cells. We validated this strategy in vivo using a RMS patient-derived xenograft model and observed a reduction in tumor growth with a tendency to stabilization with the sequential combination of vincristine and the MCL-1 inhibitor S63845. We identified the molecular mechanism by which RMS cells acquire resistance to vincristine: an enhanced binding of BID and BAK to MCL-1 after drug exposure, which is suppressed by subsequently adding S63845. Our findings validate the use of DBP as a functional assay to predict treatment effectiveness in RMS and provide a rationale for combining BH3 mimetics with chemotherapeutic agents to avoid tumor resistance, improve treatment efficiency, and decrease undesired secondary effects.&quot;,&quot;publisher&quot;:&quot;Springer Nature&quot;,&quot;issue&quot;:&quot;8&quot;,&quot;volume&quot;:&quot;11&quot;},&quot;isTemporary&quot;:false}]},{&quot;citationID&quot;:&quot;MENDELEY_CITATION_24d97e18-997a-4560-a0ea-f41708546f25&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&quot;,&quot;citationItems&quot;:[{&quot;id&quot;:&quot;4b9158ca-7bcf-3b00-bcff-91ec92a19907&quot;,&quot;itemData&quot;:{&quot;type&quot;:&quot;article&quot;,&quot;id&quot;:&quot;4b9158ca-7bcf-3b00-bcff-91ec92a19907&quot;,&quot;title&quot;:&quot;Functional precision oncology: Testing tumors with drugs to identify vulnerabilities and novel combinations&quot;,&quot;author&quot;:[{&quot;family&quot;:&quot;Letai&quot;,&quot;given&quot;:&quot;Anthony&quot;,&quot;parse-names&quot;:false,&quot;dropping-particle&quot;:&quot;&quot;,&quot;non-dropping-particle&quot;:&quot;&quot;},{&quot;family&quot;:&quot;Bhola&quot;,&quot;given&quot;:&quot;Patrick&quot;,&quot;parse-names&quot;:false,&quot;dropping-particle&quot;:&quot;&quot;,&quot;non-dropping-particle&quot;:&quot;&quot;},{&quot;family&quot;:&quot;Welm&quot;,&quot;given&quot;:&quot;Alana L.&quot;,&quot;parse-names&quot;:false,&quot;dropping-particle&quot;:&quot;&quot;,&quot;non-dropping-particle&quot;:&quot;&quot;}],&quot;container-title&quot;:&quot;Cancer Cell&quot;,&quot;DOI&quot;:&quot;10.1016/j.ccell.2021.12.004&quot;,&quot;ISSN&quot;:&quot;18783686&quot;,&quot;PMID&quot;:&quot;34951956&quot;,&quot;issued&quot;:{&quot;date-parts&quot;:[[2022,1,10]]},&quot;page&quot;:&quot;26-35&quot;,&quot;abstract&quot;:&quot;Functional precision medicine is a strategy whereby live tumor cells from affected individuals are directly perturbed with drugs to provide immediately translatable, personalized information to guide therapy. The heterogeneity of human cancer has led to the realization that personalized approaches are needed to improve treatment outcomes. Precision oncology has traditionally used static features of the tumor to dictate which therapies should be used. Static features can include expression of key targets or genomic analysis of mutations to identify therapeutically targetable “drivers.” Although a surprisingly small proportion of individuals derive clinical benefit from the static approach, functional precision medicine can provide additional information regarding tumor vulnerabilities. We discuss emerging technologies for functional precision medicine as well as limitations and challenges in using these assays in the clinical trials that will be necessary to determine whether functional precision medicine can improve outcomes and eventually become a standard tool in clinical oncology.&quot;,&quot;publisher&quot;:&quot;Cell Press&quot;,&quot;issue&quot;:&quot;1&quot;,&quot;volume&quot;:&quot;40&quot;,&quot;container-title-short&quot;:&quot;Cancer Cell&quot;},&quot;isTemporary&quot;:false}]},{&quot;citationID&quot;:&quot;MENDELEY_CITATION_5521b0cc-2d4a-4bd9-82c0-7dd686a6ae3a&quot;,&quot;properties&quot;:{&quot;noteIndex&quot;:0},&quot;isEdited&quot;:false,&quot;manualOverride&quot;:{&quot;isManuallyOverridden&quot;:false,&quot;citeprocText&quot;:&quot;&lt;sup&gt;4,68&lt;/sup&gt;&quot;,&quot;manualOverrideText&quot;:&quot;&quot;},&quot;citationTag&quot;:&quot;MENDELEY_CITATION_v3_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&quot;,&quot;citationItems&quot;:[{&quot;id&quot;:&quot;7d54e6fd-cbfe-3d3b-94aa-0fea09bd1946&quot;,&quot;itemData&quot;:{&quot;type&quot;:&quot;article&quot;,&quot;id&quot;:&quot;7d54e6fd-cbfe-3d3b-94aa-0fea09bd1946&quot;,&quot;title&quot;:&quot;Toward personalized treatment approaches for non-small-cell lung cancer&quot;,&quot;author&quot;:[{&quot;family&quot;:&quot;Wang&quot;,&quot;given&quot;:&quot;Meina&quot;,&quot;parse-names&quot;:false,&quot;dropping-particle&quot;:&quot;&quot;,&quot;non-dropping-particle&quot;:&quot;&quot;},{&quot;family&quot;:&quot;Herbst&quot;,&quot;given&quot;:&quot;Roy S.&quot;,&quot;parse-names&quot;:false,&quot;dropping-particle&quot;:&quot;&quot;,&quot;non-dropping-particle&quot;:&quot;&quot;},{&quot;family&quot;:&quot;Boshoff&quot;,&quot;given&quot;:&quot;Chris&quot;,&quot;parse-names&quot;:false,&quot;dropping-particle&quot;:&quot;&quot;,&quot;non-dropping-particle&quot;:&quot;&quot;}],&quot;container-title&quot;:&quot;Nature Medicine&quot;,&quot;DOI&quot;:&quot;10.1038/s41591-021-01450-2&quot;,&quot;ISSN&quot;:&quot;1546170X&quot;,&quot;PMID&quot;:&quot;34385702&quot;,&quot;issued&quot;:{&quot;date-parts&quot;:[[2021,8,1]]},&quot;page&quot;:&quot;1345-1356&quot;,&quot;abstract&quot;:&quot;Worldwide, lung cancer is the most common cause of cancer-related deaths. Molecular targeted therapies and immunotherapies for non-small-cell lung cancer (NSCLC) have improved outcomes markedly over the past two decades. However, the vast majority of advanced NSCLCs become resistant to current treatments and eventually progress. In this Perspective, we discuss some of the recent breakthrough therapies developed for NSCLC, focusing on immunotherapies and targeted therapies. We highlight our current understanding of mechanisms of resistance and the importance of incorporating genomic analyses into clinical studies to decipher these further. We underscore the future role of neoadjuvant and maintenance combination therapy approaches to potentially cure early disease. A major challenge to successful development of rational combination therapies will be the application of robust predictive biomarkers for clear-cut patient stratification, and we provide our views on clinical research areas that could influence how NSCLC will be managed over the coming decade.&quot;,&quot;publisher&quot;:&quot;Nature Research&quot;,&quot;issue&quot;:&quot;8&quot;,&quot;volume&quot;:&quot;27&quot;,&quot;container-title-short&quot;:&quot;Nat Med&quot;},&quot;isTemporary&quot;:false},{&quot;id&quot;:&quot;ffe7a67d-8d47-305e-a9d4-dc78e6f32319&quot;,&quot;itemData&quot;:{&quot;type&quot;:&quot;article&quot;,&quot;id&quot;:&quot;ffe7a67d-8d47-305e-a9d4-dc78e6f32319&quot;,&quot;title&quot;:&quot;The Change in Paradigm for NSCLC Patients with EML4–ALK Translocation&quot;,&quot;author&quot;:[{&quot;family&quot;:&quot;Bearz&quot;,&quot;given&quot;:&quot;Alessandra&quot;,&quot;parse-names&quot;:false,&quot;dropping-particle&quot;:&quot;&quot;,&quot;non-dropping-particle&quot;:&quot;&quot;},{&quot;family&quot;:&quot;Carlo&quot;,&quot;given&quot;:&quot;Elisa&quot;,&quot;parse-names&quot;:false,&quot;dropping-particle&quot;:&quot;&quot;,&quot;non-dropping-particle&quot;:&quot;De&quot;},{&quot;family&quot;:&quot;Conte&quot;,&quot;given&quot;:&quot;Alessandro&quot;,&quot;parse-names&quot;:false,&quot;dropping-particle&quot;:&quot;&quot;,&quot;non-dropping-particle&quot;:&quot;Del&quot;},{&quot;family&quot;:&quot;Spina&quot;,&quot;given&quot;:&quot;Michele&quot;,&quot;parse-names&quot;:false,&quot;dropping-particle&quot;:&quot;&quot;,&quot;non-dropping-particle&quot;:&quot;&quot;},{&quot;family&quot;:&quot;Ros&quot;,&quot;given&quot;:&quot;Valentina&quot;,&quot;parse-names&quot;:false,&quot;dropping-particle&quot;:&quot;&quot;,&quot;non-dropping-particle&quot;:&quot;Da&quot;},{&quot;family&quot;:&quot;Bertoli&quot;,&quot;given&quot;:&quot;Elisa&quot;,&quot;parse-names&quot;:false,&quot;dropping-particle&quot;:&quot;&quot;,&quot;non-dropping-particle&quot;:&quot;&quot;},{&quot;family&quot;:&quot;Revelant&quot;,&quot;given&quot;:&quot;Alberto&quot;,&quot;parse-names&quot;:false,&quot;dropping-particle&quot;:&quot;&quot;,&quot;non-dropping-particle&quot;:&quot;&quot;},{&quot;family&quot;:&quot;Stanzione&quot;,&quot;given&quot;:&quot;Brigida&quot;,&quot;parse-names&quot;:false,&quot;dropping-particle&quot;:&quot;&quot;,&quot;non-dropping-particle&quot;:&quot;&quot;},{&quot;family&quot;:&quot;Tirelli&quot;,&quot;given&quot;:&quot;Umberto&quot;,&quot;parse-names&quot;:false,&quot;dropping-particle&quot;:&quot;&quot;,&quot;non-dropping-particle&quot;:&quot;&quot;}],&quot;container-title&quot;:&quot;International Journal of Molecular Sciences&quot;,&quot;container-title-short&quot;:&quot;Int J Mol Sci&quot;,&quot;DOI&quot;:&quot;10.3390/ijms23137322&quot;,&quot;ISSN&quot;:&quot;14220067&quot;,&quot;PMID&quot;:&quot;35806325&quot;,&quot;issued&quot;:{&quot;date-parts&quot;:[[2022,7,1]]},&quot;abstract&quot;:&quot;The severe prognosis linked with a lung cancer diagnosis has changed with the discovery of oncogenic molecularly driven subgroups and the use of tailored treatment. ALK-translocated advanced lung cancer is the most interesting model, having achieved the longest overall survival. Here, we report the most important paradigmatic shifts in the prognosis and treatment for this subgroup population occurred among lung cancer.&quot;,&quot;publisher&quot;:&quot;MDPI&quot;,&quot;issue&quot;:&quot;13&quot;,&quot;volume&quot;:&quot;23&quot;},&quot;isTemporary&quot;:false}]},{&quot;citationID&quot;:&quot;MENDELEY_CITATION_af539c05-113b-4358-aa09-8d932561d7ba&quot;,&quot;properties&quot;:{&quot;noteIndex&quot;:0},&quot;isEdited&quot;:false,&quot;manualOverride&quot;:{&quot;isManuallyOverridden&quot;:false,&quot;citeprocText&quot;:&quot;&lt;sup&gt;4,5,22&lt;/sup&gt;&quot;,&quot;manualOverrideText&quot;:&quot;&quot;},&quot;citationTag&quot;:&quot;MENDELEY_CITATION_v3_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&quot;,&quot;citationItems&quot;:[{&quot;id&quot;:&quot;ffe7a67d-8d47-305e-a9d4-dc78e6f32319&quot;,&quot;itemData&quot;:{&quot;type&quot;:&quot;article&quot;,&quot;id&quot;:&quot;ffe7a67d-8d47-305e-a9d4-dc78e6f32319&quot;,&quot;title&quot;:&quot;The Change in Paradigm for NSCLC Patients with EML4–ALK Translocation&quot;,&quot;author&quot;:[{&quot;family&quot;:&quot;Bearz&quot;,&quot;given&quot;:&quot;Alessandra&quot;,&quot;parse-names&quot;:false,&quot;dropping-particle&quot;:&quot;&quot;,&quot;non-dropping-particle&quot;:&quot;&quot;},{&quot;family&quot;:&quot;Carlo&quot;,&quot;given&quot;:&quot;Elisa&quot;,&quot;parse-names&quot;:false,&quot;dropping-particle&quot;:&quot;&quot;,&quot;non-dropping-particle&quot;:&quot;De&quot;},{&quot;family&quot;:&quot;Conte&quot;,&quot;given&quot;:&quot;Alessandro&quot;,&quot;parse-names&quot;:false,&quot;dropping-particle&quot;:&quot;&quot;,&quot;non-dropping-particle&quot;:&quot;Del&quot;},{&quot;family&quot;:&quot;Spina&quot;,&quot;given&quot;:&quot;Michele&quot;,&quot;parse-names&quot;:false,&quot;dropping-particle&quot;:&quot;&quot;,&quot;non-dropping-particle&quot;:&quot;&quot;},{&quot;family&quot;:&quot;Ros&quot;,&quot;given&quot;:&quot;Valentina&quot;,&quot;parse-names&quot;:false,&quot;dropping-particle&quot;:&quot;&quot;,&quot;non-dropping-particle&quot;:&quot;Da&quot;},{&quot;family&quot;:&quot;Bertoli&quot;,&quot;given&quot;:&quot;Elisa&quot;,&quot;parse-names&quot;:false,&quot;dropping-particle&quot;:&quot;&quot;,&quot;non-dropping-particle&quot;:&quot;&quot;},{&quot;family&quot;:&quot;Revelant&quot;,&quot;given&quot;:&quot;Alberto&quot;,&quot;parse-names&quot;:false,&quot;dropping-particle&quot;:&quot;&quot;,&quot;non-dropping-particle&quot;:&quot;&quot;},{&quot;family&quot;:&quot;Stanzione&quot;,&quot;given&quot;:&quot;Brigida&quot;,&quot;parse-names&quot;:false,&quot;dropping-particle&quot;:&quot;&quot;,&quot;non-dropping-particle&quot;:&quot;&quot;},{&quot;family&quot;:&quot;Tirelli&quot;,&quot;given&quot;:&quot;Umberto&quot;,&quot;parse-names&quot;:false,&quot;dropping-particle&quot;:&quot;&quot;,&quot;non-dropping-particle&quot;:&quot;&quot;}],&quot;container-title&quot;:&quot;International Journal of Molecular Sciences&quot;,&quot;container-title-short&quot;:&quot;Int J Mol Sci&quot;,&quot;DOI&quot;:&quot;10.3390/ijms23137322&quot;,&quot;ISSN&quot;:&quot;14220067&quot;,&quot;PMID&quot;:&quot;35806325&quot;,&quot;issued&quot;:{&quot;date-parts&quot;:[[2022,7,1]]},&quot;abstract&quot;:&quot;The severe prognosis linked with a lung cancer diagnosis has changed with the discovery of oncogenic molecularly driven subgroups and the use of tailored treatment. ALK-translocated advanced lung cancer is the most interesting model, having achieved the longest overall survival. Here, we report the most important paradigmatic shifts in the prognosis and treatment for this subgroup population occurred among lung cancer.&quot;,&quot;publisher&quot;:&quot;MDPI&quot;,&quot;issue&quot;:&quot;13&quot;,&quot;volume&quot;:&quot;23&quot;},&quot;isTemporary&quot;:false},{&quot;id&quot;:&quot;ab68698b-f83d-3348-b089-3187a5fd934e&quot;,&quot;itemData&quot;:{&quot;type&quot;:&quot;article&quot;,&quot;id&quot;:&quot;ab68698b-f83d-3348-b089-3187a5fd934e&quot;,&quot;title&quot;:&quot;Targeting oncogenic drivers in lung cancer: Recent progress, current challenges and future opportunities&quot;,&quot;author&quot;:[{&quot;family&quot;:&quot;Yoda&quot;,&quot;given&quot;:&quot;Satoshi&quot;,&quot;parse-names&quot;:false,&quot;dropping-particle&quot;:&quot;&quot;,&quot;non-dropping-particle&quot;:&quot;&quot;},{&quot;family&quot;:&quot;Dagogo-Jack&quot;,&quot;given&quot;:&quot;Ibiayi&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container-title-short&quot;:&quot;Pharmacol Ther&quot;,&quot;DOI&quot;:&quot;10.1016/j.pharmthera.2018.08.007&quot;,&quot;ISSN&quot;:&quot;1879016X&quot;,&quot;PMID&quot;:&quot;30121320&quot;,&quot;issued&quot;:{&quot;date-parts&quot;:[[2019,1,1]]},&quot;page&quot;:&quot;20-30&quot;,&quot;abstract&quot;:&quot;Targeted therapies have changed the landscape of treatments for non-small cell lung cancer (NSCLC). Specific targeted therapies have been approved for NSCLC patients harboring genetic alterations in four oncogenes, and agents targeting additional oncogenic drivers are under investigation. Standard first-line chemotherapy has been supplanted by these targeted therapies due to superior efficacy and lower toxicity. Despite excellent response rates and durable responses in some cases, most patients experience relapse within a few years due to the development of acquired drug resistance. Next generation targeted therapies are being developed to overcome drug resistance and extend the duration of therapy. In this review, we summarize the current treatment strategies for the major targetable oncogenic mutations/alterations in NSCLC and discuss the mechanisms leading to acquired drug resistance.&quot;,&quot;publisher&quot;:&quot;Elsevier Inc.&quot;,&quot;volume&quot;:&quot;193&quot;},&quot;isTemporary&quot;:false},{&quot;id&quot;:&quot;08689890-cc14-3069-a8ea-d92bfb8d9711&quot;,&quot;itemData&quot;:{&quot;type&quot;:&quot;article&quot;,&quot;id&quot;:&quot;08689890-cc14-3069-a8ea-d92bfb8d9711&quot;,&quot;title&quot;:&quot;Acquired resistance to targeted therapies in NSCLC: Updates and evolving insights&quot;,&quot;author&quot;:[{&quot;family&quot;:&quot;Meador&quot;,&quot;given&quot;:&quot;Catherine B.&quot;,&quot;parse-names&quot;:false,&quot;dropping-particle&quot;:&quot;&quot;,&quot;non-dropping-particle&quot;:&quot;&quot;},{&quot;family&quot;:&quot;Hata&quot;,&quot;given&quot;:&quot;Aaron N.&quot;,&quot;parse-names&quot;:false,&quot;dropping-particle&quot;:&quot;&quot;,&quot;non-dropping-particle&quot;:&quot;&quot;}],&quot;container-title&quot;:&quot;Pharmacology and Therapeutics&quot;,&quot;container-title-short&quot;:&quot;Pharmacol Ther&quot;,&quot;DOI&quot;:&quot;10.1016/j.pharmthera.2020.107522&quot;,&quot;ISSN&quot;:&quot;1879016X&quot;,&quot;PMID&quot;:&quot;32151666&quot;,&quot;issued&quot;:{&quot;date-parts&quot;:[[2020,6,1]]},&quot;abstract&quot;:&quot;While significant advancements have been made in the available therapies for metastatic non-small cell lung cancer (NSCLC), acquired resistance remains a major barrier to treatment. We have not yet achieved the ability to cure advanced NSCLC with systemic therapy, despite our growing understanding of many of the oncogenic drivers of this disease. Rather, the emergence of drug-tolerant and drug-resistant cells remains the rule, even in the face of increasingly potent targeted therapies. In this review, we provide a broad overview of the mechanisms of resistance to targeted therapy that have been demonstrated across molecular subtypes of NSCLC, highlighting the dynamic interplay between driver oncogene, bypass signaling pathways, shifting cellular phenotypes, and surrounding tumor microenvironment.&quot;,&quot;publisher&quot;:&quot;Elsevier Inc.&quot;,&quot;volume&quot;:&quot;210&quot;},&quot;isTemporary&quot;:false}]},{&quot;citationID&quot;:&quot;MENDELEY_CITATION_fe71b559-d862-4b64-beac-ad56dfb9a578&quot;,&quot;properties&quot;:{&quot;noteIndex&quot;:0},&quot;isEdited&quot;:false,&quot;manualOverride&quot;:{&quot;isManuallyOverridden&quot;:false,&quot;citeprocText&quot;:&quot;&lt;sup&gt;26–30&lt;/sup&gt;&quot;,&quot;manualOverrideText&quot;:&quot;&quot;},&quot;citationTag&quot;:&quot;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&quot;,&quot;citationItems&quot;:[{&quot;id&quot;:&quot;95f22ee3-d9a6-3571-9b3f-8d6aab0de889&quot;,&quot;itemData&quot;:{&quot;type&quot;:&quot;article-journal&quot;,&quot;id&quot;:&quot;95f22ee3-d9a6-3571-9b3f-8d6aab0de889&quot;,&quot;title&quot;:&quot;MCL-1 Inhibition Overcomes Anti-apoptotic Adaptation to Targeted Therapies in B-Cell Precursor Acute Lymphoblastic Leukemia&quot;,&quot;author&quot;:[{&quot;family&quot;:&quot;Manzano-Muñoz&quot;,&quot;given&quot;:&quot;Albert&quot;,&quot;parse-names&quot;:false,&quot;dropping-particle&quot;:&quot;&quot;,&quot;non-dropping-particle&quot;:&quot;&quot;},{&quot;family&quot;:&quot;Alcon&quot;,&quot;given&quot;:&quot;Clara&quot;,&quot;parse-names&quot;:false,&quot;dropping-particle&quot;:&quot;&quot;,&quot;non-dropping-particle&quot;:&quot;&quot;},{&quot;family&quot;:&quot;Menéndez&quot;,&quot;given&quot;:&quot;Pablo&quot;,&quot;parse-names&quot;:false,&quot;dropping-particle&quot;:&quot;&quot;,&quot;non-dropping-particle&quot;:&quot;&quot;},{&quot;family&quot;:&quot;Ramírez&quot;,&quot;given&quot;:&quot;Manuel&quot;,&quot;parse-names&quot;:false,&quot;dropping-particle&quot;:&quot;&quot;,&quot;non-dropping-particle&quot;:&quot;&quot;},{&quot;family&quot;:&quot;Seyfried&quot;,&quot;given&quot;:&quot;Felix&quot;,&quot;parse-names&quot;:false,&quot;dropping-particle&quot;:&quot;&quot;,&quot;non-dropping-particle&quot;:&quot;&quot;},{&quot;family&quot;:&quot;Debatin&quot;,&quot;given&quot;:&quot;Klaus Michael&quot;,&quot;parse-names&quot;:false,&quot;dropping-particle&quot;:&quot;&quot;,&quot;non-dropping-particle&quot;:&quot;&quot;},{&quot;family&quot;:&quot;Meyer&quot;,&quot;given&quot;:&quot;Lüder H.&quot;,&quot;parse-names&quot;:false,&quot;dropping-particle&quot;:&quot;&quot;,&quot;non-dropping-particle&quot;:&quot;&quot;},{&quot;family&quot;:&quot;Samitier&quot;,&quot;given&quot;:&quot;Josep&quot;,&quot;parse-names&quot;:false,&quot;dropping-particle&quot;:&quot;&quot;,&quot;non-dropping-particle&quot;:&quot;&quot;},{&quot;family&quot;:&quot;Montero&quot;,&quot;given&quot;:&quot;Joan&quot;,&quot;parse-names&quot;:false,&quot;dropping-particle&quot;:&quot;&quot;,&quot;non-dropping-particle&quot;:&quot;&quot;}],&quot;container-title&quot;:&quot;Frontiers in Cell and Developmental Biology&quot;,&quot;container-title-short&quot;:&quot;Front Cell Dev Biol&quot;,&quot;DOI&quot;:&quot;10.3389/fcell.2021.695225&quot;,&quot;ISSN&quot;:&quot;2296634X&quot;,&quot;issued&quot;:{&quot;date-parts&quot;:[[2021,9,9]]},&quot;abstract&quot;:&quot;Multiple targeted therapies are currently explored for pediatric and young adult B-cell precursor acute lymphoblastic leukemia (BCP-ALL) treatment. However, this new armamentarium of therapies faces an old problem: choosing the right treatment for each patient. The lack of predictive biomarkers is particularly worrying for pediatric patients since it impairs the implementation of new treatments in the clinic. In this study, we used the functional assay dynamic BH3 profiling (DBP) to evaluate two new treatments for BCP-ALL that could improve clinical outcome, especially for relapsed patients. We found that the MEK inhibitor trametinib and the multi-target tyrosine kinase inhibitor sunitinib exquisitely increased apoptotic priming in an NRAS-mutant and in a KMT2A-rearranged cell line presenting a high expression of FLT3, respectively. Following these observations, we sought to study potential adaptations to these treatments. Indeed, we identified with DBP anti-apoptotic changes in the BCL-2 family after treatment, particularly involving MCL-1 – a pro-survival strategy previously observed in adult cancers. To overcome this adaptation, we employed the BH3 mimetic S63845, a specific MCL-1 inhibitor, and evaluated its sequential addition to both kinase inhibitors to overcome resistance. We observed that the metronomic combination of both drugs with S63845 was synergistic and showed an increased efficacy compared to single agents. Similar observations were made in BCP-ALL KMT2A-rearranged PDX cells in response to sunitinib, showing an analogous DBP profile to the SEM cell line. These findings demonstrate that rational sequences of targeted agents with BH3 mimetics, now extensively explored in clinical trials, may improve treatment effectiveness by overcoming anti-apoptotic adaptations in BCP-ALL.&quot;,&quot;publisher&quot;:&quot;Frontiers Media S.A.&quot;,&quot;volume&quot;:&quot;9&quot;},&quot;isTemporary&quot;:false},{&quot;id&quot;:&quot;018a54c3-ae15-314a-b6e4-8fdf9c53b916&quot;,&quot;itemData&quot;:{&quot;type&quot;:&quot;article-journal&quot;,&quot;id&quot;:&quot;018a54c3-ae15-314a-b6e4-8fdf9c53b916&quot;,&quot;title&quot;:&quot;MEK and MCL-1 sequential inhibition synergize to enhance rhabdomyosarcoma treatment&quot;,&quot;author&quot;:[{&quot;family&quot;:&quot;Alcon&quot;,&quot;given&quot;:&quot;Clara&quot;,&quot;parse-names&quot;:false,&quot;dropping-particle&quot;:&quot;&quot;,&quot;non-dropping-particle&quot;:&quot;&quot;},{&quot;family&quot;:&quot;Martín&quot;,&quot;given&quot;:&quot;Fernando&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Discovery&quot;,&quot;container-title-short&quot;:&quot;Cell Death Discov&quot;,&quot;DOI&quot;:&quot;10.1038/s41420-022-00959-w&quot;,&quot;ISSN&quot;:&quot;20587716&quot;,&quot;issued&quot;:{&quot;date-parts&quot;:[[2022,12,1]]},&quot;abstract&quot;:&quot;Targeted agents have emerged as promising molecules for cancer treatment, but most of them fail to achieve complete tumor regression or attain durable remissions due to tumor adaptations. We used dynamic BH3 profiling to identify targeted agents effectiveness and anti-apoptotic adaptations upon targeted treatment in rhabdomyosarcoma. We focused on studying the use of BH3 mimetics to specifically inhibit pro-survival BCL-2 family proteins, overwhelm resistance to therapy and prevent relapse. We observed that the MEK1/2 inhibitor trametinib rapidly depleted the pro-apoptotic protein NOXA, thus increasing MCL-1 availability. Indeed, we found that the MCL-1 inhibitor S63845 synergistically enhanced trametinib cytotoxicity in rhabdomyosarcoma cells in vitro and in vivo. In conclusion, our findings indicate that the combination of a BH3 mimetic targeting MCL-1 with trametinib improves efficiency on rhabdomyosarcoma by blocking tumor adaptation to treatment.&quot;,&quot;publisher&quot;:&quot;Springer Nature&quot;,&quot;issue&quot;:&quot;1&quot;,&quot;volume&quot;:&quot;8&quot;},&quot;isTemporary&quot;:false},{&quot;id&quot;:&quot;38914a09-16fc-3d20-b26d-0cfa9420d295&quot;,&quot;itemData&quot;:{&quot;type&quot;:&quot;article-journal&quot;,&quot;id&quot;:&quot;38914a09-16fc-3d20-b26d-0cfa9420d295&quot;,&quot;title&quot;:&quot;Sequential combinations of chemotherapeutic agents with BH3 mimetics to treat rhabdomyosarcoma and avoid resistance&quot;,&quot;author&quot;:[{&quot;family&quot;:&quot;Alcon&quot;,&quot;given&quot;:&quot;Clara&quot;,&quot;parse-names&quot;:false,&quot;dropping-particle&quot;:&quot;&quot;,&quot;non-dropping-particle&quot;:&quot;&quot;},{&quot;family&quot;:&quot;Manzano-Muñoz&quot;,&quot;given&quot;:&quot;Albert&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and Disease&quot;,&quot;container-title-short&quot;:&quot;Cell Death Dis&quot;,&quot;DOI&quot;:&quot;10.1038/s41419-020-02887-y&quot;,&quot;ISSN&quot;:&quot;20414889&quot;,&quot;PMID&quot;:&quot;32801295&quot;,&quot;issued&quot;:{&quot;date-parts&quot;:[[2020,8,1]]},&quot;abstract&quot;:&quot;Rhabdomyosarcoma (RMS) is the most common soft tissue sarcoma in childhood and adolescence. Refractory/relapsed RMS patients present a bad prognosis that combined with the lack of specific biomarkers impairs the development of new therapies. Here, we utilize dynamic BH3 profiling (DBP), a functional predictive biomarker that measures net changes in mitochondrial apoptotic signaling, to identify anti-apoptotic adaptations upon treatment. We employ this information to guide the use of BH3 mimetics to specifically inhibit BCL-2 pro-survival proteins, defeat resistance and avoid relapse. Indeed, we found that BH3 mimetics that selectively target anti-apoptotic BCL-xL and MCL-1, synergistically enhance the effect of clinically used chemotherapeutic agents vincristine and doxorubicin in RMS cells. We validated this strategy in vivo using a RMS patient-derived xenograft model and observed a reduction in tumor growth with a tendency to stabilization with the sequential combination of vincristine and the MCL-1 inhibitor S63845. We identified the molecular mechanism by which RMS cells acquire resistance to vincristine: an enhanced binding of BID and BAK to MCL-1 after drug exposure, which is suppressed by subsequently adding S63845. Our findings validate the use of DBP as a functional assay to predict treatment effectiveness in RMS and provide a rationale for combining BH3 mimetics with chemotherapeutic agents to avoid tumor resistance, improve treatment efficiency, and decrease undesired secondary effects.&quot;,&quot;publisher&quot;:&quot;Springer Nature&quot;,&quot;issue&quot;:&quot;8&quot;,&quot;volume&quot;:&quot;11&quot;},&quot;isTemporary&quot;:false},{&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container-title-short&quot;:&quot;Nat Commun&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isTemporary&quot;:false},{&quot;id&quot;:&quot;0c9f277b-8c90-307b-b928-778621395d92&quot;,&quot;itemData&quot;:{&quot;type&quot;:&quot;article-journal&quot;,&quot;id&quot;:&quot;0c9f277b-8c90-307b-b928-778621395d92&quot;,&quot;title&quot;:&quot;Microfluidic-based dynamic BH3 profiling predicts anticancer treatment efficacy&quot;,&quot;author&quot;:[{&quot;family&quot;:&quot;Manzano-Muñoz&quot;,&quot;given&quot;:&quot;Albert&quot;,&quot;parse-names&quot;:false,&quot;dropping-particle&quot;:&quot;&quot;,&quot;non-dropping-particle&quot;:&quot;&quot;},{&quot;family&quot;:&quot;Yeste&quot;,&quot;given&quot;:&quot;José&quot;,&quot;parse-names&quot;:false,&quot;dropping-particle&quot;:&quot;&quot;,&quot;non-dropping-particle&quot;:&quot;&quot;},{&quot;family&quot;:&quot;Ortega&quot;,&quot;given&quot;:&quot;María A.&quot;,&quot;parse-names&quot;:false,&quot;dropping-particle&quot;:&quot;&quot;,&quot;non-dropping-particle&quot;:&quot;&quot;},{&quot;family&quot;:&quot;Martín&quot;,&quot;given&quot;:&quot;Fernando&quot;,&quot;parse-names&quot;:false,&quot;dropping-particle&quot;:&quot;&quot;,&quot;non-dropping-particle&quot;:&quot;&quot;},{&quot;family&quot;:&quot;López&quot;,&quot;given&quot;:&quot;Anna&quot;,&quot;parse-names&quot;:false,&quot;dropping-particle&quot;:&quot;&quot;,&quot;non-dropping-particle&quot;:&quot;&quot;},{&quot;family&quot;:&quot;Rosell&quot;,&quot;given&quot;:&quot;Jordi&quot;,&quot;parse-names&quot;:false,&quot;dropping-particle&quot;:&quot;&quot;,&quot;non-dropping-particle&quot;:&quot;&quot;},{&quot;family&quot;:&quot;Castro&quot;,&quot;given&quot;:&quot;Sandra&quot;,&quot;parse-names&quot;:false,&quot;dropping-particle&quot;:&quot;&quot;,&quot;non-dropping-particle&quot;:&quot;&quot;},{&quot;family&quot;:&quot;Serrano&quot;,&quot;given&quot;:&quot;César&quot;,&quot;parse-names&quot;:false,&quot;dropping-particle&quot;:&quot;&quot;,&quot;non-dropping-particle&quot;:&quot;&quot;},{&quot;family&quot;:&quot;Samitier&quot;,&quot;given&quot;:&quot;Josep&quot;,&quot;parse-names&quot;:false,&quot;dropping-particle&quot;:&quot;&quot;,&quot;non-dropping-particle&quot;:&quot;&quot;},{&quot;family&quot;:&quot;Ramón-Azcón&quot;,&quot;given&quot;:&quot;Javier&quot;,&quot;parse-names&quot;:false,&quot;dropping-particle&quot;:&quot;&quot;,&quot;non-dropping-particle&quot;:&quot;&quot;},{&quot;family&quot;:&quot;Montero&quot;,&quot;given&quot;:&quot;Joan&quot;,&quot;parse-names&quot;:false,&quot;dropping-particle&quot;:&quot;&quot;,&quot;non-dropping-particle&quot;:&quot;&quot;}],&quot;container-title&quot;:&quot;npj Precision Oncology&quot;,&quot;container-title-short&quot;:&quot;NPJ Precis Oncol&quot;,&quot;DOI&quot;:&quot;10.1038/s41698-022-00333-0&quot;,&quot;ISSN&quot;:&quot;2397768X&quot;,&quot;issued&quot;:{&quot;date-parts&quot;:[[2022,12,1]]},&quot;abstract&quot;:&quot;Precision medicine is starting to incorporate functional assays to evaluate anticancer agents on patient-isolated tissues or cells to select for the most effective. Among these new technologies, dynamic BH3 profiling (DBP) has emerged and extensively been used to predict treatment efficacy in different types of cancer. DBP uses synthetic BH3 peptides to measure early apoptotic events (‘priming’) and anticipate therapy-induced cell death leading to tumor elimination. This predictive functional assay presents multiple advantages but a critical limitation: the cell number requirement, that limits drug screening on patient samples, especially in solid tumors. To solve this problem, we developed an innovative microfluidic-based DBP (µDBP) device that overcomes tissue limitations on primary samples. We used microfluidic chips to generate a gradient of BIM BH3 peptide, compared it with the standard flow cytometry based DBP, and tested different anticancer treatments. We first examined this new technology’s predictive capacity using gastrointestinal stromal tumor (GIST) cell lines, by comparing imatinib sensitive and resistant cells, and we could detect differences in apoptotic priming and anticipate cytotoxicity. We then validated µDBP on a refractory GIST patient sample and identified that the combination of dactolisib and venetoclax increased apoptotic priming. In summary, this new technology could represent an important advance for precision medicine by providing a fast, easy-to-use and scalable microfluidic device to perform DBP in situ as a routine assay to identify the best treatment for cancer patients.&quot;,&quot;publisher&quot;:&quot;Nature Research&quot;,&quot;issue&quot;:&quot;1&quot;,&quot;volume&quot;:&quot;6&quot;},&quot;isTemporary&quot;:false}]},{&quot;citationID&quot;:&quot;MENDELEY_CITATION_aadee0e7-363a-45ff-a597-a2859cd4251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&quot;,&quot;citationItems&quot;:[{&quot;id&quot;:&quot;6bbf72bf-0fa8-3ded-904c-05c457ed5c08&quot;,&quot;itemData&quot;:{&quot;type&quot;:&quot;article&quot;,&quot;id&quot;:&quot;6bbf72bf-0fa8-3ded-904c-05c457ed5c08&quot;,&quot;title&quot;:&quot;Exploiting MCL1 dependency with combination MEK + MCL1 inhibitors leads to induction of apoptosis and tumor regression in KRAS-Mutant non–small cell lung cancer&quot;,&quot;author&quot;:[{&quot;family&quot;:&quot;Nangia&quot;,&quot;given&quot;:&quot;Varuna&quot;,&quot;parse-names&quot;:false,&quot;dropping-particle&quot;:&quot;&quot;,&quot;non-dropping-particle&quot;:&quot;&quot;},{&quot;family&quot;:&quot;Siddiqui&quot;,&quot;given&quot;:&quot;Faria M.&quot;,&quot;parse-names&quot;:false,&quot;dropping-particle&quot;:&quot;&quot;,&quot;non-dropping-particle&quot;:&quot;&quot;},{&quot;family&quot;:&quot;Caenepeel&quot;,&quot;given&quot;:&quot;Sean&quot;,&quot;parse-names&quot;:false,&quot;dropping-particle&quot;:&quot;&quot;,&quot;non-dropping-particle&quot;:&quot;&quot;},{&quot;family&quot;:&quot;Timonina&quot;,&quot;given&quot;:&quot;Daria&quot;,&quot;parse-names&quot;:false,&quot;dropping-particle&quot;:&quot;&quot;,&quot;non-dropping-particle&quot;:&quot;&quot;},{&quot;family&quot;:&quot;Bilton&quot;,&quot;given&quot;:&quot;Samantha J.&quot;,&quot;parse-names&quot;:false,&quot;dropping-particle&quot;:&quot;&quot;,&quot;non-dropping-particle&quot;:&quot;&quot;},{&quot;family&quot;:&quot;Phan&quot;,&quot;given&quot;:&quot;Nicole&quot;,&quot;parse-names&quot;:false,&quot;dropping-particle&quot;:&quot;&quot;,&quot;non-dropping-particle&quot;:&quot;&quot;},{&quot;family&quot;:&quot;Gomez-Caraballo&quot;,&quot;given&quot;:&quot;Maria&quot;,&quot;parse-names&quot;:false,&quot;dropping-particle&quot;:&quot;&quot;,&quot;non-dropping-particle&quot;:&quot;&quot;},{&quot;family&quot;:&quot;Archibald&quot;,&quot;given&quot;:&quot;Hannah L.&quot;,&quot;parse-names&quot;:false,&quot;dropping-particle&quot;:&quot;&quot;,&quot;non-dropping-particle&quot;:&quot;&quot;},{&quot;family&quot;:&quot;Li&quot;,&quot;given&quot;:&quot;Chendi&quot;,&quot;parse-names&quot;:false,&quot;dropping-particle&quot;:&quot;&quot;,&quot;non-dropping-particle&quot;:&quot;&quot;},{&quot;family&quot;:&quot;Fraser&quot;,&quot;given&quot;:&quot;Cameron&quot;,&quot;parse-names&quot;:false,&quot;dropping-particle&quot;:&quot;&quot;,&quot;non-dropping-particle&quot;:&quot;&quot;},{&quot;family&quot;:&quot;Rigas&quot;,&quot;given&quot;:&quot;Diamanda&quot;,&quot;parse-names&quot;:false,&quot;dropping-particle&quot;:&quot;&quot;,&quot;non-dropping-particle&quot;:&quot;&quot;},{&quot;family&quot;:&quot;Vajda&quot;,&quot;given&quot;:&quot;Kristof&quot;,&quot;parse-names&quot;:false,&quot;dropping-particle&quot;:&quot;&quot;,&quot;non-dropping-particle&quot;:&quot;&quot;},{&quot;family&quot;:&quot;Ferris&quot;,&quot;given&quot;:&quot;Lorin A.&quot;,&quot;parse-names&quot;:false,&quot;dropping-particle&quot;:&quot;&quot;,&quot;non-dropping-particle&quot;:&quot;&quot;},{&quot;family&quot;:&quot;Lanuti&quot;,&quot;given&quot;:&quot;Michael&quot;,&quot;parse-names&quot;:false,&quot;dropping-particle&quot;:&quot;&quot;,&quot;non-dropping-particle&quot;:&quot;&quot;},{&quot;family&quot;:&quot;Wright&quot;,&quot;given&quot;:&quot;Cameron D.&quot;,&quot;parse-names&quot;:false,&quot;dropping-particle&quot;:&quot;&quot;,&quot;non-dropping-particle&quot;:&quot;&quot;},{&quot;family&quot;:&quot;Raskin&quot;,&quot;given&quot;:&quot;Kevin A.&quot;,&quot;parse-names&quot;:false,&quot;dropping-particle&quot;:&quot;&quot;,&quot;non-dropping-particle&quot;:&quot;&quot;},{&quot;family&quot;:&quot;Cahill&quot;,&quot;given&quot;:&quot;Daniel P.&quot;,&quot;parse-names&quot;:false,&quot;dropping-particle&quot;:&quot;&quot;,&quot;non-dropping-particle&quot;:&quot;&quot;},{&quot;family&quot;:&quot;Shin&quot;,&quot;given&quot;:&quot;John H.&quot;,&quot;parse-names&quot;:false,&quot;dropping-particle&quot;:&quot;&quot;,&quot;non-dropping-particle&quot;:&quot;&quot;},{&quot;family&quot;:&quot;Keyes&quot;,&quot;given&quot;:&quot;Colleen&quot;,&quot;parse-names&quot;:false,&quot;dropping-particle&quot;:&quot;&quot;,&quot;non-dropping-particle&quot;:&quot;&quot;},{&quot;family&quot;:&quot;Sequist&quot;,&quot;given&quot;:&quot;Lecia&quot;,&quot;parse-names&quot;:false,&quot;dropping-particle&quot;:&quot;V.&quot;,&quot;non-dropping-particle&quot;:&quot;&quot;},{&quot;family&quot;:&quot;Piotrowska&quot;,&quot;given&quot;:&quot;Zofia&quot;,&quot;parse-names&quot;:false,&quot;dropping-particle&quot;:&quot;&quot;,&quot;non-dropping-particle&quot;:&quot;&quot;},{&quot;family&quot;:&quot;Farago&quot;,&quot;given&quot;:&quot;Anna F.&quot;,&quot;parse-names&quot;:false,&quot;dropping-particle&quot;:&quot;&quot;,&quot;non-dropping-particle&quot;:&quot;&quot;},{&quot;family&quot;:&quot;Azzoli&quot;,&quot;given&quot;:&quot;Christopher G.&quot;,&quot;parse-names&quot;:false,&quot;dropping-particle&quot;:&quot;&quot;,&quot;non-dropping-particle&quot;:&quot;&quot;},{&quot;family&quot;:&quot;Gainor&quot;,&quot;given&quot;:&quot;Justin F.&quot;,&quot;parse-names&quot;:false,&quot;dropping-particle&quot;:&quot;&quot;,&quot;non-dropping-particle&quot;:&quot;&quot;},{&quot;family&quot;:&quot;Sarosiek&quot;,&quot;given&quot;:&quot;Kristopher A.&quot;,&quot;parse-names&quot;:false,&quot;dropping-particle&quot;:&quot;&quot;,&quot;non-dropping-particle&quot;:&quot;&quot;},{&quot;family&quot;:&quot;Brown&quot;,&quot;given&quot;:&quot;Sean P.&quot;,&quot;parse-names&quot;:false,&quot;dropping-particle&quot;:&quot;&quot;,&quot;non-dropping-particle&quot;:&quot;&quot;},{&quot;family&quot;:&quot;Coxon&quot;,&quot;given&quot;:&quot;Angela&quot;,&quot;parse-names&quot;:false,&quot;dropping-particle&quot;:&quot;&quot;,&quot;non-dropping-particle&quot;:&quot;&quot;},{&quot;family&quot;:&quot;Benes&quot;,&quot;given&quot;:&quot;Cyril H.&quot;,&quot;parse-names&quot;:false,&quot;dropping-particle&quot;:&quot;&quot;,&quot;non-dropping-particle&quot;:&quot;&quot;},{&quot;family&quot;:&quot;Hughes&quot;,&quot;given&quot;:&quot;Paul E.&quot;,&quot;parse-names&quot;:false,&quot;dropping-particle&quot;:&quot;&quot;,&quot;non-dropping-particle&quot;:&quot;&quot;},{&quot;family&quot;:&quot;Hata&quot;,&quot;given&quot;:&quot;Aaron N.&quot;,&quot;parse-names&quot;:false,&quot;dropping-particle&quot;:&quot;&quot;,&quot;non-dropping-particle&quot;:&quot;&quot;}],&quot;container-title&quot;:&quot;Cancer Discovery&quot;,&quot;container-title-short&quot;:&quot;Cancer Discov&quot;,&quot;DOI&quot;:&quot;10.1158/2159-8290.CD-18-0277&quot;,&quot;ISSN&quot;:&quot;21598290&quot;,&quot;PMID&quot;:&quot;30254092&quot;,&quot;issued&quot;:{&quot;date-parts&quot;:[[2018,12,1]]},&quot;page&quot;:&quot;1598-1613&quot;,&quot;abstract&quot;:&quot;BH3 mimetic drugs, which inhibit prosurvival BCL2 family proteins, have limited single-agent activity in solid tumor models. The potential of BH3 mimetics for these cancers may depend on their ability to potentiate the apoptotic response to chemotherapy and targeted therapies. Using a novel class of potent and selective MCL1 inhibitors, we demonstrate that concurrent MEK + MCL1 inhibition induces apoptosis and tumor regression in KRAS-mutant non–small cell lung cancer (NSCLC) models, which respond poorly to MEK inhibition alone. Susceptibility to BH3 mimetics that target either MCL1 or BCL-xL was determined by the differential binding of proapoptotic BCL2 proteins to MCL1 or BCL-xL, respectively. The efficacy of dual MEK + MCL1 blockade was augmented by prior transient exposure to BCL-xL inhibitors, which promotes the binding of proapoptotic BCL2 proteins to MCL1. This suggests a novel strategy for integrating BH3 mimetics that target different BCL2 family proteins for KRAS-mutant NSCLC. SIGNIFICANCE: Defining the molecular basis for MCL1 versus BCL-xL dependency will be essential for effective prioritization of BH3 mimetic combination therapies in the clinic. We discover a novel strategy for integrating BCL-xL and MCL1 inhibitors to drive and subsequently exploit apoptotic dependencies.\nof KRAS-mutant NSCLCs treated with MEK inhibitors.&quot;,&quot;publisher&quot;:&quot;American Association for Cancer Research Inc.&quot;,&quot;issue&quot;:&quot;12&quot;,&quot;volume&quot;:&quot;8&quot;},&quot;isTemporary&quot;:false}]},{&quot;citationID&quot;:&quot;MENDELEY_CITATION_7a4eb32b-2e65-4b8a-a23c-1846dc8033d5&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&quot;,&quot;citationItems&quot;:[{&quot;id&quot;:&quot;4afb1385-7591-345a-9645-d09eb1493e40&quot;,&quot;itemData&quot;:{&quot;type&quot;:&quot;article-journal&quot;,&quot;id&quot;:&quot;4afb1385-7591-345a-9645-d09eb1493e40&quot;,&quot;title&quot;:&quot;Increased synthesis of Mcl-1 protein underlies initial survival of EGFR-mutant lung cancer to EGFR inhibitors and provides a novel drug target&quot;,&quot;author&quot;:[{&quot;family&quot;:&quot;Song&quot;,&quot;given&quot;:&quot;Kyung A.&quot;,&quot;parse-names&quot;:false,&quot;dropping-particle&quot;:&quot;&quot;,&quot;non-dropping-particle&quot;:&quot;&quot;},{&quot;family&quot;:&quot;Hosono&quot;,&quot;given&quot;:&quot;Yasuyuki&quot;,&quot;parse-names&quot;:false,&quot;dropping-particle&quot;:&quot;&quot;,&quot;non-dropping-particle&quot;:&quot;&quot;},{&quot;family&quot;:&quot;Turner&quot;,&quot;given&quot;:&quot;Crystal&quot;,&quot;parse-names&quot;:false,&quot;dropping-particle&quot;:&quot;&quot;,&quot;non-dropping-particle&quot;:&quot;&quot;},{&quot;family&quot;:&quot;Jacob&quot;,&quot;given&quot;:&quot;Sheeba&quot;,&quot;parse-names&quot;:false,&quot;dropping-particle&quot;:&quot;&quot;,&quot;non-dropping-particle&quot;:&quot;&quot;},{&quot;family&quot;:&quot;Lochmann&quot;,&quot;given&quot;:&quot;Timothy L.&quot;,&quot;parse-names&quot;:false,&quot;dropping-particle&quot;:&quot;&quot;,&quot;non-dropping-particle&quot;:&quot;&quot;},{&quot;family&quot;:&quot;Murakami&quot;,&quot;given&quot;:&quot;Yoshiko&quot;,&quot;parse-names&quot;:false,&quot;dropping-particle&quot;:&quot;&quot;,&quot;non-dropping-particle&quot;:&quot;&quot;},{&quot;family&quot;:&quot;Patel&quot;,&quot;given&quot;:&quot;Neha U.&quot;,&quot;parse-names&quot;:false,&quot;dropping-particle&quot;:&quot;&quot;,&quot;non-dropping-particle&quot;:&quot;&quot;},{&quot;family&quot;:&quot;Ham&quot;,&quot;given&quot;:&quot;Jungoh&quot;,&quot;parse-names&quot;:false,&quot;dropping-particle&quot;:&quot;&quot;,&quot;non-dropping-particle&quot;:&quot;&quot;},{&quot;family&quot;:&quot;Hu&quot;,&quot;given&quot;:&quot;Bin&quot;,&quot;parse-names&quot;:false,&quot;dropping-particle&quot;:&quot;&quot;,&quot;non-dropping-particle&quot;:&quot;&quot;},{&quot;family&quot;:&quot;Powell&quot;,&quot;given&quot;:&quot;Krista M.&quot;,&quot;parse-names&quot;:false,&quot;dropping-particle&quot;:&quot;&quot;,&quot;non-dropping-particle&quot;:&quot;&quot;},{&quot;family&quot;:&quot;Coon&quot;,&quot;given&quot;:&quot;Colin M.&quot;,&quot;parse-names&quot;:false,&quot;dropping-particle&quot;:&quot;&quot;,&quot;non-dropping-particle&quot;:&quot;&quot;},{&quot;family&quot;:&quot;Windle&quot;,&quot;given&quot;:&quot;Brad E.&quot;,&quot;parse-names&quot;:false,&quot;dropping-particle&quot;:&quot;&quot;,&quot;non-dropping-particle&quot;:&quot;&quot;},{&quot;family&quot;:&quot;Oya&quot;,&quot;given&quot;:&quot;Yuko&quot;,&quot;parse-names&quot;:false,&quot;dropping-particle&quot;:&quot;&quot;,&quot;non-dropping-particle&quot;:&quot;&quot;},{&quot;family&quot;:&quot;Koblinski&quot;,&quot;given&quot;:&quot;Jennifer E.&quot;,&quot;parse-names&quot;:false,&quot;dropping-particle&quot;:&quot;&quot;,&quot;non-dropping-particle&quot;:&quot;&quot;},{&quot;family&quot;:&quot;Harada&quot;,&quot;given&quot;:&quot;Hisashi&quot;,&quot;parse-names&quot;:false,&quot;dropping-particle&quot;:&quot;&quot;,&quot;non-dropping-particle&quot;:&quot;&quot;},{&quot;family&quot;:&quot;Leverson&quot;,&quot;given&quot;:&quot;Joel D.&quot;,&quot;parse-names&quot;:false,&quot;dropping-particle&quot;:&quot;&quot;,&quot;non-dropping-particle&quot;:&quot;&quot;},{&quot;family&quot;:&quot;Souers&quot;,&quot;given&quot;:&quot;Andrew J.&quot;,&quot;parse-names&quot;:false,&quot;dropping-particle&quot;:&quot;&quot;,&quot;non-dropping-particle&quot;:&quot;&quot;},{&quot;family&quot;:&quot;Hata&quot;,&quot;given&quot;:&quot;Aaron N.&quot;,&quot;parse-names&quot;:false,&quot;dropping-particle&quot;:&quot;&quot;,&quot;non-dropping-particle&quot;:&quot;&quot;},{&quot;family&quot;:&quot;Boikos&quot;,&quot;given&quot;:&quot;Sosipatros&quot;,&quot;parse-names&quot;:false,&quot;dropping-particle&quot;:&quot;&quot;,&quot;non-dropping-particle&quot;:&quot;&quot;},{&quot;family&quot;:&quot;Yatabe&quot;,&quot;given&quot;:&quot;Yasushi&quot;,&quot;parse-names&quot;:false,&quot;dropping-particle&quot;:&quot;&quot;,&quot;non-dropping-particle&quot;:&quot;&quot;},{&quot;family&quot;:&quot;Ebi&quot;,&quot;given&quot;:&quot;Hiromichi&quot;,&quot;parse-names&quot;:false,&quot;dropping-particle&quot;:&quot;&quot;,&quot;non-dropping-particle&quot;:&quot;&quot;},{&quot;family&quot;:&quot;Faber&quot;,&quot;given&quot;:&quot;Anthony C.&quot;,&quot;parse-names&quot;:false,&quot;dropping-particle&quot;:&quot;&quot;,&quot;non-dropping-particle&quot;:&quot;&quot;}],&quot;container-title&quot;:&quot;Clinical Cancer Research&quot;,&quot;DOI&quot;:&quot;10.1158/1078-0432.CCR-18-0304&quot;,&quot;ISSN&quot;:&quot;15573265&quot;,&quot;PMID&quot;:&quot;30087143&quot;,&quot;issued&quot;:{&quot;date-parts&quot;:[[2018,11,15]]},&quot;page&quot;:&quot;5658-5672&quot;,&quot;abstract&quot;:&quot;Purpose: EGFR inhibitors (EGFRi) are effective agains EGFR-mutant lung cancers. The efficacy of these drugs, how ever, is mitigated by the outgrowth of resistant cells, most often driven by a secondary acquired mutation in EGFR, T790M. We recently demonstrated that T790M can arise de novo during treatment; it follows that one potential therapeutic strategy to thwart resistance would be identifying and eliminating these cells [referred to as drug-tolerant cells (DTC)] prior to acquir ing secondary mutations like T790M. Experimental Design: We have developed DTCs to EGFR in EGFR-mutant lung cancer cell lines. Subsequent analyses o DTCs included RNA-seq, high-content microscopy, and pro tein translational assays. Based on these results, we tested the ability of MCL-1 BH3 mimetics to combine with EGFR inhi bitors to eliminate DTCs and shrink EGFR-mutant lung cance tumors in vivo. Results: We demonstrate surviving EGFR-mutant lung cancer cells upregulate the antiapoptotic protein MCL-1 in response to short-term EGFRi treatment. Mechanistically, DTCs undergo a protein biosynthesis enrichment resulting in increased mTORC1-mediated mRNA translation of MCL-1, revealing a novel mechanism in which lung cancer cells adapt to short-term pressures of apoptosis-inducing kinase inhibitors. Moreover, MCL-1 is a key molecule governing the emergence of early EGFR-mutant DTCs to EGFRi, and we demonstrate it can be effectively cotargeted with clinically emerging MCL-1 inhibitors both in vitro and in vivo. Conclusions: Altogether, these data reveal that this novel therapeutic combination may delay the acquisition of secondary mutations, therefore prolonging therapy efficacy.&quot;,&quot;publisher&quot;:&quot;American Association for Cancer Research Inc.&quot;,&quot;issue&quot;:&quot;22&quot;,&quot;volume&quot;:&quot;24&quot;,&quot;container-title-short&quot;:&quot;&quot;},&quot;isTemporary&quot;:false}]},{&quot;citationID&quot;:&quot;MENDELEY_CITATION_23114b3a-dd63-4890-a5bf-4b60ce51c0ec&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&quot;,&quot;citationItems&quot;:[{&quot;id&quot;:&quot;e2e33dc7-06f9-35ee-8335-354b033a33ca&quot;,&quot;itemData&quot;:{&quot;type&quot;:&quot;article-journal&quot;,&quot;id&quot;:&quot;e2e33dc7-06f9-35ee-8335-354b033a33ca&quot;,&quot;title&quot;:&quot;Tumor cells can follow distinct evolutionary paths to become resistant to epidermal growth factor receptor inhibition&quot;,&quot;author&quot;:[{&quot;family&quot;:&quot;Hata&quot;,&quot;given&quot;:&quot;Aaron N.&quot;,&quot;parse-names&quot;:false,&quot;dropping-particle&quot;:&quot;&quot;,&quot;non-dropping-particle&quot;:&quot;&quot;},{&quot;family&quot;:&quot;Niederst&quot;,&quot;given&quot;:&quot;Matthew J.&quot;,&quot;parse-names&quot;:false,&quot;dropping-particle&quot;:&quot;&quot;,&quot;non-dropping-particle&quot;:&quot;&quot;},{&quot;family&quot;:&quot;Archibald&quot;,&quot;given&quot;:&quot;Hannah L.&quot;,&quot;parse-names&quot;:false,&quot;dropping-particle&quot;:&quot;&quot;,&quot;non-dropping-particle&quot;:&quot;&quot;},{&quot;family&quot;:&quot;Gomez-Caraballo&quot;,&quot;given&quot;:&quot;Maria&quot;,&quot;parse-names&quot;:false,&quot;dropping-particle&quot;:&quot;&quot;,&quot;non-dropping-particle&quot;:&quot;&quot;},{&quot;family&quot;:&quot;Siddiqui&quot;,&quot;given&quot;:&quot;Faria M.&quot;,&quot;parse-names&quot;:false,&quot;dropping-particle&quot;:&quot;&quot;,&quot;non-dropping-particle&quot;:&quot;&quot;},{&quot;family&quot;:&quot;Mulvey&quot;,&quot;given&quot;:&quot;Hillary E.&quot;,&quot;parse-names&quot;:false,&quot;dropping-particle&quot;:&quot;&quot;,&quot;non-dropping-particle&quot;:&quot;&quot;},{&quot;family&quot;:&quot;Maruvka&quot;,&quot;given&quot;:&quot;Yosef E.&quot;,&quot;parse-names&quot;:false,&quot;dropping-particle&quot;:&quot;&quot;,&quot;non-dropping-particle&quot;:&quot;&quot;},{&quot;family&quot;:&quot;Ji&quot;,&quot;given&quot;:&quot;Fei&quot;,&quot;parse-names&quot;:false,&quot;dropping-particle&quot;:&quot;&quot;,&quot;non-dropping-particle&quot;:&quot;&quot;},{&quot;family&quot;:&quot;Bhang&quot;,&quot;given&quot;:&quot;Hyo Eun C.&quot;,&quot;parse-names&quot;:false,&quot;dropping-particle&quot;:&quot;&quot;,&quot;non-dropping-particle&quot;:&quot;&quot;},{&quot;family&quot;:&quot;Radhakrishna&quot;,&quot;given&quot;:&quot;Viveksagar Krishnamurthy&quot;,&quot;parse-names&quot;:false,&quot;dropping-particle&quot;:&quot;&quot;,&quot;non-dropping-particle&quot;:&quot;&quot;},{&quot;family&quot;:&quot;Siravegna&quot;,&quot;given&quot;:&quot;Giulia&quot;,&quot;parse-names&quot;:false,&quot;dropping-particle&quot;:&quot;&quot;,&quot;non-dropping-particle&quot;:&quot;&quot;},{&quot;family&quot;:&quot;Hu&quot;,&quot;given&quot;:&quot;Haichuan&quot;,&quot;parse-names&quot;:false,&quot;dropping-particle&quot;:&quot;&quot;,&quot;non-dropping-particle&quot;:&quot;&quot;},{&quot;family&quot;:&quot;Raoof&quot;,&quot;given&quot;:&quot;Sana&quot;,&quot;parse-names&quot;:false,&quot;dropping-particle&quot;:&quot;&quot;,&quot;non-dropping-particle&quot;:&quot;&quot;},{&quot;family&quot;:&quot;Lockerman&quot;,&quot;given&quot;:&quot;Elizabeth&quot;,&quot;parse-names&quot;:false,&quot;dropping-particle&quot;:&quot;&quot;,&quot;non-dropping-particle&quot;:&quot;&quot;},{&quot;family&quot;:&quot;Kalsy&quot;,&quot;given&quot;:&quot;Anuj&quot;,&quot;parse-names&quot;:false,&quot;dropping-particle&quot;:&quot;&quot;,&quot;non-dropping-particle&quot;:&quot;&quot;},{&quot;family&quot;:&quot;Lee&quot;,&quot;given&quot;:&quot;Dana&quot;,&quot;parse-names&quot;:false,&quot;dropping-particle&quot;:&quot;&quot;,&quot;non-dropping-particle&quot;:&quot;&quot;},{&quot;family&quot;:&quot;Keating&quot;,&quot;given&quot;:&quot;Celina L.&quot;,&quot;parse-names&quot;:false,&quot;dropping-particle&quot;:&quot;&quot;,&quot;non-dropping-particle&quot;:&quot;&quot;},{&quot;family&quot;:&quot;Ruddy&quot;,&quot;given&quot;:&quot;David A.&quot;,&quot;parse-names&quot;:false,&quot;dropping-particle&quot;:&quot;&quot;,&quot;non-dropping-particle&quot;:&quot;&quot;},{&quot;family&quot;:&quot;Damon&quot;,&quot;given&quot;:&quot;Leah J.&quot;,&quot;parse-names&quot;:false,&quot;dropping-particle&quot;:&quot;&quot;,&quot;non-dropping-particle&quot;:&quot;&quot;},{&quot;family&quot;:&quot;Crystal&quot;,&quot;given&quot;:&quot;Adam S.&quot;,&quot;parse-names&quot;:false,&quot;dropping-particle&quot;:&quot;&quot;,&quot;non-dropping-particle&quot;:&quot;&quot;},{&quot;family&quot;:&quot;Costa&quot;,&quot;given&quot;:&quot;Carlotta&quot;,&quot;parse-names&quot;:false,&quot;dropping-particle&quot;:&quot;&quot;,&quot;non-dropping-particle&quot;:&quot;&quot;},{&quot;family&quot;:&quot;Piotrowska&quot;,&quot;given&quot;:&quot;Zofia&quot;,&quot;parse-names&quot;:false,&quot;dropping-particle&quot;:&quot;&quot;,&quot;non-dropping-particle&quot;:&quot;&quot;},{&quot;family&quot;:&quot;Bardelli&quot;,&quot;given&quot;:&quot;Alberto&quot;,&quot;parse-names&quot;:false,&quot;dropping-particle&quot;:&quot;&quot;,&quot;non-dropping-particle&quot;:&quot;&quot;},{&quot;family&quot;:&quot;Iafrate&quot;,&quot;given&quot;:&quot;Anthony J.&quot;,&quot;parse-names&quot;:false,&quot;dropping-particle&quot;:&quot;&quot;,&quot;non-dropping-particle&quot;:&quot;&quot;},{&quot;family&quot;:&quot;Sadreyev&quot;,&quot;given&quot;:&quot;Ruslan I.&quot;,&quot;parse-names&quot;:false,&quot;dropping-particle&quot;:&quot;&quot;,&quot;non-dropping-particle&quot;:&quot;&quot;},{&quot;family&quot;:&quot;Stegmeier&quot;,&quot;given&quot;:&quot;Frank&quot;,&quot;parse-names&quot;:false,&quot;dropping-particle&quot;:&quot;&quot;,&quot;non-dropping-particle&quot;:&quot;&quot;},{&quot;family&quot;:&quot;Getz&quot;,&quot;given&quot;:&quot;Gad&quot;,&quot;parse-names&quot;:false,&quot;dropping-particle&quot;:&quot;&quot;,&quot;non-dropping-particle&quot;:&quot;&quot;},{&quot;family&quot;:&quot;Sequist&quot;,&quot;given&quot;:&quot;Lecia&quot;,&quot;parse-names&quot;:false,&quot;dropping-particle&quot;:&quot;V.&quot;,&quot;non-dropping-particle&quot;:&quot;&quot;},{&quot;family&quot;:&quot;Faber&quot;,&quot;given&quot;:&quot;Anthony C.&quot;,&quot;parse-names&quot;:false,&quot;dropping-particle&quot;:&quot;&quot;,&quot;non-dropping-particle&quot;:&quot;&quot;},{&quot;family&quot;:&quot;Engelman&quot;,&quot;given&quot;:&quot;Jeffrey A.&quot;,&quot;parse-names&quot;:false,&quot;dropping-particle&quot;:&quot;&quot;,&quot;non-dropping-particle&quot;:&quot;&quot;}],&quot;container-title&quot;:&quot;Nature Medicine&quot;,&quot;container-title-short&quot;:&quot;Nat Med&quot;,&quot;DOI&quot;:&quot;10.1038/nm.4040&quot;,&quot;ISSN&quot;:&quot;1546170X&quot;,&quot;PMID&quot;:&quot;26828195&quot;,&quot;issued&quot;:{&quot;date-parts&quot;:[[2016,3,1]]},&quot;page&quot;:&quot;262-269&quot;,&quot;abstract&quot;:&quot;Although mechanisms of acquired resistance of epidermal growth factor receptor (EGFR)-mutant non-small-cell lung cancers to EGFR inhibitors have been identified, little is known about how resistant clones evolve during drug therapy. Here we observe that acquired resistance caused by the EGFR T790M gatekeeper mutation can occur either by selection of pre-existing EGFR T790M -positive clones or via genetic evolution of initially EGFR T790M -negative drug-tolerant cells. The path to resistance impacts the biology of the resistant clone, as those that evolved from drug-tolerant cells had a diminished apoptotic response to third-generation EGFR inhibitors that target EGFR T790M; treatment with navitoclax, an inhibitor of the anti-apoptotic factors BCL-xL and BCL-2 restored sensitivity. We corroborated these findings using cultures derived directly from EGFR inhibitor-resistant patient tumors. These findings provide evidence that clinically relevant drug-resistant cancer cells can both pre-exist and evolve from drug-tolerant cells, and they point to therapeutic opportunities to prevent or overcome resistance in the clinic.&quot;,&quot;publisher&quot;:&quot;Nature Publishing Group&quot;,&quot;issue&quot;:&quot;3&quot;,&quot;volume&quot;:&quot;22&quot;},&quot;isTemporary&quot;:false}]},{&quot;citationID&quot;:&quot;MENDELEY_CITATION_77d4231a-f9eb-4f20-b41b-89bfc3a28989&quot;,&quot;properties&quot;:{&quot;noteIndex&quot;:0},&quot;isEdited&quot;:false,&quot;manualOverride&quot;:{&quot;isManuallyOverridden&quot;:false,&quot;citeprocText&quot;:&quot;&lt;sup&gt;73,74&lt;/sup&gt;&quot;,&quot;manualOverrideText&quot;:&quot;&quot;},&quot;citationTag&quot;:&quot;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&quot;,&quot;citationItems&quot;:[{&quot;id&quot;:&quot;92877ec6-d92a-31b7-bde0-e03fbdaf22a1&quot;,&quot;itemData&quot;:{&quot;type&quot;:&quot;article-journal&quot;,&quot;id&quot;:&quot;92877ec6-d92a-31b7-bde0-e03fbdaf22a1&quot;,&quot;title&quot;:&quot;Capmatinib (INC280) is active against models of non–small cell lung cancer and other cancer types with defined mechanisms of MET activation&quot;,&quot;author&quot;:[{&quot;family&quot;:&quot;Baltschukat&quot;,&quot;given&quot;:&quot;Sabrina&quot;,&quot;parse-names&quot;:false,&quot;dropping-particle&quot;:&quot;&quot;,&quot;non-dropping-particle&quot;:&quot;&quot;},{&quot;family&quot;:&quot;Engstler&quot;,&quot;given&quot;:&quot;Barbara Schacher&quot;,&quot;parse-names&quot;:false,&quot;dropping-particle&quot;:&quot;&quot;,&quot;non-dropping-particle&quot;:&quot;&quot;},{&quot;family&quot;:&quot;Huang&quot;,&quot;given&quot;:&quot;Alan&quot;,&quot;parse-names&quot;:false,&quot;dropping-particle&quot;:&quot;&quot;,&quot;non-dropping-particle&quot;:&quot;&quot;},{&quot;family&quot;:&quot;Hao&quot;,&quot;given&quot;:&quot;Huai Xiang&quot;,&quot;parse-names&quot;:false,&quot;dropping-particle&quot;:&quot;&quot;,&quot;non-dropping-particle&quot;:&quot;&quot;},{&quot;family&quot;:&quot;Tam&quot;,&quot;given&quot;:&quot;Angela&quot;,&quot;parse-names&quot;:false,&quot;dropping-particle&quot;:&quot;&quot;,&quot;non-dropping-particle&quot;:&quot;&quot;},{&quot;family&quot;:&quot;Wang&quot;,&quot;given&quot;:&quot;Hui Qin&quot;,&quot;parse-names&quot;:false,&quot;dropping-particle&quot;:&quot;&quot;,&quot;non-dropping-particle&quot;:&quot;&quot;},{&quot;family&quot;:&quot;Liang&quot;,&quot;given&quot;:&quot;Jinsheng&quot;,&quot;parse-names&quot;:false,&quot;dropping-particle&quot;:&quot;&quot;,&quot;non-dropping-particle&quot;:&quot;&quot;},{&quot;family&quot;:&quot;DiMare&quot;,&quot;given&quot;:&quot;Matthew T.&quot;,&quot;parse-names&quot;:false,&quot;dropping-particle&quot;:&quot;&quot;,&quot;non-dropping-particle&quot;:&quot;&quot;},{&quot;family&quot;:&quot;Bhang&quot;,&quot;given&quot;:&quot;Hyo Eun Carrie&quot;,&quot;parse-names&quot;:false,&quot;dropping-particle&quot;:&quot;&quot;,&quot;non-dropping-particle&quot;:&quot;&quot;},{&quot;family&quot;:&quot;Wang&quot;,&quot;given&quot;:&quot;Youzhen&quot;,&quot;parse-names&quot;:false,&quot;dropping-particle&quot;:&quot;&quot;,&quot;non-dropping-particle&quot;:&quot;&quot;},{&quot;family&quot;:&quot;Furet&quot;,&quot;given&quot;:&quot;Pascal&quot;,&quot;parse-names&quot;:false,&quot;dropping-particle&quot;:&quot;&quot;,&quot;non-dropping-particle&quot;:&quot;&quot;},{&quot;family&quot;:&quot;Sellers&quot;,&quot;given&quot;:&quot;William R.&quot;,&quot;parse-names&quot;:false,&quot;dropping-particle&quot;:&quot;&quot;,&quot;non-dropping-particle&quot;:&quot;&quot;},{&quot;family&quot;:&quot;Hofmann&quot;,&quot;given&quot;:&quot;Francesco&quot;,&quot;parse-names&quot;:false,&quot;dropping-particle&quot;:&quot;&quot;,&quot;non-dropping-particle&quot;:&quot;&quot;},{&quot;family&quot;:&quot;Schoepfer&quot;,&quot;given&quot;:&quot;Joseph&quot;,&quot;parse-names&quot;:false,&quot;dropping-particle&quot;:&quot;&quot;,&quot;non-dropping-particle&quot;:&quot;&quot;},{&quot;family&quot;:&quot;Tiedt&quot;,&quot;given&quot;:&quot;Ralph&quot;,&quot;parse-names&quot;:false,&quot;dropping-particle&quot;:&quot;&quot;,&quot;non-dropping-particle&quot;:&quot;&quot;}],&quot;container-title&quot;:&quot;Clinical Cancer Research&quot;,&quot;DOI&quot;:&quot;10.1158/1078-0432.CCR-18-2814&quot;,&quot;ISSN&quot;:&quot;15573265&quot;,&quot;PMID&quot;:&quot;30674502&quot;,&quot;issued&quot;:{&quot;date-parts&quot;:[[2019]]},&quot;page&quot;:&quot;3164-3175&quot;,&quot;abstract&quot;:&quot;Purpose: The selective MET inhibitor capmatinib is being investigated in multiple clinical trials, both as a single agent and in combination. Here, we describe the preclinical data of capmatinib, which supported the clinical biomarker strategy for rational patient selection. Experimental Design: The selectivity and cellular activity of capmatinib were assessed in large cellular screening panels. Antitumor efficacy was quantified in a large set of cell line– or patient-derived xenograft models, testing single-agent or combination treatment depending on the genomic profile of the respective models. Results: Capmatinib was found to be highly selective for MET over other kinases. It was active against cancer models that are characterized by MET amplification, marked MET overexpression, MET exon 14 skipping mutations, or MET activation via expression of the ligand hepatocyte growth factor (HGF). In cancer models where MET is the dominant oncogenic driver, anticancer activity could be further enhanced by combination treatments, for example, by the addition of apoptosis-inducing BH3 mimetics. The combinations of capmatinib and other kinase inhibitors resulted in enhanced anticancer activity against models where MET activation co-occurred with other oncogenic drivers, for example EGFR activating mutations. Conclusions: Activity of capmatinib in preclinical models is associated with a small number of plausible genomic features. The low fraction of cancer models that respond to capmatinib as a single agent suggests that the implementation of patient selection strategies based on these biomarkers is critical for clinical development. Capmatinib is also a rational combination partner for other kinase inhibitors to combat MET-driven resistance.&quot;,&quot;publisher&quot;:&quot;American Association for Cancer Research Inc.&quot;,&quot;issue&quot;:&quot;10&quot;,&quot;volume&quot;:&quot;25&quot;,&quot;container-title-short&quot;:&quot;&quot;},&quot;isTemporary&quot;:false},{&quot;id&quot;:&quot;014d8d66-99c1-38c6-bd7f-6c3b10d875e6&quot;,&quot;itemData&quot;:{&quot;type&quot;:&quot;article-journal&quot;,&quot;id&quot;:&quot;014d8d66-99c1-38c6-bd7f-6c3b10d875e6&quot;,&quot;title&quot;:&quot;Proteasome inhibition overcomes ALK-TKI resistance in ALK-rearranged/TP53-mutant NSCLC via noxa expression&quot;,&quot;author&quot;:[{&quot;family&quot;:&quot;Tanimoto&quot;,&quot;given&quot;:&quot;Azusa&quot;,&quot;parse-names&quot;:false,&quot;dropping-particle&quot;:&quot;&quot;,&quot;non-dropping-particle&quot;:&quot;&quot;},{&quot;family&quot;:&quot;Matsumoto&quot;,&quot;given&quot;:&quot;Shingo&quot;,&quot;parse-names&quot;:false,&quot;dropping-particle&quot;:&quot;&quot;,&quot;non-dropping-particle&quot;:&quot;&quot;},{&quot;family&quot;:&quot;Takeuchi&quot;,&quot;given&quot;:&quot;Shinji&quot;,&quot;parse-names&quot;:false,&quot;dropping-particle&quot;:&quot;&quot;,&quot;non-dropping-particle&quot;:&quot;&quot;},{&quot;family&quot;:&quot;Arai&quot;,&quot;given&quot;:&quot;Sachiko&quot;,&quot;parse-names&quot;:false,&quot;dropping-particle&quot;:&quot;&quot;,&quot;non-dropping-particle&quot;:&quot;&quot;},{&quot;family&quot;:&quot;Fukuda&quot;,&quot;given&quot;:&quot;Koji&quot;,&quot;parse-names&quot;:false,&quot;dropping-particle&quot;:&quot;&quot;,&quot;non-dropping-particle&quot;:&quot;&quot;},{&quot;family&quot;:&quot;Nishiyama&quot;,&quot;given&quot;:&quot;Akihiro&quot;,&quot;parse-names&quot;:false,&quot;dropping-particle&quot;:&quot;&quot;,&quot;non-dropping-particle&quot;:&quot;&quot;},{&quot;family&quot;:&quot;Yoh&quot;,&quot;given&quot;:&quot;Kiyotaka&quot;,&quot;parse-names&quot;:false,&quot;dropping-particle&quot;:&quot;&quot;,&quot;non-dropping-particle&quot;:&quot;&quot;},{&quot;family&quot;:&quot;Ikeda&quot;,&quot;given&quot;:&quot;Takaya&quot;,&quot;parse-names&quot;:false,&quot;dropping-particle&quot;:&quot;&quot;,&quot;non-dropping-particle&quot;:&quot;&quot;},{&quot;family&quot;:&quot;Furuya&quot;,&quot;given&quot;:&quot;Naoki&quot;,&quot;parse-names&quot;:false,&quot;dropping-particle&quot;:&quot;&quot;,&quot;non-dropping-particle&quot;:&quot;&quot;},{&quot;family&quot;:&quot;Nishino&quot;,&quot;given&quot;:&quot;Kazumi&quot;,&quot;parse-names&quot;:false,&quot;dropping-particle&quot;:&quot;&quot;,&quot;non-dropping-particle&quot;:&quot;&quot;},{&quot;family&quot;:&quot;Ohe&quot;,&quot;given&quot;:&quot;Yuichiro&quot;,&quot;parse-names&quot;:false,&quot;dropping-particle&quot;:&quot;&quot;,&quot;non-dropping-particle&quot;:&quot;&quot;},{&quot;family&quot;:&quot;Goto&quot;,&quot;given&quot;:&quot;Koichi&quot;,&quot;parse-names&quot;:false,&quot;dropping-particle&quot;:&quot;&quot;,&quot;non-dropping-particle&quot;:&quot;&quot;},{&quot;family&quot;:&quot;Yano&quot;,&quot;given&quot;:&quot;Seiji&quot;,&quot;parse-names&quot;:false,&quot;dropping-particle&quot;:&quot;&quot;,&quot;non-dropping-particle&quot;:&quot;&quot;}],&quot;container-title&quot;:&quot;Clinical Cancer Research&quot;,&quot;DOI&quot;:&quot;10.1158/1078-0432.CCR-20-2853&quot;,&quot;ISSN&quot;:&quot;15573265&quot;,&quot;PMID&quot;:&quot;33310890&quot;,&quot;issued&quot;:{&quot;date-parts&quot;:[[2021,3,1]]},&quot;page&quot;:&quot;1410-1420&quot;,&quot;abstract&quot;:&quot;Purpose: In ALK-rearranged non-small cell lung cancer (NSCLC), impacts of concomitant genetic alterations on targeted therapies with ALK-tyrosine kinase inhibitors (ALK-TKI) are not yet well understood. Here, we investigated genetic alterations related to ALK-TKI resistance using clinico-genomic data and explored effective therapies to overcome the resistance in preclinical models through the identification of underlying molecular mechanisms. Experimental Design: We used integrated clinical and next-generation sequencing data generated in a nationwide lung cancer genome screening project (LC-SCRUM-Japan). ALK-rearranged NSCLC cell lines expressing wild-type or mutant TP53 were used to evaluate cellular apoptosis induced by ALK-TKIs. Results: In 90 patients with ALK-rearranged NSCLC who were treated with a selective ALK-TKI, alectinib, TP53 comutated patients showed significantly worse progression-free survival (PFS) than TP53 wild-type patients [median PFS, 11.7 months (95% confidence interval, CI, 6.3-not reached, NR) vs. NR (23.6-NR); P ¼ 0.0008; HR, 0.33 (95% CI, 0.17-0.65)]. ALK-rearranged NSCLC cell lines that lost p53 function were resistant to alectinib-induced apoptosis, but a proteasome inhibitior, ixazomib, markedly induced apoptosis in the alectinib-treated cells by increasing the expression of a proapoptotic protein, Noxa, which bound to an antiapoptotic protein, Mcl-1. In subcutaneous tumor models, combination of ixazomib and alectinib prominently induced tumor regression and apoptosis even though the tumors were generated from ALK-rearranged NSCLC cells with nonfunctional p53. Conclusions: These clinical and preclinical results indicate concomitant TP53 mutations reduce the efficacy of alectinib for ALK-rearranged NSCLC and the combined use of a proteasome inhibitor with alectinib is a promising therapy for ALK-rearranged/ TP53-mutated NSCLC.&quot;,&quot;publisher&quot;:&quot;American Association for Cancer Research Inc.&quot;,&quot;issue&quot;:&quot;5&quot;,&quot;volume&quot;:&quot;27&quot;,&quot;container-title-short&quot;:&quot;&quot;},&quot;isTemporary&quot;:false}]},{&quot;citationID&quot;:&quot;MENDELEY_CITATION_898a393a-79fd-4539-8e5f-b1da6aba6089&quot;,&quot;properties&quot;:{&quot;noteIndex&quot;:0},&quot;isEdited&quot;:false,&quot;manualOverride&quot;:{&quot;isManuallyOverridden&quot;:false,&quot;citeprocText&quot;:&quot;&lt;sup&gt;27,29&lt;/sup&gt;&quot;,&quot;manualOverrideText&quot;:&quot;&quot;},&quot;citationTag&quot;:&quot;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&quot;,&quot;citationItems&quot;:[{&quot;id&quot;:&quot;e03d0c3a-8500-3279-a675-27f3c90d4390&quot;,&quot;itemData&quot;:{&quot;type&quot;:&quot;article-journal&quot;,&quot;id&quot;:&quot;e03d0c3a-8500-3279-a675-27f3c90d4390&quot;,&quot;title&quot;:&quot;Destabilization of NOXA mRNA as a common resistance mechanism to targeted therapies&quot;,&quot;author&quot;:[{&quot;family&quot;:&quot;Montero&quot;,&quot;given&quot;:&quot;Joan&quot;,&quot;parse-names&quot;:false,&quot;dropping-particle&quot;:&quot;&quot;,&quot;non-dropping-particle&quot;:&quot;&quot;},{&quot;family&quot;:&quot;Gstalder&quot;,&quot;given&quot;:&quot;Cécile&quot;,&quot;parse-names&quot;:false,&quot;dropping-particle&quot;:&quot;&quot;,&quot;non-dropping-particle&quot;:&quot;&quot;},{&quot;family&quot;:&quot;Kim&quot;,&quot;given&quot;:&quot;Daniel J.&quot;,&quot;parse-names&quot;:false,&quot;dropping-particle&quot;:&quot;&quot;,&quot;non-dropping-particle&quot;:&quot;&quot;},{&quot;family&quot;:&quot;Sadowicz&quot;,&quot;given&quot;:&quot;Dorota&quot;,&quot;parse-names&quot;:false,&quot;dropping-particle&quot;:&quot;&quot;,&quot;non-dropping-particle&quot;:&quot;&quot;},{&quot;family&quot;:&quot;Miles&quot;,&quot;given&quot;:&quot;Wayne&quot;,&quot;parse-names&quot;:false,&quot;dropping-particle&quot;:&quot;&quot;,&quot;non-dropping-particle&quot;:&quot;&quot;},{&quot;family&quot;:&quot;Manos&quot;,&quot;given&quot;:&quot;Michael&quot;,&quot;parse-names&quot;:false,&quot;dropping-particle&quot;:&quot;&quot;,&quot;non-dropping-particle&quot;:&quot;&quot;},{&quot;family&quot;:&quot;Cidado&quot;,&quot;given&quot;:&quot;Justin R.&quot;,&quot;parse-names&quot;:false,&quot;dropping-particle&quot;:&quot;&quot;,&quot;non-dropping-particle&quot;:&quot;&quot;},{&quot;family&quot;:&quot;Paul Secrist&quot;,&quot;given&quot;:&quot;J.&quot;,&quot;parse-names&quot;:false,&quot;dropping-particle&quot;:&quot;&quot;,&quot;non-dropping-particle&quot;:&quot;&quot;},{&quot;family&quot;:&quot;Tron&quot;,&quot;given&quot;:&quot;Adriana E.&quot;,&quot;parse-names&quot;:false,&quot;dropping-particle&quot;:&quot;&quot;,&quot;non-dropping-particle&quot;:&quot;&quot;},{&quot;family&quot;:&quot;Flaherty&quot;,&quot;given&quot;:&quot;Keith&quot;,&quot;parse-names&quot;:false,&quot;dropping-particle&quot;:&quot;&quot;,&quot;non-dropping-particle&quot;:&quot;&quot;},{&quot;family&quot;:&quot;Stephen Hodi&quot;,&quot;given&quot;:&quot;F.&quot;,&quot;parse-names&quot;:false,&quot;dropping-particle&quot;:&quot;&quot;,&quot;non-dropping-particle&quot;:&quot;&quot;},{&quot;family&quot;:&quot;Yoon&quot;,&quot;given&quot;:&quot;Charles H.&quot;,&quot;parse-names&quot;:false,&quot;dropping-particle&quot;:&quot;&quot;,&quot;non-dropping-particle&quot;:&quot;&quot;},{&quot;family&quot;:&quot;Letai&quot;,&quot;given&quot;:&quot;Anthony&quot;,&quot;parse-names&quot;:false,&quot;dropping-particle&quot;:&quot;&quot;,&quot;non-dropping-particle&quot;:&quot;&quot;},{&quot;family&quot;:&quot;Fisher&quot;,&quot;given&quot;:&quot;David E.&quot;,&quot;parse-names&quot;:false,&quot;dropping-particle&quot;:&quot;&quot;,&quot;non-dropping-particle&quot;:&quot;&quot;},{&quot;family&quot;:&quot;Haq&quot;,&quot;given&quot;:&quot;Rizwan&quot;,&quot;parse-names&quot;:false,&quot;dropping-particle&quot;:&quot;&quot;,&quot;non-dropping-particle&quot;:&quot;&quot;}],&quot;container-title&quot;:&quot;Nature Communications&quot;,&quot;container-title-short&quot;:&quot;Nat Commun&quot;,&quot;DOI&quot;:&quot;10.1038/s41467-019-12477-y&quot;,&quot;ISSN&quot;:&quot;20411723&quot;,&quot;PMID&quot;:&quot;31727958&quot;,&quot;issued&quot;:{&quot;date-parts&quot;:[[2019,12,1]]},&quot;abstract&quot;:&quot;Most targeted cancer therapies fail to achieve complete tumor regressions or attain durable remissions. To understand why these treatments fail to induce robust cytotoxic responses despite appropriately targeting oncogenic drivers, here we systematically interrogated the dependence of cancer cells on the BCL-2 family of apoptotic proteins after drug treatment. We observe that multiple targeted therapies, including BRAF or EGFR inhibitors, rapidly deplete the pro-apoptotic factor NOXA, thus creating a dependence on the anti-apoptotic protein MCL-1. This adaptation requires a pathway leading to destabilization of the NOXA mRNA transcript. We find that interruption of this mechanism of anti-apoptotic adaptive resistance dramatically increases cytotoxic responses in cell lines and a murine melanoma model. These results identify NOXA mRNA destabilization/MCL-1 adaptation as a non-genomic mechanism that limits apoptotic responses, suggesting that sequencing of MCL-1 inhibitors with targeted therapies could overcome such widespread and clinically important resistance.&quot;,&quot;publisher&quot;:&quot;Nature Publishing Group&quot;,&quot;issue&quot;:&quot;1&quot;,&quot;volume&quot;:&quot;10&quot;},&quot;isTemporary&quot;:false},{&quot;id&quot;:&quot;018a54c3-ae15-314a-b6e4-8fdf9c53b916&quot;,&quot;itemData&quot;:{&quot;type&quot;:&quot;article-journal&quot;,&quot;id&quot;:&quot;018a54c3-ae15-314a-b6e4-8fdf9c53b916&quot;,&quot;title&quot;:&quot;MEK and MCL-1 sequential inhibition synergize to enhance rhabdomyosarcoma treatment&quot;,&quot;author&quot;:[{&quot;family&quot;:&quot;Alcon&quot;,&quot;given&quot;:&quot;Clara&quot;,&quot;parse-names&quot;:false,&quot;dropping-particle&quot;:&quot;&quot;,&quot;non-dropping-particle&quot;:&quot;&quot;},{&quot;family&quot;:&quot;Martín&quot;,&quot;given&quot;:&quot;Fernando&quot;,&quot;parse-names&quot;:false,&quot;dropping-particle&quot;:&quot;&quot;,&quot;non-dropping-particle&quot;:&quot;&quot;},{&quot;family&quot;:&quot;Prada&quot;,&quot;given&quot;:&quot;Estela&quot;,&quot;parse-names&quot;:false,&quot;dropping-particle&quot;:&quot;&quot;,&quot;non-dropping-particle&quot;:&quot;&quot;},{&quot;family&quot;:&quot;Mora&quot;,&quot;given&quot;:&quot;Jaume&quot;,&quot;parse-names&quot;:false,&quot;dropping-particle&quot;:&quot;&quot;,&quot;non-dropping-particle&quot;:&quot;&quot;},{&quot;family&quot;:&quot;Soriano&quot;,&quot;given&quot;:&quot;Aroa&quot;,&quot;parse-names&quot;:false,&quot;dropping-particle&quot;:&quot;&quot;,&quot;non-dropping-particle&quot;:&quot;&quot;},{&quot;family&quot;:&quot;Guillén&quot;,&quot;given&quot;:&quot;Gabriela&quot;,&quot;parse-names&quot;:false,&quot;dropping-particle&quot;:&quot;&quot;,&quot;non-dropping-particle&quot;:&quot;&quot;},{&quot;family&quot;:&quot;Gallego&quot;,&quot;given&quot;:&quot;Soledad&quot;,&quot;parse-names&quot;:false,&quot;dropping-particle&quot;:&quot;&quot;,&quot;non-dropping-particle&quot;:&quot;&quot;},{&quot;family&quot;:&quot;Roma&quot;,&quot;given&quot;:&quot;Josep&quot;,&quot;parse-names&quot;:false,&quot;dropping-particle&quot;:&quot;&quot;,&quot;non-dropping-particle&quot;:&quot;&quot;},{&quot;family&quot;:&quot;Samitier&quot;,&quot;given&quot;:&quot;Josep&quot;,&quot;parse-names&quot;:false,&quot;dropping-particle&quot;:&quot;&quot;,&quot;non-dropping-particle&quot;:&quot;&quot;},{&quot;family&quot;:&quot;Villanueva&quot;,&quot;given&quot;:&quot;Alberto&quot;,&quot;parse-names&quot;:false,&quot;dropping-particle&quot;:&quot;&quot;,&quot;non-dropping-particle&quot;:&quot;&quot;},{&quot;family&quot;:&quot;Montero&quot;,&quot;given&quot;:&quot;Joan&quot;,&quot;parse-names&quot;:false,&quot;dropping-particle&quot;:&quot;&quot;,&quot;non-dropping-particle&quot;:&quot;&quot;}],&quot;container-title&quot;:&quot;Cell Death Discovery&quot;,&quot;container-title-short&quot;:&quot;Cell Death Discov&quot;,&quot;DOI&quot;:&quot;10.1038/s41420-022-00959-w&quot;,&quot;ISSN&quot;:&quot;20587716&quot;,&quot;issued&quot;:{&quot;date-parts&quot;:[[2022,12,1]]},&quot;abstract&quot;:&quot;Targeted agents have emerged as promising molecules for cancer treatment, but most of them fail to achieve complete tumor regression or attain durable remissions due to tumor adaptations. We used dynamic BH3 profiling to identify targeted agents effectiveness and anti-apoptotic adaptations upon targeted treatment in rhabdomyosarcoma. We focused on studying the use of BH3 mimetics to specifically inhibit pro-survival BCL-2 family proteins, overwhelm resistance to therapy and prevent relapse. We observed that the MEK1/2 inhibitor trametinib rapidly depleted the pro-apoptotic protein NOXA, thus increasing MCL-1 availability. Indeed, we found that the MCL-1 inhibitor S63845 synergistically enhanced trametinib cytotoxicity in rhabdomyosarcoma cells in vitro and in vivo. In conclusion, our findings indicate that the combination of a BH3 mimetic targeting MCL-1 with trametinib improves efficiency on rhabdomyosarcoma by blocking tumor adaptation to treatment.&quot;,&quot;publisher&quot;:&quot;Springer Nature&quot;,&quot;issue&quot;:&quot;1&quot;,&quot;volume&quot;:&quot;8&quot;},&quot;isTemporary&quot;:false}]},{&quot;citationID&quot;:&quot;MENDELEY_CITATION_b451ee11-c7d8-49eb-a597-0da522f6358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&quot;,&quot;citationItems&quot;:[{&quot;id&quot;:&quot;9073268d-cb0a-39c2-a9bf-a08d7e096b23&quot;,&quot;itemData&quot;:{&quot;type&quot;:&quot;article-journal&quot;,&quot;id&quot;:&quot;9073268d-cb0a-39c2-a9bf-a08d7e096b23&quot;,&quot;title&quot;:&quot;Adapted to Survive: Targeting Cancer Cells with BH3 Mimetics&quot;,&quot;author&quot;:[{&quot;family&quot;:&quot;Montero&quot;,&quot;given&quot;:&quot;Joan&quot;,&quot;parse-names&quot;:false,&quot;dropping-particle&quot;:&quot;&quot;,&quot;non-dropping-particle&quot;:&quot;&quot;},{&quot;family&quot;:&quot;Haq&quot;,&quot;given&quot;:&quot;Rizwan&quot;,&quot;parse-names&quot;:false,&quot;dropping-particle&quot;:&quot;&quot;,&quot;non-dropping-particle&quot;:&quot;&quot;}],&quot;container-title&quot;:&quot;Cancer Discovery&quot;,&quot;container-title-short&quot;:&quot;Cancer Discov&quot;,&quot;DOI&quot;:&quot;10.1158/2159-8290.CD-21-1334&quot;,&quot;ISSN&quot;:&quot;21598290&quot;,&quot;issued&quot;:{&quot;date-parts&quot;:[[2022,5,1]]},&quot;page&quot;:&quot;1217-1232&quot;,&quot;abstract&quot;:&quot;A hallmark of cancer is cell death evasion, underlying suboptimal responses to chemotherapy, targeted agents, and immunotherapies. The approval of the antiapoptotic BCL2 antagonist venetoclax has finally validated the potential of targeting apoptotic pathways in patients with cancer. Nevertheless, pharmacologic modulators of cell death have shown markedly varied responses in preclinical and clinical studies. Here, we review emerging concepts in the use of this class of therapies. Building on these observations, we propose that treatment-induced changes in apoptotic dependency, rather than pretreatment dependencies, will need to be recognized and targeted to realize the precise deployment of these new pharmacologic agents. Significance: Targeting antiapoptotic family members has proven efficacious and tolerable in some cancers, but responses are infrequent, particularly for patients with solid tumors. Biomarkers to aid patient selection have been lacking. Precision functional approaches that overcome adaptive resistance to these compounds could drive durable responses to chemotherapy, targeted therapy, and immunotherapies.&quot;,&quot;publisher&quot;:&quot;American Association for Cancer Research Inc.&quot;,&quot;issue&quot;:&quot;5&quot;,&quot;volume&quot;:&quot;12&quot;},&quot;isTemporary&quot;:false}]},{&quot;citationID&quot;:&quot;MENDELEY_CITATION_1cc84feb-1914-436e-8234-b8312b56a18f&quot;,&quot;properties&quot;:{&quot;noteIndex&quot;:0},&quot;isEdited&quot;:false,&quot;manualOverride&quot;:{&quot;isManuallyOverridden&quot;:false,&quot;citeprocText&quot;:&quot;&lt;sup&gt;45,54&lt;/sup&gt;&quot;,&quot;manualOverrideText&quot;:&quot;&quot;},&quot;citationTag&quot;:&quot;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&quot;,&quot;citationItems&quot;:[{&quot;id&quot;:&quot;ef97b3db-215e-3405-9c6d-2b575fa4b4c4&quot;,&quot;itemData&quot;:{&quot;type&quot;:&quot;article-journal&quot;,&quot;id&quot;:&quot;ef97b3db-215e-3405-9c6d-2b575fa4b4c4&quot;,&quot;title&quot;:&quot;A selective BCL-XL PROTAC degrader achieves safe and potent antitumor activity&quot;,&quot;author&quot;:[{&quot;family&quot;:&quot;Khan&quot;,&quot;given&quot;:&quot;Sajid&quot;,&quot;parse-names&quot;:false,&quot;dropping-particle&quot;:&quot;&quot;,&quot;non-dropping-particle&quot;:&quot;&quot;},{&quot;family&quot;:&quot;Zhang&quot;,&quot;given&quot;:&quot;Xuan&quot;,&quot;parse-names&quot;:false,&quot;dropping-particle&quot;:&quot;&quot;,&quot;non-dropping-particle&quot;:&quot;&quot;},{&quot;family&quot;:&quot;Lv&quot;,&quot;given&quot;:&quot;Dongwen&quot;,&quot;parse-names&quot;:false,&quot;dropping-particle&quot;:&quot;&quot;,&quot;non-dropping-particle&quot;:&quot;&quot;},{&quot;family&quot;:&quot;Zhang&quot;,&quot;given&quot;:&quot;Qi&quot;,&quot;parse-names&quot;:false,&quot;dropping-particle&quot;:&quot;&quot;,&quot;non-dropping-particle&quot;:&quot;&quot;},{&quot;family&quot;:&quot;He&quot;,&quot;given&quot;:&quot;Yonghan&quot;,&quot;parse-names&quot;:false,&quot;dropping-particle&quot;:&quot;&quot;,&quot;non-dropping-particle&quot;:&quot;&quot;},{&quot;family&quot;:&quot;Zhang&quot;,&quot;given&quot;:&quot;Peiyi&quot;,&quot;parse-names&quot;:false,&quot;dropping-particle&quot;:&quot;&quot;,&quot;non-dropping-particle&quot;:&quot;&quot;},{&quot;family&quot;:&quot;Liu&quot;,&quot;given&quot;:&quot;Xingui&quot;,&quot;parse-names&quot;:false,&quot;dropping-particle&quot;:&quot;&quot;,&quot;non-dropping-particle&quot;:&quot;&quot;},{&quot;family&quot;:&quot;Thummuri&quot;,&quot;given&quot;:&quot;Dinesh&quot;,&quot;parse-names&quot;:false,&quot;dropping-particle&quot;:&quot;&quot;,&quot;non-dropping-particle&quot;:&quot;&quot;},{&quot;family&quot;:&quot;Yuan&quot;,&quot;given&quot;:&quot;Yaxia&quot;,&quot;parse-names&quot;:false,&quot;dropping-particle&quot;:&quot;&quot;,&quot;non-dropping-particle&quot;:&quot;&quot;},{&quot;family&quot;:&quot;Wiegand&quot;,&quot;given&quot;:&quot;Janet S.&quot;,&quot;parse-names&quot;:false,&quot;dropping-particle&quot;:&quot;&quot;,&quot;non-dropping-particle&quot;:&quot;&quot;},{&quot;family&quot;:&quot;Pei&quot;,&quot;given&quot;:&quot;Jing&quot;,&quot;parse-names&quot;:false,&quot;dropping-particle&quot;:&quot;&quot;,&quot;non-dropping-particle&quot;:&quot;&quot;},{&quot;family&quot;:&quot;Zhang&quot;,&quot;given&quot;:&quot;Weizhou&quot;,&quot;parse-names&quot;:false,&quot;dropping-particle&quot;:&quot;&quot;,&quot;non-dropping-particle&quot;:&quot;&quot;},{&quot;family&quot;:&quot;Sharma&quot;,&quot;given&quot;:&quot;Abhisheak&quot;,&quot;parse-names&quot;:false,&quot;dropping-particle&quot;:&quot;&quot;,&quot;non-dropping-particle&quot;:&quot;&quot;},{&quot;family&quot;:&quot;McCurdy&quot;,&quot;given&quot;:&quot;Christopher R.&quot;,&quot;parse-names&quot;:false,&quot;dropping-particle&quot;:&quot;&quot;,&quot;non-dropping-particle&quot;:&quot;&quot;},{&quot;family&quot;:&quot;Kuruvilla&quot;,&quot;given&quot;:&quot;Vinitha M.&quot;,&quot;parse-names&quot;:false,&quot;dropping-particle&quot;:&quot;&quot;,&quot;non-dropping-particle&quot;:&quot;&quot;},{&quot;family&quot;:&quot;Baran&quot;,&quot;given&quot;:&quot;Natalia&quot;,&quot;parse-names&quot;:false,&quot;dropping-particle&quot;:&quot;&quot;,&quot;non-dropping-particle&quot;:&quot;&quot;},{&quot;family&quot;:&quot;Ferrando&quot;,&quot;given&quot;:&quot;Adolfo A.&quot;,&quot;parse-names&quot;:false,&quot;dropping-particle&quot;:&quot;&quot;,&quot;non-dropping-particle&quot;:&quot;&quot;},{&quot;family&quot;:&quot;Kim&quot;,&quot;given&quot;:&quot;Yong mi&quot;,&quot;parse-names&quot;:false,&quot;dropping-particle&quot;:&quot;&quot;,&quot;non-dropping-particle&quot;:&quot;&quot;},{&quot;family&quot;:&quot;Rogojina&quot;,&quot;given&quot;:&quot;Anna&quot;,&quot;parse-names&quot;:false,&quot;dropping-particle&quot;:&quot;&quot;,&quot;non-dropping-particle&quot;:&quot;&quot;},{&quot;family&quot;:&quot;Houghton&quot;,&quot;given&quot;:&quot;Peter J.&quot;,&quot;parse-names&quot;:false,&quot;dropping-particle&quot;:&quot;&quot;,&quot;non-dropping-particle&quot;:&quot;&quot;},{&quot;family&quot;:&quot;Huang&quot;,&quot;given&quot;:&quot;Guangcun&quot;,&quot;parse-names&quot;:false,&quot;dropping-particle&quot;:&quot;&quot;,&quot;non-dropping-particle&quot;:&quot;&quot;},{&quot;family&quot;:&quot;Hromas&quot;,&quot;given&quot;:&quot;Robert&quot;,&quot;parse-names&quot;:false,&quot;dropping-particle&quot;:&quot;&quot;,&quot;non-dropping-particle&quot;:&quot;&quot;},{&quot;family&quot;:&quot;Konopleva&quot;,&quot;given&quot;:&quot;Marina&quot;,&quot;parse-names&quot;:false,&quot;dropping-particle&quot;:&quot;&quot;,&quot;non-dropping-particle&quot;:&quot;&quot;},{&quot;family&quot;:&quot;Zheng&quot;,&quot;given&quot;:&quot;Guangrong&quot;,&quot;parse-names&quot;:false,&quot;dropping-particle&quot;:&quot;&quot;,&quot;non-dropping-particle&quot;:&quot;&quot;},{&quot;family&quot;:&quot;Zhou&quot;,&quot;given&quot;:&quot;Daohong&quot;,&quot;parse-names&quot;:false,&quot;dropping-particle&quot;:&quot;&quot;,&quot;non-dropping-particle&quot;:&quot;&quot;}],&quot;container-title&quot;:&quot;Nature Medicine&quot;,&quot;container-title-short&quot;:&quot;Nat Med&quot;,&quot;DOI&quot;:&quot;10.1038/s41591-019-0668-z&quot;,&quot;ISSN&quot;:&quot;1546170X&quot;,&quot;PMID&quot;:&quot;31792461&quot;,&quot;issued&quot;:{&quot;date-parts&quot;:[[2019,12,1]]},&quot;page&quot;:&quot;1938-1947&quot;,&quot;abstract&quot;:&quot;B-cell lymphoma extra large (BCL-XL) is a well-validated cancer target. However, the on-target and dose-limiting thrombocytopenia limits the use of BCL-XL inhibitors, such as ABT263, as safe and effective anticancer agents. To reduce the toxicity of ABT263, we converted it into DT2216, a BCL-XL proteolysis-targeting chimera (PROTAC), that targets BCL-XL to the Von Hippel-Lindau (VHL) E3 ligase for degradation. We found that DT2216 was more potent against various BCL-XL-dependent leukemia and cancer cells but considerably less toxic to platelets than ABT263 in vitro because VHL is poorly expressed in platelets. In vivo, DT2216 effectively inhibits the growth of several xenograft tumors as a single agent or in combination with other chemotherapeutic agents, without causing appreciable thrombocytopenia. These findings demonstrate the potential to use PROTAC technology to reduce on-target drug toxicities and rescue the therapeutic potential of previously undruggable targets. Furthermore, DT2216 may be developed as a safe first-in-class anticancer agent targeting BCL-XL.&quot;,&quot;publisher&quot;:&quot;Nature Research&quot;,&quot;issue&quot;:&quot;12&quot;,&quot;volume&quot;:&quot;25&quot;},&quot;isTemporary&quot;:false},{&quot;id&quot;:&quot;9362dd2a-b7e6-301d-9058-f0328727035b&quot;,&quot;itemData&quot;:{&quot;type&quot;:&quot;article-journal&quot;,&quot;id&quot;:&quot;9362dd2a-b7e6-301d-9058-f0328727035b&quot;,&quot;title&quot;:&quot;DT2216 - A Bcl-xL-specific degrader is highly active against Bcl-xL-dependent T cell lymphomas&quot;,&quot;author&quot;:[{&quot;family&quot;:&quot;He&quot;,&quot;given&quot;:&quot;Yonghan&quot;,&quot;parse-names&quot;:false,&quot;dropping-particle&quot;:&quot;&quot;,&quot;non-dropping-particle&quot;:&quot;&quot;},{&quot;family&quot;:&quot;Koch&quot;,&quot;given&quot;:&quot;Raphael&quot;,&quot;parse-names&quot;:false,&quot;dropping-particle&quot;:&quot;&quot;,&quot;non-dropping-particle&quot;:&quot;&quot;},{&quot;family&quot;:&quot;Budamagunta&quot;,&quot;given&quot;:&quot;Vivekananda&quot;,&quot;parse-names&quot;:false,&quot;dropping-particle&quot;:&quot;&quot;,&quot;non-dropping-particle&quot;:&quot;&quot;},{&quot;family&quot;:&quot;Zhang&quot;,&quot;given&quot;:&quot;Peiyi&quot;,&quot;parse-names&quot;:false,&quot;dropping-particle&quot;:&quot;&quot;,&quot;non-dropping-particle&quot;:&quot;&quot;},{&quot;family&quot;:&quot;Zhang&quot;,&quot;given&quot;:&quot;Xuan&quot;,&quot;parse-names&quot;:false,&quot;dropping-particle&quot;:&quot;&quot;,&quot;non-dropping-particle&quot;:&quot;&quot;},{&quot;family&quot;:&quot;Khan&quot;,&quot;given&quot;:&quot;Sajid&quot;,&quot;parse-names&quot;:false,&quot;dropping-particle&quot;:&quot;&quot;,&quot;non-dropping-particle&quot;:&quot;&quot;},{&quot;family&quot;:&quot;Thummuri&quot;,&quot;given&quot;:&quot;Dinesh&quot;,&quot;parse-names&quot;:false,&quot;dropping-particle&quot;:&quot;&quot;,&quot;non-dropping-particle&quot;:&quot;&quot;},{&quot;family&quot;:&quot;Ortiz&quot;,&quot;given&quot;:&quot;Yuma T.&quot;,&quot;parse-names&quot;:false,&quot;dropping-particle&quot;:&quot;&quot;,&quot;non-dropping-particle&quot;:&quot;&quot;},{&quot;family&quot;:&quot;Zhang&quot;,&quot;given&quot;:&quot;Xin&quot;,&quot;parse-names&quot;:false,&quot;dropping-particle&quot;:&quot;&quot;,&quot;non-dropping-particle&quot;:&quot;&quot;},{&quot;family&quot;:&quot;Lv&quot;,&quot;given&quot;:&quot;Dongwen&quot;,&quot;parse-names&quot;:false,&quot;dropping-particle&quot;:&quot;&quot;,&quot;non-dropping-particle&quot;:&quot;&quot;},{&quot;family&quot;:&quot;Wiegand&quot;,&quot;given&quot;:&quot;Janet S.&quot;,&quot;parse-names&quot;:false,&quot;dropping-particle&quot;:&quot;&quot;,&quot;non-dropping-particle&quot;:&quot;&quot;},{&quot;family&quot;:&quot;Li&quot;,&quot;given&quot;:&quot;Wen&quot;,&quot;parse-names&quot;:false,&quot;dropping-particle&quot;:&quot;&quot;,&quot;non-dropping-particle&quot;:&quot;&quot;},{&quot;family&quot;:&quot;Palmer&quot;,&quot;given&quot;:&quot;Adam C.&quot;,&quot;parse-names&quot;:false,&quot;dropping-particle&quot;:&quot;&quot;,&quot;non-dropping-particle&quot;:&quot;&quot;},{&quot;family&quot;:&quot;Zheng&quot;,&quot;given&quot;:&quot;Guangrong&quot;,&quot;parse-names&quot;:false,&quot;dropping-particle&quot;:&quot;&quot;,&quot;non-dropping-particle&quot;:&quot;&quot;},{&quot;family&quot;:&quot;Weinstock&quot;,&quot;given&quot;:&quot;David M.&quot;,&quot;parse-names&quot;:false,&quot;dropping-particle&quot;:&quot;&quot;,&quot;non-dropping-particle&quot;:&quot;&quot;},{&quot;family&quot;:&quot;Zhou&quot;,&quot;given&quot;:&quot;Daohong&quot;,&quot;parse-names&quot;:false,&quot;dropping-particle&quot;:&quot;&quot;,&quot;non-dropping-particle&quot;:&quot;&quot;}],&quot;container-title&quot;:&quot;Journal of Hematology and Oncology&quot;,&quot;DOI&quot;:&quot;10.1186/s13045-020-00928-9&quot;,&quot;ISSN&quot;:&quot;17568722&quot;,&quot;PMID&quot;:&quot;32677976&quot;,&quot;issued&quot;:{&quot;date-parts&quot;:[[2020,7,16]]},&quot;abstract&quot;:&quot;Background: Patients with advanced T cell lymphomas (TCLs) have limited therapeutic options and poor outcomes in part because their TCLs evade apoptosis through upregulation of anti-apoptotic Bcl-2 proteins. Subsets of TCL cell lines, patient-derived xenografts (PDXs), and primary patient samples depend on Bcl-xL for survival. However, small molecule Bcl-xL inhibitors such as ABT263 have failed during clinical development due to on-target and dose-limiting thrombocytopenia. Methods: We have developed DT2216, a proteolysis targeting chimera (PROTAC) targeting Bcl-xL for degradation via Von Hippel-Lindau (VHL) E3 ligase, and shown that it has better anti-tumor activity but is less toxic to platelets compared to ABT263. Here, we examined the therapeutic potential of DT2216 for TCLs via testing its anti-TCL activity in vitro using MTS assay, immunoblotting, and flow cytometry and anti-TCL activity in vivo using TCL cell xenograft and PDX model in mice. Results: The results showed that DT2216 selectively killed various Bcl-xL-dependent TCL cells including MyLa cells in vitro. In vivo, DT2216 alone was highly effective against MyLa TCL xenografts in mice without causing significant thrombocytopenia or other toxicity. Furthermore, DT2216 combined with ABT199 (a selective Bcl-2 inhibitor) synergistically reduced disease burden and improved survival in a TCL PDX mouse model dependent on both Bcl-2 and Bcl-xL. Conclusions: These findings support the clinical testing of DT2216 in patients with Bcl-xL-dependent TCLs, both as a single agent and in rational combinations.&quot;,&quot;publisher&quot;:&quot;BioMed Central&quot;,&quot;issue&quot;:&quot;1&quot;,&quot;volume&quot;:&quot;13&quot;,&quot;container-title-short&quot;:&quot;J Hematol Oncol&quot;},&quot;isTemporary&quot;:false}]},{&quot;citationID&quot;:&quot;MENDELEY_CITATION_0aa75977-00c7-48e0-8ec2-3b1019145bf6&quot;,&quot;properties&quot;:{&quot;noteIndex&quot;:0},&quot;isEdited&quot;:false,&quot;manualOverride&quot;:{&quot;isManuallyOverridden&quot;:false,&quot;citeprocText&quot;:&quot;&lt;sup&gt;47,48&lt;/sup&gt;&quot;,&quot;manualOverrideText&quot;:&quot;&quot;},&quot;citationTag&quot;:&quot;MENDELEY_CITATION_v3_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&quot;,&quot;citationItems&quot;:[{&quot;id&quot;:&quot;225f1692-36cf-3795-895e-7770e8a9420c&quot;,&quot;itemData&quot;:{&quot;type&quot;:&quot;article-journal&quot;,&quot;id&quot;:&quot;225f1692-36cf-3795-895e-7770e8a9420c&quot;,&quot;title&quot;:&quot;Dinaciclib potently suppresses MCL-1 and selectively induces the cell death in human iPS cells without affecting the viability of cardiac tissue&quot;,&quot;author&quot;:[{&quot;family&quot;:&quot;Alsayegh&quot;,&quot;given&quot;:&quot;Khaled&quot;,&quot;parse-names&quot;:false,&quot;dropping-particle&quot;:&quot;&quot;,&quot;non-dropping-particle&quot;:&quot;&quot;},{&quot;family&quot;:&quot;Matsuura&quot;,&quot;given&quot;:&quot;Katsuhisa&quot;,&quot;parse-names&quot;:false,&quot;dropping-particle&quot;:&quot;&quot;,&quot;non-dropping-particle&quot;:&quot;&quot;},{&quot;family&quot;:&quot;Sekine&quot;,&quot;given&quot;:&quot;Hidekazu&quot;,&quot;parse-names&quot;:false,&quot;dropping-particle&quot;:&quot;&quot;,&quot;non-dropping-particle&quot;:&quot;&quot;},{&quot;family&quot;:&quot;Shimizu&quot;,&quot;given&quot;:&quot;Tatsuya&quot;,&quot;parse-names&quot;:false,&quot;dropping-particle&quot;:&quot;&quot;,&quot;non-dropping-particle&quot;:&quot;&quot;}],&quot;container-title&quot;:&quot;Scientific Reports&quot;,&quot;container-title-short&quot;:&quot;Sci Rep&quot;,&quot;DOI&quot;:&quot;10.1038/srep45577&quot;,&quot;ISSN&quot;:&quot;20452322&quot;,&quot;PMID&quot;:&quot;28361959&quot;,&quot;issued&quot;:{&quot;date-parts&quot;:[[2017,3,31]]},&quot;abstract&quot;:&quot;Induced pluripotent stem (iPS) cells hold great potential for being a major source of cells for regenerative medicine. One major issue that hinders their advancement to clinic is the persistence of undifferentiated iPS cells in iPS-derived tissue. In this report, we show that the CDKs inhibitor, Dinaciclib, selectively eliminates iPS cells without affecting the viability of cardiac cells. We found that low nanomolar concentration of dinaciclib increased DNA damage and p53 protein levels in iPSCs. This was accompanied by negative regulation of the anti-apoptotic protein MCL-1. Gene knockdown experiments revealed that p53 downregulation only increased the threshold of dinaciclib induced apoptosis in iPS cells. Dinaciclib also inhibited the phosphorylation of Serine 2 of the C-terminal domain of RNA Polyemrase II through CDK9 inhibition. This resulted in the inhibition of transcription of MCL-1 and the pluripotency genes, NANOG and c-MYC. Even though dinaciclib caused a slight downregulation of MCL-1 in iPS-derived cardiac cells, the viability of the cells was not significantly affected, and beating iPS-derived cardiac cell sheet could still be fabricated. These findings suggest a difference in tolerance of MCL-1 downregulation between iPSCs and iPS-derived cardiac cells which could be exploited to eliminate remaining iPS cells in bioengineered cell sheet tissues.&quot;,&quot;publisher&quot;:&quot;Nature Publishing Group&quot;,&quot;volume&quot;:&quot;7&quot;},&quot;isTemporary&quot;:false},{&quot;id&quot;:&quot;7b8fc90e-66ab-3a4f-85d0-e7ee71631cfe&quot;,&quot;itemData&quot;:{&quot;type&quot;:&quot;report&quot;,&quot;id&quot;:&quot;7b8fc90e-66ab-3a4f-85d0-e7ee71631cfe&quot;,&quot;title&quot;:&quot;Maritoclax and dinaciclib inhibit MCL-1 activity and induce apoptosis in both a MCL-1-dependent and-independent manner&quot;,&quot;author&quot;:[{&quot;family&quot;:&quot;Varadarajan&quot;,&quot;given&quot;:&quot;Shankar&quot;,&quot;parse-names&quot;:false,&quot;dropping-particle&quot;:&quot;&quot;,&quot;non-dropping-particle&quot;:&quot;&quot;},{&quot;family&quot;:&quot;Poornima&quot;,&quot;given&quot;:&quot;Paramasivan&quot;,&quot;parse-names&quot;:false,&quot;dropping-particle&quot;:&quot;&quot;,&quot;non-dropping-particle&quot;:&quot;&quot;},{&quot;family&quot;:&quot;Milani&quot;,&quot;given&quot;:&quot;Mateus&quot;,&quot;parse-names&quot;:false,&quot;dropping-particle&quot;:&quot;&quot;,&quot;non-dropping-particle&quot;:&quot;&quot;},{&quot;family&quot;:&quot;Gowda&quot;,&quot;given&quot;:&quot;Krishne&quot;,&quot;parse-names&quot;:false,&quot;dropping-particle&quot;:&quot;&quot;,&quot;non-dropping-particle&quot;:&quot;&quot;},{&quot;family&quot;:&quot;Amin&quot;,&quot;given&quot;:&quot;Shantu&quot;,&quot;parse-names&quot;:false,&quot;dropping-particle&quot;:&quot;&quot;,&quot;non-dropping-particle&quot;:&quot;&quot;},{&quot;family&quot;:&quot;Wang&quot;,&quot;given&quot;:&quot;Hong-Gang&quot;,&quot;parse-names&quot;:false,&quot;dropping-particle&quot;:&quot;&quot;,&quot;non-dropping-particle&quot;:&quot;&quot;},{&quot;family&quot;:&quot;Cohen&quot;,&quot;given&quot;:&quot;Gerald M&quot;,&quot;parse-names&quot;:false,&quot;dropping-particle&quot;:&quot;&quot;,&quot;non-dropping-particle&quot;:&quot;&quot;}],&quot;container-title&quot;:&quot;Oncotarget&quot;,&quot;container-title-short&quot;:&quot;Oncotarget&quot;,&quot;URL&quot;:&quot;www.impactjournals.com/oncotarget/&quot;,&quot;issued&quot;:{&quot;date-parts&quot;:[[2015]]},&quot;abstract&quot;:&quot;The anti-apoptotic BCL-2 family proteins are important targets for cancer chemotherapy. Specific and potent inhibitors of the BCL-2 family, such as ABT-263 (navitoclax) and ABT-199, are only effective against some members of the BCL-2 family but do not target MCL-1, which is commonly amplified in tumors and associated with chemoresistance. In this report, the selectivity and potency of two putative MCL-1 inhibitors, dinaciclib and maritoclax, were assessed. Although both compounds induced Bax/Bak-and caspase-9-dependent apoptosis, dinaciclib was more potent than maritoclax in downregulating MCL-1 and also in inducing apoptosis. However, the compounds induced apoptosis, even in cells lacking MCL-1, suggesting multiple mechanisms of cell death. Furthermore, maritoclax induced extensive mitochondrial fragmentation, and a Bax/Bak-but MCL-1-independent accumulation of mitochondrial reactive oxygen species (ROS), with an accompanying loss of complexes I and III of the electron transport chain. ROS scavengers, such as MitoQ, could not salvage maritoclax-mediated effects on mitochondrial structure and function. Taken together, our data demonstrate that neither dinaciclib nor maritoclax exclusively target MCL-1. Although dinaciclib is clearly not a specific MCL-1 inhibitor, its ability to rapidly downregulate MCL-1 may be beneficial in many clinical settings, where it may reverse chemoresistance or sensitize to other chemotherapeutic agents.&quot;,&quot;issue&quot;:&quot;14&quot;,&quot;volume&quot;:&quot;6&quot;},&quot;isTemporary&quot;:false}]},{&quot;citationID&quot;:&quot;MENDELEY_CITATION_6551026f-bfbf-4141-a43a-cafd445ebae6&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&quot;,&quot;citationItems&quot;:[{&quot;id&quot;:&quot;637b85f2-4698-39f4-b6e6-7d98804a594b&quot;,&quot;itemData&quot;:{&quot;type&quot;:&quot;article-journal&quot;,&quot;id&quot;:&quot;637b85f2-4698-39f4-b6e6-7d98804a594b&quot;,&quot;title&quot;:&quot;Phase I/II study of combined BCL-XL and MEK inhibition with navitoclax (N) and trametinib (T) in KRAS or NRAS mutant advanced solid tumours&quot;,&quot;author&quot;:[{&quot;family&quot;:&quot;Corcoran&quot;,&quot;given&quot;:&quot;R.B.&quot;,&quot;parse-names&quot;:false,&quot;dropping-particle&quot;:&quot;&quot;,&quot;non-dropping-particle&quot;:&quot;&quot;},{&quot;family&quot;:&quot;Do&quot;,&quot;given&quot;:&quot;K.T.&quot;,&quot;parse-names&quot;:false,&quot;dropping-particle&quot;:&quot;&quot;,&quot;non-dropping-particle&quot;:&quot;&quot;},{&quot;family&quot;:&quot;Cleary&quot;,&quot;given&quot;:&quot;J.M.&quot;,&quot;parse-names&quot;:false,&quot;dropping-particle&quot;:&quot;&quot;,&quot;non-dropping-particle&quot;:&quot;&quot;},{&quot;family&quot;:&quot;Parikh&quot;,&quot;given&quot;:&quot;A.R.&quot;,&quot;parse-names&quot;:false,&quot;dropping-particle&quot;:&quot;&quot;,&quot;non-dropping-particle&quot;:&quot;&quot;},{&quot;family&quot;:&quot;Yeku&quot;,&quot;given&quot;:&quot;O.O.&quot;,&quot;parse-names&quot;:false,&quot;dropping-particle&quot;:&quot;&quot;,&quot;non-dropping-particle&quot;:&quot;&quot;},{&quot;family&quot;:&quot;Weekes&quot;,&quot;given&quot;:&quot;C.D.&quot;,&quot;parse-names&quot;:false,&quot;dropping-particle&quot;:&quot;&quot;,&quot;non-dropping-particle&quot;:&quot;&quot;},{&quot;family&quot;:&quot;Veneris&quot;,&quot;given&quot;:&quot;J.&quot;,&quot;parse-names&quot;:false,&quot;dropping-particle&quot;:&quot;&quot;,&quot;non-dropping-particle&quot;:&quot;&quot;},{&quot;family&quot;:&quot;Ahronian&quot;,&quot;given&quot;:&quot;L.G.&quot;,&quot;parse-names&quot;:false,&quot;dropping-particle&quot;:&quot;&quot;,&quot;non-dropping-particle&quot;:&quot;&quot;},{&quot;family&quot;:&quot;Mauri&quot;,&quot;given&quot;:&quot;G.&quot;,&quot;parse-names&quot;:false,&quot;dropping-particle&quot;:&quot;&quot;,&quot;non-dropping-particle&quot;:&quot;&quot;},{&quot;family&quot;:&quot;Seventer&quot;,&quot;given&quot;:&quot;E.E.&quot;,&quot;parse-names&quot;:false,&quot;dropping-particle&quot;:&quot;&quot;,&quot;non-dropping-particle&quot;:&quot;Van&quot;},{&quot;family&quot;:&quot;Fetter&quot;,&quot;given&quot;:&quot;I.J.&quot;,&quot;parse-names&quot;:false,&quot;dropping-particle&quot;:&quot;&quot;,&quot;non-dropping-particle&quot;:&quot;&quot;},{&quot;family&quot;:&quot;Gurski&quot;,&quot;given&quot;:&quot;J.M.&quot;,&quot;parse-names&quot;:false,&quot;dropping-particle&quot;:&quot;&quot;,&quot;non-dropping-particle&quot;:&quot;&quot;},{&quot;family&quot;:&quot;Matulonis&quot;,&quot;given&quot;:&quot;U.A.&quot;,&quot;parse-names&quot;:false,&quot;dropping-particle&quot;:&quot;&quot;,&quot;non-dropping-particle&quot;:&quot;&quot;},{&quot;family&quot;:&quot;Juric&quot;,&quot;given&quot;:&quot;D.&quot;,&quot;parse-names&quot;:false,&quot;dropping-particle&quot;:&quot;&quot;,&quot;non-dropping-particle&quot;:&quot;&quot;},{&quot;family&quot;:&quot;Flaherty&quot;,&quot;given&quot;:&quot;K.T.&quot;,&quot;parse-names&quot;:false,&quot;dropping-particle&quot;:&quot;&quot;,&quot;non-dropping-particle&quot;:&quot;&quot;},{&quot;family&quot;:&quot;Sullivan&quot;,&quot;given&quot;:&quot;R.J.&quot;,&quot;parse-names&quot;:false,&quot;dropping-particle&quot;:&quot;&quot;,&quot;non-dropping-particle&quot;:&quot;&quot;},{&quot;family&quot;:&quot;Clark&quot;,&quot;given&quot;:&quot;J.W.&quot;,&quot;parse-names&quot;:false,&quot;dropping-particle&quot;:&quot;&quot;,&quot;non-dropping-particle&quot;:&quot;&quot;},{&quot;family&quot;:&quot;Heist&quot;,&quot;given&quot;:&quot;R.S.&quot;,&quot;parse-names&quot;:false,&quot;dropping-particle&quot;:&quot;&quot;,&quot;non-dropping-particle&quot;:&quot;&quot;},{&quot;family&quot;:&quot;Shapiro&quot;,&quot;given&quot;:&quot;G.I.&quot;,&quot;parse-names&quot;:false,&quot;dropping-particle&quot;:&quot;&quot;,&quot;non-dropping-particle&quot;:&quot;&quot;}],&quot;container-title&quot;:&quot;Annals of Oncology&quot;,&quot;DOI&quot;:&quot;10.1093/annonc/mdz244.009&quot;,&quot;ISSN&quot;:&quot;09237534&quot;,&quot;issued&quot;:{&quot;date-parts&quot;:[[2019,10]]},&quot;page&quot;:&quot;v164&quot;,&quot;abstract&quot;:&quot;Background: MEK inhibitors (MEKi) lack single agent clinical efficacy in RAS mutant cancers, likely because MEKi produce only a cytostatic response in preclinical RAS mutant cancer models. BCL-XL is an anti-apoptotic BCL2 family protein identified by a synthetic lethal shRNA screen as a key suppressor of apoptotic response to MEKi. BCL-XL was found to bind and inhibit BIM, the key pro-apoptotic protein induced by MEKi. Combined BCL-XL/MEK inhibition led to tumor regressions in mouse models of RAS mutant cancers. Methods: In dose escalation, N (150, 200, 250, 300mg daily) was given d1-28 (after a 7d lead at 150mg daily). T (1, 1.5, 2mg daily) was given d1-28 in schedules A and B, or d1- 14 only of a 28d cycle in schedule C. Pre-treatment and d15 on-treatment biopsies and serial cell-free (cf)DNA were obtained. Results: To date, 43 patients (pts) (median age 60) initiated treatment (A [n=9]; B [n=11]; C [n=23]), 38 in dose escalation; 66.7% had ≥4 prior therapies. 9/43 (20.9%) had colorectal cancer (CRC), 8/43 (18.6%) pancreatic, 9/43 (20.9%) NSCLC and 11/43 (25.6%) gynecologic (GYN) cancers. 14/43 (32.6%) were KRAS G12D, 7/43 (16.3%) G12C, 7/43 (16.3%) G12V.Recommended phase 2 dose (RP2D) was established as T 2mg d1-14 + N 250mg d1-28.Gr 3-4 treatment related AEs occurred in 40% pts, with AST increase, diarrhea, decreased platelets most common. At RP2D, 2/13 evaluable pts had confirmed PR (15.4%) with disease control rate (DCR; PR+ SD) 46.2%. Early potential disease-specific differences in efficacy were noted. In GYN pts at all doses, overall DCR = 63.6%, with 2/11 (18.1%) with ongoing confirmed PR (-60% and -51% by RECIST), including one &gt;20 mos. By contrast no PRs were seen in 9 CRC pts, with overall DCR only 22%. Evidence of MAPK pathway inhibition was observed in on-treatment tumor biopsies. Pts with PR/SD had a median decrease in mutant KRAS levels in cfDNA of 64% by 4 wks. Conclusions: Combination of N+T was tolerable, and R2PD was established. Initial signs of efficacy were noted, with favorable DCR and durable PRs in RAS mutant GYN pts. Expansion cohorts are currently enrolling in GYN, NSCLC, pancreatic pts, and NRAS mutant cancers. Updated efficacy and correlative data will be presented.&quot;,&quot;publisher&quot;:&quot;Elsevier BV&quot;,&quot;volume&quot;:&quot;30&quot;,&quot;container-title-short&quot;:&quot;&quot;},&quot;isTemporary&quot;:false}]},{&quot;citationID&quot;:&quot;MENDELEY_CITATION_66d68890-e230-40ce-ba42-2428cc48cfbe&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&quot;,&quot;citationItems&quot;:[{&quot;id&quot;:&quot;80f8146d-12bf-3112-b5a2-660138eb1ef0&quot;,&quot;itemData&quot;:{&quot;type&quot;:&quot;article-journal&quot;,&quot;id&quot;:&quot;80f8146d-12bf-3112-b5a2-660138eb1ef0&quot;,&quot;title&quot;:&quot;Phase IB study of osimertinib in combination with navitoclax in egfr-mutant nsclc following resistance to initial EGFR Therapy (ETCTN 9903)&quot;,&quot;author&quot;:[{&quot;family&quot;:&quot;Bertino&quot;,&quot;given&quot;:&quot;Erin M.&quot;,&quot;parse-names&quot;:false,&quot;dropping-particle&quot;:&quot;&quot;,&quot;non-dropping-particle&quot;:&quot;&quot;},{&quot;family&quot;:&quot;Gentzler&quot;,&quot;given&quot;:&quot;Ryan D.&quot;,&quot;parse-names&quot;:false,&quot;dropping-particle&quot;:&quot;&quot;,&quot;non-dropping-particle&quot;:&quot;&quot;},{&quot;family&quot;:&quot;Clifford&quot;,&quot;given&quot;:&quot;Sarah&quot;,&quot;parse-names&quot;:false,&quot;dropping-particle&quot;:&quot;&quot;,&quot;non-dropping-particle&quot;:&quot;&quot;},{&quot;family&quot;:&quot;Kolesar&quot;,&quot;given&quot;:&quot;Jill&quot;,&quot;parse-names&quot;:false,&quot;dropping-particle&quot;:&quot;&quot;,&quot;non-dropping-particle&quot;:&quot;&quot;},{&quot;family&quot;:&quot;Muzikansky&quot;,&quot;given&quot;:&quot;Alona&quot;,&quot;parse-names&quot;:false,&quot;dropping-particle&quot;:&quot;&quot;,&quot;non-dropping-particle&quot;:&quot;&quot;},{&quot;family&quot;:&quot;Haura&quot;,&quot;given&quot;:&quot;Eric B.&quot;,&quot;parse-names&quot;:false,&quot;dropping-particle&quot;:&quot;&quot;,&quot;non-dropping-particle&quot;:&quot;&quot;},{&quot;family&quot;:&quot;Piotrowska&quot;,&quot;given&quot;:&quot;Zofia&quot;,&quot;parse-names&quot;:false,&quot;dropping-particle&quot;:&quot;&quot;,&quot;non-dropping-particle&quot;:&quot;&quot;},{&quot;family&quot;:&quot;Ross Camidge&quot;,&quot;given&quot;:&quot;D.&quot;,&quot;parse-names&quot;:false,&quot;dropping-particle&quot;:&quot;&quot;,&quot;non-dropping-particle&quot;:&quot;&quot;},{&quot;family&quot;:&quot;Stinchcombe&quot;,&quot;given&quot;:&quot;Thomas E.&quot;,&quot;parse-names&quot;:false,&quot;dropping-particle&quot;:&quot;&quot;,&quot;non-dropping-particle&quot;:&quot;&quot;},{&quot;family&quot;:&quot;Hann&quot;,&quot;given&quot;:&quot;Christine&quot;,&quot;parse-names&quot;:false,&quot;dropping-particle&quot;:&quot;&quot;,&quot;non-dropping-particle&quot;:&quot;&quot;},{&quot;family&quot;:&quot;Malhotra&quot;,&quot;given&quot;:&quot;Jyoti&quot;,&quot;parse-names&quot;:false,&quot;dropping-particle&quot;:&quot;&quot;,&quot;non-dropping-particle&quot;:&quot;&quot;},{&quot;family&quot;:&quot;Villaruz&quot;,&quot;given&quot;:&quot;Liza C.&quot;,&quot;parse-names&quot;:false,&quot;dropping-particle&quot;:&quot;&quot;,&quot;non-dropping-particle&quot;:&quot;&quot;},{&quot;family&quot;:&quot;Paweletz&quot;,&quot;given&quot;:&quot;Cloud P.&quot;,&quot;parse-names&quot;:false,&quot;dropping-particle&quot;:&quot;&quot;,&quot;non-dropping-particle&quot;:&quot;&quot;},{&quot;family&quot;:&quot;Lau&quot;,&quot;given&quot;:&quot;Christie L.&quot;,&quot;parse-names&quot;:false,&quot;dropping-particle&quot;:&quot;&quot;,&quot;non-dropping-particle&quot;:&quot;&quot;},{&quot;family&quot;:&quot;Sholl&quot;,&quot;given&quot;:&quot;Lynette&quot;,&quot;parse-names&quot;:false,&quot;dropping-particle&quot;:&quot;&quot;,&quot;non-dropping-particle&quot;:&quot;&quot;},{&quot;family&quot;:&quot;Takebe&quot;,&quot;given&quot;:&quot;Naoko&quot;,&quot;parse-names&quot;:false,&quot;dropping-particle&quot;:&quot;&quot;,&quot;non-dropping-particle&quot;:&quot;&quot;},{&quot;family&quot;:&quot;Moscow&quot;,&quot;given&quot;:&quot;Jeffrey A.&quot;,&quot;parse-names&quot;:false,&quot;dropping-particle&quot;:&quot;&quot;,&quot;non-dropping-particle&quot;:&quot;&quot;},{&quot;family&quot;:&quot;Shapiro&quot;,&quot;given&quot;:&quot;Geoffrey I.&quot;,&quot;parse-names&quot;:false,&quot;dropping-particle&quot;:&quot;&quot;,&quot;non-dropping-particle&quot;:&quot;&quot;},{&quot;family&quot;:&quot;Janne&quot;,&quot;given&quot;:&quot;Pasi A.&quot;,&quot;parse-names&quot;:false,&quot;dropping-particle&quot;:&quot;&quot;,&quot;non-dropping-particle&quot;:&quot;&quot;},{&quot;family&quot;:&quot;Oxnard&quot;,&quot;given&quot;:&quot;Geoffrey R.&quot;,&quot;parse-names&quot;:false,&quot;dropping-particle&quot;:&quot;&quot;,&quot;non-dropping-particle&quot;:&quot;&quot;}],&quot;container-title&quot;:&quot;Clinical Cancer Research&quot;,&quot;DOI&quot;:&quot;10.1158/1078-0432.CCR-20-4084&quot;,&quot;ISSN&quot;:&quot;15573265&quot;,&quot;PMID&quot;:&quot;33376097&quot;,&quot;issued&quot;:{&quot;date-parts&quot;:[[2021,3,1]]},&quot;page&quot;:&quot;1604-1611&quot;,&quot;abstract&quot;:&quot;Purpose: Osimertinib is an effective therapy in EGFR-mutant non small cell lung cancer (NSCLC), but resistance invariably develops. Navitoclax is an oral inhibitor of BCL-2/BCL-xL that has exhibited synergy with osimertinib in preclinical models of EGFRmutant NSCLC. In hematologic malignancies, BCL-2 family inhibitors in combination therapy effectively increase cellular apoptosis and decrease drug resistance. Patients and Methods: This single-Arm phase Ib study evaluated safety, tolerability, and feasibility of osimertinib and navitoclax, including dose expansion in T790M-positive patients at the recommended phase II dose (RP2D). Eligible patients had advanced EGFR-mutant NSCLC with prior tyrosine kinase inhibitor exposure. Five dose levels were planned with osimertinib from 40 to 80 mg orally daily and navitoclax from 150 to 325 mg orally daily. Results: A total of 27 patients were enrolled (18 in the doseescalation cohort and nine in the dose-expansion cohort): median age 65, 67% female, 48% exon 19 del, and 37% L858R, median one prior line of therapy. The most common adverse events were lymphopenia (37%), fatigue (22%), nausea (22%), and thrombocytopenia (37%). No dose-limiting toxicities were seen in dose-escalation cohort; osimertinib 80 mg, navitoclax 150 mg was chosen as the RP2D. Most patients (78%) received &gt;95% of planned doses through three cycles. In expansion cohort, objective response rate was 100% and median progression-free survival was 16.8 months. A proapoptotic effect from navitoclax was demonstrated by early-onset thrombocytopenia. Conclusions: Oral combination therapy with navitoclax and osimertinib was safe and feasible at RP2D with clinical efficacy. Early thrombocytopenia was common, supporting an target engagement by navitoclax. Further study of BCL-2/BCL-xL inhibition to enhance osimertinib activity is warranted.&quot;,&quot;publisher&quot;:&quot;American Association for Cancer Research Inc.&quot;,&quot;issue&quot;:&quot;6&quot;,&quot;volume&quot;:&quot;27&quot;,&quot;container-title-short&quot;:&quot;&quot;},&quot;isTemporary&quot;:false}]},{&quot;citationID&quot;:&quot;MENDELEY_CITATION_f83f3743-2b59-407a-a6c4-13e8022e3419&quot;,&quot;properties&quot;:{&quot;noteIndex&quot;:0},&quot;isEdited&quot;:false,&quot;manualOverride&quot;:{&quot;isManuallyOverridden&quot;:false,&quot;citeprocText&quot;:&quot;&lt;sup&gt;61–64&lt;/sup&gt;&quot;,&quot;manualOverrideText&quot;:&quot;&quot;},&quot;citationTag&quot;:&quot;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&quot;,&quot;citationItems&quot;:[{&quot;id&quot;:&quot;67b47c5b-9af1-3a6a-82bd-b50482fb282e&quot;,&quot;itemData&quot;:{&quot;type&quot;:&quot;article-journal&quot;,&quot;id&quot;:&quot;67b47c5b-9af1-3a6a-82bd-b50482fb282e&quot;,&quot;title&quot;:&quot;Activation of the ERK1/2 signaling pathway promotes phosphorylation and proteasome-dependent degradation of the BH3-only protein, Bim&quot;,&quot;author&quot;:[{&quot;family&quot;:&quot;Ley&quot;,&quot;given&quot;:&quot;Rebecca&quot;,&quot;parse-names&quot;:false,&quot;dropping-particle&quot;:&quot;&quot;,&quot;non-dropping-particle&quot;:&quot;&quot;},{&quot;family&quot;:&quot;Balmanno&quot;,&quot;given&quot;:&quot;Kathryn&quot;,&quot;parse-names&quot;:false,&quot;dropping-particle&quot;:&quot;&quot;,&quot;non-dropping-particle&quot;:&quot;&quot;},{&quot;family&quot;:&quot;Hadfield&quot;,&quot;given&quot;:&quot;Kathryn&quot;,&quot;parse-names&quot;:false,&quot;dropping-particle&quot;:&quot;&quot;,&quot;non-dropping-particle&quot;:&quot;&quot;},{&quot;family&quot;:&quot;Weston&quot;,&quot;given&quot;:&quot;Claire&quot;,&quot;parse-names&quot;:false,&quot;dropping-particle&quot;:&quot;&quot;,&quot;non-dropping-particle&quot;:&quot;&quot;},{&quot;family&quot;:&quot;Cook&quot;,&quot;given&quot;:&quot;Simon J.&quot;,&quot;parse-names&quot;:false,&quot;dropping-particle&quot;:&quot;&quot;,&quot;non-dropping-particle&quot;:&quot;&quot;}],&quot;container-title&quot;:&quot;Journal of Biological Chemistry&quot;,&quot;DOI&quot;:&quot;10.1074/jbc.M301010200&quot;,&quot;ISSN&quot;:&quot;00219258&quot;,&quot;PMID&quot;:&quot;12646560&quot;,&quot;issued&quot;:{&quot;date-parts&quot;:[[2003,5,23]]},&quot;page&quot;:&quot;18811-18816&quot;,&quot;abstract&quot;:&quot;Both the ERK and phosphatidylinositol 3′-kinase (PI3K) signaling pathways can protect cells from apoptosis following withdrawal of survival factors. We have previously shown that the ERK1/2 pathway acts independently of PI3K to block expression of the BH3-only protein, BimEL, and prevent serum withdrawal-induced cell death, although the precise mechanism by which ERK reduced BimEL levels was unclear. By comparing Bim mRNA and Bim protein, expression we now show that the rapid expression of BimEL following serum withdrawal cannot be accounted for simply by increases in mRNA following inhibition of PI3K. In cells maintained in serum BimEL is a phosphoprotein. We show that activation of the ERK1/2 pathway is both necessary and sufficient to promote BimEL phosphorylation and that this leads to a substantial increase in turnover of the BimEL protein. ERK1/2-dependent degradation of BimEL proceeds via the proteasome pathway because it is blocked by proteasome inhibitors and is defective at the restrictive temperature in cells with a temperature-sensitive mutation in the E1 component of the ubiquitin-conjugating system. Finally, co-transfection of BimEL and FLAG-ubiquitin causes the accumulation of polyubiquitinated forms of Bim, and this requires the ERK1/2 pathway. Our findings provide new insights into the regulation of Bim and the role of the ERK pathway in cell survival.&quot;,&quot;issue&quot;:&quot;21&quot;,&quot;volume&quot;:&quot;278&quot;,&quot;container-title-short&quot;:&quot;&quot;},&quot;isTemporary&quot;:false},{&quot;id&quot;:&quot;66a4f341-9599-3bf6-b753-165aa15df258&quot;,&quot;itemData&quot;:{&quot;type&quot;:&quot;article-journal&quot;,&quot;id&quot;:&quot;66a4f341-9599-3bf6-b753-165aa15df258&quot;,&quot;title&quot;:&quot;Phosphorylation of Bim-EL by Erk1/2 on serine 69 promotes its degradation via the proteasome pathway and regulates its proapoptotic function&quot;,&quot;author&quot;:[{&quot;family&quot;:&quot;Luciano&quot;,&quot;given&quot;:&quot;Frederic&quot;,&quot;parse-names&quot;:false,&quot;dropping-particle&quot;:&quot;&quot;,&quot;non-dropping-particle&quot;:&quot;&quot;},{&quot;family&quot;:&quot;Jacquel&quot;,&quot;given&quot;:&quot;Arnaud&quot;,&quot;parse-names&quot;:false,&quot;dropping-particle&quot;:&quot;&quot;,&quot;non-dropping-particle&quot;:&quot;&quot;},{&quot;family&quot;:&quot;Colosetti&quot;,&quot;given&quot;:&quot;Pascal&quot;,&quot;parse-names&quot;:false,&quot;dropping-particle&quot;:&quot;&quot;,&quot;non-dropping-particle&quot;:&quot;&quot;},{&quot;family&quot;:&quot;Herrant&quot;,&quot;given&quot;:&quot;Magali&quot;,&quot;parse-names&quot;:false,&quot;dropping-particle&quot;:&quot;&quot;,&quot;non-dropping-particle&quot;:&quot;&quot;},{&quot;family&quot;:&quot;Cagnol&quot;,&quot;given&quot;:&quot;Sebastien&quot;,&quot;parse-names&quot;:false,&quot;dropping-particle&quot;:&quot;&quot;,&quot;non-dropping-particle&quot;:&quot;&quot;},{&quot;family&quot;:&quot;Pages&quot;,&quot;given&quot;:&quot;Gilles&quot;,&quot;parse-names&quot;:false,&quot;dropping-particle&quot;:&quot;&quot;,&quot;non-dropping-particle&quot;:&quot;&quot;},{&quot;family&quot;:&quot;Auberger&quot;,&quot;given&quot;:&quot;Patrick&quot;,&quot;parse-names&quot;:false,&quot;dropping-particle&quot;:&quot;&quot;,&quot;non-dropping-particle&quot;:&quot;&quot;}],&quot;container-title&quot;:&quot;Oncogene&quot;,&quot;container-title-short&quot;:&quot;Oncogene&quot;,&quot;DOI&quot;:&quot;10.1038/sj.onc.1206792&quot;,&quot;ISSN&quot;:&quot;09509232&quot;,&quot;PMID&quot;:&quot;14555991&quot;,&quot;issued&quot;:{&quot;date-parts&quot;:[[2003,9,29]]},&quot;page&quot;:&quot;6785-6793&quot;,&quot;abstract&quot;:&quot;Bim is a proapoptotic member of the Bcl-2 family that shares only the BH3 domain with this family. Three Bim proteins Bim-EL, Bim-L and Bim-S are synthesized from the same transcript. We report here that Bim-EL when phosphorylated by Erk1/2 is rapidly degraded via the proteasome pathway. Using different cellular models we evidence that serine 69 is both necessary and sufficient for Erk1/2-mediated phosphorylation and degradation of Bim-EL. In K562 cells, Phorbol 12-myristate 13-acetate activates Erk1/2 and consequently increases Bim-EL phosphorylation and degradation by the proteasome, resulting in cell survival, while the Bcr-Abl inhibitor imatinib abrogates Bim-EL phosphorylation and degradation and induces caspase activation and apoptosis. We also show that Bim-EL(S69G) promotes apoptosis more efficiently than Bim-EL-WT in K562 cells. Altogether, our findings demonstrate that phosphorylation of Bim-EL by Erk1/2 on serine 69 selectively leads to its proteasomal degradation and therefore represents a new and important mechanism of Bim regulation.&quot;,&quot;publisher&quot;:&quot;Nature Publishing Group&quot;,&quot;issue&quot;:&quot;42 REV. ISS. 4&quot;,&quot;volume&quot;:&quot;22&quot;},&quot;isTemporary&quot;:false},{&quot;id&quot;:&quot;7ebf7b07-a8dc-35f0-8d7f-dcd10525b6de&quot;,&quot;itemData&quot;:{&quot;type&quot;:&quot;article-journal&quot;,&quot;id&quot;:&quot;7ebf7b07-a8dc-35f0-8d7f-dcd10525b6de&quot;,&quot;title&quot;:&quot;Evidence that Ser87 of BimEL is phosphorylated by Akt and regulates BimEL apoptotic function&quot;,&quot;author&quot;:[{&quot;family&quot;:&quot;Qi&quot;,&quot;given&quot;:&quot;Xiao Jun&quot;,&quot;parse-names&quot;:false,&quot;dropping-particle&quot;:&quot;&quot;,&quot;non-dropping-particle&quot;:&quot;&quot;},{&quot;family&quot;:&quot;Wildey&quot;,&quot;given&quot;:&quot;Gary M.&quot;,&quot;parse-names&quot;:false,&quot;dropping-particle&quot;:&quot;&quot;,&quot;non-dropping-particle&quot;:&quot;&quot;},{&quot;family&quot;:&quot;Howe&quot;,&quot;given&quot;:&quot;Philip H.&quot;,&quot;parse-names&quot;:false,&quot;dropping-particle&quot;:&quot;&quot;,&quot;non-dropping-particle&quot;:&quot;&quot;}],&quot;container-title&quot;:&quot;Journal of Biological Chemistry&quot;,&quot;DOI&quot;:&quot;10.1074/jbc.M505546200&quot;,&quot;ISSN&quot;:&quot;00219258&quot;,&quot;PMID&quot;:&quot;16282323&quot;,&quot;issued&quot;:{&quot;date-parts&quot;:[[2006,1,13]]},&quot;page&quot;:&quot;813-823&quot;,&quot;abstract&quot;:&quot;Bim, the Bcl-2 interacting mediator of cell death, is a member of the BH3-only family of pro-apoptotic proteins. Recent studies have demonstrated that the apoptotic activity of Bim can be regulated through a post-translational mechanism whereby ERK phosphorylation serves as a signal for Bim ubiquitination and proteasomal degradation. In this report, we investigated the signaling pathways leading to Bim phosphorylation in Ba/F3 cells, an interleukin-3 (IL-3)-dependent B-cell line. IL-3 stimulation induced phosphorylation of BimEL, one of the predominant isoforms of Bim expressed in cells, at multiple sites, as evidenced by the formation of at least three to four bands by Western blotting that were sensitive to phosphatase digestion. The appearance of multiple, phosphorylated species of BimEL correlated with Akt, and not ERK, activation. The PI3K inhibitor, LY294002, blocked IL-3-stimulated Akt activity and partially blocked BimEL phosphorylation. In vitro kinase assays showed that recombinant Akt could directly phosphorylate a GST-Bim EL fusion protein and identified the Akt phosphorylation site in the BimEL domain as Ser87. Further, we demonstrated that cytokine stimulation promotes BimEL binding to 14-3-3 proteins. Finally, we show that mutation of Ser87 dramatically increases the apoptotic potency of BimEL. We propose that Ser87 of BimEL is an important regulatory site that is targeted by Akt to attenuate the pro-apoptotic function of BimEL, thereby promoting cell survival. © 2006 by The American Society for Biochemistry and Molecular Biology, Inc.&quot;,&quot;issue&quot;:&quot;2&quot;,&quot;volume&quot;:&quot;281&quot;,&quot;container-title-short&quot;:&quot;&quot;},&quot;isTemporary&quot;:false},{&quot;id&quot;:&quot;dfda0b1e-3f41-3fc7-993d-0668ea61efb3&quot;,&quot;itemData&quot;:{&quot;type&quot;:&quot;report&quot;,&quot;id&quot;:&quot;dfda0b1e-3f41-3fc7-993d-0668ea61efb3&quot;,&quot;title&quot;:&quot;Brief Communication&quot;,&quot;author&quot;:[{&quot;family&quot;:&quot;Dijkers&quot;,&quot;given&quot;:&quot;Pascale F&quot;,&quot;parse-names&quot;:false,&quot;dropping-particle&quot;:&quot;&quot;,&quot;non-dropping-particle&quot;:&quot;&quot;},{&quot;family&quot;:&quot;Medema&quot;,&quot;given&quot;:&quot;Rene H&quot;,&quot;parse-names&quot;:false,&quot;dropping-particle&quot;:&quot;&quot;,&quot;non-dropping-particle&quot;:&quot;&quot;},{&quot;family&quot;:&quot;Lammers&quot;,&quot;given&quot;:&quot;Jan-Willem J&quot;,&quot;parse-names&quot;:false,&quot;dropping-particle&quot;:&quot;&quot;,&quot;non-dropping-particle&quot;:&quot;&quot;},{&quot;family&quot;:&quot;Koenderman&quot;,&quot;given&quot;:&quot;Leo&quot;,&quot;parse-names&quot;:false,&quot;dropping-particle&quot;:&quot;&quot;,&quot;non-dropping-particle&quot;:&quot;&quot;},{&quot;family&quot;:&quot;Coffer&quot;,&quot;given&quot;:&quot;Paul J&quot;,&quot;parse-names&quot;:false,&quot;dropping-particle&quot;:&quot;&quot;,&quot;non-dropping-particle&quot;:&quot;&quot;}],&quot;container-title&quot;:&quot;Current Biology&quot;,&quot;issued&quot;:{&quot;date-parts&quot;:[[1201]]},&quot;number-of-pages&quot;:&quot;1201-1204&quot;,&quot;abstract&quot;:&quot;Cell death is regulated mainly through an evolutionarily conserved form of cell suicide termed apoptosis [1]. Deregulation of apoptosis has been associated with cancer, autoimmune diseases and degenerative disorders. Many cells, particularly those of the hematopoietic system, have a default program of cell death and survival that is dependent on the constant supply of survival signals. The Bcl-2 family, which has both pro-and anti-apoptotic members, plays a critical role in regulating cell survival [2]. One family member, the Bcl-2 interacting mediator of cell death (Bim), contains only a protein-interaction motif known as the BH3 domain, allowing it to bind pro-survival Bcl-2 molecules, neutralizing their function [3]. Disruption of the bim gene results in resistance to apoptosis following cytokine withdrawal in leukocytes, indicating that regulation of the pro-apoptotic activity of Bim is critical for maintenance of the default apoptotic program [4]. Here, we report that withdrawal of cytokine results in upregulation of Bim expression concomitant with induction of the apoptotic program in lymphocytes. Activation of the forkhead transcription factor FKHR-L1, previously implicated in regulation of apoptosis in T lymphocytes [5], was sufficient to induce Bim expression. We propose a mechanism by which cytokines promote lymphocyte survival by inhibition of FKHR-L1, preventing Bim expression. Results and discussion Although Bim is expressed in many hematopoietic lineages, it is not known how its expression is affected by cytokine withdrawal [3]. Here, we determined whether changes in the levels of Bim expression could be responsible for regulation of cell survival. The mouse pro-B cell line Ba/F3 has a default apoptotic pathway, which is repressed upon the addition of interleukin-3 (IL-3). We examined Bim protein levels in these cells following cytokine withdrawal. Interestingly , Bim expression increased steadily after IL-3 deprivation, correlating with induction of the apoptotic program (Figure 1a; left panel). To determine whether this observation might represent a more general phenomenon , primary mouse fetal liver cells cultured in the presence or absence of survival factors [6] were analysed for Bim expression. Indeed, fetal liver cells undergoing apop-tosis following cytokine withdrawal exhibited elevated Bim protein levels (Figure 1a; right panel). To determine whether upregulation of Bim expression by IL-3 withdrawal was a result of enhanced transcription, bim mRNA was also analysed. Bim has three isoforms (BimS, BimL and BimEL) that are generated by alternative splicing [3]. Northern blot analysis has shown several Bim transcripts, but the specific relationship between these transcripts and the three Bim isoforms is unclear [3]. We detected several transcripts as described previously and, importantly, expression of these mRNAs was significantly elevated upon IL-3 withdrawal (Figure 1b).&quot;,&quot;volume&quot;:&quot;10&quot;,&quot;container-title-short&quot;:&quot;&quot;},&quot;isTemporary&quot;:false}]},{&quot;citationID&quot;:&quot;MENDELEY_CITATION_52200027-b847-4634-a092-8b418f2a665c&quot;,&quot;properties&quot;:{&quot;noteIndex&quot;:0},&quot;isEdited&quot;:false,&quot;manualOverride&quot;:{&quot;isManuallyOverridden&quot;:false,&quot;citeprocText&quot;:&quot;&lt;sup&gt;77–80&lt;/sup&gt;&quot;,&quot;manualOverrideText&quot;:&quot;&quot;},&quot;citationTag&quot;:&quot;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&quot;,&quot;citationItems&quot;:[{&quot;id&quot;:&quot;64793593-82fe-3958-8e35-886966c0c14a&quot;,&quot;itemData&quot;:{&quot;type&quot;:&quot;article&quot;,&quot;id&quot;:&quot;64793593-82fe-3958-8e35-886966c0c14a&quot;,&quot;title&quot;:&quot;Novel PI3K/Akt/mTOR pathway inhibitors plus radiotherapy: Strategy for non-small cell lung cancer with mutant RAS gene&quot;,&quot;author&quot;:[{&quot;family&quot;:&quot;Chen&quot;,&quot;given&quot;:&quot;Kai&quot;,&quot;parse-names&quot;:false,&quot;dropping-particle&quot;:&quot;&quot;,&quot;non-dropping-particle&quot;:&quot;&quot;},{&quot;family&quot;:&quot;Shang&quot;,&quot;given&quot;:&quot;Zhongjun&quot;,&quot;parse-names&quot;:false,&quot;dropping-particle&quot;:&quot;&quot;,&quot;non-dropping-particle&quot;:&quot;&quot;},{&quot;family&quot;:&quot;Dai&quot;,&quot;given&quot;:&quot;Ai lin&quot;,&quot;parse-names&quot;:false,&quot;dropping-particle&quot;:&quot;&quot;,&quot;non-dropping-particle&quot;:&quot;&quot;},{&quot;family&quot;:&quot;Dai&quot;,&quot;given&quot;:&quot;Pei ling&quot;,&quot;parse-names&quot;:false,&quot;dropping-particle&quot;:&quot;&quot;,&quot;non-dropping-particle&quot;:&quot;&quot;}],&quot;container-title&quot;:&quot;Life Sciences&quot;,&quot;container-title-short&quot;:&quot;Life Sci&quot;,&quot;DOI&quot;:&quot;10.1016/j.lfs.2020.117816&quot;,&quot;ISSN&quot;:&quot;18790631&quot;,&quot;PMID&quot;:&quot;32454155&quot;,&quot;issued&quot;:{&quot;date-parts&quot;:[[2020,8,15]]},&quot;abstract&quot;:&quot;Non-small cell lung cancer (NSCLC) with RAS -mutant gene has been the most difficult obstacle to overcome. Over 25% of muted lung adenocarcinomas have RAS mutation. The prognosis of NSCLC patients with RAS-mutant genes is always poor because there is no effective drug to suppress RAS-mutant genes. NSCLC patients with RAS-mutant usually develop resistance to radiotherapy and chemotherapy, which in some cases leads to a 5–10% survival rate for non-small cell lung cancer (NSCLC). As little clinical symptom of NSCLC was presented at its early stages, thus it always brings in disappointing treatment outcome. Currently, NSCLC presents the highest morbidity and mortality all over the world. The combination of PI3K/AKT/mTOR pathway inhibitors with radiotherapy is a novel strategy to improve radiosensitivity and therapeutic outcome of NSCLC with a RAS-mutant gene. There have been many preclinical studies and clinical trials on the effect of PI3K/AKT/mTOR pathway inhibitors combined with radiotherapy in NSCLC with a RAS-mutant gene have been reported in the past years. This review provides current knowledge of the combination of PI3K/Akt/mTOR pathway inhibitors with radiotherapy, which prove to be a significant improvement for the treatment of NSCLC patients with RAS mutations and will benefit NSCLC patients with RAS mutations.&quot;,&quot;publisher&quot;:&quot;Elsevier Inc.&quot;,&quot;volume&quot;:&quot;255&quot;},&quot;isTemporary&quot;:false},{&quot;id&quot;:&quot;103ab366-d43a-3077-833b-c0e842a4f371&quot;,&quot;itemData&quot;:{&quot;type&quot;:&quot;article-journal&quot;,&quot;id&quot;:&quot;103ab366-d43a-3077-833b-c0e842a4f371&quot;,&quot;title&quot;:&quot;Reactivation of ERK signaling causes resistance to EGFR Kinase inhibitors&quot;,&quot;author&quot;:[{&quot;family&quot;:&quot;Ercan&quot;,&quot;given&quot;:&quot;Dalia&quot;,&quot;parse-names&quot;:false,&quot;dropping-particle&quot;:&quot;&quot;,&quot;non-dropping-particle&quot;:&quot;&quot;},{&quot;family&quot;:&quot;Xu&quot;,&quot;given&quot;:&quot;Chunxiao&quot;,&quot;parse-names&quot;:false,&quot;dropping-particle&quot;:&quot;&quot;,&quot;non-dropping-particle&quot;:&quot;&quot;},{&quot;family&quot;:&quot;Yanagita&quot;,&quot;given&quot;:&quot;Masahiko&quot;,&quot;parse-names&quot;:false,&quot;dropping-particle&quot;:&quot;&quot;,&quot;non-dropping-particle&quot;:&quot;&quot;},{&quot;family&quot;:&quot;Monast&quot;,&quot;given&quot;:&quot;Calixte S.&quot;,&quot;parse-names&quot;:false,&quot;dropping-particle&quot;:&quot;&quot;,&quot;non-dropping-particle&quot;:&quot;&quot;},{&quot;family&quot;:&quot;Pratilas&quot;,&quot;given&quot;:&quot;Christine A.&quot;,&quot;parse-names&quot;:false,&quot;dropping-particle&quot;:&quot;&quot;,&quot;non-dropping-particle&quot;:&quot;&quot;},{&quot;family&quot;:&quot;Montero&quot;,&quot;given&quot;:&quot;Joan&quot;,&quot;parse-names&quot;:false,&quot;dropping-particle&quot;:&quot;&quot;,&quot;non-dropping-particle&quot;:&quot;&quot;},{&quot;family&quot;:&quot;Butaney&quot;,&quot;given&quot;:&quot;Mohit&quot;,&quot;parse-names&quot;:false,&quot;dropping-particle&quot;:&quot;&quot;,&quot;non-dropping-particle&quot;:&quot;&quot;},{&quot;family&quot;:&quot;Shimamura&quot;,&quot;given&quot;:&quot;Takeshi&quot;,&quot;parse-names&quot;:false,&quot;dropping-particle&quot;:&quot;&quot;,&quot;non-dropping-particle&quot;:&quot;&quot;},{&quot;family&quot;:&quot;Sholl&quot;,&quot;given&quot;:&quot;Lynette&quot;,&quot;parse-names&quot;:false,&quot;dropping-particle&quot;:&quot;&quot;,&quot;non-dropping-particle&quot;:&quot;&quot;},{&quot;family&quot;:&quot;Ivanova&quot;,&quot;given&quot;:&quot;Elena&quot;,&quot;parse-names&quot;:false,&quot;dropping-particle&quot;:&quot;V.&quot;,&quot;non-dropping-particle&quot;:&quot;&quot;},{&quot;family&quot;:&quot;Tadi&quot;,&quot;given&quot;:&quot;Madhavi&quot;,&quot;parse-names&quot;:false,&quot;dropping-particle&quot;:&quot;&quot;,&quot;non-dropping-particle&quot;:&quot;&quot;},{&quot;family&quot;:&quot;Rogers&quot;,&quot;given&quot;:&quot;Andrew&quot;,&quot;parse-names&quot;:false,&quot;dropping-particle&quot;:&quot;&quot;,&quot;non-dropping-particle&quot;:&quot;&quot;},{&quot;family&quot;:&quot;Repellin&quot;,&quot;given&quot;:&quot;Claire&quot;,&quot;parse-names&quot;:false,&quot;dropping-particle&quot;:&quot;&quot;,&quot;non-dropping-particle&quot;:&quot;&quot;},{&quot;family&quot;:&quot;Capelletti&quot;,&quot;given&quot;:&quot;Marzia&quot;,&quot;parse-names&quot;:false,&quot;dropping-particle&quot;:&quot;&quot;,&quot;non-dropping-particle&quot;:&quot;&quot;},{&quot;family&quot;:&quot;Maertens&quot;,&quot;given&quot;:&quot;Ophélia&quot;,&quot;parse-names&quot;:false,&quot;dropping-particle&quot;:&quot;&quot;,&quot;non-dropping-particle&quot;:&quot;&quot;},{&quot;family&quot;:&quot;Goetz&quot;,&quot;given&quot;:&quot;Eva M.&quot;,&quot;parse-names&quot;:false,&quot;dropping-particle&quot;:&quot;&quot;,&quot;non-dropping-particle&quot;:&quot;&quot;},{&quot;family&quot;:&quot;Letai&quot;,&quot;given&quot;:&quot;Anthony&quot;,&quot;parse-names&quot;:false,&quot;dropping-particle&quot;:&quot;&quot;,&quot;non-dropping-particle&quot;:&quot;&quot;},{&quot;family&quot;:&quot;Garraway&quot;,&quot;given&quot;:&quot;Levi A.&quot;,&quot;parse-names&quot;:false,&quot;dropping-particle&quot;:&quot;&quot;,&quot;non-dropping-particle&quot;:&quot;&quot;},{&quot;family&quot;:&quot;Lazzara&quot;,&quot;given&quot;:&quot;Matthew J.&quot;,&quot;parse-names&quot;:false,&quot;dropping-particle&quot;:&quot;&quot;,&quot;non-dropping-particle&quot;:&quot;&quot;},{&quot;family&quot;:&quot;Rosen&quot;,&quot;given&quot;:&quot;Neal&quot;,&quot;parse-names&quot;:false,&quot;dropping-particle&quot;:&quot;&quot;,&quot;non-dropping-particle&quot;:&quot;&quot;},{&quot;family&quot;:&quot;Gray&quot;,&quot;given&quot;:&quot;Nathanael S.&quot;,&quot;parse-names&quot;:false,&quot;dropping-particle&quot;:&quot;&quot;,&quot;non-dropping-particle&quot;:&quot;&quot;},{&quot;family&quot;:&quot;Wong&quot;,&quot;given&quot;:&quot;Kwok Kin&quot;,&quot;parse-names&quot;:false,&quot;dropping-particle&quot;:&quot;&quot;,&quot;non-dropping-particle&quot;:&quot;&quot;},{&quot;family&quot;:&quot;Jänne&quot;,&quot;given&quot;:&quot;Pasi A.&quot;,&quot;parse-names&quot;:false,&quot;dropping-particle&quot;:&quot;&quot;,&quot;non-dropping-particle&quot;:&quot;&quot;}],&quot;container-title&quot;:&quot;Cancer Discovery&quot;,&quot;container-title-short&quot;:&quot;Cancer Discov&quot;,&quot;DOI&quot;:&quot;10.1158/2159-8290.CD-12-0103&quot;,&quot;ISSN&quot;:&quot;21598290&quot;,&quot;PMID&quot;:&quot;22961667&quot;,&quot;issued&quot;:{&quot;date-parts&quot;:[[2012]]},&quot;page&quot;:&quot;934-947&quot;,&quot;abstract&quot;:&quot;The clinical efficacy of epidermal growth factor receptor (EGFR) kinase inhibitors is limited by the development of drug resistance. The irreversible EGFR kinase inhibitor WZ4002 is effective against the most common mechanism of drug resistance mediated by the EGFR T790M mutation. Here, we show, in multiple complementary models, that resistance to WZ4002 develops through aberrant activation of extracellular signal-regulated kinase (ERK) signaling caused by either an amplification of mitogen-activated protein kinase 1 (MAPK1) or by downregulation of negative regulators of ERK signaling. Inhibition of MAP-ERK kinase (MEK) or ERK restores sensitivity to WZ4002 and prevents the emergence of drug resistance. We further identify MAPK1 amplification in an erlotinibresistant EGFR -mutant non-small cell lung carcinoma patient. In addition, the WZ4002-resistant MAPK1 -amplified cells also show an increase both in EGFR internalization and a decrease in sensitivity to cytotoxic chemotherapy. Our findings provide insights into mechanisms of drug resistance to EGFR kinase inhibitors and highlight rational combination therapies that should be evaluated in clinical trials. ©2012 AACR.&quot;,&quot;publisher&quot;:&quot;American Association for Cancer Research Inc.&quot;,&quot;issue&quot;:&quot;10&quot;,&quot;volume&quot;:&quot;2&quot;},&quot;isTemporary&quot;:false},{&quot;id&quot;:&quot;28dd9510-9d4a-3bcf-ae98-c29f350aa7fa&quot;,&quot;itemData&quot;:{&quot;type&quot;:&quot;article&quot;,&quot;id&quot;:&quot;28dd9510-9d4a-3bcf-ae98-c29f350aa7fa&quot;,&quot;title&quot;:&quot;Alterations in the PI3K Pathway Drive Resistance to MET Inhibitors in NSCLC Harboring MET Exon 14 Skipping Mutations&quot;,&quot;author&quot;:[{&quot;family&quot;:&quot;Jamme&quot;,&quot;given&quot;:&quot;Philippe&quot;,&quot;parse-names&quot;:false,&quot;dropping-particle&quot;:&quot;&quot;,&quot;non-dropping-particle&quot;:&quot;&quot;},{&quot;family&quot;:&quot;Fernandes&quot;,&quot;given&quot;:&quot;Marie&quot;,&quot;parse-names&quot;:false,&quot;dropping-particle&quot;:&quot;&quot;,&quot;non-dropping-particle&quot;:&quot;&quot;},{&quot;family&quot;:&quot;Copin&quot;,&quot;given&quot;:&quot;Marie Christine&quot;,&quot;parse-names&quot;:false,&quot;dropping-particle&quot;:&quot;&quot;,&quot;non-dropping-particle&quot;:&quot;&quot;},{&quot;family&quot;:&quot;Descarpentries&quot;,&quot;given&quot;:&quot;Clotilde&quot;,&quot;parse-names&quot;:false,&quot;dropping-particle&quot;:&quot;&quot;,&quot;non-dropping-particle&quot;:&quot;&quot;},{&quot;family&quot;:&quot;Escande&quot;,&quot;given&quot;:&quot;Fabienne&quot;,&quot;parse-names&quot;:false,&quot;dropping-particle&quot;:&quot;&quot;,&quot;non-dropping-particle&quot;:&quot;&quot;},{&quot;family&quot;:&quot;Morabito&quot;,&quot;given&quot;:&quot;Angela&quot;,&quot;parse-names&quot;:false,&quot;dropping-particle&quot;:&quot;&quot;,&quot;non-dropping-particle&quot;:&quot;&quot;},{&quot;family&quot;:&quot;Grégoire&quot;,&quot;given&quot;:&quot;Valérie&quot;,&quot;parse-names&quot;:false,&quot;dropping-particle&quot;:&quot;&quot;,&quot;non-dropping-particle&quot;:&quot;&quot;},{&quot;family&quot;:&quot;Jamme&quot;,&quot;given&quot;:&quot;Matthieu&quot;,&quot;parse-names&quot;:false,&quot;dropping-particle&quot;:&quot;&quot;,&quot;non-dropping-particle&quot;:&quot;&quot;},{&quot;family&quot;:&quot;Baldacci&quot;,&quot;given&quot;:&quot;Simon&quot;,&quot;parse-names&quot;:false,&quot;dropping-particle&quot;:&quot;&quot;,&quot;non-dropping-particle&quot;:&quot;&quot;},{&quot;family&quot;:&quot;Tulasne&quot;,&quot;given&quot;:&quot;David&quot;,&quot;parse-names&quot;:false,&quot;dropping-particle&quot;:&quot;&quot;,&quot;non-dropping-particle&quot;:&quot;&quot;},{&quot;family&quot;:&quot;Kherrouche&quot;,&quot;given&quot;:&quot;Zoulika&quot;,&quot;parse-names&quot;:false,&quot;dropping-particle&quot;:&quot;&quot;,&quot;non-dropping-particle&quot;:&quot;&quot;},{&quot;family&quot;:&quot;Cortot&quot;,&quot;given&quot;:&quot;Alexis B.&quot;,&quot;parse-names&quot;:false,&quot;dropping-particle&quot;:&quot;&quot;,&quot;non-dropping-particle&quot;:&quot;&quot;}],&quot;container-title&quot;:&quot;Journal of Thoracic Oncology&quot;,&quot;DOI&quot;:&quot;10.1016/j.jtho.2020.01.027&quot;,&quot;ISSN&quot;:&quot;15561380&quot;,&quot;PMID&quot;:&quot;32169477&quot;,&quot;issued&quot;:{&quot;date-parts&quot;:[[2020,5,1]]},&quot;page&quot;:&quot;741-751&quot;,&quot;abstract&quot;:&quot;Hepatocyte growth factor receptor (MET) tyrosine kinase inhibitors (MET TKIs) have been found to have efficacy against advanced NSCLC with mutations causing MET exon 14 skipping (METex14 mutations), but primary resistance seems frequent, as response rates are lower than those for targeted TKIs of other oncogene-addicted NSCLCs. Given the known interplay between MET and phosphoinositide 3-kinases (PI3K), we hypothesized that in METex14 NSCLC, PI3K pathway alterations might contribute to primary resistance to MET TKIs. We reviewed clinical data from 65 patients with METex14 NSCLC, assessing PI3K pathway alterations by targeted next-generation sequencing (mutations) and immunohistochemistry (loss of phosphatase and tensin homolog [PTEN]). Using a cell line derived from a patient with primary resistance to a MET TKI and cell lines harboring both a METex14 mutation and a PI3K pathway alteration, we assessed sensitivity to MET TKIs used alone or with a PI3K inhibitor and investigated relevant signaling pathways. We found a phosphatidylinositol 3-kinase catalytic subunit alpha (PIK3CA) mutation in two of 65 samples (3%) and loss of PTEN in six of 26 samples (23%). All three of the MET TKI–treated patients with a PI3K pathway alteration had been found to have progressive disease at first assessment. Likewise, MET TKIs had no effect on the proliferation of METex14-mutated cell lines with a PI3K pathway alteration, including the PTEN-lacking patient-derived cell line. Treatment combining a MET TKI with a PI3K inhibitor caused inhibition of both PI3K and MAPK signaling and restored sensitivity to MET TKIs. PI3K pathway alterations are common in METex14 NSCLC and may confer primary resistance to MET TKIs. In preclinical models, PI3K inhibition restores sensitivity to MET TKIs.&quot;,&quot;publisher&quot;:&quot;Elsevier Inc&quot;,&quot;issue&quot;:&quot;5&quot;,&quot;volume&quot;:&quot;15&quot;,&quot;container-title-short&quot;:&quot;&quot;},&quot;isTemporary&quot;:false},{&quot;id&quot;:&quot;5fe10081-c801-3fb9-ad22-94126e9b9fad&quot;,&quot;itemData&quot;:{&quot;type&quot;:&quot;article&quot;,&quot;id&quot;:&quot;5fe10081-c801-3fb9-ad22-94126e9b9fad&quot;,&quot;title&quot;:&quot;Resistance mechanisms to osimertinib in EGFR-mutated non-small cell lung cancer&quot;,&quot;author&quot;:[{&quot;family&quot;:&quot;Leonetti&quot;,&quot;given&quot;:&quot;Alessandro&quot;,&quot;parse-names&quot;:false,&quot;dropping-particle&quot;:&quot;&quot;,&quot;non-dropping-particle&quot;:&quot;&quot;},{&quot;family&quot;:&quot;Sharma&quot;,&quot;given&quot;:&quot;Sugandhi&quot;,&quot;parse-names&quot;:false,&quot;dropping-particle&quot;:&quot;&quot;,&quot;non-dropping-particle&quot;:&quot;&quot;},{&quot;family&quot;:&quot;Minari&quot;,&quot;given&quot;:&quot;Roberta&quot;,&quot;parse-names&quot;:false,&quot;dropping-particle&quot;:&quot;&quot;,&quot;non-dropping-particle&quot;:&quot;&quot;},{&quot;family&quot;:&quot;Perego&quot;,&quot;given&quot;:&quot;Paola&quot;,&quot;parse-names&quot;:false,&quot;dropping-particle&quot;:&quot;&quot;,&quot;non-dropping-particle&quot;:&quot;&quot;},{&quot;family&quot;:&quot;Giovannetti&quot;,&quot;given&quot;:&quot;Elisa&quot;,&quot;parse-names&quot;:false,&quot;dropping-particle&quot;:&quot;&quot;,&quot;non-dropping-particle&quot;:&quot;&quot;},{&quot;family&quot;:&quot;Tiseo&quot;,&quot;given&quot;:&quot;Marcello&quot;,&quot;parse-names&quot;:false,&quot;dropping-particle&quot;:&quot;&quot;,&quot;non-dropping-particle&quot;:&quot;&quot;}],&quot;container-title&quot;:&quot;British Journal of Cancer&quot;,&quot;container-title-short&quot;:&quot;Br J Cancer&quot;,&quot;DOI&quot;:&quot;10.1038/s41416-019-0573-8&quot;,&quot;ISSN&quot;:&quot;15321827&quot;,&quot;PMID&quot;:&quot;31564718&quot;,&quot;issued&quot;:{&quot;date-parts&quot;:[[2019,10,29]]},&quot;page&quot;:&quot;725-737&quot;,&quot;abstract&quot;:&quot;Osimertinib is an irreversible, third-generation epidermal growth factor receptor (EGFR) tyrosine kinase inhibitor that is highly selective for EGFR-activating mutations as well as the EGFR T790M mutation in patients with advanced non-small cell lung cancer (NSCLC) with EGFR oncogene addiction. Despite the documented efficacy of osimertinib in first- and second-line settings, patients inevitably develop resistance, with no further clear-cut therapeutic options to date other than chemotherapy and locally ablative therapy for selected individuals. On account of the high degree of tumour heterogeneity and adaptive cellular signalling pathways in NSCLC, the acquired osimertinib resistance is highly heterogeneous, encompassing EGFR-dependent as well as EGFR-independent mechanisms. Furthermore, data from repeat plasma genotyping analyses have highlighted differences in the frequency and preponderance of resistance mechanisms when osimertinib is administered in a front-line versus second-line setting, underlying the discrepancies in selection pressure and clonal evolution. This review summarises the molecular mechanisms of resistance to osimertinib in patients with advanced EGFR-mutated NSCLC, including MET/HER2 amplification, activation of the RAS–mitogen-activated protein kinase (MAPK) or RAS–phosphatidylinositol 3-kinase (PI3K) pathways, novel fusion events and histological/phenotypic transformation, as well as discussing the current evidence regarding potential new approaches to counteract osimertinib resistance.&quot;,&quot;publisher&quot;:&quot;Nature Publishing Group&quot;,&quot;issue&quot;:&quot;9&quot;,&quot;volume&quot;:&quot;121&quot;},&quot;isTemporary&quot;:false}]},{&quot;citationID&quot;:&quot;MENDELEY_CITATION_d1a3ef85-ebd6-4a53-bad0-7412af1f58cc&quot;,&quot;properties&quot;:{&quot;noteIndex&quot;:0},&quot;isEdited&quot;:false,&quot;manualOverride&quot;:{&quot;isManuallyOverridden&quot;:false,&quot;citeprocText&quot;:&quot;&lt;sup&gt;81,82&lt;/sup&gt;&quot;,&quot;manualOverrideText&quot;:&quot;&quot;},&quot;citationTag&quot;:&quot;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&quot;,&quot;citationItems&quot;:[{&quot;id&quot;:&quot;43f40b9a-0f90-3d96-8673-3322cb92c5b4&quot;,&quot;itemData&quot;:{&quot;type&quot;:&quot;article-journal&quot;,&quot;id&quot;:&quot;43f40b9a-0f90-3d96-8673-3322cb92c5b4&quot;,&quot;title&quot;:&quot;TATTON: a multi-arm, phase Ib trial of osimertinib combined with selumetinib, savolitinib, or durvalumab in EGFR-mutant lung cancer&quot;,&quot;author&quot;:[{&quot;family&quot;:&quot;Oxnard&quot;,&quot;given&quot;:&quot;G. R.&quot;,&quot;parse-names&quot;:false,&quot;dropping-particle&quot;:&quot;&quot;,&quot;non-dropping-particle&quot;:&quot;&quot;},{&quot;family&quot;:&quot;Yang&quot;,&quot;given&quot;:&quot;J. C.H.&quot;,&quot;parse-names&quot;:false,&quot;dropping-particle&quot;:&quot;&quot;,&quot;non-dropping-particle&quot;:&quot;&quot;},{&quot;family&quot;:&quot;Yu&quot;,&quot;given&quot;:&quot;H.&quot;,&quot;parse-names&quot;:false,&quot;dropping-particle&quot;:&quot;&quot;,&quot;non-dropping-particle&quot;:&quot;&quot;},{&quot;family&quot;:&quot;Kim&quot;,&quot;given&quot;:&quot;S. W.&quot;,&quot;parse-names&quot;:false,&quot;dropping-particle&quot;:&quot;&quot;,&quot;non-dropping-particle&quot;:&quot;&quot;},{&quot;family&quot;:&quot;Saka&quot;,&quot;given&quot;:&quot;H.&quot;,&quot;parse-names&quot;:false,&quot;dropping-particle&quot;:&quot;&quot;,&quot;non-dropping-particle&quot;:&quot;&quot;},{&quot;family&quot;:&quot;Horn&quot;,&quot;given&quot;:&quot;L.&quot;,&quot;parse-names&quot;:false,&quot;dropping-particle&quot;:&quot;&quot;,&quot;non-dropping-particle&quot;:&quot;&quot;},{&quot;family&quot;:&quot;Goto&quot;,&quot;given&quot;:&quot;K.&quot;,&quot;parse-names&quot;:false,&quot;dropping-particle&quot;:&quot;&quot;,&quot;non-dropping-particle&quot;:&quot;&quot;},{&quot;family&quot;:&quot;Ohe&quot;,&quot;given&quot;:&quot;Y.&quot;,&quot;parse-names&quot;:false,&quot;dropping-particle&quot;:&quot;&quot;,&quot;non-dropping-particle&quot;:&quot;&quot;},{&quot;family&quot;:&quot;Mann&quot;,&quot;given&quot;:&quot;H.&quot;,&quot;parse-names&quot;:false,&quot;dropping-particle&quot;:&quot;&quot;,&quot;non-dropping-particle&quot;:&quot;&quot;},{&quot;family&quot;:&quot;Thress&quot;,&quot;given&quot;:&quot;K. S.&quot;,&quot;parse-names&quot;:false,&quot;dropping-particle&quot;:&quot;&quot;,&quot;non-dropping-particle&quot;:&quot;&quot;},{&quot;family&quot;:&quot;Frigault&quot;,&quot;given&quot;:&quot;M. M.&quot;,&quot;parse-names&quot;:false,&quot;dropping-particle&quot;:&quot;&quot;,&quot;non-dropping-particle&quot;:&quot;&quot;},{&quot;family&quot;:&quot;Vishwanathan&quot;,&quot;given&quot;:&quot;K.&quot;,&quot;parse-names&quot;:false,&quot;dropping-particle&quot;:&quot;&quot;,&quot;non-dropping-particle&quot;:&quot;&quot;},{&quot;family&quot;:&quot;Ghiorghiu&quot;,&quot;given&quot;:&quot;D.&quot;,&quot;parse-names&quot;:false,&quot;dropping-particle&quot;:&quot;&quot;,&quot;non-dropping-particle&quot;:&quot;&quot;},{&quot;family&quot;:&quot;Ramalingam&quot;,&quot;given&quot;:&quot;S. S.&quot;,&quot;parse-names&quot;:false,&quot;dropping-particle&quot;:&quot;&quot;,&quot;non-dropping-particle&quot;:&quot;&quot;},{&quot;family&quot;:&quot;Ahn&quot;,&quot;given&quot;:&quot;M. J.&quot;,&quot;parse-names&quot;:false,&quot;dropping-particle&quot;:&quot;&quot;,&quot;non-dropping-particle&quot;:&quot;&quot;}],&quot;container-title&quot;:&quot;Annals of Oncology&quot;,&quot;DOI&quot;:&quot;10.1016/j.annonc.2020.01.013&quot;,&quot;ISSN&quot;:&quot;15698041&quot;,&quot;PMID&quot;:&quot;32139298&quot;,&quot;issued&quot;:{&quot;date-parts&quot;:[[2020,4,1]]},&quot;page&quot;:&quot;507-516&quot;,&quot;abstract&quot;:&quot;Background: Osimertinib is a potent, third-generation epidermal growth factor receptor (EGFR) tyrosine kinase inhibitor (TKI). The multi-arm phase Ib TATTON study (NCT02143466) was designed to assess the safety and tolerability of osimertinib in combination with other targeted therapies: selumetinib (MEK1/2 inhibitor), savolitinib (MET-TKI), or durvalumab [anti-programmed cell death ligand 1 (anti-PD-L1) monoclonal antibody]. Patients and methods: Patients with advanced EGFR-mutant non-small-cell lung cancer and disease progression on a prior EGFR-TKI were enrolled and allocated to dose-escalating cohorts combining osimertinib 80 mg orally (p.o.) once a day with selumetinib (25–75 mg p.o. twice a day; continuous or intermittent), savolitinib (600–800 mg p.o. once a day), or durvalumab (3–10 mg/kg intravenous every 2 weeks). Results: At data cut-off (28 February 2018), 77 patients were enrolled and received osimertinib plus selumetinib (n = 36), savolitinib (n = 18), or durvalumab (n = 23). Most common adverse events (any grade), occurring in ≥20% of patients across dose groups, were: selumetinib arm—diarrhea (75%), rash (58%), nausea (47%); savolitinib arm—nausea (67%), rash (56%), vomiting (50%); durvalumab arm—rash (48%), vomiting (43%), diarrhea (39%). Dose-limiting toxicities were reported in the selumetinib 25 mg (n = 1), 50 mg (n = 1), and 75 mg (n = 4) continuous-dose groups, savolitinib 600 mg (n = 1) and 800 mg dose groups (n = 2), and durvalumab 10 mg/kg (n = 1) dose group. The objective response rate was 42% (95% confidence interval 26% to 59%), 44% (22% to 69%), and 43% (23% to 66%) in the selumetinib, savolitinib, and durvalumab arms, respectively. Conclusion: Our results demonstrate the feasibility of combining osimertinib 80 mg with selumetinib or savolitinib at identified tolerable, active doses. A combination of osimertinib with durvalumab was not feasible due to increased reporting of interstitial lung disease. Osimertinib-based combination therapies represent a compelling approach now being further investigated. Clinical trials number: NCT02143466.&quot;,&quot;publisher&quot;:&quot;Elsevier Ltd&quot;,&quot;issue&quot;:&quot;4&quot;,&quot;volume&quot;:&quot;31&quot;,&quot;container-title-short&quot;:&quot;&quot;},&quot;isTemporary&quot;:false},{&quot;id&quot;:&quot;d9fab10e-9eeb-3e26-9b1b-7fc7511b8ee2&quot;,&quot;itemData&quot;:{&quot;type&quot;:&quot;article-journal&quot;,&quot;id&quot;:&quot;d9fab10e-9eeb-3e26-9b1b-7fc7511b8ee2&quot;,&quot;title&quot;:&quot;Combined EGFR/MEK inhibition prevents the emergence of resistance in EGFR-mutant lung cancer&quot;,&quot;author&quot;:[{&quot;family&quot;:&quot;Tricker&quot;,&quot;given&quot;:&quot;Erin M.&quot;,&quot;parse-names&quot;:false,&quot;dropping-particle&quot;:&quot;&quot;,&quot;non-dropping-particle&quot;:&quot;&quot;},{&quot;family&quot;:&quot;Xu&quot;,&quot;given&quot;:&quot;Chunxiao&quot;,&quot;parse-names&quot;:false,&quot;dropping-particle&quot;:&quot;&quot;,&quot;non-dropping-particle&quot;:&quot;&quot;},{&quot;family&quot;:&quot;Uddin&quot;,&quot;given&quot;:&quot;Sharmeen&quot;,&quot;parse-names&quot;:false,&quot;dropping-particle&quot;:&quot;&quot;,&quot;non-dropping-particle&quot;:&quot;&quot;},{&quot;family&quot;:&quot;Capelletti&quot;,&quot;given&quot;:&quot;Marzia&quot;,&quot;parse-names&quot;:false,&quot;dropping-particle&quot;:&quot;&quot;,&quot;non-dropping-particle&quot;:&quot;&quot;},{&quot;family&quot;:&quot;Ercan&quot;,&quot;given&quot;:&quot;Dalia&quot;,&quot;parse-names&quot;:false,&quot;dropping-particle&quot;:&quot;&quot;,&quot;non-dropping-particle&quot;:&quot;&quot;},{&quot;family&quot;:&quot;Ogino&quot;,&quot;given&quot;:&quot;Atsuko&quot;,&quot;parse-names&quot;:false,&quot;dropping-particle&quot;:&quot;&quot;,&quot;non-dropping-particle&quot;:&quot;&quot;},{&quot;family&quot;:&quot;Pratilas&quot;,&quot;given&quot;:&quot;Christine A.&quot;,&quot;parse-names&quot;:false,&quot;dropping-particle&quot;:&quot;&quot;,&quot;non-dropping-particle&quot;:&quot;&quot;},{&quot;family&quot;:&quot;Rosen&quot;,&quot;given&quot;:&quot;Neal&quot;,&quot;parse-names&quot;:false,&quot;dropping-particle&quot;:&quot;&quot;,&quot;non-dropping-particle&quot;:&quot;&quot;},{&quot;family&quot;:&quot;Gray&quot;,&quot;given&quot;:&quot;Nathanael S.&quot;,&quot;parse-names&quot;:false,&quot;dropping-particle&quot;:&quot;&quot;,&quot;non-dropping-particle&quot;:&quot;&quot;},{&quot;family&quot;:&quot;Wong&quot;,&quot;given&quot;:&quot;Kwok Kin&quot;,&quot;parse-names&quot;:false,&quot;dropping-particle&quot;:&quot;&quot;,&quot;non-dropping-particle&quot;:&quot;&quot;},{&quot;family&quot;:&quot;Jänne&quot;,&quot;given&quot;:&quot;Pasi A.&quot;,&quot;parse-names&quot;:false,&quot;dropping-particle&quot;:&quot;&quot;,&quot;non-dropping-particle&quot;:&quot;&quot;}],&quot;container-title&quot;:&quot;Cancer Discovery&quot;,&quot;container-title-short&quot;:&quot;Cancer Discov&quot;,&quot;DOI&quot;:&quot;10.1158/2159-8290.CD-15-0063&quot;,&quot;ISSN&quot;:&quot;21598290&quot;,&quot;PMID&quot;:&quot;26036643&quot;,&quot;issued&quot;:{&quot;date-parts&quot;:[[2015,9,1]]},&quot;page&quot;:&quot;960-971&quot;,&quot;abstract&quot;:&quot;Irreversible pyrimidine-based EGFR inhibitors, including WZ4002, selectively inhibit both EGFR-activating and EGFR inhibitor–resistant T790M mutations more potently than wild-type EGFR. Although this class of mutant-selective EGFR inhibitors is effective clinically in lung cancer patients harboring EGFRT790M, prior preclinical studies demonstrate that acquired resistance can occur through genomic alterations that activate ERK1/2 signaling. Here, we find that ERK1/2 reactivation occurs rapidly following WZ4002 treatment. Concomitant inhibition of ERK1/2 by the MEK inhibitor trametinib prevents ERK1/2 reactivation, enhances WZ4002-induced apoptosis, and inhibits the emergence of resistance in WZ4002-sensitive models known to acquire resistance via both T790M-dependent and T790M-independent mechanisms. Resistance to WZ4002 in combination with trametinib eventually emerges due to AKT/mTOR reactivation. These data suggest that initial cotargeting of EGFR and MEK could significantly impede the development of acquired resistance in EGFR-mutant lung cancer. SIGNIFICANCE: Patients with EGFR-mutant lung cancer develop acquired resistance to EGFR and mutant-selective EGFR tyrosine kinase inhibitors. Here, we show that cotargeting EGFR and MEK can prevent the emergence of a broad variety of drug resistance mechanisms in vitro and in vivo and may be a superior therapeutic regimen for these patients.&quot;,&quot;publisher&quot;:&quot;American Association for Cancer Research Inc.&quot;,&quot;issue&quot;:&quot;9&quot;,&quot;volume&quot;:&quot;5&quot;},&quot;isTemporary&quot;:false}]},{&quot;citationID&quot;:&quot;MENDELEY_CITATION_76fe803a-8641-450f-a69d-1e3455ebef3d&quot;,&quot;properties&quot;:{&quot;noteIndex&quot;:0},&quot;isEdited&quot;:false,&quot;manualOverride&quot;:{&quot;isManuallyOverridden&quot;:false,&quot;citeprocText&quot;:&quot;&lt;sup&gt;77,83&lt;/sup&gt;&quot;,&quot;manualOverrideText&quot;:&quot;&quot;},&quot;citationTag&quot;:&quot;MENDELEY_CITATION_v3_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&quot;,&quot;citationItems&quot;:[{&quot;id&quot;:&quot;64793593-82fe-3958-8e35-886966c0c14a&quot;,&quot;itemData&quot;:{&quot;type&quot;:&quot;article&quot;,&quot;id&quot;:&quot;64793593-82fe-3958-8e35-886966c0c14a&quot;,&quot;title&quot;:&quot;Novel PI3K/Akt/mTOR pathway inhibitors plus radiotherapy: Strategy for non-small cell lung cancer with mutant RAS gene&quot;,&quot;author&quot;:[{&quot;family&quot;:&quot;Chen&quot;,&quot;given&quot;:&quot;Kai&quot;,&quot;parse-names&quot;:false,&quot;dropping-particle&quot;:&quot;&quot;,&quot;non-dropping-particle&quot;:&quot;&quot;},{&quot;family&quot;:&quot;Shang&quot;,&quot;given&quot;:&quot;Zhongjun&quot;,&quot;parse-names&quot;:false,&quot;dropping-particle&quot;:&quot;&quot;,&quot;non-dropping-particle&quot;:&quot;&quot;},{&quot;family&quot;:&quot;Dai&quot;,&quot;given&quot;:&quot;Ai lin&quot;,&quot;parse-names&quot;:false,&quot;dropping-particle&quot;:&quot;&quot;,&quot;non-dropping-particle&quot;:&quot;&quot;},{&quot;family&quot;:&quot;Dai&quot;,&quot;given&quot;:&quot;Pei ling&quot;,&quot;parse-names&quot;:false,&quot;dropping-particle&quot;:&quot;&quot;,&quot;non-dropping-particle&quot;:&quot;&quot;}],&quot;container-title&quot;:&quot;Life Sciences&quot;,&quot;container-title-short&quot;:&quot;Life Sci&quot;,&quot;DOI&quot;:&quot;10.1016/j.lfs.2020.117816&quot;,&quot;ISSN&quot;:&quot;18790631&quot;,&quot;PMID&quot;:&quot;32454155&quot;,&quot;issued&quot;:{&quot;date-parts&quot;:[[2020,8,15]]},&quot;abstract&quot;:&quot;Non-small cell lung cancer (NSCLC) with RAS -mutant gene has been the most difficult obstacle to overcome. Over 25% of muted lung adenocarcinomas have RAS mutation. The prognosis of NSCLC patients with RAS-mutant genes is always poor because there is no effective drug to suppress RAS-mutant genes. NSCLC patients with RAS-mutant usually develop resistance to radiotherapy and chemotherapy, which in some cases leads to a 5–10% survival rate for non-small cell lung cancer (NSCLC). As little clinical symptom of NSCLC was presented at its early stages, thus it always brings in disappointing treatment outcome. Currently, NSCLC presents the highest morbidity and mortality all over the world. The combination of PI3K/AKT/mTOR pathway inhibitors with radiotherapy is a novel strategy to improve radiosensitivity and therapeutic outcome of NSCLC with a RAS-mutant gene. There have been many preclinical studies and clinical trials on the effect of PI3K/AKT/mTOR pathway inhibitors combined with radiotherapy in NSCLC with a RAS-mutant gene have been reported in the past years. This review provides current knowledge of the combination of PI3K/Akt/mTOR pathway inhibitors with radiotherapy, which prove to be a significant improvement for the treatment of NSCLC patients with RAS mutations and will benefit NSCLC patients with RAS mutations.&quot;,&quot;publisher&quot;:&quot;Elsevier Inc.&quot;,&quot;volume&quot;:&quot;255&quot;},&quot;isTemporary&quot;:false},{&quot;id&quot;:&quot;7b1b08c2-4cb5-3737-b5d3-2b0d874d91a4&quot;,&quot;itemData&quot;:{&quot;type&quot;:&quot;article-journal&quot;,&quot;id&quot;:&quot;7b1b08c2-4cb5-3737-b5d3-2b0d874d91a4&quot;,&quot;title&quot;:&quot;A phase i trial of sunitinib and rapamycin in patients with advanced non-small cell lung cancer&quot;,&quot;author&quot;:[{&quot;family&quot;:&quot;Waqar&quot;,&quot;given&quot;:&quot;Saiama N.&quot;,&quot;parse-names&quot;:false,&quot;dropping-particle&quot;:&quot;&quot;,&quot;non-dropping-particle&quot;:&quot;&quot;},{&quot;family&quot;:&quot;Gopalan&quot;,&quot;given&quot;:&quot;Priya K.&quot;,&quot;parse-names&quot;:false,&quot;dropping-particle&quot;:&quot;&quot;,&quot;non-dropping-particle&quot;:&quot;&quot;},{&quot;family&quot;:&quot;Williams&quot;,&quot;given&quot;:&quot;Kristina&quot;,&quot;parse-names&quot;:false,&quot;dropping-particle&quot;:&quot;&quot;,&quot;non-dropping-particle&quot;:&quot;&quot;},{&quot;family&quot;:&quot;Devarakonda&quot;,&quot;given&quot;:&quot;Siddhartha&quot;,&quot;parse-names&quot;:false,&quot;dropping-particle&quot;:&quot;&quot;,&quot;non-dropping-particle&quot;:&quot;&quot;},{&quot;family&quot;:&quot;Govindan&quot;,&quot;given&quot;:&quot;Ramaswamy&quot;,&quot;parse-names&quot;:false,&quot;dropping-particle&quot;:&quot;&quot;,&quot;non-dropping-particle&quot;:&quot;&quot;}],&quot;container-title&quot;:&quot;Chemotherapy&quot;,&quot;container-title-short&quot;:&quot;Chemotherapy&quot;,&quot;DOI&quot;:&quot;10.1159/000348584&quot;,&quot;ISSN&quot;:&quot;00093157&quot;,&quot;issued&quot;:{&quot;date-parts&quot;:[[2013,8]]},&quot;page&quot;:&quot;8-13&quot;,&quot;abstract&quot;:&quot;Background: Sunitinib is an oral multitargeted tyrosine kinase inhibitor, with single-agent activity in non-small cell lung cancer (NSCLC). Resistance to tyrosine kinase inhibitor therapy is mediated by the mammalian target of rapamycin (mTOR) pathway, and may be reversed by using mTOR inhibitors. Methods: We performed a phase I study evaluating the combination of sunitinib and rapamycin in patients with advanced NSCLC. Results: Nineteen patients were enrolled in the study. The dose-limiting toxicities included infection, pneumonia, diarrhea/dehydration and treatment delay due to thrombocytopenia in 1 patient each. Sunitinib 25 mg orally daily and rapamycin 2 mg orally daily with 4 weeks on and 2 weeks off therapy were determined to be the maximum tolerated dose. No objective responses were noted, and 6 patients had stable disease as a best response. Conclusion: The combination of sunitinib and rapamycin is well-tolerated and warrants further investigation in the phase II setting. Copyright © 2013 S. Karger AG, Basel.&quot;,&quot;issue&quot;:&quot;1&quot;,&quot;volume&quot;:&quot;59&quot;},&quot;isTemporary&quot;:false}]},{&quot;citationID&quot;:&quot;MENDELEY_CITATION_c999013e-4cf3-47ea-9088-6917e361b860&quot;,&quot;properties&quot;:{&quot;noteIndex&quot;:0},&quot;isEdited&quot;:false,&quot;manualOverride&quot;:{&quot;isManuallyOverridden&quot;:false,&quot;citeprocText&quot;:&quot;&lt;sup&gt;77,84&lt;/sup&gt;&quot;,&quot;manualOverrideText&quot;:&quot;&quot;},&quot;citationTag&quot;:&quot;MENDELEY_CITATION_v3_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&quot;,&quot;citationItems&quot;:[{&quot;id&quot;:&quot;49482e8f-db78-3914-aee2-39e30084a07f&quot;,&quot;itemData&quot;:{&quot;type&quot;:&quot;article-journal&quot;,&quot;id&quot;:&quot;49482e8f-db78-3914-aee2-39e30084a07f&quot;,&quot;title&quot;:&quot;A phase i study of temsirolimus and thoracic radiation in non-small-cell lung cancer&quot;,&quot;author&quot;:[{&quot;family&quot;:&quot;Waqar&quot;,&quot;given&quot;:&quot;Saiama N.&quot;,&quot;parse-names&quot;:false,&quot;dropping-particle&quot;:&quot;&quot;,&quot;non-dropping-particle&quot;:&quot;&quot;},{&quot;family&quot;:&quot;Robinson&quot;,&quot;given&quot;:&quot;Clifford&quot;,&quot;parse-names&quot;:false,&quot;dropping-particle&quot;:&quot;&quot;,&quot;non-dropping-particle&quot;:&quot;&quot;},{&quot;family&quot;:&quot;Bradley&quot;,&quot;given&quot;:&quot;Jeffrey&quot;,&quot;parse-names&quot;:false,&quot;dropping-particle&quot;:&quot;&quot;,&quot;non-dropping-particle&quot;:&quot;&quot;},{&quot;family&quot;:&quot;Goodgame&quot;,&quot;given&quot;:&quot;Boone&quot;,&quot;parse-names&quot;:false,&quot;dropping-particle&quot;:&quot;&quot;,&quot;non-dropping-particle&quot;:&quot;&quot;},{&quot;family&quot;:&quot;Rooney&quot;,&quot;given&quot;:&quot;Melissa&quot;,&quot;parse-names&quot;:false,&quot;dropping-particle&quot;:&quot;&quot;,&quot;non-dropping-particle&quot;:&quot;&quot;},{&quot;family&quot;:&quot;Williams&quot;,&quot;given&quot;:&quot;Kristina&quot;,&quot;parse-names&quot;:false,&quot;dropping-particle&quot;:&quot;&quot;,&quot;non-dropping-particle&quot;:&quot;&quot;},{&quot;family&quot;:&quot;Gao&quot;,&quot;given&quot;:&quot;Feng&quot;,&quot;parse-names&quot;:false,&quot;dropping-particle&quot;:&quot;&quot;,&quot;non-dropping-particle&quot;:&quot;&quot;},{&quot;family&quot;:&quot;Govindan&quot;,&quot;given&quot;:&quot;Ramaswamy&quot;,&quot;parse-names&quot;:false,&quot;dropping-particle&quot;:&quot;&quot;,&quot;non-dropping-particle&quot;:&quot;&quot;}],&quot;container-title&quot;:&quot;Clinical Lung Cancer&quot;,&quot;container-title-short&quot;:&quot;Clin Lung Cancer&quot;,&quot;DOI&quot;:&quot;10.1016/j.cllc.2013.11.007&quot;,&quot;ISSN&quot;:&quot;15257304&quot;,&quot;PMID&quot;:&quot;24373609&quot;,&quot;issued&quot;:{&quot;date-parts&quot;:[[2014,3]]},&quot;page&quot;:&quot;119-123&quot;,&quot;abstract&quot;:&quot;Background The addition of targeted agents to thoracic radiation has not improved outcomes in patients with locally advanced non-small-cell lung cancer (NSCLC). To improve cure rates in locally advanced NSCLC, effective targeted therapies need to be identified that can be given safely with radiation therapy. Temsirolimus is an inhibitor of the mammalian target of rapamycin (mTOR) pathway and has single-agent activity in lung cancer. Inhibition of the mTOR pathway has been found to augment the cytotoxic effect of radiation in preclinical studies. There is scant clinical experience with mTOR inhibitors and radiation. Patients and Methods This was a phase I study evaluating the combination of temsirolimus with thoracic radiation in patients with NSCLC. Results Ten patients were enrolled in the study. The dose-limiting toxicities included sudden death, pneumonitis, and pulmonary hemorrhage. The maximum tolerated dose of temsirolimus that could be administered safely with concurrent radiotherapy (35 Gy in 14 daily fractions) was 15 mg intravenously weekly. Of the 8 evaluable patients, 3 had a partial response and 2 had stable disease. Conclusion The combination of temsirolimus 15 mg weekly and thoracic radiation is well tolerated and warrants further investigation, perhaps in a molecularly defined subset of patients. © 2014 Elsevier Inc. All rights reserved.&quot;,&quot;issue&quot;:&quot;2&quot;,&quot;volume&quot;:&quot;15&quot;},&quot;isTemporary&quot;:false},{&quot;id&quot;:&quot;64793593-82fe-3958-8e35-886966c0c14a&quot;,&quot;itemData&quot;:{&quot;type&quot;:&quot;article&quot;,&quot;id&quot;:&quot;64793593-82fe-3958-8e35-886966c0c14a&quot;,&quot;title&quot;:&quot;Novel PI3K/Akt/mTOR pathway inhibitors plus radiotherapy: Strategy for non-small cell lung cancer with mutant RAS gene&quot;,&quot;author&quot;:[{&quot;family&quot;:&quot;Chen&quot;,&quot;given&quot;:&quot;Kai&quot;,&quot;parse-names&quot;:false,&quot;dropping-particle&quot;:&quot;&quot;,&quot;non-dropping-particle&quot;:&quot;&quot;},{&quot;family&quot;:&quot;Shang&quot;,&quot;given&quot;:&quot;Zhongjun&quot;,&quot;parse-names&quot;:false,&quot;dropping-particle&quot;:&quot;&quot;,&quot;non-dropping-particle&quot;:&quot;&quot;},{&quot;family&quot;:&quot;Dai&quot;,&quot;given&quot;:&quot;Ai lin&quot;,&quot;parse-names&quot;:false,&quot;dropping-particle&quot;:&quot;&quot;,&quot;non-dropping-particle&quot;:&quot;&quot;},{&quot;family&quot;:&quot;Dai&quot;,&quot;given&quot;:&quot;Pei ling&quot;,&quot;parse-names&quot;:false,&quot;dropping-particle&quot;:&quot;&quot;,&quot;non-dropping-particle&quot;:&quot;&quot;}],&quot;container-title&quot;:&quot;Life Sciences&quot;,&quot;container-title-short&quot;:&quot;Life Sci&quot;,&quot;DOI&quot;:&quot;10.1016/j.lfs.2020.117816&quot;,&quot;ISSN&quot;:&quot;18790631&quot;,&quot;PMID&quot;:&quot;32454155&quot;,&quot;issued&quot;:{&quot;date-parts&quot;:[[2020,8,15]]},&quot;abstract&quot;:&quot;Non-small cell lung cancer (NSCLC) with RAS -mutant gene has been the most difficult obstacle to overcome. Over 25% of muted lung adenocarcinomas have RAS mutation. The prognosis of NSCLC patients with RAS-mutant genes is always poor because there is no effective drug to suppress RAS-mutant genes. NSCLC patients with RAS-mutant usually develop resistance to radiotherapy and chemotherapy, which in some cases leads to a 5–10% survival rate for non-small cell lung cancer (NSCLC). As little clinical symptom of NSCLC was presented at its early stages, thus it always brings in disappointing treatment outcome. Currently, NSCLC presents the highest morbidity and mortality all over the world. The combination of PI3K/AKT/mTOR pathway inhibitors with radiotherapy is a novel strategy to improve radiosensitivity and therapeutic outcome of NSCLC with a RAS-mutant gene. There have been many preclinical studies and clinical trials on the effect of PI3K/AKT/mTOR pathway inhibitors combined with radiotherapy in NSCLC with a RAS-mutant gene have been reported in the past years. This review provides current knowledge of the combination of PI3K/Akt/mTOR pathway inhibitors with radiotherapy, which prove to be a significant improvement for the treatment of NSCLC patients with RAS mutations and will benefit NSCLC patients with RAS mutations.&quot;,&quot;publisher&quot;:&quot;Elsevier Inc.&quot;,&quot;volume&quot;:&quot;255&quot;},&quot;isTemporary&quot;:false}]},{&quot;citationID&quot;:&quot;MENDELEY_CITATION_707e373c-f795-405a-9a5d-b9909c004a25&quot;,&quot;properties&quot;:{&quot;noteIndex&quot;:0},&quot;isEdited&quot;:false,&quot;manualOverride&quot;:{&quot;isManuallyOverridden&quot;:false,&quot;citeprocText&quot;:&quot;&lt;sup&gt;65–67&lt;/sup&gt;&quot;,&quot;manualOverrideText&quot;:&quot;&quot;},&quot;citationTag&quot;:&quot;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&quot;,&quot;citationItems&quot;:[{&quot;id&quot;:&quot;ab2e590c-b0f1-3c65-b4b0-8a2f8f6ac64a&quot;,&quot;itemData&quot;:{&quot;type&quot;:&quot;article-journal&quot;,&quot;id&quot;:&quot;ab2e590c-b0f1-3c65-b4b0-8a2f8f6ac64a&quot;,&quot;title&quot;:&quot;A Phase I Study Investigating AZD8186, a Potent and Selective Inhibitor of PI3Kβ/δ, in Patients with Advanced Solid Tumors&quot;,&quot;author&quot;:[{&quot;family&quot;:&quot;Choudhury&quot;,&quot;given&quot;:&quot;Atish D.&quot;,&quot;parse-names&quot;:false,&quot;dropping-particle&quot;:&quot;&quot;,&quot;non-dropping-particle&quot;:&quot;&quot;},{&quot;family&quot;:&quot;Higano&quot;,&quot;given&quot;:&quot;Celestia S.&quot;,&quot;parse-names&quot;:false,&quot;dropping-particle&quot;:&quot;&quot;,&quot;non-dropping-particle&quot;:&quot;&quot;},{&quot;family&quot;:&quot;Bono&quot;,&quot;given&quot;:&quot;Johann S.&quot;,&quot;parse-names&quot;:false,&quot;dropping-particle&quot;:&quot;&quot;,&quot;non-dropping-particle&quot;:&quot;de&quot;},{&quot;family&quot;:&quot;Cook&quot;,&quot;given&quot;:&quot;Natalie&quot;,&quot;parse-names&quot;:false,&quot;dropping-particle&quot;:&quot;&quot;,&quot;non-dropping-particle&quot;:&quot;&quot;},{&quot;family&quot;:&quot;Rathkopf&quot;,&quot;given&quot;:&quot;Dana E.&quot;,&quot;parse-names&quot;:false,&quot;dropping-particle&quot;:&quot;&quot;,&quot;non-dropping-particle&quot;:&quot;&quot;},{&quot;family&quot;:&quot;Wisinski&quot;,&quot;given&quot;:&quot;Kari B.&quot;,&quot;parse-names&quot;:false,&quot;dropping-particle&quot;:&quot;&quot;,&quot;non-dropping-particle&quot;:&quot;&quot;},{&quot;family&quot;:&quot;Martin-Liberal&quot;,&quot;given&quot;:&quot;Juan&quot;,&quot;parse-names&quot;:false,&quot;dropping-particle&quot;:&quot;&quot;,&quot;non-dropping-particle&quot;:&quot;&quot;},{&quot;family&quot;:&quot;Linch&quot;,&quot;given&quot;:&quot;Mark&quot;,&quot;parse-names&quot;:false,&quot;dropping-particle&quot;:&quot;&quot;,&quot;non-dropping-particle&quot;:&quot;&quot;},{&quot;family&quot;:&quot;Heath&quot;,&quot;given&quot;:&quot;Elisabeth I.&quot;,&quot;parse-names&quot;:false,&quot;dropping-particle&quot;:&quot;&quot;,&quot;non-dropping-particle&quot;:&quot;&quot;},{&quot;family&quot;:&quot;Baird&quot;,&quot;given&quot;:&quot;Richard D.&quot;,&quot;parse-names&quot;:false,&quot;dropping-particle&quot;:&quot;&quot;,&quot;non-dropping-particle&quot;:&quot;&quot;},{&quot;family&quot;:&quot;García-Carbacho&quot;,&quot;given&quot;:&quot;Javier&quot;,&quot;parse-names&quot;:false,&quot;dropping-particle&quot;:&quot;&quot;,&quot;non-dropping-particle&quot;:&quot;&quot;},{&quot;family&quot;:&quot;Quintela-Fandino&quot;,&quot;given&quot;:&quot;Miguel&quot;,&quot;parse-names&quot;:false,&quot;dropping-particle&quot;:&quot;&quot;,&quot;non-dropping-particle&quot;:&quot;&quot;},{&quot;family&quot;:&quot;Barry&quot;,&quot;given&quot;:&quot;Simon T.&quot;,&quot;parse-names&quot;:false,&quot;dropping-particle&quot;:&quot;&quot;,&quot;non-dropping-particle&quot;:&quot;&quot;},{&quot;family&quot;:&quot;Bruin&quot;,&quot;given&quot;:&quot;Elza C.&quot;,&quot;parse-names&quot;:false,&quot;dropping-particle&quot;:&quot;&quot;,&quot;non-dropping-particle&quot;:&quot;de&quot;},{&quot;family&quot;:&quot;Colebrook&quot;,&quot;given&quot;:&quot;Steve&quot;,&quot;parse-names&quot;:false,&quot;dropping-particle&quot;:&quot;&quot;,&quot;non-dropping-particle&quot;:&quot;&quot;},{&quot;family&quot;:&quot;Hawkins&quot;,&quot;given&quot;:&quot;George&quot;,&quot;parse-names&quot;:false,&quot;dropping-particle&quot;:&quot;&quot;,&quot;non-dropping-particle&quot;:&quot;&quot;},{&quot;family&quot;:&quot;Klinowska&quot;,&quot;given&quot;:&quot;Teresa&quot;,&quot;parse-names&quot;:false,&quot;dropping-particle&quot;:&quot;&quot;,&quot;non-dropping-particle&quot;:&quot;&quot;},{&quot;family&quot;:&quot;Maroj&quot;,&quot;given&quot;:&quot;Brijesh&quot;,&quot;parse-names&quot;:false,&quot;dropping-particle&quot;:&quot;&quot;,&quot;non-dropping-particle&quot;:&quot;&quot;},{&quot;family&quot;:&quot;Moorthy&quot;,&quot;given&quot;:&quot;Ganesh&quot;,&quot;parse-names&quot;:false,&quot;dropping-particle&quot;:&quot;&quot;,&quot;non-dropping-particle&quot;:&quot;&quot;},{&quot;family&quot;:&quot;Mortimer&quot;,&quot;given&quot;:&quot;Peter G.&quot;,&quot;parse-names&quot;:false,&quot;dropping-particle&quot;:&quot;&quot;,&quot;non-dropping-particle&quot;:&quot;&quot;},{&quot;family&quot;:&quot;Moschetta&quot;,&quot;given&quot;:&quot;Michele&quot;,&quot;parse-names&quot;:false,&quot;dropping-particle&quot;:&quot;&quot;,&quot;non-dropping-particle&quot;:&quot;&quot;},{&quot;family&quot;:&quot;Nikolaou&quot;,&quot;given&quot;:&quot;Myria&quot;,&quot;parse-names&quot;:false,&quot;dropping-particle&quot;:&quot;&quot;,&quot;non-dropping-particle&quot;:&quot;&quot;},{&quot;family&quot;:&quot;Sainsbury&quot;,&quot;given&quot;:&quot;Liz&quot;,&quot;parse-names&quot;:false,&quot;dropping-particle&quot;:&quot;&quot;,&quot;non-dropping-particle&quot;:&quot;&quot;},{&quot;family&quot;:&quot;Shapiro&quot;,&quot;given&quot;:&quot;Geoffrey I.&quot;,&quot;parse-names&quot;:false,&quot;dropping-particle&quot;:&quot;&quot;,&quot;non-dropping-particle&quot;:&quot;&quot;},{&quot;family&quot;:&quot;Siu&quot;,&quot;given&quot;:&quot;Lillian L.&quot;,&quot;parse-names&quot;:false,&quot;dropping-particle&quot;:&quot;&quot;,&quot;non-dropping-particle&quot;:&quot;&quot;},{&quot;family&quot;:&quot;Hansen&quot;,&quot;given&quot;:&quot;Aaron R.&quot;,&quot;parse-names&quot;:false,&quot;dropping-particle&quot;:&quot;&quot;,&quot;non-dropping-particle&quot;:&quot;&quot;}],&quot;container-title&quot;:&quot;Clinical Cancer Research&quot;,&quot;DOI&quot;:&quot;10.1158/1078-0432.CCR-21-3087&quot;,&quot;ISSN&quot;:&quot;15573265&quot;,&quot;PMID&quot;:&quot;35247924&quot;,&quot;issued&quot;:{&quot;date-parts&quot;:[[2022,6,1]]},&quot;page&quot;:&quot;2257-2269&quot;,&quot;abstract&quot;:&quot;Purpose: To characterize safety and tolerability of the selective PI3Kβ inhibitor AZD8186, identify a recommended phase II dose (RP2D), and assess preliminary efficacy in combination with abiraterone acetate or vistusertib. Patients and Methods: This phase I open-label study included patients with advanced solid tumors, particularly prostate cancer, triple-negative breast cancer, and squamous non–small cell lung cancer. The study comprised four arms: (i) AZD8186 monotherapy dose finding; (ii) monotherapy dose expansion; (iii) AZD8186/ abiraterone acetate (with prednisone); and (iv) AZD8186/vistusertib. The primary endpoints were safety, tolerability, and identification of the RP2D of AZD8186 monotherapy and in combination. Secondary endpoints included pharmacokinetics (PK), pharmacodynamics, and tumor and prostate-specific antigen (PSA) responses. Results: In total, 161 patients were enrolled. AZD8186 was well tolerated across all study arms, the most common adverse events being gastrointestinal symptoms. In the monotherapy dose-finding arm, four patients experienced dose-limiting toxicities (mainly rash). AZD8186 doses of 60-mg twice daily [BID; 5 days on, 2 days off (5:2)] and 120-mg BID (continuous and 5:2 dosing) were taken into subsequent arms. The PKs of AZD8186 were dose proportional, without interactions with abiraterone acetate or vistusertib, and target inhibition was observed in plasma and tumor tissue. Monotherapy and combination therapy showed preliminary evidence of limited antitumor activity by imaging and, in prostate cancer, PSA reduction. Conclusions: AZD8186 monotherapy had an acceptable safety and tolerability profile, and combination with abiraterone acetate/ prednisone or vistusertib was also tolerated. There was preliminary evidence of antitumor activity, meriting further exploration of AZD8186 in subsequent studies in PI3Kβ pathway–dependent cancers.&quot;,&quot;publisher&quot;:&quot;American Association for Cancer Research Inc.&quot;,&quot;issue&quot;:&quot;11&quot;,&quot;volume&quot;:&quot;28&quot;,&quot;container-title-short&quot;:&quot;&quot;},&quot;isTemporary&quot;:false},{&quot;id&quot;:&quot;22cc8d15-1142-35cd-ab84-6451614bf0f2&quot;,&quot;itemData&quot;:{&quot;type&quot;:&quot;article-journal&quot;,&quot;id&quot;:&quot;22cc8d15-1142-35cd-ab84-6451614bf0f2&quot;,&quot;title&quot;:&quot;Dabrafenib and trametinib for the treatment of non-small cell lung cancer&quot;,&quot;author&quot;:[{&quot;family&quot;:&quot;Kelly&quot;,&quot;given&quot;:&quot;Ronan J.&quot;,&quot;parse-names&quot;:false,&quot;dropping-particle&quot;:&quot;&quot;,&quot;non-dropping-particle&quot;:&quot;&quot;}],&quot;container-title&quot;:&quot;Expert Review of Anticancer Therapy&quot;,&quot;container-title-short&quot;:&quot;Expert Rev Anticancer Ther&quot;,&quot;DOI&quot;:&quot;10.1080/14737140.2018.1521272&quot;,&quot;ISSN&quot;:&quot;17448328&quot;,&quot;PMID&quot;:&quot;30198802&quot;,&quot;issued&quot;:{&quot;date-parts&quot;:[[2018,11,2]]},&quot;page&quot;:&quot;1063-1068&quot;,&quot;abstract&quot;:&quot;Introduction: BRAF V600E mutations occur in 1–2% of lung adenocarcinomas and act as oncogenic drivers via the mitogen-activated protein kinase (MAPK) pathway. These mutations are mutually exclusive from the more common, epidermal growth factor receptor mutations or anaplastic lymphoma kinase rearrangements and have been associated with poor outcomes and a lower response to platinum-based chemotherapy. Areas covered: Dabrafenib is a potent adenosine-triphosphate-competitive inhibitor of BRAF kinase and is selective for the BRAF V600E mutation in kinase panel screening, cell lines, and xenografts. The efficacy and safety of dabrafenib alone or in combination with the MEK inhibitor trametinib has been demonstrated in a number of clinical trials and herein, we discuss this data and outline the current and future role of BRAF/MEK inhibition in the management of advanced lung cancer. Expert commentary: Responses rates with combination of dabrafenib/trametinib are approximately 63–64% and interestingly occur in both smokers and non-smokers but toxicities require dose reductions in the real world for the majority of patients.&quot;,&quot;publisher&quot;:&quot;Taylor and Francis Ltd&quot;,&quot;issue&quot;:&quot;11&quot;,&quot;volume&quot;:&quot;18&quot;},&quot;isTemporary&quot;:false},{&quot;id&quot;:&quot;87a4b950-9355-30d9-96a8-f5f5a10b7dd2&quot;,&quot;itemData&quot;:{&quot;type&quot;:&quot;article-journal&quot;,&quot;id&quot;:&quot;87a4b950-9355-30d9-96a8-f5f5a10b7dd2&quot;,&quot;title&quot;:&quot;Phase 2 Study of Dabrafenib Plus Trametinib in Patients With BRAF V600E-Mutant Metastatic NSCLC: Updated 5-Year Survival Rates and Genomic Analysis&quot;,&quot;author&quot;:[{&quot;family&quot;:&quot;Planchard&quot;,&quot;given&quot;:&quot;David&quot;,&quot;parse-names&quot;:false,&quot;dropping-particle&quot;:&quot;&quot;,&quot;non-dropping-particle&quot;:&quot;&quot;},{&quot;family&quot;:&quot;Besse&quot;,&quot;given&quot;:&quot;Benjamin&quot;,&quot;parse-names&quot;:false,&quot;dropping-particle&quot;:&quot;&quot;,&quot;non-dropping-particle&quot;:&quot;&quot;},{&quot;family&quot;:&quot;Groen&quot;,&quot;given&quot;:&quot;Harry J.M.&quot;,&quot;parse-names&quot;:false,&quot;dropping-particle&quot;:&quot;&quot;,&quot;non-dropping-particle&quot;:&quot;&quot;},{&quot;family&quot;:&quot;Hashemi&quot;,&quot;given&quot;:&quot;Sayed M.S.&quot;,&quot;parse-names&quot;:false,&quot;dropping-particle&quot;:&quot;&quot;,&quot;non-dropping-particle&quot;:&quot;&quot;},{&quot;family&quot;:&quot;Mazieres&quot;,&quot;given&quot;:&quot;Julien&quot;,&quot;parse-names&quot;:false,&quot;dropping-particle&quot;:&quot;&quot;,&quot;non-dropping-particle&quot;:&quot;&quot;},{&quot;family&quot;:&quot;Kim&quot;,&quot;given&quot;:&quot;Tae Min&quot;,&quot;parse-names&quot;:false,&quot;dropping-particle&quot;:&quot;&quot;,&quot;non-dropping-particle&quot;:&quot;&quot;},{&quot;family&quot;:&quot;Quoix&quot;,&quot;given&quot;:&quot;Elisabeth&quot;,&quot;parse-names&quot;:false,&quot;dropping-particle&quot;:&quot;&quot;,&quot;non-dropping-particle&quot;:&quot;&quot;},{&quot;family&quot;:&quot;Souquet&quot;,&quot;given&quot;:&quot;Pierre Jean&quot;,&quot;parse-names&quot;:false,&quot;dropping-particle&quot;:&quot;&quot;,&quot;non-dropping-particle&quot;:&quot;&quot;},{&quot;family&quot;:&quot;Barlesi&quot;,&quot;given&quot;:&quot;Fabrice&quot;,&quot;parse-names&quot;:false,&quot;dropping-particle&quot;:&quot;&quot;,&quot;non-dropping-particle&quot;:&quot;&quot;},{&quot;family&quot;:&quot;Baik&quot;,&quot;given&quot;:&quot;Christina&quot;,&quot;parse-names&quot;:false,&quot;dropping-particle&quot;:&quot;&quot;,&quot;non-dropping-particle&quot;:&quot;&quot;},{&quot;family&quot;:&quot;Villaruz&quot;,&quot;given&quot;:&quot;Liza C.&quot;,&quot;parse-names&quot;:false,&quot;dropping-particle&quot;:&quot;&quot;,&quot;non-dropping-particle&quot;:&quot;&quot;},{&quot;family&quot;:&quot;Kelly&quot;,&quot;given&quot;:&quot;Ronan J.&quot;,&quot;parse-names&quot;:false,&quot;dropping-particle&quot;:&quot;&quot;,&quot;non-dropping-particle&quot;:&quot;&quot;},{&quot;family&quot;:&quot;Zhang&quot;,&quot;given&quot;:&quot;Shirong&quot;,&quot;parse-names&quot;:false,&quot;dropping-particle&quot;:&quot;&quot;,&quot;non-dropping-particle&quot;:&quot;&quot;},{&quot;family&quot;:&quot;Tan&quot;,&quot;given&quot;:&quot;Monique&quot;,&quot;parse-names&quot;:false,&quot;dropping-particle&quot;:&quot;&quot;,&quot;non-dropping-particle&quot;:&quot;&quot;},{&quot;family&quot;:&quot;Gasal&quot;,&quot;given&quot;:&quot;Eduard&quot;,&quot;parse-names&quot;:false,&quot;dropping-particle&quot;:&quot;&quot;,&quot;non-dropping-particle&quot;:&quot;&quot;},{&quot;family&quot;:&quot;Santarpia&quot;,&quot;given&quot;:&quot;Libero&quot;,&quot;parse-names&quot;:false,&quot;dropping-particle&quot;:&quot;&quot;,&quot;non-dropping-particle&quot;:&quot;&quot;},{&quot;family&quot;:&quot;Johnson&quot;,&quot;given&quot;:&quot;Bruce E.&quot;,&quot;parse-names&quot;:false,&quot;dropping-particle&quot;:&quot;&quot;,&quot;non-dropping-particle&quot;:&quot;&quot;}],&quot;container-title&quot;:&quot;Journal of Thoracic Oncology&quot;,&quot;DOI&quot;:&quot;10.1016/j.jtho.2021.08.011&quot;,&quot;ISSN&quot;:&quot;15561380&quot;,&quot;PMID&quot;:&quot;34455067&quot;,&quot;issued&quot;:{&quot;date-parts&quot;:[[2022,1,1]]},&quot;page&quot;:&quot;103-115&quot;,&quot;abstract&quot;:&quot;Introduction: Dabrafenib plus trametinib was found to have robust antitumor activity in patients with BRAF V600E-mutant metastatic NSCLC (mNSCLC). We report updated survival analysis of a phase 2 study (NCT01336634) with a minimum of 5-year follow-up and updated genomic data. Methods: Pretreated (cohort B) and treatment-naive (cohort C) patients with BRAF V600E-mutant mNSCLC received dabrafenib 150 mg twice daily and trametinib 2 mg once daily. The primary end point was investigator-assessed overall response rate per Response Evaluation Criteria in Solid Tumors version 1.1. Secondary end points were duration of response, progression-free survival, overall survival, and safety. Results: At data cutoff, for cohorts B (57 patients) and C (36 patients), the median follow-up was 16.6 (range: 0.5–78.5) and 16.3 (range: 0.4–80) months, overall response rate (95% confidence interval [CI]) was 68.4% (54.8–80.1) and 63.9% (46.2–79.2), median progression-free survival (95% CI) was 10.2 (6.9–16.7) and 10.8 (7.0–14.5) months, and median overall survival (95% CI) was 18.2 (14.3–28.6) and 17.3 (12.3–40.2) months, respectively. The 4- and 5-year survival rates were 26% and 19% in pretreated patients and 34% and 22% in treatment-naive patients, respectively. A total of 17 patients (18%) were still alive. The most frequent adverse event was pyrexia (56%). Exploratory genomic analysis indicated that the presence of coexisting genomic alterations might influence clinical outcomes in these patients; however, these results require further investigation. Conclusions: Dabrafenib plus trametinib therapy was found to have substantial and durable clinical benefit, with a manageable safety profile, in patients with BRAF V600E-mutant mNSCLC, regardless of previous treatment.&quot;,&quot;publisher&quot;:&quot;Elsevier Inc.&quot;,&quot;issue&quot;:&quot;1&quot;,&quot;volume&quot;:&quot;17&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0072F-7858-4D07-BEEB-9D689E49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7414</TotalTime>
  <Pages>6</Pages>
  <Words>571</Words>
  <Characters>3117</Characters>
  <Application>Microsoft Office Word</Application>
  <DocSecurity>0</DocSecurity>
  <Lines>25</Lines>
  <Paragraphs>7</Paragraphs>
  <ScaleCrop>false</ScaleCrop>
  <HeadingPairs>
    <vt:vector size="6" baseType="variant">
      <vt:variant>
        <vt:lpstr>Título</vt:lpstr>
      </vt:variant>
      <vt:variant>
        <vt:i4>1</vt:i4>
      </vt:variant>
      <vt:variant>
        <vt:lpstr>Títol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Martín Silva</dc:creator>
  <cp:keywords/>
  <dc:description/>
  <cp:lastModifiedBy>Joan Montero</cp:lastModifiedBy>
  <cp:revision>2544</cp:revision>
  <dcterms:created xsi:type="dcterms:W3CDTF">2023-06-22T11:13:00Z</dcterms:created>
  <dcterms:modified xsi:type="dcterms:W3CDTF">2025-01-29T14:11:00Z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de646fd421cd367418f868c59dd803285062219e846c75509e88f07aa6b7f159</vt:lpwstr>
  </property>
</Properties>
</file>