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83"/>
        <w:gridCol w:w="5911"/>
      </w:tblGrid>
      <w:tr w:rsidR="00E27DBC" w:rsidTr="00E27DBC">
        <w:trPr>
          <w:trHeight w:val="287"/>
        </w:trPr>
        <w:tc>
          <w:tcPr>
            <w:tcW w:w="2283" w:type="dxa"/>
          </w:tcPr>
          <w:p w:rsidR="00E27DBC" w:rsidRPr="00E27DBC" w:rsidRDefault="00E27D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7DBC">
              <w:rPr>
                <w:rFonts w:ascii="Times New Roman" w:hAnsi="Times New Roman" w:cs="Times New Roman"/>
                <w:b/>
                <w:sz w:val="24"/>
                <w:szCs w:val="24"/>
              </w:rPr>
              <w:t>EV origin</w:t>
            </w:r>
          </w:p>
        </w:tc>
        <w:tc>
          <w:tcPr>
            <w:tcW w:w="5911" w:type="dxa"/>
          </w:tcPr>
          <w:p w:rsidR="00E27DBC" w:rsidRPr="00E27DBC" w:rsidRDefault="00E27D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7D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Protein markers </w:t>
            </w:r>
          </w:p>
        </w:tc>
      </w:tr>
      <w:tr w:rsidR="00E27DBC" w:rsidTr="00E27DBC">
        <w:trPr>
          <w:trHeight w:val="287"/>
        </w:trPr>
        <w:tc>
          <w:tcPr>
            <w:tcW w:w="2283" w:type="dxa"/>
          </w:tcPr>
          <w:p w:rsidR="00E27DBC" w:rsidRPr="00E27DBC" w:rsidRDefault="00E27DBC">
            <w:pPr>
              <w:rPr>
                <w:rFonts w:ascii="Times New Roman" w:hAnsi="Times New Roman" w:cs="Times New Roman"/>
              </w:rPr>
            </w:pPr>
            <w:r w:rsidRPr="00E27DBC">
              <w:rPr>
                <w:rFonts w:ascii="Times New Roman" w:hAnsi="Times New Roman" w:cs="Times New Roman"/>
              </w:rPr>
              <w:t>Control neuron EVs</w:t>
            </w:r>
          </w:p>
        </w:tc>
        <w:tc>
          <w:tcPr>
            <w:tcW w:w="5911" w:type="dxa"/>
          </w:tcPr>
          <w:p w:rsidR="00E27DBC" w:rsidRDefault="00E27DBC">
            <w:r>
              <w:t>ANXA2, ACTG1, LGALS3BP, COL*, TUBB*, GAPDH, FN1</w:t>
            </w:r>
          </w:p>
        </w:tc>
      </w:tr>
      <w:tr w:rsidR="00E27DBC" w:rsidTr="00E27DBC">
        <w:trPr>
          <w:trHeight w:val="271"/>
        </w:trPr>
        <w:tc>
          <w:tcPr>
            <w:tcW w:w="2283" w:type="dxa"/>
          </w:tcPr>
          <w:p w:rsidR="00E27DBC" w:rsidRPr="00E27DBC" w:rsidRDefault="00FE548C">
            <w:pPr>
              <w:rPr>
                <w:rFonts w:ascii="Times New Roman" w:hAnsi="Times New Roman" w:cs="Times New Roman"/>
              </w:rPr>
            </w:pPr>
            <w:r w:rsidRPr="00FE548C">
              <w:rPr>
                <w:rFonts w:ascii="Times New Roman" w:hAnsi="Times New Roman" w:cs="Times New Roman"/>
              </w:rPr>
              <w:t>SHANK</w:t>
            </w:r>
            <w:r w:rsidR="00E27DBC" w:rsidRPr="00FE548C">
              <w:rPr>
                <w:rFonts w:ascii="Times New Roman" w:hAnsi="Times New Roman" w:cs="Times New Roman"/>
              </w:rPr>
              <w:t>3</w:t>
            </w:r>
            <w:r w:rsidR="00E27DBC" w:rsidRPr="00E27DBC">
              <w:rPr>
                <w:rFonts w:ascii="Times New Roman" w:hAnsi="Times New Roman" w:cs="Times New Roman"/>
              </w:rPr>
              <w:t xml:space="preserve"> neuron EVs</w:t>
            </w:r>
          </w:p>
        </w:tc>
        <w:tc>
          <w:tcPr>
            <w:tcW w:w="5911" w:type="dxa"/>
          </w:tcPr>
          <w:p w:rsidR="00E27DBC" w:rsidRDefault="00E27DBC" w:rsidP="00E27DBC">
            <w:r>
              <w:t>B2M , CD81, PDCD6IP, LGALS3BP, ACTB, COL*, TUBB*, TGFB1,FN1</w:t>
            </w:r>
          </w:p>
        </w:tc>
      </w:tr>
      <w:tr w:rsidR="00E27DBC" w:rsidTr="00E27DBC">
        <w:trPr>
          <w:trHeight w:val="287"/>
        </w:trPr>
        <w:tc>
          <w:tcPr>
            <w:tcW w:w="2283" w:type="dxa"/>
          </w:tcPr>
          <w:p w:rsidR="00E27DBC" w:rsidRPr="00E27DBC" w:rsidRDefault="00E27D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MSC </w:t>
            </w:r>
            <w:r w:rsidRPr="00E27DBC">
              <w:rPr>
                <w:rFonts w:ascii="Times New Roman" w:hAnsi="Times New Roman" w:cs="Times New Roman"/>
              </w:rPr>
              <w:t>EVs</w:t>
            </w:r>
          </w:p>
        </w:tc>
        <w:tc>
          <w:tcPr>
            <w:tcW w:w="5911" w:type="dxa"/>
          </w:tcPr>
          <w:p w:rsidR="00E27DBC" w:rsidRDefault="00E27DBC">
            <w:r>
              <w:t>B2M, CD63, CD81, CHMP4A, NT5E, PDCD6IP,COL*, TUBB*,FN1</w:t>
            </w:r>
          </w:p>
        </w:tc>
      </w:tr>
      <w:tr w:rsidR="00E27DBC" w:rsidTr="00E27DBC">
        <w:trPr>
          <w:trHeight w:val="271"/>
        </w:trPr>
        <w:tc>
          <w:tcPr>
            <w:tcW w:w="2283" w:type="dxa"/>
          </w:tcPr>
          <w:p w:rsidR="00E27DBC" w:rsidRPr="00E27DBC" w:rsidRDefault="00E27D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iPSC </w:t>
            </w:r>
            <w:r w:rsidRPr="00E27DBC">
              <w:rPr>
                <w:rFonts w:ascii="Times New Roman" w:hAnsi="Times New Roman" w:cs="Times New Roman"/>
              </w:rPr>
              <w:t>EVs</w:t>
            </w:r>
          </w:p>
        </w:tc>
        <w:tc>
          <w:tcPr>
            <w:tcW w:w="5911" w:type="dxa"/>
          </w:tcPr>
          <w:p w:rsidR="00E27DBC" w:rsidRDefault="00E27DBC" w:rsidP="000A42E7">
            <w:r>
              <w:t xml:space="preserve">ANXA1, DSG1, DSC1, </w:t>
            </w:r>
            <w:r w:rsidR="00E124B8">
              <w:t>GAPDH, FGF2</w:t>
            </w:r>
          </w:p>
        </w:tc>
      </w:tr>
    </w:tbl>
    <w:p w:rsidR="00562409" w:rsidRDefault="00562409">
      <w:bookmarkStart w:id="0" w:name="_GoBack"/>
      <w:bookmarkEnd w:id="0"/>
    </w:p>
    <w:sectPr w:rsidR="00562409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2NDAwNTGyNDQ1tbAwNzdS0lEKTi0uzszPAykwqQUAvltZUiwAAAA="/>
  </w:docVars>
  <w:rsids>
    <w:rsidRoot w:val="00E27DBC"/>
    <w:rsid w:val="000A42E7"/>
    <w:rsid w:val="00277A4D"/>
    <w:rsid w:val="00562409"/>
    <w:rsid w:val="00E124B8"/>
    <w:rsid w:val="00E27DBC"/>
    <w:rsid w:val="00FE5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6901F8"/>
  <w15:chartTrackingRefBased/>
  <w15:docId w15:val="{2685FA9D-0753-4B79-A66C-9E2A580A56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27D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אשוואני צודהרי</dc:creator>
  <cp:keywords/>
  <dc:description/>
  <cp:lastModifiedBy>אשוואני צודהרי</cp:lastModifiedBy>
  <cp:revision>4</cp:revision>
  <dcterms:created xsi:type="dcterms:W3CDTF">2025-05-01T10:23:00Z</dcterms:created>
  <dcterms:modified xsi:type="dcterms:W3CDTF">2025-12-04T11:50:00Z</dcterms:modified>
</cp:coreProperties>
</file>