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horzAnchor="margin" w:tblpXSpec="center" w:tblpY="623"/>
        <w:tblW w:w="95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578"/>
        <w:gridCol w:w="3088"/>
        <w:gridCol w:w="1352"/>
        <w:gridCol w:w="744"/>
        <w:gridCol w:w="720"/>
        <w:gridCol w:w="1046"/>
        <w:gridCol w:w="900"/>
      </w:tblGrid>
      <w:tr w:rsidR="0028657D" w:rsidRPr="0028657D" w14:paraId="01FB99AB" w14:textId="77777777" w:rsidTr="0028657D">
        <w:trPr>
          <w:trHeight w:val="281"/>
        </w:trPr>
        <w:tc>
          <w:tcPr>
            <w:tcW w:w="1116" w:type="dxa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BAD1DA"/>
            <w:noWrap/>
            <w:vAlign w:val="center"/>
            <w:hideMark/>
          </w:tcPr>
          <w:p w14:paraId="4A0568C4" w14:textId="6894154C" w:rsidR="007C594A" w:rsidRPr="007C594A" w:rsidRDefault="007C594A" w:rsidP="00BD64E6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Allele</w:t>
            </w:r>
          </w:p>
        </w:tc>
        <w:tc>
          <w:tcPr>
            <w:tcW w:w="3666" w:type="dxa"/>
            <w:gridSpan w:val="2"/>
            <w:vMerge w:val="restart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BAD1DA"/>
            <w:noWrap/>
            <w:vAlign w:val="center"/>
            <w:hideMark/>
          </w:tcPr>
          <w:p w14:paraId="4C90F581" w14:textId="46E2621F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Primers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70272895" w14:textId="47CC30A2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PCR conditions</w:t>
            </w:r>
          </w:p>
        </w:tc>
        <w:tc>
          <w:tcPr>
            <w:tcW w:w="19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FFFFFF"/>
            </w:tcBorders>
            <w:shd w:val="clear" w:color="auto" w:fill="BAD1DA"/>
            <w:noWrap/>
            <w:vAlign w:val="center"/>
            <w:hideMark/>
          </w:tcPr>
          <w:p w14:paraId="294CCA5A" w14:textId="1CF925D9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Product</w:t>
            </w:r>
          </w:p>
        </w:tc>
      </w:tr>
      <w:tr w:rsidR="0028657D" w:rsidRPr="0028657D" w14:paraId="6CCED227" w14:textId="77777777" w:rsidTr="0028657D">
        <w:trPr>
          <w:trHeight w:val="295"/>
        </w:trPr>
        <w:tc>
          <w:tcPr>
            <w:tcW w:w="1116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BAD1DA"/>
            <w:vAlign w:val="center"/>
            <w:hideMark/>
          </w:tcPr>
          <w:p w14:paraId="2C42E6BA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</w:p>
        </w:tc>
        <w:tc>
          <w:tcPr>
            <w:tcW w:w="3666" w:type="dxa"/>
            <w:gridSpan w:val="2"/>
            <w:vMerge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BAD1DA"/>
            <w:vAlign w:val="center"/>
            <w:hideMark/>
          </w:tcPr>
          <w:p w14:paraId="1D9A2A7E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EDEE4"/>
            <w:noWrap/>
            <w:vAlign w:val="center"/>
            <w:hideMark/>
          </w:tcPr>
          <w:p w14:paraId="3E5CE1BD" w14:textId="058A39B6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Temp</w:t>
            </w:r>
            <w:r w:rsidRPr="0028657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erature</w:t>
            </w:r>
          </w:p>
        </w:tc>
        <w:tc>
          <w:tcPr>
            <w:tcW w:w="7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EDEE4"/>
            <w:noWrap/>
            <w:vAlign w:val="center"/>
            <w:hideMark/>
          </w:tcPr>
          <w:p w14:paraId="0C4CF1D2" w14:textId="1F0B3001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Time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EDEE4"/>
            <w:noWrap/>
            <w:vAlign w:val="center"/>
            <w:hideMark/>
          </w:tcPr>
          <w:p w14:paraId="7EE5B6D0" w14:textId="3B1DEB6D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Cycles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EDEE4"/>
            <w:noWrap/>
            <w:vAlign w:val="center"/>
            <w:hideMark/>
          </w:tcPr>
          <w:p w14:paraId="4DA34C3D" w14:textId="19381266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Genotype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EDEE4"/>
            <w:noWrap/>
            <w:vAlign w:val="center"/>
            <w:hideMark/>
          </w:tcPr>
          <w:p w14:paraId="0CB0919C" w14:textId="2B53AFE9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>Weight</w:t>
            </w:r>
            <w:r w:rsidRPr="007C594A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ca-ES"/>
              </w:rPr>
              <w:t xml:space="preserve"> </w:t>
            </w:r>
          </w:p>
        </w:tc>
      </w:tr>
      <w:tr w:rsidR="0028657D" w:rsidRPr="0028657D" w14:paraId="47D93112" w14:textId="77777777" w:rsidTr="0028657D">
        <w:trPr>
          <w:trHeight w:val="281"/>
        </w:trPr>
        <w:tc>
          <w:tcPr>
            <w:tcW w:w="11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561231E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proofErr w:type="gramStart"/>
            <w:r w:rsidRPr="007C59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Cre:ER</w:t>
            </w:r>
            <w:r w:rsidRPr="007C59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n-US" w:eastAsia="ca-ES"/>
              </w:rPr>
              <w:t>T</w:t>
            </w:r>
            <w:proofErr w:type="spellEnd"/>
            <w:proofErr w:type="gramEnd"/>
          </w:p>
        </w:tc>
        <w:tc>
          <w:tcPr>
            <w:tcW w:w="5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8D26F8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Fwd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:</w:t>
            </w:r>
          </w:p>
        </w:tc>
        <w:tc>
          <w:tcPr>
            <w:tcW w:w="30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1CAF3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ACGAACCTGGTCGAAATCGTGCG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3B7BAB60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94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26A5127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2 min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3B7FF64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14CD57FA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proofErr w:type="gram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Cre:ER</w:t>
            </w: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T</w:t>
            </w:r>
            <w:proofErr w:type="spellEnd"/>
            <w:proofErr w:type="gram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-/-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4B4D196" w14:textId="08935831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No band</w:t>
            </w:r>
          </w:p>
        </w:tc>
      </w:tr>
      <w:tr w:rsidR="0028657D" w:rsidRPr="0028657D" w14:paraId="0C988E58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3C679D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FD75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4EE44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0C54905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94 ºC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B8F260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45 sec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DB1AF09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32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7494A85C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060BC531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1F073AFF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997985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7BBF5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27B4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534FFB07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65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E5E2A23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45 sec</w:t>
            </w: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vAlign w:val="center"/>
            <w:hideMark/>
          </w:tcPr>
          <w:p w14:paraId="3D835E73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73CB4488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810FEAE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4F586492" w14:textId="77777777" w:rsidTr="0028657D">
        <w:trPr>
          <w:trHeight w:val="324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6EFDAF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407137F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Rev:</w:t>
            </w:r>
          </w:p>
        </w:tc>
        <w:tc>
          <w:tcPr>
            <w:tcW w:w="30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83986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CGGTCGATGCAACGAGTGATGAG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397B444C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72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8F7E203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45 sec</w:t>
            </w: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vAlign w:val="center"/>
            <w:hideMark/>
          </w:tcPr>
          <w:p w14:paraId="68A6751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4E6D1B0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proofErr w:type="gram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Cre:ER</w:t>
            </w: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T</w:t>
            </w:r>
            <w:proofErr w:type="spellEnd"/>
            <w:proofErr w:type="gram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+/-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6074114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350 bp</w:t>
            </w:r>
          </w:p>
        </w:tc>
      </w:tr>
      <w:tr w:rsidR="0028657D" w:rsidRPr="0028657D" w14:paraId="55F020B0" w14:textId="77777777" w:rsidTr="0028657D">
        <w:trPr>
          <w:trHeight w:val="324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1719BF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A436CA8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7AC52AF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48ECBB65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72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CDDF7E5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5 min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A7BDCBE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vAlign w:val="center"/>
            <w:hideMark/>
          </w:tcPr>
          <w:p w14:paraId="6CD0229D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07CCC6B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13064F39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22E15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2BCBE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3A3C2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2278EA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4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A856D32" w14:textId="77777777" w:rsidR="007C594A" w:rsidRPr="007C594A" w:rsidRDefault="007C594A" w:rsidP="0028657D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  <w:t>∞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BBAD5E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vAlign w:val="center"/>
            <w:hideMark/>
          </w:tcPr>
          <w:p w14:paraId="09ABF3DB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4B6C73E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3A179557" w14:textId="77777777" w:rsidTr="0028657D">
        <w:trPr>
          <w:trHeight w:val="281"/>
        </w:trPr>
        <w:tc>
          <w:tcPr>
            <w:tcW w:w="11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7419EBEF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Pten</w:t>
            </w:r>
            <w:r w:rsidRPr="007C59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n-US" w:eastAsia="ca-ES"/>
              </w:rPr>
              <w:t>f</w:t>
            </w:r>
            <w:proofErr w:type="spellEnd"/>
            <w:r w:rsidRPr="007C59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n-US" w:eastAsia="ca-ES"/>
              </w:rPr>
              <w:t>/f</w:t>
            </w:r>
          </w:p>
        </w:tc>
        <w:tc>
          <w:tcPr>
            <w:tcW w:w="5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7D32C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Fwd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:</w:t>
            </w:r>
          </w:p>
        </w:tc>
        <w:tc>
          <w:tcPr>
            <w:tcW w:w="30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12A96E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CAAGCACTCTGCGAACTGAG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75FABB52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94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EF13B3E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 min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77A7623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0131AE5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a-ES"/>
              </w:rPr>
              <w:t>Pten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+/+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7FB9888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156 bp</w:t>
            </w:r>
          </w:p>
        </w:tc>
      </w:tr>
      <w:tr w:rsidR="0028657D" w:rsidRPr="0028657D" w14:paraId="6602B1BB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C8EEB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7AC096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B4018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416871A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94 ºC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F49B4A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30 sec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9A3699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35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7D15BAC9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5ABAC6D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276C17A8" w14:textId="77777777" w:rsidTr="0028657D">
        <w:trPr>
          <w:trHeight w:val="324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692E80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996A1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8465D3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4E43002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60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B68DFD4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 min</w:t>
            </w: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vAlign w:val="center"/>
            <w:hideMark/>
          </w:tcPr>
          <w:p w14:paraId="015FD329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046" w:type="dxa"/>
            <w:vMerge w:val="restar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4348B35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a-ES"/>
              </w:rPr>
              <w:t>Pten</w:t>
            </w: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f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/+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vAlign w:val="center"/>
            <w:hideMark/>
          </w:tcPr>
          <w:p w14:paraId="7ECD5CBF" w14:textId="044D7B7C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156 bp </w:t>
            </w: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&amp;</w:t>
            </w: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 328 bp</w:t>
            </w:r>
          </w:p>
        </w:tc>
      </w:tr>
      <w:tr w:rsidR="0028657D" w:rsidRPr="0028657D" w14:paraId="5E0475B6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D43CB4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0129B9D5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Rev:</w:t>
            </w:r>
          </w:p>
        </w:tc>
        <w:tc>
          <w:tcPr>
            <w:tcW w:w="30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38CADE58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AAGTTTTTGAAGGCAAGATGC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59C0B820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72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16486FB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2 min</w:t>
            </w: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vAlign w:val="center"/>
            <w:hideMark/>
          </w:tcPr>
          <w:p w14:paraId="189B1F7B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046" w:type="dxa"/>
            <w:vMerge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vAlign w:val="center"/>
            <w:hideMark/>
          </w:tcPr>
          <w:p w14:paraId="1213726D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0F1970AE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382B666F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C24B14A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B24C7B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12CFA68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058F1498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72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D15B028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2 min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413DD6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1046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92271D8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a-ES"/>
              </w:rPr>
              <w:t>Pten</w:t>
            </w: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f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/f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9763DBE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328 bp</w:t>
            </w:r>
          </w:p>
        </w:tc>
      </w:tr>
      <w:tr w:rsidR="0028657D" w:rsidRPr="0028657D" w14:paraId="45AD37A5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0583F1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2A3A9AB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B0B500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1C9D76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4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5D19741" w14:textId="77777777" w:rsidR="007C594A" w:rsidRPr="007C594A" w:rsidRDefault="007C594A" w:rsidP="0028657D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  <w:t>∞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4A454DA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046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F5830E5" w14:textId="77777777" w:rsidR="007C594A" w:rsidRPr="007C594A" w:rsidRDefault="007C594A" w:rsidP="0028657D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558AB3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1C92BF65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0D2B791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91941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9AABBE3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F6D52C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4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95CCD6D" w14:textId="77777777" w:rsidR="007C594A" w:rsidRPr="007C594A" w:rsidRDefault="007C594A" w:rsidP="0028657D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  <w:t>∞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841C3A2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046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DFB1369" w14:textId="77777777" w:rsidR="007C594A" w:rsidRPr="007C594A" w:rsidRDefault="007C594A" w:rsidP="0028657D">
            <w:pPr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424A31F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590AC923" w14:textId="77777777" w:rsidTr="0028657D">
        <w:trPr>
          <w:trHeight w:val="281"/>
        </w:trPr>
        <w:tc>
          <w:tcPr>
            <w:tcW w:w="11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44C54515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miR-322/503</w:t>
            </w:r>
            <w:r w:rsidRPr="007C59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n-US" w:eastAsia="ca-ES"/>
              </w:rPr>
              <w:t>+/+</w:t>
            </w:r>
          </w:p>
        </w:tc>
        <w:tc>
          <w:tcPr>
            <w:tcW w:w="5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F803BB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Fwd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:</w:t>
            </w:r>
          </w:p>
        </w:tc>
        <w:tc>
          <w:tcPr>
            <w:tcW w:w="30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B3F340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CACCAGCAGATCCTGGAAAT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7187C1A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94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01E0B8E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2 min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BADE3E3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790C2FC3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miR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+/+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6391522F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500 bp</w:t>
            </w:r>
          </w:p>
        </w:tc>
      </w:tr>
      <w:tr w:rsidR="0028657D" w:rsidRPr="0028657D" w14:paraId="59EBCB6F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DD32B6B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356A54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D1D24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093B508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94 ºC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D94F4A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30 sec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679C718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35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08D787EA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4F85C538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6A69FCBD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5E85636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03D3D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A5562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042A4CC6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59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5CFF5EF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30 sec</w:t>
            </w: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vAlign w:val="center"/>
            <w:hideMark/>
          </w:tcPr>
          <w:p w14:paraId="761ABFE4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7B408782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759B85D4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6E858564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11E00F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6BCD93E3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Rev:</w:t>
            </w:r>
          </w:p>
        </w:tc>
        <w:tc>
          <w:tcPr>
            <w:tcW w:w="30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8AF4FCB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CAAGTGAGGCGCTAACAACA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089500FB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72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75355AE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2 min</w:t>
            </w: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vAlign w:val="center"/>
            <w:hideMark/>
          </w:tcPr>
          <w:p w14:paraId="330ACC6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0505D3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miR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-/-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6615D47C" w14:textId="17AAF618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No band</w:t>
            </w:r>
          </w:p>
        </w:tc>
      </w:tr>
      <w:tr w:rsidR="0028657D" w:rsidRPr="0028657D" w14:paraId="7139CC45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35B4032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EBA832D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44713FD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75D6A50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72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686E340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5 min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FC8EE15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vAlign w:val="center"/>
            <w:hideMark/>
          </w:tcPr>
          <w:p w14:paraId="1A6281AF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5015D92F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1AEB8BF5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15E57FE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B629EE4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764EB9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B6C408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4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88B42EC" w14:textId="77777777" w:rsidR="007C594A" w:rsidRPr="007C594A" w:rsidRDefault="007C594A" w:rsidP="0028657D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  <w:t>∞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019318D0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vAlign w:val="center"/>
            <w:hideMark/>
          </w:tcPr>
          <w:p w14:paraId="032BA0D2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BC54B6E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1856E0BF" w14:textId="77777777" w:rsidTr="0028657D">
        <w:trPr>
          <w:trHeight w:val="281"/>
        </w:trPr>
        <w:tc>
          <w:tcPr>
            <w:tcW w:w="1116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59650667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miR-322/503</w:t>
            </w:r>
            <w:r w:rsidRPr="007C594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  <w:lang w:val="en-US" w:eastAsia="ca-ES"/>
              </w:rPr>
              <w:t>-/-</w:t>
            </w:r>
          </w:p>
        </w:tc>
        <w:tc>
          <w:tcPr>
            <w:tcW w:w="57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B37370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Fwd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:</w:t>
            </w:r>
          </w:p>
        </w:tc>
        <w:tc>
          <w:tcPr>
            <w:tcW w:w="308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0573E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AGTTTCGAAAAACGGACATA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18FFD146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94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90C258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2 min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520951C3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4A9280E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miR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+/+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center"/>
            <w:hideMark/>
          </w:tcPr>
          <w:p w14:paraId="716705D0" w14:textId="14AFA33B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No band</w:t>
            </w:r>
          </w:p>
        </w:tc>
      </w:tr>
      <w:tr w:rsidR="0028657D" w:rsidRPr="0028657D" w14:paraId="47BE8F48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F8AD51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DE386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AE897B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DDD32F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94 ºC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9F9DEB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30 sec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1E0EA6B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35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4C8DD49A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7821E797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7051948C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48B87B5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E220B1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CFC8C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72413CF4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59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BCC6263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30 sec</w:t>
            </w: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vAlign w:val="center"/>
            <w:hideMark/>
          </w:tcPr>
          <w:p w14:paraId="7AE752A4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175A6640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021164B8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554D3D80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4BCB76D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6D57EAD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Rev:</w:t>
            </w:r>
          </w:p>
        </w:tc>
        <w:tc>
          <w:tcPr>
            <w:tcW w:w="308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5769A7E2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ATTGCCTCTCATTGTACCAC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0B5A7EAB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72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29BA1960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2 min</w:t>
            </w:r>
          </w:p>
        </w:tc>
        <w:tc>
          <w:tcPr>
            <w:tcW w:w="718" w:type="dxa"/>
            <w:vMerge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vAlign w:val="center"/>
            <w:hideMark/>
          </w:tcPr>
          <w:p w14:paraId="636C34A4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92C5D55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miR</w:t>
            </w:r>
            <w:proofErr w:type="spellEnd"/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-/-</w:t>
            </w:r>
          </w:p>
        </w:tc>
        <w:tc>
          <w:tcPr>
            <w:tcW w:w="899" w:type="dxa"/>
            <w:vMerge w:val="restart"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60552FB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700 bp</w:t>
            </w:r>
          </w:p>
        </w:tc>
      </w:tr>
      <w:tr w:rsidR="0028657D" w:rsidRPr="0028657D" w14:paraId="6066EE0A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3D3AEF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B0A97B9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06B7731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000000" w:fill="FFFFFF"/>
            <w:noWrap/>
            <w:vAlign w:val="center"/>
            <w:hideMark/>
          </w:tcPr>
          <w:p w14:paraId="55C8444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72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7EEF46F4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5 min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3C81FA93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vAlign w:val="center"/>
            <w:hideMark/>
          </w:tcPr>
          <w:p w14:paraId="61769DA9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1E8B4872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  <w:tr w:rsidR="0028657D" w:rsidRPr="0028657D" w14:paraId="5594F9F0" w14:textId="77777777" w:rsidTr="0028657D">
        <w:trPr>
          <w:trHeight w:val="281"/>
        </w:trPr>
        <w:tc>
          <w:tcPr>
            <w:tcW w:w="1116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C6F16A" w14:textId="77777777" w:rsidR="007C594A" w:rsidRPr="007C594A" w:rsidRDefault="007C594A" w:rsidP="0028657D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578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6284C0B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308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FA2859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13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EABCD1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4 ºC</w:t>
            </w:r>
          </w:p>
        </w:tc>
        <w:tc>
          <w:tcPr>
            <w:tcW w:w="744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155A79A4" w14:textId="77777777" w:rsidR="007C594A" w:rsidRPr="007C594A" w:rsidRDefault="007C594A" w:rsidP="0028657D">
            <w:pPr>
              <w:jc w:val="center"/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Aptos Narrow" w:eastAsia="Times New Roman" w:hAnsi="Aptos Narrow" w:cs="Times New Roman"/>
                <w:color w:val="000000"/>
                <w:sz w:val="20"/>
                <w:szCs w:val="20"/>
                <w:lang w:val="en-US" w:eastAsia="ca-ES"/>
              </w:rPr>
              <w:t>∞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shd w:val="clear" w:color="000000" w:fill="FFFFFF"/>
            <w:noWrap/>
            <w:vAlign w:val="center"/>
            <w:hideMark/>
          </w:tcPr>
          <w:p w14:paraId="4AF948A4" w14:textId="77777777" w:rsidR="007C594A" w:rsidRPr="007C594A" w:rsidRDefault="007C594A" w:rsidP="0028657D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C594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046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nil"/>
            </w:tcBorders>
            <w:vAlign w:val="center"/>
            <w:hideMark/>
          </w:tcPr>
          <w:p w14:paraId="5864A108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  <w:tc>
          <w:tcPr>
            <w:tcW w:w="899" w:type="dxa"/>
            <w:vMerge/>
            <w:tcBorders>
              <w:top w:val="nil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27828780" w14:textId="77777777" w:rsidR="007C594A" w:rsidRPr="007C594A" w:rsidRDefault="007C594A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</w:p>
        </w:tc>
      </w:tr>
    </w:tbl>
    <w:p w14:paraId="2F2DBCA9" w14:textId="4AB77B29" w:rsidR="0028657D" w:rsidRPr="0028657D" w:rsidRDefault="0028657D" w:rsidP="00B343D0">
      <w:pPr>
        <w:spacing w:after="240" w:line="276" w:lineRule="auto"/>
        <w:rPr>
          <w:rFonts w:ascii="Calibri" w:hAnsi="Calibri" w:cs="Calibri"/>
          <w:sz w:val="22"/>
          <w:szCs w:val="22"/>
          <w:lang w:val="en-US"/>
        </w:rPr>
      </w:pPr>
      <w:r w:rsidRPr="0028657D">
        <w:rPr>
          <w:rFonts w:ascii="Calibri" w:hAnsi="Calibri" w:cs="Calibri"/>
          <w:b/>
          <w:bCs/>
          <w:sz w:val="22"/>
          <w:szCs w:val="22"/>
          <w:lang w:val="en-US"/>
        </w:rPr>
        <w:t>Table S1</w:t>
      </w:r>
      <w:r w:rsidRPr="0028657D">
        <w:rPr>
          <w:rFonts w:ascii="Calibri" w:hAnsi="Calibri" w:cs="Calibri"/>
          <w:sz w:val="22"/>
          <w:szCs w:val="22"/>
          <w:lang w:val="en-US"/>
        </w:rPr>
        <w:t>. Genotyping primers and PCR conditions.</w:t>
      </w:r>
    </w:p>
    <w:p w14:paraId="34472B6D" w14:textId="1AD66D59" w:rsidR="0028657D" w:rsidRPr="0028657D" w:rsidRDefault="00CB0101" w:rsidP="007F4771">
      <w:pPr>
        <w:spacing w:after="240" w:line="276" w:lineRule="auto"/>
        <w:jc w:val="both"/>
        <w:rPr>
          <w:rFonts w:ascii="Calibri" w:hAnsi="Calibri" w:cs="Calibri"/>
          <w:sz w:val="20"/>
          <w:szCs w:val="20"/>
          <w:lang w:val="en-US"/>
        </w:rPr>
      </w:pPr>
      <w:r w:rsidRPr="0028657D">
        <w:rPr>
          <w:rFonts w:ascii="Calibri" w:hAnsi="Calibri" w:cs="Calibri"/>
          <w:sz w:val="20"/>
          <w:szCs w:val="20"/>
          <w:lang w:val="en-US"/>
        </w:rPr>
        <w:t xml:space="preserve"> </w:t>
      </w:r>
    </w:p>
    <w:p w14:paraId="15DBCBAB" w14:textId="305AA4FC" w:rsidR="005D3071" w:rsidRDefault="0028657D" w:rsidP="007F4771">
      <w:pPr>
        <w:spacing w:after="24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28657D">
        <w:rPr>
          <w:rFonts w:ascii="Calibri" w:hAnsi="Calibri" w:cs="Calibri"/>
          <w:b/>
          <w:bCs/>
          <w:sz w:val="22"/>
          <w:szCs w:val="22"/>
          <w:lang w:val="en-US"/>
        </w:rPr>
        <w:t>Table S2.</w:t>
      </w:r>
      <w:r>
        <w:rPr>
          <w:rFonts w:ascii="Calibri" w:hAnsi="Calibri" w:cs="Calibri"/>
          <w:sz w:val="22"/>
          <w:szCs w:val="22"/>
          <w:lang w:val="en-US"/>
        </w:rPr>
        <w:t xml:space="preserve"> Primers for reverse transcription of miR-322, miR-503 and sno-202.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2"/>
        <w:gridCol w:w="3494"/>
      </w:tblGrid>
      <w:tr w:rsidR="0028657D" w:rsidRPr="0028657D" w14:paraId="17A2253C" w14:textId="77777777" w:rsidTr="00B343D0">
        <w:trPr>
          <w:trHeight w:val="402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66259B49" w14:textId="02B2CF06" w:rsidR="0028657D" w:rsidRPr="0028657D" w:rsidRDefault="0028657D" w:rsidP="0028657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Primer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4BC31FA7" w14:textId="02297FD6" w:rsidR="0028657D" w:rsidRPr="0028657D" w:rsidRDefault="0028657D" w:rsidP="0028657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Sequence</w:t>
            </w:r>
          </w:p>
        </w:tc>
      </w:tr>
      <w:tr w:rsidR="00B343D0" w:rsidRPr="0028657D" w14:paraId="2016B1CE" w14:textId="77777777" w:rsidTr="00B343D0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B20ED" w14:textId="3145E1FF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Fwd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 </w:t>
            </w: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Mmu-miR-322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AEB6F" w14:textId="77777777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ACACTCCAGCTGGGCAGCAGCAATTCATGT</w:t>
            </w:r>
          </w:p>
        </w:tc>
      </w:tr>
      <w:tr w:rsidR="0028657D" w:rsidRPr="0028657D" w14:paraId="50E9637E" w14:textId="77777777" w:rsidTr="00B343D0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FF352" w14:textId="40ECAD22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Fwd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 </w:t>
            </w: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Mmu-miR-503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64F34" w14:textId="77777777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ACACTCCAGCTGGGCAGCAGCAATTCATGT</w:t>
            </w:r>
          </w:p>
        </w:tc>
      </w:tr>
      <w:tr w:rsidR="0028657D" w:rsidRPr="0028657D" w14:paraId="50343A16" w14:textId="77777777" w:rsidTr="00B343D0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ABE4E" w14:textId="3E979B06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Fwd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 </w:t>
            </w: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sno-202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36E88" w14:textId="77777777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ACACTCCAGCTGGGGCTGTACTGACTT</w:t>
            </w:r>
          </w:p>
        </w:tc>
      </w:tr>
      <w:tr w:rsidR="0028657D" w:rsidRPr="0028657D" w14:paraId="3DC561D5" w14:textId="77777777" w:rsidTr="00B343D0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EA5404B" w14:textId="32F00B36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Common Reverse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4A08970" w14:textId="77777777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GTGTCGTGGAGTCGGC</w:t>
            </w:r>
          </w:p>
        </w:tc>
      </w:tr>
    </w:tbl>
    <w:p w14:paraId="52825C2B" w14:textId="77777777" w:rsidR="00A15367" w:rsidRDefault="00A15367" w:rsidP="007F4771">
      <w:pPr>
        <w:spacing w:after="240" w:line="276" w:lineRule="auto"/>
        <w:jc w:val="both"/>
        <w:rPr>
          <w:rFonts w:ascii="Calibri" w:hAnsi="Calibri" w:cs="Calibri"/>
          <w:sz w:val="20"/>
          <w:szCs w:val="20"/>
          <w:lang w:val="en-US"/>
        </w:rPr>
      </w:pPr>
    </w:p>
    <w:p w14:paraId="3C74F6FE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sz w:val="20"/>
          <w:szCs w:val="20"/>
          <w:lang w:val="en-US"/>
        </w:rPr>
      </w:pPr>
    </w:p>
    <w:p w14:paraId="638EF6EF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sz w:val="20"/>
          <w:szCs w:val="20"/>
          <w:lang w:val="en-US"/>
        </w:rPr>
      </w:pPr>
    </w:p>
    <w:p w14:paraId="78CD1252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sz w:val="20"/>
          <w:szCs w:val="20"/>
          <w:lang w:val="en-US"/>
        </w:rPr>
      </w:pPr>
    </w:p>
    <w:p w14:paraId="4D2F8EC9" w14:textId="0CCDB578" w:rsidR="0028657D" w:rsidRPr="00B343D0" w:rsidRDefault="0028657D" w:rsidP="007F4771">
      <w:pPr>
        <w:spacing w:after="24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28657D">
        <w:rPr>
          <w:rFonts w:ascii="Calibri" w:hAnsi="Calibri" w:cs="Calibri"/>
          <w:b/>
          <w:bCs/>
          <w:sz w:val="22"/>
          <w:szCs w:val="22"/>
          <w:lang w:val="en-US"/>
        </w:rPr>
        <w:lastRenderedPageBreak/>
        <w:t>Table S3.</w:t>
      </w:r>
      <w:r w:rsidRPr="00B343D0">
        <w:rPr>
          <w:rFonts w:ascii="Calibri" w:hAnsi="Calibri" w:cs="Calibri"/>
          <w:sz w:val="22"/>
          <w:szCs w:val="22"/>
          <w:lang w:val="en-US"/>
        </w:rPr>
        <w:t xml:space="preserve"> Primers for real</w:t>
      </w:r>
      <w:r w:rsidR="00B343D0" w:rsidRPr="00B343D0">
        <w:rPr>
          <w:rFonts w:ascii="Calibri" w:hAnsi="Calibri" w:cs="Calibri"/>
          <w:sz w:val="22"/>
          <w:szCs w:val="22"/>
          <w:lang w:val="en-US"/>
        </w:rPr>
        <w:t>-time PCR of miR-322, miR-503 and sno-202.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0"/>
        <w:gridCol w:w="3494"/>
      </w:tblGrid>
      <w:tr w:rsidR="0028657D" w:rsidRPr="0028657D" w14:paraId="615C1DD0" w14:textId="77777777" w:rsidTr="00B343D0">
        <w:trPr>
          <w:trHeight w:val="402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774A2CBE" w14:textId="212AD179" w:rsidR="0028657D" w:rsidRPr="0028657D" w:rsidRDefault="0028657D" w:rsidP="0028657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Primer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73A378BF" w14:textId="5E1208A3" w:rsidR="0028657D" w:rsidRPr="0028657D" w:rsidRDefault="0028657D" w:rsidP="0028657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Sequence</w:t>
            </w:r>
          </w:p>
        </w:tc>
      </w:tr>
      <w:tr w:rsidR="0028657D" w:rsidRPr="0028657D" w14:paraId="2D97EDB1" w14:textId="77777777" w:rsidTr="00B343D0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09A18" w14:textId="77777777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miR-322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442EB" w14:textId="77777777" w:rsidR="0028657D" w:rsidRPr="0028657D" w:rsidRDefault="0028657D" w:rsidP="00B343D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ACACTCCAGCTGGGCAGCAGCAATTCATGT</w:t>
            </w:r>
          </w:p>
        </w:tc>
      </w:tr>
      <w:tr w:rsidR="0028657D" w:rsidRPr="0028657D" w14:paraId="34F633C4" w14:textId="77777777" w:rsidTr="00B343D0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65B3F" w14:textId="77777777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miR-503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73F5B" w14:textId="77777777" w:rsidR="0028657D" w:rsidRPr="0028657D" w:rsidRDefault="0028657D" w:rsidP="00B343D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ACACTCCAGCTGGGCAGCAGCAATTCATGT</w:t>
            </w:r>
          </w:p>
        </w:tc>
      </w:tr>
      <w:tr w:rsidR="0028657D" w:rsidRPr="0028657D" w14:paraId="15E643AA" w14:textId="77777777" w:rsidTr="00B343D0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42CB866" w14:textId="77777777" w:rsidR="0028657D" w:rsidRPr="0028657D" w:rsidRDefault="0028657D" w:rsidP="0028657D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sno-202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AB04DC" w14:textId="77777777" w:rsidR="0028657D" w:rsidRPr="0028657D" w:rsidRDefault="0028657D" w:rsidP="00B343D0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28657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ACACTCCAGCTGGGGCTGTACTGACTT</w:t>
            </w:r>
          </w:p>
        </w:tc>
      </w:tr>
    </w:tbl>
    <w:p w14:paraId="520A4E98" w14:textId="77777777" w:rsidR="0028657D" w:rsidRDefault="0028657D" w:rsidP="007F4771">
      <w:pPr>
        <w:spacing w:after="240" w:line="276" w:lineRule="auto"/>
        <w:jc w:val="both"/>
        <w:rPr>
          <w:rFonts w:ascii="Calibri" w:hAnsi="Calibri" w:cs="Calibri"/>
          <w:sz w:val="20"/>
          <w:szCs w:val="20"/>
          <w:lang w:val="en-US"/>
        </w:rPr>
      </w:pPr>
    </w:p>
    <w:p w14:paraId="25BC0CD4" w14:textId="0BF38E3B" w:rsidR="00B343D0" w:rsidRDefault="00B343D0" w:rsidP="007F4771">
      <w:pPr>
        <w:spacing w:after="24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B343D0">
        <w:rPr>
          <w:rFonts w:ascii="Calibri" w:hAnsi="Calibri" w:cs="Calibri"/>
          <w:b/>
          <w:bCs/>
          <w:sz w:val="22"/>
          <w:szCs w:val="22"/>
          <w:lang w:val="en-US"/>
        </w:rPr>
        <w:t>Table S4</w:t>
      </w:r>
      <w:r>
        <w:rPr>
          <w:rFonts w:ascii="Calibri" w:hAnsi="Calibri" w:cs="Calibri"/>
          <w:sz w:val="22"/>
          <w:szCs w:val="22"/>
          <w:lang w:val="en-US"/>
        </w:rPr>
        <w:t xml:space="preserve">. Primers used for gene expression assays. 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1"/>
        <w:gridCol w:w="1720"/>
        <w:gridCol w:w="1944"/>
      </w:tblGrid>
      <w:tr w:rsidR="00B343D0" w:rsidRPr="00A5661A" w14:paraId="33F58295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12DA5B7D" w14:textId="1D80B0AD" w:rsidR="00B343D0" w:rsidRPr="00B343D0" w:rsidRDefault="00B343D0" w:rsidP="00B343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Gen</w:t>
            </w:r>
            <w:r w:rsidRPr="00A5661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08F86ED8" w14:textId="2DBED35A" w:rsidR="00B343D0" w:rsidRPr="00B343D0" w:rsidRDefault="00A5661A" w:rsidP="00B343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Company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3DC11954" w14:textId="710EAA20" w:rsidR="00B343D0" w:rsidRPr="00B343D0" w:rsidRDefault="00A5661A" w:rsidP="00B343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Catalogue Number</w:t>
            </w:r>
          </w:p>
        </w:tc>
      </w:tr>
      <w:tr w:rsidR="00B343D0" w:rsidRPr="00A5661A" w14:paraId="4A8880EF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E386B" w14:textId="77777777" w:rsidR="00B343D0" w:rsidRPr="00B343D0" w:rsidRDefault="00B343D0" w:rsidP="00B343D0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Cdh2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E3423" w14:textId="77777777" w:rsidR="00B343D0" w:rsidRPr="00B343D0" w:rsidRDefault="00B343D0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2EC85" w14:textId="77777777" w:rsidR="00B343D0" w:rsidRPr="00B343D0" w:rsidRDefault="00B343D0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Mm01162497_m1</w:t>
            </w:r>
          </w:p>
        </w:tc>
      </w:tr>
      <w:tr w:rsidR="00B343D0" w:rsidRPr="00A5661A" w14:paraId="00BDA5B2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79FF1" w14:textId="77777777" w:rsidR="00B343D0" w:rsidRPr="00B343D0" w:rsidRDefault="00B343D0" w:rsidP="00B343D0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Ctnnb1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0DDD78" w14:textId="77777777" w:rsidR="00B343D0" w:rsidRPr="00B343D0" w:rsidRDefault="00B343D0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62A32" w14:textId="77777777" w:rsidR="00B343D0" w:rsidRPr="00B343D0" w:rsidRDefault="00B343D0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Mm00483039_m1</w:t>
            </w:r>
          </w:p>
        </w:tc>
      </w:tr>
      <w:tr w:rsidR="00C45955" w:rsidRPr="00A5661A" w14:paraId="5A41F047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D3A43" w14:textId="36185F14" w:rsidR="00C45955" w:rsidRPr="00A5661A" w:rsidRDefault="00C45955" w:rsidP="00B343D0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r w:rsidRPr="00A566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Id1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A10C82" w14:textId="3F1A77B5" w:rsidR="00C45955" w:rsidRPr="00A5661A" w:rsidRDefault="00C45955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5661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69ADEA" w14:textId="0D3EFB63" w:rsidR="00C45955" w:rsidRPr="00A5661A" w:rsidRDefault="00C45955" w:rsidP="00C4595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5661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Mm00775936_g1</w:t>
            </w:r>
          </w:p>
        </w:tc>
      </w:tr>
      <w:tr w:rsidR="00CE67B6" w:rsidRPr="00A5661A" w14:paraId="38A7410B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BFFFA" w14:textId="5A428908" w:rsidR="00CE67B6" w:rsidRPr="00A5661A" w:rsidRDefault="00CE67B6" w:rsidP="00B343D0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Igf1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7E234" w14:textId="2BBF2570" w:rsidR="00CE67B6" w:rsidRPr="00A5661A" w:rsidRDefault="00CE67B6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DAA34" w14:textId="5DE1A715" w:rsidR="00CE67B6" w:rsidRPr="00A5661A" w:rsidRDefault="00CE67B6" w:rsidP="00C4595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Mm00439560_m1</w:t>
            </w:r>
          </w:p>
        </w:tc>
      </w:tr>
      <w:tr w:rsidR="00B343D0" w:rsidRPr="00A5661A" w14:paraId="74EFF84E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A55F0" w14:textId="77777777" w:rsidR="00B343D0" w:rsidRPr="00B343D0" w:rsidRDefault="00B343D0" w:rsidP="00B343D0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Lrp6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C5AA3" w14:textId="77777777" w:rsidR="00B343D0" w:rsidRPr="00B343D0" w:rsidRDefault="00B343D0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E0C6F" w14:textId="77777777" w:rsidR="00B343D0" w:rsidRPr="00B343D0" w:rsidRDefault="00B343D0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Mm00999795_m1</w:t>
            </w:r>
          </w:p>
        </w:tc>
      </w:tr>
      <w:tr w:rsidR="0012054C" w:rsidRPr="00A5661A" w14:paraId="1D0360A6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B92AE" w14:textId="496C1B01" w:rsidR="0012054C" w:rsidRPr="00B343D0" w:rsidRDefault="0012054C" w:rsidP="00B343D0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Pten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70656" w14:textId="3B19E6C9" w:rsidR="0012054C" w:rsidRPr="00B343D0" w:rsidRDefault="0012054C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AE516" w14:textId="6E1FC0D8" w:rsidR="0012054C" w:rsidRPr="00B343D0" w:rsidRDefault="0012054C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Mm00477208_m1</w:t>
            </w:r>
          </w:p>
        </w:tc>
      </w:tr>
      <w:tr w:rsidR="00C45955" w:rsidRPr="00A5661A" w14:paraId="3CA537AA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9B9D7" w14:textId="312C422F" w:rsidR="00C45955" w:rsidRPr="00A5661A" w:rsidRDefault="00C45955" w:rsidP="00B343D0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r w:rsidRPr="00A5661A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Smad4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B4BE4" w14:textId="73735485" w:rsidR="00C45955" w:rsidRPr="00A5661A" w:rsidRDefault="00C45955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5661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B3B0E" w14:textId="5156AE8C" w:rsidR="00C45955" w:rsidRPr="00A5661A" w:rsidRDefault="00C45955" w:rsidP="00C45955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5661A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Mm03023996_m1</w:t>
            </w:r>
          </w:p>
        </w:tc>
      </w:tr>
      <w:tr w:rsidR="00B343D0" w:rsidRPr="00A5661A" w14:paraId="33A108EC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68C73" w14:textId="77777777" w:rsidR="00B343D0" w:rsidRPr="00B343D0" w:rsidRDefault="00B343D0" w:rsidP="00B343D0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Smad7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84601" w14:textId="77777777" w:rsidR="00B343D0" w:rsidRPr="00B343D0" w:rsidRDefault="00B343D0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298E9" w14:textId="77777777" w:rsidR="00B343D0" w:rsidRPr="00B343D0" w:rsidRDefault="00B343D0" w:rsidP="00B343D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Mm00484742_m1</w:t>
            </w:r>
          </w:p>
        </w:tc>
      </w:tr>
      <w:tr w:rsidR="00705A51" w:rsidRPr="00A5661A" w14:paraId="19BB9121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664C1" w14:textId="54B6F5D5" w:rsidR="00705A51" w:rsidRPr="00B343D0" w:rsidRDefault="00705A51" w:rsidP="00705A51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Tgfb1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42E8F" w14:textId="0A01DA74" w:rsidR="00705A51" w:rsidRPr="00B343D0" w:rsidRDefault="00705A51" w:rsidP="00705A5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8AF3E6" w14:textId="0426411A" w:rsidR="00705A51" w:rsidRPr="00B343D0" w:rsidRDefault="00705A51" w:rsidP="00705A5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Mm001178820_m1</w:t>
            </w:r>
          </w:p>
        </w:tc>
      </w:tr>
      <w:tr w:rsidR="00705A51" w:rsidRPr="00A5661A" w14:paraId="6F699116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4C7FB2" w14:textId="458FDB89" w:rsidR="00705A51" w:rsidRPr="00B343D0" w:rsidRDefault="00705A51" w:rsidP="00705A51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Vim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CB986C" w14:textId="3AE60391" w:rsidR="00705A51" w:rsidRPr="00B343D0" w:rsidRDefault="00705A51" w:rsidP="00705A5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32905" w14:textId="2523A1A0" w:rsidR="00705A51" w:rsidRPr="00B343D0" w:rsidRDefault="00705A51" w:rsidP="00705A5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Mm01333430_m1</w:t>
            </w:r>
          </w:p>
        </w:tc>
      </w:tr>
      <w:tr w:rsidR="00705A51" w:rsidRPr="00A5661A" w14:paraId="6D682645" w14:textId="77777777" w:rsidTr="00A5661A">
        <w:trPr>
          <w:trHeight w:val="392"/>
          <w:jc w:val="center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E01D40" w14:textId="77777777" w:rsidR="00705A51" w:rsidRPr="00B343D0" w:rsidRDefault="00705A51" w:rsidP="00705A51">
            <w:pP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</w:pPr>
            <w:proofErr w:type="spellStart"/>
            <w:r w:rsidRPr="00B343D0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0"/>
                <w:szCs w:val="20"/>
                <w:lang w:val="en-US" w:eastAsia="ca-ES"/>
              </w:rPr>
              <w:t>Gapdh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B430BAF" w14:textId="77777777" w:rsidR="00705A51" w:rsidRPr="00B343D0" w:rsidRDefault="00705A51" w:rsidP="00705A5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Applied Biosystems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623FB2F" w14:textId="77777777" w:rsidR="00705A51" w:rsidRPr="00B343D0" w:rsidRDefault="00705A51" w:rsidP="00705A51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B343D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Mm99999915_g1</w:t>
            </w:r>
          </w:p>
        </w:tc>
      </w:tr>
    </w:tbl>
    <w:p w14:paraId="78B54F1C" w14:textId="77777777" w:rsidR="00C45955" w:rsidRDefault="00C45955" w:rsidP="007F4771">
      <w:pPr>
        <w:spacing w:after="24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p w14:paraId="5E9A2AA5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7A45A49A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1577F321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45D6C030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AD46630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4DA1C035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27B37B8E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773B38C3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5A9B515C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2A2518EE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0E9BA501" w14:textId="77777777" w:rsidR="00B67CBD" w:rsidRDefault="00B67CBD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47FCC2E9" w14:textId="6C3A2B4A" w:rsidR="00B343D0" w:rsidRDefault="00C45955" w:rsidP="007F4771">
      <w:pPr>
        <w:spacing w:after="24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A15367">
        <w:rPr>
          <w:rFonts w:ascii="Calibri" w:hAnsi="Calibri" w:cs="Calibri"/>
          <w:b/>
          <w:bCs/>
          <w:sz w:val="22"/>
          <w:szCs w:val="22"/>
          <w:lang w:val="en-US"/>
        </w:rPr>
        <w:t xml:space="preserve">Table S5. </w:t>
      </w:r>
      <w:r>
        <w:rPr>
          <w:rFonts w:ascii="Calibri" w:hAnsi="Calibri" w:cs="Calibri"/>
          <w:sz w:val="22"/>
          <w:szCs w:val="22"/>
          <w:lang w:val="en-US"/>
        </w:rPr>
        <w:t>Antibodies used for Western blot analysis.</w:t>
      </w: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2"/>
        <w:gridCol w:w="805"/>
        <w:gridCol w:w="2686"/>
      </w:tblGrid>
      <w:tr w:rsidR="007D46C3" w:rsidRPr="00A15367" w14:paraId="0F1589AD" w14:textId="77777777" w:rsidTr="00643A02">
        <w:trPr>
          <w:trHeight w:val="402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0AEAE09D" w14:textId="7546FB60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Antibody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6FB7A0F4" w14:textId="3BAFA421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 xml:space="preserve">Dilution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30D089BA" w14:textId="6D8531AF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Catalogue Number, Company</w:t>
            </w:r>
          </w:p>
        </w:tc>
      </w:tr>
      <w:tr w:rsidR="007D46C3" w:rsidRPr="00A15367" w14:paraId="5A18946D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83810F" w14:textId="027E551D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α-p-Akt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Ser473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FACA74" w14:textId="6AC5209A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5B236" w14:textId="37E1A352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9271,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Cell Signaling Technology</w:t>
            </w:r>
          </w:p>
        </w:tc>
      </w:tr>
      <w:tr w:rsidR="007D46C3" w:rsidRPr="00A15367" w14:paraId="473207F6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DA537" w14:textId="77777777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α-p-S6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Ser235/236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81AA6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3532F" w14:textId="4B54B5F3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2211,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Cell Signaling Technology</w:t>
            </w:r>
          </w:p>
        </w:tc>
      </w:tr>
      <w:tr w:rsidR="007D46C3" w:rsidRPr="00A15367" w14:paraId="68CA5E33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588CC" w14:textId="77777777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α-p-p70(S6</w:t>
            </w:r>
            <w:proofErr w:type="gramStart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K)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Thr</w:t>
            </w:r>
            <w:proofErr w:type="gramEnd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DCAA8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472FD" w14:textId="0DC16E55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9205,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Cell Signaling Technology</w:t>
            </w:r>
          </w:p>
        </w:tc>
      </w:tr>
      <w:tr w:rsidR="007D46C3" w:rsidRPr="00A15367" w14:paraId="6D63BDDC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10F60" w14:textId="293848FF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α-p-</w:t>
            </w:r>
            <w:proofErr w:type="spellStart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Sapk</w:t>
            </w:r>
            <w:proofErr w:type="spellEnd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/Jnk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Thr183/Tyr185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7C5BF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9EB21" w14:textId="529A2E7A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9251,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Cell Signaling Technology</w:t>
            </w:r>
          </w:p>
        </w:tc>
      </w:tr>
      <w:tr w:rsidR="007D46C3" w:rsidRPr="00A15367" w14:paraId="16807A64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79A75" w14:textId="31625F0F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α-p-Sek1/Mkk4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Thr261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D45F5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19E78" w14:textId="25E0916F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9156,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Cell Signaling Technology</w:t>
            </w:r>
          </w:p>
        </w:tc>
      </w:tr>
      <w:tr w:rsidR="007D46C3" w:rsidRPr="00A15367" w14:paraId="1BE2B696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40BB1" w14:textId="1A79A6F8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α-p-Erk1/2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Thr202/Tyr204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A17C70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2FA72E" w14:textId="653C0DBB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675502, </w:t>
            </w:r>
            <w:proofErr w:type="spellStart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Biolegend</w:t>
            </w:r>
            <w:proofErr w:type="spellEnd"/>
          </w:p>
        </w:tc>
      </w:tr>
      <w:tr w:rsidR="007D46C3" w:rsidRPr="00A15367" w14:paraId="53A713B0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8774A" w14:textId="77777777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α-p-p38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Thr180/Tyr182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52DBE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8C663" w14:textId="1DDBCB80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903501, </w:t>
            </w:r>
            <w:proofErr w:type="spellStart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Biolegend</w:t>
            </w:r>
            <w:proofErr w:type="spellEnd"/>
          </w:p>
        </w:tc>
      </w:tr>
      <w:tr w:rsidR="00574CA7" w:rsidRPr="00A15367" w14:paraId="2719D8C6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77DC3" w14:textId="549294D1" w:rsidR="00574CA7" w:rsidRPr="00A15367" w:rsidRDefault="00574CA7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-Smad3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C08AA9" w14:textId="4870EFBF" w:rsidR="00574CA7" w:rsidRPr="00A15367" w:rsidRDefault="00574CA7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47A05" w14:textId="7DA8AA52" w:rsidR="00574CA7" w:rsidRDefault="00574CA7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ab28379, Abcam</w:t>
            </w:r>
          </w:p>
        </w:tc>
      </w:tr>
      <w:tr w:rsidR="00574CA7" w:rsidRPr="00A15367" w14:paraId="5FCB01B6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E547E" w14:textId="28D37586" w:rsidR="00574CA7" w:rsidRPr="00A15367" w:rsidRDefault="00574CA7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-Smad4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C4981" w14:textId="4D60B8AF" w:rsidR="00574CA7" w:rsidRPr="00A15367" w:rsidRDefault="00574CA7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1CAAA3" w14:textId="63D5D40E" w:rsidR="00574CA7" w:rsidRDefault="00574CA7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sc-7966, Santa Cruz</w:t>
            </w:r>
          </w:p>
        </w:tc>
      </w:tr>
      <w:tr w:rsidR="00574CA7" w:rsidRPr="00A15367" w14:paraId="6760E14E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FA49DD" w14:textId="1897BF78" w:rsidR="00574CA7" w:rsidRPr="00A15367" w:rsidRDefault="00574CA7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-Smad7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0A31D" w14:textId="333A1888" w:rsidR="00574CA7" w:rsidRPr="00A15367" w:rsidRDefault="00574CA7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E64E1" w14:textId="4571D2CE" w:rsidR="00574CA7" w:rsidRDefault="00574CA7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574CA7">
              <w:rPr>
                <w:rFonts w:ascii="Calibri" w:eastAsia="Times New Roman" w:hAnsi="Calibri" w:cs="Calibri"/>
                <w:sz w:val="20"/>
                <w:szCs w:val="20"/>
                <w:lang w:val="en-US" w:eastAsia="ca-ES"/>
              </w:rPr>
              <w:t xml:space="preserve">25840-1-AP, </w:t>
            </w:r>
            <w:proofErr w:type="spellStart"/>
            <w:r w:rsidRPr="00574CA7">
              <w:rPr>
                <w:rFonts w:ascii="Calibri" w:eastAsia="Times New Roman" w:hAnsi="Calibri" w:cs="Calibri"/>
                <w:sz w:val="20"/>
                <w:szCs w:val="20"/>
                <w:lang w:val="en-US" w:eastAsia="ca-ES"/>
              </w:rPr>
              <w:t>Proteintech</w:t>
            </w:r>
            <w:proofErr w:type="spellEnd"/>
          </w:p>
        </w:tc>
      </w:tr>
      <w:tr w:rsidR="007D46C3" w:rsidRPr="00A15367" w14:paraId="64FECB74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3ADDD" w14:textId="29BCD5CE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</w:t>
            </w:r>
            <w:proofErr w:type="spellStart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G</w:t>
            </w:r>
            <w:r w:rsidR="00574CA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apdh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1B16E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20A100" w14:textId="118C0D93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ab8245,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Abcam</w:t>
            </w:r>
          </w:p>
        </w:tc>
      </w:tr>
      <w:tr w:rsidR="007D46C3" w:rsidRPr="00A15367" w14:paraId="33836C96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D00CD1" w14:textId="527E5C91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α-IgG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mouse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-HRP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886213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275CEC" w14:textId="02E1531E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115-035-003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Jackson</w:t>
            </w:r>
          </w:p>
        </w:tc>
      </w:tr>
      <w:tr w:rsidR="007D46C3" w:rsidRPr="00A15367" w14:paraId="08DE8846" w14:textId="77777777" w:rsidTr="00A15367">
        <w:trPr>
          <w:trHeight w:val="402"/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E996D9" w14:textId="52278420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α-IgG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rabbit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-HRP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4CF34D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1E9D19" w14:textId="72CF39E8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111-035-003,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Jackson</w:t>
            </w:r>
          </w:p>
        </w:tc>
      </w:tr>
    </w:tbl>
    <w:p w14:paraId="4A1F618A" w14:textId="77777777" w:rsidR="00705A51" w:rsidRDefault="00705A51" w:rsidP="007F4771">
      <w:pPr>
        <w:spacing w:after="240" w:line="276" w:lineRule="auto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20D38ECC" w14:textId="3B5F17C3" w:rsidR="00A15367" w:rsidRDefault="00A15367" w:rsidP="007F4771">
      <w:pPr>
        <w:spacing w:after="24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A15367">
        <w:rPr>
          <w:rFonts w:ascii="Calibri" w:hAnsi="Calibri" w:cs="Calibri"/>
          <w:b/>
          <w:bCs/>
          <w:sz w:val="22"/>
          <w:szCs w:val="22"/>
          <w:lang w:val="en-US"/>
        </w:rPr>
        <w:t>Table S6.</w:t>
      </w:r>
      <w:r>
        <w:rPr>
          <w:rFonts w:ascii="Calibri" w:hAnsi="Calibri" w:cs="Calibri"/>
          <w:sz w:val="22"/>
          <w:szCs w:val="22"/>
          <w:lang w:val="en-US"/>
        </w:rPr>
        <w:t xml:space="preserve"> Antibodies used for immunohistochemistry assays.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977"/>
        <w:gridCol w:w="2992"/>
        <w:gridCol w:w="1031"/>
        <w:gridCol w:w="1519"/>
      </w:tblGrid>
      <w:tr w:rsidR="007D46C3" w:rsidRPr="007D46C3" w14:paraId="315923C6" w14:textId="77777777" w:rsidTr="007D46C3">
        <w:trPr>
          <w:trHeight w:val="402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6A91F64D" w14:textId="09856DE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Antibody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7CA2CE9F" w14:textId="3B1F696A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Dilution</w:t>
            </w:r>
          </w:p>
        </w:tc>
        <w:tc>
          <w:tcPr>
            <w:tcW w:w="2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0CDDA420" w14:textId="5E38288A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Catalogue Number, Company</w:t>
            </w:r>
          </w:p>
        </w:tc>
        <w:tc>
          <w:tcPr>
            <w:tcW w:w="103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1F31F735" w14:textId="69B8C92A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  <w:t>Antigen Retrieval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BAD1DA"/>
            <w:noWrap/>
            <w:vAlign w:val="center"/>
            <w:hideMark/>
          </w:tcPr>
          <w:p w14:paraId="5AE57F7F" w14:textId="4A9D7044" w:rsidR="007D46C3" w:rsidRPr="00A15367" w:rsidRDefault="00705A51" w:rsidP="00A15367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shd w:val="clear" w:color="auto" w:fill="BAD1DA"/>
                <w:lang w:val="en-US" w:eastAsia="ca-ES"/>
              </w:rPr>
              <w:t>Secondary Antibody</w:t>
            </w:r>
          </w:p>
        </w:tc>
      </w:tr>
      <w:tr w:rsidR="007D46C3" w:rsidRPr="007D46C3" w14:paraId="5986F546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E2757" w14:textId="4712F6C1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α-β-catenin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80839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RTU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6067D1" w14:textId="187A5483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IR702,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Dako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972F2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High pH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0B6DFB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EV FLEX Kit</w:t>
            </w:r>
          </w:p>
        </w:tc>
      </w:tr>
      <w:tr w:rsidR="007D46C3" w:rsidRPr="007D46C3" w14:paraId="64222244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312C8" w14:textId="76010F3D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</w:t>
            </w: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Cyclin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 D1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440A0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1:25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FF5EA" w14:textId="2E817296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M3642,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Dako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B6BB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High pH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D4D5FD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EV FLEX Kit</w:t>
            </w:r>
          </w:p>
        </w:tc>
      </w:tr>
      <w:tr w:rsidR="007D46C3" w:rsidRPr="007D46C3" w14:paraId="6CA6D2D5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C1BD9" w14:textId="548FD166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α-L</w:t>
            </w:r>
            <w:r w:rsidR="00107BE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rp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6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53610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7E2AC" w14:textId="57D61B82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3395,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Cell Signaling Technology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C96AA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High pH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D0572" w14:textId="2CB7F746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rabbit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-biotin</w:t>
            </w:r>
          </w:p>
        </w:tc>
      </w:tr>
      <w:tr w:rsidR="007D46C3" w:rsidRPr="007D46C3" w14:paraId="78B7563D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32F36" w14:textId="72767FD5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α-N-cadherin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711F1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1:250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2836E5" w14:textId="5DA045FC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22018-1-AP, </w:t>
            </w:r>
            <w:proofErr w:type="spellStart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Proteintech</w:t>
            </w:r>
            <w:proofErr w:type="spellEnd"/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31E75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High pH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45395" w14:textId="1F0FE866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rabbit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-biotin</w:t>
            </w:r>
          </w:p>
        </w:tc>
      </w:tr>
      <w:tr w:rsidR="007D46C3" w:rsidRPr="007D46C3" w14:paraId="18F2EF19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80771D" w14:textId="394A4CF1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α-p-E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rk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ca-ES"/>
              </w:rPr>
              <w:t>Thr202/Tyr204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652C6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1:200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25B75" w14:textId="471F95A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675502, </w:t>
            </w:r>
            <w:proofErr w:type="spellStart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Biolegend</w:t>
            </w:r>
            <w:proofErr w:type="spellEnd"/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D267F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High pH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A9214" w14:textId="7BF0D8E1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mouse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-biotin</w:t>
            </w:r>
          </w:p>
        </w:tc>
      </w:tr>
      <w:tr w:rsidR="007D46C3" w:rsidRPr="007D46C3" w14:paraId="243E3752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3FCA" w14:textId="59C0F324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α-</w:t>
            </w:r>
            <w:proofErr w:type="spellStart"/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P</w:t>
            </w:r>
            <w:r w:rsidR="00107BEF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ten</w:t>
            </w:r>
            <w:proofErr w:type="spellEnd"/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AFA95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1:100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BE393" w14:textId="14573502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M3627,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Dako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3DA08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High pH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03E98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EV FLEX Kit</w:t>
            </w:r>
          </w:p>
        </w:tc>
      </w:tr>
      <w:tr w:rsidR="00107BEF" w:rsidRPr="007D46C3" w14:paraId="08D9C5B8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805D4" w14:textId="727204C6" w:rsidR="00107BEF" w:rsidRPr="00125820" w:rsidRDefault="00107BEF" w:rsidP="00A15367">
            <w:pP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</w:pPr>
            <w:r w:rsidRPr="0012582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  <w:t>α-Smad</w:t>
            </w:r>
            <w:r w:rsidR="00125820" w:rsidRPr="0012582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  <w:t>2/3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471BA" w14:textId="151D910E" w:rsidR="00107BEF" w:rsidRPr="00125820" w:rsidRDefault="00107BEF" w:rsidP="00A15367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</w:pPr>
            <w:r w:rsidRPr="0012582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  <w:t>1:</w:t>
            </w:r>
            <w:r w:rsidR="0012582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  <w:t>1</w:t>
            </w:r>
            <w:r w:rsidRPr="0012582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  <w:t>00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BD2FF" w14:textId="6711C424" w:rsidR="00125820" w:rsidRPr="00125820" w:rsidRDefault="00125820" w:rsidP="00125820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125820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sc-133098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, Santa Cruz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FA6616" w14:textId="32E9F22B" w:rsidR="00107BEF" w:rsidRPr="00125820" w:rsidRDefault="00107BEF" w:rsidP="00A15367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</w:pPr>
            <w:r w:rsidRPr="0012582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  <w:t>High pH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2B57F2" w14:textId="660060A8" w:rsidR="00107BEF" w:rsidRPr="00125820" w:rsidRDefault="00107BEF" w:rsidP="00A15367">
            <w:pPr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</w:pPr>
            <w:r w:rsidRPr="0012582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  <w:t>α-</w:t>
            </w:r>
            <w:r w:rsidR="0012582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  <w:t>mouse</w:t>
            </w:r>
            <w:r w:rsidRPr="00125820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ca-ES"/>
              </w:rPr>
              <w:t>-biotin</w:t>
            </w:r>
          </w:p>
        </w:tc>
      </w:tr>
      <w:tr w:rsidR="007D46C3" w:rsidRPr="007D46C3" w14:paraId="09F223D4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E8859" w14:textId="7599501C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α-IgG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rabbit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-biotin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17C13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1:200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1B228" w14:textId="739ABB74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111-065-144,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Jackson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2186C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FC33F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</w:tr>
      <w:tr w:rsidR="007D46C3" w:rsidRPr="007D46C3" w14:paraId="6F495FD0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CEC9C" w14:textId="15A3460C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α-IgG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mouse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-biotin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E03B3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1:200</w:t>
            </w:r>
          </w:p>
        </w:tc>
        <w:tc>
          <w:tcPr>
            <w:tcW w:w="2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0BA81" w14:textId="2429EC1B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ab97363,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Abcam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987D8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D5596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</w:tr>
      <w:tr w:rsidR="007D46C3" w:rsidRPr="007D46C3" w14:paraId="6EAE4A6C" w14:textId="77777777" w:rsidTr="007D46C3">
        <w:trPr>
          <w:trHeight w:val="402"/>
        </w:trPr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B9E3286" w14:textId="32078A5F" w:rsidR="007D46C3" w:rsidRPr="00A15367" w:rsidRDefault="007D46C3" w:rsidP="00A15367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Streptavidin-HRP</w:t>
            </w:r>
          </w:p>
        </w:tc>
        <w:tc>
          <w:tcPr>
            <w:tcW w:w="97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5F053451" w14:textId="6E9488AE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1:400</w:t>
            </w:r>
          </w:p>
        </w:tc>
        <w:tc>
          <w:tcPr>
            <w:tcW w:w="299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14:paraId="65B4E802" w14:textId="6BF0482F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7D46C3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 xml:space="preserve">P0397, </w:t>
            </w: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Dako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5A5D96C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92F42E" w14:textId="77777777" w:rsidR="007D46C3" w:rsidRPr="00A15367" w:rsidRDefault="007D46C3" w:rsidP="00A15367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</w:pPr>
            <w:r w:rsidRPr="00A15367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ca-ES"/>
              </w:rPr>
              <w:t> </w:t>
            </w:r>
          </w:p>
        </w:tc>
      </w:tr>
    </w:tbl>
    <w:p w14:paraId="6BEA4B36" w14:textId="77777777" w:rsidR="00A15367" w:rsidRPr="00B343D0" w:rsidRDefault="00A15367" w:rsidP="007F4771">
      <w:pPr>
        <w:spacing w:after="240" w:line="276" w:lineRule="auto"/>
        <w:jc w:val="both"/>
        <w:rPr>
          <w:rFonts w:ascii="Calibri" w:hAnsi="Calibri" w:cs="Calibri"/>
          <w:sz w:val="22"/>
          <w:szCs w:val="22"/>
          <w:lang w:val="en-US"/>
        </w:rPr>
      </w:pPr>
    </w:p>
    <w:sectPr w:rsidR="00A15367" w:rsidRPr="00B343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A3916" w14:textId="77777777" w:rsidR="00CD0035" w:rsidRDefault="00CD0035" w:rsidP="00414E40">
      <w:r>
        <w:separator/>
      </w:r>
    </w:p>
  </w:endnote>
  <w:endnote w:type="continuationSeparator" w:id="0">
    <w:p w14:paraId="58D8EBF2" w14:textId="77777777" w:rsidR="00CD0035" w:rsidRDefault="00CD0035" w:rsidP="00414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65F73" w14:textId="77777777" w:rsidR="00CD0035" w:rsidRDefault="00CD0035" w:rsidP="00414E40">
      <w:r>
        <w:separator/>
      </w:r>
    </w:p>
  </w:footnote>
  <w:footnote w:type="continuationSeparator" w:id="0">
    <w:p w14:paraId="1760FC46" w14:textId="77777777" w:rsidR="00CD0035" w:rsidRDefault="00CD0035" w:rsidP="00414E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7B1"/>
    <w:multiLevelType w:val="multilevel"/>
    <w:tmpl w:val="459A761E"/>
    <w:lvl w:ilvl="0">
      <w:start w:val="1"/>
      <w:numFmt w:val="decimal"/>
      <w:pStyle w:val="Ttol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hanging="360"/>
      </w:pPr>
      <w:rPr>
        <w:rFonts w:hint="default"/>
      </w:rPr>
    </w:lvl>
    <w:lvl w:ilvl="2">
      <w:start w:val="1"/>
      <w:numFmt w:val="decimal"/>
      <w:lvlText w:val="%3.1 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29380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63"/>
    <w:rsid w:val="00027366"/>
    <w:rsid w:val="00050F93"/>
    <w:rsid w:val="000B3090"/>
    <w:rsid w:val="00102FE3"/>
    <w:rsid w:val="00107BEF"/>
    <w:rsid w:val="0012054C"/>
    <w:rsid w:val="00125820"/>
    <w:rsid w:val="00134436"/>
    <w:rsid w:val="00146B40"/>
    <w:rsid w:val="001833A4"/>
    <w:rsid w:val="00224EDE"/>
    <w:rsid w:val="00280BDA"/>
    <w:rsid w:val="0028657D"/>
    <w:rsid w:val="002B4A05"/>
    <w:rsid w:val="002F35E5"/>
    <w:rsid w:val="003210C2"/>
    <w:rsid w:val="0033224A"/>
    <w:rsid w:val="00364C0F"/>
    <w:rsid w:val="0037689C"/>
    <w:rsid w:val="00381254"/>
    <w:rsid w:val="003B4D62"/>
    <w:rsid w:val="003B7A15"/>
    <w:rsid w:val="00400BBB"/>
    <w:rsid w:val="00414E40"/>
    <w:rsid w:val="00430006"/>
    <w:rsid w:val="00474BDA"/>
    <w:rsid w:val="00493966"/>
    <w:rsid w:val="004C0329"/>
    <w:rsid w:val="00563F37"/>
    <w:rsid w:val="00574CA7"/>
    <w:rsid w:val="00594A54"/>
    <w:rsid w:val="005B187A"/>
    <w:rsid w:val="005D3071"/>
    <w:rsid w:val="005E67B1"/>
    <w:rsid w:val="0062358B"/>
    <w:rsid w:val="006B3DBE"/>
    <w:rsid w:val="00705A51"/>
    <w:rsid w:val="00782679"/>
    <w:rsid w:val="007B1FAC"/>
    <w:rsid w:val="007C594A"/>
    <w:rsid w:val="007D2246"/>
    <w:rsid w:val="007D46C3"/>
    <w:rsid w:val="007F4771"/>
    <w:rsid w:val="008350D3"/>
    <w:rsid w:val="008357BE"/>
    <w:rsid w:val="00860479"/>
    <w:rsid w:val="00875472"/>
    <w:rsid w:val="0087722D"/>
    <w:rsid w:val="00880046"/>
    <w:rsid w:val="008C2B67"/>
    <w:rsid w:val="00980342"/>
    <w:rsid w:val="009C6D63"/>
    <w:rsid w:val="00A032F9"/>
    <w:rsid w:val="00A1097B"/>
    <w:rsid w:val="00A15367"/>
    <w:rsid w:val="00A5661A"/>
    <w:rsid w:val="00A901EC"/>
    <w:rsid w:val="00AA1042"/>
    <w:rsid w:val="00AC2A11"/>
    <w:rsid w:val="00B343D0"/>
    <w:rsid w:val="00B52674"/>
    <w:rsid w:val="00B6715C"/>
    <w:rsid w:val="00B67AE0"/>
    <w:rsid w:val="00B67CBD"/>
    <w:rsid w:val="00B819CC"/>
    <w:rsid w:val="00B90C61"/>
    <w:rsid w:val="00B9708B"/>
    <w:rsid w:val="00BD64E6"/>
    <w:rsid w:val="00C45955"/>
    <w:rsid w:val="00C65B1A"/>
    <w:rsid w:val="00C7229C"/>
    <w:rsid w:val="00C96D8F"/>
    <w:rsid w:val="00CB0101"/>
    <w:rsid w:val="00CD0035"/>
    <w:rsid w:val="00CE67B6"/>
    <w:rsid w:val="00CF10BE"/>
    <w:rsid w:val="00D17DDA"/>
    <w:rsid w:val="00D46D91"/>
    <w:rsid w:val="00D8098D"/>
    <w:rsid w:val="00DD4C6F"/>
    <w:rsid w:val="00DF12A2"/>
    <w:rsid w:val="00E023F6"/>
    <w:rsid w:val="00E2250F"/>
    <w:rsid w:val="00E22F69"/>
    <w:rsid w:val="00E63E36"/>
    <w:rsid w:val="00F20555"/>
    <w:rsid w:val="00F65BF6"/>
    <w:rsid w:val="00FA2CB7"/>
    <w:rsid w:val="00FC0D8A"/>
    <w:rsid w:val="00FF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2930"/>
  <w15:chartTrackingRefBased/>
  <w15:docId w15:val="{C3F9BBC9-4E7B-4A55-BF6E-71A73140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a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esi"/>
    <w:qFormat/>
    <w:rsid w:val="001833A4"/>
  </w:style>
  <w:style w:type="paragraph" w:styleId="Ttol1">
    <w:name w:val="heading 1"/>
    <w:aliases w:val="Título 1 tesi"/>
    <w:basedOn w:val="Ttol2"/>
    <w:next w:val="Normal"/>
    <w:link w:val="Ttol1Car"/>
    <w:uiPriority w:val="9"/>
    <w:qFormat/>
    <w:rsid w:val="00224EDE"/>
    <w:pPr>
      <w:numPr>
        <w:numId w:val="0"/>
      </w:numPr>
      <w:outlineLvl w:val="0"/>
    </w:pPr>
    <w:rPr>
      <w:bCs w:val="0"/>
      <w:sz w:val="36"/>
    </w:rPr>
  </w:style>
  <w:style w:type="paragraph" w:styleId="Ttol2">
    <w:name w:val="heading 2"/>
    <w:aliases w:val="Título 2 tesi"/>
    <w:basedOn w:val="Pargrafdellista"/>
    <w:next w:val="Normal"/>
    <w:link w:val="Ttol2Car"/>
    <w:uiPriority w:val="9"/>
    <w:unhideWhenUsed/>
    <w:qFormat/>
    <w:rsid w:val="00224EDE"/>
    <w:pPr>
      <w:numPr>
        <w:numId w:val="1"/>
      </w:numPr>
      <w:spacing w:before="120" w:after="120"/>
      <w:jc w:val="both"/>
      <w:outlineLvl w:val="1"/>
    </w:pPr>
    <w:rPr>
      <w:rFonts w:asciiTheme="majorHAnsi" w:hAnsiTheme="majorHAnsi" w:cstheme="majorHAnsi"/>
      <w:b/>
      <w:bCs/>
    </w:rPr>
  </w:style>
  <w:style w:type="paragraph" w:styleId="Ttol3">
    <w:name w:val="heading 3"/>
    <w:aliases w:val="Título 3 tesi"/>
    <w:basedOn w:val="Pargrafdellista"/>
    <w:next w:val="Normal"/>
    <w:link w:val="Ttol3Car"/>
    <w:uiPriority w:val="9"/>
    <w:unhideWhenUsed/>
    <w:qFormat/>
    <w:rsid w:val="00224EDE"/>
    <w:pPr>
      <w:keepNext/>
      <w:keepLines/>
      <w:spacing w:before="300" w:after="240"/>
      <w:ind w:left="0"/>
      <w:jc w:val="both"/>
      <w:outlineLvl w:val="2"/>
    </w:pPr>
    <w:rPr>
      <w:rFonts w:asciiTheme="majorHAnsi" w:eastAsiaTheme="majorEastAsia" w:hAnsiTheme="majorHAnsi" w:cstheme="majorBidi"/>
      <w:b/>
      <w:color w:val="0A2F40" w:themeColor="accent1" w:themeShade="7F"/>
      <w:sz w:val="22"/>
    </w:rPr>
  </w:style>
  <w:style w:type="paragraph" w:styleId="Ttol4">
    <w:name w:val="heading 4"/>
    <w:basedOn w:val="Normal"/>
    <w:next w:val="Normal"/>
    <w:link w:val="Ttol4Car"/>
    <w:uiPriority w:val="9"/>
    <w:unhideWhenUsed/>
    <w:qFormat/>
    <w:rsid w:val="00224EDE"/>
    <w:pPr>
      <w:keepNext/>
      <w:keepLines/>
      <w:spacing w:before="120" w:line="360" w:lineRule="auto"/>
      <w:jc w:val="both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9C6D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C6D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C6D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C6D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C6D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Llegenda">
    <w:name w:val="caption"/>
    <w:basedOn w:val="Normal"/>
    <w:next w:val="Normal"/>
    <w:uiPriority w:val="35"/>
    <w:unhideWhenUsed/>
    <w:qFormat/>
    <w:rsid w:val="00224EDE"/>
    <w:pPr>
      <w:spacing w:after="200"/>
      <w:jc w:val="both"/>
    </w:pPr>
    <w:rPr>
      <w:rFonts w:ascii="Calibri" w:hAnsi="Calibri" w:cstheme="minorHAnsi"/>
      <w:b/>
      <w:bCs/>
      <w:sz w:val="18"/>
      <w:szCs w:val="18"/>
    </w:rPr>
  </w:style>
  <w:style w:type="character" w:customStyle="1" w:styleId="Ttol2Car">
    <w:name w:val="Títol 2 Car"/>
    <w:aliases w:val="Título 2 tesi Car"/>
    <w:basedOn w:val="Lletraperdefectedelpargraf"/>
    <w:link w:val="Ttol2"/>
    <w:uiPriority w:val="9"/>
    <w:rsid w:val="00224EDE"/>
    <w:rPr>
      <w:rFonts w:asciiTheme="majorHAnsi" w:hAnsiTheme="majorHAnsi" w:cstheme="majorHAnsi"/>
      <w:b/>
      <w:bCs/>
    </w:rPr>
  </w:style>
  <w:style w:type="paragraph" w:styleId="Pargrafdellista">
    <w:name w:val="List Paragraph"/>
    <w:basedOn w:val="Normal"/>
    <w:uiPriority w:val="34"/>
    <w:qFormat/>
    <w:rsid w:val="00224EDE"/>
    <w:pPr>
      <w:ind w:left="720"/>
      <w:contextualSpacing/>
    </w:pPr>
  </w:style>
  <w:style w:type="character" w:customStyle="1" w:styleId="Ttol1Car">
    <w:name w:val="Títol 1 Car"/>
    <w:aliases w:val="Título 1 tesi Car"/>
    <w:basedOn w:val="Lletraperdefectedelpargraf"/>
    <w:link w:val="Ttol1"/>
    <w:uiPriority w:val="9"/>
    <w:rsid w:val="00224EDE"/>
    <w:rPr>
      <w:rFonts w:asciiTheme="majorHAnsi" w:hAnsiTheme="majorHAnsi" w:cstheme="majorHAnsi"/>
      <w:b/>
      <w:sz w:val="36"/>
    </w:rPr>
  </w:style>
  <w:style w:type="character" w:customStyle="1" w:styleId="Ttol3Car">
    <w:name w:val="Títol 3 Car"/>
    <w:aliases w:val="Título 3 tesi Car"/>
    <w:basedOn w:val="Lletraperdefectedelpargraf"/>
    <w:link w:val="Ttol3"/>
    <w:uiPriority w:val="9"/>
    <w:rsid w:val="00224EDE"/>
    <w:rPr>
      <w:rFonts w:asciiTheme="majorHAnsi" w:eastAsiaTheme="majorEastAsia" w:hAnsiTheme="majorHAnsi" w:cstheme="majorBidi"/>
      <w:b/>
      <w:color w:val="0A2F40" w:themeColor="accent1" w:themeShade="7F"/>
      <w:sz w:val="22"/>
    </w:rPr>
  </w:style>
  <w:style w:type="character" w:customStyle="1" w:styleId="Ttol4Car">
    <w:name w:val="Títol 4 Car"/>
    <w:basedOn w:val="Lletraperdefectedelpargraf"/>
    <w:link w:val="Ttol4"/>
    <w:uiPriority w:val="9"/>
    <w:rsid w:val="00224EDE"/>
    <w:rPr>
      <w:rFonts w:asciiTheme="majorHAnsi" w:eastAsiaTheme="majorEastAsia" w:hAnsiTheme="majorHAnsi" w:cstheme="majorBidi"/>
      <w:i/>
      <w:iCs/>
      <w:color w:val="0F4761" w:themeColor="accent1" w:themeShade="BF"/>
      <w:sz w:val="22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9C6D63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9C6D63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9C6D63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9C6D63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9C6D63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9C6D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9C6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9C6D6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9C6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C6D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9C6D63"/>
    <w:rPr>
      <w:i/>
      <w:iCs/>
      <w:color w:val="404040" w:themeColor="text1" w:themeTint="BF"/>
    </w:rPr>
  </w:style>
  <w:style w:type="character" w:styleId="mfasiintens">
    <w:name w:val="Intense Emphasis"/>
    <w:basedOn w:val="Lletraperdefectedelpargraf"/>
    <w:uiPriority w:val="21"/>
    <w:qFormat/>
    <w:rsid w:val="009C6D63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9C6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9C6D63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9C6D63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414E40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414E40"/>
  </w:style>
  <w:style w:type="paragraph" w:styleId="Peu">
    <w:name w:val="footer"/>
    <w:basedOn w:val="Normal"/>
    <w:link w:val="PeuCar"/>
    <w:uiPriority w:val="99"/>
    <w:unhideWhenUsed/>
    <w:rsid w:val="00414E40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414E40"/>
  </w:style>
  <w:style w:type="character" w:styleId="Refernciadecomentari">
    <w:name w:val="annotation reference"/>
    <w:basedOn w:val="Lletraperdefectedelpargraf"/>
    <w:uiPriority w:val="99"/>
    <w:semiHidden/>
    <w:unhideWhenUsed/>
    <w:rsid w:val="003B7A15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unhideWhenUsed/>
    <w:rsid w:val="003B7A15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3B7A15"/>
    <w:rPr>
      <w:sz w:val="20"/>
      <w:szCs w:val="20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3B7A15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3B7A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Vidal Sabanes</dc:creator>
  <cp:keywords/>
  <dc:description/>
  <cp:lastModifiedBy>Maria Vidal Sabanes</cp:lastModifiedBy>
  <cp:revision>32</cp:revision>
  <dcterms:created xsi:type="dcterms:W3CDTF">2025-03-31T17:35:00Z</dcterms:created>
  <dcterms:modified xsi:type="dcterms:W3CDTF">2025-11-19T16:02:00Z</dcterms:modified>
</cp:coreProperties>
</file>