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vertAnchor="page" w:horzAnchor="margin" w:tblpY="17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1714"/>
        <w:gridCol w:w="1864"/>
        <w:gridCol w:w="1851"/>
        <w:gridCol w:w="927"/>
      </w:tblGrid>
      <w:tr w:rsidR="00FF71EE" w:rsidRPr="00477606" w14:paraId="22C144E4" w14:textId="77777777" w:rsidTr="00FF71EE">
        <w:trPr>
          <w:trHeight w:val="278"/>
        </w:trPr>
        <w:tc>
          <w:tcPr>
            <w:tcW w:w="1174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61B232FA" w14:textId="77777777" w:rsidR="00FF71EE" w:rsidRPr="00477606" w:rsidRDefault="00FF71EE" w:rsidP="00FF71EE">
            <w:pPr>
              <w:keepLines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bookmarkStart w:id="0" w:name="_Hlk165206595"/>
          </w:p>
        </w:tc>
        <w:tc>
          <w:tcPr>
            <w:tcW w:w="1032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0C5A8A9F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Overall</w:t>
            </w:r>
          </w:p>
          <w:p w14:paraId="0884BB8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(n=105)</w:t>
            </w:r>
          </w:p>
        </w:tc>
        <w:tc>
          <w:tcPr>
            <w:tcW w:w="1122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671ABB4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Chemosensitivity</w:t>
            </w:r>
          </w:p>
          <w:p w14:paraId="078F6418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(n=76)</w:t>
            </w:r>
          </w:p>
        </w:tc>
        <w:tc>
          <w:tcPr>
            <w:tcW w:w="1114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22FFA345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Chemoresistance</w:t>
            </w:r>
          </w:p>
          <w:p w14:paraId="44274A89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(n=29)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326333A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p-value</w:t>
            </w:r>
          </w:p>
        </w:tc>
      </w:tr>
      <w:tr w:rsidR="00FF71EE" w:rsidRPr="00477606" w14:paraId="11129B23" w14:textId="77777777" w:rsidTr="00FF71EE">
        <w:trPr>
          <w:trHeight w:val="278"/>
        </w:trPr>
        <w:tc>
          <w:tcPr>
            <w:tcW w:w="1174" w:type="pct"/>
            <w:tcBorders>
              <w:top w:val="single" w:sz="6" w:space="0" w:color="auto"/>
            </w:tcBorders>
            <w:noWrap/>
            <w:hideMark/>
          </w:tcPr>
          <w:p w14:paraId="6B7CB3A5" w14:textId="77777777" w:rsidR="00FF71EE" w:rsidRPr="00477606" w:rsidRDefault="00FF71EE" w:rsidP="00FF71EE">
            <w:pPr>
              <w:keepLines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Age, years</w:t>
            </w: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  <w:p w14:paraId="2A04B276" w14:textId="77777777" w:rsidR="00FF71EE" w:rsidRPr="00477606" w:rsidRDefault="00FF71EE" w:rsidP="00FF71EE">
            <w:pPr>
              <w:keepLines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(median [IQR])</w:t>
            </w:r>
          </w:p>
        </w:tc>
        <w:tc>
          <w:tcPr>
            <w:tcW w:w="1032" w:type="pct"/>
            <w:tcBorders>
              <w:top w:val="single" w:sz="6" w:space="0" w:color="auto"/>
            </w:tcBorders>
            <w:noWrap/>
            <w:hideMark/>
          </w:tcPr>
          <w:p w14:paraId="113F138A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48.00 </w:t>
            </w:r>
          </w:p>
          <w:p w14:paraId="3BDD513A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[40.75, 58.00]</w:t>
            </w:r>
          </w:p>
        </w:tc>
        <w:tc>
          <w:tcPr>
            <w:tcW w:w="1122" w:type="pct"/>
            <w:tcBorders>
              <w:top w:val="single" w:sz="6" w:space="0" w:color="auto"/>
            </w:tcBorders>
            <w:noWrap/>
            <w:hideMark/>
          </w:tcPr>
          <w:p w14:paraId="3481EB79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48.00 </w:t>
            </w:r>
          </w:p>
          <w:p w14:paraId="77334CC8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[43.50, 58.00]</w:t>
            </w:r>
          </w:p>
        </w:tc>
        <w:tc>
          <w:tcPr>
            <w:tcW w:w="1114" w:type="pct"/>
            <w:tcBorders>
              <w:top w:val="single" w:sz="6" w:space="0" w:color="auto"/>
            </w:tcBorders>
            <w:noWrap/>
            <w:hideMark/>
          </w:tcPr>
          <w:p w14:paraId="06158DF8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51.00 </w:t>
            </w:r>
          </w:p>
          <w:p w14:paraId="03F41992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[36.00, 58.00]</w:t>
            </w:r>
          </w:p>
        </w:tc>
        <w:tc>
          <w:tcPr>
            <w:tcW w:w="558" w:type="pct"/>
            <w:tcBorders>
              <w:top w:val="single" w:sz="6" w:space="0" w:color="auto"/>
            </w:tcBorders>
            <w:noWrap/>
            <w:hideMark/>
          </w:tcPr>
          <w:p w14:paraId="4685AB8A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</w:t>
            </w:r>
          </w:p>
        </w:tc>
      </w:tr>
      <w:tr w:rsidR="00FF71EE" w:rsidRPr="00477606" w14:paraId="7B90B9D7" w14:textId="77777777" w:rsidTr="00FF71EE">
        <w:trPr>
          <w:trHeight w:val="323"/>
        </w:trPr>
        <w:tc>
          <w:tcPr>
            <w:tcW w:w="1174" w:type="pct"/>
            <w:noWrap/>
            <w:hideMark/>
          </w:tcPr>
          <w:p w14:paraId="11D64491" w14:textId="77777777" w:rsidR="00FF71EE" w:rsidRPr="00477606" w:rsidRDefault="00FF71EE" w:rsidP="00FF71EE">
            <w:pPr>
              <w:keepLines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BMI, kg/m</w:t>
            </w: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vertAlign w:val="superscript"/>
                <w14:ligatures w14:val="none"/>
              </w:rPr>
              <w:t>2</w:t>
            </w: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  <w:p w14:paraId="641120A7" w14:textId="77777777" w:rsidR="00FF71EE" w:rsidRPr="00477606" w:rsidRDefault="00FF71EE" w:rsidP="00FF71EE">
            <w:pPr>
              <w:keepLines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(median [IQR])</w:t>
            </w:r>
          </w:p>
        </w:tc>
        <w:tc>
          <w:tcPr>
            <w:tcW w:w="1032" w:type="pct"/>
            <w:noWrap/>
            <w:vAlign w:val="center"/>
            <w:hideMark/>
          </w:tcPr>
          <w:p w14:paraId="001E866E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22.45 </w:t>
            </w:r>
          </w:p>
          <w:p w14:paraId="2E17E2AF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[20.92, 25.03]</w:t>
            </w:r>
          </w:p>
        </w:tc>
        <w:tc>
          <w:tcPr>
            <w:tcW w:w="1122" w:type="pct"/>
            <w:noWrap/>
            <w:vAlign w:val="center"/>
            <w:hideMark/>
          </w:tcPr>
          <w:p w14:paraId="65601A4E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23.11 </w:t>
            </w:r>
          </w:p>
          <w:p w14:paraId="32DE1C8C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[21.00, 25.70]</w:t>
            </w:r>
          </w:p>
        </w:tc>
        <w:tc>
          <w:tcPr>
            <w:tcW w:w="1114" w:type="pct"/>
            <w:noWrap/>
            <w:vAlign w:val="center"/>
            <w:hideMark/>
          </w:tcPr>
          <w:p w14:paraId="0DF9E427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21.80 </w:t>
            </w:r>
          </w:p>
          <w:p w14:paraId="46B275F9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[20.80, 24.20]</w:t>
            </w:r>
          </w:p>
        </w:tc>
        <w:tc>
          <w:tcPr>
            <w:tcW w:w="558" w:type="pct"/>
            <w:noWrap/>
            <w:hideMark/>
          </w:tcPr>
          <w:p w14:paraId="4764A813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</w:t>
            </w:r>
          </w:p>
        </w:tc>
      </w:tr>
      <w:tr w:rsidR="00FF71EE" w:rsidRPr="00477606" w14:paraId="0D0061A2" w14:textId="77777777" w:rsidTr="00FF71EE">
        <w:trPr>
          <w:trHeight w:val="278"/>
        </w:trPr>
        <w:tc>
          <w:tcPr>
            <w:tcW w:w="1174" w:type="pct"/>
            <w:noWrap/>
            <w:hideMark/>
          </w:tcPr>
          <w:p w14:paraId="7A365E3E" w14:textId="77777777" w:rsidR="00FF71EE" w:rsidRPr="00477606" w:rsidRDefault="00FF71EE" w:rsidP="00FF71EE">
            <w:pPr>
              <w:keepLines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Menopause</w:t>
            </w: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(n, %)</w:t>
            </w:r>
          </w:p>
        </w:tc>
        <w:tc>
          <w:tcPr>
            <w:tcW w:w="1032" w:type="pct"/>
            <w:noWrap/>
            <w:hideMark/>
          </w:tcPr>
          <w:p w14:paraId="12CA7B85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22" w:type="pct"/>
            <w:noWrap/>
            <w:hideMark/>
          </w:tcPr>
          <w:p w14:paraId="7CF14EB1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114" w:type="pct"/>
            <w:noWrap/>
            <w:hideMark/>
          </w:tcPr>
          <w:p w14:paraId="5064D10A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558" w:type="pct"/>
            <w:noWrap/>
            <w:hideMark/>
          </w:tcPr>
          <w:p w14:paraId="46B44679" w14:textId="77777777" w:rsidR="00FF71EE" w:rsidRPr="00477606" w:rsidRDefault="00FF71EE" w:rsidP="00FF71EE">
            <w:pPr>
              <w:keepLines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  <w:t>0.503</w:t>
            </w:r>
          </w:p>
        </w:tc>
      </w:tr>
      <w:tr w:rsidR="00FF71EE" w:rsidRPr="00477606" w14:paraId="65F94C54" w14:textId="77777777" w:rsidTr="00FF71EE">
        <w:trPr>
          <w:trHeight w:val="278"/>
        </w:trPr>
        <w:tc>
          <w:tcPr>
            <w:tcW w:w="1174" w:type="pct"/>
            <w:noWrap/>
            <w:hideMark/>
          </w:tcPr>
          <w:p w14:paraId="62AE36E0" w14:textId="77777777" w:rsidR="00FF71EE" w:rsidRPr="00477606" w:rsidRDefault="00FF71EE" w:rsidP="00FF71EE">
            <w:pPr>
              <w:keepLines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032" w:type="pct"/>
            <w:noWrap/>
            <w:vAlign w:val="center"/>
            <w:hideMark/>
          </w:tcPr>
          <w:p w14:paraId="507C23F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61 (58.7)</w:t>
            </w:r>
          </w:p>
        </w:tc>
        <w:tc>
          <w:tcPr>
            <w:tcW w:w="1122" w:type="pct"/>
            <w:noWrap/>
            <w:vAlign w:val="center"/>
            <w:hideMark/>
          </w:tcPr>
          <w:p w14:paraId="457C867C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 (61.3)</w:t>
            </w:r>
          </w:p>
        </w:tc>
        <w:tc>
          <w:tcPr>
            <w:tcW w:w="1114" w:type="pct"/>
            <w:noWrap/>
            <w:vAlign w:val="center"/>
            <w:hideMark/>
          </w:tcPr>
          <w:p w14:paraId="55400F0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 (51.7)</w:t>
            </w:r>
          </w:p>
        </w:tc>
        <w:tc>
          <w:tcPr>
            <w:tcW w:w="558" w:type="pct"/>
            <w:noWrap/>
            <w:hideMark/>
          </w:tcPr>
          <w:p w14:paraId="158D3A11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F71EE" w:rsidRPr="00477606" w14:paraId="10856697" w14:textId="77777777" w:rsidTr="00FF71EE">
        <w:trPr>
          <w:trHeight w:val="278"/>
        </w:trPr>
        <w:tc>
          <w:tcPr>
            <w:tcW w:w="1174" w:type="pct"/>
            <w:noWrap/>
            <w:hideMark/>
          </w:tcPr>
          <w:p w14:paraId="27F22E86" w14:textId="77777777" w:rsidR="00FF71EE" w:rsidRPr="00477606" w:rsidRDefault="00FF71EE" w:rsidP="00FF71EE">
            <w:pPr>
              <w:keepLines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032" w:type="pct"/>
            <w:noWrap/>
            <w:vAlign w:val="center"/>
            <w:hideMark/>
          </w:tcPr>
          <w:p w14:paraId="10EF95C3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43 (41.3)</w:t>
            </w:r>
          </w:p>
        </w:tc>
        <w:tc>
          <w:tcPr>
            <w:tcW w:w="1122" w:type="pct"/>
            <w:noWrap/>
            <w:vAlign w:val="center"/>
            <w:hideMark/>
          </w:tcPr>
          <w:p w14:paraId="52510D77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 (38.7)</w:t>
            </w:r>
          </w:p>
        </w:tc>
        <w:tc>
          <w:tcPr>
            <w:tcW w:w="1114" w:type="pct"/>
            <w:noWrap/>
            <w:vAlign w:val="center"/>
            <w:hideMark/>
          </w:tcPr>
          <w:p w14:paraId="0A7E6DD8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 (48.3)</w:t>
            </w:r>
          </w:p>
        </w:tc>
        <w:tc>
          <w:tcPr>
            <w:tcW w:w="558" w:type="pct"/>
            <w:noWrap/>
            <w:hideMark/>
          </w:tcPr>
          <w:p w14:paraId="2F48A241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F71EE" w:rsidRPr="00477606" w14:paraId="5F9245EB" w14:textId="77777777" w:rsidTr="00FF71EE">
        <w:trPr>
          <w:trHeight w:val="278"/>
        </w:trPr>
        <w:tc>
          <w:tcPr>
            <w:tcW w:w="1174" w:type="pct"/>
            <w:noWrap/>
            <w:hideMark/>
          </w:tcPr>
          <w:p w14:paraId="68BD7390" w14:textId="77777777" w:rsidR="00FF71EE" w:rsidRPr="00477606" w:rsidRDefault="00FF71EE" w:rsidP="00FF71EE">
            <w:pPr>
              <w:keepLines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FIGO stage </w:t>
            </w: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(n, %)</w:t>
            </w:r>
          </w:p>
        </w:tc>
        <w:tc>
          <w:tcPr>
            <w:tcW w:w="1032" w:type="pct"/>
            <w:noWrap/>
            <w:hideMark/>
          </w:tcPr>
          <w:p w14:paraId="47074ACE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22" w:type="pct"/>
            <w:noWrap/>
            <w:hideMark/>
          </w:tcPr>
          <w:p w14:paraId="7DCDA57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14" w:type="pct"/>
            <w:noWrap/>
            <w:hideMark/>
          </w:tcPr>
          <w:p w14:paraId="55519DE5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58" w:type="pct"/>
            <w:noWrap/>
            <w:hideMark/>
          </w:tcPr>
          <w:p w14:paraId="3723481D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0.989</w:t>
            </w:r>
          </w:p>
        </w:tc>
      </w:tr>
      <w:tr w:rsidR="00FF71EE" w:rsidRPr="00477606" w14:paraId="1D4AF188" w14:textId="77777777" w:rsidTr="00FF71EE">
        <w:trPr>
          <w:trHeight w:val="278"/>
        </w:trPr>
        <w:tc>
          <w:tcPr>
            <w:tcW w:w="1174" w:type="pct"/>
            <w:noWrap/>
            <w:hideMark/>
          </w:tcPr>
          <w:p w14:paraId="099129DB" w14:textId="77777777" w:rsidR="00FF71EE" w:rsidRPr="00477606" w:rsidRDefault="00FF71EE" w:rsidP="00FF71EE">
            <w:pPr>
              <w:keepLines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</w:t>
            </w:r>
          </w:p>
        </w:tc>
        <w:tc>
          <w:tcPr>
            <w:tcW w:w="1032" w:type="pct"/>
            <w:noWrap/>
            <w:vAlign w:val="center"/>
            <w:hideMark/>
          </w:tcPr>
          <w:p w14:paraId="20FF761A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 (40.4)</w:t>
            </w:r>
          </w:p>
        </w:tc>
        <w:tc>
          <w:tcPr>
            <w:tcW w:w="1122" w:type="pct"/>
            <w:noWrap/>
            <w:vAlign w:val="center"/>
            <w:hideMark/>
          </w:tcPr>
          <w:p w14:paraId="03627820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 (40.6)</w:t>
            </w:r>
          </w:p>
        </w:tc>
        <w:tc>
          <w:tcPr>
            <w:tcW w:w="1114" w:type="pct"/>
            <w:noWrap/>
            <w:vAlign w:val="center"/>
            <w:hideMark/>
          </w:tcPr>
          <w:p w14:paraId="73A70B5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 (40.0)</w:t>
            </w:r>
          </w:p>
        </w:tc>
        <w:tc>
          <w:tcPr>
            <w:tcW w:w="558" w:type="pct"/>
            <w:noWrap/>
          </w:tcPr>
          <w:p w14:paraId="6A6AC66B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F71EE" w:rsidRPr="00477606" w14:paraId="5DC40DAB" w14:textId="77777777" w:rsidTr="00FF71EE">
        <w:trPr>
          <w:trHeight w:val="278"/>
        </w:trPr>
        <w:tc>
          <w:tcPr>
            <w:tcW w:w="1174" w:type="pct"/>
            <w:noWrap/>
            <w:hideMark/>
          </w:tcPr>
          <w:p w14:paraId="5F20AF25" w14:textId="77777777" w:rsidR="00FF71EE" w:rsidRPr="00477606" w:rsidRDefault="00FF71EE" w:rsidP="00FF71EE">
            <w:pPr>
              <w:keepLines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II</w:t>
            </w:r>
          </w:p>
        </w:tc>
        <w:tc>
          <w:tcPr>
            <w:tcW w:w="1032" w:type="pct"/>
            <w:noWrap/>
            <w:vAlign w:val="center"/>
            <w:hideMark/>
          </w:tcPr>
          <w:p w14:paraId="03EBF5E3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 (13.8)</w:t>
            </w:r>
          </w:p>
        </w:tc>
        <w:tc>
          <w:tcPr>
            <w:tcW w:w="1122" w:type="pct"/>
            <w:noWrap/>
            <w:vAlign w:val="center"/>
            <w:hideMark/>
          </w:tcPr>
          <w:p w14:paraId="0E44B7F8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 (14.5)</w:t>
            </w:r>
          </w:p>
        </w:tc>
        <w:tc>
          <w:tcPr>
            <w:tcW w:w="1114" w:type="pct"/>
            <w:noWrap/>
            <w:vAlign w:val="center"/>
            <w:hideMark/>
          </w:tcPr>
          <w:p w14:paraId="7D5268E7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 (12.0)</w:t>
            </w:r>
          </w:p>
        </w:tc>
        <w:tc>
          <w:tcPr>
            <w:tcW w:w="558" w:type="pct"/>
            <w:noWrap/>
            <w:hideMark/>
          </w:tcPr>
          <w:p w14:paraId="5D8F4E84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F71EE" w:rsidRPr="00477606" w14:paraId="716D5852" w14:textId="77777777" w:rsidTr="00FF71EE">
        <w:trPr>
          <w:trHeight w:val="278"/>
        </w:trPr>
        <w:tc>
          <w:tcPr>
            <w:tcW w:w="1174" w:type="pct"/>
            <w:noWrap/>
            <w:hideMark/>
          </w:tcPr>
          <w:p w14:paraId="454D52A8" w14:textId="77777777" w:rsidR="00FF71EE" w:rsidRPr="00477606" w:rsidRDefault="00FF71EE" w:rsidP="00FF71EE">
            <w:pPr>
              <w:keepLines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III</w:t>
            </w:r>
          </w:p>
        </w:tc>
        <w:tc>
          <w:tcPr>
            <w:tcW w:w="1032" w:type="pct"/>
            <w:noWrap/>
            <w:vAlign w:val="center"/>
            <w:hideMark/>
          </w:tcPr>
          <w:p w14:paraId="4268C25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 (38.3)</w:t>
            </w:r>
          </w:p>
        </w:tc>
        <w:tc>
          <w:tcPr>
            <w:tcW w:w="1122" w:type="pct"/>
            <w:noWrap/>
            <w:vAlign w:val="center"/>
            <w:hideMark/>
          </w:tcPr>
          <w:p w14:paraId="47F425C6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 (37.7)</w:t>
            </w:r>
          </w:p>
        </w:tc>
        <w:tc>
          <w:tcPr>
            <w:tcW w:w="1114" w:type="pct"/>
            <w:noWrap/>
            <w:vAlign w:val="center"/>
            <w:hideMark/>
          </w:tcPr>
          <w:p w14:paraId="7C59F02C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 (40.0)</w:t>
            </w:r>
          </w:p>
        </w:tc>
        <w:tc>
          <w:tcPr>
            <w:tcW w:w="558" w:type="pct"/>
            <w:noWrap/>
            <w:hideMark/>
          </w:tcPr>
          <w:p w14:paraId="215FC09F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F71EE" w:rsidRPr="00477606" w14:paraId="53D13F07" w14:textId="77777777" w:rsidTr="00FF71EE">
        <w:trPr>
          <w:trHeight w:val="278"/>
        </w:trPr>
        <w:tc>
          <w:tcPr>
            <w:tcW w:w="1174" w:type="pct"/>
            <w:noWrap/>
          </w:tcPr>
          <w:p w14:paraId="0AE22359" w14:textId="77777777" w:rsidR="00FF71EE" w:rsidRPr="00477606" w:rsidRDefault="00FF71EE" w:rsidP="00FF71EE">
            <w:pPr>
              <w:keepLines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IV</w:t>
            </w:r>
          </w:p>
        </w:tc>
        <w:tc>
          <w:tcPr>
            <w:tcW w:w="1032" w:type="pct"/>
            <w:noWrap/>
            <w:vAlign w:val="center"/>
          </w:tcPr>
          <w:p w14:paraId="2072D3FE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 (7.4)</w:t>
            </w:r>
          </w:p>
        </w:tc>
        <w:tc>
          <w:tcPr>
            <w:tcW w:w="1122" w:type="pct"/>
            <w:noWrap/>
            <w:vAlign w:val="center"/>
          </w:tcPr>
          <w:p w14:paraId="703B75C3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 (7.2)</w:t>
            </w:r>
          </w:p>
        </w:tc>
        <w:tc>
          <w:tcPr>
            <w:tcW w:w="1114" w:type="pct"/>
            <w:noWrap/>
            <w:vAlign w:val="center"/>
          </w:tcPr>
          <w:p w14:paraId="3421A669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 (8.0)</w:t>
            </w:r>
          </w:p>
        </w:tc>
        <w:tc>
          <w:tcPr>
            <w:tcW w:w="558" w:type="pct"/>
            <w:noWrap/>
          </w:tcPr>
          <w:p w14:paraId="09F9EBA1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F71EE" w:rsidRPr="00477606" w14:paraId="5EA828DE" w14:textId="77777777" w:rsidTr="00FF71EE">
        <w:trPr>
          <w:trHeight w:val="278"/>
        </w:trPr>
        <w:tc>
          <w:tcPr>
            <w:tcW w:w="1174" w:type="pct"/>
            <w:noWrap/>
            <w:hideMark/>
          </w:tcPr>
          <w:p w14:paraId="1D6BCA95" w14:textId="77777777" w:rsidR="00FF71EE" w:rsidRPr="00477606" w:rsidRDefault="00FF71EE" w:rsidP="00FF71EE">
            <w:pPr>
              <w:keepLines/>
              <w:ind w:firstLineChars="50" w:firstLine="11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Glucose </w:t>
            </w:r>
          </w:p>
          <w:p w14:paraId="4B478434" w14:textId="77777777" w:rsidR="00FF71EE" w:rsidRPr="00477606" w:rsidRDefault="00FF71EE" w:rsidP="00FF71EE">
            <w:pPr>
              <w:keepLines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(median [IQR])</w:t>
            </w:r>
          </w:p>
          <w:p w14:paraId="11A7A313" w14:textId="77777777" w:rsidR="00FF71EE" w:rsidRPr="00477606" w:rsidRDefault="00FF71EE" w:rsidP="00FF71EE">
            <w:pPr>
              <w:keepLines/>
              <w:ind w:firstLineChars="50" w:firstLine="11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032" w:type="pct"/>
            <w:noWrap/>
            <w:vAlign w:val="center"/>
            <w:hideMark/>
          </w:tcPr>
          <w:p w14:paraId="6727BDC2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5.07 </w:t>
            </w:r>
          </w:p>
          <w:p w14:paraId="7AA79B9B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[4.59, 5.59]</w:t>
            </w:r>
          </w:p>
        </w:tc>
        <w:tc>
          <w:tcPr>
            <w:tcW w:w="1122" w:type="pct"/>
            <w:noWrap/>
            <w:vAlign w:val="center"/>
            <w:hideMark/>
          </w:tcPr>
          <w:p w14:paraId="0B098B3D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5.14 </w:t>
            </w:r>
          </w:p>
          <w:p w14:paraId="082F5571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[4.62, 5.65]</w:t>
            </w:r>
          </w:p>
        </w:tc>
        <w:tc>
          <w:tcPr>
            <w:tcW w:w="1114" w:type="pct"/>
            <w:noWrap/>
            <w:vAlign w:val="center"/>
            <w:hideMark/>
          </w:tcPr>
          <w:p w14:paraId="1AED7EF5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5.05 </w:t>
            </w:r>
          </w:p>
          <w:p w14:paraId="242C4B9B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[4.57, 5.40]</w:t>
            </w:r>
          </w:p>
        </w:tc>
        <w:tc>
          <w:tcPr>
            <w:tcW w:w="558" w:type="pct"/>
            <w:noWrap/>
            <w:hideMark/>
          </w:tcPr>
          <w:p w14:paraId="525D418A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</w:t>
            </w:r>
          </w:p>
        </w:tc>
      </w:tr>
      <w:tr w:rsidR="00FF71EE" w:rsidRPr="00477606" w14:paraId="05A1319E" w14:textId="77777777" w:rsidTr="00FF71EE">
        <w:trPr>
          <w:trHeight w:val="278"/>
        </w:trPr>
        <w:tc>
          <w:tcPr>
            <w:tcW w:w="1174" w:type="pct"/>
            <w:tcBorders>
              <w:bottom w:val="single" w:sz="12" w:space="0" w:color="auto"/>
            </w:tcBorders>
            <w:noWrap/>
          </w:tcPr>
          <w:p w14:paraId="7434AF67" w14:textId="77777777" w:rsidR="00FF71EE" w:rsidRPr="00477606" w:rsidRDefault="00FF71EE" w:rsidP="00FF71EE">
            <w:pPr>
              <w:keepLines/>
              <w:ind w:firstLineChars="50" w:firstLine="11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LDH </w:t>
            </w:r>
          </w:p>
          <w:p w14:paraId="2439EBB2" w14:textId="77777777" w:rsidR="00FF71EE" w:rsidRPr="00477606" w:rsidRDefault="00FF71EE" w:rsidP="00FF71EE">
            <w:pPr>
              <w:keepLines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(median [IQR])</w:t>
            </w:r>
          </w:p>
        </w:tc>
        <w:tc>
          <w:tcPr>
            <w:tcW w:w="1032" w:type="pct"/>
            <w:tcBorders>
              <w:bottom w:val="single" w:sz="12" w:space="0" w:color="auto"/>
            </w:tcBorders>
            <w:noWrap/>
            <w:vAlign w:val="center"/>
          </w:tcPr>
          <w:p w14:paraId="5D13C715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203.40 </w:t>
            </w:r>
          </w:p>
          <w:p w14:paraId="5AC94C0A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[166.40, 267.80]</w:t>
            </w:r>
          </w:p>
        </w:tc>
        <w:tc>
          <w:tcPr>
            <w:tcW w:w="1122" w:type="pct"/>
            <w:tcBorders>
              <w:bottom w:val="single" w:sz="12" w:space="0" w:color="auto"/>
            </w:tcBorders>
            <w:noWrap/>
            <w:vAlign w:val="center"/>
          </w:tcPr>
          <w:p w14:paraId="77770C8C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202.50 </w:t>
            </w:r>
          </w:p>
          <w:p w14:paraId="2D294CCC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[173.68, 268.03]</w:t>
            </w:r>
          </w:p>
        </w:tc>
        <w:tc>
          <w:tcPr>
            <w:tcW w:w="1114" w:type="pct"/>
            <w:tcBorders>
              <w:bottom w:val="single" w:sz="12" w:space="0" w:color="auto"/>
            </w:tcBorders>
            <w:noWrap/>
            <w:vAlign w:val="center"/>
          </w:tcPr>
          <w:p w14:paraId="2474045B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219.60 </w:t>
            </w:r>
          </w:p>
          <w:p w14:paraId="11D7CD29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[157.40, 246.10]</w:t>
            </w:r>
          </w:p>
        </w:tc>
        <w:tc>
          <w:tcPr>
            <w:tcW w:w="558" w:type="pct"/>
            <w:tcBorders>
              <w:bottom w:val="single" w:sz="12" w:space="0" w:color="auto"/>
            </w:tcBorders>
            <w:noWrap/>
          </w:tcPr>
          <w:p w14:paraId="1EE656EB" w14:textId="77777777" w:rsidR="00FF71EE" w:rsidRPr="00477606" w:rsidRDefault="00FF71EE" w:rsidP="00FF71EE">
            <w:pPr>
              <w:keepLines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7760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0.641</w:t>
            </w:r>
          </w:p>
        </w:tc>
      </w:tr>
    </w:tbl>
    <w:p w14:paraId="44AB9652" w14:textId="5253D9AF" w:rsidR="00460092" w:rsidRPr="00FF71EE" w:rsidRDefault="00460092" w:rsidP="00356063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2"/>
        </w:rPr>
      </w:pPr>
      <w:r w:rsidRPr="00FF71EE">
        <w:rPr>
          <w:rFonts w:ascii="Times New Roman" w:hAnsi="Times New Roman" w:cs="Times New Roman"/>
          <w:b/>
          <w:bCs/>
          <w:sz w:val="22"/>
        </w:rPr>
        <w:t xml:space="preserve">Table S1 </w:t>
      </w:r>
      <w:r w:rsidR="00247792" w:rsidRPr="00FF71EE">
        <w:rPr>
          <w:rFonts w:ascii="Times New Roman" w:hAnsi="Times New Roman" w:cs="Times New Roman"/>
          <w:b/>
          <w:bCs/>
          <w:sz w:val="22"/>
        </w:rPr>
        <w:t xml:space="preserve">Clinical characteristics of ovarian cancer based on </w:t>
      </w:r>
      <w:r w:rsidR="00D114F1" w:rsidRPr="00FF71EE">
        <w:rPr>
          <w:rFonts w:ascii="Times New Roman" w:hAnsi="Times New Roman" w:cs="Times New Roman"/>
          <w:b/>
          <w:bCs/>
          <w:sz w:val="22"/>
        </w:rPr>
        <w:t>Carb</w:t>
      </w:r>
      <w:r w:rsidR="00247792" w:rsidRPr="00FF71EE">
        <w:rPr>
          <w:rFonts w:ascii="Times New Roman" w:hAnsi="Times New Roman" w:cs="Times New Roman"/>
          <w:b/>
          <w:bCs/>
          <w:sz w:val="22"/>
        </w:rPr>
        <w:t>+PTX resistance status</w:t>
      </w:r>
    </w:p>
    <w:p w14:paraId="58F7E800" w14:textId="7CE6EAE5" w:rsidR="00460092" w:rsidRPr="00356063" w:rsidRDefault="00460092" w:rsidP="00460092">
      <w:pPr>
        <w:tabs>
          <w:tab w:val="left" w:pos="1613"/>
        </w:tabs>
        <w:rPr>
          <w:rFonts w:ascii="Times New Roman" w:hAnsi="Times New Roman" w:cs="Times New Roman"/>
        </w:rPr>
      </w:pPr>
      <w:bookmarkStart w:id="1" w:name="_Hlk165033426"/>
      <w:bookmarkEnd w:id="0"/>
      <w:r w:rsidRPr="00356063">
        <w:rPr>
          <w:rFonts w:ascii="Times New Roman" w:hAnsi="Times New Roman" w:cs="Times New Roman"/>
          <w:b/>
          <w:bCs/>
        </w:rPr>
        <w:t xml:space="preserve">Notes: </w:t>
      </w:r>
      <w:r w:rsidRPr="00356063">
        <w:rPr>
          <w:rFonts w:ascii="Times New Roman" w:hAnsi="Times New Roman" w:cs="Times New Roman"/>
        </w:rPr>
        <w:t xml:space="preserve">For continuous nonnormal variables, it showed median and IQR, and p-value was from nonparametric tests. For categorical variables, it showed the percentage that each variable accounted for. BMI, body mass index. </w:t>
      </w:r>
      <w:r w:rsidR="00FC3BC8" w:rsidRPr="00356063">
        <w:rPr>
          <w:rFonts w:ascii="Times New Roman" w:hAnsi="Times New Roman" w:cs="Times New Roman"/>
        </w:rPr>
        <w:t>LDH, Lactate Dehydrogenase</w:t>
      </w:r>
      <w:r w:rsidRPr="00356063">
        <w:rPr>
          <w:rFonts w:ascii="Times New Roman" w:hAnsi="Times New Roman" w:cs="Times New Roman"/>
          <w:color w:val="333333"/>
          <w:szCs w:val="21"/>
          <w:shd w:val="clear" w:color="auto" w:fill="FFFFFF"/>
        </w:rPr>
        <w:t>.</w:t>
      </w:r>
      <w:bookmarkEnd w:id="1"/>
    </w:p>
    <w:p w14:paraId="257F95DA" w14:textId="77777777" w:rsidR="00B772D6" w:rsidRPr="00356063" w:rsidRDefault="00B772D6">
      <w:pPr>
        <w:rPr>
          <w:rFonts w:ascii="Times New Roman" w:hAnsi="Times New Roman" w:cs="Times New Roman"/>
        </w:rPr>
        <w:sectPr w:rsidR="00B772D6" w:rsidRPr="0035606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AA48E35" w14:textId="26F49376" w:rsidR="00B772D6" w:rsidRPr="00FF71EE" w:rsidRDefault="00F03481" w:rsidP="002E61FD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2"/>
        </w:rPr>
      </w:pPr>
      <w:r w:rsidRPr="00FF71EE">
        <w:rPr>
          <w:rFonts w:ascii="Times New Roman" w:hAnsi="Times New Roman" w:cs="Times New Roman"/>
          <w:b/>
          <w:bCs/>
          <w:sz w:val="22"/>
        </w:rPr>
        <w:lastRenderedPageBreak/>
        <w:t>Table S</w:t>
      </w:r>
      <w:r w:rsidR="00FA7EDB">
        <w:rPr>
          <w:rFonts w:ascii="Times New Roman" w:hAnsi="Times New Roman" w:cs="Times New Roman" w:hint="eastAsia"/>
          <w:b/>
          <w:bCs/>
          <w:sz w:val="22"/>
        </w:rPr>
        <w:t>2</w:t>
      </w:r>
      <w:r w:rsidRPr="00FF71EE">
        <w:rPr>
          <w:rFonts w:ascii="Times New Roman" w:hAnsi="Times New Roman" w:cs="Times New Roman"/>
          <w:b/>
          <w:bCs/>
          <w:sz w:val="22"/>
        </w:rPr>
        <w:t xml:space="preserve"> </w:t>
      </w:r>
      <w:r w:rsidR="00B772D6" w:rsidRPr="00FF71EE">
        <w:rPr>
          <w:rFonts w:ascii="Times New Roman" w:hAnsi="Times New Roman" w:cs="Times New Roman"/>
          <w:b/>
          <w:bCs/>
          <w:sz w:val="22"/>
        </w:rPr>
        <w:t>Clinical characteristics of ovarian cancer based on</w:t>
      </w:r>
      <w:r w:rsidR="009A5BAE" w:rsidRPr="00FF71EE">
        <w:rPr>
          <w:rFonts w:ascii="Times New Roman" w:hAnsi="Times New Roman" w:cs="Times New Roman"/>
          <w:b/>
          <w:bCs/>
          <w:sz w:val="22"/>
        </w:rPr>
        <w:t xml:space="preserve"> </w:t>
      </w:r>
      <w:r w:rsidR="0045545C" w:rsidRPr="00FF71EE">
        <w:rPr>
          <w:rFonts w:ascii="Times New Roman" w:hAnsi="Times New Roman" w:cs="Times New Roman"/>
          <w:b/>
          <w:bCs/>
          <w:sz w:val="22"/>
        </w:rPr>
        <w:t>DDP</w:t>
      </w:r>
      <w:r w:rsidR="00B772D6" w:rsidRPr="00FF71EE">
        <w:rPr>
          <w:rFonts w:ascii="Times New Roman" w:hAnsi="Times New Roman" w:cs="Times New Roman"/>
          <w:b/>
          <w:bCs/>
          <w:sz w:val="22"/>
        </w:rPr>
        <w:t>+PTX resistance status</w:t>
      </w:r>
    </w:p>
    <w:tbl>
      <w:tblPr>
        <w:tblStyle w:val="a3"/>
        <w:tblpPr w:leftFromText="180" w:rightFromText="180" w:vertAnchor="page" w:horzAnchor="margin" w:tblpY="176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1713"/>
        <w:gridCol w:w="1861"/>
        <w:gridCol w:w="1847"/>
        <w:gridCol w:w="939"/>
      </w:tblGrid>
      <w:tr w:rsidR="00FF71EE" w:rsidRPr="00356063" w14:paraId="2015B676" w14:textId="77777777" w:rsidTr="00FF71EE">
        <w:trPr>
          <w:trHeight w:val="278"/>
        </w:trPr>
        <w:tc>
          <w:tcPr>
            <w:tcW w:w="1171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1ABF5E0C" w14:textId="77777777" w:rsidR="00FF71EE" w:rsidRPr="00356063" w:rsidRDefault="00FF71EE" w:rsidP="00FF71E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1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3A87B306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Overall</w:t>
            </w:r>
          </w:p>
          <w:p w14:paraId="02EBBDA8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(n=105)</w:t>
            </w:r>
          </w:p>
        </w:tc>
        <w:tc>
          <w:tcPr>
            <w:tcW w:w="1120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28D78CA8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Chemosensitivity</w:t>
            </w:r>
          </w:p>
          <w:p w14:paraId="703BCC77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(n=84)</w:t>
            </w:r>
          </w:p>
        </w:tc>
        <w:tc>
          <w:tcPr>
            <w:tcW w:w="1112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411FF45B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Chemoresistance</w:t>
            </w:r>
          </w:p>
          <w:p w14:paraId="01EE1C1B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(n=21)</w:t>
            </w:r>
          </w:p>
        </w:tc>
        <w:tc>
          <w:tcPr>
            <w:tcW w:w="565" w:type="pct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26B8F181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FF71EE" w:rsidRPr="00356063" w14:paraId="67BF602A" w14:textId="77777777" w:rsidTr="00FF71EE">
        <w:trPr>
          <w:trHeight w:val="278"/>
        </w:trPr>
        <w:tc>
          <w:tcPr>
            <w:tcW w:w="1171" w:type="pct"/>
            <w:tcBorders>
              <w:top w:val="single" w:sz="6" w:space="0" w:color="auto"/>
            </w:tcBorders>
            <w:noWrap/>
            <w:hideMark/>
          </w:tcPr>
          <w:p w14:paraId="7C059A1D" w14:textId="77777777" w:rsidR="00FF71EE" w:rsidRPr="00356063" w:rsidRDefault="00FF71EE" w:rsidP="00FF71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DF65526" w14:textId="77777777" w:rsidR="00FF71EE" w:rsidRPr="00356063" w:rsidRDefault="00FF71EE" w:rsidP="00FF71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(median [IQR])</w:t>
            </w:r>
          </w:p>
        </w:tc>
        <w:tc>
          <w:tcPr>
            <w:tcW w:w="1031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6E2D9481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48.00 </w:t>
            </w:r>
          </w:p>
          <w:p w14:paraId="65A702E3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[40.75, 58.00]</w:t>
            </w:r>
          </w:p>
        </w:tc>
        <w:tc>
          <w:tcPr>
            <w:tcW w:w="1120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3269934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49.00 </w:t>
            </w:r>
          </w:p>
          <w:p w14:paraId="0AD03876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[43.50, 58.50]</w:t>
            </w:r>
          </w:p>
        </w:tc>
        <w:tc>
          <w:tcPr>
            <w:tcW w:w="1112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112AECD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45.00 </w:t>
            </w:r>
          </w:p>
          <w:p w14:paraId="74C8E78E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[36.00, 56.00]</w:t>
            </w:r>
          </w:p>
        </w:tc>
        <w:tc>
          <w:tcPr>
            <w:tcW w:w="565" w:type="pct"/>
            <w:tcBorders>
              <w:top w:val="single" w:sz="6" w:space="0" w:color="auto"/>
            </w:tcBorders>
            <w:noWrap/>
            <w:hideMark/>
          </w:tcPr>
          <w:p w14:paraId="5A6820CE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0.288</w:t>
            </w:r>
          </w:p>
        </w:tc>
      </w:tr>
      <w:tr w:rsidR="00FF71EE" w:rsidRPr="00356063" w14:paraId="2D11A58F" w14:textId="77777777" w:rsidTr="00FF71EE">
        <w:trPr>
          <w:trHeight w:val="323"/>
        </w:trPr>
        <w:tc>
          <w:tcPr>
            <w:tcW w:w="1171" w:type="pct"/>
            <w:noWrap/>
            <w:hideMark/>
          </w:tcPr>
          <w:p w14:paraId="33D92997" w14:textId="77777777" w:rsidR="00FF71EE" w:rsidRPr="00356063" w:rsidRDefault="00FF71EE" w:rsidP="00FF71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BMI, kg/m</w:t>
            </w: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D1D42C6" w14:textId="77777777" w:rsidR="00FF71EE" w:rsidRPr="00356063" w:rsidRDefault="00FF71EE" w:rsidP="00FF71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(median [IQR])</w:t>
            </w:r>
          </w:p>
        </w:tc>
        <w:tc>
          <w:tcPr>
            <w:tcW w:w="1031" w:type="pct"/>
            <w:noWrap/>
            <w:vAlign w:val="center"/>
            <w:hideMark/>
          </w:tcPr>
          <w:p w14:paraId="56977341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22.45 </w:t>
            </w:r>
          </w:p>
          <w:p w14:paraId="0B2D6FD7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[20.92, 25.03]</w:t>
            </w:r>
          </w:p>
        </w:tc>
        <w:tc>
          <w:tcPr>
            <w:tcW w:w="1120" w:type="pct"/>
            <w:noWrap/>
            <w:vAlign w:val="center"/>
            <w:hideMark/>
          </w:tcPr>
          <w:p w14:paraId="69283BCF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23.10 </w:t>
            </w:r>
          </w:p>
          <w:p w14:paraId="478B5096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[20.75, 25.50]</w:t>
            </w:r>
          </w:p>
        </w:tc>
        <w:tc>
          <w:tcPr>
            <w:tcW w:w="1112" w:type="pct"/>
            <w:noWrap/>
            <w:vAlign w:val="center"/>
            <w:hideMark/>
          </w:tcPr>
          <w:p w14:paraId="469F62E8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22.39 </w:t>
            </w:r>
          </w:p>
          <w:p w14:paraId="6BA24501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[21.49, 23.58]</w:t>
            </w:r>
          </w:p>
        </w:tc>
        <w:tc>
          <w:tcPr>
            <w:tcW w:w="565" w:type="pct"/>
            <w:noWrap/>
            <w:hideMark/>
          </w:tcPr>
          <w:p w14:paraId="4B3E38B0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0.704</w:t>
            </w:r>
          </w:p>
        </w:tc>
      </w:tr>
      <w:tr w:rsidR="00FF71EE" w:rsidRPr="00356063" w14:paraId="16C51D75" w14:textId="77777777" w:rsidTr="00FF71EE">
        <w:trPr>
          <w:trHeight w:val="278"/>
        </w:trPr>
        <w:tc>
          <w:tcPr>
            <w:tcW w:w="1171" w:type="pct"/>
            <w:noWrap/>
            <w:hideMark/>
          </w:tcPr>
          <w:p w14:paraId="19092ED3" w14:textId="77777777" w:rsidR="00FF71EE" w:rsidRPr="00356063" w:rsidRDefault="00FF71EE" w:rsidP="00FF71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Menopause</w:t>
            </w: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(n, %)</w:t>
            </w:r>
          </w:p>
        </w:tc>
        <w:tc>
          <w:tcPr>
            <w:tcW w:w="1031" w:type="pct"/>
            <w:noWrap/>
            <w:hideMark/>
          </w:tcPr>
          <w:p w14:paraId="10562042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pct"/>
            <w:noWrap/>
            <w:hideMark/>
          </w:tcPr>
          <w:p w14:paraId="53204204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2" w:type="pct"/>
            <w:noWrap/>
            <w:hideMark/>
          </w:tcPr>
          <w:p w14:paraId="17917C95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5" w:type="pct"/>
            <w:noWrap/>
            <w:hideMark/>
          </w:tcPr>
          <w:p w14:paraId="43650D89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0.503</w:t>
            </w:r>
          </w:p>
        </w:tc>
      </w:tr>
      <w:tr w:rsidR="00FF71EE" w:rsidRPr="00356063" w14:paraId="74DDC210" w14:textId="77777777" w:rsidTr="00FF71EE">
        <w:trPr>
          <w:trHeight w:val="278"/>
        </w:trPr>
        <w:tc>
          <w:tcPr>
            <w:tcW w:w="1171" w:type="pct"/>
            <w:noWrap/>
            <w:hideMark/>
          </w:tcPr>
          <w:p w14:paraId="2307DF6E" w14:textId="77777777" w:rsidR="00FF71EE" w:rsidRPr="00356063" w:rsidRDefault="00FF71EE" w:rsidP="00FF71E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031" w:type="pct"/>
            <w:noWrap/>
            <w:vAlign w:val="center"/>
            <w:hideMark/>
          </w:tcPr>
          <w:p w14:paraId="00135535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 (58.7)</w:t>
            </w:r>
          </w:p>
        </w:tc>
        <w:tc>
          <w:tcPr>
            <w:tcW w:w="1120" w:type="pct"/>
            <w:noWrap/>
            <w:vAlign w:val="center"/>
            <w:hideMark/>
          </w:tcPr>
          <w:p w14:paraId="00B8885B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 (59.0)</w:t>
            </w:r>
          </w:p>
        </w:tc>
        <w:tc>
          <w:tcPr>
            <w:tcW w:w="1112" w:type="pct"/>
            <w:noWrap/>
            <w:vAlign w:val="center"/>
            <w:hideMark/>
          </w:tcPr>
          <w:p w14:paraId="4253C415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(57.1)</w:t>
            </w:r>
          </w:p>
        </w:tc>
        <w:tc>
          <w:tcPr>
            <w:tcW w:w="565" w:type="pct"/>
            <w:noWrap/>
            <w:hideMark/>
          </w:tcPr>
          <w:p w14:paraId="22962387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F71EE" w:rsidRPr="00356063" w14:paraId="4C22CEB2" w14:textId="77777777" w:rsidTr="00FF71EE">
        <w:trPr>
          <w:trHeight w:val="278"/>
        </w:trPr>
        <w:tc>
          <w:tcPr>
            <w:tcW w:w="1171" w:type="pct"/>
            <w:noWrap/>
            <w:hideMark/>
          </w:tcPr>
          <w:p w14:paraId="7A6ADFB6" w14:textId="77777777" w:rsidR="00FF71EE" w:rsidRPr="00356063" w:rsidRDefault="00FF71EE" w:rsidP="00FF71E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031" w:type="pct"/>
            <w:noWrap/>
            <w:vAlign w:val="center"/>
            <w:hideMark/>
          </w:tcPr>
          <w:p w14:paraId="71154BB7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 (41.3)</w:t>
            </w:r>
          </w:p>
        </w:tc>
        <w:tc>
          <w:tcPr>
            <w:tcW w:w="1120" w:type="pct"/>
            <w:noWrap/>
            <w:vAlign w:val="center"/>
            <w:hideMark/>
          </w:tcPr>
          <w:p w14:paraId="59069C65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 (41.0)</w:t>
            </w:r>
          </w:p>
        </w:tc>
        <w:tc>
          <w:tcPr>
            <w:tcW w:w="1112" w:type="pct"/>
            <w:noWrap/>
            <w:vAlign w:val="center"/>
            <w:hideMark/>
          </w:tcPr>
          <w:p w14:paraId="6DAAC4B3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 (42.9)</w:t>
            </w:r>
          </w:p>
        </w:tc>
        <w:tc>
          <w:tcPr>
            <w:tcW w:w="565" w:type="pct"/>
            <w:noWrap/>
            <w:hideMark/>
          </w:tcPr>
          <w:p w14:paraId="4B490A74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F71EE" w:rsidRPr="00356063" w14:paraId="37E8BD9F" w14:textId="77777777" w:rsidTr="00FF71EE">
        <w:trPr>
          <w:trHeight w:val="278"/>
        </w:trPr>
        <w:tc>
          <w:tcPr>
            <w:tcW w:w="1171" w:type="pct"/>
            <w:noWrap/>
            <w:hideMark/>
          </w:tcPr>
          <w:p w14:paraId="6E60523C" w14:textId="77777777" w:rsidR="00FF71EE" w:rsidRPr="00356063" w:rsidRDefault="00FF71EE" w:rsidP="00FF71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FIGO stage </w:t>
            </w: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(n, %)</w:t>
            </w:r>
          </w:p>
        </w:tc>
        <w:tc>
          <w:tcPr>
            <w:tcW w:w="1031" w:type="pct"/>
            <w:noWrap/>
            <w:hideMark/>
          </w:tcPr>
          <w:p w14:paraId="003FC442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pct"/>
            <w:noWrap/>
            <w:hideMark/>
          </w:tcPr>
          <w:p w14:paraId="2958C037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2" w:type="pct"/>
            <w:noWrap/>
            <w:hideMark/>
          </w:tcPr>
          <w:p w14:paraId="4CD2C636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5" w:type="pct"/>
            <w:noWrap/>
            <w:hideMark/>
          </w:tcPr>
          <w:p w14:paraId="4D0AF1BD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0.446</w:t>
            </w:r>
          </w:p>
        </w:tc>
      </w:tr>
      <w:tr w:rsidR="00FF71EE" w:rsidRPr="00356063" w14:paraId="093A6E3F" w14:textId="77777777" w:rsidTr="00FF71EE">
        <w:trPr>
          <w:trHeight w:val="278"/>
        </w:trPr>
        <w:tc>
          <w:tcPr>
            <w:tcW w:w="1171" w:type="pct"/>
            <w:noWrap/>
            <w:hideMark/>
          </w:tcPr>
          <w:p w14:paraId="76BF4E0E" w14:textId="77777777" w:rsidR="00FF71EE" w:rsidRPr="00356063" w:rsidRDefault="00FF71EE" w:rsidP="00FF71E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1031" w:type="pct"/>
            <w:noWrap/>
            <w:vAlign w:val="center"/>
            <w:hideMark/>
          </w:tcPr>
          <w:p w14:paraId="2422725D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 (40.4)</w:t>
            </w:r>
          </w:p>
        </w:tc>
        <w:tc>
          <w:tcPr>
            <w:tcW w:w="1120" w:type="pct"/>
            <w:noWrap/>
            <w:vAlign w:val="center"/>
            <w:hideMark/>
          </w:tcPr>
          <w:p w14:paraId="588A1640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 (44.0)</w:t>
            </w:r>
          </w:p>
        </w:tc>
        <w:tc>
          <w:tcPr>
            <w:tcW w:w="1112" w:type="pct"/>
            <w:noWrap/>
            <w:vAlign w:val="center"/>
            <w:hideMark/>
          </w:tcPr>
          <w:p w14:paraId="4484857E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 (26.3)</w:t>
            </w:r>
          </w:p>
        </w:tc>
        <w:tc>
          <w:tcPr>
            <w:tcW w:w="565" w:type="pct"/>
            <w:noWrap/>
          </w:tcPr>
          <w:p w14:paraId="2B02105C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F71EE" w:rsidRPr="00356063" w14:paraId="1F8F6F71" w14:textId="77777777" w:rsidTr="00FF71EE">
        <w:trPr>
          <w:trHeight w:val="278"/>
        </w:trPr>
        <w:tc>
          <w:tcPr>
            <w:tcW w:w="1171" w:type="pct"/>
            <w:noWrap/>
            <w:hideMark/>
          </w:tcPr>
          <w:p w14:paraId="21A40BAE" w14:textId="77777777" w:rsidR="00FF71EE" w:rsidRPr="00356063" w:rsidRDefault="00FF71EE" w:rsidP="00FF71E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1031" w:type="pct"/>
            <w:noWrap/>
            <w:vAlign w:val="center"/>
            <w:hideMark/>
          </w:tcPr>
          <w:p w14:paraId="2D60CCCE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 (13.8)</w:t>
            </w:r>
          </w:p>
        </w:tc>
        <w:tc>
          <w:tcPr>
            <w:tcW w:w="1120" w:type="pct"/>
            <w:noWrap/>
            <w:vAlign w:val="center"/>
            <w:hideMark/>
          </w:tcPr>
          <w:p w14:paraId="759DD652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 (13.3)</w:t>
            </w:r>
          </w:p>
        </w:tc>
        <w:tc>
          <w:tcPr>
            <w:tcW w:w="1112" w:type="pct"/>
            <w:noWrap/>
            <w:vAlign w:val="center"/>
            <w:hideMark/>
          </w:tcPr>
          <w:p w14:paraId="4333FFAD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 (15.8)</w:t>
            </w:r>
          </w:p>
        </w:tc>
        <w:tc>
          <w:tcPr>
            <w:tcW w:w="565" w:type="pct"/>
            <w:noWrap/>
            <w:hideMark/>
          </w:tcPr>
          <w:p w14:paraId="3CE45B4D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F71EE" w:rsidRPr="00356063" w14:paraId="1188779C" w14:textId="77777777" w:rsidTr="00FF71EE">
        <w:trPr>
          <w:trHeight w:val="278"/>
        </w:trPr>
        <w:tc>
          <w:tcPr>
            <w:tcW w:w="1171" w:type="pct"/>
            <w:noWrap/>
            <w:hideMark/>
          </w:tcPr>
          <w:p w14:paraId="5CB30D0D" w14:textId="77777777" w:rsidR="00FF71EE" w:rsidRPr="00356063" w:rsidRDefault="00FF71EE" w:rsidP="00FF71E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1031" w:type="pct"/>
            <w:noWrap/>
            <w:vAlign w:val="center"/>
            <w:hideMark/>
          </w:tcPr>
          <w:p w14:paraId="5C08A51B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 (38.3)</w:t>
            </w:r>
          </w:p>
        </w:tc>
        <w:tc>
          <w:tcPr>
            <w:tcW w:w="1120" w:type="pct"/>
            <w:noWrap/>
            <w:vAlign w:val="center"/>
            <w:hideMark/>
          </w:tcPr>
          <w:p w14:paraId="52B2E08A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 (34.7)</w:t>
            </w:r>
          </w:p>
        </w:tc>
        <w:tc>
          <w:tcPr>
            <w:tcW w:w="1112" w:type="pct"/>
            <w:noWrap/>
            <w:vAlign w:val="center"/>
            <w:hideMark/>
          </w:tcPr>
          <w:p w14:paraId="335CDEE8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 (52.6)</w:t>
            </w:r>
          </w:p>
        </w:tc>
        <w:tc>
          <w:tcPr>
            <w:tcW w:w="565" w:type="pct"/>
            <w:noWrap/>
            <w:hideMark/>
          </w:tcPr>
          <w:p w14:paraId="0CE03CC8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F71EE" w:rsidRPr="00356063" w14:paraId="67DB228F" w14:textId="77777777" w:rsidTr="00FF71EE">
        <w:trPr>
          <w:trHeight w:val="278"/>
        </w:trPr>
        <w:tc>
          <w:tcPr>
            <w:tcW w:w="1171" w:type="pct"/>
            <w:noWrap/>
          </w:tcPr>
          <w:p w14:paraId="3B6162EE" w14:textId="77777777" w:rsidR="00FF71EE" w:rsidRPr="00356063" w:rsidRDefault="00FF71EE" w:rsidP="00FF71E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1031" w:type="pct"/>
            <w:noWrap/>
            <w:vAlign w:val="center"/>
          </w:tcPr>
          <w:p w14:paraId="221D1456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(7.4)</w:t>
            </w:r>
          </w:p>
        </w:tc>
        <w:tc>
          <w:tcPr>
            <w:tcW w:w="1120" w:type="pct"/>
            <w:noWrap/>
            <w:vAlign w:val="center"/>
          </w:tcPr>
          <w:p w14:paraId="50A1F2D8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(8.0)</w:t>
            </w:r>
          </w:p>
        </w:tc>
        <w:tc>
          <w:tcPr>
            <w:tcW w:w="1112" w:type="pct"/>
            <w:noWrap/>
            <w:vAlign w:val="center"/>
          </w:tcPr>
          <w:p w14:paraId="6FEE2CDF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(5.3)</w:t>
            </w:r>
          </w:p>
        </w:tc>
        <w:tc>
          <w:tcPr>
            <w:tcW w:w="565" w:type="pct"/>
            <w:noWrap/>
          </w:tcPr>
          <w:p w14:paraId="1F3C5023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F71EE" w:rsidRPr="00356063" w14:paraId="5BC0C7DC" w14:textId="77777777" w:rsidTr="00FF71EE">
        <w:trPr>
          <w:trHeight w:val="278"/>
        </w:trPr>
        <w:tc>
          <w:tcPr>
            <w:tcW w:w="1171" w:type="pct"/>
            <w:noWrap/>
            <w:hideMark/>
          </w:tcPr>
          <w:p w14:paraId="5CC9AB9A" w14:textId="77777777" w:rsidR="00FF71EE" w:rsidRPr="00356063" w:rsidRDefault="00FF71EE" w:rsidP="00FF71EE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Glucose </w:t>
            </w:r>
          </w:p>
          <w:p w14:paraId="3FC9231D" w14:textId="77777777" w:rsidR="00FF71EE" w:rsidRPr="00356063" w:rsidRDefault="00FF71EE" w:rsidP="00FF71EE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(median [IQR])</w:t>
            </w:r>
          </w:p>
          <w:p w14:paraId="2254E628" w14:textId="77777777" w:rsidR="00FF71EE" w:rsidRPr="00356063" w:rsidRDefault="00FF71EE" w:rsidP="00FF71EE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2E0E3F1C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5.07 </w:t>
            </w:r>
          </w:p>
          <w:p w14:paraId="7397DFF3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[4.59, 5.59]</w:t>
            </w:r>
          </w:p>
        </w:tc>
        <w:tc>
          <w:tcPr>
            <w:tcW w:w="1120" w:type="pct"/>
            <w:noWrap/>
            <w:vAlign w:val="center"/>
            <w:hideMark/>
          </w:tcPr>
          <w:p w14:paraId="247751C2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5.07 </w:t>
            </w:r>
          </w:p>
          <w:p w14:paraId="10884949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[4.62, 5.54]</w:t>
            </w:r>
          </w:p>
        </w:tc>
        <w:tc>
          <w:tcPr>
            <w:tcW w:w="1112" w:type="pct"/>
            <w:noWrap/>
            <w:vAlign w:val="center"/>
            <w:hideMark/>
          </w:tcPr>
          <w:p w14:paraId="577025C6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5.17 </w:t>
            </w:r>
          </w:p>
          <w:p w14:paraId="0465F5E0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[4.57, 5.62]</w:t>
            </w:r>
          </w:p>
        </w:tc>
        <w:tc>
          <w:tcPr>
            <w:tcW w:w="565" w:type="pct"/>
            <w:noWrap/>
            <w:hideMark/>
          </w:tcPr>
          <w:p w14:paraId="569636CA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0.981</w:t>
            </w:r>
          </w:p>
        </w:tc>
      </w:tr>
      <w:tr w:rsidR="00FF71EE" w:rsidRPr="00356063" w14:paraId="49A16116" w14:textId="77777777" w:rsidTr="00FF71EE">
        <w:trPr>
          <w:trHeight w:val="278"/>
        </w:trPr>
        <w:tc>
          <w:tcPr>
            <w:tcW w:w="1171" w:type="pct"/>
            <w:tcBorders>
              <w:bottom w:val="single" w:sz="12" w:space="0" w:color="auto"/>
            </w:tcBorders>
            <w:noWrap/>
          </w:tcPr>
          <w:p w14:paraId="0DC03305" w14:textId="77777777" w:rsidR="00FF71EE" w:rsidRPr="00356063" w:rsidRDefault="00FF71EE" w:rsidP="00FF71EE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LDH </w:t>
            </w:r>
          </w:p>
          <w:p w14:paraId="2171F01B" w14:textId="77777777" w:rsidR="00FF71EE" w:rsidRPr="00356063" w:rsidRDefault="00FF71EE" w:rsidP="00FF71EE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(median [IQR])</w:t>
            </w:r>
          </w:p>
        </w:tc>
        <w:tc>
          <w:tcPr>
            <w:tcW w:w="1031" w:type="pct"/>
            <w:tcBorders>
              <w:bottom w:val="single" w:sz="12" w:space="0" w:color="auto"/>
            </w:tcBorders>
            <w:noWrap/>
            <w:vAlign w:val="center"/>
          </w:tcPr>
          <w:p w14:paraId="2B14F282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203.40 </w:t>
            </w:r>
          </w:p>
          <w:p w14:paraId="5DA82FA1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[166.40, 267.80]</w:t>
            </w:r>
          </w:p>
        </w:tc>
        <w:tc>
          <w:tcPr>
            <w:tcW w:w="1120" w:type="pct"/>
            <w:tcBorders>
              <w:bottom w:val="single" w:sz="12" w:space="0" w:color="auto"/>
            </w:tcBorders>
            <w:noWrap/>
            <w:vAlign w:val="center"/>
          </w:tcPr>
          <w:p w14:paraId="18381B7E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202.50 </w:t>
            </w:r>
          </w:p>
          <w:p w14:paraId="3B8368BF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[166.38, 268.03]</w:t>
            </w:r>
          </w:p>
        </w:tc>
        <w:tc>
          <w:tcPr>
            <w:tcW w:w="1112" w:type="pct"/>
            <w:tcBorders>
              <w:bottom w:val="single" w:sz="12" w:space="0" w:color="auto"/>
            </w:tcBorders>
            <w:noWrap/>
            <w:vAlign w:val="center"/>
          </w:tcPr>
          <w:p w14:paraId="3B56352A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226.10 </w:t>
            </w:r>
          </w:p>
          <w:p w14:paraId="75425490" w14:textId="77777777" w:rsidR="00FF71EE" w:rsidRPr="00356063" w:rsidRDefault="00FF71EE" w:rsidP="00FF71E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[171.90, 261.80]</w:t>
            </w:r>
          </w:p>
        </w:tc>
        <w:tc>
          <w:tcPr>
            <w:tcW w:w="565" w:type="pct"/>
            <w:tcBorders>
              <w:bottom w:val="single" w:sz="12" w:space="0" w:color="auto"/>
            </w:tcBorders>
            <w:noWrap/>
          </w:tcPr>
          <w:p w14:paraId="0CB2FD05" w14:textId="77777777" w:rsidR="00FF71EE" w:rsidRPr="00356063" w:rsidRDefault="00FF71EE" w:rsidP="00FF71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560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0.741</w:t>
            </w:r>
          </w:p>
        </w:tc>
      </w:tr>
    </w:tbl>
    <w:p w14:paraId="63ACDACF" w14:textId="22712F01" w:rsidR="00B772D6" w:rsidRPr="00356063" w:rsidRDefault="00B772D6" w:rsidP="00B772D6">
      <w:pPr>
        <w:tabs>
          <w:tab w:val="left" w:pos="1613"/>
        </w:tabs>
        <w:rPr>
          <w:rFonts w:ascii="Times New Roman" w:hAnsi="Times New Roman" w:cs="Times New Roman"/>
        </w:rPr>
      </w:pPr>
      <w:r w:rsidRPr="00356063">
        <w:rPr>
          <w:rFonts w:ascii="Times New Roman" w:hAnsi="Times New Roman" w:cs="Times New Roman"/>
          <w:b/>
          <w:bCs/>
        </w:rPr>
        <w:t xml:space="preserve">Notes: </w:t>
      </w:r>
      <w:r w:rsidRPr="00356063">
        <w:rPr>
          <w:rFonts w:ascii="Times New Roman" w:hAnsi="Times New Roman" w:cs="Times New Roman"/>
        </w:rPr>
        <w:t>For continuous nonnormal variables, it showed median and IQR, and p-value was from nonparametric tests. For categorical variables, it showed the percentage that each variable accounted for. BMI, body mass index. LDH, Lactate Dehydrogenase</w:t>
      </w:r>
      <w:r w:rsidRPr="00356063">
        <w:rPr>
          <w:rFonts w:ascii="Times New Roman" w:hAnsi="Times New Roman" w:cs="Times New Roman"/>
          <w:color w:val="333333"/>
          <w:szCs w:val="21"/>
          <w:shd w:val="clear" w:color="auto" w:fill="FFFFFF"/>
        </w:rPr>
        <w:t>.</w:t>
      </w:r>
    </w:p>
    <w:p w14:paraId="346A1FF1" w14:textId="77777777" w:rsidR="003958B9" w:rsidRPr="00356063" w:rsidRDefault="003958B9">
      <w:pPr>
        <w:rPr>
          <w:rFonts w:ascii="Times New Roman" w:hAnsi="Times New Roman" w:cs="Times New Roman"/>
        </w:rPr>
      </w:pPr>
    </w:p>
    <w:sectPr w:rsidR="003958B9" w:rsidRPr="003560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A28D7" w14:textId="77777777" w:rsidR="00A1643F" w:rsidRDefault="00A1643F" w:rsidP="00014058">
      <w:pPr>
        <w:rPr>
          <w:rFonts w:hint="eastAsia"/>
        </w:rPr>
      </w:pPr>
      <w:r>
        <w:separator/>
      </w:r>
    </w:p>
  </w:endnote>
  <w:endnote w:type="continuationSeparator" w:id="0">
    <w:p w14:paraId="682FDE5F" w14:textId="77777777" w:rsidR="00A1643F" w:rsidRDefault="00A1643F" w:rsidP="0001405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F66907" w14:textId="77777777" w:rsidR="00A1643F" w:rsidRDefault="00A1643F" w:rsidP="00014058">
      <w:pPr>
        <w:rPr>
          <w:rFonts w:hint="eastAsia"/>
        </w:rPr>
      </w:pPr>
      <w:r>
        <w:separator/>
      </w:r>
    </w:p>
  </w:footnote>
  <w:footnote w:type="continuationSeparator" w:id="0">
    <w:p w14:paraId="764B86AA" w14:textId="77777777" w:rsidR="00A1643F" w:rsidRDefault="00A1643F" w:rsidP="0001405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92"/>
    <w:rsid w:val="00014058"/>
    <w:rsid w:val="0001519D"/>
    <w:rsid w:val="000A3DCE"/>
    <w:rsid w:val="000F2DEC"/>
    <w:rsid w:val="00100748"/>
    <w:rsid w:val="00116B18"/>
    <w:rsid w:val="00140A2F"/>
    <w:rsid w:val="0017245B"/>
    <w:rsid w:val="001C157C"/>
    <w:rsid w:val="00247792"/>
    <w:rsid w:val="002C7988"/>
    <w:rsid w:val="002E61FD"/>
    <w:rsid w:val="00356063"/>
    <w:rsid w:val="003625E9"/>
    <w:rsid w:val="003958B9"/>
    <w:rsid w:val="003E009E"/>
    <w:rsid w:val="00415CAA"/>
    <w:rsid w:val="0045545C"/>
    <w:rsid w:val="00460092"/>
    <w:rsid w:val="00477606"/>
    <w:rsid w:val="004E2126"/>
    <w:rsid w:val="004E3099"/>
    <w:rsid w:val="004E468F"/>
    <w:rsid w:val="005A5A61"/>
    <w:rsid w:val="00642400"/>
    <w:rsid w:val="007C18B2"/>
    <w:rsid w:val="00992691"/>
    <w:rsid w:val="009A5BAE"/>
    <w:rsid w:val="009A7B44"/>
    <w:rsid w:val="00A1643F"/>
    <w:rsid w:val="00B078AC"/>
    <w:rsid w:val="00B772D6"/>
    <w:rsid w:val="00BD46D7"/>
    <w:rsid w:val="00D114F1"/>
    <w:rsid w:val="00D515AB"/>
    <w:rsid w:val="00DE2893"/>
    <w:rsid w:val="00E4318E"/>
    <w:rsid w:val="00E92889"/>
    <w:rsid w:val="00F03481"/>
    <w:rsid w:val="00F32800"/>
    <w:rsid w:val="00FA7EDB"/>
    <w:rsid w:val="00FC3BC8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BE075E"/>
  <w15:chartTrackingRefBased/>
  <w15:docId w15:val="{95D191C8-3F39-4F0D-8861-23B91736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0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0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0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1405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140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140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0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 Y</dc:creator>
  <cp:keywords/>
  <dc:description/>
  <cp:lastModifiedBy>JX Y</cp:lastModifiedBy>
  <cp:revision>36</cp:revision>
  <dcterms:created xsi:type="dcterms:W3CDTF">2025-10-10T08:53:00Z</dcterms:created>
  <dcterms:modified xsi:type="dcterms:W3CDTF">2026-05-11T05:01:00Z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4302abbe-641b-4845-b635-265a3cd1266f</vt:lpwstr>
  </property>
</Properties>
</file>