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A2" w:rsidRPr="006F56EB" w:rsidRDefault="005877A2">
      <w:pPr>
        <w:rPr>
          <w:rFonts w:cs="Calibri"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276"/>
      </w:tblGrid>
      <w:tr w:rsidR="00603A8A" w:rsidRPr="006D0C8E" w:rsidTr="006D0C8E">
        <w:tc>
          <w:tcPr>
            <w:tcW w:w="2952" w:type="dxa"/>
            <w:shd w:val="clear" w:color="auto" w:fill="auto"/>
          </w:tcPr>
          <w:p w:rsidR="00603A8A" w:rsidRPr="006D0C8E" w:rsidRDefault="00603A8A">
            <w:pPr>
              <w:rPr>
                <w:rFonts w:cs="Calibri"/>
                <w:b/>
              </w:rPr>
            </w:pPr>
            <w:r w:rsidRPr="006D0C8E">
              <w:rPr>
                <w:rFonts w:cs="Calibri"/>
                <w:b/>
              </w:rPr>
              <w:t>Gene</w:t>
            </w:r>
            <w:r w:rsidR="00C27A39">
              <w:rPr>
                <w:rFonts w:cs="Calibri"/>
                <w:b/>
              </w:rPr>
              <w:t xml:space="preserve"> </w:t>
            </w:r>
          </w:p>
        </w:tc>
        <w:tc>
          <w:tcPr>
            <w:tcW w:w="3276" w:type="dxa"/>
            <w:shd w:val="clear" w:color="auto" w:fill="auto"/>
          </w:tcPr>
          <w:p w:rsidR="00603A8A" w:rsidRPr="00C27A39" w:rsidRDefault="00603A8A">
            <w:pPr>
              <w:rPr>
                <w:rFonts w:cs="Calibri"/>
              </w:rPr>
            </w:pPr>
            <w:r w:rsidRPr="006D0C8E">
              <w:rPr>
                <w:rFonts w:cs="Calibri"/>
                <w:b/>
              </w:rPr>
              <w:t>Primer name</w:t>
            </w:r>
          </w:p>
        </w:tc>
      </w:tr>
      <w:tr w:rsidR="00603A8A" w:rsidRPr="006D0C8E" w:rsidTr="006D0C8E">
        <w:tc>
          <w:tcPr>
            <w:tcW w:w="2952" w:type="dxa"/>
            <w:shd w:val="clear" w:color="auto" w:fill="auto"/>
          </w:tcPr>
          <w:p w:rsidR="00603A8A" w:rsidRPr="006D0C8E" w:rsidRDefault="00603A8A">
            <w:pPr>
              <w:rPr>
                <w:rFonts w:cs="Calibri"/>
              </w:rPr>
            </w:pPr>
            <w:r w:rsidRPr="006D0C8E">
              <w:rPr>
                <w:rFonts w:cs="Calibri"/>
              </w:rPr>
              <w:t>Atg7</w:t>
            </w:r>
          </w:p>
          <w:p w:rsidR="00603A8A" w:rsidRPr="006D0C8E" w:rsidRDefault="00603A8A" w:rsidP="005877A2">
            <w:pPr>
              <w:rPr>
                <w:sz w:val="20"/>
                <w:szCs w:val="20"/>
              </w:rPr>
            </w:pPr>
            <w:r w:rsidRPr="006D0C8E">
              <w:rPr>
                <w:sz w:val="20"/>
                <w:szCs w:val="20"/>
              </w:rPr>
              <w:br/>
            </w:r>
          </w:p>
          <w:p w:rsidR="00603A8A" w:rsidRPr="006D0C8E" w:rsidRDefault="00603A8A" w:rsidP="005877A2">
            <w:pPr>
              <w:rPr>
                <w:sz w:val="20"/>
                <w:szCs w:val="20"/>
              </w:rPr>
            </w:pPr>
          </w:p>
          <w:p w:rsidR="00603A8A" w:rsidRPr="006D0C8E" w:rsidRDefault="00603A8A" w:rsidP="005877A2">
            <w:pPr>
              <w:rPr>
                <w:rFonts w:cs="Calibri"/>
              </w:rPr>
            </w:pPr>
            <w:r w:rsidRPr="006D0C8E">
              <w:rPr>
                <w:sz w:val="20"/>
                <w:szCs w:val="20"/>
              </w:rPr>
              <w:br/>
            </w:r>
          </w:p>
        </w:tc>
        <w:tc>
          <w:tcPr>
            <w:tcW w:w="3276" w:type="dxa"/>
            <w:shd w:val="clear" w:color="auto" w:fill="auto"/>
          </w:tcPr>
          <w:p w:rsidR="00603A8A" w:rsidRPr="006D0C8E" w:rsidRDefault="00603A8A">
            <w:pPr>
              <w:rPr>
                <w:rFonts w:cs="Calibri"/>
              </w:rPr>
            </w:pPr>
            <w:r w:rsidRPr="006D0C8E">
              <w:rPr>
                <w:rFonts w:cs="Calibri"/>
                <w:b/>
              </w:rPr>
              <w:t>Atg7 IN13-F1</w:t>
            </w:r>
            <w:r w:rsidRPr="006D0C8E">
              <w:rPr>
                <w:rFonts w:cs="Calibri"/>
              </w:rPr>
              <w:t xml:space="preserve"> GCACTCTTACCTGAATGGCTGAG</w:t>
            </w:r>
          </w:p>
          <w:p w:rsidR="00603A8A" w:rsidRPr="006D0C8E" w:rsidRDefault="00603A8A" w:rsidP="006D0C8E">
            <w:pPr>
              <w:rPr>
                <w:rFonts w:cs="Calibri"/>
              </w:rPr>
            </w:pPr>
            <w:r w:rsidRPr="006D0C8E">
              <w:rPr>
                <w:rFonts w:cs="Calibri"/>
                <w:b/>
              </w:rPr>
              <w:t>Atg7 IN14-R1</w:t>
            </w:r>
            <w:r w:rsidRPr="006D0C8E">
              <w:rPr>
                <w:rFonts w:cs="Calibri"/>
              </w:rPr>
              <w:t xml:space="preserve"> CAGTGGCCAGCCATTTCCAGC</w:t>
            </w:r>
          </w:p>
          <w:p w:rsidR="00603A8A" w:rsidRPr="006D0C8E" w:rsidRDefault="00603A8A" w:rsidP="006D0C8E">
            <w:pPr>
              <w:rPr>
                <w:rFonts w:cs="Calibri"/>
              </w:rPr>
            </w:pPr>
            <w:r w:rsidRPr="006D0C8E">
              <w:rPr>
                <w:rFonts w:cs="Calibri"/>
                <w:b/>
              </w:rPr>
              <w:t>Atg7 IN13-R4</w:t>
            </w:r>
            <w:r w:rsidRPr="006D0C8E">
              <w:rPr>
                <w:rFonts w:cs="Calibri"/>
              </w:rPr>
              <w:t xml:space="preserve"> GCAAGCTCACTAGGCTGCAGAACC</w:t>
            </w:r>
          </w:p>
        </w:tc>
      </w:tr>
      <w:tr w:rsidR="00603A8A" w:rsidRPr="006D0C8E" w:rsidTr="006D0C8E">
        <w:tc>
          <w:tcPr>
            <w:tcW w:w="2952" w:type="dxa"/>
            <w:shd w:val="clear" w:color="auto" w:fill="auto"/>
          </w:tcPr>
          <w:p w:rsidR="00603A8A" w:rsidRPr="006D0C8E" w:rsidRDefault="00603A8A">
            <w:pPr>
              <w:rPr>
                <w:rFonts w:cs="Calibri"/>
              </w:rPr>
            </w:pPr>
            <w:r w:rsidRPr="006D0C8E">
              <w:rPr>
                <w:rFonts w:cs="Calibri"/>
              </w:rPr>
              <w:t>LC3</w:t>
            </w:r>
          </w:p>
          <w:p w:rsidR="00603A8A" w:rsidRPr="006D0C8E" w:rsidRDefault="00603A8A" w:rsidP="006D0C8E">
            <w:pPr>
              <w:rPr>
                <w:rFonts w:cs="Calibri"/>
              </w:rPr>
            </w:pPr>
            <w:r>
              <w:rPr>
                <w:sz w:val="20"/>
                <w:szCs w:val="20"/>
              </w:rPr>
              <w:t>amplif</w:t>
            </w:r>
            <w:r w:rsidRPr="006D0C8E">
              <w:rPr>
                <w:sz w:val="20"/>
                <w:szCs w:val="20"/>
              </w:rPr>
              <w:t>ies the third intron of the LC3 genome as an internal control</w:t>
            </w:r>
          </w:p>
        </w:tc>
        <w:tc>
          <w:tcPr>
            <w:tcW w:w="3276" w:type="dxa"/>
            <w:shd w:val="clear" w:color="auto" w:fill="auto"/>
          </w:tcPr>
          <w:p w:rsidR="00603A8A" w:rsidRPr="006D0C8E" w:rsidRDefault="00603A8A" w:rsidP="006D0C8E">
            <w:pPr>
              <w:spacing w:line="240" w:lineRule="auto"/>
              <w:rPr>
                <w:b/>
                <w:sz w:val="20"/>
                <w:szCs w:val="20"/>
              </w:rPr>
            </w:pPr>
            <w:r w:rsidRPr="006D0C8E">
              <w:rPr>
                <w:b/>
                <w:sz w:val="20"/>
                <w:szCs w:val="20"/>
              </w:rPr>
              <w:t xml:space="preserve">GFP1 </w:t>
            </w:r>
          </w:p>
          <w:p w:rsidR="00603A8A" w:rsidRPr="006D0C8E" w:rsidRDefault="00603A8A" w:rsidP="006D0C8E">
            <w:pPr>
              <w:spacing w:line="240" w:lineRule="auto"/>
              <w:rPr>
                <w:sz w:val="20"/>
                <w:szCs w:val="20"/>
              </w:rPr>
            </w:pPr>
            <w:r w:rsidRPr="006D0C8E">
              <w:rPr>
                <w:sz w:val="20"/>
                <w:szCs w:val="20"/>
              </w:rPr>
              <w:t>5′-TCCTGCTGGAGTTCGTGACCG-3′</w:t>
            </w:r>
          </w:p>
          <w:p w:rsidR="00603A8A" w:rsidRPr="006D0C8E" w:rsidRDefault="00603A8A" w:rsidP="006D0C8E">
            <w:pPr>
              <w:spacing w:line="240" w:lineRule="auto"/>
              <w:rPr>
                <w:sz w:val="20"/>
                <w:szCs w:val="20"/>
              </w:rPr>
            </w:pPr>
            <w:r w:rsidRPr="006D0C8E">
              <w:rPr>
                <w:b/>
                <w:sz w:val="20"/>
                <w:szCs w:val="20"/>
              </w:rPr>
              <w:t>LC3</w:t>
            </w:r>
          </w:p>
          <w:p w:rsidR="00603A8A" w:rsidRPr="006D0C8E" w:rsidRDefault="00603A8A" w:rsidP="006D0C8E">
            <w:pPr>
              <w:spacing w:line="240" w:lineRule="auto"/>
              <w:rPr>
                <w:sz w:val="20"/>
                <w:szCs w:val="20"/>
              </w:rPr>
            </w:pPr>
            <w:r w:rsidRPr="006D0C8E">
              <w:rPr>
                <w:sz w:val="20"/>
                <w:szCs w:val="20"/>
              </w:rPr>
              <w:t>5′-TTGCGAATTCTCAGC-CGTCTTCATCTCTCTCGC-3′</w:t>
            </w:r>
          </w:p>
          <w:p w:rsidR="00603A8A" w:rsidRPr="006D0C8E" w:rsidRDefault="00603A8A" w:rsidP="006D0C8E">
            <w:pPr>
              <w:spacing w:line="240" w:lineRule="auto"/>
              <w:rPr>
                <w:b/>
                <w:sz w:val="20"/>
                <w:szCs w:val="20"/>
              </w:rPr>
            </w:pPr>
            <w:r w:rsidRPr="006D0C8E">
              <w:rPr>
                <w:b/>
                <w:sz w:val="20"/>
                <w:szCs w:val="20"/>
              </w:rPr>
              <w:t xml:space="preserve">mLC3ex3GT  </w:t>
            </w:r>
          </w:p>
          <w:p w:rsidR="00603A8A" w:rsidRPr="006D0C8E" w:rsidRDefault="00603A8A" w:rsidP="006D0C8E">
            <w:pPr>
              <w:spacing w:line="240" w:lineRule="auto"/>
              <w:rPr>
                <w:sz w:val="20"/>
                <w:szCs w:val="20"/>
              </w:rPr>
            </w:pPr>
            <w:r w:rsidRPr="006D0C8E">
              <w:rPr>
                <w:sz w:val="20"/>
                <w:szCs w:val="20"/>
              </w:rPr>
              <w:t>5′-TGAGC-GAGCTCATCAAGATAATCAGGT-3′</w:t>
            </w:r>
          </w:p>
          <w:p w:rsidR="00603A8A" w:rsidRPr="006D0C8E" w:rsidRDefault="00603A8A" w:rsidP="006D0C8E">
            <w:pPr>
              <w:spacing w:line="240" w:lineRule="auto"/>
              <w:rPr>
                <w:b/>
                <w:sz w:val="20"/>
                <w:szCs w:val="20"/>
              </w:rPr>
            </w:pPr>
            <w:r w:rsidRPr="006D0C8E">
              <w:rPr>
                <w:b/>
                <w:sz w:val="20"/>
                <w:szCs w:val="20"/>
              </w:rPr>
              <w:t>mLC3ex4AG</w:t>
            </w:r>
          </w:p>
          <w:p w:rsidR="00603A8A" w:rsidRPr="006D0C8E" w:rsidRDefault="00603A8A" w:rsidP="006D0C8E">
            <w:pPr>
              <w:spacing w:line="240" w:lineRule="auto"/>
              <w:rPr>
                <w:rFonts w:cs="Calibri"/>
              </w:rPr>
            </w:pPr>
            <w:r w:rsidRPr="006D0C8E">
              <w:rPr>
                <w:sz w:val="20"/>
                <w:szCs w:val="20"/>
              </w:rPr>
              <w:t>5′-GTTAGCATT-GAGCTGCAAGCGCCGTCT-3′)</w:t>
            </w:r>
          </w:p>
        </w:tc>
      </w:tr>
    </w:tbl>
    <w:p w:rsidR="005877A2" w:rsidRDefault="005877A2">
      <w:pPr>
        <w:rPr>
          <w:rFonts w:cs="Calibri"/>
          <w:b/>
        </w:rPr>
      </w:pPr>
    </w:p>
    <w:p w:rsidR="006F56EB" w:rsidRDefault="006F56EB" w:rsidP="00FE3A0F">
      <w:pPr>
        <w:ind w:left="-90"/>
        <w:rPr>
          <w:rFonts w:cs="Calibri"/>
          <w:b/>
          <w:sz w:val="24"/>
        </w:rPr>
      </w:pPr>
      <w:proofErr w:type="gramStart"/>
      <w:r w:rsidRPr="006F56EB">
        <w:rPr>
          <w:rFonts w:cs="Calibri"/>
          <w:b/>
          <w:sz w:val="24"/>
        </w:rPr>
        <w:t>Supplementary Table S1A.</w:t>
      </w:r>
      <w:proofErr w:type="gramEnd"/>
      <w:r w:rsidRPr="006F56EB">
        <w:rPr>
          <w:rFonts w:cs="Calibri"/>
          <w:b/>
          <w:sz w:val="24"/>
        </w:rPr>
        <w:t xml:space="preserve"> </w:t>
      </w:r>
      <w:r w:rsidRPr="006F56EB">
        <w:rPr>
          <w:rFonts w:cs="Calibri"/>
          <w:sz w:val="24"/>
        </w:rPr>
        <w:t>Primer sequences for Atg7 and LC3 mouse genotyping.</w:t>
      </w:r>
    </w:p>
    <w:p w:rsidR="006F56EB" w:rsidRDefault="006F56EB">
      <w:pPr>
        <w:rPr>
          <w:rFonts w:cs="Calibri"/>
          <w:b/>
          <w:sz w:val="24"/>
        </w:rPr>
      </w:pPr>
    </w:p>
    <w:p w:rsidR="00964188" w:rsidRDefault="00964188">
      <w:pPr>
        <w:rPr>
          <w:rFonts w:cs="Calibri"/>
          <w:b/>
          <w:sz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0"/>
        <w:gridCol w:w="3161"/>
        <w:gridCol w:w="3575"/>
      </w:tblGrid>
      <w:tr w:rsidR="002C05B4" w:rsidRPr="002C05B4" w:rsidTr="00B676D4">
        <w:tc>
          <w:tcPr>
            <w:tcW w:w="2448" w:type="dxa"/>
          </w:tcPr>
          <w:p w:rsidR="002C05B4" w:rsidRPr="00C27A39" w:rsidRDefault="002C05B4" w:rsidP="002C05B4">
            <w:pPr>
              <w:spacing w:after="0" w:line="240" w:lineRule="auto"/>
              <w:rPr>
                <w:rFonts w:cstheme="minorHAnsi"/>
                <w:b/>
                <w:color w:val="333399"/>
                <w:szCs w:val="20"/>
              </w:rPr>
            </w:pPr>
            <w:r w:rsidRPr="00C27A39">
              <w:rPr>
                <w:rFonts w:cstheme="minorHAnsi"/>
                <w:b/>
                <w:color w:val="333399"/>
                <w:szCs w:val="20"/>
              </w:rPr>
              <w:t>Gene</w:t>
            </w:r>
          </w:p>
        </w:tc>
        <w:tc>
          <w:tcPr>
            <w:tcW w:w="3330" w:type="dxa"/>
          </w:tcPr>
          <w:p w:rsidR="002C05B4" w:rsidRPr="00C27A39" w:rsidRDefault="002C05B4" w:rsidP="002C05B4">
            <w:pPr>
              <w:spacing w:after="0" w:line="240" w:lineRule="auto"/>
              <w:rPr>
                <w:rFonts w:cstheme="minorHAnsi"/>
                <w:b/>
                <w:color w:val="333399"/>
                <w:szCs w:val="20"/>
              </w:rPr>
            </w:pPr>
            <w:r w:rsidRPr="00C27A39">
              <w:rPr>
                <w:rFonts w:cstheme="minorHAnsi"/>
                <w:b/>
                <w:color w:val="333399"/>
                <w:szCs w:val="20"/>
              </w:rPr>
              <w:t>Forward sequence</w:t>
            </w:r>
          </w:p>
        </w:tc>
        <w:tc>
          <w:tcPr>
            <w:tcW w:w="3798" w:type="dxa"/>
          </w:tcPr>
          <w:p w:rsidR="002C05B4" w:rsidRPr="00C27A39" w:rsidRDefault="002C05B4" w:rsidP="002C05B4">
            <w:pPr>
              <w:spacing w:after="0" w:line="240" w:lineRule="auto"/>
              <w:rPr>
                <w:rFonts w:cstheme="minorHAnsi"/>
                <w:b/>
                <w:color w:val="333399"/>
                <w:szCs w:val="20"/>
              </w:rPr>
            </w:pPr>
            <w:r w:rsidRPr="00C27A39">
              <w:rPr>
                <w:rFonts w:cstheme="minorHAnsi"/>
                <w:b/>
                <w:color w:val="333399"/>
                <w:szCs w:val="20"/>
              </w:rPr>
              <w:t>Reverse sequence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ACT</w:t>
            </w:r>
            <w:r w:rsidRPr="002C05B4">
              <w:rPr>
                <w:rFonts w:cstheme="minorHAnsi"/>
                <w:color w:val="333399"/>
                <w:sz w:val="20"/>
                <w:szCs w:val="20"/>
              </w:rPr>
              <w:sym w:font="Symbol" w:char="F062"/>
            </w:r>
          </w:p>
        </w:tc>
        <w:tc>
          <w:tcPr>
            <w:tcW w:w="3330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C05B4">
              <w:rPr>
                <w:rFonts w:cstheme="minorHAnsi"/>
                <w:sz w:val="18"/>
                <w:szCs w:val="18"/>
              </w:rPr>
              <w:t>CTGTCCCTGTATGCCTCTG</w:t>
            </w:r>
          </w:p>
        </w:tc>
        <w:tc>
          <w:tcPr>
            <w:tcW w:w="379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C05B4">
              <w:rPr>
                <w:rFonts w:cstheme="minorHAnsi"/>
                <w:sz w:val="18"/>
                <w:szCs w:val="18"/>
              </w:rPr>
              <w:t>ATGTCACGCACGATTTCC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AMBRA</w:t>
            </w:r>
          </w:p>
        </w:tc>
        <w:tc>
          <w:tcPr>
            <w:tcW w:w="3330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GGGCAGTAATTGGAGATGGAC</w:t>
            </w:r>
          </w:p>
        </w:tc>
        <w:tc>
          <w:tcPr>
            <w:tcW w:w="379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GTACCAGGACATTCACAGAGG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ATF4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ATGGCGTATTAGAGGCAGC</w:t>
            </w:r>
          </w:p>
        </w:tc>
        <w:tc>
          <w:tcPr>
            <w:tcW w:w="379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CTTTGTCCGTTACAGCAACAC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ATF6</w:t>
            </w:r>
          </w:p>
        </w:tc>
        <w:tc>
          <w:tcPr>
            <w:tcW w:w="3330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GAGGCTGGGTTCATAGACATG</w:t>
            </w:r>
          </w:p>
        </w:tc>
        <w:tc>
          <w:tcPr>
            <w:tcW w:w="379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GCTAGTGGTTTCTGTGTACTGG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ATG12</w:t>
            </w:r>
          </w:p>
        </w:tc>
        <w:tc>
          <w:tcPr>
            <w:tcW w:w="3330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ACCATCCAAGGACTCATTGAC</w:t>
            </w:r>
          </w:p>
        </w:tc>
        <w:tc>
          <w:tcPr>
            <w:tcW w:w="379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CCATCACTGCCAAAACACTC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ATG7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TCTCCTACTCCAATCCCGTG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TGCTCATGTTGAACCCTCTG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BECLIN1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ACACAGTCCAGAAAAGCTACC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GTACCGACTTGTTCCCTATGG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CHOP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TGTTGAAGATGAGCGGGTG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AGGTTCTGCTTTCAGGTGTG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CK18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ACACCAACATCACAAGGCTG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 xml:space="preserve">TTCCACAGTCAATCCAGAGC 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GRP78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AGTTGATATTGGAGGTGGGC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CATTGAAGTAAGCTGGTACAGTAAC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lastRenderedPageBreak/>
              <w:t>GRP94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AACCTCTGCTCAACTGGATG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TTGTGCCTTCATGATCCTCTC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HPRT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CCTCATGGACTGATTATGGACAG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 xml:space="preserve">TCAGCAAAGAACTTATAGCCCC  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p62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CCTATACCCACATCTCCCACC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TGTCGTAATTCTTGGTCTGTAGG</w:t>
            </w:r>
          </w:p>
        </w:tc>
      </w:tr>
      <w:tr w:rsidR="002C05B4" w:rsidRPr="002C05B4" w:rsidTr="00B676D4">
        <w:tc>
          <w:tcPr>
            <w:tcW w:w="2448" w:type="dxa"/>
          </w:tcPr>
          <w:p w:rsidR="002C05B4" w:rsidRPr="002C05B4" w:rsidRDefault="002C05B4" w:rsidP="002C05B4">
            <w:pPr>
              <w:spacing w:after="0" w:line="240" w:lineRule="auto"/>
              <w:jc w:val="both"/>
              <w:rPr>
                <w:rFonts w:cstheme="minorHAnsi"/>
                <w:color w:val="333399"/>
                <w:sz w:val="20"/>
                <w:szCs w:val="20"/>
              </w:rPr>
            </w:pPr>
            <w:r w:rsidRPr="002C05B4">
              <w:rPr>
                <w:rFonts w:cstheme="minorHAnsi"/>
                <w:color w:val="333399"/>
                <w:sz w:val="20"/>
                <w:szCs w:val="20"/>
              </w:rPr>
              <w:t>XBP1</w:t>
            </w:r>
          </w:p>
        </w:tc>
        <w:tc>
          <w:tcPr>
            <w:tcW w:w="3330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AAGAAAGCCCGGATGAGC</w:t>
            </w:r>
          </w:p>
        </w:tc>
        <w:tc>
          <w:tcPr>
            <w:tcW w:w="3798" w:type="dxa"/>
            <w:vAlign w:val="bottom"/>
          </w:tcPr>
          <w:p w:rsidR="002C05B4" w:rsidRPr="002C05B4" w:rsidRDefault="002C05B4" w:rsidP="002C05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C05B4">
              <w:rPr>
                <w:rFonts w:eastAsia="Times New Roman" w:cstheme="minorHAnsi"/>
                <w:sz w:val="18"/>
                <w:szCs w:val="18"/>
              </w:rPr>
              <w:t>AGCGTGTTCTTAACTCCTGG</w:t>
            </w:r>
          </w:p>
        </w:tc>
      </w:tr>
    </w:tbl>
    <w:p w:rsidR="00964188" w:rsidRDefault="00964188">
      <w:pPr>
        <w:rPr>
          <w:rFonts w:cs="Calibri"/>
          <w:b/>
          <w:sz w:val="24"/>
        </w:rPr>
      </w:pPr>
    </w:p>
    <w:p w:rsidR="005877A2" w:rsidRDefault="006F56EB" w:rsidP="00FE3A0F">
      <w:pPr>
        <w:ind w:left="-90"/>
      </w:pPr>
      <w:proofErr w:type="gramStart"/>
      <w:r w:rsidRPr="006F56EB">
        <w:rPr>
          <w:rFonts w:cs="Calibri"/>
          <w:b/>
          <w:sz w:val="24"/>
        </w:rPr>
        <w:t>Supplementary</w:t>
      </w:r>
      <w:r w:rsidRPr="005877A2">
        <w:rPr>
          <w:rFonts w:cs="Calibri"/>
          <w:b/>
        </w:rPr>
        <w:t xml:space="preserve"> </w:t>
      </w:r>
      <w:r>
        <w:rPr>
          <w:rFonts w:cs="Calibri"/>
          <w:b/>
        </w:rPr>
        <w:t xml:space="preserve"> </w:t>
      </w:r>
      <w:r w:rsidRPr="006F56EB">
        <w:rPr>
          <w:rFonts w:cs="Calibri"/>
          <w:b/>
          <w:sz w:val="24"/>
        </w:rPr>
        <w:t>Table</w:t>
      </w:r>
      <w:proofErr w:type="gramEnd"/>
      <w:r w:rsidRPr="006F56EB">
        <w:rPr>
          <w:rFonts w:cs="Calibri"/>
          <w:b/>
          <w:sz w:val="24"/>
        </w:rPr>
        <w:t xml:space="preserve"> 1B. </w:t>
      </w:r>
      <w:r w:rsidR="00FE3A0F">
        <w:rPr>
          <w:rFonts w:cs="Calibri"/>
          <w:sz w:val="24"/>
        </w:rPr>
        <w:t xml:space="preserve">Quantitative real </w:t>
      </w:r>
      <w:proofErr w:type="gramStart"/>
      <w:r w:rsidR="00FE3A0F">
        <w:rPr>
          <w:rFonts w:cs="Calibri"/>
          <w:sz w:val="24"/>
        </w:rPr>
        <w:t xml:space="preserve">time </w:t>
      </w:r>
      <w:r w:rsidR="002C05B4">
        <w:rPr>
          <w:rFonts w:cs="Calibri"/>
          <w:sz w:val="24"/>
        </w:rPr>
        <w:t>reverse</w:t>
      </w:r>
      <w:proofErr w:type="gramEnd"/>
      <w:r w:rsidR="002C05B4">
        <w:rPr>
          <w:rFonts w:cs="Calibri"/>
          <w:sz w:val="24"/>
        </w:rPr>
        <w:t xml:space="preserve"> transcription </w:t>
      </w:r>
      <w:r w:rsidRPr="006F56EB">
        <w:rPr>
          <w:rFonts w:cs="Calibri"/>
          <w:sz w:val="24"/>
        </w:rPr>
        <w:t>PCR primer sequences</w:t>
      </w:r>
      <w:r>
        <w:rPr>
          <w:rFonts w:cs="Calibri"/>
          <w:sz w:val="24"/>
        </w:rPr>
        <w:t>.</w:t>
      </w:r>
      <w:r w:rsidR="002C05B4">
        <w:rPr>
          <w:rFonts w:cs="Calibri"/>
          <w:sz w:val="24"/>
        </w:rPr>
        <w:t xml:space="preserve"> </w:t>
      </w:r>
    </w:p>
    <w:sectPr w:rsidR="005877A2" w:rsidSect="002539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CE"/>
    <w:rsid w:val="000069BD"/>
    <w:rsid w:val="0007129A"/>
    <w:rsid w:val="000731B9"/>
    <w:rsid w:val="00243571"/>
    <w:rsid w:val="00253948"/>
    <w:rsid w:val="002B0489"/>
    <w:rsid w:val="002C05B4"/>
    <w:rsid w:val="002E5189"/>
    <w:rsid w:val="003C631F"/>
    <w:rsid w:val="003D513C"/>
    <w:rsid w:val="003F4940"/>
    <w:rsid w:val="004512EF"/>
    <w:rsid w:val="004B4433"/>
    <w:rsid w:val="00535849"/>
    <w:rsid w:val="005877A2"/>
    <w:rsid w:val="00603A8A"/>
    <w:rsid w:val="006836CE"/>
    <w:rsid w:val="006D0C8E"/>
    <w:rsid w:val="006F56EB"/>
    <w:rsid w:val="00905D0B"/>
    <w:rsid w:val="00964188"/>
    <w:rsid w:val="00A35AEF"/>
    <w:rsid w:val="00AB37E8"/>
    <w:rsid w:val="00AD3877"/>
    <w:rsid w:val="00C27A39"/>
    <w:rsid w:val="00D8270A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948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C05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948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C05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rh335</dc:creator>
  <cp:lastModifiedBy>Anni</cp:lastModifiedBy>
  <cp:revision>2</cp:revision>
  <dcterms:created xsi:type="dcterms:W3CDTF">2018-08-03T18:42:00Z</dcterms:created>
  <dcterms:modified xsi:type="dcterms:W3CDTF">2018-08-03T18:42:00Z</dcterms:modified>
</cp:coreProperties>
</file>