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AE1EE" w14:textId="77777777" w:rsidR="002429F7" w:rsidRPr="00A60436" w:rsidRDefault="002429F7">
      <w:pPr>
        <w:rPr>
          <w:rFonts w:ascii="Times New Roman" w:hAnsi="Times New Roman" w:cs="Times New Roman"/>
          <w:b/>
        </w:rPr>
      </w:pPr>
    </w:p>
    <w:p w14:paraId="6E07455B" w14:textId="77777777" w:rsidR="009F0356" w:rsidRPr="00A60436" w:rsidRDefault="009F0356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2454"/>
      </w:tblGrid>
      <w:tr w:rsidR="00003390" w:rsidRPr="00A60436" w14:paraId="07AB6374" w14:textId="77777777" w:rsidTr="00301D0F">
        <w:tc>
          <w:tcPr>
            <w:tcW w:w="3085" w:type="dxa"/>
            <w:shd w:val="clear" w:color="auto" w:fill="E6E6E6"/>
          </w:tcPr>
          <w:p w14:paraId="04679FA7" w14:textId="4D6641D1" w:rsidR="009F0356" w:rsidRPr="00A60436" w:rsidRDefault="00E45182" w:rsidP="009F0356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A60436">
              <w:rPr>
                <w:rFonts w:ascii="Times New Roman" w:hAnsi="Times New Roman" w:cs="Times New Roman"/>
                <w:b/>
              </w:rPr>
              <w:t>Reagent/Resource</w:t>
            </w:r>
          </w:p>
        </w:tc>
        <w:tc>
          <w:tcPr>
            <w:tcW w:w="2977" w:type="dxa"/>
            <w:shd w:val="clear" w:color="auto" w:fill="E6E6E6"/>
          </w:tcPr>
          <w:p w14:paraId="16647282" w14:textId="4CD99A4B" w:rsidR="009F0356" w:rsidRPr="00A60436" w:rsidRDefault="000E037E" w:rsidP="00003390">
            <w:pPr>
              <w:spacing w:before="40" w:after="40"/>
              <w:ind w:left="198" w:hanging="198"/>
              <w:rPr>
                <w:rFonts w:ascii="Times New Roman" w:hAnsi="Times New Roman" w:cs="Times New Roman"/>
                <w:b/>
              </w:rPr>
            </w:pPr>
            <w:r w:rsidRPr="00A60436">
              <w:rPr>
                <w:rFonts w:ascii="Times New Roman" w:hAnsi="Times New Roman" w:cs="Times New Roman"/>
                <w:b/>
              </w:rPr>
              <w:t xml:space="preserve">Reference or Source </w:t>
            </w:r>
          </w:p>
        </w:tc>
        <w:tc>
          <w:tcPr>
            <w:tcW w:w="2454" w:type="dxa"/>
            <w:shd w:val="clear" w:color="auto" w:fill="E6E6E6"/>
          </w:tcPr>
          <w:p w14:paraId="2689987B" w14:textId="6F467047" w:rsidR="009F0356" w:rsidRPr="00A60436" w:rsidRDefault="009F0356" w:rsidP="009F0356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A60436">
              <w:rPr>
                <w:rFonts w:ascii="Times New Roman" w:hAnsi="Times New Roman" w:cs="Times New Roman"/>
                <w:b/>
              </w:rPr>
              <w:t xml:space="preserve">Identifier </w:t>
            </w:r>
            <w:r w:rsidR="00F9776D" w:rsidRPr="00A60436">
              <w:rPr>
                <w:rFonts w:ascii="Times New Roman" w:hAnsi="Times New Roman" w:cs="Times New Roman"/>
                <w:b/>
              </w:rPr>
              <w:t>or Catalog Number</w:t>
            </w:r>
          </w:p>
        </w:tc>
      </w:tr>
      <w:tr w:rsidR="00003390" w:rsidRPr="00A60436" w14:paraId="3371D6F8" w14:textId="77777777" w:rsidTr="00301D0F">
        <w:tc>
          <w:tcPr>
            <w:tcW w:w="3085" w:type="dxa"/>
            <w:shd w:val="clear" w:color="auto" w:fill="E6E6E6"/>
          </w:tcPr>
          <w:p w14:paraId="0DA6D249" w14:textId="3546B925" w:rsidR="00256EFC" w:rsidRPr="00A60436" w:rsidRDefault="00256EFC" w:rsidP="00F16634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A60436">
              <w:rPr>
                <w:rFonts w:ascii="Times New Roman" w:hAnsi="Times New Roman" w:cs="Times New Roman"/>
                <w:b/>
              </w:rPr>
              <w:t xml:space="preserve">Experimental Models </w:t>
            </w:r>
          </w:p>
        </w:tc>
        <w:tc>
          <w:tcPr>
            <w:tcW w:w="2977" w:type="dxa"/>
            <w:shd w:val="clear" w:color="auto" w:fill="E6E6E6"/>
          </w:tcPr>
          <w:p w14:paraId="53DDF231" w14:textId="77777777" w:rsidR="00256EFC" w:rsidRPr="00A60436" w:rsidRDefault="00256EFC" w:rsidP="00256EFC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</w:p>
        </w:tc>
        <w:tc>
          <w:tcPr>
            <w:tcW w:w="2454" w:type="dxa"/>
            <w:shd w:val="clear" w:color="auto" w:fill="E6E6E6"/>
          </w:tcPr>
          <w:p w14:paraId="04A11A12" w14:textId="77777777" w:rsidR="00256EFC" w:rsidRPr="00A60436" w:rsidRDefault="00256EFC" w:rsidP="009F0356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355684" w:rsidRPr="00A60436" w14:paraId="722A5A2B" w14:textId="77777777" w:rsidTr="00301D0F">
        <w:tc>
          <w:tcPr>
            <w:tcW w:w="3085" w:type="dxa"/>
          </w:tcPr>
          <w:p w14:paraId="2765B8B3" w14:textId="21BC9868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A172</w:t>
            </w:r>
          </w:p>
        </w:tc>
        <w:tc>
          <w:tcPr>
            <w:tcW w:w="2977" w:type="dxa"/>
          </w:tcPr>
          <w:p w14:paraId="046B767C" w14:textId="5B2F9F3A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ECACC</w:t>
            </w:r>
          </w:p>
        </w:tc>
        <w:tc>
          <w:tcPr>
            <w:tcW w:w="2454" w:type="dxa"/>
          </w:tcPr>
          <w:p w14:paraId="29AD2327" w14:textId="4CFC5EEB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88062428</w:t>
            </w:r>
          </w:p>
        </w:tc>
      </w:tr>
      <w:tr w:rsidR="00355684" w:rsidRPr="00A60436" w14:paraId="04B91478" w14:textId="77777777" w:rsidTr="00301D0F">
        <w:tc>
          <w:tcPr>
            <w:tcW w:w="3085" w:type="dxa"/>
          </w:tcPr>
          <w:p w14:paraId="09F385FB" w14:textId="08D237F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U251</w:t>
            </w:r>
          </w:p>
        </w:tc>
        <w:tc>
          <w:tcPr>
            <w:tcW w:w="2977" w:type="dxa"/>
          </w:tcPr>
          <w:p w14:paraId="5E67B01E" w14:textId="03B9A300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ECACC</w:t>
            </w:r>
          </w:p>
        </w:tc>
        <w:tc>
          <w:tcPr>
            <w:tcW w:w="2454" w:type="dxa"/>
          </w:tcPr>
          <w:p w14:paraId="4ADC691B" w14:textId="03AEE72F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09063001</w:t>
            </w:r>
          </w:p>
        </w:tc>
      </w:tr>
      <w:tr w:rsidR="00355684" w:rsidRPr="00A60436" w14:paraId="296CC3F4" w14:textId="77777777" w:rsidTr="00301D0F">
        <w:tc>
          <w:tcPr>
            <w:tcW w:w="3085" w:type="dxa"/>
          </w:tcPr>
          <w:p w14:paraId="0ABCFF90" w14:textId="67E7A1AE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HW1</w:t>
            </w:r>
          </w:p>
        </w:tc>
        <w:tc>
          <w:tcPr>
            <w:tcW w:w="2977" w:type="dxa"/>
          </w:tcPr>
          <w:p w14:paraId="0FA4F56E" w14:textId="3C328579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QMRI Berghofer Medical Research Institute</w:t>
            </w:r>
          </w:p>
        </w:tc>
        <w:tc>
          <w:tcPr>
            <w:tcW w:w="2454" w:type="dxa"/>
          </w:tcPr>
          <w:p w14:paraId="466846B1" w14:textId="7937570F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QIMR-B003</w:t>
            </w:r>
          </w:p>
        </w:tc>
      </w:tr>
      <w:tr w:rsidR="00355684" w:rsidRPr="00A60436" w14:paraId="376CBEB5" w14:textId="77777777" w:rsidTr="00301D0F">
        <w:tc>
          <w:tcPr>
            <w:tcW w:w="3085" w:type="dxa"/>
          </w:tcPr>
          <w:p w14:paraId="6A26ABE7" w14:textId="5B13CE10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MMK1</w:t>
            </w:r>
          </w:p>
        </w:tc>
        <w:tc>
          <w:tcPr>
            <w:tcW w:w="2977" w:type="dxa"/>
          </w:tcPr>
          <w:p w14:paraId="689DB121" w14:textId="21D52025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QMRI Berghofer Medical Research Institute</w:t>
            </w:r>
          </w:p>
        </w:tc>
        <w:tc>
          <w:tcPr>
            <w:tcW w:w="2454" w:type="dxa"/>
          </w:tcPr>
          <w:p w14:paraId="04A134A1" w14:textId="083EE73D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QIMR-B004</w:t>
            </w:r>
          </w:p>
        </w:tc>
      </w:tr>
      <w:tr w:rsidR="00355684" w:rsidRPr="00A60436" w14:paraId="673BE926" w14:textId="77777777" w:rsidTr="00301D0F">
        <w:tc>
          <w:tcPr>
            <w:tcW w:w="3085" w:type="dxa"/>
          </w:tcPr>
          <w:p w14:paraId="150697B6" w14:textId="7039C0AF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RKI1</w:t>
            </w:r>
          </w:p>
        </w:tc>
        <w:tc>
          <w:tcPr>
            <w:tcW w:w="2977" w:type="dxa"/>
          </w:tcPr>
          <w:p w14:paraId="38F6EDFF" w14:textId="72A1FC3F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QMRI Berghofer Medical Research Institute</w:t>
            </w:r>
          </w:p>
        </w:tc>
        <w:tc>
          <w:tcPr>
            <w:tcW w:w="2454" w:type="dxa"/>
          </w:tcPr>
          <w:p w14:paraId="7415110C" w14:textId="4B56F4B2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QIMR-B008</w:t>
            </w:r>
          </w:p>
        </w:tc>
      </w:tr>
      <w:tr w:rsidR="00355684" w:rsidRPr="00A60436" w14:paraId="6E121714" w14:textId="77777777" w:rsidTr="00355684">
        <w:trPr>
          <w:trHeight w:val="680"/>
        </w:trPr>
        <w:tc>
          <w:tcPr>
            <w:tcW w:w="3085" w:type="dxa"/>
          </w:tcPr>
          <w:p w14:paraId="581BCAEA" w14:textId="61F63B96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RN1</w:t>
            </w:r>
          </w:p>
        </w:tc>
        <w:tc>
          <w:tcPr>
            <w:tcW w:w="2977" w:type="dxa"/>
          </w:tcPr>
          <w:p w14:paraId="3D444F05" w14:textId="3E58CB0D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QMRI Berghofer Medical Research Institute</w:t>
            </w:r>
          </w:p>
        </w:tc>
        <w:tc>
          <w:tcPr>
            <w:tcW w:w="2454" w:type="dxa"/>
          </w:tcPr>
          <w:p w14:paraId="00984EC2" w14:textId="6F72783A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QIMR-B009</w:t>
            </w:r>
          </w:p>
        </w:tc>
      </w:tr>
      <w:tr w:rsidR="00355684" w:rsidRPr="00A60436" w14:paraId="5B71919F" w14:textId="77777777" w:rsidTr="00301D0F">
        <w:tc>
          <w:tcPr>
            <w:tcW w:w="3085" w:type="dxa"/>
            <w:shd w:val="clear" w:color="auto" w:fill="E6E6E6"/>
          </w:tcPr>
          <w:p w14:paraId="4B3DB666" w14:textId="277BE025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A60436">
              <w:rPr>
                <w:rFonts w:ascii="Times New Roman" w:hAnsi="Times New Roman" w:cs="Times New Roman"/>
                <w:b/>
              </w:rPr>
              <w:t xml:space="preserve">Recombinant DNA for </w:t>
            </w:r>
            <w:proofErr w:type="spellStart"/>
            <w:r w:rsidRPr="00A60436">
              <w:rPr>
                <w:rFonts w:ascii="Times New Roman" w:hAnsi="Times New Roman" w:cs="Times New Roman"/>
                <w:b/>
              </w:rPr>
              <w:t>sh</w:t>
            </w:r>
            <w:proofErr w:type="spellEnd"/>
            <w:r w:rsidRPr="00A60436">
              <w:rPr>
                <w:rFonts w:ascii="Times New Roman" w:hAnsi="Times New Roman" w:cs="Times New Roman"/>
                <w:b/>
              </w:rPr>
              <w:t xml:space="preserve"> DYRK1A-inducible U251</w:t>
            </w:r>
          </w:p>
        </w:tc>
        <w:tc>
          <w:tcPr>
            <w:tcW w:w="2977" w:type="dxa"/>
            <w:shd w:val="clear" w:color="auto" w:fill="E6E6E6"/>
          </w:tcPr>
          <w:p w14:paraId="198B5161" w14:textId="7777777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2454" w:type="dxa"/>
            <w:shd w:val="clear" w:color="auto" w:fill="E6E6E6"/>
          </w:tcPr>
          <w:p w14:paraId="10BDC66A" w14:textId="7777777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355684" w:rsidRPr="00A60436" w14:paraId="7ADCA1D1" w14:textId="77777777" w:rsidTr="00301D0F">
        <w:tc>
          <w:tcPr>
            <w:tcW w:w="3085" w:type="dxa"/>
            <w:tcBorders>
              <w:bottom w:val="single" w:sz="4" w:space="0" w:color="auto"/>
            </w:tcBorders>
          </w:tcPr>
          <w:p w14:paraId="70AA03BD" w14:textId="77777777" w:rsidR="00355684" w:rsidRPr="00A60436" w:rsidRDefault="00355684" w:rsidP="003556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shDYRK1A 1</w:t>
            </w:r>
          </w:p>
          <w:p w14:paraId="455E6764" w14:textId="77777777" w:rsidR="00355684" w:rsidRPr="00A60436" w:rsidRDefault="00355684" w:rsidP="003556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Sense: 5’-tcccGTTCGGCTTGCACCGTCATTTCtcgaGAAATGACGGTGCAAGCCGAACttttttc-3’</w:t>
            </w:r>
          </w:p>
          <w:p w14:paraId="6B28C2B6" w14:textId="51B13960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Antisense: 5’-</w:t>
            </w:r>
            <w:r w:rsidRPr="00A60436">
              <w:rPr>
                <w:rFonts w:ascii="Times New Roman" w:hAnsi="Times New Roman" w:cs="Times New Roman"/>
              </w:rPr>
              <w:t xml:space="preserve"> </w:t>
            </w:r>
            <w:r w:rsidRPr="00A60436">
              <w:rPr>
                <w:rFonts w:ascii="Times New Roman" w:hAnsi="Times New Roman" w:cs="Times New Roman"/>
                <w:color w:val="000000" w:themeColor="text1"/>
              </w:rPr>
              <w:t>tcgagaaaaaaGTTCGGCTTGCACCGTCATTTCtcgaGAAATGACGGTGCAAGCCGAAC-3’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5C2A486" w14:textId="16F2EDBF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 xml:space="preserve">Sigma Mission 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672E6B70" w14:textId="00977203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shRNA TRCN0000273284 for pFH1t-II</w:t>
            </w:r>
          </w:p>
        </w:tc>
      </w:tr>
      <w:tr w:rsidR="00355684" w:rsidRPr="00A60436" w14:paraId="076D8975" w14:textId="77777777" w:rsidTr="00301D0F">
        <w:tc>
          <w:tcPr>
            <w:tcW w:w="3085" w:type="dxa"/>
            <w:tcBorders>
              <w:bottom w:val="single" w:sz="4" w:space="0" w:color="auto"/>
            </w:tcBorders>
          </w:tcPr>
          <w:p w14:paraId="4CFD845A" w14:textId="77777777" w:rsidR="00355684" w:rsidRPr="00A60436" w:rsidRDefault="00355684" w:rsidP="003556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shDYRK1A 1</w:t>
            </w:r>
          </w:p>
          <w:p w14:paraId="34CB516E" w14:textId="77777777" w:rsidR="00355684" w:rsidRPr="00A60436" w:rsidRDefault="00355684" w:rsidP="003556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Sense: 5’-</w:t>
            </w:r>
            <w:r w:rsidRPr="00A60436">
              <w:rPr>
                <w:rFonts w:ascii="Times New Roman" w:hAnsi="Times New Roman" w:cs="Times New Roman"/>
              </w:rPr>
              <w:t xml:space="preserve"> </w:t>
            </w:r>
            <w:r w:rsidRPr="00A60436">
              <w:rPr>
                <w:rFonts w:ascii="Times New Roman" w:hAnsi="Times New Roman" w:cs="Times New Roman"/>
                <w:color w:val="000000" w:themeColor="text1"/>
              </w:rPr>
              <w:t>tcccGCACAGATAGAAGTGCGACTTCtcgaGAAGTCGCACTTCTATCTGTGCttttttc-3’</w:t>
            </w:r>
          </w:p>
          <w:p w14:paraId="7CAB7ACB" w14:textId="76FFBB01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Antisense: 5’-</w:t>
            </w:r>
            <w:r w:rsidRPr="00A60436">
              <w:rPr>
                <w:rFonts w:ascii="Times New Roman" w:hAnsi="Times New Roman" w:cs="Times New Roman"/>
              </w:rPr>
              <w:t xml:space="preserve"> </w:t>
            </w:r>
            <w:r w:rsidRPr="00A60436">
              <w:rPr>
                <w:rFonts w:ascii="Times New Roman" w:hAnsi="Times New Roman" w:cs="Times New Roman"/>
                <w:color w:val="000000" w:themeColor="text1"/>
              </w:rPr>
              <w:t>tcgagaaaaaaGCACAGATAGAAGTGCGACTTCtcgaGAAGTCGCACTTCTATCTGTGC-3’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992BB2D" w14:textId="4BB61198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Sigma Mission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6D2389E2" w14:textId="22CDD45B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shRNA TRCN0000273347 for pFH1t-II</w:t>
            </w:r>
          </w:p>
        </w:tc>
      </w:tr>
      <w:tr w:rsidR="00355684" w:rsidRPr="00A60436" w14:paraId="02F34973" w14:textId="77777777" w:rsidTr="00301D0F">
        <w:tc>
          <w:tcPr>
            <w:tcW w:w="3085" w:type="dxa"/>
            <w:shd w:val="clear" w:color="auto" w:fill="E6E6E6"/>
          </w:tcPr>
          <w:p w14:paraId="75990892" w14:textId="2C45050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A60436">
              <w:rPr>
                <w:rFonts w:ascii="Times New Roman" w:hAnsi="Times New Roman" w:cs="Times New Roman"/>
                <w:b/>
              </w:rPr>
              <w:t xml:space="preserve">Antibodies </w:t>
            </w:r>
          </w:p>
        </w:tc>
        <w:tc>
          <w:tcPr>
            <w:tcW w:w="2977" w:type="dxa"/>
            <w:shd w:val="clear" w:color="auto" w:fill="E6E6E6"/>
          </w:tcPr>
          <w:p w14:paraId="0AEAB29E" w14:textId="7777777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2454" w:type="dxa"/>
            <w:shd w:val="clear" w:color="auto" w:fill="E6E6E6"/>
          </w:tcPr>
          <w:p w14:paraId="68D30853" w14:textId="7777777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355684" w:rsidRPr="00A60436" w14:paraId="423B7A2C" w14:textId="77777777" w:rsidTr="003A69E4"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4965C768" w14:textId="06DE5B19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Rabbit polyclonal anti-DYRK1A (1/1000)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609FC496" w14:textId="6D8449B3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Cell Signaling Technology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vAlign w:val="center"/>
          </w:tcPr>
          <w:p w14:paraId="6C45863B" w14:textId="465D9D1A" w:rsidR="00355684" w:rsidRPr="000F0643" w:rsidRDefault="00355684" w:rsidP="00355684">
            <w:pPr>
              <w:spacing w:before="40" w:after="40"/>
              <w:rPr>
                <w:rFonts w:ascii="Times New Roman" w:hAnsi="Times New Roman" w:cs="Times New Roman"/>
                <w:highlight w:val="yellow"/>
              </w:rPr>
            </w:pPr>
            <w:r w:rsidRPr="00022088">
              <w:rPr>
                <w:rFonts w:ascii="Times New Roman" w:hAnsi="Times New Roman" w:cs="Times New Roman"/>
                <w:color w:val="000000" w:themeColor="text1"/>
              </w:rPr>
              <w:t>Cat# 2771</w:t>
            </w:r>
          </w:p>
        </w:tc>
      </w:tr>
      <w:tr w:rsidR="00355684" w:rsidRPr="00A60436" w14:paraId="2C607BFD" w14:textId="77777777" w:rsidTr="003A69E4"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63E8007E" w14:textId="2ED18C2E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Mouse </w:t>
            </w:r>
            <w:r w:rsidRPr="004A0664">
              <w:rPr>
                <w:rFonts w:ascii="Times New Roman" w:hAnsi="Times New Roman" w:cs="Times New Roman"/>
                <w:color w:val="000000" w:themeColor="text1"/>
              </w:rPr>
              <w:t>monoclonal anti</w:t>
            </w:r>
            <w:r w:rsidRPr="00A60436">
              <w:rPr>
                <w:rFonts w:ascii="Times New Roman" w:hAnsi="Times New Roman" w:cs="Times New Roman"/>
                <w:color w:val="000000" w:themeColor="text1"/>
              </w:rPr>
              <w:t>-DYRK1A (1/1000)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667BE75" w14:textId="10BE3735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Abcam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vAlign w:val="center"/>
          </w:tcPr>
          <w:p w14:paraId="650282CA" w14:textId="5A130B07" w:rsidR="00355684" w:rsidRPr="00A60436" w:rsidRDefault="004A066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Cat# </w:t>
            </w:r>
            <w:r w:rsidRPr="004A0664">
              <w:rPr>
                <w:rFonts w:ascii="Times New Roman" w:hAnsi="Times New Roman" w:cs="Times New Roman"/>
                <w:color w:val="000000" w:themeColor="text1"/>
              </w:rPr>
              <w:t>sc-100376</w:t>
            </w:r>
          </w:p>
        </w:tc>
      </w:tr>
      <w:tr w:rsidR="00355684" w:rsidRPr="00A60436" w14:paraId="03498268" w14:textId="77777777" w:rsidTr="003A69E4"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3E097073" w14:textId="37E4DB6B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lastRenderedPageBreak/>
              <w:t>Mouse monoclonal anti-LIN37 (1/1000)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B2BAF5E" w14:textId="69913DAA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Santa Cruz Biotechnology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vAlign w:val="center"/>
          </w:tcPr>
          <w:p w14:paraId="25F3567B" w14:textId="4ACB9EB2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Cat# sc-515686</w:t>
            </w:r>
          </w:p>
        </w:tc>
      </w:tr>
      <w:tr w:rsidR="00355684" w:rsidRPr="00A60436" w14:paraId="5AFFAFE8" w14:textId="77777777" w:rsidTr="003A69E4"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1F1F3F1A" w14:textId="495D953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Mouse monoclonal anti-LIN9 (1/1000)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CC483A4" w14:textId="2E8677B0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Santa Cruz Biotechnology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vAlign w:val="center"/>
          </w:tcPr>
          <w:p w14:paraId="69FAF115" w14:textId="24BB918D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Cat# sc-130571</w:t>
            </w:r>
          </w:p>
        </w:tc>
      </w:tr>
      <w:tr w:rsidR="00355684" w:rsidRPr="00A60436" w14:paraId="51363C07" w14:textId="77777777" w:rsidTr="003A69E4"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06A83235" w14:textId="1C64451B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Mouse monoclonal anti-P107 (1/1000)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7D9ABED7" w14:textId="116E5B92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Cell Signaling Technology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vAlign w:val="center"/>
          </w:tcPr>
          <w:p w14:paraId="34984906" w14:textId="5F24E03E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Cat# sc-250</w:t>
            </w:r>
          </w:p>
        </w:tc>
      </w:tr>
      <w:tr w:rsidR="00355684" w:rsidRPr="00A60436" w14:paraId="62D7530B" w14:textId="77777777" w:rsidTr="003A69E4"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4322B680" w14:textId="507763DA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Mouse monoclonal anti-P130 (1/1000)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25C029DD" w14:textId="429756B1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Santa Cruz Biotechnology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vAlign w:val="center"/>
          </w:tcPr>
          <w:p w14:paraId="5812C333" w14:textId="13BD45A1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Cat# sc-374521</w:t>
            </w:r>
          </w:p>
        </w:tc>
      </w:tr>
      <w:tr w:rsidR="00355684" w:rsidRPr="00A60436" w14:paraId="1C4DEE3E" w14:textId="77777777" w:rsidTr="003A69E4"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52C57DBE" w14:textId="53F32AC6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Rabbit monoclonal anti-P16 (1/1000)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7D75BEB5" w14:textId="7B6B25F1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Cell Signaling Technology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vAlign w:val="center"/>
          </w:tcPr>
          <w:p w14:paraId="29221A0B" w14:textId="0615F74F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Cat# 92803</w:t>
            </w:r>
          </w:p>
        </w:tc>
      </w:tr>
      <w:tr w:rsidR="00355684" w:rsidRPr="00A60436" w14:paraId="5EA67905" w14:textId="77777777" w:rsidTr="003A69E4"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0FDE5692" w14:textId="37C60DC9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Rabbit </w:t>
            </w:r>
            <w:proofErr w:type="spellStart"/>
            <w:r w:rsidRPr="00A60436">
              <w:rPr>
                <w:rFonts w:ascii="Times New Roman" w:hAnsi="Times New Roman" w:cs="Times New Roman"/>
                <w:color w:val="000000" w:themeColor="text1"/>
              </w:rPr>
              <w:t>policlonal</w:t>
            </w:r>
            <w:proofErr w:type="spellEnd"/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 anti-RB (</w:t>
            </w:r>
            <w:proofErr w:type="spellStart"/>
            <w:r w:rsidRPr="00A60436">
              <w:rPr>
                <w:rFonts w:ascii="Times New Roman" w:hAnsi="Times New Roman" w:cs="Times New Roman"/>
                <w:color w:val="000000" w:themeColor="text1"/>
              </w:rPr>
              <w:t>phospho</w:t>
            </w:r>
            <w:proofErr w:type="spellEnd"/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 Ser807/811) (1/1000)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FABDE80" w14:textId="561E222F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Cell Signaling Technology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vAlign w:val="center"/>
          </w:tcPr>
          <w:p w14:paraId="5F83CEEE" w14:textId="716D384E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Cat# 9308</w:t>
            </w:r>
          </w:p>
        </w:tc>
      </w:tr>
      <w:tr w:rsidR="00355684" w:rsidRPr="00A60436" w14:paraId="1AED557E" w14:textId="77777777" w:rsidTr="003A69E4"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1A31F000" w14:textId="17528E03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Mouse monoclonal anti-RB  (1/2000)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8D101C0" w14:textId="05024E1E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Cell Signaling Technology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vAlign w:val="center"/>
          </w:tcPr>
          <w:p w14:paraId="553CDCBE" w14:textId="2C6D1FE4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Cat# 9309</w:t>
            </w:r>
          </w:p>
        </w:tc>
      </w:tr>
      <w:tr w:rsidR="00355684" w:rsidRPr="00A60436" w14:paraId="2C6327B8" w14:textId="77777777" w:rsidTr="003A69E4"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642D9DB5" w14:textId="4CC5A09A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Rabbit monoclonal anti-Cyclin D1 (</w:t>
            </w:r>
            <w:proofErr w:type="spellStart"/>
            <w:r w:rsidRPr="00A60436">
              <w:rPr>
                <w:rFonts w:ascii="Times New Roman" w:hAnsi="Times New Roman" w:cs="Times New Roman"/>
                <w:color w:val="000000" w:themeColor="text1"/>
              </w:rPr>
              <w:t>phospho</w:t>
            </w:r>
            <w:proofErr w:type="spellEnd"/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 Thr286) (1/500)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5082117" w14:textId="271C0AB5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Cell Signaling Technology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vAlign w:val="center"/>
          </w:tcPr>
          <w:p w14:paraId="63EA3E41" w14:textId="564EE9D3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Cat# 3300</w:t>
            </w:r>
          </w:p>
        </w:tc>
      </w:tr>
      <w:tr w:rsidR="00355684" w:rsidRPr="00A60436" w14:paraId="1ACD9D21" w14:textId="77777777" w:rsidTr="003A69E4"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12B207B3" w14:textId="3CC6078C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Rabbit monoclonal anti-Cyclin D1 (1/500)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2DE0B5C" w14:textId="10AFBE6D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Cell Signaling Technology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vAlign w:val="center"/>
          </w:tcPr>
          <w:p w14:paraId="2B669E24" w14:textId="5C9B8BCC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Cat# 2978</w:t>
            </w:r>
          </w:p>
        </w:tc>
      </w:tr>
      <w:tr w:rsidR="00355684" w:rsidRPr="00A60436" w14:paraId="1CD4F9AF" w14:textId="77777777" w:rsidTr="003A69E4"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291B012E" w14:textId="0D88A12B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Mouse monoclonal anti-Cyclin B (1/1000)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C09084C" w14:textId="553678D9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Cell Signaling Technology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vAlign w:val="center"/>
          </w:tcPr>
          <w:p w14:paraId="51900321" w14:textId="2DEC4839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Cat# 4135S</w:t>
            </w:r>
          </w:p>
        </w:tc>
      </w:tr>
      <w:tr w:rsidR="00355684" w:rsidRPr="00A60436" w14:paraId="35133A58" w14:textId="77777777" w:rsidTr="003A69E4"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5B856151" w14:textId="24807771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Rabbit monoclonal anti-CDK1 (</w:t>
            </w:r>
            <w:proofErr w:type="spellStart"/>
            <w:r w:rsidRPr="00A60436">
              <w:rPr>
                <w:rFonts w:ascii="Times New Roman" w:hAnsi="Times New Roman" w:cs="Times New Roman"/>
                <w:color w:val="000000" w:themeColor="text1"/>
              </w:rPr>
              <w:t>phospho</w:t>
            </w:r>
            <w:proofErr w:type="spellEnd"/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 Tyr15) (1/1000)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26F359BD" w14:textId="7266D41D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Cell Signaling Technology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vAlign w:val="center"/>
          </w:tcPr>
          <w:p w14:paraId="60C65E0E" w14:textId="55796A35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Cat# 4539S</w:t>
            </w:r>
          </w:p>
        </w:tc>
      </w:tr>
      <w:tr w:rsidR="00355684" w:rsidRPr="00A60436" w14:paraId="509FFFB3" w14:textId="77777777" w:rsidTr="003A69E4"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7C4A39E8" w14:textId="5AF6457D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Mouse monoclonal anti-GAPDH</w:t>
            </w:r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 (1/10000)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69C646E" w14:textId="06E2503D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Cell Signaling Technology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vAlign w:val="center"/>
          </w:tcPr>
          <w:p w14:paraId="78C5A035" w14:textId="0A5AB90A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Cat# 97166</w:t>
            </w:r>
          </w:p>
        </w:tc>
      </w:tr>
      <w:tr w:rsidR="00355684" w:rsidRPr="00A60436" w14:paraId="4C9B2089" w14:textId="77777777" w:rsidTr="003A69E4"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1ED9E02C" w14:textId="1ECE9B4C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Rabbit monoclonal anti-CDK1 (1/1000)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2779C83C" w14:textId="0D4F98FB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Abcam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vAlign w:val="center"/>
          </w:tcPr>
          <w:p w14:paraId="06036DE2" w14:textId="7198B4BD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Cat# ab133327</w:t>
            </w:r>
          </w:p>
        </w:tc>
      </w:tr>
      <w:tr w:rsidR="00355684" w:rsidRPr="00A60436" w14:paraId="4286FB6C" w14:textId="77777777" w:rsidTr="003A69E4"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1D75C207" w14:textId="6C07F6B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Rabbit monoclonal anti-CDK1 (</w:t>
            </w:r>
            <w:proofErr w:type="spellStart"/>
            <w:r w:rsidRPr="00A60436">
              <w:rPr>
                <w:rFonts w:ascii="Times New Roman" w:hAnsi="Times New Roman" w:cs="Times New Roman"/>
                <w:color w:val="000000" w:themeColor="text1"/>
              </w:rPr>
              <w:t>phospho</w:t>
            </w:r>
            <w:proofErr w:type="spellEnd"/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 Thr161) (1/1000)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9A15451" w14:textId="35757826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Abcam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vAlign w:val="center"/>
          </w:tcPr>
          <w:p w14:paraId="4D2C9618" w14:textId="4E74CAE6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Cat# ab201008</w:t>
            </w:r>
          </w:p>
        </w:tc>
      </w:tr>
      <w:tr w:rsidR="00355684" w:rsidRPr="00A60436" w14:paraId="28EB4C31" w14:textId="77777777" w:rsidTr="003A69E4"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3DC23906" w14:textId="3CA085E0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Rabbit polyclonal anti-CDC23 (1/1000)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F1272B2" w14:textId="7112B541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Abcam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vAlign w:val="center"/>
          </w:tcPr>
          <w:p w14:paraId="61C6F67F" w14:textId="77673BFA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Cat# ab72206</w:t>
            </w:r>
          </w:p>
        </w:tc>
      </w:tr>
      <w:tr w:rsidR="00355684" w:rsidRPr="00A60436" w14:paraId="1188677A" w14:textId="77777777" w:rsidTr="003A69E4"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53CA4105" w14:textId="53D68B22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Rabbit polyclonal anti-LIN52 (1/1000)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112D4126" w14:textId="1C932CF6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Abcam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vAlign w:val="center"/>
          </w:tcPr>
          <w:p w14:paraId="10290A9A" w14:textId="1669E44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Cat# ab115972</w:t>
            </w:r>
          </w:p>
        </w:tc>
      </w:tr>
      <w:tr w:rsidR="00355684" w:rsidRPr="00A60436" w14:paraId="45119757" w14:textId="77777777" w:rsidTr="003A69E4"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2A46F447" w14:textId="07E06B0D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Mouse monoclonal anti-</w:t>
            </w:r>
            <w:r w:rsidRPr="00A60436">
              <w:rPr>
                <w:rFonts w:ascii="Times New Roman" w:eastAsia="Symbol" w:hAnsi="Times New Roman" w:cs="Times New Roman"/>
              </w:rPr>
              <w:t>b</w:t>
            </w:r>
            <w:r w:rsidRPr="00A60436">
              <w:rPr>
                <w:rFonts w:ascii="Times New Roman" w:hAnsi="Times New Roman" w:cs="Times New Roman"/>
              </w:rPr>
              <w:t xml:space="preserve">-Tubulin </w:t>
            </w:r>
            <w:r w:rsidRPr="00A60436">
              <w:rPr>
                <w:rFonts w:ascii="Times New Roman" w:hAnsi="Times New Roman" w:cs="Times New Roman"/>
                <w:color w:val="000000" w:themeColor="text1"/>
              </w:rPr>
              <w:t>(1/10000)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7F16126B" w14:textId="4BFFAD0A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Sigma-Aldrich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vAlign w:val="center"/>
          </w:tcPr>
          <w:p w14:paraId="0CCD8FC8" w14:textId="25004528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Cat# T8328</w:t>
            </w:r>
          </w:p>
        </w:tc>
      </w:tr>
      <w:tr w:rsidR="00355684" w:rsidRPr="00A60436" w14:paraId="791F7930" w14:textId="77777777" w:rsidTr="003A69E4"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0EA66915" w14:textId="2A1A3168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Mouse monoclonal anti-Ki67</w:t>
            </w:r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 (1/500)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211A1137" w14:textId="63D832A2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Cell Signaling Technology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vAlign w:val="center"/>
          </w:tcPr>
          <w:p w14:paraId="00132282" w14:textId="608337CB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Cat# 9449</w:t>
            </w:r>
          </w:p>
        </w:tc>
      </w:tr>
      <w:tr w:rsidR="00355684" w:rsidRPr="00A60436" w14:paraId="4228B0B6" w14:textId="77777777" w:rsidTr="003A69E4"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7BDAE242" w14:textId="20D49CB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Goat anti-rabbit IgG, HRP-linked</w:t>
            </w:r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 (1/5000)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1726EF1F" w14:textId="3EA188A5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Cell Signaling Technology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vAlign w:val="center"/>
          </w:tcPr>
          <w:p w14:paraId="4BB03687" w14:textId="32B18D3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Cat# 7074</w:t>
            </w:r>
          </w:p>
        </w:tc>
      </w:tr>
      <w:tr w:rsidR="00355684" w:rsidRPr="00A60436" w14:paraId="78B4012C" w14:textId="77777777" w:rsidTr="003A69E4"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408EE181" w14:textId="6BAA7188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 xml:space="preserve">Horse anti-mouse IgG, HRP-linked </w:t>
            </w:r>
            <w:r w:rsidRPr="00A60436">
              <w:rPr>
                <w:rFonts w:ascii="Times New Roman" w:hAnsi="Times New Roman" w:cs="Times New Roman"/>
                <w:color w:val="000000" w:themeColor="text1"/>
              </w:rPr>
              <w:t>(1/5000)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46DF3F2" w14:textId="78F8F8C0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Cell Signaling Technology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vAlign w:val="center"/>
          </w:tcPr>
          <w:p w14:paraId="49345BD6" w14:textId="2EFCC8D6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Cat# 7076</w:t>
            </w:r>
          </w:p>
        </w:tc>
      </w:tr>
      <w:tr w:rsidR="00355684" w:rsidRPr="00A60436" w14:paraId="3EFE1791" w14:textId="77777777" w:rsidTr="003A69E4"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4E0CB198" w14:textId="7598136B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lastRenderedPageBreak/>
              <w:t xml:space="preserve">Goat anti-mouse IgG, Alexa Fluor 488 </w:t>
            </w:r>
            <w:r w:rsidRPr="00A60436">
              <w:rPr>
                <w:rFonts w:ascii="Times New Roman" w:hAnsi="Times New Roman" w:cs="Times New Roman"/>
                <w:color w:val="000000" w:themeColor="text1"/>
              </w:rPr>
              <w:t>(1/500)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805FD31" w14:textId="20D87394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Life Technologies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vAlign w:val="center"/>
          </w:tcPr>
          <w:p w14:paraId="78CF2CFE" w14:textId="3CFF7373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Cat# A10680</w:t>
            </w:r>
          </w:p>
        </w:tc>
      </w:tr>
      <w:tr w:rsidR="00355684" w:rsidRPr="00A60436" w14:paraId="11C59231" w14:textId="77777777" w:rsidTr="003A69E4">
        <w:tc>
          <w:tcPr>
            <w:tcW w:w="3085" w:type="dxa"/>
            <w:tcBorders>
              <w:bottom w:val="single" w:sz="4" w:space="0" w:color="auto"/>
            </w:tcBorders>
          </w:tcPr>
          <w:p w14:paraId="594A671D" w14:textId="6F57E75E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 xml:space="preserve">Goat </w:t>
            </w:r>
            <w:proofErr w:type="spellStart"/>
            <w:r w:rsidRPr="00A60436">
              <w:rPr>
                <w:rFonts w:ascii="Times New Roman" w:hAnsi="Times New Roman" w:cs="Times New Roman"/>
              </w:rPr>
              <w:t>antirbbit</w:t>
            </w:r>
            <w:proofErr w:type="spellEnd"/>
            <w:r w:rsidRPr="00A60436">
              <w:rPr>
                <w:rFonts w:ascii="Times New Roman" w:hAnsi="Times New Roman" w:cs="Times New Roman"/>
              </w:rPr>
              <w:t xml:space="preserve"> IgG, AlexaFluor594 </w:t>
            </w:r>
            <w:r w:rsidRPr="00A60436">
              <w:rPr>
                <w:rFonts w:ascii="Times New Roman" w:hAnsi="Times New Roman" w:cs="Times New Roman"/>
                <w:color w:val="000000" w:themeColor="text1"/>
              </w:rPr>
              <w:t>(1/500)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16629F7A" w14:textId="5BCC0C1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Life Technologies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vAlign w:val="center"/>
          </w:tcPr>
          <w:p w14:paraId="608CB9ED" w14:textId="377FCD9B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Cat# A11012</w:t>
            </w:r>
          </w:p>
        </w:tc>
      </w:tr>
      <w:tr w:rsidR="00355684" w:rsidRPr="00A60436" w14:paraId="66E91614" w14:textId="77777777" w:rsidTr="00301D0F">
        <w:tc>
          <w:tcPr>
            <w:tcW w:w="3085" w:type="dxa"/>
            <w:shd w:val="clear" w:color="auto" w:fill="E6E6E6"/>
          </w:tcPr>
          <w:p w14:paraId="709281B2" w14:textId="69C8930B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A60436">
              <w:rPr>
                <w:rFonts w:ascii="Times New Roman" w:hAnsi="Times New Roman" w:cs="Times New Roman"/>
                <w:b/>
              </w:rPr>
              <w:t xml:space="preserve">Oligonucleotides and other sequence-based reagents </w:t>
            </w:r>
          </w:p>
        </w:tc>
        <w:tc>
          <w:tcPr>
            <w:tcW w:w="2977" w:type="dxa"/>
            <w:shd w:val="clear" w:color="auto" w:fill="E6E6E6"/>
          </w:tcPr>
          <w:p w14:paraId="3F866FB7" w14:textId="7777777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2454" w:type="dxa"/>
            <w:shd w:val="clear" w:color="auto" w:fill="E6E6E6"/>
          </w:tcPr>
          <w:p w14:paraId="2378A89B" w14:textId="7777777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355684" w:rsidRPr="00A60436" w14:paraId="6CA2E30F" w14:textId="77777777" w:rsidTr="00301D0F">
        <w:tc>
          <w:tcPr>
            <w:tcW w:w="3085" w:type="dxa"/>
          </w:tcPr>
          <w:p w14:paraId="67B49ED4" w14:textId="548B4D5E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Silencer Select Negative Control #1 siRNA</w:t>
            </w:r>
          </w:p>
        </w:tc>
        <w:tc>
          <w:tcPr>
            <w:tcW w:w="2977" w:type="dxa"/>
          </w:tcPr>
          <w:p w14:paraId="173E0EF9" w14:textId="7F23E53D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Life Technologies</w:t>
            </w:r>
          </w:p>
        </w:tc>
        <w:tc>
          <w:tcPr>
            <w:tcW w:w="2454" w:type="dxa"/>
          </w:tcPr>
          <w:p w14:paraId="42D125C6" w14:textId="1D614424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Cat# 4390843</w:t>
            </w:r>
          </w:p>
        </w:tc>
      </w:tr>
      <w:tr w:rsidR="00355684" w:rsidRPr="00A60436" w14:paraId="19D82C46" w14:textId="77777777" w:rsidTr="00301D0F">
        <w:tc>
          <w:tcPr>
            <w:tcW w:w="3085" w:type="dxa"/>
            <w:tcBorders>
              <w:bottom w:val="single" w:sz="4" w:space="0" w:color="auto"/>
            </w:tcBorders>
          </w:tcPr>
          <w:p w14:paraId="680B95FC" w14:textId="77777777" w:rsidR="00355684" w:rsidRPr="00A60436" w:rsidRDefault="00355684" w:rsidP="003556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Silence Select Pre-Designed DYRK1A siRNA </w:t>
            </w:r>
          </w:p>
          <w:p w14:paraId="1F85C668" w14:textId="77777777" w:rsidR="00355684" w:rsidRPr="00A60436" w:rsidRDefault="00355684" w:rsidP="003556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human NM_130438       </w:t>
            </w:r>
          </w:p>
          <w:p w14:paraId="6A193FCC" w14:textId="77777777" w:rsidR="00355684" w:rsidRPr="00A60436" w:rsidRDefault="00355684" w:rsidP="003556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Sense: GCUGACUACUUGAAGUUCATT   </w:t>
            </w:r>
          </w:p>
          <w:p w14:paraId="65B161E7" w14:textId="77777777" w:rsidR="00355684" w:rsidRPr="00A60436" w:rsidRDefault="00355684" w:rsidP="003556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Antisense: UGAACUUCAAGUAGUCAGCGA</w:t>
            </w:r>
          </w:p>
          <w:p w14:paraId="4F9961DD" w14:textId="153BF659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A4C4097" w14:textId="6105D13A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Life Technologies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6A56AA82" w14:textId="1080198F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Cat# 4390824, siRNA ID: s4401</w:t>
            </w:r>
          </w:p>
        </w:tc>
      </w:tr>
      <w:tr w:rsidR="00355684" w:rsidRPr="00A60436" w14:paraId="15355757" w14:textId="77777777" w:rsidTr="00301D0F">
        <w:tc>
          <w:tcPr>
            <w:tcW w:w="3085" w:type="dxa"/>
            <w:tcBorders>
              <w:bottom w:val="single" w:sz="4" w:space="0" w:color="auto"/>
            </w:tcBorders>
          </w:tcPr>
          <w:p w14:paraId="1105E1A6" w14:textId="77777777" w:rsidR="00355684" w:rsidRPr="00A60436" w:rsidRDefault="00355684" w:rsidP="003556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Silence Select Pre-Designed </w:t>
            </w:r>
            <w:r w:rsidRPr="00A60436">
              <w:rPr>
                <w:rFonts w:ascii="Times New Roman" w:hAnsi="Times New Roman" w:cs="Times New Roman"/>
                <w:i/>
                <w:color w:val="000000" w:themeColor="text1"/>
              </w:rPr>
              <w:t>RB1</w:t>
            </w:r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 siRNA </w:t>
            </w:r>
          </w:p>
          <w:p w14:paraId="29AE6071" w14:textId="77777777" w:rsidR="00355684" w:rsidRPr="00A60436" w:rsidRDefault="00355684" w:rsidP="003556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Human NM_000321       </w:t>
            </w:r>
          </w:p>
          <w:p w14:paraId="21B69F4D" w14:textId="77777777" w:rsidR="00355684" w:rsidRPr="00A60436" w:rsidRDefault="00355684" w:rsidP="003556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Sense: GCGUGUAAAUUCUACUGCATT  </w:t>
            </w:r>
          </w:p>
          <w:p w14:paraId="760A150D" w14:textId="77777777" w:rsidR="00355684" w:rsidRPr="00A60436" w:rsidRDefault="00355684" w:rsidP="003556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Antisense: UGCAGUAGAAUUUACACGCGT </w:t>
            </w:r>
          </w:p>
          <w:p w14:paraId="75AF2D6A" w14:textId="7777777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C6E1FE9" w14:textId="7BD689E2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Life Technologies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07CB16C6" w14:textId="55FAC5B8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Cat# 4390824, siRNA ID: s522</w:t>
            </w:r>
          </w:p>
        </w:tc>
      </w:tr>
      <w:tr w:rsidR="00355684" w:rsidRPr="00A60436" w14:paraId="082B22AA" w14:textId="77777777" w:rsidTr="00301D0F">
        <w:tc>
          <w:tcPr>
            <w:tcW w:w="3085" w:type="dxa"/>
            <w:tcBorders>
              <w:bottom w:val="single" w:sz="4" w:space="0" w:color="auto"/>
            </w:tcBorders>
          </w:tcPr>
          <w:p w14:paraId="427F1D8E" w14:textId="77777777" w:rsidR="00355684" w:rsidRPr="00A60436" w:rsidRDefault="00355684" w:rsidP="003556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Silence Select Pre-Designed </w:t>
            </w:r>
            <w:r w:rsidRPr="00A60436">
              <w:rPr>
                <w:rFonts w:ascii="Times New Roman" w:hAnsi="Times New Roman" w:cs="Times New Roman"/>
                <w:i/>
                <w:color w:val="000000" w:themeColor="text1"/>
              </w:rPr>
              <w:t>RBL2 (p130)</w:t>
            </w:r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 siRNA  </w:t>
            </w:r>
          </w:p>
          <w:p w14:paraId="219D95E6" w14:textId="77777777" w:rsidR="00355684" w:rsidRPr="00A60436" w:rsidRDefault="00355684" w:rsidP="003556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Human NM_005611       </w:t>
            </w:r>
          </w:p>
          <w:p w14:paraId="358C4CB5" w14:textId="77777777" w:rsidR="00355684" w:rsidRPr="00A60436" w:rsidRDefault="00355684" w:rsidP="003556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Sense: CACUAACUGGUGUUAGGUATT  </w:t>
            </w:r>
          </w:p>
          <w:p w14:paraId="62677F6A" w14:textId="77777777" w:rsidR="00355684" w:rsidRPr="00A60436" w:rsidRDefault="00355684" w:rsidP="003556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Antisense: UACCUAACACCAGUUAGUGGT</w:t>
            </w:r>
          </w:p>
          <w:p w14:paraId="7324B446" w14:textId="7777777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224CD2D" w14:textId="378FE02C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Life Technologies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38E018FB" w14:textId="7CB8BB6A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Cat# 4392420, siRNA ID: s11855</w:t>
            </w:r>
          </w:p>
        </w:tc>
      </w:tr>
      <w:tr w:rsidR="00355684" w:rsidRPr="00A60436" w14:paraId="70E36E95" w14:textId="77777777" w:rsidTr="00301D0F">
        <w:tc>
          <w:tcPr>
            <w:tcW w:w="3085" w:type="dxa"/>
            <w:tcBorders>
              <w:bottom w:val="single" w:sz="4" w:space="0" w:color="auto"/>
            </w:tcBorders>
          </w:tcPr>
          <w:p w14:paraId="4B1D2B8D" w14:textId="77777777" w:rsidR="00355684" w:rsidRPr="00A60436" w:rsidRDefault="00355684" w:rsidP="003556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Silence Select Pre-Designed </w:t>
            </w:r>
            <w:r w:rsidRPr="00A60436">
              <w:rPr>
                <w:rFonts w:ascii="Times New Roman" w:hAnsi="Times New Roman" w:cs="Times New Roman"/>
                <w:i/>
                <w:color w:val="000000" w:themeColor="text1"/>
              </w:rPr>
              <w:t>CDC23</w:t>
            </w:r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 siRNA</w:t>
            </w:r>
          </w:p>
          <w:p w14:paraId="391C9292" w14:textId="77777777" w:rsidR="00355684" w:rsidRPr="00A60436" w:rsidRDefault="00355684" w:rsidP="003556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human NM_004661</w:t>
            </w:r>
          </w:p>
          <w:p w14:paraId="182FB66B" w14:textId="77777777" w:rsidR="00355684" w:rsidRPr="00A60436" w:rsidRDefault="00355684" w:rsidP="003556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Sense: GAUUGAUAAAUAUCGUGUATT </w:t>
            </w:r>
          </w:p>
          <w:p w14:paraId="7975F65E" w14:textId="77777777" w:rsidR="00355684" w:rsidRPr="00A60436" w:rsidRDefault="00355684" w:rsidP="003556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Antisense: UACACGAUAUUUAUCAAUCTC</w:t>
            </w:r>
          </w:p>
          <w:p w14:paraId="59964CB6" w14:textId="7777777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609C5FE" w14:textId="3D7969A3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lastRenderedPageBreak/>
              <w:t>Life Technologies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6FFDA658" w14:textId="75CAB618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Cat# 4392420, siRNA ID: s16571</w:t>
            </w:r>
          </w:p>
        </w:tc>
      </w:tr>
      <w:tr w:rsidR="00355684" w:rsidRPr="00A60436" w14:paraId="39479E12" w14:textId="77777777" w:rsidTr="00301D0F">
        <w:tc>
          <w:tcPr>
            <w:tcW w:w="3085" w:type="dxa"/>
            <w:tcBorders>
              <w:bottom w:val="single" w:sz="4" w:space="0" w:color="auto"/>
            </w:tcBorders>
          </w:tcPr>
          <w:p w14:paraId="5C35C1F6" w14:textId="3CE8332C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60436">
              <w:rPr>
                <w:rFonts w:ascii="Times New Roman" w:hAnsi="Times New Roman" w:cs="Times New Roman"/>
                <w:color w:val="000000" w:themeColor="text1"/>
              </w:rPr>
              <w:t>QuantiTect</w:t>
            </w:r>
            <w:proofErr w:type="spellEnd"/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 Primer GAPDH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55EDEC6" w14:textId="33000483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Qiagen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739514B0" w14:textId="22B9F42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QT00079247</w:t>
            </w:r>
          </w:p>
        </w:tc>
      </w:tr>
      <w:tr w:rsidR="00355684" w:rsidRPr="00A60436" w14:paraId="37F7DA1A" w14:textId="77777777" w:rsidTr="00301D0F">
        <w:tc>
          <w:tcPr>
            <w:tcW w:w="3085" w:type="dxa"/>
            <w:tcBorders>
              <w:bottom w:val="single" w:sz="4" w:space="0" w:color="auto"/>
            </w:tcBorders>
          </w:tcPr>
          <w:p w14:paraId="1B1047AF" w14:textId="52D8387C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60436">
              <w:rPr>
                <w:rFonts w:ascii="Times New Roman" w:hAnsi="Times New Roman" w:cs="Times New Roman"/>
                <w:color w:val="000000" w:themeColor="text1"/>
              </w:rPr>
              <w:t>QuantiTect</w:t>
            </w:r>
            <w:proofErr w:type="spellEnd"/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 Primer CDKN1A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A9ABD85" w14:textId="4BFBCF5A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Qiagen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7D6572F3" w14:textId="164E958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QT00062090</w:t>
            </w:r>
          </w:p>
        </w:tc>
      </w:tr>
      <w:tr w:rsidR="00355684" w:rsidRPr="00A60436" w14:paraId="53640A3D" w14:textId="77777777" w:rsidTr="00301D0F">
        <w:tc>
          <w:tcPr>
            <w:tcW w:w="3085" w:type="dxa"/>
            <w:tcBorders>
              <w:bottom w:val="single" w:sz="4" w:space="0" w:color="auto"/>
            </w:tcBorders>
          </w:tcPr>
          <w:p w14:paraId="54BDFD45" w14:textId="5FCB09BF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60436">
              <w:rPr>
                <w:rFonts w:ascii="Times New Roman" w:hAnsi="Times New Roman" w:cs="Times New Roman"/>
                <w:color w:val="000000" w:themeColor="text1"/>
              </w:rPr>
              <w:t>QuantiTect</w:t>
            </w:r>
            <w:proofErr w:type="spellEnd"/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 Primer PML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7AA2778" w14:textId="0B41DCF3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Qiagen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75B8F38B" w14:textId="78C613B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QT00090447</w:t>
            </w:r>
          </w:p>
        </w:tc>
      </w:tr>
      <w:tr w:rsidR="00355684" w:rsidRPr="00A60436" w14:paraId="3F17CD51" w14:textId="77777777" w:rsidTr="00301D0F">
        <w:tc>
          <w:tcPr>
            <w:tcW w:w="3085" w:type="dxa"/>
            <w:tcBorders>
              <w:bottom w:val="single" w:sz="4" w:space="0" w:color="auto"/>
            </w:tcBorders>
          </w:tcPr>
          <w:p w14:paraId="12488C44" w14:textId="61EF5195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60436">
              <w:rPr>
                <w:rFonts w:ascii="Times New Roman" w:hAnsi="Times New Roman" w:cs="Times New Roman"/>
                <w:color w:val="000000" w:themeColor="text1"/>
              </w:rPr>
              <w:t>QuantiTect</w:t>
            </w:r>
            <w:proofErr w:type="spellEnd"/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 Primer YPEL3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439D743" w14:textId="3519B5F1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Qiagen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3A03CE8D" w14:textId="3665BF36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QT00078589</w:t>
            </w:r>
          </w:p>
        </w:tc>
      </w:tr>
      <w:tr w:rsidR="00355684" w:rsidRPr="00A60436" w14:paraId="4F587D90" w14:textId="77777777" w:rsidTr="00301D0F">
        <w:tc>
          <w:tcPr>
            <w:tcW w:w="3085" w:type="dxa"/>
            <w:tcBorders>
              <w:bottom w:val="single" w:sz="4" w:space="0" w:color="auto"/>
            </w:tcBorders>
          </w:tcPr>
          <w:p w14:paraId="16795C50" w14:textId="78653A3A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60436">
              <w:rPr>
                <w:rFonts w:ascii="Times New Roman" w:hAnsi="Times New Roman" w:cs="Times New Roman"/>
                <w:color w:val="000000" w:themeColor="text1"/>
              </w:rPr>
              <w:t>QuantiTect</w:t>
            </w:r>
            <w:proofErr w:type="spellEnd"/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 Primer ORC1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8D72F7F" w14:textId="5E77CB70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Qiagen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0245EB17" w14:textId="34C47802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QT00005341</w:t>
            </w:r>
          </w:p>
        </w:tc>
      </w:tr>
      <w:tr w:rsidR="00355684" w:rsidRPr="00A60436" w14:paraId="1CFB2506" w14:textId="77777777" w:rsidTr="00301D0F">
        <w:tc>
          <w:tcPr>
            <w:tcW w:w="3085" w:type="dxa"/>
            <w:tcBorders>
              <w:bottom w:val="single" w:sz="4" w:space="0" w:color="auto"/>
            </w:tcBorders>
          </w:tcPr>
          <w:p w14:paraId="3DA9D562" w14:textId="703CA2EA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60436">
              <w:rPr>
                <w:rFonts w:ascii="Times New Roman" w:hAnsi="Times New Roman" w:cs="Times New Roman"/>
                <w:color w:val="000000" w:themeColor="text1"/>
              </w:rPr>
              <w:t>QuantiTect</w:t>
            </w:r>
            <w:proofErr w:type="spellEnd"/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 Primer MCM5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76BEE43" w14:textId="6142E211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Qiagen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42A05C21" w14:textId="5DE79824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QT00084000</w:t>
            </w:r>
            <w:r w:rsidRPr="00A60436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</w:tc>
      </w:tr>
      <w:tr w:rsidR="00355684" w:rsidRPr="00A60436" w14:paraId="0667A240" w14:textId="77777777" w:rsidTr="00301D0F">
        <w:tc>
          <w:tcPr>
            <w:tcW w:w="3085" w:type="dxa"/>
            <w:tcBorders>
              <w:bottom w:val="single" w:sz="4" w:space="0" w:color="auto"/>
            </w:tcBorders>
          </w:tcPr>
          <w:p w14:paraId="21B00529" w14:textId="18C4817C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60436">
              <w:rPr>
                <w:rFonts w:ascii="Times New Roman" w:hAnsi="Times New Roman" w:cs="Times New Roman"/>
                <w:color w:val="000000" w:themeColor="text1"/>
              </w:rPr>
              <w:t>QuantiTect</w:t>
            </w:r>
            <w:proofErr w:type="spellEnd"/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 Primer NEK2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8C2BAC0" w14:textId="45A834CF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Qiagen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6183552E" w14:textId="60FEBCF8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QT00025221</w:t>
            </w:r>
          </w:p>
        </w:tc>
      </w:tr>
      <w:tr w:rsidR="00355684" w:rsidRPr="00A60436" w14:paraId="32AA61F7" w14:textId="77777777" w:rsidTr="00301D0F">
        <w:tc>
          <w:tcPr>
            <w:tcW w:w="3085" w:type="dxa"/>
            <w:tcBorders>
              <w:bottom w:val="single" w:sz="4" w:space="0" w:color="auto"/>
            </w:tcBorders>
          </w:tcPr>
          <w:p w14:paraId="6ADD9518" w14:textId="27A452C8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60436">
              <w:rPr>
                <w:rFonts w:ascii="Times New Roman" w:hAnsi="Times New Roman" w:cs="Times New Roman"/>
                <w:color w:val="000000" w:themeColor="text1"/>
              </w:rPr>
              <w:t>QuantiTect</w:t>
            </w:r>
            <w:proofErr w:type="spellEnd"/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 Primer BUB1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1AD9F3F" w14:textId="66089094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Qiagen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0CC31286" w14:textId="719F7A5E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QT00082929</w:t>
            </w:r>
          </w:p>
        </w:tc>
      </w:tr>
      <w:tr w:rsidR="00355684" w:rsidRPr="00A60436" w14:paraId="6B2EC976" w14:textId="77777777" w:rsidTr="00301D0F">
        <w:tc>
          <w:tcPr>
            <w:tcW w:w="3085" w:type="dxa"/>
            <w:tcBorders>
              <w:bottom w:val="single" w:sz="4" w:space="0" w:color="auto"/>
            </w:tcBorders>
          </w:tcPr>
          <w:p w14:paraId="1400FC37" w14:textId="0E266AFA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60436">
              <w:rPr>
                <w:rFonts w:ascii="Times New Roman" w:hAnsi="Times New Roman" w:cs="Times New Roman"/>
                <w:color w:val="000000" w:themeColor="text1"/>
              </w:rPr>
              <w:t>QuantiTect</w:t>
            </w:r>
            <w:proofErr w:type="spellEnd"/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 Primer NR2F1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4D8894C" w14:textId="72E2B1FD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Qiagen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0217EEBF" w14:textId="7DD32773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QT00089355</w:t>
            </w:r>
          </w:p>
        </w:tc>
      </w:tr>
      <w:tr w:rsidR="00355684" w:rsidRPr="00A60436" w14:paraId="65DC10C4" w14:textId="77777777" w:rsidTr="00301D0F">
        <w:tc>
          <w:tcPr>
            <w:tcW w:w="3085" w:type="dxa"/>
            <w:tcBorders>
              <w:bottom w:val="single" w:sz="4" w:space="0" w:color="auto"/>
            </w:tcBorders>
          </w:tcPr>
          <w:p w14:paraId="18383746" w14:textId="289D6063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Primer DEC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FAD3533" w14:textId="38878850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Integrated DNA Technologies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42853071" w14:textId="77777777" w:rsidR="00355684" w:rsidRPr="00A60436" w:rsidRDefault="00355684" w:rsidP="003556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Forward: 5′-GGT TAG CGG AGC AAT GCG CA-3′,</w:t>
            </w:r>
          </w:p>
          <w:p w14:paraId="72DEBBEB" w14:textId="0AA02E8E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Reverse: 5′-AAC CGG CAT TTG GGG AAC CGT C-3′</w:t>
            </w:r>
          </w:p>
        </w:tc>
      </w:tr>
      <w:tr w:rsidR="00355684" w:rsidRPr="00A60436" w14:paraId="269523D8" w14:textId="77777777" w:rsidTr="00301D0F">
        <w:tc>
          <w:tcPr>
            <w:tcW w:w="3085" w:type="dxa"/>
            <w:tcBorders>
              <w:bottom w:val="single" w:sz="4" w:space="0" w:color="auto"/>
            </w:tcBorders>
          </w:tcPr>
          <w:p w14:paraId="37A02155" w14:textId="3E26A659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Primer P27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52B9153" w14:textId="6BC876FA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Integrated DNA Technologies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4372CFA7" w14:textId="04893C13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Forward Primer: 5′-CTG ATG CTG TTG CTC GGT TA-3′, Reverse Primer: 5′-TGC AGA CTC TGG GAC ATC TG-3′</w:t>
            </w:r>
          </w:p>
        </w:tc>
      </w:tr>
      <w:tr w:rsidR="00355684" w:rsidRPr="00A60436" w14:paraId="727D3C96" w14:textId="77777777" w:rsidTr="00301D0F">
        <w:tc>
          <w:tcPr>
            <w:tcW w:w="3085" w:type="dxa"/>
            <w:shd w:val="clear" w:color="auto" w:fill="E6E6E6"/>
          </w:tcPr>
          <w:p w14:paraId="334FC0C4" w14:textId="4FE36810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A60436">
              <w:rPr>
                <w:rFonts w:ascii="Times New Roman" w:hAnsi="Times New Roman" w:cs="Times New Roman"/>
                <w:b/>
              </w:rPr>
              <w:t xml:space="preserve">Chemicals, Enzymes and other reagents </w:t>
            </w:r>
          </w:p>
        </w:tc>
        <w:tc>
          <w:tcPr>
            <w:tcW w:w="2977" w:type="dxa"/>
            <w:shd w:val="clear" w:color="auto" w:fill="E6E6E6"/>
          </w:tcPr>
          <w:p w14:paraId="15A2DB86" w14:textId="7777777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2454" w:type="dxa"/>
            <w:shd w:val="clear" w:color="auto" w:fill="E6E6E6"/>
          </w:tcPr>
          <w:p w14:paraId="23CC5FA0" w14:textId="7777777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355684" w:rsidRPr="00A60436" w14:paraId="43D0DDB1" w14:textId="77777777" w:rsidTr="0074162E">
        <w:tc>
          <w:tcPr>
            <w:tcW w:w="3085" w:type="dxa"/>
          </w:tcPr>
          <w:p w14:paraId="6318DCE6" w14:textId="0CFD3E9C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Colchicine</w:t>
            </w:r>
          </w:p>
        </w:tc>
        <w:tc>
          <w:tcPr>
            <w:tcW w:w="2977" w:type="dxa"/>
            <w:vAlign w:val="center"/>
          </w:tcPr>
          <w:p w14:paraId="4BDF615C" w14:textId="6A57A2D6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60436">
              <w:rPr>
                <w:rFonts w:ascii="Times New Roman" w:hAnsi="Times New Roman" w:cs="Times New Roman"/>
                <w:color w:val="000000" w:themeColor="text1"/>
              </w:rPr>
              <w:t>Tocris</w:t>
            </w:r>
            <w:proofErr w:type="spellEnd"/>
          </w:p>
        </w:tc>
        <w:tc>
          <w:tcPr>
            <w:tcW w:w="2454" w:type="dxa"/>
            <w:vAlign w:val="center"/>
          </w:tcPr>
          <w:p w14:paraId="53A6DF49" w14:textId="3F0EE67A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Cat# 1364, CAS: 64-86-8</w:t>
            </w:r>
          </w:p>
        </w:tc>
      </w:tr>
      <w:tr w:rsidR="00355684" w:rsidRPr="00A60436" w14:paraId="17856FC8" w14:textId="77777777" w:rsidTr="0074162E">
        <w:tc>
          <w:tcPr>
            <w:tcW w:w="3085" w:type="dxa"/>
          </w:tcPr>
          <w:p w14:paraId="406149DD" w14:textId="39AC9E0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60436">
              <w:rPr>
                <w:rFonts w:ascii="Times New Roman" w:hAnsi="Times New Roman" w:cs="Times New Roman"/>
                <w:color w:val="000000" w:themeColor="text1"/>
              </w:rPr>
              <w:t>Leucettine</w:t>
            </w:r>
            <w:proofErr w:type="spellEnd"/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 L41</w:t>
            </w:r>
          </w:p>
        </w:tc>
        <w:tc>
          <w:tcPr>
            <w:tcW w:w="2977" w:type="dxa"/>
            <w:vAlign w:val="center"/>
          </w:tcPr>
          <w:p w14:paraId="6F5B84EA" w14:textId="2E3745DD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Sapphire Bioscience</w:t>
            </w:r>
          </w:p>
        </w:tc>
        <w:tc>
          <w:tcPr>
            <w:tcW w:w="2454" w:type="dxa"/>
            <w:vAlign w:val="center"/>
          </w:tcPr>
          <w:p w14:paraId="2506F8D9" w14:textId="1980088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Cat# G-MR-C0023, CAS: 1112978-84-3</w:t>
            </w:r>
          </w:p>
        </w:tc>
      </w:tr>
      <w:tr w:rsidR="00355684" w:rsidRPr="00A60436" w14:paraId="66838FD4" w14:textId="77777777" w:rsidTr="0074162E">
        <w:tc>
          <w:tcPr>
            <w:tcW w:w="3085" w:type="dxa"/>
          </w:tcPr>
          <w:p w14:paraId="70BEDF0A" w14:textId="5FD3E354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Doxycycline</w:t>
            </w:r>
          </w:p>
        </w:tc>
        <w:tc>
          <w:tcPr>
            <w:tcW w:w="2977" w:type="dxa"/>
            <w:vAlign w:val="center"/>
          </w:tcPr>
          <w:p w14:paraId="657F80BC" w14:textId="5EC507DF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Sigma-Aldrich</w:t>
            </w:r>
          </w:p>
        </w:tc>
        <w:tc>
          <w:tcPr>
            <w:tcW w:w="2454" w:type="dxa"/>
            <w:vAlign w:val="center"/>
          </w:tcPr>
          <w:p w14:paraId="677AA11C" w14:textId="47CBE79A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Cat# D9891, CAS: 24390-14-5</w:t>
            </w:r>
          </w:p>
        </w:tc>
      </w:tr>
      <w:tr w:rsidR="00355684" w:rsidRPr="00A60436" w14:paraId="0514E6BC" w14:textId="77777777" w:rsidTr="0074162E">
        <w:tc>
          <w:tcPr>
            <w:tcW w:w="3085" w:type="dxa"/>
          </w:tcPr>
          <w:p w14:paraId="02E3EDBB" w14:textId="7480E6DE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DAPI</w:t>
            </w:r>
          </w:p>
        </w:tc>
        <w:tc>
          <w:tcPr>
            <w:tcW w:w="2977" w:type="dxa"/>
            <w:vAlign w:val="center"/>
          </w:tcPr>
          <w:p w14:paraId="7D23C944" w14:textId="1025D062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Sigma-Aldrich</w:t>
            </w:r>
          </w:p>
        </w:tc>
        <w:tc>
          <w:tcPr>
            <w:tcW w:w="2454" w:type="dxa"/>
            <w:vAlign w:val="center"/>
          </w:tcPr>
          <w:p w14:paraId="60ED2798" w14:textId="15B7EB4A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Cat# 32670, CAS: 28718-90-3</w:t>
            </w:r>
          </w:p>
        </w:tc>
      </w:tr>
      <w:tr w:rsidR="00355684" w:rsidRPr="00A60436" w14:paraId="7FEA0442" w14:textId="77777777" w:rsidTr="0074162E">
        <w:tc>
          <w:tcPr>
            <w:tcW w:w="3085" w:type="dxa"/>
            <w:vAlign w:val="center"/>
          </w:tcPr>
          <w:p w14:paraId="4D746F4E" w14:textId="4BCA2563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Propidium iodide</w:t>
            </w:r>
          </w:p>
        </w:tc>
        <w:tc>
          <w:tcPr>
            <w:tcW w:w="2977" w:type="dxa"/>
            <w:vAlign w:val="center"/>
          </w:tcPr>
          <w:p w14:paraId="06DEED97" w14:textId="250926F3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Sigma-Aldrich</w:t>
            </w:r>
          </w:p>
        </w:tc>
        <w:tc>
          <w:tcPr>
            <w:tcW w:w="2454" w:type="dxa"/>
            <w:vAlign w:val="center"/>
          </w:tcPr>
          <w:p w14:paraId="314D5CB3" w14:textId="6B2805E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Cat# P4170</w:t>
            </w:r>
          </w:p>
        </w:tc>
      </w:tr>
      <w:tr w:rsidR="00355684" w:rsidRPr="00A60436" w14:paraId="39603AAC" w14:textId="77777777" w:rsidTr="0074162E">
        <w:tc>
          <w:tcPr>
            <w:tcW w:w="3085" w:type="dxa"/>
            <w:vAlign w:val="center"/>
          </w:tcPr>
          <w:p w14:paraId="68B2FD5B" w14:textId="79774FA6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 xml:space="preserve">Lipofectamine </w:t>
            </w:r>
            <w:proofErr w:type="spellStart"/>
            <w:r w:rsidRPr="00A60436">
              <w:rPr>
                <w:rFonts w:ascii="Times New Roman" w:hAnsi="Times New Roman" w:cs="Times New Roman"/>
              </w:rPr>
              <w:t>RNAiMAX</w:t>
            </w:r>
            <w:proofErr w:type="spellEnd"/>
          </w:p>
        </w:tc>
        <w:tc>
          <w:tcPr>
            <w:tcW w:w="2977" w:type="dxa"/>
            <w:vAlign w:val="center"/>
          </w:tcPr>
          <w:p w14:paraId="35AE7376" w14:textId="71378053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Life Technologies</w:t>
            </w:r>
          </w:p>
        </w:tc>
        <w:tc>
          <w:tcPr>
            <w:tcW w:w="2454" w:type="dxa"/>
            <w:vAlign w:val="center"/>
          </w:tcPr>
          <w:p w14:paraId="009042D3" w14:textId="7942D514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Cat# 13778150</w:t>
            </w:r>
          </w:p>
        </w:tc>
      </w:tr>
      <w:tr w:rsidR="00355684" w:rsidRPr="00A60436" w14:paraId="01F49E9C" w14:textId="77777777" w:rsidTr="0074162E">
        <w:tc>
          <w:tcPr>
            <w:tcW w:w="3085" w:type="dxa"/>
            <w:vAlign w:val="center"/>
          </w:tcPr>
          <w:p w14:paraId="42E500EF" w14:textId="13F553E2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Protein G Sepharose® 4 Fast Flow</w:t>
            </w:r>
          </w:p>
        </w:tc>
        <w:tc>
          <w:tcPr>
            <w:tcW w:w="2977" w:type="dxa"/>
            <w:vAlign w:val="center"/>
          </w:tcPr>
          <w:p w14:paraId="6661B573" w14:textId="459FC311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GE Healthcare </w:t>
            </w:r>
          </w:p>
        </w:tc>
        <w:tc>
          <w:tcPr>
            <w:tcW w:w="2454" w:type="dxa"/>
            <w:vAlign w:val="center"/>
          </w:tcPr>
          <w:p w14:paraId="4D7AFACE" w14:textId="1D0B4556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Cat# 17-0618-01</w:t>
            </w:r>
          </w:p>
        </w:tc>
      </w:tr>
      <w:tr w:rsidR="00355684" w:rsidRPr="00A60436" w14:paraId="7676E46C" w14:textId="77777777" w:rsidTr="0074162E">
        <w:tc>
          <w:tcPr>
            <w:tcW w:w="3085" w:type="dxa"/>
            <w:vAlign w:val="center"/>
          </w:tcPr>
          <w:p w14:paraId="67776162" w14:textId="546FA5C5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NUCLEAR-ID® Red DNA stain</w:t>
            </w:r>
          </w:p>
        </w:tc>
        <w:tc>
          <w:tcPr>
            <w:tcW w:w="2977" w:type="dxa"/>
            <w:vAlign w:val="center"/>
          </w:tcPr>
          <w:p w14:paraId="69DFE4B6" w14:textId="5A3752E0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ENZO</w:t>
            </w:r>
          </w:p>
        </w:tc>
        <w:tc>
          <w:tcPr>
            <w:tcW w:w="2454" w:type="dxa"/>
            <w:vAlign w:val="center"/>
          </w:tcPr>
          <w:p w14:paraId="4D55FA79" w14:textId="17735330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Cat# ENZ-52406</w:t>
            </w:r>
          </w:p>
        </w:tc>
      </w:tr>
      <w:tr w:rsidR="00355684" w:rsidRPr="00A60436" w14:paraId="59AF01EB" w14:textId="77777777" w:rsidTr="0074162E">
        <w:tc>
          <w:tcPr>
            <w:tcW w:w="3085" w:type="dxa"/>
            <w:vAlign w:val="center"/>
          </w:tcPr>
          <w:p w14:paraId="355D77AF" w14:textId="3E4B1CEC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Antibiotic/anti-mycotic</w:t>
            </w:r>
          </w:p>
        </w:tc>
        <w:tc>
          <w:tcPr>
            <w:tcW w:w="2977" w:type="dxa"/>
            <w:vAlign w:val="center"/>
          </w:tcPr>
          <w:p w14:paraId="5DC5389C" w14:textId="62A16452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Life Technologies</w:t>
            </w:r>
          </w:p>
        </w:tc>
        <w:tc>
          <w:tcPr>
            <w:tcW w:w="2454" w:type="dxa"/>
            <w:vAlign w:val="center"/>
          </w:tcPr>
          <w:p w14:paraId="72198FD0" w14:textId="64928EC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Cat# 15240112</w:t>
            </w:r>
          </w:p>
        </w:tc>
      </w:tr>
      <w:tr w:rsidR="00355684" w:rsidRPr="00A60436" w14:paraId="1CAEF09A" w14:textId="77777777" w:rsidTr="0074162E">
        <w:tc>
          <w:tcPr>
            <w:tcW w:w="3085" w:type="dxa"/>
            <w:vAlign w:val="center"/>
          </w:tcPr>
          <w:p w14:paraId="76E20421" w14:textId="657C6532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60436">
              <w:rPr>
                <w:rFonts w:ascii="Times New Roman" w:hAnsi="Times New Roman" w:cs="Times New Roman"/>
              </w:rPr>
              <w:t>Foetal</w:t>
            </w:r>
            <w:proofErr w:type="spellEnd"/>
            <w:r w:rsidRPr="00A60436">
              <w:rPr>
                <w:rFonts w:ascii="Times New Roman" w:hAnsi="Times New Roman" w:cs="Times New Roman"/>
              </w:rPr>
              <w:t xml:space="preserve"> bovine serum</w:t>
            </w:r>
          </w:p>
        </w:tc>
        <w:tc>
          <w:tcPr>
            <w:tcW w:w="2977" w:type="dxa"/>
            <w:vAlign w:val="center"/>
          </w:tcPr>
          <w:p w14:paraId="57C55016" w14:textId="7043277F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60436">
              <w:rPr>
                <w:rFonts w:ascii="Times New Roman" w:hAnsi="Times New Roman" w:cs="Times New Roman"/>
              </w:rPr>
              <w:t>InterPath</w:t>
            </w:r>
            <w:proofErr w:type="spellEnd"/>
          </w:p>
        </w:tc>
        <w:tc>
          <w:tcPr>
            <w:tcW w:w="2454" w:type="dxa"/>
            <w:vAlign w:val="center"/>
          </w:tcPr>
          <w:p w14:paraId="479E3DA0" w14:textId="5B4F2866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Cat# SFBS-f</w:t>
            </w:r>
          </w:p>
        </w:tc>
      </w:tr>
      <w:tr w:rsidR="00355684" w:rsidRPr="00A60436" w14:paraId="5DC3923A" w14:textId="77777777" w:rsidTr="0074162E">
        <w:tc>
          <w:tcPr>
            <w:tcW w:w="3085" w:type="dxa"/>
            <w:vAlign w:val="center"/>
          </w:tcPr>
          <w:p w14:paraId="6FAD6577" w14:textId="06CDB53D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 xml:space="preserve">Bovine serum albumin </w:t>
            </w:r>
          </w:p>
        </w:tc>
        <w:tc>
          <w:tcPr>
            <w:tcW w:w="2977" w:type="dxa"/>
            <w:vAlign w:val="center"/>
          </w:tcPr>
          <w:p w14:paraId="6A1A6A1C" w14:textId="1CAE9305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Sigma-Aldrich</w:t>
            </w:r>
          </w:p>
        </w:tc>
        <w:tc>
          <w:tcPr>
            <w:tcW w:w="2454" w:type="dxa"/>
            <w:vAlign w:val="center"/>
          </w:tcPr>
          <w:p w14:paraId="126592F6" w14:textId="704AE095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Cat# 3059, CAS: 9048-6-8</w:t>
            </w:r>
          </w:p>
        </w:tc>
      </w:tr>
      <w:tr w:rsidR="00355684" w:rsidRPr="00A60436" w14:paraId="33BCBAD7" w14:textId="77777777" w:rsidTr="0074162E">
        <w:tc>
          <w:tcPr>
            <w:tcW w:w="3085" w:type="dxa"/>
            <w:vAlign w:val="center"/>
          </w:tcPr>
          <w:p w14:paraId="6D11E19B" w14:textId="0396B60F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lastRenderedPageBreak/>
              <w:t xml:space="preserve">Normal goat serum </w:t>
            </w:r>
          </w:p>
        </w:tc>
        <w:tc>
          <w:tcPr>
            <w:tcW w:w="2977" w:type="dxa"/>
            <w:vAlign w:val="center"/>
          </w:tcPr>
          <w:p w14:paraId="6208E0BB" w14:textId="47D30FBA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Sigma-Aldrich</w:t>
            </w:r>
          </w:p>
        </w:tc>
        <w:tc>
          <w:tcPr>
            <w:tcW w:w="2454" w:type="dxa"/>
            <w:vAlign w:val="center"/>
          </w:tcPr>
          <w:p w14:paraId="09A255A8" w14:textId="070F27D8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Cat# S-26</w:t>
            </w:r>
          </w:p>
        </w:tc>
      </w:tr>
      <w:tr w:rsidR="00355684" w:rsidRPr="00A60436" w14:paraId="52B00CEA" w14:textId="77777777" w:rsidTr="0074162E">
        <w:tc>
          <w:tcPr>
            <w:tcW w:w="3085" w:type="dxa"/>
            <w:vAlign w:val="center"/>
          </w:tcPr>
          <w:p w14:paraId="229EB7FE" w14:textId="6B7831B4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Matrigel Matrix</w:t>
            </w:r>
          </w:p>
        </w:tc>
        <w:tc>
          <w:tcPr>
            <w:tcW w:w="2977" w:type="dxa"/>
            <w:vAlign w:val="center"/>
          </w:tcPr>
          <w:p w14:paraId="3E054FAF" w14:textId="7D17B4FB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Corning</w:t>
            </w:r>
          </w:p>
        </w:tc>
        <w:tc>
          <w:tcPr>
            <w:tcW w:w="2454" w:type="dxa"/>
            <w:vAlign w:val="center"/>
          </w:tcPr>
          <w:p w14:paraId="6CCEC031" w14:textId="11870549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Cat# 354234</w:t>
            </w:r>
          </w:p>
        </w:tc>
      </w:tr>
      <w:tr w:rsidR="00355684" w:rsidRPr="00A60436" w14:paraId="3C9B8C4D" w14:textId="77777777" w:rsidTr="0074162E">
        <w:tc>
          <w:tcPr>
            <w:tcW w:w="3085" w:type="dxa"/>
            <w:vAlign w:val="center"/>
          </w:tcPr>
          <w:p w14:paraId="42B01C2E" w14:textId="03E27DFE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 xml:space="preserve">Prolong Gold Antifade </w:t>
            </w:r>
            <w:proofErr w:type="spellStart"/>
            <w:r w:rsidRPr="00A60436">
              <w:rPr>
                <w:rFonts w:ascii="Times New Roman" w:hAnsi="Times New Roman" w:cs="Times New Roman"/>
              </w:rPr>
              <w:t>Mountant</w:t>
            </w:r>
            <w:proofErr w:type="spellEnd"/>
            <w:r w:rsidRPr="00A60436">
              <w:rPr>
                <w:rFonts w:ascii="Times New Roman" w:hAnsi="Times New Roman" w:cs="Times New Roman"/>
              </w:rPr>
              <w:t xml:space="preserve"> with DAPI</w:t>
            </w:r>
          </w:p>
        </w:tc>
        <w:tc>
          <w:tcPr>
            <w:tcW w:w="2977" w:type="dxa"/>
            <w:vAlign w:val="center"/>
          </w:tcPr>
          <w:p w14:paraId="7935F304" w14:textId="23081CCB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Life Technologies</w:t>
            </w:r>
          </w:p>
        </w:tc>
        <w:tc>
          <w:tcPr>
            <w:tcW w:w="2454" w:type="dxa"/>
            <w:vAlign w:val="center"/>
          </w:tcPr>
          <w:p w14:paraId="25B8C648" w14:textId="09454EF9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Cat# P36935</w:t>
            </w:r>
          </w:p>
        </w:tc>
      </w:tr>
      <w:tr w:rsidR="00355684" w:rsidRPr="00A60436" w14:paraId="6299822B" w14:textId="77777777" w:rsidTr="0074162E">
        <w:tc>
          <w:tcPr>
            <w:tcW w:w="3085" w:type="dxa"/>
            <w:vAlign w:val="center"/>
          </w:tcPr>
          <w:p w14:paraId="62B428D6" w14:textId="42F354EA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60436">
              <w:rPr>
                <w:rFonts w:ascii="Times New Roman" w:hAnsi="Times New Roman" w:cs="Times New Roman"/>
              </w:rPr>
              <w:t>Dako</w:t>
            </w:r>
            <w:proofErr w:type="spellEnd"/>
            <w:r w:rsidRPr="00A60436">
              <w:rPr>
                <w:rFonts w:ascii="Times New Roman" w:hAnsi="Times New Roman" w:cs="Times New Roman"/>
              </w:rPr>
              <w:t xml:space="preserve"> Fluorescence Mounting Medium</w:t>
            </w:r>
          </w:p>
        </w:tc>
        <w:tc>
          <w:tcPr>
            <w:tcW w:w="2977" w:type="dxa"/>
            <w:vAlign w:val="center"/>
          </w:tcPr>
          <w:p w14:paraId="348F8531" w14:textId="0C0D602A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Agilent</w:t>
            </w:r>
          </w:p>
        </w:tc>
        <w:tc>
          <w:tcPr>
            <w:tcW w:w="2454" w:type="dxa"/>
            <w:vAlign w:val="center"/>
          </w:tcPr>
          <w:p w14:paraId="00F56E6A" w14:textId="782EE5D9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Cat# S3023</w:t>
            </w:r>
          </w:p>
        </w:tc>
      </w:tr>
      <w:tr w:rsidR="00355684" w:rsidRPr="00A60436" w14:paraId="08D3ECEA" w14:textId="77777777" w:rsidTr="0074162E">
        <w:tc>
          <w:tcPr>
            <w:tcW w:w="3085" w:type="dxa"/>
            <w:vAlign w:val="center"/>
          </w:tcPr>
          <w:p w14:paraId="08490F5E" w14:textId="3A34B7AF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Complete™ Protease Inhibitor Cocktail</w:t>
            </w:r>
          </w:p>
        </w:tc>
        <w:tc>
          <w:tcPr>
            <w:tcW w:w="2977" w:type="dxa"/>
            <w:vAlign w:val="center"/>
          </w:tcPr>
          <w:p w14:paraId="75DF4F94" w14:textId="1377862D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 xml:space="preserve">Roche </w:t>
            </w:r>
          </w:p>
        </w:tc>
        <w:tc>
          <w:tcPr>
            <w:tcW w:w="2454" w:type="dxa"/>
            <w:vAlign w:val="center"/>
          </w:tcPr>
          <w:p w14:paraId="12FCD715" w14:textId="6B63186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Cat# 11697498001</w:t>
            </w:r>
          </w:p>
        </w:tc>
      </w:tr>
      <w:tr w:rsidR="00355684" w:rsidRPr="00A60436" w14:paraId="3646B001" w14:textId="77777777" w:rsidTr="0074162E">
        <w:tc>
          <w:tcPr>
            <w:tcW w:w="3085" w:type="dxa"/>
            <w:vAlign w:val="center"/>
          </w:tcPr>
          <w:p w14:paraId="3924B251" w14:textId="53AC2020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Na</w:t>
            </w:r>
            <w:r w:rsidRPr="00A60436">
              <w:rPr>
                <w:rFonts w:ascii="Times New Roman" w:hAnsi="Times New Roman" w:cs="Times New Roman"/>
                <w:vertAlign w:val="subscript"/>
              </w:rPr>
              <w:t>3</w:t>
            </w:r>
            <w:r w:rsidRPr="00A60436">
              <w:rPr>
                <w:rFonts w:ascii="Times New Roman" w:hAnsi="Times New Roman" w:cs="Times New Roman"/>
              </w:rPr>
              <w:t>VO</w:t>
            </w:r>
            <w:r w:rsidRPr="00A60436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2977" w:type="dxa"/>
            <w:vAlign w:val="center"/>
          </w:tcPr>
          <w:p w14:paraId="4FD9AEFB" w14:textId="0D595D72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Sigma-Aldrich</w:t>
            </w:r>
          </w:p>
        </w:tc>
        <w:tc>
          <w:tcPr>
            <w:tcW w:w="2454" w:type="dxa"/>
            <w:vAlign w:val="center"/>
          </w:tcPr>
          <w:p w14:paraId="6D1AC00D" w14:textId="38628E85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 xml:space="preserve">Cat# 450243, CAS: 13721-39-6  </w:t>
            </w:r>
          </w:p>
        </w:tc>
      </w:tr>
      <w:tr w:rsidR="00355684" w:rsidRPr="00A60436" w14:paraId="1E5CF60D" w14:textId="77777777" w:rsidTr="0074162E">
        <w:tc>
          <w:tcPr>
            <w:tcW w:w="3085" w:type="dxa"/>
            <w:vAlign w:val="center"/>
          </w:tcPr>
          <w:p w14:paraId="6BA8EDDE" w14:textId="38024F52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Toluidine Blue</w:t>
            </w:r>
          </w:p>
        </w:tc>
        <w:tc>
          <w:tcPr>
            <w:tcW w:w="2977" w:type="dxa"/>
            <w:vAlign w:val="center"/>
          </w:tcPr>
          <w:p w14:paraId="4ABA54EF" w14:textId="4BA9CFCF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Sigma-Aldrich</w:t>
            </w:r>
          </w:p>
        </w:tc>
        <w:tc>
          <w:tcPr>
            <w:tcW w:w="2454" w:type="dxa"/>
            <w:vAlign w:val="center"/>
          </w:tcPr>
          <w:p w14:paraId="69593541" w14:textId="4C961BEE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Cat#: T3260</w:t>
            </w:r>
          </w:p>
        </w:tc>
      </w:tr>
      <w:tr w:rsidR="00355684" w:rsidRPr="00A60436" w14:paraId="1D898B8D" w14:textId="77777777" w:rsidTr="0074162E">
        <w:tc>
          <w:tcPr>
            <w:tcW w:w="3085" w:type="dxa"/>
            <w:vAlign w:val="center"/>
          </w:tcPr>
          <w:p w14:paraId="27E40028" w14:textId="35BA4A3C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60436">
              <w:rPr>
                <w:rFonts w:ascii="Times New Roman" w:hAnsi="Times New Roman" w:cs="Times New Roman"/>
              </w:rPr>
              <w:t>Phenylmethanesulfonyl</w:t>
            </w:r>
            <w:proofErr w:type="spellEnd"/>
            <w:r w:rsidRPr="00A60436">
              <w:rPr>
                <w:rFonts w:ascii="Times New Roman" w:hAnsi="Times New Roman" w:cs="Times New Roman"/>
              </w:rPr>
              <w:t>-fluoride (PMSF)</w:t>
            </w:r>
          </w:p>
        </w:tc>
        <w:tc>
          <w:tcPr>
            <w:tcW w:w="2977" w:type="dxa"/>
            <w:vAlign w:val="center"/>
          </w:tcPr>
          <w:p w14:paraId="70E6C470" w14:textId="46BEB24B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  <w:color w:val="000000" w:themeColor="text1"/>
              </w:rPr>
              <w:t>Sigma-Aldrich</w:t>
            </w:r>
          </w:p>
        </w:tc>
        <w:tc>
          <w:tcPr>
            <w:tcW w:w="2454" w:type="dxa"/>
            <w:vAlign w:val="center"/>
          </w:tcPr>
          <w:p w14:paraId="600AE895" w14:textId="1CCAC090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 xml:space="preserve">Cat# 78830, CAS: 329-98-6  </w:t>
            </w:r>
          </w:p>
        </w:tc>
      </w:tr>
      <w:tr w:rsidR="00355684" w:rsidRPr="00A60436" w14:paraId="5746AC58" w14:textId="77777777" w:rsidTr="0074162E">
        <w:tc>
          <w:tcPr>
            <w:tcW w:w="3085" w:type="dxa"/>
            <w:vAlign w:val="center"/>
          </w:tcPr>
          <w:p w14:paraId="7BF6B06F" w14:textId="294A1B92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eastAsia="Arial" w:hAnsi="Times New Roman" w:cs="Times New Roman"/>
              </w:rPr>
              <w:t xml:space="preserve">ATP, [γ-32P]- 3000Ci/mmol 10mCi/ml </w:t>
            </w:r>
            <w:proofErr w:type="spellStart"/>
            <w:r w:rsidRPr="00A60436">
              <w:rPr>
                <w:rFonts w:ascii="Times New Roman" w:eastAsia="Arial" w:hAnsi="Times New Roman" w:cs="Times New Roman"/>
              </w:rPr>
              <w:t>EasyTide</w:t>
            </w:r>
            <w:proofErr w:type="spellEnd"/>
            <w:r w:rsidRPr="00A60436">
              <w:rPr>
                <w:rFonts w:ascii="Times New Roman" w:eastAsia="Arial" w:hAnsi="Times New Roman" w:cs="Times New Roman"/>
              </w:rPr>
              <w:t>, 100 µCi</w:t>
            </w:r>
          </w:p>
        </w:tc>
        <w:tc>
          <w:tcPr>
            <w:tcW w:w="2977" w:type="dxa"/>
            <w:vAlign w:val="center"/>
          </w:tcPr>
          <w:p w14:paraId="41DB90A7" w14:textId="1B107FEA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eastAsia="Arial" w:hAnsi="Times New Roman" w:cs="Times New Roman"/>
                <w:color w:val="000000" w:themeColor="text1"/>
              </w:rPr>
              <w:t>PerkinElmer</w:t>
            </w:r>
          </w:p>
        </w:tc>
        <w:tc>
          <w:tcPr>
            <w:tcW w:w="2454" w:type="dxa"/>
            <w:vAlign w:val="center"/>
          </w:tcPr>
          <w:p w14:paraId="1F493A1A" w14:textId="6307FF9C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eastAsia="Arial" w:hAnsi="Times New Roman" w:cs="Times New Roman"/>
              </w:rPr>
              <w:t>Cat# BLU502A100UC</w:t>
            </w:r>
          </w:p>
        </w:tc>
      </w:tr>
      <w:tr w:rsidR="00355684" w:rsidRPr="00A60436" w14:paraId="0231B017" w14:textId="77777777" w:rsidTr="0074162E">
        <w:tc>
          <w:tcPr>
            <w:tcW w:w="3085" w:type="dxa"/>
            <w:vAlign w:val="center"/>
          </w:tcPr>
          <w:p w14:paraId="413AC962" w14:textId="44E5E813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eastAsia="Arial" w:hAnsi="Times New Roman" w:cs="Times New Roman"/>
              </w:rPr>
              <w:t>Cdc23 Recombinant Protein</w:t>
            </w:r>
          </w:p>
        </w:tc>
        <w:tc>
          <w:tcPr>
            <w:tcW w:w="2977" w:type="dxa"/>
            <w:vAlign w:val="center"/>
          </w:tcPr>
          <w:p w14:paraId="074C78DD" w14:textId="43050A0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eastAsia="Arial" w:hAnsi="Times New Roman" w:cs="Times New Roman"/>
                <w:color w:val="000000" w:themeColor="text1"/>
              </w:rPr>
              <w:t xml:space="preserve">Novus </w:t>
            </w:r>
            <w:r w:rsidRPr="00A60436">
              <w:rPr>
                <w:rFonts w:ascii="Times New Roman" w:hAnsi="Times New Roman" w:cs="Times New Roman"/>
                <w:color w:val="000000"/>
              </w:rPr>
              <w:t>Biological</w:t>
            </w:r>
          </w:p>
        </w:tc>
        <w:tc>
          <w:tcPr>
            <w:tcW w:w="2454" w:type="dxa"/>
            <w:vAlign w:val="center"/>
          </w:tcPr>
          <w:p w14:paraId="1BC57BF9" w14:textId="335E8250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eastAsia="Arial" w:hAnsi="Times New Roman" w:cs="Times New Roman"/>
              </w:rPr>
              <w:t>Cat# H00008697</w:t>
            </w:r>
          </w:p>
        </w:tc>
      </w:tr>
      <w:tr w:rsidR="00355684" w:rsidRPr="00A60436" w14:paraId="6B4A3736" w14:textId="77777777" w:rsidTr="0074162E">
        <w:tc>
          <w:tcPr>
            <w:tcW w:w="3085" w:type="dxa"/>
            <w:vAlign w:val="center"/>
          </w:tcPr>
          <w:p w14:paraId="2ED80D18" w14:textId="4BBA13C0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60436">
              <w:rPr>
                <w:rFonts w:ascii="Times New Roman" w:eastAsia="Arial" w:hAnsi="Times New Roman" w:cs="Times New Roman"/>
              </w:rPr>
              <w:t>KnockOutTM</w:t>
            </w:r>
            <w:proofErr w:type="spellEnd"/>
            <w:r w:rsidRPr="00A60436">
              <w:rPr>
                <w:rFonts w:ascii="Times New Roman" w:eastAsia="Arial" w:hAnsi="Times New Roman" w:cs="Times New Roman"/>
              </w:rPr>
              <w:t xml:space="preserve"> DMEM/F-12 medium</w:t>
            </w:r>
          </w:p>
        </w:tc>
        <w:tc>
          <w:tcPr>
            <w:tcW w:w="2977" w:type="dxa"/>
            <w:vAlign w:val="center"/>
          </w:tcPr>
          <w:p w14:paraId="317B2E42" w14:textId="3C947AAD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Life Technologies</w:t>
            </w:r>
          </w:p>
        </w:tc>
        <w:tc>
          <w:tcPr>
            <w:tcW w:w="2454" w:type="dxa"/>
            <w:vAlign w:val="center"/>
          </w:tcPr>
          <w:p w14:paraId="5DAA59F7" w14:textId="27331518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eastAsia="Arial" w:hAnsi="Times New Roman" w:cs="Times New Roman"/>
              </w:rPr>
              <w:t>Cat# 12660012</w:t>
            </w:r>
          </w:p>
        </w:tc>
      </w:tr>
      <w:tr w:rsidR="00355684" w:rsidRPr="00A60436" w14:paraId="656D429D" w14:textId="77777777" w:rsidTr="0074162E">
        <w:tc>
          <w:tcPr>
            <w:tcW w:w="3085" w:type="dxa"/>
            <w:vAlign w:val="center"/>
          </w:tcPr>
          <w:p w14:paraId="78747EC5" w14:textId="6DBCEFD1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60436">
              <w:rPr>
                <w:rFonts w:ascii="Times New Roman" w:eastAsia="Arial" w:hAnsi="Times New Roman" w:cs="Times New Roman"/>
              </w:rPr>
              <w:t>StemProTM</w:t>
            </w:r>
            <w:proofErr w:type="spellEnd"/>
            <w:r w:rsidRPr="00A60436">
              <w:rPr>
                <w:rFonts w:ascii="Times New Roman" w:eastAsia="Arial" w:hAnsi="Times New Roman" w:cs="Times New Roman"/>
              </w:rPr>
              <w:t xml:space="preserve"> Neural Supplement</w:t>
            </w:r>
          </w:p>
        </w:tc>
        <w:tc>
          <w:tcPr>
            <w:tcW w:w="2977" w:type="dxa"/>
            <w:vAlign w:val="center"/>
          </w:tcPr>
          <w:p w14:paraId="2830325F" w14:textId="04490450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Life Technologies</w:t>
            </w:r>
          </w:p>
        </w:tc>
        <w:tc>
          <w:tcPr>
            <w:tcW w:w="2454" w:type="dxa"/>
            <w:vAlign w:val="center"/>
          </w:tcPr>
          <w:p w14:paraId="5C092214" w14:textId="00372D62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eastAsia="Arial" w:hAnsi="Times New Roman" w:cs="Times New Roman"/>
              </w:rPr>
              <w:t>Cat# A10508-01</w:t>
            </w:r>
          </w:p>
        </w:tc>
      </w:tr>
      <w:tr w:rsidR="00355684" w:rsidRPr="00A60436" w14:paraId="70D786B3" w14:textId="77777777" w:rsidTr="0074162E">
        <w:tc>
          <w:tcPr>
            <w:tcW w:w="3085" w:type="dxa"/>
            <w:vAlign w:val="center"/>
          </w:tcPr>
          <w:p w14:paraId="5FD4C48B" w14:textId="77777777" w:rsidR="00355684" w:rsidRPr="00A60436" w:rsidRDefault="00355684" w:rsidP="00355684">
            <w:pPr>
              <w:rPr>
                <w:rFonts w:ascii="Times New Roman" w:eastAsia="Arial" w:hAnsi="Times New Roman" w:cs="Times New Roman"/>
              </w:rPr>
            </w:pPr>
            <w:r w:rsidRPr="00A60436">
              <w:rPr>
                <w:rFonts w:ascii="Times New Roman" w:eastAsia="Arial" w:hAnsi="Times New Roman" w:cs="Times New Roman"/>
              </w:rPr>
              <w:t>FGF-basic (AA 10–155) Recombinant Human</w:t>
            </w:r>
          </w:p>
          <w:p w14:paraId="32F90A20" w14:textId="0084EE54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eastAsia="Arial" w:hAnsi="Times New Roman" w:cs="Times New Roman"/>
              </w:rPr>
              <w:t>Protein</w:t>
            </w:r>
          </w:p>
        </w:tc>
        <w:tc>
          <w:tcPr>
            <w:tcW w:w="2977" w:type="dxa"/>
            <w:vAlign w:val="center"/>
          </w:tcPr>
          <w:p w14:paraId="170632A3" w14:textId="06B7C89D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Life Technologies</w:t>
            </w:r>
          </w:p>
        </w:tc>
        <w:tc>
          <w:tcPr>
            <w:tcW w:w="2454" w:type="dxa"/>
            <w:vAlign w:val="center"/>
          </w:tcPr>
          <w:p w14:paraId="63D155DA" w14:textId="5397D613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eastAsia="Arial" w:hAnsi="Times New Roman" w:cs="Times New Roman"/>
              </w:rPr>
              <w:t>Cat# PHG0024</w:t>
            </w:r>
          </w:p>
        </w:tc>
      </w:tr>
      <w:tr w:rsidR="00355684" w:rsidRPr="00A60436" w14:paraId="5F5DC552" w14:textId="77777777" w:rsidTr="0074162E">
        <w:tc>
          <w:tcPr>
            <w:tcW w:w="3085" w:type="dxa"/>
            <w:vAlign w:val="center"/>
          </w:tcPr>
          <w:p w14:paraId="2E57DBB6" w14:textId="02FC6E3C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eastAsia="Arial" w:hAnsi="Times New Roman" w:cs="Times New Roman"/>
              </w:rPr>
              <w:t>EGF Recombinant Human Protein</w:t>
            </w:r>
          </w:p>
        </w:tc>
        <w:tc>
          <w:tcPr>
            <w:tcW w:w="2977" w:type="dxa"/>
            <w:vAlign w:val="center"/>
          </w:tcPr>
          <w:p w14:paraId="7B949B06" w14:textId="291DAEFE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Life Technologies</w:t>
            </w:r>
          </w:p>
        </w:tc>
        <w:tc>
          <w:tcPr>
            <w:tcW w:w="2454" w:type="dxa"/>
            <w:vAlign w:val="center"/>
          </w:tcPr>
          <w:p w14:paraId="0F0C2114" w14:textId="72CF0CC8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eastAsia="Arial" w:hAnsi="Times New Roman" w:cs="Times New Roman"/>
              </w:rPr>
              <w:t>Cat# PHG0314</w:t>
            </w:r>
          </w:p>
        </w:tc>
      </w:tr>
      <w:tr w:rsidR="00355684" w:rsidRPr="00A60436" w14:paraId="547DC3D8" w14:textId="77777777" w:rsidTr="0074162E">
        <w:tc>
          <w:tcPr>
            <w:tcW w:w="3085" w:type="dxa"/>
            <w:vAlign w:val="center"/>
          </w:tcPr>
          <w:p w14:paraId="49388516" w14:textId="0C2A4294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eastAsia="Arial" w:hAnsi="Times New Roman" w:cs="Times New Roman"/>
              </w:rPr>
              <w:t xml:space="preserve">DMEM, high glucose, </w:t>
            </w:r>
            <w:proofErr w:type="spellStart"/>
            <w:r w:rsidRPr="00A60436">
              <w:rPr>
                <w:rFonts w:ascii="Times New Roman" w:eastAsia="Arial" w:hAnsi="Times New Roman" w:cs="Times New Roman"/>
              </w:rPr>
              <w:t>GlutaMAX</w:t>
            </w:r>
            <w:proofErr w:type="spellEnd"/>
            <w:r w:rsidRPr="00A60436">
              <w:rPr>
                <w:rFonts w:ascii="Times New Roman" w:eastAsia="Arial" w:hAnsi="Times New Roman" w:cs="Times New Roman"/>
              </w:rPr>
              <w:t>™ Supplement, HEPES</w:t>
            </w:r>
          </w:p>
        </w:tc>
        <w:tc>
          <w:tcPr>
            <w:tcW w:w="2977" w:type="dxa"/>
            <w:vAlign w:val="center"/>
          </w:tcPr>
          <w:p w14:paraId="185674F6" w14:textId="4C48ED39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Life Technologies</w:t>
            </w:r>
          </w:p>
        </w:tc>
        <w:tc>
          <w:tcPr>
            <w:tcW w:w="2454" w:type="dxa"/>
            <w:vAlign w:val="center"/>
          </w:tcPr>
          <w:p w14:paraId="47D1BE49" w14:textId="24C18C29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eastAsia="Arial" w:hAnsi="Times New Roman" w:cs="Times New Roman"/>
              </w:rPr>
              <w:t>Cat# 10564011</w:t>
            </w:r>
          </w:p>
        </w:tc>
      </w:tr>
      <w:tr w:rsidR="00355684" w:rsidRPr="00A60436" w14:paraId="1B968989" w14:textId="77777777" w:rsidTr="0074162E">
        <w:tc>
          <w:tcPr>
            <w:tcW w:w="3085" w:type="dxa"/>
            <w:vAlign w:val="center"/>
          </w:tcPr>
          <w:p w14:paraId="4079AEED" w14:textId="302ABC50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eastAsia="Arial" w:hAnsi="Times New Roman" w:cs="Times New Roman"/>
              </w:rPr>
              <w:t>Protein A/G Agarose</w:t>
            </w:r>
          </w:p>
        </w:tc>
        <w:tc>
          <w:tcPr>
            <w:tcW w:w="2977" w:type="dxa"/>
            <w:vAlign w:val="center"/>
          </w:tcPr>
          <w:p w14:paraId="17389896" w14:textId="72872479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Life Technologies</w:t>
            </w:r>
          </w:p>
        </w:tc>
        <w:tc>
          <w:tcPr>
            <w:tcW w:w="2454" w:type="dxa"/>
            <w:vAlign w:val="center"/>
          </w:tcPr>
          <w:p w14:paraId="714267D7" w14:textId="458F26E0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eastAsia="Arial" w:hAnsi="Times New Roman" w:cs="Times New Roman"/>
              </w:rPr>
              <w:t>Cat# 20421</w:t>
            </w:r>
          </w:p>
        </w:tc>
      </w:tr>
      <w:tr w:rsidR="00355684" w:rsidRPr="00A60436" w14:paraId="1377053C" w14:textId="77777777" w:rsidTr="0074162E">
        <w:tc>
          <w:tcPr>
            <w:tcW w:w="3085" w:type="dxa"/>
            <w:vAlign w:val="center"/>
          </w:tcPr>
          <w:p w14:paraId="56951434" w14:textId="1FD32F0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eastAsia="Arial" w:hAnsi="Times New Roman" w:cs="Times New Roman"/>
              </w:rPr>
              <w:t>Ribonuclease A</w:t>
            </w:r>
          </w:p>
        </w:tc>
        <w:tc>
          <w:tcPr>
            <w:tcW w:w="2977" w:type="dxa"/>
            <w:vAlign w:val="center"/>
          </w:tcPr>
          <w:p w14:paraId="3034EC7A" w14:textId="03BFD63F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Sigma-Aldrich</w:t>
            </w:r>
          </w:p>
        </w:tc>
        <w:tc>
          <w:tcPr>
            <w:tcW w:w="2454" w:type="dxa"/>
            <w:vAlign w:val="center"/>
          </w:tcPr>
          <w:p w14:paraId="7960D923" w14:textId="718AD2ED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eastAsia="Arial" w:hAnsi="Times New Roman" w:cs="Times New Roman"/>
              </w:rPr>
              <w:t>Cat# R6513</w:t>
            </w:r>
          </w:p>
        </w:tc>
      </w:tr>
      <w:tr w:rsidR="00355684" w:rsidRPr="00A60436" w14:paraId="3A16D6BC" w14:textId="77777777" w:rsidTr="00301D0F">
        <w:tc>
          <w:tcPr>
            <w:tcW w:w="3085" w:type="dxa"/>
            <w:shd w:val="clear" w:color="auto" w:fill="E6E6E6"/>
          </w:tcPr>
          <w:p w14:paraId="66807C85" w14:textId="3B3C2078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A60436">
              <w:rPr>
                <w:rFonts w:ascii="Times New Roman" w:hAnsi="Times New Roman" w:cs="Times New Roman"/>
                <w:b/>
              </w:rPr>
              <w:t xml:space="preserve">Software </w:t>
            </w:r>
          </w:p>
        </w:tc>
        <w:tc>
          <w:tcPr>
            <w:tcW w:w="2977" w:type="dxa"/>
            <w:shd w:val="clear" w:color="auto" w:fill="E6E6E6"/>
          </w:tcPr>
          <w:p w14:paraId="6A35F0A0" w14:textId="7777777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2454" w:type="dxa"/>
            <w:shd w:val="clear" w:color="auto" w:fill="E6E6E6"/>
          </w:tcPr>
          <w:p w14:paraId="325D230F" w14:textId="7777777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355684" w:rsidRPr="00A60436" w14:paraId="76BF927E" w14:textId="77777777" w:rsidTr="00301D0F">
        <w:tc>
          <w:tcPr>
            <w:tcW w:w="3085" w:type="dxa"/>
            <w:tcBorders>
              <w:bottom w:val="single" w:sz="4" w:space="0" w:color="auto"/>
            </w:tcBorders>
          </w:tcPr>
          <w:p w14:paraId="29B91F18" w14:textId="151796BB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Prism v7.0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DEA951D" w14:textId="44FE31B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GraphPad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6B67589E" w14:textId="66C612A5" w:rsidR="00355684" w:rsidRPr="00A60436" w:rsidRDefault="006119B5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hyperlink r:id="rId10" w:history="1">
              <w:r w:rsidR="00355684" w:rsidRPr="00A60436">
                <w:rPr>
                  <w:rStyle w:val="Hyperlink"/>
                  <w:rFonts w:ascii="Times New Roman" w:hAnsi="Times New Roman" w:cs="Times New Roman"/>
                </w:rPr>
                <w:t>https://www.graphpad.com/scientific-software/prism/</w:t>
              </w:r>
            </w:hyperlink>
            <w:r w:rsidR="00355684" w:rsidRPr="00A6043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55684" w:rsidRPr="00A60436" w14:paraId="5D5CA6E4" w14:textId="77777777" w:rsidTr="00301D0F">
        <w:tc>
          <w:tcPr>
            <w:tcW w:w="3085" w:type="dxa"/>
            <w:tcBorders>
              <w:bottom w:val="single" w:sz="4" w:space="0" w:color="auto"/>
            </w:tcBorders>
          </w:tcPr>
          <w:p w14:paraId="7BD190B2" w14:textId="57C623A0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60436">
              <w:rPr>
                <w:rFonts w:ascii="Times New Roman" w:hAnsi="Times New Roman" w:cs="Times New Roman"/>
              </w:rPr>
              <w:t>ImageLab</w:t>
            </w:r>
            <w:proofErr w:type="spellEnd"/>
            <w:r w:rsidRPr="00A60436">
              <w:rPr>
                <w:rFonts w:ascii="Times New Roman" w:hAnsi="Times New Roman" w:cs="Times New Roman"/>
              </w:rPr>
              <w:t xml:space="preserve"> v6.0.1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1A8E437" w14:textId="6751893D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Bio-Rad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3747ED05" w14:textId="3E0ADA61" w:rsidR="00355684" w:rsidRPr="00A60436" w:rsidRDefault="006119B5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hyperlink r:id="rId11" w:history="1">
              <w:r w:rsidR="00355684" w:rsidRPr="00A60436">
                <w:rPr>
                  <w:rStyle w:val="Hyperlink"/>
                  <w:rFonts w:ascii="Times New Roman" w:hAnsi="Times New Roman" w:cs="Times New Roman"/>
                </w:rPr>
                <w:t>http://www.bio-rad.com/en-au/product/image-lab-software?ID=KRE6P5E8Z</w:t>
              </w:r>
            </w:hyperlink>
            <w:r w:rsidR="00355684" w:rsidRPr="00A6043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55684" w:rsidRPr="00A60436" w14:paraId="51128021" w14:textId="77777777" w:rsidTr="00301D0F">
        <w:tc>
          <w:tcPr>
            <w:tcW w:w="3085" w:type="dxa"/>
            <w:tcBorders>
              <w:bottom w:val="single" w:sz="4" w:space="0" w:color="auto"/>
            </w:tcBorders>
          </w:tcPr>
          <w:p w14:paraId="7D3FACEB" w14:textId="41688053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60436">
              <w:rPr>
                <w:rFonts w:ascii="Times New Roman" w:hAnsi="Times New Roman" w:cs="Times New Roman"/>
              </w:rPr>
              <w:t>FlowJo</w:t>
            </w:r>
            <w:proofErr w:type="spellEnd"/>
            <w:r w:rsidRPr="00A60436">
              <w:rPr>
                <w:rFonts w:ascii="Times New Roman" w:hAnsi="Times New Roman" w:cs="Times New Roman"/>
              </w:rPr>
              <w:t xml:space="preserve"> v10.3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ED9B23A" w14:textId="610FB5C2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60436">
              <w:rPr>
                <w:rFonts w:ascii="Times New Roman" w:hAnsi="Times New Roman" w:cs="Times New Roman"/>
              </w:rPr>
              <w:t>FlowJo</w:t>
            </w:r>
            <w:proofErr w:type="spellEnd"/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5097227A" w14:textId="32BCC9DD" w:rsidR="00355684" w:rsidRPr="00A60436" w:rsidRDefault="006119B5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hyperlink r:id="rId12" w:history="1">
              <w:r w:rsidR="00355684" w:rsidRPr="00A60436">
                <w:rPr>
                  <w:rStyle w:val="Hyperlink"/>
                  <w:rFonts w:ascii="Times New Roman" w:hAnsi="Times New Roman" w:cs="Times New Roman"/>
                </w:rPr>
                <w:t>https://www.flowjo.com/solutions/flowjo/downloads</w:t>
              </w:r>
            </w:hyperlink>
            <w:r w:rsidR="00355684" w:rsidRPr="00A6043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55684" w:rsidRPr="00A60436" w14:paraId="6483D0B1" w14:textId="77777777" w:rsidTr="00301D0F">
        <w:tc>
          <w:tcPr>
            <w:tcW w:w="3085" w:type="dxa"/>
            <w:tcBorders>
              <w:bottom w:val="single" w:sz="4" w:space="0" w:color="auto"/>
            </w:tcBorders>
          </w:tcPr>
          <w:p w14:paraId="114CC1BB" w14:textId="0F98FCD4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lastRenderedPageBreak/>
              <w:t>Fiji (ImageJ)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8B0DD01" w14:textId="7B2806D0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ImageJ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441B4070" w14:textId="499A4370" w:rsidR="00355684" w:rsidRPr="00A60436" w:rsidRDefault="006119B5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hyperlink r:id="rId13" w:history="1">
              <w:r w:rsidR="00355684" w:rsidRPr="00A60436">
                <w:rPr>
                  <w:rStyle w:val="Hyperlink"/>
                  <w:rFonts w:ascii="Times New Roman" w:hAnsi="Times New Roman" w:cs="Times New Roman"/>
                </w:rPr>
                <w:t>https://imagej.net/Fiji/Downloads</w:t>
              </w:r>
            </w:hyperlink>
            <w:r w:rsidR="00355684" w:rsidRPr="00A6043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55684" w:rsidRPr="00A60436" w14:paraId="6596A7C8" w14:textId="77777777" w:rsidTr="00301D0F">
        <w:tc>
          <w:tcPr>
            <w:tcW w:w="3085" w:type="dxa"/>
            <w:tcBorders>
              <w:bottom w:val="single" w:sz="4" w:space="0" w:color="auto"/>
            </w:tcBorders>
          </w:tcPr>
          <w:p w14:paraId="52FC5617" w14:textId="3E19EC7D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60436">
              <w:rPr>
                <w:rFonts w:ascii="Times New Roman" w:hAnsi="Times New Roman" w:cs="Times New Roman"/>
              </w:rPr>
              <w:t>LightCycler</w:t>
            </w:r>
            <w:proofErr w:type="spellEnd"/>
            <w:r w:rsidRPr="00A60436">
              <w:rPr>
                <w:rFonts w:ascii="Times New Roman" w:hAnsi="Times New Roman" w:cs="Times New Roman"/>
              </w:rPr>
              <w:t xml:space="preserve"> 480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57F9C41" w14:textId="03925839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Roche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7B9A32AA" w14:textId="204F29E6" w:rsidR="00355684" w:rsidRPr="00A60436" w:rsidRDefault="006119B5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hyperlink r:id="rId14" w:history="1">
              <w:r w:rsidR="00355684" w:rsidRPr="00A60436">
                <w:rPr>
                  <w:rStyle w:val="Hyperlink"/>
                  <w:rFonts w:ascii="Times New Roman" w:hAnsi="Times New Roman" w:cs="Times New Roman"/>
                </w:rPr>
                <w:t>https://lifescience.roche.com/en_au/products/lightcycler14301-480-software-version-15.html</w:t>
              </w:r>
            </w:hyperlink>
            <w:r w:rsidR="00355684" w:rsidRPr="00A6043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55684" w:rsidRPr="00A60436" w14:paraId="772D7E1F" w14:textId="77777777" w:rsidTr="00301D0F">
        <w:tc>
          <w:tcPr>
            <w:tcW w:w="3085" w:type="dxa"/>
            <w:tcBorders>
              <w:bottom w:val="single" w:sz="4" w:space="0" w:color="auto"/>
            </w:tcBorders>
          </w:tcPr>
          <w:p w14:paraId="0EABACC3" w14:textId="18070FF5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60436">
              <w:rPr>
                <w:rFonts w:ascii="Times New Roman" w:hAnsi="Times New Roman" w:cs="Times New Roman"/>
              </w:rPr>
              <w:t>MaxQuant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B0F6AB6" w14:textId="61FBF4B5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60436">
              <w:rPr>
                <w:rFonts w:ascii="Times New Roman" w:hAnsi="Times New Roman" w:cs="Times New Roman"/>
              </w:rPr>
              <w:t>MaxQuant</w:t>
            </w:r>
            <w:proofErr w:type="spellEnd"/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497DB8F5" w14:textId="19E7A144" w:rsidR="00355684" w:rsidRPr="00A60436" w:rsidRDefault="006119B5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hyperlink r:id="rId15" w:history="1">
              <w:r w:rsidR="00355684" w:rsidRPr="00A60436">
                <w:rPr>
                  <w:rStyle w:val="Hyperlink"/>
                  <w:rFonts w:ascii="Times New Roman" w:hAnsi="Times New Roman" w:cs="Times New Roman"/>
                </w:rPr>
                <w:t>https://www.maxquant.org/download_asset/maxquant/latest</w:t>
              </w:r>
            </w:hyperlink>
            <w:r w:rsidR="00355684" w:rsidRPr="00A6043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55684" w:rsidRPr="00A60436" w14:paraId="7E34CB2C" w14:textId="77777777" w:rsidTr="00301D0F">
        <w:tc>
          <w:tcPr>
            <w:tcW w:w="3085" w:type="dxa"/>
            <w:tcBorders>
              <w:bottom w:val="single" w:sz="4" w:space="0" w:color="auto"/>
            </w:tcBorders>
          </w:tcPr>
          <w:p w14:paraId="2F918F9E" w14:textId="66227B8D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Perseus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E3F7ECE" w14:textId="53EAC5DC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A60436">
              <w:rPr>
                <w:rFonts w:ascii="Times New Roman" w:hAnsi="Times New Roman" w:cs="Times New Roman"/>
              </w:rPr>
              <w:t>MaxQuant</w:t>
            </w:r>
            <w:proofErr w:type="spellEnd"/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64F09FF1" w14:textId="70B56980" w:rsidR="00355684" w:rsidRPr="00A60436" w:rsidRDefault="006119B5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hyperlink r:id="rId16" w:history="1">
              <w:r w:rsidR="00355684" w:rsidRPr="00A60436">
                <w:rPr>
                  <w:rStyle w:val="Hyperlink"/>
                  <w:rFonts w:ascii="Times New Roman" w:hAnsi="Times New Roman" w:cs="Times New Roman"/>
                </w:rPr>
                <w:t>https://www.maxquant.org/download_asset/perseus/latest</w:t>
              </w:r>
            </w:hyperlink>
            <w:r w:rsidR="00355684" w:rsidRPr="00A6043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55684" w:rsidRPr="00A60436" w14:paraId="6E4C2832" w14:textId="77777777" w:rsidTr="00301D0F">
        <w:tc>
          <w:tcPr>
            <w:tcW w:w="3085" w:type="dxa"/>
            <w:tcBorders>
              <w:bottom w:val="single" w:sz="4" w:space="0" w:color="auto"/>
            </w:tcBorders>
          </w:tcPr>
          <w:p w14:paraId="6827FCC6" w14:textId="7A9D58DE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1191F08" w14:textId="01674925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 xml:space="preserve">R project 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1BC84D5A" w14:textId="726DB3BB" w:rsidR="00355684" w:rsidRPr="00A60436" w:rsidRDefault="006119B5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hyperlink r:id="rId17" w:history="1">
              <w:r w:rsidR="00355684" w:rsidRPr="00A60436">
                <w:rPr>
                  <w:rStyle w:val="Hyperlink"/>
                  <w:rFonts w:ascii="Times New Roman" w:hAnsi="Times New Roman" w:cs="Times New Roman"/>
                </w:rPr>
                <w:t>https://www.r-project.org/</w:t>
              </w:r>
            </w:hyperlink>
            <w:r w:rsidR="00355684" w:rsidRPr="00A6043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55684" w:rsidRPr="00A60436" w14:paraId="4B8B653D" w14:textId="77777777" w:rsidTr="00301D0F">
        <w:tc>
          <w:tcPr>
            <w:tcW w:w="3085" w:type="dxa"/>
            <w:shd w:val="clear" w:color="auto" w:fill="E6E6E6"/>
          </w:tcPr>
          <w:p w14:paraId="34217D03" w14:textId="5A9ECB9E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A60436">
              <w:rPr>
                <w:rFonts w:ascii="Times New Roman" w:hAnsi="Times New Roman" w:cs="Times New Roman"/>
                <w:b/>
              </w:rPr>
              <w:t>Other</w:t>
            </w:r>
          </w:p>
        </w:tc>
        <w:tc>
          <w:tcPr>
            <w:tcW w:w="2977" w:type="dxa"/>
            <w:shd w:val="clear" w:color="auto" w:fill="E6E6E6"/>
          </w:tcPr>
          <w:p w14:paraId="03C5AEBD" w14:textId="7777777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2454" w:type="dxa"/>
            <w:shd w:val="clear" w:color="auto" w:fill="E6E6E6"/>
          </w:tcPr>
          <w:p w14:paraId="51CD498C" w14:textId="7777777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355684" w:rsidRPr="00A60436" w14:paraId="3122AE39" w14:textId="77777777" w:rsidTr="00301D0F">
        <w:tc>
          <w:tcPr>
            <w:tcW w:w="3085" w:type="dxa"/>
          </w:tcPr>
          <w:p w14:paraId="333B094C" w14:textId="0A7024D9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A60436">
              <w:rPr>
                <w:rFonts w:ascii="Times New Roman" w:hAnsi="Times New Roman" w:cs="Times New Roman"/>
                <w:bCs/>
              </w:rPr>
              <w:t xml:space="preserve">example: Illumina </w:t>
            </w:r>
            <w:proofErr w:type="spellStart"/>
            <w:r w:rsidRPr="00A60436">
              <w:rPr>
                <w:rFonts w:ascii="Times New Roman" w:hAnsi="Times New Roman" w:cs="Times New Roman"/>
                <w:bCs/>
              </w:rPr>
              <w:t>NextSeq</w:t>
            </w:r>
            <w:proofErr w:type="spellEnd"/>
            <w:r w:rsidRPr="00A60436">
              <w:rPr>
                <w:rFonts w:ascii="Times New Roman" w:hAnsi="Times New Roman" w:cs="Times New Roman"/>
                <w:bCs/>
              </w:rPr>
              <w:t xml:space="preserve"> 500</w:t>
            </w:r>
          </w:p>
        </w:tc>
        <w:tc>
          <w:tcPr>
            <w:tcW w:w="2977" w:type="dxa"/>
          </w:tcPr>
          <w:p w14:paraId="7AE07CFA" w14:textId="20C1E279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A60436">
              <w:rPr>
                <w:rFonts w:ascii="Times New Roman" w:hAnsi="Times New Roman" w:cs="Times New Roman"/>
                <w:bCs/>
              </w:rPr>
              <w:t>Illumina</w:t>
            </w:r>
          </w:p>
        </w:tc>
        <w:tc>
          <w:tcPr>
            <w:tcW w:w="2454" w:type="dxa"/>
          </w:tcPr>
          <w:p w14:paraId="112770E5" w14:textId="7777777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355684" w:rsidRPr="00A60436" w14:paraId="736B0E67" w14:textId="77777777" w:rsidTr="00301D0F">
        <w:tc>
          <w:tcPr>
            <w:tcW w:w="3085" w:type="dxa"/>
          </w:tcPr>
          <w:p w14:paraId="52AD4E5C" w14:textId="6F568BEE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A60436">
              <w:rPr>
                <w:rFonts w:ascii="Times New Roman" w:hAnsi="Times New Roman" w:cs="Times New Roman"/>
              </w:rPr>
              <w:t>Pierce BCA protein assay kit</w:t>
            </w:r>
          </w:p>
        </w:tc>
        <w:tc>
          <w:tcPr>
            <w:tcW w:w="2977" w:type="dxa"/>
          </w:tcPr>
          <w:p w14:paraId="5DA3FF7A" w14:textId="664316A1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proofErr w:type="spellStart"/>
            <w:r w:rsidRPr="00A60436">
              <w:rPr>
                <w:rFonts w:ascii="Times New Roman" w:hAnsi="Times New Roman" w:cs="Times New Roman"/>
              </w:rPr>
              <w:t>ThermoFisher</w:t>
            </w:r>
            <w:proofErr w:type="spellEnd"/>
            <w:r w:rsidRPr="00A60436">
              <w:rPr>
                <w:rFonts w:ascii="Times New Roman" w:hAnsi="Times New Roman" w:cs="Times New Roman"/>
              </w:rPr>
              <w:t xml:space="preserve"> Scientific</w:t>
            </w:r>
          </w:p>
        </w:tc>
        <w:tc>
          <w:tcPr>
            <w:tcW w:w="2454" w:type="dxa"/>
          </w:tcPr>
          <w:p w14:paraId="778CE646" w14:textId="36C8115B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Cat# 23225</w:t>
            </w:r>
          </w:p>
        </w:tc>
      </w:tr>
      <w:tr w:rsidR="00355684" w:rsidRPr="00A60436" w14:paraId="538ED285" w14:textId="77777777" w:rsidTr="00301D0F">
        <w:tc>
          <w:tcPr>
            <w:tcW w:w="3085" w:type="dxa"/>
          </w:tcPr>
          <w:p w14:paraId="5F3CEC72" w14:textId="344E94FE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A60436">
              <w:rPr>
                <w:rFonts w:ascii="Times New Roman" w:hAnsi="Times New Roman" w:cs="Times New Roman"/>
              </w:rPr>
              <w:t>Immobilon Western HRP Substrate Luminol Peroxidase</w:t>
            </w:r>
          </w:p>
        </w:tc>
        <w:tc>
          <w:tcPr>
            <w:tcW w:w="2977" w:type="dxa"/>
          </w:tcPr>
          <w:p w14:paraId="3F47AD94" w14:textId="45B6B24F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proofErr w:type="spellStart"/>
            <w:r w:rsidRPr="00A60436">
              <w:rPr>
                <w:rFonts w:ascii="Times New Roman" w:hAnsi="Times New Roman" w:cs="Times New Roman"/>
              </w:rPr>
              <w:t>MerckMillipore</w:t>
            </w:r>
            <w:proofErr w:type="spellEnd"/>
          </w:p>
        </w:tc>
        <w:tc>
          <w:tcPr>
            <w:tcW w:w="2454" w:type="dxa"/>
          </w:tcPr>
          <w:p w14:paraId="3BDACA47" w14:textId="0CE358F8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Cat# WBKLS0500</w:t>
            </w:r>
          </w:p>
        </w:tc>
      </w:tr>
      <w:tr w:rsidR="00355684" w:rsidRPr="00A60436" w14:paraId="57484CF4" w14:textId="77777777" w:rsidTr="00301D0F">
        <w:tc>
          <w:tcPr>
            <w:tcW w:w="3085" w:type="dxa"/>
          </w:tcPr>
          <w:p w14:paraId="3F434AB9" w14:textId="08D8D486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proofErr w:type="spellStart"/>
            <w:r w:rsidRPr="00A60436">
              <w:rPr>
                <w:rFonts w:ascii="Times New Roman" w:hAnsi="Times New Roman" w:cs="Times New Roman"/>
              </w:rPr>
              <w:t>NuPAGE</w:t>
            </w:r>
            <w:proofErr w:type="spellEnd"/>
            <w:r w:rsidRPr="00A60436">
              <w:rPr>
                <w:rFonts w:ascii="Times New Roman" w:hAnsi="Times New Roman" w:cs="Times New Roman"/>
              </w:rPr>
              <w:t>™ MOPS SDS Running Buffer (20X)</w:t>
            </w:r>
          </w:p>
        </w:tc>
        <w:tc>
          <w:tcPr>
            <w:tcW w:w="2977" w:type="dxa"/>
          </w:tcPr>
          <w:p w14:paraId="13967965" w14:textId="015DD587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proofErr w:type="spellStart"/>
            <w:r w:rsidRPr="00A60436">
              <w:rPr>
                <w:rFonts w:ascii="Times New Roman" w:hAnsi="Times New Roman" w:cs="Times New Roman"/>
              </w:rPr>
              <w:t>ThermoFisher</w:t>
            </w:r>
            <w:proofErr w:type="spellEnd"/>
            <w:r w:rsidRPr="00A60436">
              <w:rPr>
                <w:rFonts w:ascii="Times New Roman" w:hAnsi="Times New Roman" w:cs="Times New Roman"/>
              </w:rPr>
              <w:t xml:space="preserve"> Scientific</w:t>
            </w:r>
          </w:p>
        </w:tc>
        <w:tc>
          <w:tcPr>
            <w:tcW w:w="2454" w:type="dxa"/>
          </w:tcPr>
          <w:p w14:paraId="0EBBD789" w14:textId="07D53C0B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Cat# NP0001</w:t>
            </w:r>
          </w:p>
        </w:tc>
      </w:tr>
      <w:tr w:rsidR="00355684" w:rsidRPr="00A60436" w14:paraId="1EAB5901" w14:textId="77777777" w:rsidTr="004D2D9C">
        <w:tc>
          <w:tcPr>
            <w:tcW w:w="3085" w:type="dxa"/>
            <w:vAlign w:val="center"/>
          </w:tcPr>
          <w:p w14:paraId="168DBF61" w14:textId="1A6D149E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proofErr w:type="spellStart"/>
            <w:r w:rsidRPr="00A60436">
              <w:rPr>
                <w:rFonts w:ascii="Times New Roman" w:hAnsi="Times New Roman" w:cs="Times New Roman"/>
              </w:rPr>
              <w:t>NuPAGE</w:t>
            </w:r>
            <w:proofErr w:type="spellEnd"/>
            <w:r w:rsidRPr="00A60436">
              <w:rPr>
                <w:rFonts w:ascii="Times New Roman" w:hAnsi="Times New Roman" w:cs="Times New Roman"/>
              </w:rPr>
              <w:t>™ Sample Reducing Agent (10X)</w:t>
            </w:r>
          </w:p>
        </w:tc>
        <w:tc>
          <w:tcPr>
            <w:tcW w:w="2977" w:type="dxa"/>
            <w:vAlign w:val="center"/>
          </w:tcPr>
          <w:p w14:paraId="56F3A901" w14:textId="65BCAD3A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proofErr w:type="spellStart"/>
            <w:r w:rsidRPr="00A60436">
              <w:rPr>
                <w:rFonts w:ascii="Times New Roman" w:hAnsi="Times New Roman" w:cs="Times New Roman"/>
              </w:rPr>
              <w:t>ThermoFisher</w:t>
            </w:r>
            <w:proofErr w:type="spellEnd"/>
            <w:r w:rsidRPr="00A60436">
              <w:rPr>
                <w:rFonts w:ascii="Times New Roman" w:hAnsi="Times New Roman" w:cs="Times New Roman"/>
              </w:rPr>
              <w:t xml:space="preserve"> Scientific</w:t>
            </w:r>
          </w:p>
        </w:tc>
        <w:tc>
          <w:tcPr>
            <w:tcW w:w="2454" w:type="dxa"/>
            <w:vAlign w:val="center"/>
          </w:tcPr>
          <w:p w14:paraId="5CA7711D" w14:textId="124E78A1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Cat# NP0009</w:t>
            </w:r>
          </w:p>
        </w:tc>
      </w:tr>
      <w:tr w:rsidR="00355684" w:rsidRPr="00A60436" w14:paraId="0D7C03FC" w14:textId="77777777" w:rsidTr="00301D0F">
        <w:tc>
          <w:tcPr>
            <w:tcW w:w="3085" w:type="dxa"/>
          </w:tcPr>
          <w:p w14:paraId="07826446" w14:textId="67767F85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proofErr w:type="spellStart"/>
            <w:r w:rsidRPr="00A60436">
              <w:rPr>
                <w:rFonts w:ascii="Times New Roman" w:hAnsi="Times New Roman" w:cs="Times New Roman"/>
              </w:rPr>
              <w:t>NuPAGE</w:t>
            </w:r>
            <w:proofErr w:type="spellEnd"/>
            <w:r w:rsidRPr="00A60436">
              <w:rPr>
                <w:rFonts w:ascii="Times New Roman" w:hAnsi="Times New Roman" w:cs="Times New Roman"/>
              </w:rPr>
              <w:t>™ LDS Sample Buffer (4X)</w:t>
            </w:r>
          </w:p>
        </w:tc>
        <w:tc>
          <w:tcPr>
            <w:tcW w:w="2977" w:type="dxa"/>
          </w:tcPr>
          <w:p w14:paraId="304D82E2" w14:textId="4806F2A6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proofErr w:type="spellStart"/>
            <w:r w:rsidRPr="00A60436">
              <w:rPr>
                <w:rFonts w:ascii="Times New Roman" w:hAnsi="Times New Roman" w:cs="Times New Roman"/>
              </w:rPr>
              <w:t>ThermoFisher</w:t>
            </w:r>
            <w:proofErr w:type="spellEnd"/>
            <w:r w:rsidRPr="00A60436">
              <w:rPr>
                <w:rFonts w:ascii="Times New Roman" w:hAnsi="Times New Roman" w:cs="Times New Roman"/>
              </w:rPr>
              <w:t xml:space="preserve"> Scientific</w:t>
            </w:r>
          </w:p>
        </w:tc>
        <w:tc>
          <w:tcPr>
            <w:tcW w:w="2454" w:type="dxa"/>
          </w:tcPr>
          <w:p w14:paraId="28A2ED72" w14:textId="4D97A245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Cat# NP0007</w:t>
            </w:r>
          </w:p>
        </w:tc>
      </w:tr>
      <w:tr w:rsidR="00355684" w:rsidRPr="00A60436" w14:paraId="0EAB6920" w14:textId="77777777" w:rsidTr="00301D0F">
        <w:tc>
          <w:tcPr>
            <w:tcW w:w="3085" w:type="dxa"/>
          </w:tcPr>
          <w:p w14:paraId="50B93EBB" w14:textId="4D391459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A60436">
              <w:rPr>
                <w:rFonts w:ascii="Times New Roman" w:hAnsi="Times New Roman" w:cs="Times New Roman"/>
              </w:rPr>
              <w:t>RNeasy mini kit</w:t>
            </w:r>
          </w:p>
        </w:tc>
        <w:tc>
          <w:tcPr>
            <w:tcW w:w="2977" w:type="dxa"/>
          </w:tcPr>
          <w:p w14:paraId="6DA86F83" w14:textId="21CE67A9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A60436">
              <w:rPr>
                <w:rFonts w:ascii="Times New Roman" w:hAnsi="Times New Roman" w:cs="Times New Roman"/>
              </w:rPr>
              <w:t>Qiagen</w:t>
            </w:r>
          </w:p>
        </w:tc>
        <w:tc>
          <w:tcPr>
            <w:tcW w:w="2454" w:type="dxa"/>
          </w:tcPr>
          <w:p w14:paraId="71CADDC9" w14:textId="066B8342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Cat# 74104</w:t>
            </w:r>
          </w:p>
        </w:tc>
      </w:tr>
      <w:tr w:rsidR="00355684" w:rsidRPr="00A60436" w14:paraId="33C67C84" w14:textId="77777777" w:rsidTr="00301D0F">
        <w:tc>
          <w:tcPr>
            <w:tcW w:w="3085" w:type="dxa"/>
          </w:tcPr>
          <w:p w14:paraId="5FA9BCF0" w14:textId="65972BAE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A60436">
              <w:rPr>
                <w:rFonts w:ascii="Times New Roman" w:hAnsi="Times New Roman" w:cs="Times New Roman"/>
              </w:rPr>
              <w:t>Applied Biosystems High-Capacity cDNA Reverse Transcription kit</w:t>
            </w:r>
          </w:p>
        </w:tc>
        <w:tc>
          <w:tcPr>
            <w:tcW w:w="2977" w:type="dxa"/>
          </w:tcPr>
          <w:p w14:paraId="0DC227E5" w14:textId="73738E98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A60436">
              <w:rPr>
                <w:rFonts w:ascii="Times New Roman" w:hAnsi="Times New Roman" w:cs="Times New Roman"/>
              </w:rPr>
              <w:t>Life Technologies</w:t>
            </w:r>
          </w:p>
        </w:tc>
        <w:tc>
          <w:tcPr>
            <w:tcW w:w="2454" w:type="dxa"/>
          </w:tcPr>
          <w:p w14:paraId="6C813476" w14:textId="33325C00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Cat# 4368814</w:t>
            </w:r>
          </w:p>
        </w:tc>
      </w:tr>
      <w:tr w:rsidR="00355684" w:rsidRPr="00A60436" w14:paraId="31008585" w14:textId="77777777" w:rsidTr="00301D0F">
        <w:tc>
          <w:tcPr>
            <w:tcW w:w="3085" w:type="dxa"/>
          </w:tcPr>
          <w:p w14:paraId="215A04BC" w14:textId="2E002C5D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A60436">
              <w:rPr>
                <w:rFonts w:ascii="Times New Roman" w:hAnsi="Times New Roman" w:cs="Times New Roman"/>
              </w:rPr>
              <w:t>KAPA SYBR FAST Universal 2X qPCR Master Mix</w:t>
            </w:r>
          </w:p>
        </w:tc>
        <w:tc>
          <w:tcPr>
            <w:tcW w:w="2977" w:type="dxa"/>
          </w:tcPr>
          <w:p w14:paraId="15746F91" w14:textId="57B2C6BF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A60436">
              <w:rPr>
                <w:rFonts w:ascii="Times New Roman" w:hAnsi="Times New Roman" w:cs="Times New Roman"/>
              </w:rPr>
              <w:t>Kapa Biosystems</w:t>
            </w:r>
          </w:p>
        </w:tc>
        <w:tc>
          <w:tcPr>
            <w:tcW w:w="2454" w:type="dxa"/>
          </w:tcPr>
          <w:p w14:paraId="2EE8B8A6" w14:textId="007F7ADC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Cat# KK4602</w:t>
            </w:r>
          </w:p>
        </w:tc>
      </w:tr>
      <w:tr w:rsidR="00355684" w:rsidRPr="00A60436" w14:paraId="7127FF3F" w14:textId="77777777" w:rsidTr="00301D0F">
        <w:tc>
          <w:tcPr>
            <w:tcW w:w="3085" w:type="dxa"/>
          </w:tcPr>
          <w:p w14:paraId="4EDF1009" w14:textId="35990BDC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A60436">
              <w:rPr>
                <w:rFonts w:ascii="Times New Roman" w:hAnsi="Times New Roman" w:cs="Times New Roman"/>
              </w:rPr>
              <w:t>Bond Polymer Refine Detection Kit</w:t>
            </w:r>
          </w:p>
        </w:tc>
        <w:tc>
          <w:tcPr>
            <w:tcW w:w="2977" w:type="dxa"/>
          </w:tcPr>
          <w:p w14:paraId="5E77025C" w14:textId="4B68CAC4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A60436">
              <w:rPr>
                <w:rFonts w:ascii="Times New Roman" w:hAnsi="Times New Roman" w:cs="Times New Roman"/>
              </w:rPr>
              <w:t>Leica Microsystems</w:t>
            </w:r>
          </w:p>
        </w:tc>
        <w:tc>
          <w:tcPr>
            <w:tcW w:w="2454" w:type="dxa"/>
          </w:tcPr>
          <w:p w14:paraId="16A27325" w14:textId="0E37B053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>Cat# DS9800</w:t>
            </w:r>
          </w:p>
        </w:tc>
      </w:tr>
      <w:tr w:rsidR="00355684" w:rsidRPr="00A60436" w14:paraId="4485132D" w14:textId="77777777" w:rsidTr="00301D0F">
        <w:tc>
          <w:tcPr>
            <w:tcW w:w="3085" w:type="dxa"/>
          </w:tcPr>
          <w:p w14:paraId="779E3A9A" w14:textId="097421F1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proofErr w:type="spellStart"/>
            <w:r w:rsidRPr="00A60436">
              <w:rPr>
                <w:rFonts w:ascii="Times New Roman" w:hAnsi="Times New Roman" w:cs="Times New Roman"/>
              </w:rPr>
              <w:t>Optiphase</w:t>
            </w:r>
            <w:proofErr w:type="spellEnd"/>
            <w:r w:rsidRPr="00A604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0436">
              <w:rPr>
                <w:rFonts w:ascii="Times New Roman" w:hAnsi="Times New Roman" w:cs="Times New Roman"/>
              </w:rPr>
              <w:t>SuperMix</w:t>
            </w:r>
            <w:proofErr w:type="spellEnd"/>
            <w:r w:rsidRPr="00A60436">
              <w:rPr>
                <w:rFonts w:ascii="Times New Roman" w:hAnsi="Times New Roman" w:cs="Times New Roman"/>
              </w:rPr>
              <w:t xml:space="preserve"> Scintillation Cocktail</w:t>
            </w:r>
          </w:p>
        </w:tc>
        <w:tc>
          <w:tcPr>
            <w:tcW w:w="2977" w:type="dxa"/>
          </w:tcPr>
          <w:p w14:paraId="0C3B1119" w14:textId="4746E075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  <w:bCs/>
              </w:rPr>
            </w:pPr>
            <w:r w:rsidRPr="00A60436">
              <w:rPr>
                <w:rFonts w:ascii="Times New Roman" w:hAnsi="Times New Roman" w:cs="Times New Roman"/>
              </w:rPr>
              <w:t>PerkinElmer</w:t>
            </w:r>
          </w:p>
        </w:tc>
        <w:tc>
          <w:tcPr>
            <w:tcW w:w="2454" w:type="dxa"/>
          </w:tcPr>
          <w:p w14:paraId="510B95F7" w14:textId="051DD468" w:rsidR="00355684" w:rsidRPr="00A60436" w:rsidRDefault="00355684" w:rsidP="00355684">
            <w:pPr>
              <w:spacing w:before="40" w:after="40"/>
              <w:rPr>
                <w:rFonts w:ascii="Times New Roman" w:hAnsi="Times New Roman" w:cs="Times New Roman"/>
              </w:rPr>
            </w:pPr>
            <w:r w:rsidRPr="00A60436">
              <w:rPr>
                <w:rFonts w:ascii="Times New Roman" w:hAnsi="Times New Roman" w:cs="Times New Roman"/>
              </w:rPr>
              <w:t xml:space="preserve">Cat# </w:t>
            </w:r>
            <w:r w:rsidRPr="00A60436">
              <w:rPr>
                <w:rFonts w:ascii="Times New Roman" w:eastAsia="Arial" w:hAnsi="Times New Roman" w:cs="Times New Roman"/>
              </w:rPr>
              <w:t>1200-439</w:t>
            </w:r>
          </w:p>
        </w:tc>
      </w:tr>
    </w:tbl>
    <w:p w14:paraId="5F9F4048" w14:textId="77777777" w:rsidR="009F0356" w:rsidRPr="00A60436" w:rsidRDefault="009F0356">
      <w:pPr>
        <w:rPr>
          <w:rFonts w:ascii="Times New Roman" w:hAnsi="Times New Roman" w:cs="Times New Roman"/>
          <w:b/>
        </w:rPr>
      </w:pPr>
    </w:p>
    <w:p w14:paraId="1169AD94" w14:textId="77777777" w:rsidR="00FB66F8" w:rsidRPr="00A60436" w:rsidRDefault="00FB66F8" w:rsidP="00A52B1A">
      <w:pPr>
        <w:jc w:val="both"/>
        <w:rPr>
          <w:rFonts w:ascii="Times New Roman" w:hAnsi="Times New Roman" w:cs="Times New Roman"/>
        </w:rPr>
      </w:pPr>
    </w:p>
    <w:sectPr w:rsidR="00FB66F8" w:rsidRPr="00A60436" w:rsidSect="00A97DE9">
      <w:footerReference w:type="even" r:id="rId18"/>
      <w:footerReference w:type="default" r:id="rId1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BBA84F" w14:textId="77777777" w:rsidR="006119B5" w:rsidRDefault="006119B5" w:rsidP="00B17842">
      <w:r>
        <w:separator/>
      </w:r>
    </w:p>
  </w:endnote>
  <w:endnote w:type="continuationSeparator" w:id="0">
    <w:p w14:paraId="553BADE7" w14:textId="77777777" w:rsidR="006119B5" w:rsidRDefault="006119B5" w:rsidP="00B17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878892132"/>
      <w:docPartObj>
        <w:docPartGallery w:val="Page Numbers (Bottom of Page)"/>
        <w:docPartUnique/>
      </w:docPartObj>
    </w:sdtPr>
    <w:sdtContent>
      <w:p w14:paraId="64166161" w14:textId="043673A4" w:rsidR="00B17842" w:rsidRDefault="00B17842" w:rsidP="00E07F0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2EE894F" w14:textId="77777777" w:rsidR="00B17842" w:rsidRDefault="00B17842" w:rsidP="00B1784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87142254"/>
      <w:docPartObj>
        <w:docPartGallery w:val="Page Numbers (Bottom of Page)"/>
        <w:docPartUnique/>
      </w:docPartObj>
    </w:sdtPr>
    <w:sdtContent>
      <w:p w14:paraId="7D94B368" w14:textId="59646B68" w:rsidR="00B17842" w:rsidRDefault="00B17842" w:rsidP="00E07F0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568B92C" w14:textId="77777777" w:rsidR="00B17842" w:rsidRDefault="00B17842" w:rsidP="00B1784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14C19C" w14:textId="77777777" w:rsidR="006119B5" w:rsidRDefault="006119B5" w:rsidP="00B17842">
      <w:r>
        <w:separator/>
      </w:r>
    </w:p>
  </w:footnote>
  <w:footnote w:type="continuationSeparator" w:id="0">
    <w:p w14:paraId="6711FBB1" w14:textId="77777777" w:rsidR="006119B5" w:rsidRDefault="006119B5" w:rsidP="00B17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16269"/>
    <w:multiLevelType w:val="hybridMultilevel"/>
    <w:tmpl w:val="4E86F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A6C34"/>
    <w:multiLevelType w:val="hybridMultilevel"/>
    <w:tmpl w:val="95C2A058"/>
    <w:lvl w:ilvl="0" w:tplc="D7C2C910">
      <w:start w:val="17"/>
      <w:numFmt w:val="bullet"/>
      <w:lvlText w:val="-"/>
      <w:lvlJc w:val="left"/>
      <w:pPr>
        <w:ind w:left="720" w:hanging="360"/>
      </w:pPr>
      <w:rPr>
        <w:rFonts w:ascii="Helvetica" w:eastAsiaTheme="minorEastAsia" w:hAnsi="Helvetic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A4491"/>
    <w:multiLevelType w:val="hybridMultilevel"/>
    <w:tmpl w:val="59882842"/>
    <w:lvl w:ilvl="0" w:tplc="D7C2C910">
      <w:start w:val="17"/>
      <w:numFmt w:val="bullet"/>
      <w:lvlText w:val="-"/>
      <w:lvlJc w:val="left"/>
      <w:pPr>
        <w:ind w:left="720" w:hanging="360"/>
      </w:pPr>
      <w:rPr>
        <w:rFonts w:ascii="Helvetica" w:eastAsiaTheme="minorEastAsia" w:hAnsi="Helvetic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24C2E"/>
    <w:multiLevelType w:val="hybridMultilevel"/>
    <w:tmpl w:val="09CAD964"/>
    <w:lvl w:ilvl="0" w:tplc="D7C2C910">
      <w:start w:val="17"/>
      <w:numFmt w:val="bullet"/>
      <w:lvlText w:val="-"/>
      <w:lvlJc w:val="left"/>
      <w:pPr>
        <w:ind w:left="720" w:hanging="360"/>
      </w:pPr>
      <w:rPr>
        <w:rFonts w:ascii="Helvetica" w:eastAsiaTheme="minorEastAsia" w:hAnsi="Helvetic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B53C8"/>
    <w:multiLevelType w:val="hybridMultilevel"/>
    <w:tmpl w:val="F0C67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B4C56"/>
    <w:multiLevelType w:val="hybridMultilevel"/>
    <w:tmpl w:val="97948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F3C86"/>
    <w:multiLevelType w:val="hybridMultilevel"/>
    <w:tmpl w:val="1E9CB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307559"/>
    <w:multiLevelType w:val="hybridMultilevel"/>
    <w:tmpl w:val="A1BE8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BB7A51"/>
    <w:multiLevelType w:val="hybridMultilevel"/>
    <w:tmpl w:val="9244C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A506C"/>
    <w:multiLevelType w:val="hybridMultilevel"/>
    <w:tmpl w:val="0076E93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 w15:restartNumberingAfterBreak="0">
    <w:nsid w:val="5D4E38AF"/>
    <w:multiLevelType w:val="hybridMultilevel"/>
    <w:tmpl w:val="A3FC7C12"/>
    <w:lvl w:ilvl="0" w:tplc="D7C2C910">
      <w:start w:val="17"/>
      <w:numFmt w:val="bullet"/>
      <w:lvlText w:val="-"/>
      <w:lvlJc w:val="left"/>
      <w:pPr>
        <w:ind w:left="720" w:hanging="360"/>
      </w:pPr>
      <w:rPr>
        <w:rFonts w:ascii="Helvetica" w:eastAsiaTheme="minorEastAsia" w:hAnsi="Helvetic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F706C0"/>
    <w:multiLevelType w:val="hybridMultilevel"/>
    <w:tmpl w:val="3F04C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30A00"/>
    <w:multiLevelType w:val="hybridMultilevel"/>
    <w:tmpl w:val="9D66DB4A"/>
    <w:lvl w:ilvl="0" w:tplc="D7C2C910">
      <w:start w:val="17"/>
      <w:numFmt w:val="bullet"/>
      <w:lvlText w:val="-"/>
      <w:lvlJc w:val="left"/>
      <w:pPr>
        <w:ind w:left="720" w:hanging="360"/>
      </w:pPr>
      <w:rPr>
        <w:rFonts w:ascii="Helvetica" w:eastAsiaTheme="minorEastAsia" w:hAnsi="Helvetic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7F3122"/>
    <w:multiLevelType w:val="hybridMultilevel"/>
    <w:tmpl w:val="C0A63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12"/>
  </w:num>
  <w:num w:numId="5">
    <w:abstractNumId w:val="2"/>
  </w:num>
  <w:num w:numId="6">
    <w:abstractNumId w:val="0"/>
  </w:num>
  <w:num w:numId="7">
    <w:abstractNumId w:val="7"/>
  </w:num>
  <w:num w:numId="8">
    <w:abstractNumId w:val="13"/>
  </w:num>
  <w:num w:numId="9">
    <w:abstractNumId w:val="5"/>
  </w:num>
  <w:num w:numId="10">
    <w:abstractNumId w:val="6"/>
  </w:num>
  <w:num w:numId="11">
    <w:abstractNumId w:val="9"/>
  </w:num>
  <w:num w:numId="12">
    <w:abstractNumId w:val="8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3E5"/>
    <w:rsid w:val="00003390"/>
    <w:rsid w:val="00022088"/>
    <w:rsid w:val="00030AA2"/>
    <w:rsid w:val="000403E5"/>
    <w:rsid w:val="0006072D"/>
    <w:rsid w:val="000A326C"/>
    <w:rsid w:val="000A62B4"/>
    <w:rsid w:val="000E037E"/>
    <w:rsid w:val="000F0643"/>
    <w:rsid w:val="001441AD"/>
    <w:rsid w:val="001968EE"/>
    <w:rsid w:val="001D7344"/>
    <w:rsid w:val="001F0F4E"/>
    <w:rsid w:val="001F633A"/>
    <w:rsid w:val="002429F7"/>
    <w:rsid w:val="00255121"/>
    <w:rsid w:val="00256EFC"/>
    <w:rsid w:val="00280434"/>
    <w:rsid w:val="002A7F20"/>
    <w:rsid w:val="002D28D5"/>
    <w:rsid w:val="00301D0F"/>
    <w:rsid w:val="003277B9"/>
    <w:rsid w:val="0033562B"/>
    <w:rsid w:val="00355684"/>
    <w:rsid w:val="003C474A"/>
    <w:rsid w:val="003E7DA8"/>
    <w:rsid w:val="003F2C4F"/>
    <w:rsid w:val="004336F2"/>
    <w:rsid w:val="004341C1"/>
    <w:rsid w:val="00460B89"/>
    <w:rsid w:val="00466EB3"/>
    <w:rsid w:val="00467A83"/>
    <w:rsid w:val="00472145"/>
    <w:rsid w:val="00482F16"/>
    <w:rsid w:val="0048703A"/>
    <w:rsid w:val="00493471"/>
    <w:rsid w:val="004A0664"/>
    <w:rsid w:val="004C14D8"/>
    <w:rsid w:val="004C75D5"/>
    <w:rsid w:val="005102BC"/>
    <w:rsid w:val="00514F87"/>
    <w:rsid w:val="00552AE5"/>
    <w:rsid w:val="0056710A"/>
    <w:rsid w:val="00592726"/>
    <w:rsid w:val="005B6527"/>
    <w:rsid w:val="005D3126"/>
    <w:rsid w:val="005E2F96"/>
    <w:rsid w:val="006119B5"/>
    <w:rsid w:val="00626A21"/>
    <w:rsid w:val="00642B30"/>
    <w:rsid w:val="0067423C"/>
    <w:rsid w:val="00681235"/>
    <w:rsid w:val="006B422E"/>
    <w:rsid w:val="006D2349"/>
    <w:rsid w:val="006F72F6"/>
    <w:rsid w:val="0070615E"/>
    <w:rsid w:val="007109D5"/>
    <w:rsid w:val="00736A34"/>
    <w:rsid w:val="007422F0"/>
    <w:rsid w:val="007569E6"/>
    <w:rsid w:val="00777129"/>
    <w:rsid w:val="007A5887"/>
    <w:rsid w:val="007D0EAF"/>
    <w:rsid w:val="007D33D6"/>
    <w:rsid w:val="007D4F36"/>
    <w:rsid w:val="00800AB3"/>
    <w:rsid w:val="00811EE3"/>
    <w:rsid w:val="008277FA"/>
    <w:rsid w:val="00840262"/>
    <w:rsid w:val="00853706"/>
    <w:rsid w:val="00866478"/>
    <w:rsid w:val="00886193"/>
    <w:rsid w:val="008933C9"/>
    <w:rsid w:val="008D1F47"/>
    <w:rsid w:val="008D3DC3"/>
    <w:rsid w:val="00912A24"/>
    <w:rsid w:val="00922AAD"/>
    <w:rsid w:val="00951766"/>
    <w:rsid w:val="009769CA"/>
    <w:rsid w:val="009A27C9"/>
    <w:rsid w:val="009B2B5B"/>
    <w:rsid w:val="009C6CC4"/>
    <w:rsid w:val="009F0356"/>
    <w:rsid w:val="00A10729"/>
    <w:rsid w:val="00A425E3"/>
    <w:rsid w:val="00A52B1A"/>
    <w:rsid w:val="00A60436"/>
    <w:rsid w:val="00A97DE9"/>
    <w:rsid w:val="00AD447A"/>
    <w:rsid w:val="00B11AD4"/>
    <w:rsid w:val="00B17842"/>
    <w:rsid w:val="00B61193"/>
    <w:rsid w:val="00B61308"/>
    <w:rsid w:val="00B76613"/>
    <w:rsid w:val="00B91302"/>
    <w:rsid w:val="00BC384F"/>
    <w:rsid w:val="00BC75C9"/>
    <w:rsid w:val="00BF1B49"/>
    <w:rsid w:val="00BF37E4"/>
    <w:rsid w:val="00C42E35"/>
    <w:rsid w:val="00C60484"/>
    <w:rsid w:val="00C914FE"/>
    <w:rsid w:val="00C956FF"/>
    <w:rsid w:val="00CA570E"/>
    <w:rsid w:val="00CD4D6A"/>
    <w:rsid w:val="00D75EAD"/>
    <w:rsid w:val="00DB3ED4"/>
    <w:rsid w:val="00DF1D94"/>
    <w:rsid w:val="00DF7FB6"/>
    <w:rsid w:val="00E31E39"/>
    <w:rsid w:val="00E3274D"/>
    <w:rsid w:val="00E43744"/>
    <w:rsid w:val="00E45182"/>
    <w:rsid w:val="00E45988"/>
    <w:rsid w:val="00E53A57"/>
    <w:rsid w:val="00E56268"/>
    <w:rsid w:val="00E61F16"/>
    <w:rsid w:val="00E627A8"/>
    <w:rsid w:val="00E65093"/>
    <w:rsid w:val="00E65BD2"/>
    <w:rsid w:val="00E86A5B"/>
    <w:rsid w:val="00ED5766"/>
    <w:rsid w:val="00EE40A3"/>
    <w:rsid w:val="00EE5F91"/>
    <w:rsid w:val="00F05C2C"/>
    <w:rsid w:val="00F16634"/>
    <w:rsid w:val="00F245B2"/>
    <w:rsid w:val="00F40831"/>
    <w:rsid w:val="00F85046"/>
    <w:rsid w:val="00F9776D"/>
    <w:rsid w:val="00FB6140"/>
    <w:rsid w:val="00FB66F8"/>
    <w:rsid w:val="00FD145B"/>
    <w:rsid w:val="00FF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1C531E"/>
  <w14:defaultImageDpi w14:val="300"/>
  <w15:docId w15:val="{D3DCC079-0399-1942-9BBF-8B8E4034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0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6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447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1302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178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7842"/>
  </w:style>
  <w:style w:type="character" w:styleId="PageNumber">
    <w:name w:val="page number"/>
    <w:basedOn w:val="DefaultParagraphFont"/>
    <w:uiPriority w:val="99"/>
    <w:semiHidden/>
    <w:unhideWhenUsed/>
    <w:rsid w:val="00B17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imagej.net/Fiji/Download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flowjo.com/solutions/flowjo/downloads" TargetMode="External"/><Relationship Id="rId17" Type="http://schemas.openxmlformats.org/officeDocument/2006/relationships/hyperlink" Target="https://www.r-project.or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xquant.org/download_asset/perseus/lates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bio-rad.com/en-au/product/image-lab-software?ID=KRE6P5E8Z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axquant.org/download_asset/maxquant/latest" TargetMode="External"/><Relationship Id="rId10" Type="http://schemas.openxmlformats.org/officeDocument/2006/relationships/hyperlink" Target="https://www.graphpad.com/scientific-software/prism/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lifescience.roche.com/en_au/products/lightcycler14301-480-software-version-1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01B632F3436F44B23FC5CD93B71781" ma:contentTypeVersion="11" ma:contentTypeDescription="Create a new document." ma:contentTypeScope="" ma:versionID="a6ea308d2b341ec216d21c3469caa8b4">
  <xsd:schema xmlns:xsd="http://www.w3.org/2001/XMLSchema" xmlns:xs="http://www.w3.org/2001/XMLSchema" xmlns:p="http://schemas.microsoft.com/office/2006/metadata/properties" xmlns:ns2="6f0b7703-ad38-4a4d-8047-6bad22271598" xmlns:ns3="d498d875-1382-4052-b93d-989264df7f5d" targetNamespace="http://schemas.microsoft.com/office/2006/metadata/properties" ma:root="true" ma:fieldsID="bb50f9a7f71ff216b3caacc55f4210b5" ns2:_="" ns3:_="">
    <xsd:import namespace="6f0b7703-ad38-4a4d-8047-6bad22271598"/>
    <xsd:import namespace="d498d875-1382-4052-b93d-989264df7f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7703-ad38-4a4d-8047-6bad222715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8d875-1382-4052-b93d-989264df7f5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602FC1-ABD4-423D-A868-28C3D82EB1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95AB17-7C18-4856-8530-C47807FC43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34D4A4-5E2A-4F66-ACB7-2CFD8550BE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b7703-ad38-4a4d-8047-6bad22271598"/>
    <ds:schemaRef ds:uri="d498d875-1382-4052-b93d-989264df7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Polychronidou</dc:creator>
  <cp:keywords/>
  <dc:description/>
  <cp:lastModifiedBy>Lenka Munoz</cp:lastModifiedBy>
  <cp:revision>8</cp:revision>
  <dcterms:created xsi:type="dcterms:W3CDTF">2020-07-29T05:56:00Z</dcterms:created>
  <dcterms:modified xsi:type="dcterms:W3CDTF">2020-11-10T00:52:00Z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0x010100B001B632F3436F44B23FC5CD93B71781</vt:lpwstr>
  </property>
</Properties>
</file>