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upplementary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f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igure 1</w:t>
      </w:r>
    </w:p>
    <w:p>
      <w:pPr>
        <w:spacing w:line="480" w:lineRule="auto"/>
        <w:rPr>
          <w:rFonts w:hint="eastAsia" w:ascii="Times New Roman" w:hAnsi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636770" cy="2005330"/>
            <wp:effectExtent l="0" t="0" r="11430" b="13970"/>
            <wp:docPr id="2" name="图片 2" descr="Supplementar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1"/>
                    <pic:cNvPicPr>
                      <a:picLocks noChangeAspect="1"/>
                    </pic:cNvPicPr>
                  </pic:nvPicPr>
                  <pic:blipFill>
                    <a:blip r:embed="rId4"/>
                    <a:srcRect l="6143" t="5956" r="4152"/>
                    <a:stretch>
                      <a:fillRect/>
                    </a:stretch>
                  </pic:blipFill>
                  <pic:spPr>
                    <a:xfrm>
                      <a:off x="0" y="0"/>
                      <a:ext cx="463677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hint="eastAsia" w:ascii="Times New Roman" w:hAnsi="Times New Roman" w:eastAsia="宋体" w:cs="Times New Roman"/>
          <w:b/>
          <w:bCs w:val="0"/>
          <w:kern w:val="0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 w:val="0"/>
          <w:kern w:val="0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>S</w:t>
      </w:r>
      <w:r>
        <w:rPr>
          <w:rFonts w:ascii="Times New Roman" w:hAnsi="Times New Roman" w:eastAsia="宋体" w:cs="Times New Roman"/>
          <w:b/>
          <w:bCs w:val="0"/>
          <w:kern w:val="0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/>
          <w:bCs w:val="0"/>
          <w:kern w:val="0"/>
          <w:sz w:val="24"/>
          <w:szCs w:val="24"/>
          <w:lang w:val="en-US" w:eastAsia="zh-CN"/>
        </w:rPr>
        <w:t>.  Representative pictures of</w:t>
      </w:r>
      <w:r>
        <w:rPr>
          <w:rFonts w:hint="eastAsia" w:ascii="Times New Roman" w:hAnsi="Times New Roman" w:cs="Times New Roman"/>
          <w:b/>
          <w:bCs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 w:val="0"/>
          <w:kern w:val="0"/>
          <w:sz w:val="24"/>
          <w:szCs w:val="24"/>
          <w:lang w:val="en-US" w:eastAsia="zh-CN"/>
        </w:rPr>
        <w:t>H&amp;E</w:t>
      </w:r>
      <w:r>
        <w:rPr>
          <w:rFonts w:hint="eastAsia" w:ascii="Times New Roman" w:hAnsi="Times New Roman" w:eastAsia="宋体" w:cs="Times New Roman"/>
          <w:b/>
          <w:bCs w:val="0"/>
          <w:kern w:val="0"/>
          <w:sz w:val="24"/>
          <w:szCs w:val="24"/>
          <w:lang w:val="en-US" w:eastAsia="zh-CN"/>
        </w:rPr>
        <w:t xml:space="preserve"> staining</w:t>
      </w:r>
    </w:p>
    <w:p>
      <w:pPr>
        <w:spacing w:line="480" w:lineRule="auto"/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Representative H&amp;E staining images of tumor sections from the IgG or B7-H5 mAb group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 (</w:t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original magnification ×200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).</w:t>
      </w:r>
      <w:bookmarkStart w:id="0" w:name="_GoBack"/>
      <w:bookmarkEnd w:id="0"/>
    </w:p>
    <w:p>
      <w:pPr>
        <w:spacing w:line="480" w:lineRule="auto"/>
        <w:rPr>
          <w:rFonts w:hint="eastAsia" w:ascii="Times New Roman" w:hAnsi="Times New Roman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424DC"/>
    <w:rsid w:val="173424DC"/>
    <w:rsid w:val="21FB03AF"/>
    <w:rsid w:val="47937906"/>
    <w:rsid w:val="4D5E0BF5"/>
    <w:rsid w:val="5D3C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2021-08-04T03:11:00Z</dcterms:created>
  <dc:creator>刺眼的疼</dc:creator>
  <cp:lastModifiedBy>刺眼的疼</cp:lastModifiedBy>
  <dcterms:modified xsi:type="dcterms:W3CDTF">2021-08-04T09:02:26Z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4584BF8C8A71408191D2BA5874AE53C6</vt:lpwstr>
  </property>
</Properties>
</file>