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ABB56" w14:textId="77777777" w:rsidR="0030025D" w:rsidRPr="00DA2661" w:rsidRDefault="0030025D" w:rsidP="0030025D">
      <w:pPr>
        <w:pStyle w:val="NormalWeb"/>
      </w:pPr>
      <w:r w:rsidRPr="00DA2661">
        <w:rPr>
          <w:b/>
          <w:bCs/>
        </w:rPr>
        <w:t>Table S1</w:t>
      </w:r>
      <w:r w:rsidRPr="00DA2661">
        <w:t xml:space="preserve">. Antibodies for immunofluorescence and western blot used in this study.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30025D" w:rsidRPr="00DA2661" w14:paraId="278C711B" w14:textId="77777777" w:rsidTr="0030025D">
        <w:tc>
          <w:tcPr>
            <w:tcW w:w="1870" w:type="dxa"/>
          </w:tcPr>
          <w:p w14:paraId="0E78B53B" w14:textId="6EB10DD6" w:rsidR="0030025D" w:rsidRPr="00EE2E36" w:rsidRDefault="0030025D">
            <w:pPr>
              <w:rPr>
                <w:rFonts w:ascii="Times New Roman" w:hAnsi="Times New Roman" w:cs="Times New Roman"/>
                <w:b/>
                <w:bCs/>
              </w:rPr>
            </w:pPr>
            <w:r w:rsidRPr="00EE2E36">
              <w:rPr>
                <w:rFonts w:ascii="Times New Roman" w:hAnsi="Times New Roman" w:cs="Times New Roman"/>
                <w:b/>
                <w:bCs/>
              </w:rPr>
              <w:t>Antigen</w:t>
            </w:r>
          </w:p>
        </w:tc>
        <w:tc>
          <w:tcPr>
            <w:tcW w:w="1870" w:type="dxa"/>
          </w:tcPr>
          <w:p w14:paraId="47CD5619" w14:textId="4C06220C" w:rsidR="0030025D" w:rsidRPr="00EE2E36" w:rsidRDefault="0030025D">
            <w:pPr>
              <w:rPr>
                <w:rFonts w:ascii="Times New Roman" w:hAnsi="Times New Roman" w:cs="Times New Roman"/>
                <w:b/>
                <w:bCs/>
              </w:rPr>
            </w:pPr>
            <w:r w:rsidRPr="00EE2E36">
              <w:rPr>
                <w:rFonts w:ascii="Times New Roman" w:hAnsi="Times New Roman" w:cs="Times New Roman"/>
                <w:b/>
                <w:bCs/>
              </w:rPr>
              <w:t>Company</w:t>
            </w:r>
          </w:p>
        </w:tc>
        <w:tc>
          <w:tcPr>
            <w:tcW w:w="1870" w:type="dxa"/>
          </w:tcPr>
          <w:p w14:paraId="2B6CE9BB" w14:textId="55095CC5" w:rsidR="0030025D" w:rsidRPr="00EE2E36" w:rsidRDefault="0030025D">
            <w:pPr>
              <w:rPr>
                <w:rFonts w:ascii="Times New Roman" w:hAnsi="Times New Roman" w:cs="Times New Roman"/>
                <w:b/>
                <w:bCs/>
              </w:rPr>
            </w:pPr>
            <w:r w:rsidRPr="00EE2E36">
              <w:rPr>
                <w:rFonts w:ascii="Times New Roman" w:hAnsi="Times New Roman" w:cs="Times New Roman"/>
                <w:b/>
                <w:bCs/>
              </w:rPr>
              <w:t>Catalog</w:t>
            </w:r>
            <w:r w:rsidR="005C1743" w:rsidRPr="00EE2E3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E2E36">
              <w:rPr>
                <w:rFonts w:ascii="Times New Roman" w:hAnsi="Times New Roman" w:cs="Times New Roman"/>
                <w:b/>
                <w:bCs/>
              </w:rPr>
              <w:t>#</w:t>
            </w:r>
          </w:p>
        </w:tc>
        <w:tc>
          <w:tcPr>
            <w:tcW w:w="1870" w:type="dxa"/>
          </w:tcPr>
          <w:p w14:paraId="0C4F6CF3" w14:textId="359067AA" w:rsidR="0030025D" w:rsidRPr="00EE2E36" w:rsidRDefault="0030025D">
            <w:pPr>
              <w:rPr>
                <w:rFonts w:ascii="Times New Roman" w:hAnsi="Times New Roman" w:cs="Times New Roman"/>
                <w:b/>
                <w:bCs/>
              </w:rPr>
            </w:pPr>
            <w:r w:rsidRPr="00EE2E36">
              <w:rPr>
                <w:rFonts w:ascii="Times New Roman" w:hAnsi="Times New Roman" w:cs="Times New Roman"/>
                <w:b/>
                <w:bCs/>
              </w:rPr>
              <w:t>Dilution (IF)</w:t>
            </w:r>
          </w:p>
        </w:tc>
        <w:tc>
          <w:tcPr>
            <w:tcW w:w="1870" w:type="dxa"/>
          </w:tcPr>
          <w:p w14:paraId="5E135ABA" w14:textId="50F39D58" w:rsidR="0030025D" w:rsidRPr="00EE2E36" w:rsidRDefault="0030025D">
            <w:pPr>
              <w:rPr>
                <w:rFonts w:ascii="Times New Roman" w:hAnsi="Times New Roman" w:cs="Times New Roman"/>
                <w:b/>
                <w:bCs/>
              </w:rPr>
            </w:pPr>
            <w:r w:rsidRPr="00EE2E36">
              <w:rPr>
                <w:rFonts w:ascii="Times New Roman" w:hAnsi="Times New Roman" w:cs="Times New Roman"/>
                <w:b/>
                <w:bCs/>
              </w:rPr>
              <w:t>Dilution (WB)</w:t>
            </w:r>
          </w:p>
        </w:tc>
      </w:tr>
      <w:tr w:rsidR="0030025D" w:rsidRPr="00DA2661" w14:paraId="2384E13E" w14:textId="77777777" w:rsidTr="0030025D">
        <w:tc>
          <w:tcPr>
            <w:tcW w:w="1870" w:type="dxa"/>
          </w:tcPr>
          <w:p w14:paraId="51DBE2FD" w14:textId="062B76CF" w:rsidR="0030025D" w:rsidRPr="00DA2661" w:rsidRDefault="002F7E30">
            <w:pPr>
              <w:rPr>
                <w:rFonts w:ascii="Times New Roman" w:hAnsi="Times New Roman" w:cs="Times New Roman"/>
              </w:rPr>
            </w:pPr>
            <w:r w:rsidRPr="00DA2661">
              <w:rPr>
                <w:rFonts w:ascii="Times New Roman" w:hAnsi="Times New Roman" w:cs="Times New Roman"/>
              </w:rPr>
              <w:t>RIP3</w:t>
            </w:r>
          </w:p>
        </w:tc>
        <w:tc>
          <w:tcPr>
            <w:tcW w:w="1870" w:type="dxa"/>
          </w:tcPr>
          <w:p w14:paraId="7B9FD701" w14:textId="66C1019C" w:rsidR="0030025D" w:rsidRPr="00DA2661" w:rsidRDefault="002F7E30">
            <w:pPr>
              <w:rPr>
                <w:rFonts w:ascii="Times New Roman" w:hAnsi="Times New Roman" w:cs="Times New Roman"/>
              </w:rPr>
            </w:pPr>
            <w:r w:rsidRPr="00DA2661">
              <w:rPr>
                <w:rFonts w:ascii="Times New Roman" w:hAnsi="Times New Roman" w:cs="Times New Roman"/>
              </w:rPr>
              <w:t>NOVUS</w:t>
            </w:r>
          </w:p>
        </w:tc>
        <w:tc>
          <w:tcPr>
            <w:tcW w:w="1870" w:type="dxa"/>
          </w:tcPr>
          <w:p w14:paraId="3E082C10" w14:textId="6AC051D5" w:rsidR="0030025D" w:rsidRPr="00DA2661" w:rsidRDefault="002F7E30">
            <w:pPr>
              <w:rPr>
                <w:rFonts w:ascii="Times New Roman" w:hAnsi="Times New Roman" w:cs="Times New Roman"/>
              </w:rPr>
            </w:pPr>
            <w:r w:rsidRPr="00DA2661">
              <w:rPr>
                <w:rFonts w:ascii="Times New Roman" w:hAnsi="Times New Roman" w:cs="Times New Roman"/>
              </w:rPr>
              <w:t>NBP1-77299</w:t>
            </w:r>
          </w:p>
        </w:tc>
        <w:tc>
          <w:tcPr>
            <w:tcW w:w="1870" w:type="dxa"/>
          </w:tcPr>
          <w:p w14:paraId="5A8F2E76" w14:textId="77777777" w:rsidR="0030025D" w:rsidRPr="00DA2661" w:rsidRDefault="003002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41F65E1A" w14:textId="1106426E" w:rsidR="0030025D" w:rsidRPr="00DA2661" w:rsidRDefault="002F7E30">
            <w:pPr>
              <w:rPr>
                <w:rFonts w:ascii="Times New Roman" w:hAnsi="Times New Roman" w:cs="Times New Roman"/>
              </w:rPr>
            </w:pPr>
            <w:r w:rsidRPr="00DA2661">
              <w:rPr>
                <w:rFonts w:ascii="Times New Roman" w:hAnsi="Times New Roman" w:cs="Times New Roman"/>
              </w:rPr>
              <w:t>1:1 000</w:t>
            </w:r>
          </w:p>
        </w:tc>
      </w:tr>
      <w:tr w:rsidR="0030025D" w:rsidRPr="00DA2661" w14:paraId="72A53408" w14:textId="77777777" w:rsidTr="0030025D">
        <w:tc>
          <w:tcPr>
            <w:tcW w:w="1870" w:type="dxa"/>
          </w:tcPr>
          <w:p w14:paraId="3BC1BA2D" w14:textId="4BE8071A" w:rsidR="0030025D" w:rsidRPr="00DA2661" w:rsidRDefault="002F7E30">
            <w:pPr>
              <w:rPr>
                <w:rFonts w:ascii="Times New Roman" w:hAnsi="Times New Roman" w:cs="Times New Roman"/>
              </w:rPr>
            </w:pPr>
            <w:r w:rsidRPr="00DA2661">
              <w:rPr>
                <w:rFonts w:ascii="Times New Roman" w:hAnsi="Times New Roman" w:cs="Times New Roman"/>
              </w:rPr>
              <w:t>RIP3</w:t>
            </w:r>
          </w:p>
        </w:tc>
        <w:tc>
          <w:tcPr>
            <w:tcW w:w="1870" w:type="dxa"/>
          </w:tcPr>
          <w:p w14:paraId="12102219" w14:textId="280D7257" w:rsidR="0030025D" w:rsidRPr="00DA2661" w:rsidRDefault="002F7E30">
            <w:pPr>
              <w:rPr>
                <w:rFonts w:ascii="Times New Roman" w:hAnsi="Times New Roman" w:cs="Times New Roman"/>
              </w:rPr>
            </w:pPr>
            <w:r w:rsidRPr="00DA2661">
              <w:rPr>
                <w:rFonts w:ascii="Times New Roman" w:hAnsi="Times New Roman" w:cs="Times New Roman"/>
              </w:rPr>
              <w:t>SIGMA</w:t>
            </w:r>
          </w:p>
        </w:tc>
        <w:tc>
          <w:tcPr>
            <w:tcW w:w="1870" w:type="dxa"/>
          </w:tcPr>
          <w:p w14:paraId="0FF8D314" w14:textId="6E1391F2" w:rsidR="0030025D" w:rsidRPr="00DA2661" w:rsidRDefault="002F7E30">
            <w:pPr>
              <w:rPr>
                <w:rFonts w:ascii="Times New Roman" w:hAnsi="Times New Roman" w:cs="Times New Roman"/>
              </w:rPr>
            </w:pPr>
            <w:r w:rsidRPr="00DA2661">
              <w:rPr>
                <w:rFonts w:ascii="Times New Roman" w:hAnsi="Times New Roman" w:cs="Times New Roman"/>
              </w:rPr>
              <w:t>R4277</w:t>
            </w:r>
          </w:p>
        </w:tc>
        <w:tc>
          <w:tcPr>
            <w:tcW w:w="1870" w:type="dxa"/>
          </w:tcPr>
          <w:p w14:paraId="57C6705E" w14:textId="07E62577" w:rsidR="0030025D" w:rsidRPr="00DA2661" w:rsidRDefault="002F7E30">
            <w:pPr>
              <w:rPr>
                <w:rFonts w:ascii="Times New Roman" w:hAnsi="Times New Roman" w:cs="Times New Roman"/>
              </w:rPr>
            </w:pPr>
            <w:r w:rsidRPr="00DA2661">
              <w:rPr>
                <w:rFonts w:ascii="Times New Roman" w:hAnsi="Times New Roman" w:cs="Times New Roman"/>
              </w:rPr>
              <w:t>1:200</w:t>
            </w:r>
          </w:p>
        </w:tc>
        <w:tc>
          <w:tcPr>
            <w:tcW w:w="1870" w:type="dxa"/>
          </w:tcPr>
          <w:p w14:paraId="72D1B8A3" w14:textId="77777777" w:rsidR="0030025D" w:rsidRPr="00DA2661" w:rsidRDefault="0030025D">
            <w:pPr>
              <w:rPr>
                <w:rFonts w:ascii="Times New Roman" w:hAnsi="Times New Roman" w:cs="Times New Roman"/>
              </w:rPr>
            </w:pPr>
          </w:p>
        </w:tc>
      </w:tr>
      <w:tr w:rsidR="0030025D" w:rsidRPr="00DA2661" w14:paraId="3F2DB623" w14:textId="77777777" w:rsidTr="0030025D">
        <w:tc>
          <w:tcPr>
            <w:tcW w:w="1870" w:type="dxa"/>
          </w:tcPr>
          <w:p w14:paraId="46CA099F" w14:textId="3BCD2568" w:rsidR="0030025D" w:rsidRPr="00DA2661" w:rsidRDefault="005C1743">
            <w:pPr>
              <w:rPr>
                <w:rFonts w:ascii="Times New Roman" w:hAnsi="Times New Roman" w:cs="Times New Roman"/>
              </w:rPr>
            </w:pPr>
            <w:r w:rsidRPr="00DA2661">
              <w:rPr>
                <w:rFonts w:ascii="Times New Roman" w:hAnsi="Times New Roman" w:cs="Times New Roman"/>
              </w:rPr>
              <w:t>RIP1</w:t>
            </w:r>
          </w:p>
        </w:tc>
        <w:tc>
          <w:tcPr>
            <w:tcW w:w="1870" w:type="dxa"/>
          </w:tcPr>
          <w:p w14:paraId="4FDFF632" w14:textId="259DD0C9" w:rsidR="0030025D" w:rsidRPr="00DA2661" w:rsidRDefault="005C1743">
            <w:pPr>
              <w:rPr>
                <w:rFonts w:ascii="Times New Roman" w:hAnsi="Times New Roman" w:cs="Times New Roman"/>
              </w:rPr>
            </w:pPr>
            <w:r w:rsidRPr="00DA2661">
              <w:rPr>
                <w:rFonts w:ascii="Times New Roman" w:hAnsi="Times New Roman" w:cs="Times New Roman"/>
              </w:rPr>
              <w:t>BD Biosciences</w:t>
            </w:r>
          </w:p>
        </w:tc>
        <w:tc>
          <w:tcPr>
            <w:tcW w:w="1870" w:type="dxa"/>
          </w:tcPr>
          <w:p w14:paraId="5DF4C968" w14:textId="4461B039" w:rsidR="0030025D" w:rsidRPr="00DA2661" w:rsidRDefault="005C1743">
            <w:pPr>
              <w:rPr>
                <w:rFonts w:ascii="Times New Roman" w:hAnsi="Times New Roman" w:cs="Times New Roman"/>
              </w:rPr>
            </w:pPr>
            <w:r w:rsidRPr="00DA2661">
              <w:rPr>
                <w:rFonts w:ascii="Times New Roman" w:hAnsi="Times New Roman" w:cs="Times New Roman"/>
              </w:rPr>
              <w:t>610459</w:t>
            </w:r>
          </w:p>
        </w:tc>
        <w:tc>
          <w:tcPr>
            <w:tcW w:w="1870" w:type="dxa"/>
          </w:tcPr>
          <w:p w14:paraId="12DF948B" w14:textId="1B9316A2" w:rsidR="0030025D" w:rsidRPr="00DA2661" w:rsidRDefault="005C1743">
            <w:pPr>
              <w:rPr>
                <w:rFonts w:ascii="Times New Roman" w:hAnsi="Times New Roman" w:cs="Times New Roman"/>
              </w:rPr>
            </w:pPr>
            <w:r w:rsidRPr="00DA2661">
              <w:rPr>
                <w:rFonts w:ascii="Times New Roman" w:hAnsi="Times New Roman" w:cs="Times New Roman"/>
              </w:rPr>
              <w:t>1:200</w:t>
            </w:r>
          </w:p>
        </w:tc>
        <w:tc>
          <w:tcPr>
            <w:tcW w:w="1870" w:type="dxa"/>
          </w:tcPr>
          <w:p w14:paraId="26525258" w14:textId="382F1E6C" w:rsidR="0030025D" w:rsidRPr="00DA2661" w:rsidRDefault="005C1743">
            <w:pPr>
              <w:rPr>
                <w:rFonts w:ascii="Times New Roman" w:hAnsi="Times New Roman" w:cs="Times New Roman"/>
              </w:rPr>
            </w:pPr>
            <w:r w:rsidRPr="00DA2661">
              <w:rPr>
                <w:rFonts w:ascii="Times New Roman" w:hAnsi="Times New Roman" w:cs="Times New Roman"/>
              </w:rPr>
              <w:t>1:1 000</w:t>
            </w:r>
          </w:p>
        </w:tc>
      </w:tr>
      <w:tr w:rsidR="0030025D" w:rsidRPr="00DA2661" w14:paraId="2DD6AA4C" w14:textId="77777777" w:rsidTr="0030025D">
        <w:tc>
          <w:tcPr>
            <w:tcW w:w="1870" w:type="dxa"/>
          </w:tcPr>
          <w:p w14:paraId="57B13115" w14:textId="20264050" w:rsidR="0030025D" w:rsidRPr="00DA2661" w:rsidRDefault="005C1743">
            <w:pPr>
              <w:rPr>
                <w:rFonts w:ascii="Times New Roman" w:hAnsi="Times New Roman" w:cs="Times New Roman"/>
              </w:rPr>
            </w:pPr>
            <w:r w:rsidRPr="00DA2661">
              <w:rPr>
                <w:rFonts w:ascii="Times New Roman" w:hAnsi="Times New Roman" w:cs="Times New Roman"/>
              </w:rPr>
              <w:t>ρ-RIP1</w:t>
            </w:r>
          </w:p>
        </w:tc>
        <w:tc>
          <w:tcPr>
            <w:tcW w:w="1870" w:type="dxa"/>
          </w:tcPr>
          <w:p w14:paraId="43B4E0B3" w14:textId="364FE0EA" w:rsidR="0030025D" w:rsidRPr="00DA2661" w:rsidRDefault="005C1743">
            <w:pPr>
              <w:rPr>
                <w:rFonts w:ascii="Times New Roman" w:hAnsi="Times New Roman" w:cs="Times New Roman"/>
              </w:rPr>
            </w:pPr>
            <w:r w:rsidRPr="00DA2661">
              <w:rPr>
                <w:rFonts w:ascii="Times New Roman" w:hAnsi="Times New Roman" w:cs="Times New Roman"/>
              </w:rPr>
              <w:t>Thermo Fisher</w:t>
            </w:r>
          </w:p>
        </w:tc>
        <w:tc>
          <w:tcPr>
            <w:tcW w:w="1870" w:type="dxa"/>
          </w:tcPr>
          <w:p w14:paraId="0D1D065A" w14:textId="53DDC569" w:rsidR="0030025D" w:rsidRPr="00DA2661" w:rsidRDefault="005C1743">
            <w:pPr>
              <w:rPr>
                <w:rFonts w:ascii="Times New Roman" w:hAnsi="Times New Roman" w:cs="Times New Roman"/>
              </w:rPr>
            </w:pPr>
            <w:r w:rsidRPr="00DA2661">
              <w:rPr>
                <w:rFonts w:ascii="Times New Roman" w:hAnsi="Times New Roman" w:cs="Times New Roman"/>
              </w:rPr>
              <w:t>PA5-105640</w:t>
            </w:r>
          </w:p>
        </w:tc>
        <w:tc>
          <w:tcPr>
            <w:tcW w:w="1870" w:type="dxa"/>
          </w:tcPr>
          <w:p w14:paraId="2D895D93" w14:textId="77777777" w:rsidR="0030025D" w:rsidRPr="00DA2661" w:rsidRDefault="003002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09D790B2" w14:textId="4BBD1CE5" w:rsidR="0030025D" w:rsidRPr="00DA2661" w:rsidRDefault="005C1743">
            <w:pPr>
              <w:rPr>
                <w:rFonts w:ascii="Times New Roman" w:hAnsi="Times New Roman" w:cs="Times New Roman"/>
              </w:rPr>
            </w:pPr>
            <w:r w:rsidRPr="00DA2661">
              <w:rPr>
                <w:rFonts w:ascii="Times New Roman" w:hAnsi="Times New Roman" w:cs="Times New Roman"/>
              </w:rPr>
              <w:t>1:1 000</w:t>
            </w:r>
          </w:p>
        </w:tc>
      </w:tr>
      <w:tr w:rsidR="0030025D" w:rsidRPr="00DA2661" w14:paraId="4748EFB7" w14:textId="77777777" w:rsidTr="0030025D">
        <w:tc>
          <w:tcPr>
            <w:tcW w:w="1870" w:type="dxa"/>
          </w:tcPr>
          <w:p w14:paraId="1F4FF0D7" w14:textId="67588647" w:rsidR="0030025D" w:rsidRPr="00DA2661" w:rsidRDefault="005C1743">
            <w:pPr>
              <w:rPr>
                <w:rFonts w:ascii="Times New Roman" w:hAnsi="Times New Roman" w:cs="Times New Roman"/>
              </w:rPr>
            </w:pPr>
            <w:r w:rsidRPr="00DA2661">
              <w:rPr>
                <w:rFonts w:ascii="Times New Roman" w:hAnsi="Times New Roman" w:cs="Times New Roman"/>
              </w:rPr>
              <w:t>MLKL</w:t>
            </w:r>
          </w:p>
        </w:tc>
        <w:tc>
          <w:tcPr>
            <w:tcW w:w="1870" w:type="dxa"/>
          </w:tcPr>
          <w:p w14:paraId="58D729AB" w14:textId="5A2FB8E3" w:rsidR="0030025D" w:rsidRPr="00DA2661" w:rsidRDefault="005C1743">
            <w:pPr>
              <w:rPr>
                <w:rFonts w:ascii="Times New Roman" w:hAnsi="Times New Roman" w:cs="Times New Roman"/>
              </w:rPr>
            </w:pPr>
            <w:r w:rsidRPr="00DA2661">
              <w:rPr>
                <w:rFonts w:ascii="Times New Roman" w:hAnsi="Times New Roman" w:cs="Times New Roman"/>
              </w:rPr>
              <w:t>Biorbyt</w:t>
            </w:r>
          </w:p>
        </w:tc>
        <w:tc>
          <w:tcPr>
            <w:tcW w:w="1870" w:type="dxa"/>
          </w:tcPr>
          <w:p w14:paraId="51665C7D" w14:textId="1E40414C" w:rsidR="0030025D" w:rsidRPr="00DA2661" w:rsidRDefault="005C1743">
            <w:pPr>
              <w:rPr>
                <w:rFonts w:ascii="Times New Roman" w:hAnsi="Times New Roman" w:cs="Times New Roman"/>
              </w:rPr>
            </w:pPr>
            <w:r w:rsidRPr="00DA2661">
              <w:rPr>
                <w:rFonts w:ascii="Times New Roman" w:hAnsi="Times New Roman" w:cs="Times New Roman"/>
              </w:rPr>
              <w:t>orb32399</w:t>
            </w:r>
          </w:p>
        </w:tc>
        <w:tc>
          <w:tcPr>
            <w:tcW w:w="1870" w:type="dxa"/>
          </w:tcPr>
          <w:p w14:paraId="5EF6F94E" w14:textId="73670248" w:rsidR="0030025D" w:rsidRPr="00DA2661" w:rsidRDefault="005C1743">
            <w:pPr>
              <w:rPr>
                <w:rFonts w:ascii="Times New Roman" w:hAnsi="Times New Roman" w:cs="Times New Roman"/>
              </w:rPr>
            </w:pPr>
            <w:r w:rsidRPr="00DA2661">
              <w:rPr>
                <w:rFonts w:ascii="Times New Roman" w:hAnsi="Times New Roman" w:cs="Times New Roman"/>
              </w:rPr>
              <w:t>1:200</w:t>
            </w:r>
          </w:p>
        </w:tc>
        <w:tc>
          <w:tcPr>
            <w:tcW w:w="1870" w:type="dxa"/>
          </w:tcPr>
          <w:p w14:paraId="43C713A1" w14:textId="0C94F7E3" w:rsidR="0030025D" w:rsidRPr="00DA2661" w:rsidRDefault="005C1743">
            <w:pPr>
              <w:rPr>
                <w:rFonts w:ascii="Times New Roman" w:hAnsi="Times New Roman" w:cs="Times New Roman"/>
              </w:rPr>
            </w:pPr>
            <w:r w:rsidRPr="00DA2661">
              <w:rPr>
                <w:rFonts w:ascii="Times New Roman" w:hAnsi="Times New Roman" w:cs="Times New Roman"/>
              </w:rPr>
              <w:t>1:800</w:t>
            </w:r>
          </w:p>
        </w:tc>
      </w:tr>
      <w:tr w:rsidR="004A362D" w:rsidRPr="00DA2661" w14:paraId="10D83E51" w14:textId="77777777" w:rsidTr="0030025D">
        <w:tc>
          <w:tcPr>
            <w:tcW w:w="1870" w:type="dxa"/>
          </w:tcPr>
          <w:p w14:paraId="1A354689" w14:textId="10169EA8" w:rsidR="004A362D" w:rsidRPr="00DA2661" w:rsidRDefault="004A362D" w:rsidP="004A362D">
            <w:pPr>
              <w:rPr>
                <w:rFonts w:ascii="Times New Roman" w:hAnsi="Times New Roman" w:cs="Times New Roman"/>
              </w:rPr>
            </w:pPr>
            <w:r w:rsidRPr="00DA2661">
              <w:rPr>
                <w:rFonts w:ascii="Times New Roman" w:hAnsi="Times New Roman" w:cs="Times New Roman"/>
              </w:rPr>
              <w:t>β-ACTIN</w:t>
            </w:r>
          </w:p>
        </w:tc>
        <w:tc>
          <w:tcPr>
            <w:tcW w:w="1870" w:type="dxa"/>
          </w:tcPr>
          <w:p w14:paraId="08DFB370" w14:textId="0980A86E" w:rsidR="004A362D" w:rsidRPr="00DA2661" w:rsidRDefault="004A362D" w:rsidP="004A362D">
            <w:pPr>
              <w:rPr>
                <w:rFonts w:ascii="Times New Roman" w:hAnsi="Times New Roman" w:cs="Times New Roman"/>
              </w:rPr>
            </w:pPr>
            <w:r w:rsidRPr="00DA2661">
              <w:rPr>
                <w:rFonts w:ascii="Times New Roman" w:hAnsi="Times New Roman" w:cs="Times New Roman"/>
              </w:rPr>
              <w:t>CST</w:t>
            </w:r>
          </w:p>
        </w:tc>
        <w:tc>
          <w:tcPr>
            <w:tcW w:w="1870" w:type="dxa"/>
          </w:tcPr>
          <w:p w14:paraId="08F395F9" w14:textId="336BACCB" w:rsidR="004A362D" w:rsidRPr="00DA2661" w:rsidRDefault="004A362D" w:rsidP="004A362D">
            <w:pPr>
              <w:rPr>
                <w:rFonts w:ascii="Times New Roman" w:hAnsi="Times New Roman" w:cs="Times New Roman"/>
              </w:rPr>
            </w:pPr>
            <w:r w:rsidRPr="00DA2661">
              <w:rPr>
                <w:rFonts w:ascii="Times New Roman" w:hAnsi="Times New Roman" w:cs="Times New Roman"/>
              </w:rPr>
              <w:t>4970S</w:t>
            </w:r>
          </w:p>
        </w:tc>
        <w:tc>
          <w:tcPr>
            <w:tcW w:w="1870" w:type="dxa"/>
          </w:tcPr>
          <w:p w14:paraId="03CD3379" w14:textId="77777777" w:rsidR="004A362D" w:rsidRPr="00DA2661" w:rsidRDefault="004A362D" w:rsidP="004A36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723C5D67" w14:textId="1623FA3D" w:rsidR="004A362D" w:rsidRPr="00DA2661" w:rsidRDefault="004A362D" w:rsidP="004A362D">
            <w:pPr>
              <w:rPr>
                <w:rFonts w:ascii="Times New Roman" w:hAnsi="Times New Roman" w:cs="Times New Roman"/>
              </w:rPr>
            </w:pPr>
            <w:r w:rsidRPr="00DA2661">
              <w:rPr>
                <w:rFonts w:ascii="Times New Roman" w:hAnsi="Times New Roman" w:cs="Times New Roman"/>
              </w:rPr>
              <w:t>1:1 000</w:t>
            </w:r>
          </w:p>
        </w:tc>
      </w:tr>
      <w:tr w:rsidR="004A362D" w:rsidRPr="00DA2661" w14:paraId="01BA0EF3" w14:textId="77777777" w:rsidTr="0030025D">
        <w:tc>
          <w:tcPr>
            <w:tcW w:w="1870" w:type="dxa"/>
          </w:tcPr>
          <w:p w14:paraId="3F512CB7" w14:textId="58B665E0" w:rsidR="004A362D" w:rsidRPr="00DA2661" w:rsidRDefault="00BE558D" w:rsidP="004A362D">
            <w:pPr>
              <w:rPr>
                <w:rFonts w:ascii="Times New Roman" w:hAnsi="Times New Roman" w:cs="Times New Roman"/>
              </w:rPr>
            </w:pPr>
            <w:r w:rsidRPr="00DA2661">
              <w:rPr>
                <w:rFonts w:ascii="Times New Roman" w:hAnsi="Times New Roman" w:cs="Times New Roman"/>
              </w:rPr>
              <w:t>DAI</w:t>
            </w:r>
          </w:p>
        </w:tc>
        <w:tc>
          <w:tcPr>
            <w:tcW w:w="1870" w:type="dxa"/>
          </w:tcPr>
          <w:p w14:paraId="282D2BD8" w14:textId="24EE7918" w:rsidR="004A362D" w:rsidRPr="00DA2661" w:rsidRDefault="00BE558D" w:rsidP="004A362D">
            <w:pPr>
              <w:rPr>
                <w:rFonts w:ascii="Times New Roman" w:hAnsi="Times New Roman" w:cs="Times New Roman"/>
              </w:rPr>
            </w:pPr>
            <w:r w:rsidRPr="00DA2661">
              <w:rPr>
                <w:rFonts w:ascii="Times New Roman" w:hAnsi="Times New Roman" w:cs="Times New Roman"/>
              </w:rPr>
              <w:t>NOVUS</w:t>
            </w:r>
          </w:p>
        </w:tc>
        <w:tc>
          <w:tcPr>
            <w:tcW w:w="1870" w:type="dxa"/>
          </w:tcPr>
          <w:p w14:paraId="67F7BC42" w14:textId="1C004513" w:rsidR="004A362D" w:rsidRPr="00DA2661" w:rsidRDefault="00BE558D" w:rsidP="004A362D">
            <w:pPr>
              <w:rPr>
                <w:rFonts w:ascii="Times New Roman" w:hAnsi="Times New Roman" w:cs="Times New Roman"/>
              </w:rPr>
            </w:pPr>
            <w:r w:rsidRPr="00DA2661">
              <w:rPr>
                <w:rFonts w:ascii="Times New Roman" w:hAnsi="Times New Roman" w:cs="Times New Roman"/>
              </w:rPr>
              <w:t>NBP1-76854</w:t>
            </w:r>
          </w:p>
        </w:tc>
        <w:tc>
          <w:tcPr>
            <w:tcW w:w="1870" w:type="dxa"/>
          </w:tcPr>
          <w:p w14:paraId="25FE120F" w14:textId="77777777" w:rsidR="004A362D" w:rsidRPr="00DA2661" w:rsidRDefault="004A362D" w:rsidP="004A36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1F079A60" w14:textId="543FB8C4" w:rsidR="004A362D" w:rsidRPr="00DA2661" w:rsidRDefault="00BE558D" w:rsidP="004A362D">
            <w:pPr>
              <w:rPr>
                <w:rFonts w:ascii="Times New Roman" w:hAnsi="Times New Roman" w:cs="Times New Roman"/>
              </w:rPr>
            </w:pPr>
            <w:r w:rsidRPr="00DA2661">
              <w:rPr>
                <w:rFonts w:ascii="Times New Roman" w:hAnsi="Times New Roman" w:cs="Times New Roman"/>
              </w:rPr>
              <w:t>1:1 000</w:t>
            </w:r>
          </w:p>
        </w:tc>
      </w:tr>
      <w:tr w:rsidR="00BE558D" w:rsidRPr="00DA2661" w14:paraId="4AC60633" w14:textId="77777777" w:rsidTr="0030025D">
        <w:tc>
          <w:tcPr>
            <w:tcW w:w="1870" w:type="dxa"/>
          </w:tcPr>
          <w:p w14:paraId="01D02F95" w14:textId="2906DCEC" w:rsidR="00BE558D" w:rsidRPr="00DA2661" w:rsidRDefault="00BE558D" w:rsidP="004A362D">
            <w:pPr>
              <w:rPr>
                <w:rFonts w:ascii="Times New Roman" w:hAnsi="Times New Roman" w:cs="Times New Roman"/>
              </w:rPr>
            </w:pPr>
            <w:r w:rsidRPr="00DA2661">
              <w:rPr>
                <w:rFonts w:ascii="Times New Roman" w:hAnsi="Times New Roman" w:cs="Times New Roman"/>
              </w:rPr>
              <w:t>TRIF</w:t>
            </w:r>
          </w:p>
        </w:tc>
        <w:tc>
          <w:tcPr>
            <w:tcW w:w="1870" w:type="dxa"/>
          </w:tcPr>
          <w:p w14:paraId="2ABE0600" w14:textId="682B1B7D" w:rsidR="00BE558D" w:rsidRPr="00DA2661" w:rsidRDefault="00BE558D" w:rsidP="004A362D">
            <w:pPr>
              <w:rPr>
                <w:rFonts w:ascii="Times New Roman" w:hAnsi="Times New Roman" w:cs="Times New Roman"/>
              </w:rPr>
            </w:pPr>
            <w:r w:rsidRPr="00DA2661">
              <w:rPr>
                <w:rFonts w:ascii="Times New Roman" w:hAnsi="Times New Roman" w:cs="Times New Roman"/>
              </w:rPr>
              <w:t>NOVUS</w:t>
            </w:r>
          </w:p>
        </w:tc>
        <w:tc>
          <w:tcPr>
            <w:tcW w:w="1870" w:type="dxa"/>
          </w:tcPr>
          <w:p w14:paraId="56F9018C" w14:textId="0469AEC5" w:rsidR="00BE558D" w:rsidRPr="00DA2661" w:rsidRDefault="00BE558D" w:rsidP="004A362D">
            <w:pPr>
              <w:rPr>
                <w:rFonts w:ascii="Times New Roman" w:hAnsi="Times New Roman" w:cs="Times New Roman"/>
              </w:rPr>
            </w:pPr>
            <w:r w:rsidRPr="00DA2661">
              <w:rPr>
                <w:rFonts w:ascii="Times New Roman" w:hAnsi="Times New Roman" w:cs="Times New Roman"/>
              </w:rPr>
              <w:t>NB120-13810</w:t>
            </w:r>
          </w:p>
        </w:tc>
        <w:tc>
          <w:tcPr>
            <w:tcW w:w="1870" w:type="dxa"/>
          </w:tcPr>
          <w:p w14:paraId="29BD36A5" w14:textId="77777777" w:rsidR="00BE558D" w:rsidRPr="00DA2661" w:rsidRDefault="00BE558D" w:rsidP="004A36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5AE6292A" w14:textId="6AD8D5DD" w:rsidR="00BE558D" w:rsidRPr="00DA2661" w:rsidRDefault="00BE558D" w:rsidP="004A362D">
            <w:pPr>
              <w:rPr>
                <w:rFonts w:ascii="Times New Roman" w:hAnsi="Times New Roman" w:cs="Times New Roman"/>
              </w:rPr>
            </w:pPr>
            <w:r w:rsidRPr="00DA2661">
              <w:rPr>
                <w:rFonts w:ascii="Times New Roman" w:hAnsi="Times New Roman" w:cs="Times New Roman"/>
              </w:rPr>
              <w:t>1:1 000</w:t>
            </w:r>
          </w:p>
        </w:tc>
      </w:tr>
    </w:tbl>
    <w:p w14:paraId="5F237C59" w14:textId="77777777" w:rsidR="00B600C6" w:rsidRPr="00DA2661" w:rsidRDefault="00B600C6">
      <w:pPr>
        <w:rPr>
          <w:rFonts w:ascii="Times New Roman" w:hAnsi="Times New Roman" w:cs="Times New Roman"/>
        </w:rPr>
      </w:pPr>
    </w:p>
    <w:sectPr w:rsidR="00B600C6" w:rsidRPr="00DA266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25D"/>
    <w:rsid w:val="000B1E97"/>
    <w:rsid w:val="000B7F1B"/>
    <w:rsid w:val="000D1237"/>
    <w:rsid w:val="002A1AAB"/>
    <w:rsid w:val="002D3494"/>
    <w:rsid w:val="002F7E30"/>
    <w:rsid w:val="0030025D"/>
    <w:rsid w:val="00393A4D"/>
    <w:rsid w:val="0039576B"/>
    <w:rsid w:val="003B2B53"/>
    <w:rsid w:val="00420C57"/>
    <w:rsid w:val="00477C15"/>
    <w:rsid w:val="004A362D"/>
    <w:rsid w:val="004D4505"/>
    <w:rsid w:val="005C1743"/>
    <w:rsid w:val="005E2AD5"/>
    <w:rsid w:val="0063464B"/>
    <w:rsid w:val="00673641"/>
    <w:rsid w:val="007C694F"/>
    <w:rsid w:val="00820E07"/>
    <w:rsid w:val="00875780"/>
    <w:rsid w:val="008E638C"/>
    <w:rsid w:val="009609DC"/>
    <w:rsid w:val="009A0708"/>
    <w:rsid w:val="009F7F43"/>
    <w:rsid w:val="00A947B1"/>
    <w:rsid w:val="00AF6654"/>
    <w:rsid w:val="00B13C97"/>
    <w:rsid w:val="00B54FA5"/>
    <w:rsid w:val="00B600C6"/>
    <w:rsid w:val="00B705A6"/>
    <w:rsid w:val="00BE232E"/>
    <w:rsid w:val="00BE558D"/>
    <w:rsid w:val="00BF3FBC"/>
    <w:rsid w:val="00C21E1F"/>
    <w:rsid w:val="00C5451D"/>
    <w:rsid w:val="00CB63C4"/>
    <w:rsid w:val="00CC0A69"/>
    <w:rsid w:val="00DA2661"/>
    <w:rsid w:val="00DE004F"/>
    <w:rsid w:val="00EE2E36"/>
    <w:rsid w:val="00F43810"/>
    <w:rsid w:val="00F73A56"/>
    <w:rsid w:val="00FA2258"/>
    <w:rsid w:val="00FA574B"/>
    <w:rsid w:val="00FF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94FBD9"/>
  <w15:chartTrackingRefBased/>
  <w15:docId w15:val="{441FC417-3890-454E-8326-406432947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0025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3002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7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76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4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3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4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04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13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9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7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1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26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39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69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43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ZHEN</dc:creator>
  <cp:keywords/>
  <dc:description/>
  <cp:lastModifiedBy>Wu, Mengfan</cp:lastModifiedBy>
  <cp:revision>9</cp:revision>
  <dcterms:created xsi:type="dcterms:W3CDTF">2021-07-06T20:04:00Z</dcterms:created>
  <dcterms:modified xsi:type="dcterms:W3CDTF">2021-08-03T01:17:00Z</dcterms:modified>
</cp:coreProperties>
</file>