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bookmarkStart w:id="0" w:name="OLE_LINK3"/>
      <w:bookmarkStart w:id="1" w:name="OLE_LINK1"/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t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able S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</w:t>
      </w:r>
      <w:bookmarkEnd w:id="0"/>
      <w:bookmarkEnd w:id="1"/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Primers used in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onstruction of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pcDNA/</w:t>
      </w:r>
      <w:r>
        <w:rPr>
          <w:rFonts w:hint="eastAsia" w:ascii="Times New Roman" w:hAnsi="Times New Roman" w:cs="Times New Roman"/>
          <w:b/>
          <w:bCs/>
          <w:sz w:val="24"/>
          <w:szCs w:val="24"/>
          <w:vertAlign w:val="baseline"/>
          <w:lang w:val="en-US" w:eastAsia="zh-CN"/>
        </w:rPr>
        <w:t>hCAP18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 xml:space="preserve"> and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pcDNA/</w:t>
      </w:r>
      <w:r>
        <w:rPr>
          <w:rFonts w:hint="eastAsia" w:ascii="Times New Roman" w:hAnsi="Times New Roman" w:cs="Times New Roman"/>
          <w:b/>
          <w:bCs/>
          <w:kern w:val="2"/>
          <w:sz w:val="24"/>
          <w:szCs w:val="24"/>
          <w:vertAlign w:val="baseline"/>
          <w:lang w:val="en-US" w:eastAsia="zh-CN" w:bidi="ar-SA"/>
        </w:rPr>
        <w:t xml:space="preserve">LL-37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plasmid experime</w:t>
      </w:r>
      <w:bookmarkStart w:id="4" w:name="_GoBack"/>
      <w:bookmarkEnd w:id="4"/>
      <w:r>
        <w:rPr>
          <w:rFonts w:hint="default" w:ascii="Times New Roman" w:hAnsi="Times New Roman" w:cs="Times New Roman"/>
          <w:b/>
          <w:bCs/>
          <w:sz w:val="24"/>
          <w:szCs w:val="24"/>
        </w:rPr>
        <w:t>nts.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</w:p>
    <w:tbl>
      <w:tblPr>
        <w:tblStyle w:val="9"/>
        <w:tblpPr w:leftFromText="180" w:rightFromText="180" w:vertAnchor="text" w:horzAnchor="page" w:tblpXSpec="center" w:tblpY="248"/>
        <w:tblOverlap w:val="never"/>
        <w:tblW w:w="9672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9"/>
        <w:gridCol w:w="1039"/>
        <w:gridCol w:w="4875"/>
        <w:gridCol w:w="1829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929" w:type="dxa"/>
            <w:tcBorders>
              <w:bottom w:val="single" w:color="auto" w:sz="4" w:space="0"/>
            </w:tcBorders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Gene Name</w:t>
            </w:r>
          </w:p>
        </w:tc>
        <w:tc>
          <w:tcPr>
            <w:tcW w:w="1039" w:type="dxa"/>
            <w:tcBorders>
              <w:bottom w:val="single" w:color="auto" w:sz="4" w:space="0"/>
            </w:tcBorders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P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rimers</w:t>
            </w:r>
          </w:p>
        </w:tc>
        <w:tc>
          <w:tcPr>
            <w:tcW w:w="4875" w:type="dxa"/>
            <w:tcBorders>
              <w:bottom w:val="single" w:color="auto" w:sz="4" w:space="0"/>
            </w:tcBorders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Nucleotide Sequence (5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’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 xml:space="preserve"> to 3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’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)</w:t>
            </w:r>
          </w:p>
        </w:tc>
        <w:tc>
          <w:tcPr>
            <w:tcW w:w="1829" w:type="dxa"/>
            <w:tcBorders>
              <w:bottom w:val="single" w:color="auto" w:sz="4" w:space="0"/>
            </w:tcBorders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</w:rPr>
              <w:t>amplified product lengths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929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bookmarkStart w:id="2" w:name="OLE_LINK10"/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pcDNA/</w:t>
            </w:r>
            <w:bookmarkEnd w:id="2"/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hCAP18</w:t>
            </w:r>
          </w:p>
        </w:tc>
        <w:tc>
          <w:tcPr>
            <w:tcW w:w="1039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4875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CGGGATCC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ATGAAGACCCAAAGGGATGG</w:t>
            </w:r>
          </w:p>
        </w:tc>
        <w:tc>
          <w:tcPr>
            <w:tcW w:w="1829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513bp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929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39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R</w:t>
            </w:r>
          </w:p>
        </w:tc>
        <w:tc>
          <w:tcPr>
            <w:tcW w:w="4875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GCTCTAGA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CTAGGACTCTGTCCTGGGTA</w:t>
            </w:r>
          </w:p>
        </w:tc>
        <w:tc>
          <w:tcPr>
            <w:tcW w:w="1829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929" w:type="dxa"/>
            <w:vMerge w:val="restart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bookmarkStart w:id="3" w:name="OLE_LINK2"/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pcDNA/</w:t>
            </w: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LL-37</w:t>
            </w:r>
            <w:bookmarkEnd w:id="3"/>
          </w:p>
        </w:tc>
        <w:tc>
          <w:tcPr>
            <w:tcW w:w="1039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F</w:t>
            </w:r>
          </w:p>
        </w:tc>
        <w:tc>
          <w:tcPr>
            <w:tcW w:w="4875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CGGGATCC CTGCTGGGTGATTTCTTCCG</w:t>
            </w:r>
          </w:p>
        </w:tc>
        <w:tc>
          <w:tcPr>
            <w:tcW w:w="1829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114bp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929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039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R</w:t>
            </w:r>
          </w:p>
        </w:tc>
        <w:tc>
          <w:tcPr>
            <w:tcW w:w="4875" w:type="dxa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  <w:t>GCTCTAGA GGACTCTGTCCTGGGTACAA</w:t>
            </w:r>
          </w:p>
        </w:tc>
        <w:tc>
          <w:tcPr>
            <w:tcW w:w="1829" w:type="dxa"/>
            <w:vMerge w:val="continue"/>
            <w:tcBorders>
              <w:tl2br w:val="nil"/>
              <w:tr2bl w:val="nil"/>
            </w:tcBorders>
            <w:vAlign w:val="top"/>
          </w:tcPr>
          <w:p>
            <w:pPr>
              <w:spacing w:line="240" w:lineRule="auto"/>
              <w:rPr>
                <w:rFonts w:hint="default" w:ascii="Times New Roman" w:hAnsi="Times New Roman" w:cs="Times New Roman" w:eastAsiaTheme="min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>
      <w:pPr>
        <w:spacing w:line="240" w:lineRule="auto"/>
        <w:jc w:val="both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</w:p>
    <w:p>
      <w:pPr>
        <w:spacing w:line="240" w:lineRule="auto"/>
        <w:jc w:val="both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D46D42"/>
    <w:rsid w:val="01812EB3"/>
    <w:rsid w:val="01CB741E"/>
    <w:rsid w:val="01EB6902"/>
    <w:rsid w:val="043B4DE2"/>
    <w:rsid w:val="09CB2C1A"/>
    <w:rsid w:val="0A957804"/>
    <w:rsid w:val="0B8631E0"/>
    <w:rsid w:val="13185A0F"/>
    <w:rsid w:val="15CD5C38"/>
    <w:rsid w:val="1DA51B9F"/>
    <w:rsid w:val="20074CDD"/>
    <w:rsid w:val="26104888"/>
    <w:rsid w:val="28C64087"/>
    <w:rsid w:val="2A447200"/>
    <w:rsid w:val="2BCA12BF"/>
    <w:rsid w:val="2D856E1E"/>
    <w:rsid w:val="376D521A"/>
    <w:rsid w:val="473579A1"/>
    <w:rsid w:val="49005646"/>
    <w:rsid w:val="497F71BE"/>
    <w:rsid w:val="4CD005CC"/>
    <w:rsid w:val="4F413830"/>
    <w:rsid w:val="53BF1668"/>
    <w:rsid w:val="56365C8B"/>
    <w:rsid w:val="588E22B7"/>
    <w:rsid w:val="5E68019E"/>
    <w:rsid w:val="61E3325F"/>
    <w:rsid w:val="63D46D42"/>
    <w:rsid w:val="64120635"/>
    <w:rsid w:val="67066C17"/>
    <w:rsid w:val="67CA0BF7"/>
    <w:rsid w:val="6B222839"/>
    <w:rsid w:val="6E022895"/>
    <w:rsid w:val="73417B3E"/>
    <w:rsid w:val="74EF0A4C"/>
    <w:rsid w:val="754157A4"/>
    <w:rsid w:val="7B28519E"/>
    <w:rsid w:val="7D1C6078"/>
    <w:rsid w:val="7E69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itle"/>
    <w:basedOn w:val="1"/>
    <w:next w:val="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标题 1 Char"/>
    <w:link w:val="2"/>
    <w:qFormat/>
    <w:uiPriority w:val="0"/>
    <w:rPr>
      <w:b/>
      <w:kern w:val="44"/>
      <w:sz w:val="44"/>
    </w:rPr>
  </w:style>
  <w:style w:type="character" w:customStyle="1" w:styleId="13">
    <w:name w:val="Heading 1 Char"/>
    <w:basedOn w:val="10"/>
    <w:link w:val="2"/>
    <w:qFormat/>
    <w:locked/>
    <w:uiPriority w:val="99"/>
    <w:rPr>
      <w:rFonts w:ascii="Arial" w:hAnsi="Arial" w:cs="Arial"/>
      <w:b/>
      <w:bCs/>
      <w:kern w:val="32"/>
      <w:sz w:val="32"/>
      <w:szCs w:val="32"/>
    </w:rPr>
  </w:style>
  <w:style w:type="paragraph" w:customStyle="1" w:styleId="14">
    <w:name w:val="Supplementary Material"/>
    <w:basedOn w:val="7"/>
    <w:next w:val="7"/>
    <w:qFormat/>
    <w:uiPriority w:val="0"/>
    <w:pPr>
      <w:spacing w:after="120"/>
    </w:pPr>
    <w:rPr>
      <w:i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448</Words>
  <Characters>2768</Characters>
  <Lines>0</Lines>
  <Paragraphs>0</Paragraphs>
  <TotalTime>10</TotalTime>
  <ScaleCrop>false</ScaleCrop>
  <LinksUpToDate>false</LinksUpToDate>
  <CharactersWithSpaces>3151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2020-11-10T03:07:00Z</dcterms:created>
  <dc:creator>贤惠的慧</dc:creator>
  <cp:lastModifiedBy>八月</cp:lastModifiedBy>
  <dcterms:modified xsi:type="dcterms:W3CDTF">2021-12-06T11:05:04Z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6D5EAAE8C8684DB79A0D83E3CD23BD12</vt:lpwstr>
  </property>
</Properties>
</file>