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4B8BA7" w14:textId="77777777" w:rsidR="007C042B" w:rsidRPr="00383557" w:rsidRDefault="007C042B" w:rsidP="007C042B">
      <w:pPr>
        <w:pStyle w:val="Default"/>
        <w:spacing w:after="120" w:line="360" w:lineRule="auto"/>
        <w:jc w:val="both"/>
        <w:rPr>
          <w:rFonts w:ascii="Arial" w:hAnsi="Arial" w:cs="Arial"/>
          <w:sz w:val="22"/>
          <w:szCs w:val="22"/>
        </w:rPr>
      </w:pPr>
      <w:r w:rsidRPr="00881F01">
        <w:rPr>
          <w:rFonts w:ascii="Arial" w:hAnsi="Arial" w:cs="Arial"/>
          <w:b/>
          <w:bCs/>
          <w:sz w:val="22"/>
          <w:szCs w:val="22"/>
        </w:rPr>
        <w:t>Supp. Figure 1.</w:t>
      </w:r>
      <w:r>
        <w:rPr>
          <w:rFonts w:ascii="Arial" w:hAnsi="Arial" w:cs="Arial"/>
          <w:sz w:val="22"/>
          <w:szCs w:val="22"/>
        </w:rPr>
        <w:t xml:space="preserve"> The expression of ER stress markers in </w:t>
      </w:r>
      <w:proofErr w:type="spellStart"/>
      <w:r>
        <w:rPr>
          <w:rFonts w:ascii="Arial" w:hAnsi="Arial" w:cs="Arial"/>
          <w:sz w:val="22"/>
          <w:szCs w:val="22"/>
        </w:rPr>
        <w:t>PCa</w:t>
      </w:r>
      <w:proofErr w:type="spellEnd"/>
      <w:r>
        <w:rPr>
          <w:rFonts w:ascii="Arial" w:hAnsi="Arial" w:cs="Arial"/>
          <w:sz w:val="22"/>
          <w:szCs w:val="22"/>
        </w:rPr>
        <w:t xml:space="preserve"> patients' data was obtained from the Cancer genome atlas data (TCGA).</w:t>
      </w:r>
    </w:p>
    <w:p w14:paraId="3B395CA9" w14:textId="527E2374" w:rsidR="007C042B" w:rsidRDefault="007C042B" w:rsidP="007C042B">
      <w:pPr>
        <w:pStyle w:val="Default"/>
        <w:spacing w:after="120" w:line="360" w:lineRule="auto"/>
        <w:jc w:val="both"/>
        <w:rPr>
          <w:rFonts w:ascii="Arial" w:hAnsi="Arial" w:cs="Arial"/>
          <w:sz w:val="22"/>
          <w:szCs w:val="22"/>
        </w:rPr>
      </w:pPr>
      <w:r w:rsidRPr="007C042B">
        <w:rPr>
          <w:rFonts w:ascii="Arial" w:hAnsi="Arial" w:cs="Arial"/>
          <w:sz w:val="22"/>
          <w:szCs w:val="22"/>
        </w:rPr>
        <w:drawing>
          <wp:inline distT="0" distB="0" distL="0" distR="0" wp14:anchorId="4C22EAED" wp14:editId="6B029963">
            <wp:extent cx="5609879" cy="1381327"/>
            <wp:effectExtent l="0" t="0" r="3810" b="0"/>
            <wp:docPr id="1873924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24984" name=""/>
                    <pic:cNvPicPr/>
                  </pic:nvPicPr>
                  <pic:blipFill>
                    <a:blip r:embed="rId4"/>
                    <a:stretch>
                      <a:fillRect/>
                    </a:stretch>
                  </pic:blipFill>
                  <pic:spPr>
                    <a:xfrm>
                      <a:off x="0" y="0"/>
                      <a:ext cx="5644677" cy="1389895"/>
                    </a:xfrm>
                    <a:prstGeom prst="rect">
                      <a:avLst/>
                    </a:prstGeom>
                  </pic:spPr>
                </pic:pic>
              </a:graphicData>
            </a:graphic>
          </wp:inline>
        </w:drawing>
      </w:r>
    </w:p>
    <w:p w14:paraId="25C94DDE" w14:textId="77777777" w:rsidR="007C042B" w:rsidRDefault="007C042B" w:rsidP="007C042B">
      <w:pPr>
        <w:pStyle w:val="Default"/>
        <w:spacing w:after="120" w:line="360" w:lineRule="auto"/>
        <w:jc w:val="both"/>
        <w:rPr>
          <w:rFonts w:ascii="Arial" w:hAnsi="Arial" w:cs="Arial"/>
          <w:b/>
          <w:bCs/>
          <w:sz w:val="22"/>
          <w:szCs w:val="22"/>
        </w:rPr>
      </w:pPr>
    </w:p>
    <w:p w14:paraId="3D85C4FA" w14:textId="77777777" w:rsidR="007C042B" w:rsidRDefault="007C042B" w:rsidP="007C042B">
      <w:pPr>
        <w:pStyle w:val="Default"/>
        <w:spacing w:after="120" w:line="360" w:lineRule="auto"/>
        <w:jc w:val="both"/>
        <w:rPr>
          <w:rFonts w:ascii="Arial" w:hAnsi="Arial" w:cs="Arial"/>
          <w:b/>
          <w:bCs/>
          <w:sz w:val="22"/>
          <w:szCs w:val="22"/>
        </w:rPr>
      </w:pPr>
    </w:p>
    <w:p w14:paraId="52D7435A" w14:textId="77777777" w:rsidR="007C042B" w:rsidRDefault="007C042B" w:rsidP="007C042B">
      <w:pPr>
        <w:pStyle w:val="Default"/>
        <w:spacing w:after="120" w:line="360" w:lineRule="auto"/>
        <w:jc w:val="both"/>
        <w:rPr>
          <w:rFonts w:ascii="Arial" w:hAnsi="Arial" w:cs="Arial"/>
          <w:b/>
          <w:bCs/>
          <w:sz w:val="22"/>
          <w:szCs w:val="22"/>
        </w:rPr>
      </w:pPr>
    </w:p>
    <w:p w14:paraId="25F39870" w14:textId="77777777" w:rsidR="007C042B" w:rsidRDefault="007C042B" w:rsidP="007C042B">
      <w:pPr>
        <w:pStyle w:val="Default"/>
        <w:spacing w:after="120" w:line="360" w:lineRule="auto"/>
        <w:jc w:val="both"/>
        <w:rPr>
          <w:rFonts w:ascii="Arial" w:hAnsi="Arial" w:cs="Arial"/>
          <w:b/>
          <w:bCs/>
          <w:sz w:val="22"/>
          <w:szCs w:val="22"/>
        </w:rPr>
      </w:pPr>
    </w:p>
    <w:p w14:paraId="2F2BEC90" w14:textId="77777777" w:rsidR="007C042B" w:rsidRDefault="007C042B" w:rsidP="007C042B">
      <w:pPr>
        <w:pStyle w:val="Default"/>
        <w:spacing w:after="120" w:line="360" w:lineRule="auto"/>
        <w:jc w:val="both"/>
        <w:rPr>
          <w:rFonts w:ascii="Arial" w:hAnsi="Arial" w:cs="Arial"/>
          <w:b/>
          <w:bCs/>
          <w:sz w:val="22"/>
          <w:szCs w:val="22"/>
        </w:rPr>
      </w:pPr>
    </w:p>
    <w:p w14:paraId="05867FA2" w14:textId="77777777" w:rsidR="007C042B" w:rsidRDefault="007C042B" w:rsidP="007C042B">
      <w:pPr>
        <w:pStyle w:val="Default"/>
        <w:spacing w:after="120" w:line="360" w:lineRule="auto"/>
        <w:jc w:val="both"/>
        <w:rPr>
          <w:rFonts w:ascii="Arial" w:hAnsi="Arial" w:cs="Arial"/>
          <w:b/>
          <w:bCs/>
          <w:sz w:val="22"/>
          <w:szCs w:val="22"/>
        </w:rPr>
      </w:pPr>
    </w:p>
    <w:p w14:paraId="0CDA168D" w14:textId="77777777" w:rsidR="007C042B" w:rsidRDefault="007C042B" w:rsidP="007C042B">
      <w:pPr>
        <w:pStyle w:val="Default"/>
        <w:spacing w:after="120" w:line="360" w:lineRule="auto"/>
        <w:jc w:val="both"/>
        <w:rPr>
          <w:rFonts w:ascii="Arial" w:hAnsi="Arial" w:cs="Arial"/>
          <w:b/>
          <w:bCs/>
          <w:sz w:val="22"/>
          <w:szCs w:val="22"/>
        </w:rPr>
      </w:pPr>
    </w:p>
    <w:p w14:paraId="606F6B7A" w14:textId="77777777" w:rsidR="007C042B" w:rsidRDefault="007C042B" w:rsidP="007C042B">
      <w:pPr>
        <w:pStyle w:val="Default"/>
        <w:spacing w:after="120" w:line="360" w:lineRule="auto"/>
        <w:jc w:val="both"/>
        <w:rPr>
          <w:rFonts w:ascii="Arial" w:hAnsi="Arial" w:cs="Arial"/>
          <w:b/>
          <w:bCs/>
          <w:sz w:val="22"/>
          <w:szCs w:val="22"/>
        </w:rPr>
      </w:pPr>
    </w:p>
    <w:p w14:paraId="0A15AC0C" w14:textId="77777777" w:rsidR="007C042B" w:rsidRDefault="007C042B" w:rsidP="007C042B">
      <w:pPr>
        <w:pStyle w:val="Default"/>
        <w:spacing w:after="120" w:line="360" w:lineRule="auto"/>
        <w:jc w:val="both"/>
        <w:rPr>
          <w:rFonts w:ascii="Arial" w:hAnsi="Arial" w:cs="Arial"/>
          <w:b/>
          <w:bCs/>
          <w:sz w:val="22"/>
          <w:szCs w:val="22"/>
        </w:rPr>
      </w:pPr>
    </w:p>
    <w:p w14:paraId="6D9F2639" w14:textId="77777777" w:rsidR="007C042B" w:rsidRDefault="007C042B" w:rsidP="007C042B">
      <w:pPr>
        <w:pStyle w:val="Default"/>
        <w:spacing w:after="120" w:line="360" w:lineRule="auto"/>
        <w:jc w:val="both"/>
        <w:rPr>
          <w:rFonts w:ascii="Arial" w:hAnsi="Arial" w:cs="Arial"/>
          <w:b/>
          <w:bCs/>
          <w:sz w:val="22"/>
          <w:szCs w:val="22"/>
        </w:rPr>
      </w:pPr>
    </w:p>
    <w:p w14:paraId="21B18D01" w14:textId="77777777" w:rsidR="007C042B" w:rsidRDefault="007C042B" w:rsidP="007C042B">
      <w:pPr>
        <w:pStyle w:val="Default"/>
        <w:spacing w:after="120" w:line="360" w:lineRule="auto"/>
        <w:jc w:val="both"/>
        <w:rPr>
          <w:rFonts w:ascii="Arial" w:hAnsi="Arial" w:cs="Arial"/>
          <w:b/>
          <w:bCs/>
          <w:sz w:val="22"/>
          <w:szCs w:val="22"/>
        </w:rPr>
      </w:pPr>
    </w:p>
    <w:p w14:paraId="3C67470E" w14:textId="77777777" w:rsidR="007C042B" w:rsidRDefault="007C042B" w:rsidP="007C042B">
      <w:pPr>
        <w:pStyle w:val="Default"/>
        <w:spacing w:after="120" w:line="360" w:lineRule="auto"/>
        <w:jc w:val="both"/>
        <w:rPr>
          <w:rFonts w:ascii="Arial" w:hAnsi="Arial" w:cs="Arial"/>
          <w:b/>
          <w:bCs/>
          <w:sz w:val="22"/>
          <w:szCs w:val="22"/>
        </w:rPr>
      </w:pPr>
    </w:p>
    <w:p w14:paraId="7D67EE8B" w14:textId="77777777" w:rsidR="007C042B" w:rsidRDefault="007C042B" w:rsidP="007C042B">
      <w:pPr>
        <w:pStyle w:val="Default"/>
        <w:spacing w:after="120" w:line="360" w:lineRule="auto"/>
        <w:jc w:val="both"/>
        <w:rPr>
          <w:rFonts w:ascii="Arial" w:hAnsi="Arial" w:cs="Arial"/>
          <w:b/>
          <w:bCs/>
          <w:sz w:val="22"/>
          <w:szCs w:val="22"/>
        </w:rPr>
      </w:pPr>
    </w:p>
    <w:p w14:paraId="27E1207E" w14:textId="77777777" w:rsidR="007C042B" w:rsidRDefault="007C042B" w:rsidP="007C042B">
      <w:pPr>
        <w:pStyle w:val="Default"/>
        <w:spacing w:after="120" w:line="360" w:lineRule="auto"/>
        <w:jc w:val="both"/>
        <w:rPr>
          <w:rFonts w:ascii="Arial" w:hAnsi="Arial" w:cs="Arial"/>
          <w:b/>
          <w:bCs/>
          <w:sz w:val="22"/>
          <w:szCs w:val="22"/>
        </w:rPr>
      </w:pPr>
    </w:p>
    <w:p w14:paraId="508A6BF4" w14:textId="77777777" w:rsidR="007C042B" w:rsidRDefault="007C042B" w:rsidP="007C042B">
      <w:pPr>
        <w:pStyle w:val="Default"/>
        <w:spacing w:after="120" w:line="360" w:lineRule="auto"/>
        <w:jc w:val="both"/>
        <w:rPr>
          <w:rFonts w:ascii="Arial" w:hAnsi="Arial" w:cs="Arial"/>
          <w:b/>
          <w:bCs/>
          <w:sz w:val="22"/>
          <w:szCs w:val="22"/>
        </w:rPr>
      </w:pPr>
    </w:p>
    <w:p w14:paraId="11893D12" w14:textId="77777777" w:rsidR="007C042B" w:rsidRDefault="007C042B" w:rsidP="007C042B">
      <w:pPr>
        <w:pStyle w:val="Default"/>
        <w:spacing w:after="120" w:line="360" w:lineRule="auto"/>
        <w:jc w:val="both"/>
        <w:rPr>
          <w:rFonts w:ascii="Arial" w:hAnsi="Arial" w:cs="Arial"/>
          <w:b/>
          <w:bCs/>
          <w:sz w:val="22"/>
          <w:szCs w:val="22"/>
        </w:rPr>
      </w:pPr>
    </w:p>
    <w:p w14:paraId="65238F21" w14:textId="77777777" w:rsidR="007C042B" w:rsidRDefault="007C042B" w:rsidP="007C042B">
      <w:pPr>
        <w:pStyle w:val="Default"/>
        <w:spacing w:after="120" w:line="360" w:lineRule="auto"/>
        <w:jc w:val="both"/>
        <w:rPr>
          <w:rFonts w:ascii="Arial" w:hAnsi="Arial" w:cs="Arial"/>
          <w:b/>
          <w:bCs/>
          <w:sz w:val="22"/>
          <w:szCs w:val="22"/>
        </w:rPr>
      </w:pPr>
    </w:p>
    <w:p w14:paraId="0951E058" w14:textId="77777777" w:rsidR="007C042B" w:rsidRDefault="007C042B" w:rsidP="007C042B">
      <w:pPr>
        <w:pStyle w:val="Default"/>
        <w:spacing w:after="120" w:line="360" w:lineRule="auto"/>
        <w:jc w:val="both"/>
        <w:rPr>
          <w:rFonts w:ascii="Arial" w:hAnsi="Arial" w:cs="Arial"/>
          <w:b/>
          <w:bCs/>
          <w:sz w:val="22"/>
          <w:szCs w:val="22"/>
        </w:rPr>
      </w:pPr>
    </w:p>
    <w:p w14:paraId="5EFE1F5D" w14:textId="77777777" w:rsidR="007C042B" w:rsidRDefault="007C042B" w:rsidP="007C042B">
      <w:pPr>
        <w:pStyle w:val="Default"/>
        <w:spacing w:after="120" w:line="360" w:lineRule="auto"/>
        <w:jc w:val="both"/>
        <w:rPr>
          <w:rFonts w:ascii="Arial" w:hAnsi="Arial" w:cs="Arial"/>
          <w:b/>
          <w:bCs/>
          <w:sz w:val="22"/>
          <w:szCs w:val="22"/>
        </w:rPr>
      </w:pPr>
    </w:p>
    <w:p w14:paraId="4FE702B7" w14:textId="77777777" w:rsidR="007C042B" w:rsidRDefault="007C042B" w:rsidP="007C042B">
      <w:pPr>
        <w:pStyle w:val="Default"/>
        <w:spacing w:after="120" w:line="360" w:lineRule="auto"/>
        <w:jc w:val="both"/>
        <w:rPr>
          <w:rFonts w:ascii="Arial" w:hAnsi="Arial" w:cs="Arial"/>
          <w:b/>
          <w:bCs/>
          <w:sz w:val="22"/>
          <w:szCs w:val="22"/>
        </w:rPr>
      </w:pPr>
    </w:p>
    <w:p w14:paraId="78E08C66" w14:textId="77777777" w:rsidR="007C042B" w:rsidRDefault="007C042B" w:rsidP="007C042B">
      <w:pPr>
        <w:pStyle w:val="Default"/>
        <w:spacing w:after="120" w:line="360" w:lineRule="auto"/>
        <w:jc w:val="both"/>
        <w:rPr>
          <w:rFonts w:ascii="Arial" w:hAnsi="Arial" w:cs="Arial"/>
          <w:b/>
          <w:bCs/>
          <w:sz w:val="22"/>
          <w:szCs w:val="22"/>
        </w:rPr>
      </w:pPr>
    </w:p>
    <w:p w14:paraId="22A494D1" w14:textId="533023F7" w:rsidR="007C042B" w:rsidRPr="009501BA" w:rsidRDefault="007C042B" w:rsidP="007C042B">
      <w:pPr>
        <w:pStyle w:val="Default"/>
        <w:spacing w:after="120" w:line="360" w:lineRule="auto"/>
        <w:jc w:val="both"/>
        <w:rPr>
          <w:rFonts w:ascii="Arial" w:hAnsi="Arial" w:cs="Arial"/>
          <w:sz w:val="22"/>
          <w:szCs w:val="22"/>
        </w:rPr>
      </w:pPr>
      <w:r w:rsidRPr="00881F01">
        <w:rPr>
          <w:rFonts w:ascii="Arial" w:hAnsi="Arial" w:cs="Arial"/>
          <w:b/>
          <w:bCs/>
          <w:sz w:val="22"/>
          <w:szCs w:val="22"/>
        </w:rPr>
        <w:lastRenderedPageBreak/>
        <w:t>Supp. Figure 2.</w:t>
      </w:r>
      <w:r>
        <w:rPr>
          <w:rFonts w:ascii="Arial" w:hAnsi="Arial" w:cs="Arial"/>
          <w:sz w:val="22"/>
          <w:szCs w:val="22"/>
        </w:rPr>
        <w:t xml:space="preserve"> (a) Experimental steps are taken to generate </w:t>
      </w:r>
      <w:proofErr w:type="spellStart"/>
      <w:r>
        <w:rPr>
          <w:rFonts w:ascii="Arial" w:hAnsi="Arial" w:cs="Arial"/>
          <w:sz w:val="22"/>
          <w:szCs w:val="22"/>
        </w:rPr>
        <w:t>MyCaP</w:t>
      </w:r>
      <w:proofErr w:type="spellEnd"/>
      <w:r>
        <w:rPr>
          <w:rFonts w:ascii="Arial" w:hAnsi="Arial" w:cs="Arial"/>
          <w:sz w:val="22"/>
          <w:szCs w:val="22"/>
        </w:rPr>
        <w:t xml:space="preserve">, </w:t>
      </w:r>
      <w:proofErr w:type="spellStart"/>
      <w:r>
        <w:rPr>
          <w:rFonts w:ascii="Arial" w:hAnsi="Arial" w:cs="Arial"/>
          <w:sz w:val="22"/>
          <w:szCs w:val="22"/>
        </w:rPr>
        <w:t>MyCaPshAR</w:t>
      </w:r>
      <w:proofErr w:type="spellEnd"/>
      <w:r>
        <w:rPr>
          <w:rFonts w:ascii="Arial" w:hAnsi="Arial" w:cs="Arial"/>
          <w:sz w:val="22"/>
          <w:szCs w:val="22"/>
        </w:rPr>
        <w:t xml:space="preserve">, and </w:t>
      </w:r>
      <w:proofErr w:type="spellStart"/>
      <w:r>
        <w:rPr>
          <w:rFonts w:ascii="Arial" w:hAnsi="Arial" w:cs="Arial"/>
          <w:sz w:val="22"/>
          <w:szCs w:val="22"/>
        </w:rPr>
        <w:t>MyCaPAPIPC</w:t>
      </w:r>
      <w:proofErr w:type="spellEnd"/>
      <w:r>
        <w:rPr>
          <w:rFonts w:ascii="Arial" w:hAnsi="Arial" w:cs="Arial"/>
          <w:sz w:val="22"/>
          <w:szCs w:val="22"/>
        </w:rPr>
        <w:t xml:space="preserve"> cells, respectively. (b) shows expression of AR and MYCN in </w:t>
      </w:r>
      <w:proofErr w:type="spellStart"/>
      <w:r>
        <w:rPr>
          <w:rFonts w:ascii="Arial" w:hAnsi="Arial" w:cs="Arial"/>
          <w:sz w:val="22"/>
          <w:szCs w:val="22"/>
        </w:rPr>
        <w:t>MyCaP</w:t>
      </w:r>
      <w:proofErr w:type="spellEnd"/>
      <w:r>
        <w:rPr>
          <w:rFonts w:ascii="Arial" w:hAnsi="Arial" w:cs="Arial"/>
          <w:sz w:val="22"/>
          <w:szCs w:val="22"/>
        </w:rPr>
        <w:t xml:space="preserve">, </w:t>
      </w:r>
      <w:proofErr w:type="spellStart"/>
      <w:r>
        <w:rPr>
          <w:rFonts w:ascii="Arial" w:hAnsi="Arial" w:cs="Arial"/>
          <w:sz w:val="22"/>
          <w:szCs w:val="22"/>
        </w:rPr>
        <w:t>MyCaP</w:t>
      </w:r>
      <w:r>
        <w:rPr>
          <w:rFonts w:ascii="Arial" w:hAnsi="Arial" w:cs="Arial"/>
          <w:sz w:val="22"/>
          <w:szCs w:val="22"/>
          <w:vertAlign w:val="superscript"/>
        </w:rPr>
        <w:t>shAR</w:t>
      </w:r>
      <w:proofErr w:type="spellEnd"/>
      <w:r>
        <w:rPr>
          <w:rFonts w:ascii="Arial" w:hAnsi="Arial" w:cs="Arial"/>
          <w:sz w:val="22"/>
          <w:szCs w:val="22"/>
        </w:rPr>
        <w:t xml:space="preserve"> and </w:t>
      </w:r>
      <w:proofErr w:type="spellStart"/>
      <w:r>
        <w:rPr>
          <w:rFonts w:ascii="Arial" w:hAnsi="Arial" w:cs="Arial"/>
          <w:sz w:val="22"/>
          <w:szCs w:val="22"/>
        </w:rPr>
        <w:t>MyCaP</w:t>
      </w:r>
      <w:r>
        <w:rPr>
          <w:rFonts w:ascii="Arial" w:hAnsi="Arial" w:cs="Arial"/>
          <w:sz w:val="22"/>
          <w:szCs w:val="22"/>
          <w:vertAlign w:val="superscript"/>
        </w:rPr>
        <w:t>APIPC</w:t>
      </w:r>
      <w:proofErr w:type="spellEnd"/>
      <w:r>
        <w:rPr>
          <w:rFonts w:ascii="Arial" w:hAnsi="Arial" w:cs="Arial"/>
          <w:sz w:val="22"/>
          <w:szCs w:val="22"/>
          <w:vertAlign w:val="superscript"/>
        </w:rPr>
        <w:t xml:space="preserve"> </w:t>
      </w:r>
      <w:r>
        <w:rPr>
          <w:rFonts w:ascii="Arial" w:hAnsi="Arial" w:cs="Arial"/>
          <w:sz w:val="22"/>
          <w:szCs w:val="22"/>
        </w:rPr>
        <w:t>cells.</w:t>
      </w:r>
    </w:p>
    <w:p w14:paraId="1EEDCC1A" w14:textId="62037BA2" w:rsidR="007C042B" w:rsidRDefault="007C042B" w:rsidP="007C042B">
      <w:pPr>
        <w:pStyle w:val="Default"/>
        <w:spacing w:after="120" w:line="360" w:lineRule="auto"/>
        <w:jc w:val="both"/>
        <w:rPr>
          <w:rFonts w:ascii="Arial" w:hAnsi="Arial" w:cs="Arial"/>
          <w:sz w:val="22"/>
          <w:szCs w:val="22"/>
        </w:rPr>
      </w:pPr>
      <w:r w:rsidRPr="007C042B">
        <w:rPr>
          <w:rFonts w:ascii="Arial" w:hAnsi="Arial" w:cs="Arial"/>
          <w:sz w:val="22"/>
          <w:szCs w:val="22"/>
        </w:rPr>
        <w:drawing>
          <wp:inline distT="0" distB="0" distL="0" distR="0" wp14:anchorId="3AAAE173" wp14:editId="6A380CAB">
            <wp:extent cx="4241260" cy="3520151"/>
            <wp:effectExtent l="0" t="0" r="635" b="0"/>
            <wp:docPr id="939180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80476" name=""/>
                    <pic:cNvPicPr/>
                  </pic:nvPicPr>
                  <pic:blipFill>
                    <a:blip r:embed="rId5"/>
                    <a:stretch>
                      <a:fillRect/>
                    </a:stretch>
                  </pic:blipFill>
                  <pic:spPr>
                    <a:xfrm>
                      <a:off x="0" y="0"/>
                      <a:ext cx="4251037" cy="3528266"/>
                    </a:xfrm>
                    <a:prstGeom prst="rect">
                      <a:avLst/>
                    </a:prstGeom>
                  </pic:spPr>
                </pic:pic>
              </a:graphicData>
            </a:graphic>
          </wp:inline>
        </w:drawing>
      </w:r>
    </w:p>
    <w:p w14:paraId="763B7158" w14:textId="77777777" w:rsidR="007C042B" w:rsidRDefault="007C042B" w:rsidP="007C042B">
      <w:pPr>
        <w:pStyle w:val="Default"/>
        <w:spacing w:after="120" w:line="360" w:lineRule="auto"/>
        <w:jc w:val="both"/>
        <w:rPr>
          <w:rFonts w:ascii="Arial" w:hAnsi="Arial" w:cs="Arial"/>
          <w:b/>
          <w:bCs/>
          <w:sz w:val="22"/>
          <w:szCs w:val="22"/>
        </w:rPr>
      </w:pPr>
    </w:p>
    <w:p w14:paraId="545E96BA" w14:textId="77777777" w:rsidR="007C042B" w:rsidRDefault="007C042B" w:rsidP="007C042B">
      <w:pPr>
        <w:pStyle w:val="Default"/>
        <w:spacing w:after="120" w:line="360" w:lineRule="auto"/>
        <w:jc w:val="both"/>
        <w:rPr>
          <w:rFonts w:ascii="Arial" w:hAnsi="Arial" w:cs="Arial"/>
          <w:b/>
          <w:bCs/>
          <w:sz w:val="22"/>
          <w:szCs w:val="22"/>
        </w:rPr>
      </w:pPr>
    </w:p>
    <w:p w14:paraId="7854672B" w14:textId="77777777" w:rsidR="007C042B" w:rsidRDefault="007C042B" w:rsidP="007C042B">
      <w:pPr>
        <w:pStyle w:val="Default"/>
        <w:spacing w:after="120" w:line="360" w:lineRule="auto"/>
        <w:jc w:val="both"/>
        <w:rPr>
          <w:rFonts w:ascii="Arial" w:hAnsi="Arial" w:cs="Arial"/>
          <w:b/>
          <w:bCs/>
          <w:sz w:val="22"/>
          <w:szCs w:val="22"/>
        </w:rPr>
      </w:pPr>
    </w:p>
    <w:p w14:paraId="58AF24FE" w14:textId="77777777" w:rsidR="007C042B" w:rsidRDefault="007C042B" w:rsidP="007C042B">
      <w:pPr>
        <w:pStyle w:val="Default"/>
        <w:spacing w:after="120" w:line="360" w:lineRule="auto"/>
        <w:jc w:val="both"/>
        <w:rPr>
          <w:rFonts w:ascii="Arial" w:hAnsi="Arial" w:cs="Arial"/>
          <w:b/>
          <w:bCs/>
          <w:sz w:val="22"/>
          <w:szCs w:val="22"/>
        </w:rPr>
      </w:pPr>
    </w:p>
    <w:p w14:paraId="0138C59B" w14:textId="77777777" w:rsidR="007C042B" w:rsidRDefault="007C042B" w:rsidP="007C042B">
      <w:pPr>
        <w:pStyle w:val="Default"/>
        <w:spacing w:after="120" w:line="360" w:lineRule="auto"/>
        <w:jc w:val="both"/>
        <w:rPr>
          <w:rFonts w:ascii="Arial" w:hAnsi="Arial" w:cs="Arial"/>
          <w:b/>
          <w:bCs/>
          <w:sz w:val="22"/>
          <w:szCs w:val="22"/>
        </w:rPr>
      </w:pPr>
    </w:p>
    <w:p w14:paraId="664B2801" w14:textId="77777777" w:rsidR="007C042B" w:rsidRDefault="007C042B" w:rsidP="007C042B">
      <w:pPr>
        <w:pStyle w:val="Default"/>
        <w:spacing w:after="120" w:line="360" w:lineRule="auto"/>
        <w:jc w:val="both"/>
        <w:rPr>
          <w:rFonts w:ascii="Arial" w:hAnsi="Arial" w:cs="Arial"/>
          <w:b/>
          <w:bCs/>
          <w:sz w:val="22"/>
          <w:szCs w:val="22"/>
        </w:rPr>
      </w:pPr>
    </w:p>
    <w:p w14:paraId="05423E58" w14:textId="77777777" w:rsidR="007C042B" w:rsidRDefault="007C042B" w:rsidP="007C042B">
      <w:pPr>
        <w:pStyle w:val="Default"/>
        <w:spacing w:after="120" w:line="360" w:lineRule="auto"/>
        <w:jc w:val="both"/>
        <w:rPr>
          <w:rFonts w:ascii="Arial" w:hAnsi="Arial" w:cs="Arial"/>
          <w:b/>
          <w:bCs/>
          <w:sz w:val="22"/>
          <w:szCs w:val="22"/>
        </w:rPr>
      </w:pPr>
    </w:p>
    <w:p w14:paraId="2D7C9AFC" w14:textId="77777777" w:rsidR="007C042B" w:rsidRDefault="007C042B" w:rsidP="007C042B">
      <w:pPr>
        <w:pStyle w:val="Default"/>
        <w:spacing w:after="120" w:line="360" w:lineRule="auto"/>
        <w:jc w:val="both"/>
        <w:rPr>
          <w:rFonts w:ascii="Arial" w:hAnsi="Arial" w:cs="Arial"/>
          <w:b/>
          <w:bCs/>
          <w:sz w:val="22"/>
          <w:szCs w:val="22"/>
        </w:rPr>
      </w:pPr>
    </w:p>
    <w:p w14:paraId="595D306B" w14:textId="77777777" w:rsidR="007C042B" w:rsidRDefault="007C042B" w:rsidP="007C042B">
      <w:pPr>
        <w:pStyle w:val="Default"/>
        <w:spacing w:after="120" w:line="360" w:lineRule="auto"/>
        <w:jc w:val="both"/>
        <w:rPr>
          <w:rFonts w:ascii="Arial" w:hAnsi="Arial" w:cs="Arial"/>
          <w:b/>
          <w:bCs/>
          <w:sz w:val="22"/>
          <w:szCs w:val="22"/>
        </w:rPr>
      </w:pPr>
    </w:p>
    <w:p w14:paraId="2409557E" w14:textId="77777777" w:rsidR="007C042B" w:rsidRDefault="007C042B" w:rsidP="007C042B">
      <w:pPr>
        <w:pStyle w:val="Default"/>
        <w:spacing w:after="120" w:line="360" w:lineRule="auto"/>
        <w:jc w:val="both"/>
        <w:rPr>
          <w:rFonts w:ascii="Arial" w:hAnsi="Arial" w:cs="Arial"/>
          <w:b/>
          <w:bCs/>
          <w:sz w:val="22"/>
          <w:szCs w:val="22"/>
        </w:rPr>
      </w:pPr>
    </w:p>
    <w:p w14:paraId="496286AC" w14:textId="77777777" w:rsidR="007C042B" w:rsidRDefault="007C042B" w:rsidP="007C042B">
      <w:pPr>
        <w:pStyle w:val="Default"/>
        <w:spacing w:after="120" w:line="360" w:lineRule="auto"/>
        <w:jc w:val="both"/>
        <w:rPr>
          <w:rFonts w:ascii="Arial" w:hAnsi="Arial" w:cs="Arial"/>
          <w:b/>
          <w:bCs/>
          <w:sz w:val="22"/>
          <w:szCs w:val="22"/>
        </w:rPr>
      </w:pPr>
    </w:p>
    <w:p w14:paraId="423449E1" w14:textId="77777777" w:rsidR="007C042B" w:rsidRDefault="007C042B" w:rsidP="007C042B">
      <w:pPr>
        <w:pStyle w:val="Default"/>
        <w:spacing w:after="120" w:line="360" w:lineRule="auto"/>
        <w:jc w:val="both"/>
        <w:rPr>
          <w:rFonts w:ascii="Arial" w:hAnsi="Arial" w:cs="Arial"/>
          <w:b/>
          <w:bCs/>
          <w:sz w:val="22"/>
          <w:szCs w:val="22"/>
        </w:rPr>
      </w:pPr>
    </w:p>
    <w:p w14:paraId="3B7BAB72" w14:textId="77777777" w:rsidR="007C042B" w:rsidRDefault="007C042B" w:rsidP="007C042B">
      <w:pPr>
        <w:pStyle w:val="Default"/>
        <w:spacing w:after="120" w:line="360" w:lineRule="auto"/>
        <w:jc w:val="both"/>
        <w:rPr>
          <w:rFonts w:ascii="Arial" w:hAnsi="Arial" w:cs="Arial"/>
          <w:b/>
          <w:bCs/>
          <w:sz w:val="22"/>
          <w:szCs w:val="22"/>
        </w:rPr>
      </w:pPr>
    </w:p>
    <w:p w14:paraId="23BBC170" w14:textId="756907CD" w:rsidR="007C042B" w:rsidRDefault="007C042B" w:rsidP="007C042B">
      <w:pPr>
        <w:pStyle w:val="Default"/>
        <w:spacing w:after="120" w:line="360" w:lineRule="auto"/>
        <w:jc w:val="both"/>
        <w:rPr>
          <w:rFonts w:ascii="Arial" w:hAnsi="Arial" w:cs="Arial"/>
          <w:sz w:val="22"/>
          <w:szCs w:val="22"/>
        </w:rPr>
      </w:pPr>
      <w:r w:rsidRPr="00881F01">
        <w:rPr>
          <w:rFonts w:ascii="Arial" w:hAnsi="Arial" w:cs="Arial"/>
          <w:b/>
          <w:bCs/>
          <w:sz w:val="22"/>
          <w:szCs w:val="22"/>
        </w:rPr>
        <w:lastRenderedPageBreak/>
        <w:t>Supp. Figure 3.</w:t>
      </w:r>
      <w:r>
        <w:rPr>
          <w:rFonts w:ascii="Arial" w:hAnsi="Arial" w:cs="Arial"/>
          <w:sz w:val="22"/>
          <w:szCs w:val="22"/>
        </w:rPr>
        <w:t xml:space="preserve"> Griess test results showing </w:t>
      </w:r>
      <w:r w:rsidRPr="00F2684B">
        <w:rPr>
          <w:rFonts w:ascii="Arial" w:hAnsi="Arial" w:cs="Arial"/>
          <w:sz w:val="22"/>
          <w:szCs w:val="22"/>
        </w:rPr>
        <w:t xml:space="preserve">nitrate concentrations in </w:t>
      </w:r>
      <w:r>
        <w:rPr>
          <w:rFonts w:ascii="Arial" w:hAnsi="Arial" w:cs="Arial"/>
          <w:sz w:val="22"/>
          <w:szCs w:val="22"/>
        </w:rPr>
        <w:t>LNCaP and H660</w:t>
      </w:r>
      <w:r w:rsidRPr="00F2684B">
        <w:rPr>
          <w:rFonts w:ascii="Arial" w:hAnsi="Arial" w:cs="Arial"/>
          <w:sz w:val="22"/>
          <w:szCs w:val="22"/>
        </w:rPr>
        <w:t xml:space="preserve"> cell lines to estimate nitrosative stress</w:t>
      </w:r>
      <w:r>
        <w:rPr>
          <w:rFonts w:ascii="Arial" w:hAnsi="Arial" w:cs="Arial"/>
          <w:sz w:val="22"/>
          <w:szCs w:val="22"/>
        </w:rPr>
        <w:t>.</w:t>
      </w:r>
    </w:p>
    <w:p w14:paraId="74F89DCE" w14:textId="36847B9C" w:rsidR="007C042B" w:rsidRDefault="007C042B" w:rsidP="007C042B">
      <w:pPr>
        <w:pStyle w:val="Default"/>
        <w:spacing w:after="120" w:line="360" w:lineRule="auto"/>
        <w:jc w:val="both"/>
        <w:rPr>
          <w:rFonts w:ascii="Arial" w:hAnsi="Arial" w:cs="Arial"/>
          <w:sz w:val="22"/>
          <w:szCs w:val="22"/>
        </w:rPr>
      </w:pPr>
      <w:r w:rsidRPr="007C042B">
        <w:rPr>
          <w:rFonts w:ascii="Arial" w:hAnsi="Arial" w:cs="Arial"/>
          <w:sz w:val="22"/>
          <w:szCs w:val="22"/>
        </w:rPr>
        <w:drawing>
          <wp:inline distT="0" distB="0" distL="0" distR="0" wp14:anchorId="1386D2BC" wp14:editId="0558E3BA">
            <wp:extent cx="5727700" cy="3250565"/>
            <wp:effectExtent l="0" t="0" r="0" b="0"/>
            <wp:docPr id="136228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8175" name=""/>
                    <pic:cNvPicPr/>
                  </pic:nvPicPr>
                  <pic:blipFill>
                    <a:blip r:embed="rId6"/>
                    <a:stretch>
                      <a:fillRect/>
                    </a:stretch>
                  </pic:blipFill>
                  <pic:spPr>
                    <a:xfrm>
                      <a:off x="0" y="0"/>
                      <a:ext cx="5727700" cy="3250565"/>
                    </a:xfrm>
                    <a:prstGeom prst="rect">
                      <a:avLst/>
                    </a:prstGeom>
                  </pic:spPr>
                </pic:pic>
              </a:graphicData>
            </a:graphic>
          </wp:inline>
        </w:drawing>
      </w:r>
    </w:p>
    <w:p w14:paraId="4E4B42E9" w14:textId="77777777" w:rsidR="007C042B" w:rsidRDefault="007C042B" w:rsidP="007C042B">
      <w:pPr>
        <w:pStyle w:val="Default"/>
        <w:spacing w:after="120" w:line="360" w:lineRule="auto"/>
        <w:jc w:val="both"/>
        <w:rPr>
          <w:rFonts w:ascii="Arial" w:hAnsi="Arial" w:cs="Arial"/>
          <w:b/>
          <w:bCs/>
          <w:sz w:val="22"/>
          <w:szCs w:val="22"/>
        </w:rPr>
      </w:pPr>
    </w:p>
    <w:p w14:paraId="0A30249D" w14:textId="77777777" w:rsidR="007C042B" w:rsidRDefault="007C042B" w:rsidP="007C042B">
      <w:pPr>
        <w:pStyle w:val="Default"/>
        <w:spacing w:after="120" w:line="360" w:lineRule="auto"/>
        <w:jc w:val="both"/>
        <w:rPr>
          <w:rFonts w:ascii="Arial" w:hAnsi="Arial" w:cs="Arial"/>
          <w:b/>
          <w:bCs/>
          <w:sz w:val="22"/>
          <w:szCs w:val="22"/>
        </w:rPr>
      </w:pPr>
    </w:p>
    <w:p w14:paraId="6559C123" w14:textId="77777777" w:rsidR="007C042B" w:rsidRDefault="007C042B" w:rsidP="007C042B">
      <w:pPr>
        <w:pStyle w:val="Default"/>
        <w:spacing w:after="120" w:line="360" w:lineRule="auto"/>
        <w:jc w:val="both"/>
        <w:rPr>
          <w:rFonts w:ascii="Arial" w:hAnsi="Arial" w:cs="Arial"/>
          <w:b/>
          <w:bCs/>
          <w:sz w:val="22"/>
          <w:szCs w:val="22"/>
        </w:rPr>
      </w:pPr>
    </w:p>
    <w:p w14:paraId="197305F7" w14:textId="77777777" w:rsidR="007C042B" w:rsidRDefault="007C042B" w:rsidP="007C042B">
      <w:pPr>
        <w:pStyle w:val="Default"/>
        <w:spacing w:after="120" w:line="360" w:lineRule="auto"/>
        <w:jc w:val="both"/>
        <w:rPr>
          <w:rFonts w:ascii="Arial" w:hAnsi="Arial" w:cs="Arial"/>
          <w:b/>
          <w:bCs/>
          <w:sz w:val="22"/>
          <w:szCs w:val="22"/>
        </w:rPr>
      </w:pPr>
    </w:p>
    <w:p w14:paraId="32CB54E6" w14:textId="77777777" w:rsidR="007C042B" w:rsidRDefault="007C042B" w:rsidP="007C042B">
      <w:pPr>
        <w:pStyle w:val="Default"/>
        <w:spacing w:after="120" w:line="360" w:lineRule="auto"/>
        <w:jc w:val="both"/>
        <w:rPr>
          <w:rFonts w:ascii="Arial" w:hAnsi="Arial" w:cs="Arial"/>
          <w:b/>
          <w:bCs/>
          <w:sz w:val="22"/>
          <w:szCs w:val="22"/>
        </w:rPr>
      </w:pPr>
    </w:p>
    <w:p w14:paraId="08901645" w14:textId="77777777" w:rsidR="007C042B" w:rsidRDefault="007C042B" w:rsidP="007C042B">
      <w:pPr>
        <w:pStyle w:val="Default"/>
        <w:spacing w:after="120" w:line="360" w:lineRule="auto"/>
        <w:jc w:val="both"/>
        <w:rPr>
          <w:rFonts w:ascii="Arial" w:hAnsi="Arial" w:cs="Arial"/>
          <w:b/>
          <w:bCs/>
          <w:sz w:val="22"/>
          <w:szCs w:val="22"/>
        </w:rPr>
      </w:pPr>
    </w:p>
    <w:p w14:paraId="5CFB9E8E" w14:textId="77777777" w:rsidR="007C042B" w:rsidRDefault="007C042B" w:rsidP="007C042B">
      <w:pPr>
        <w:pStyle w:val="Default"/>
        <w:spacing w:after="120" w:line="360" w:lineRule="auto"/>
        <w:jc w:val="both"/>
        <w:rPr>
          <w:rFonts w:ascii="Arial" w:hAnsi="Arial" w:cs="Arial"/>
          <w:b/>
          <w:bCs/>
          <w:sz w:val="22"/>
          <w:szCs w:val="22"/>
        </w:rPr>
      </w:pPr>
    </w:p>
    <w:p w14:paraId="3F373C97" w14:textId="77777777" w:rsidR="007C042B" w:rsidRDefault="007C042B" w:rsidP="007C042B">
      <w:pPr>
        <w:pStyle w:val="Default"/>
        <w:spacing w:after="120" w:line="360" w:lineRule="auto"/>
        <w:jc w:val="both"/>
        <w:rPr>
          <w:rFonts w:ascii="Arial" w:hAnsi="Arial" w:cs="Arial"/>
          <w:b/>
          <w:bCs/>
          <w:sz w:val="22"/>
          <w:szCs w:val="22"/>
        </w:rPr>
      </w:pPr>
    </w:p>
    <w:p w14:paraId="4F6BC053" w14:textId="77777777" w:rsidR="007C042B" w:rsidRDefault="007C042B" w:rsidP="007C042B">
      <w:pPr>
        <w:pStyle w:val="Default"/>
        <w:spacing w:after="120" w:line="360" w:lineRule="auto"/>
        <w:jc w:val="both"/>
        <w:rPr>
          <w:rFonts w:ascii="Arial" w:hAnsi="Arial" w:cs="Arial"/>
          <w:b/>
          <w:bCs/>
          <w:sz w:val="22"/>
          <w:szCs w:val="22"/>
        </w:rPr>
      </w:pPr>
    </w:p>
    <w:p w14:paraId="5001AB79" w14:textId="77777777" w:rsidR="007C042B" w:rsidRDefault="007C042B" w:rsidP="007C042B">
      <w:pPr>
        <w:pStyle w:val="Default"/>
        <w:spacing w:after="120" w:line="360" w:lineRule="auto"/>
        <w:jc w:val="both"/>
        <w:rPr>
          <w:rFonts w:ascii="Arial" w:hAnsi="Arial" w:cs="Arial"/>
          <w:b/>
          <w:bCs/>
          <w:sz w:val="22"/>
          <w:szCs w:val="22"/>
        </w:rPr>
      </w:pPr>
    </w:p>
    <w:p w14:paraId="6C7F105E" w14:textId="77777777" w:rsidR="007C042B" w:rsidRDefault="007C042B" w:rsidP="007C042B">
      <w:pPr>
        <w:pStyle w:val="Default"/>
        <w:spacing w:after="120" w:line="360" w:lineRule="auto"/>
        <w:jc w:val="both"/>
        <w:rPr>
          <w:rFonts w:ascii="Arial" w:hAnsi="Arial" w:cs="Arial"/>
          <w:b/>
          <w:bCs/>
          <w:sz w:val="22"/>
          <w:szCs w:val="22"/>
        </w:rPr>
      </w:pPr>
    </w:p>
    <w:p w14:paraId="4D2D9ABA" w14:textId="77777777" w:rsidR="007C042B" w:rsidRDefault="007C042B" w:rsidP="007C042B">
      <w:pPr>
        <w:pStyle w:val="Default"/>
        <w:spacing w:after="120" w:line="360" w:lineRule="auto"/>
        <w:jc w:val="both"/>
        <w:rPr>
          <w:rFonts w:ascii="Arial" w:hAnsi="Arial" w:cs="Arial"/>
          <w:b/>
          <w:bCs/>
          <w:sz w:val="22"/>
          <w:szCs w:val="22"/>
        </w:rPr>
      </w:pPr>
    </w:p>
    <w:p w14:paraId="50DF78FE" w14:textId="77777777" w:rsidR="007C042B" w:rsidRDefault="007C042B" w:rsidP="007C042B">
      <w:pPr>
        <w:pStyle w:val="Default"/>
        <w:spacing w:after="120" w:line="360" w:lineRule="auto"/>
        <w:jc w:val="both"/>
        <w:rPr>
          <w:rFonts w:ascii="Arial" w:hAnsi="Arial" w:cs="Arial"/>
          <w:b/>
          <w:bCs/>
          <w:sz w:val="22"/>
          <w:szCs w:val="22"/>
        </w:rPr>
      </w:pPr>
    </w:p>
    <w:p w14:paraId="00ABF005" w14:textId="77777777" w:rsidR="007C042B" w:rsidRDefault="007C042B" w:rsidP="007C042B">
      <w:pPr>
        <w:pStyle w:val="Default"/>
        <w:spacing w:after="120" w:line="360" w:lineRule="auto"/>
        <w:jc w:val="both"/>
        <w:rPr>
          <w:rFonts w:ascii="Arial" w:hAnsi="Arial" w:cs="Arial"/>
          <w:b/>
          <w:bCs/>
          <w:sz w:val="22"/>
          <w:szCs w:val="22"/>
        </w:rPr>
      </w:pPr>
    </w:p>
    <w:p w14:paraId="00CAE9EA" w14:textId="5B7DB595" w:rsidR="007C042B" w:rsidRPr="00540A4C" w:rsidRDefault="007C042B" w:rsidP="007C042B">
      <w:pPr>
        <w:pStyle w:val="Default"/>
        <w:spacing w:after="120" w:line="360" w:lineRule="auto"/>
        <w:jc w:val="both"/>
        <w:rPr>
          <w:rFonts w:ascii="Arial" w:hAnsi="Arial" w:cs="Arial"/>
          <w:sz w:val="22"/>
          <w:szCs w:val="22"/>
        </w:rPr>
      </w:pPr>
      <w:r w:rsidRPr="00881F01">
        <w:rPr>
          <w:rFonts w:ascii="Arial" w:hAnsi="Arial" w:cs="Arial"/>
          <w:b/>
          <w:bCs/>
          <w:sz w:val="22"/>
          <w:szCs w:val="22"/>
        </w:rPr>
        <w:lastRenderedPageBreak/>
        <w:t>Supp. Figure 4.</w:t>
      </w:r>
      <w:r>
        <w:rPr>
          <w:rFonts w:ascii="Arial" w:hAnsi="Arial" w:cs="Arial"/>
          <w:b/>
          <w:bCs/>
          <w:sz w:val="22"/>
          <w:szCs w:val="22"/>
        </w:rPr>
        <w:t xml:space="preserve"> </w:t>
      </w:r>
      <w:r w:rsidRPr="00540A4C">
        <w:rPr>
          <w:rFonts w:ascii="Arial" w:hAnsi="Arial" w:cs="Arial"/>
          <w:sz w:val="22"/>
          <w:szCs w:val="22"/>
        </w:rPr>
        <w:t>Bar graph showing overall calcium levels in 22Rv1</w:t>
      </w:r>
      <w:r>
        <w:rPr>
          <w:rFonts w:ascii="Arial" w:hAnsi="Arial" w:cs="Arial"/>
          <w:sz w:val="22"/>
          <w:szCs w:val="22"/>
        </w:rPr>
        <w:t xml:space="preserve"> cells overexpressing MYCC or MYCN compared to control 22Rv1 cells</w:t>
      </w:r>
      <w:r w:rsidRPr="00540A4C">
        <w:rPr>
          <w:rFonts w:ascii="Arial" w:hAnsi="Arial" w:cs="Arial"/>
          <w:sz w:val="22"/>
          <w:szCs w:val="22"/>
        </w:rPr>
        <w:t>. Data represent mean ± standard deviation from three independent biological replicates (p &lt; 0.001, two-way ANOVA)</w:t>
      </w:r>
    </w:p>
    <w:p w14:paraId="037C7613" w14:textId="06ED65AD" w:rsidR="007C042B" w:rsidRPr="00881F01" w:rsidRDefault="007C042B" w:rsidP="007C042B">
      <w:pPr>
        <w:pStyle w:val="Default"/>
        <w:spacing w:after="120" w:line="360" w:lineRule="auto"/>
        <w:jc w:val="both"/>
        <w:rPr>
          <w:rFonts w:ascii="Arial" w:hAnsi="Arial" w:cs="Arial"/>
          <w:b/>
          <w:bCs/>
          <w:sz w:val="22"/>
          <w:szCs w:val="22"/>
        </w:rPr>
      </w:pPr>
      <w:r w:rsidRPr="007C042B">
        <w:rPr>
          <w:rFonts w:ascii="Arial" w:hAnsi="Arial" w:cs="Arial"/>
          <w:b/>
          <w:bCs/>
          <w:sz w:val="22"/>
          <w:szCs w:val="22"/>
        </w:rPr>
        <w:drawing>
          <wp:inline distT="0" distB="0" distL="0" distR="0" wp14:anchorId="5C624D47" wp14:editId="423B75CF">
            <wp:extent cx="1663700" cy="2768600"/>
            <wp:effectExtent l="0" t="0" r="0" b="0"/>
            <wp:docPr id="1743537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37781" name=""/>
                    <pic:cNvPicPr/>
                  </pic:nvPicPr>
                  <pic:blipFill>
                    <a:blip r:embed="rId7"/>
                    <a:stretch>
                      <a:fillRect/>
                    </a:stretch>
                  </pic:blipFill>
                  <pic:spPr>
                    <a:xfrm>
                      <a:off x="0" y="0"/>
                      <a:ext cx="1663700" cy="2768600"/>
                    </a:xfrm>
                    <a:prstGeom prst="rect">
                      <a:avLst/>
                    </a:prstGeom>
                  </pic:spPr>
                </pic:pic>
              </a:graphicData>
            </a:graphic>
          </wp:inline>
        </w:drawing>
      </w:r>
    </w:p>
    <w:p w14:paraId="1A7D6539" w14:textId="77777777" w:rsidR="007C042B" w:rsidRDefault="007C042B" w:rsidP="007C042B">
      <w:pPr>
        <w:pStyle w:val="Default"/>
        <w:spacing w:after="120" w:line="360" w:lineRule="auto"/>
        <w:jc w:val="both"/>
        <w:rPr>
          <w:rFonts w:ascii="Arial" w:hAnsi="Arial" w:cs="Arial"/>
          <w:b/>
          <w:bCs/>
          <w:sz w:val="22"/>
          <w:szCs w:val="22"/>
        </w:rPr>
      </w:pPr>
    </w:p>
    <w:p w14:paraId="2E10C3A0" w14:textId="77777777" w:rsidR="007C042B" w:rsidRDefault="007C042B" w:rsidP="007C042B">
      <w:pPr>
        <w:pStyle w:val="Default"/>
        <w:spacing w:after="120" w:line="360" w:lineRule="auto"/>
        <w:jc w:val="both"/>
        <w:rPr>
          <w:rFonts w:ascii="Arial" w:hAnsi="Arial" w:cs="Arial"/>
          <w:b/>
          <w:bCs/>
          <w:sz w:val="22"/>
          <w:szCs w:val="22"/>
        </w:rPr>
      </w:pPr>
    </w:p>
    <w:p w14:paraId="5F28D523" w14:textId="77777777" w:rsidR="007C042B" w:rsidRDefault="007C042B" w:rsidP="007C042B">
      <w:pPr>
        <w:pStyle w:val="Default"/>
        <w:spacing w:after="120" w:line="360" w:lineRule="auto"/>
        <w:jc w:val="both"/>
        <w:rPr>
          <w:rFonts w:ascii="Arial" w:hAnsi="Arial" w:cs="Arial"/>
          <w:b/>
          <w:bCs/>
          <w:sz w:val="22"/>
          <w:szCs w:val="22"/>
        </w:rPr>
      </w:pPr>
    </w:p>
    <w:p w14:paraId="2D629B54" w14:textId="77777777" w:rsidR="007C042B" w:rsidRDefault="007C042B" w:rsidP="007C042B">
      <w:pPr>
        <w:pStyle w:val="Default"/>
        <w:spacing w:after="120" w:line="360" w:lineRule="auto"/>
        <w:jc w:val="both"/>
        <w:rPr>
          <w:rFonts w:ascii="Arial" w:hAnsi="Arial" w:cs="Arial"/>
          <w:b/>
          <w:bCs/>
          <w:sz w:val="22"/>
          <w:szCs w:val="22"/>
        </w:rPr>
      </w:pPr>
    </w:p>
    <w:p w14:paraId="5CA60B12" w14:textId="77777777" w:rsidR="007C042B" w:rsidRDefault="007C042B" w:rsidP="007C042B">
      <w:pPr>
        <w:pStyle w:val="Default"/>
        <w:spacing w:after="120" w:line="360" w:lineRule="auto"/>
        <w:jc w:val="both"/>
        <w:rPr>
          <w:rFonts w:ascii="Arial" w:hAnsi="Arial" w:cs="Arial"/>
          <w:b/>
          <w:bCs/>
          <w:sz w:val="22"/>
          <w:szCs w:val="22"/>
        </w:rPr>
      </w:pPr>
    </w:p>
    <w:p w14:paraId="5C6D0FE7" w14:textId="77777777" w:rsidR="007C042B" w:rsidRDefault="007C042B" w:rsidP="007C042B">
      <w:pPr>
        <w:pStyle w:val="Default"/>
        <w:spacing w:after="120" w:line="360" w:lineRule="auto"/>
        <w:jc w:val="both"/>
        <w:rPr>
          <w:rFonts w:ascii="Arial" w:hAnsi="Arial" w:cs="Arial"/>
          <w:b/>
          <w:bCs/>
          <w:sz w:val="22"/>
          <w:szCs w:val="22"/>
        </w:rPr>
      </w:pPr>
    </w:p>
    <w:p w14:paraId="575ABFFD" w14:textId="77777777" w:rsidR="007C042B" w:rsidRDefault="007C042B" w:rsidP="007C042B">
      <w:pPr>
        <w:pStyle w:val="Default"/>
        <w:spacing w:after="120" w:line="360" w:lineRule="auto"/>
        <w:jc w:val="both"/>
        <w:rPr>
          <w:rFonts w:ascii="Arial" w:hAnsi="Arial" w:cs="Arial"/>
          <w:b/>
          <w:bCs/>
          <w:sz w:val="22"/>
          <w:szCs w:val="22"/>
        </w:rPr>
      </w:pPr>
    </w:p>
    <w:p w14:paraId="759DCAA1" w14:textId="77777777" w:rsidR="007C042B" w:rsidRDefault="007C042B" w:rsidP="007C042B">
      <w:pPr>
        <w:pStyle w:val="Default"/>
        <w:spacing w:after="120" w:line="360" w:lineRule="auto"/>
        <w:jc w:val="both"/>
        <w:rPr>
          <w:rFonts w:ascii="Arial" w:hAnsi="Arial" w:cs="Arial"/>
          <w:b/>
          <w:bCs/>
          <w:sz w:val="22"/>
          <w:szCs w:val="22"/>
        </w:rPr>
      </w:pPr>
    </w:p>
    <w:p w14:paraId="35DFD1EE" w14:textId="77777777" w:rsidR="007C042B" w:rsidRDefault="007C042B" w:rsidP="007C042B">
      <w:pPr>
        <w:pStyle w:val="Default"/>
        <w:spacing w:after="120" w:line="360" w:lineRule="auto"/>
        <w:jc w:val="both"/>
        <w:rPr>
          <w:rFonts w:ascii="Arial" w:hAnsi="Arial" w:cs="Arial"/>
          <w:b/>
          <w:bCs/>
          <w:sz w:val="22"/>
          <w:szCs w:val="22"/>
        </w:rPr>
      </w:pPr>
    </w:p>
    <w:p w14:paraId="6C84584E" w14:textId="77777777" w:rsidR="007C042B" w:rsidRDefault="007C042B" w:rsidP="007C042B">
      <w:pPr>
        <w:pStyle w:val="Default"/>
        <w:spacing w:after="120" w:line="360" w:lineRule="auto"/>
        <w:jc w:val="both"/>
        <w:rPr>
          <w:rFonts w:ascii="Arial" w:hAnsi="Arial" w:cs="Arial"/>
          <w:b/>
          <w:bCs/>
          <w:sz w:val="22"/>
          <w:szCs w:val="22"/>
        </w:rPr>
      </w:pPr>
    </w:p>
    <w:p w14:paraId="4DC73A31" w14:textId="77777777" w:rsidR="007C042B" w:rsidRDefault="007C042B" w:rsidP="007C042B">
      <w:pPr>
        <w:pStyle w:val="Default"/>
        <w:spacing w:after="120" w:line="360" w:lineRule="auto"/>
        <w:jc w:val="both"/>
        <w:rPr>
          <w:rFonts w:ascii="Arial" w:hAnsi="Arial" w:cs="Arial"/>
          <w:b/>
          <w:bCs/>
          <w:sz w:val="22"/>
          <w:szCs w:val="22"/>
        </w:rPr>
      </w:pPr>
    </w:p>
    <w:p w14:paraId="02AC7822" w14:textId="77777777" w:rsidR="007C042B" w:rsidRDefault="007C042B" w:rsidP="007C042B">
      <w:pPr>
        <w:pStyle w:val="Default"/>
        <w:spacing w:after="120" w:line="360" w:lineRule="auto"/>
        <w:jc w:val="both"/>
        <w:rPr>
          <w:rFonts w:ascii="Arial" w:hAnsi="Arial" w:cs="Arial"/>
          <w:b/>
          <w:bCs/>
          <w:sz w:val="22"/>
          <w:szCs w:val="22"/>
        </w:rPr>
      </w:pPr>
    </w:p>
    <w:p w14:paraId="735DCB0D" w14:textId="77777777" w:rsidR="007C042B" w:rsidRDefault="007C042B" w:rsidP="007C042B">
      <w:pPr>
        <w:pStyle w:val="Default"/>
        <w:spacing w:after="120" w:line="360" w:lineRule="auto"/>
        <w:jc w:val="both"/>
        <w:rPr>
          <w:rFonts w:ascii="Arial" w:hAnsi="Arial" w:cs="Arial"/>
          <w:b/>
          <w:bCs/>
          <w:sz w:val="22"/>
          <w:szCs w:val="22"/>
        </w:rPr>
      </w:pPr>
    </w:p>
    <w:p w14:paraId="500C165C" w14:textId="77777777" w:rsidR="007C042B" w:rsidRDefault="007C042B" w:rsidP="007C042B">
      <w:pPr>
        <w:pStyle w:val="Default"/>
        <w:spacing w:after="120" w:line="360" w:lineRule="auto"/>
        <w:jc w:val="both"/>
        <w:rPr>
          <w:rFonts w:ascii="Arial" w:hAnsi="Arial" w:cs="Arial"/>
          <w:b/>
          <w:bCs/>
          <w:sz w:val="22"/>
          <w:szCs w:val="22"/>
        </w:rPr>
      </w:pPr>
    </w:p>
    <w:p w14:paraId="0879D184" w14:textId="77777777" w:rsidR="007C042B" w:rsidRDefault="007C042B" w:rsidP="007C042B">
      <w:pPr>
        <w:pStyle w:val="Default"/>
        <w:spacing w:after="120" w:line="360" w:lineRule="auto"/>
        <w:jc w:val="both"/>
        <w:rPr>
          <w:rFonts w:ascii="Arial" w:hAnsi="Arial" w:cs="Arial"/>
          <w:b/>
          <w:bCs/>
          <w:sz w:val="22"/>
          <w:szCs w:val="22"/>
        </w:rPr>
      </w:pPr>
    </w:p>
    <w:p w14:paraId="58CA75FE" w14:textId="6792DECA" w:rsidR="007C042B" w:rsidRDefault="007C042B" w:rsidP="007C042B">
      <w:pPr>
        <w:pStyle w:val="Default"/>
        <w:spacing w:after="120" w:line="360" w:lineRule="auto"/>
        <w:jc w:val="both"/>
        <w:rPr>
          <w:rFonts w:ascii="Arial" w:hAnsi="Arial" w:cs="Arial"/>
          <w:sz w:val="22"/>
          <w:szCs w:val="22"/>
        </w:rPr>
      </w:pPr>
      <w:r w:rsidRPr="00881F01">
        <w:rPr>
          <w:rFonts w:ascii="Arial" w:hAnsi="Arial" w:cs="Arial"/>
          <w:b/>
          <w:bCs/>
          <w:sz w:val="22"/>
          <w:szCs w:val="22"/>
        </w:rPr>
        <w:lastRenderedPageBreak/>
        <w:t>Supp. Figure 5.</w:t>
      </w:r>
      <w:r>
        <w:rPr>
          <w:rFonts w:ascii="Arial" w:hAnsi="Arial" w:cs="Arial"/>
          <w:sz w:val="22"/>
          <w:szCs w:val="22"/>
        </w:rPr>
        <w:t xml:space="preserve"> Results showing </w:t>
      </w:r>
      <w:r w:rsidRPr="007017E2">
        <w:rPr>
          <w:rFonts w:ascii="Arial" w:hAnsi="Arial" w:cs="Arial"/>
          <w:sz w:val="22"/>
          <w:szCs w:val="22"/>
        </w:rPr>
        <w:t xml:space="preserve">the number of mitochondria in the </w:t>
      </w:r>
      <w:proofErr w:type="spellStart"/>
      <w:r>
        <w:rPr>
          <w:rFonts w:ascii="Arial" w:hAnsi="Arial" w:cs="Arial"/>
          <w:sz w:val="22"/>
          <w:szCs w:val="22"/>
        </w:rPr>
        <w:t>MyCaP</w:t>
      </w:r>
      <w:proofErr w:type="spellEnd"/>
      <w:r>
        <w:rPr>
          <w:rFonts w:ascii="Arial" w:hAnsi="Arial" w:cs="Arial"/>
          <w:sz w:val="22"/>
          <w:szCs w:val="22"/>
        </w:rPr>
        <w:t xml:space="preserve">, </w:t>
      </w:r>
      <w:proofErr w:type="spellStart"/>
      <w:r>
        <w:rPr>
          <w:rFonts w:ascii="Arial" w:hAnsi="Arial" w:cs="Arial"/>
          <w:sz w:val="22"/>
          <w:szCs w:val="22"/>
        </w:rPr>
        <w:t>MyCaP</w:t>
      </w:r>
      <w:r>
        <w:rPr>
          <w:rFonts w:ascii="Arial" w:hAnsi="Arial" w:cs="Arial"/>
          <w:sz w:val="22"/>
          <w:szCs w:val="22"/>
          <w:vertAlign w:val="superscript"/>
        </w:rPr>
        <w:t>shAR</w:t>
      </w:r>
      <w:proofErr w:type="spellEnd"/>
      <w:r>
        <w:rPr>
          <w:rFonts w:ascii="Arial" w:hAnsi="Arial" w:cs="Arial"/>
          <w:sz w:val="22"/>
          <w:szCs w:val="22"/>
        </w:rPr>
        <w:t xml:space="preserve"> and </w:t>
      </w:r>
      <w:proofErr w:type="spellStart"/>
      <w:r>
        <w:rPr>
          <w:rFonts w:ascii="Arial" w:hAnsi="Arial" w:cs="Arial"/>
          <w:sz w:val="22"/>
          <w:szCs w:val="22"/>
        </w:rPr>
        <w:t>MyCaP</w:t>
      </w:r>
      <w:r>
        <w:rPr>
          <w:rFonts w:ascii="Arial" w:hAnsi="Arial" w:cs="Arial"/>
          <w:sz w:val="22"/>
          <w:szCs w:val="22"/>
          <w:vertAlign w:val="superscript"/>
        </w:rPr>
        <w:t>APIPC</w:t>
      </w:r>
      <w:proofErr w:type="spellEnd"/>
      <w:r>
        <w:rPr>
          <w:rFonts w:ascii="Arial" w:hAnsi="Arial" w:cs="Arial"/>
          <w:sz w:val="22"/>
          <w:szCs w:val="22"/>
        </w:rPr>
        <w:t xml:space="preserve"> cells</w:t>
      </w:r>
      <w:r w:rsidRPr="007017E2">
        <w:rPr>
          <w:rFonts w:ascii="Arial" w:hAnsi="Arial" w:cs="Arial"/>
          <w:sz w:val="22"/>
          <w:szCs w:val="22"/>
        </w:rPr>
        <w:t xml:space="preserve"> (an indicator of cellular health and bioenergetics) using quantitative fluorescence microscopy, employing </w:t>
      </w:r>
      <w:proofErr w:type="spellStart"/>
      <w:r w:rsidRPr="007017E2">
        <w:rPr>
          <w:rFonts w:ascii="Arial" w:hAnsi="Arial" w:cs="Arial"/>
          <w:sz w:val="22"/>
          <w:szCs w:val="22"/>
        </w:rPr>
        <w:t>MitoTracker</w:t>
      </w:r>
      <w:proofErr w:type="spellEnd"/>
      <w:r w:rsidRPr="007017E2">
        <w:rPr>
          <w:rFonts w:ascii="Arial" w:hAnsi="Arial" w:cs="Arial"/>
          <w:sz w:val="22"/>
          <w:szCs w:val="22"/>
        </w:rPr>
        <w:t xml:space="preserve"> Green FM</w:t>
      </w:r>
      <w:r>
        <w:rPr>
          <w:rFonts w:ascii="Arial" w:hAnsi="Arial" w:cs="Arial"/>
          <w:sz w:val="22"/>
          <w:szCs w:val="22"/>
        </w:rPr>
        <w:t>.</w:t>
      </w:r>
    </w:p>
    <w:p w14:paraId="6A1D745D" w14:textId="2200D6AA" w:rsidR="007C042B" w:rsidRDefault="007C042B" w:rsidP="007C042B">
      <w:pPr>
        <w:pStyle w:val="Default"/>
        <w:spacing w:after="120" w:line="360" w:lineRule="auto"/>
        <w:jc w:val="both"/>
        <w:rPr>
          <w:rFonts w:ascii="Arial" w:hAnsi="Arial" w:cs="Arial"/>
          <w:sz w:val="22"/>
          <w:szCs w:val="22"/>
        </w:rPr>
      </w:pPr>
      <w:r w:rsidRPr="007C042B">
        <w:rPr>
          <w:rFonts w:ascii="Arial" w:hAnsi="Arial" w:cs="Arial"/>
          <w:sz w:val="22"/>
          <w:szCs w:val="22"/>
        </w:rPr>
        <w:drawing>
          <wp:inline distT="0" distB="0" distL="0" distR="0" wp14:anchorId="1537F341" wp14:editId="73BDBC83">
            <wp:extent cx="3404681" cy="1724221"/>
            <wp:effectExtent l="0" t="0" r="0" b="0"/>
            <wp:docPr id="1761984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984688" name=""/>
                    <pic:cNvPicPr/>
                  </pic:nvPicPr>
                  <pic:blipFill>
                    <a:blip r:embed="rId8"/>
                    <a:stretch>
                      <a:fillRect/>
                    </a:stretch>
                  </pic:blipFill>
                  <pic:spPr>
                    <a:xfrm>
                      <a:off x="0" y="0"/>
                      <a:ext cx="3443481" cy="1743870"/>
                    </a:xfrm>
                    <a:prstGeom prst="rect">
                      <a:avLst/>
                    </a:prstGeom>
                  </pic:spPr>
                </pic:pic>
              </a:graphicData>
            </a:graphic>
          </wp:inline>
        </w:drawing>
      </w:r>
    </w:p>
    <w:p w14:paraId="0AA65075" w14:textId="77777777" w:rsidR="007C042B" w:rsidRDefault="007C042B" w:rsidP="007C042B">
      <w:pPr>
        <w:pStyle w:val="Default"/>
        <w:spacing w:after="120" w:line="360" w:lineRule="auto"/>
        <w:jc w:val="both"/>
        <w:rPr>
          <w:rFonts w:ascii="Arial" w:hAnsi="Arial" w:cs="Arial"/>
          <w:b/>
          <w:bCs/>
          <w:sz w:val="22"/>
          <w:szCs w:val="22"/>
        </w:rPr>
      </w:pPr>
    </w:p>
    <w:p w14:paraId="0A3A6A9C" w14:textId="77777777" w:rsidR="007C042B" w:rsidRDefault="007C042B" w:rsidP="007C042B">
      <w:pPr>
        <w:pStyle w:val="Default"/>
        <w:spacing w:after="120" w:line="360" w:lineRule="auto"/>
        <w:jc w:val="both"/>
        <w:rPr>
          <w:rFonts w:ascii="Arial" w:hAnsi="Arial" w:cs="Arial"/>
          <w:b/>
          <w:bCs/>
          <w:sz w:val="22"/>
          <w:szCs w:val="22"/>
        </w:rPr>
      </w:pPr>
    </w:p>
    <w:p w14:paraId="3B702025" w14:textId="77777777" w:rsidR="007C042B" w:rsidRDefault="007C042B" w:rsidP="007C042B">
      <w:pPr>
        <w:pStyle w:val="Default"/>
        <w:spacing w:after="120" w:line="360" w:lineRule="auto"/>
        <w:jc w:val="both"/>
        <w:rPr>
          <w:rFonts w:ascii="Arial" w:hAnsi="Arial" w:cs="Arial"/>
          <w:b/>
          <w:bCs/>
          <w:sz w:val="22"/>
          <w:szCs w:val="22"/>
        </w:rPr>
      </w:pPr>
    </w:p>
    <w:p w14:paraId="10725D4D" w14:textId="77777777" w:rsidR="007C042B" w:rsidRDefault="007C042B" w:rsidP="007C042B">
      <w:pPr>
        <w:pStyle w:val="Default"/>
        <w:spacing w:after="120" w:line="360" w:lineRule="auto"/>
        <w:jc w:val="both"/>
        <w:rPr>
          <w:rFonts w:ascii="Arial" w:hAnsi="Arial" w:cs="Arial"/>
          <w:b/>
          <w:bCs/>
          <w:sz w:val="22"/>
          <w:szCs w:val="22"/>
        </w:rPr>
      </w:pPr>
    </w:p>
    <w:p w14:paraId="50D9D1D7" w14:textId="77777777" w:rsidR="007C042B" w:rsidRDefault="007C042B" w:rsidP="007C042B">
      <w:pPr>
        <w:pStyle w:val="Default"/>
        <w:spacing w:after="120" w:line="360" w:lineRule="auto"/>
        <w:jc w:val="both"/>
        <w:rPr>
          <w:rFonts w:ascii="Arial" w:hAnsi="Arial" w:cs="Arial"/>
          <w:b/>
          <w:bCs/>
          <w:sz w:val="22"/>
          <w:szCs w:val="22"/>
        </w:rPr>
      </w:pPr>
    </w:p>
    <w:p w14:paraId="56E3641C" w14:textId="77777777" w:rsidR="007C042B" w:rsidRDefault="007C042B" w:rsidP="007C042B">
      <w:pPr>
        <w:pStyle w:val="Default"/>
        <w:spacing w:after="120" w:line="360" w:lineRule="auto"/>
        <w:jc w:val="both"/>
        <w:rPr>
          <w:rFonts w:ascii="Arial" w:hAnsi="Arial" w:cs="Arial"/>
          <w:b/>
          <w:bCs/>
          <w:sz w:val="22"/>
          <w:szCs w:val="22"/>
        </w:rPr>
      </w:pPr>
    </w:p>
    <w:p w14:paraId="363194AE" w14:textId="77777777" w:rsidR="007C042B" w:rsidRDefault="007C042B" w:rsidP="007C042B">
      <w:pPr>
        <w:pStyle w:val="Default"/>
        <w:spacing w:after="120" w:line="360" w:lineRule="auto"/>
        <w:jc w:val="both"/>
        <w:rPr>
          <w:rFonts w:ascii="Arial" w:hAnsi="Arial" w:cs="Arial"/>
          <w:b/>
          <w:bCs/>
          <w:sz w:val="22"/>
          <w:szCs w:val="22"/>
        </w:rPr>
      </w:pPr>
    </w:p>
    <w:p w14:paraId="5FD98B29" w14:textId="77777777" w:rsidR="007C042B" w:rsidRDefault="007C042B" w:rsidP="007C042B">
      <w:pPr>
        <w:pStyle w:val="Default"/>
        <w:spacing w:after="120" w:line="360" w:lineRule="auto"/>
        <w:jc w:val="both"/>
        <w:rPr>
          <w:rFonts w:ascii="Arial" w:hAnsi="Arial" w:cs="Arial"/>
          <w:b/>
          <w:bCs/>
          <w:sz w:val="22"/>
          <w:szCs w:val="22"/>
        </w:rPr>
      </w:pPr>
    </w:p>
    <w:p w14:paraId="041A66C2" w14:textId="77777777" w:rsidR="007C042B" w:rsidRDefault="007C042B" w:rsidP="007C042B">
      <w:pPr>
        <w:pStyle w:val="Default"/>
        <w:spacing w:after="120" w:line="360" w:lineRule="auto"/>
        <w:jc w:val="both"/>
        <w:rPr>
          <w:rFonts w:ascii="Arial" w:hAnsi="Arial" w:cs="Arial"/>
          <w:b/>
          <w:bCs/>
          <w:sz w:val="22"/>
          <w:szCs w:val="22"/>
        </w:rPr>
      </w:pPr>
    </w:p>
    <w:p w14:paraId="351EABD1" w14:textId="77777777" w:rsidR="007C042B" w:rsidRDefault="007C042B" w:rsidP="007C042B">
      <w:pPr>
        <w:pStyle w:val="Default"/>
        <w:spacing w:after="120" w:line="360" w:lineRule="auto"/>
        <w:jc w:val="both"/>
        <w:rPr>
          <w:rFonts w:ascii="Arial" w:hAnsi="Arial" w:cs="Arial"/>
          <w:b/>
          <w:bCs/>
          <w:sz w:val="22"/>
          <w:szCs w:val="22"/>
        </w:rPr>
      </w:pPr>
    </w:p>
    <w:p w14:paraId="1DC77E3C" w14:textId="77777777" w:rsidR="007C042B" w:rsidRDefault="007C042B" w:rsidP="007C042B">
      <w:pPr>
        <w:pStyle w:val="Default"/>
        <w:spacing w:after="120" w:line="360" w:lineRule="auto"/>
        <w:jc w:val="both"/>
        <w:rPr>
          <w:rFonts w:ascii="Arial" w:hAnsi="Arial" w:cs="Arial"/>
          <w:b/>
          <w:bCs/>
          <w:sz w:val="22"/>
          <w:szCs w:val="22"/>
        </w:rPr>
      </w:pPr>
    </w:p>
    <w:p w14:paraId="7D67A8AE" w14:textId="77777777" w:rsidR="007C042B" w:rsidRDefault="007C042B" w:rsidP="007C042B">
      <w:pPr>
        <w:pStyle w:val="Default"/>
        <w:spacing w:after="120" w:line="360" w:lineRule="auto"/>
        <w:jc w:val="both"/>
        <w:rPr>
          <w:rFonts w:ascii="Arial" w:hAnsi="Arial" w:cs="Arial"/>
          <w:b/>
          <w:bCs/>
          <w:sz w:val="22"/>
          <w:szCs w:val="22"/>
        </w:rPr>
      </w:pPr>
    </w:p>
    <w:p w14:paraId="23413AF4" w14:textId="77777777" w:rsidR="007C042B" w:rsidRDefault="007C042B" w:rsidP="007C042B">
      <w:pPr>
        <w:pStyle w:val="Default"/>
        <w:spacing w:after="120" w:line="360" w:lineRule="auto"/>
        <w:jc w:val="both"/>
        <w:rPr>
          <w:rFonts w:ascii="Arial" w:hAnsi="Arial" w:cs="Arial"/>
          <w:b/>
          <w:bCs/>
          <w:sz w:val="22"/>
          <w:szCs w:val="22"/>
        </w:rPr>
      </w:pPr>
    </w:p>
    <w:p w14:paraId="532572E3" w14:textId="77777777" w:rsidR="007C042B" w:rsidRDefault="007C042B" w:rsidP="007C042B">
      <w:pPr>
        <w:pStyle w:val="Default"/>
        <w:spacing w:after="120" w:line="360" w:lineRule="auto"/>
        <w:jc w:val="both"/>
        <w:rPr>
          <w:rFonts w:ascii="Arial" w:hAnsi="Arial" w:cs="Arial"/>
          <w:b/>
          <w:bCs/>
          <w:sz w:val="22"/>
          <w:szCs w:val="22"/>
        </w:rPr>
      </w:pPr>
    </w:p>
    <w:p w14:paraId="7E6B42EC" w14:textId="77777777" w:rsidR="007C042B" w:rsidRDefault="007C042B" w:rsidP="007C042B">
      <w:pPr>
        <w:pStyle w:val="Default"/>
        <w:spacing w:after="120" w:line="360" w:lineRule="auto"/>
        <w:jc w:val="both"/>
        <w:rPr>
          <w:rFonts w:ascii="Arial" w:hAnsi="Arial" w:cs="Arial"/>
          <w:b/>
          <w:bCs/>
          <w:sz w:val="22"/>
          <w:szCs w:val="22"/>
        </w:rPr>
      </w:pPr>
    </w:p>
    <w:p w14:paraId="389CCE0E" w14:textId="77777777" w:rsidR="007C042B" w:rsidRDefault="007C042B" w:rsidP="007C042B">
      <w:pPr>
        <w:pStyle w:val="Default"/>
        <w:spacing w:after="120" w:line="360" w:lineRule="auto"/>
        <w:jc w:val="both"/>
        <w:rPr>
          <w:rFonts w:ascii="Arial" w:hAnsi="Arial" w:cs="Arial"/>
          <w:b/>
          <w:bCs/>
          <w:sz w:val="22"/>
          <w:szCs w:val="22"/>
        </w:rPr>
      </w:pPr>
    </w:p>
    <w:p w14:paraId="07060947" w14:textId="4035078D" w:rsidR="007C042B" w:rsidRDefault="007C042B" w:rsidP="007C042B">
      <w:pPr>
        <w:pStyle w:val="Default"/>
        <w:spacing w:after="120" w:line="360" w:lineRule="auto"/>
        <w:jc w:val="both"/>
        <w:rPr>
          <w:rFonts w:ascii="Arial" w:hAnsi="Arial" w:cs="Arial"/>
          <w:sz w:val="22"/>
          <w:szCs w:val="22"/>
        </w:rPr>
      </w:pPr>
      <w:r w:rsidRPr="007C042B">
        <w:rPr>
          <w:rFonts w:ascii="Arial" w:hAnsi="Arial" w:cs="Arial"/>
          <w:sz w:val="22"/>
          <w:szCs w:val="22"/>
        </w:rPr>
        <w:lastRenderedPageBreak/>
        <w:drawing>
          <wp:anchor distT="0" distB="0" distL="114300" distR="114300" simplePos="0" relativeHeight="251658240" behindDoc="0" locked="0" layoutInCell="1" allowOverlap="1" wp14:anchorId="2A77498F" wp14:editId="3300FB87">
            <wp:simplePos x="0" y="0"/>
            <wp:positionH relativeFrom="column">
              <wp:posOffset>0</wp:posOffset>
            </wp:positionH>
            <wp:positionV relativeFrom="paragraph">
              <wp:posOffset>1089647</wp:posOffset>
            </wp:positionV>
            <wp:extent cx="5040630" cy="7772400"/>
            <wp:effectExtent l="0" t="0" r="0" b="0"/>
            <wp:wrapTopAndBottom/>
            <wp:docPr id="200902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27968" name=""/>
                    <pic:cNvPicPr/>
                  </pic:nvPicPr>
                  <pic:blipFill>
                    <a:blip r:embed="rId9"/>
                    <a:stretch>
                      <a:fillRect/>
                    </a:stretch>
                  </pic:blipFill>
                  <pic:spPr>
                    <a:xfrm>
                      <a:off x="0" y="0"/>
                      <a:ext cx="5040630" cy="7772400"/>
                    </a:xfrm>
                    <a:prstGeom prst="rect">
                      <a:avLst/>
                    </a:prstGeom>
                  </pic:spPr>
                </pic:pic>
              </a:graphicData>
            </a:graphic>
            <wp14:sizeRelH relativeFrom="page">
              <wp14:pctWidth>0</wp14:pctWidth>
            </wp14:sizeRelH>
            <wp14:sizeRelV relativeFrom="page">
              <wp14:pctHeight>0</wp14:pctHeight>
            </wp14:sizeRelV>
          </wp:anchor>
        </w:drawing>
      </w:r>
      <w:r w:rsidRPr="00881F01">
        <w:rPr>
          <w:rFonts w:ascii="Arial" w:hAnsi="Arial" w:cs="Arial"/>
          <w:b/>
          <w:bCs/>
          <w:sz w:val="22"/>
          <w:szCs w:val="22"/>
        </w:rPr>
        <w:t>Supp. Figure 6.</w:t>
      </w:r>
      <w:r>
        <w:rPr>
          <w:rFonts w:ascii="Arial" w:hAnsi="Arial" w:cs="Arial"/>
          <w:sz w:val="22"/>
          <w:szCs w:val="22"/>
        </w:rPr>
        <w:t xml:space="preserve"> (a) showing the inhibitory effects (if any) of GSNO treatment (50uM) on the ER stress markers in DU145, PC3 and H660 cells. (b) Shows the inhibitory effects of GSNO on the colony-forming and (c) cell proliferating capabilities of </w:t>
      </w:r>
      <w:proofErr w:type="spellStart"/>
      <w:r>
        <w:rPr>
          <w:rFonts w:ascii="Arial" w:hAnsi="Arial" w:cs="Arial"/>
          <w:sz w:val="22"/>
          <w:szCs w:val="22"/>
        </w:rPr>
        <w:t>MyCaP</w:t>
      </w:r>
      <w:proofErr w:type="spellEnd"/>
      <w:r>
        <w:rPr>
          <w:rFonts w:ascii="Arial" w:hAnsi="Arial" w:cs="Arial"/>
          <w:sz w:val="22"/>
          <w:szCs w:val="22"/>
        </w:rPr>
        <w:t xml:space="preserve">, </w:t>
      </w:r>
      <w:proofErr w:type="spellStart"/>
      <w:r>
        <w:rPr>
          <w:rFonts w:ascii="Arial" w:hAnsi="Arial" w:cs="Arial"/>
          <w:sz w:val="22"/>
          <w:szCs w:val="22"/>
        </w:rPr>
        <w:t>MyCaP</w:t>
      </w:r>
      <w:r>
        <w:rPr>
          <w:rFonts w:ascii="Arial" w:hAnsi="Arial" w:cs="Arial"/>
          <w:sz w:val="22"/>
          <w:szCs w:val="22"/>
          <w:vertAlign w:val="superscript"/>
        </w:rPr>
        <w:t>shAR</w:t>
      </w:r>
      <w:proofErr w:type="spellEnd"/>
      <w:r>
        <w:rPr>
          <w:rFonts w:ascii="Arial" w:hAnsi="Arial" w:cs="Arial"/>
          <w:sz w:val="22"/>
          <w:szCs w:val="22"/>
        </w:rPr>
        <w:t xml:space="preserve"> and </w:t>
      </w:r>
      <w:proofErr w:type="spellStart"/>
      <w:r>
        <w:rPr>
          <w:rFonts w:ascii="Arial" w:hAnsi="Arial" w:cs="Arial"/>
          <w:sz w:val="22"/>
          <w:szCs w:val="22"/>
        </w:rPr>
        <w:t>MyCaP</w:t>
      </w:r>
      <w:r>
        <w:rPr>
          <w:rFonts w:ascii="Arial" w:hAnsi="Arial" w:cs="Arial"/>
          <w:sz w:val="22"/>
          <w:szCs w:val="22"/>
          <w:vertAlign w:val="superscript"/>
        </w:rPr>
        <w:t>APIPC</w:t>
      </w:r>
      <w:proofErr w:type="spellEnd"/>
      <w:r>
        <w:rPr>
          <w:rFonts w:ascii="Arial" w:hAnsi="Arial" w:cs="Arial"/>
          <w:sz w:val="22"/>
          <w:szCs w:val="22"/>
        </w:rPr>
        <w:t xml:space="preserve"> cells.</w:t>
      </w:r>
    </w:p>
    <w:p w14:paraId="17C9E128" w14:textId="51C9A1EA" w:rsidR="007C042B" w:rsidRDefault="007C042B" w:rsidP="007C042B">
      <w:pPr>
        <w:pStyle w:val="Default"/>
        <w:spacing w:after="120" w:line="360" w:lineRule="auto"/>
        <w:jc w:val="both"/>
        <w:rPr>
          <w:rFonts w:ascii="Arial" w:hAnsi="Arial" w:cs="Arial"/>
          <w:sz w:val="22"/>
          <w:szCs w:val="22"/>
        </w:rPr>
      </w:pPr>
      <w:r w:rsidRPr="00881F01">
        <w:rPr>
          <w:rFonts w:ascii="Arial" w:hAnsi="Arial" w:cs="Arial"/>
          <w:b/>
          <w:bCs/>
          <w:sz w:val="22"/>
          <w:szCs w:val="22"/>
        </w:rPr>
        <w:lastRenderedPageBreak/>
        <w:t>Supp. Figure 7.</w:t>
      </w:r>
      <w:r>
        <w:rPr>
          <w:rFonts w:ascii="Arial" w:hAnsi="Arial" w:cs="Arial"/>
          <w:sz w:val="22"/>
          <w:szCs w:val="22"/>
        </w:rPr>
        <w:t xml:space="preserve"> (a) shows the Gene Expression Profiling Interactive Analysis (GEPIA) of CHOP, NOS3, PDI, and MYCN, respectively,</w:t>
      </w:r>
      <w:r>
        <w:rPr>
          <w:rFonts w:ascii="Arial" w:hAnsi="Arial" w:cs="Arial"/>
          <w:bCs/>
          <w:sz w:val="22"/>
          <w:szCs w:val="22"/>
        </w:rPr>
        <w:t xml:space="preserve"> to evaluate the role of ER stress markers in </w:t>
      </w:r>
      <w:r w:rsidRPr="00A5295F">
        <w:rPr>
          <w:rFonts w:ascii="Arial" w:hAnsi="Arial" w:cs="Arial"/>
          <w:bCs/>
          <w:sz w:val="22"/>
          <w:szCs w:val="22"/>
        </w:rPr>
        <w:t xml:space="preserve">distant metastasis in high-grade </w:t>
      </w:r>
      <w:proofErr w:type="spellStart"/>
      <w:r w:rsidRPr="00A5295F">
        <w:rPr>
          <w:rFonts w:ascii="Arial" w:hAnsi="Arial" w:cs="Arial"/>
          <w:bCs/>
          <w:sz w:val="22"/>
          <w:szCs w:val="22"/>
        </w:rPr>
        <w:t>PCa</w:t>
      </w:r>
      <w:proofErr w:type="spellEnd"/>
      <w:r w:rsidRPr="00A5295F">
        <w:rPr>
          <w:rFonts w:ascii="Arial" w:hAnsi="Arial" w:cs="Arial"/>
          <w:bCs/>
          <w:sz w:val="22"/>
          <w:szCs w:val="22"/>
        </w:rPr>
        <w:t xml:space="preserve"> patients</w:t>
      </w:r>
      <w:r>
        <w:rPr>
          <w:rFonts w:ascii="Arial" w:hAnsi="Arial" w:cs="Arial"/>
          <w:bCs/>
          <w:sz w:val="22"/>
          <w:szCs w:val="22"/>
        </w:rPr>
        <w:t>.</w:t>
      </w:r>
    </w:p>
    <w:p w14:paraId="36CF7A8C" w14:textId="1BFAC0D5" w:rsidR="007C042B" w:rsidRDefault="007C042B" w:rsidP="007C042B">
      <w:pPr>
        <w:pStyle w:val="Default"/>
        <w:spacing w:after="120" w:line="360" w:lineRule="auto"/>
        <w:jc w:val="both"/>
        <w:rPr>
          <w:rFonts w:ascii="Arial" w:hAnsi="Arial" w:cs="Arial"/>
          <w:sz w:val="22"/>
          <w:szCs w:val="22"/>
        </w:rPr>
      </w:pPr>
      <w:r w:rsidRPr="007C042B">
        <w:rPr>
          <w:rFonts w:ascii="Arial" w:hAnsi="Arial" w:cs="Arial"/>
          <w:sz w:val="22"/>
          <w:szCs w:val="22"/>
        </w:rPr>
        <w:drawing>
          <wp:inline distT="0" distB="0" distL="0" distR="0" wp14:anchorId="7DC46B4A" wp14:editId="1F9A258D">
            <wp:extent cx="5727700" cy="1695450"/>
            <wp:effectExtent l="0" t="0" r="0" b="0"/>
            <wp:docPr id="1859130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30316" name=""/>
                    <pic:cNvPicPr/>
                  </pic:nvPicPr>
                  <pic:blipFill>
                    <a:blip r:embed="rId10"/>
                    <a:stretch>
                      <a:fillRect/>
                    </a:stretch>
                  </pic:blipFill>
                  <pic:spPr>
                    <a:xfrm>
                      <a:off x="0" y="0"/>
                      <a:ext cx="5727700" cy="1695450"/>
                    </a:xfrm>
                    <a:prstGeom prst="rect">
                      <a:avLst/>
                    </a:prstGeom>
                  </pic:spPr>
                </pic:pic>
              </a:graphicData>
            </a:graphic>
          </wp:inline>
        </w:drawing>
      </w:r>
    </w:p>
    <w:p w14:paraId="2BACB13D" w14:textId="77777777" w:rsidR="007C042B" w:rsidRDefault="007C042B" w:rsidP="007C042B">
      <w:pPr>
        <w:pStyle w:val="Default"/>
        <w:spacing w:after="120" w:line="360" w:lineRule="auto"/>
        <w:jc w:val="both"/>
        <w:rPr>
          <w:rFonts w:ascii="Arial" w:hAnsi="Arial" w:cs="Arial"/>
          <w:b/>
          <w:bCs/>
          <w:sz w:val="22"/>
          <w:szCs w:val="22"/>
        </w:rPr>
      </w:pPr>
    </w:p>
    <w:p w14:paraId="53F7C191" w14:textId="77777777" w:rsidR="007C042B" w:rsidRDefault="007C042B" w:rsidP="007C042B">
      <w:pPr>
        <w:pStyle w:val="Default"/>
        <w:spacing w:after="120" w:line="360" w:lineRule="auto"/>
        <w:jc w:val="both"/>
        <w:rPr>
          <w:rFonts w:ascii="Arial" w:hAnsi="Arial" w:cs="Arial"/>
          <w:b/>
          <w:bCs/>
          <w:sz w:val="22"/>
          <w:szCs w:val="22"/>
        </w:rPr>
      </w:pPr>
    </w:p>
    <w:p w14:paraId="4B3B2EE3" w14:textId="77777777" w:rsidR="007C042B" w:rsidRDefault="007C042B" w:rsidP="007C042B">
      <w:pPr>
        <w:pStyle w:val="Default"/>
        <w:spacing w:after="120" w:line="360" w:lineRule="auto"/>
        <w:jc w:val="both"/>
        <w:rPr>
          <w:rFonts w:ascii="Arial" w:hAnsi="Arial" w:cs="Arial"/>
          <w:b/>
          <w:bCs/>
          <w:sz w:val="22"/>
          <w:szCs w:val="22"/>
        </w:rPr>
      </w:pPr>
    </w:p>
    <w:p w14:paraId="49F0A560" w14:textId="77777777" w:rsidR="007C042B" w:rsidRDefault="007C042B" w:rsidP="007C042B">
      <w:pPr>
        <w:pStyle w:val="Default"/>
        <w:spacing w:after="120" w:line="360" w:lineRule="auto"/>
        <w:jc w:val="both"/>
        <w:rPr>
          <w:rFonts w:ascii="Arial" w:hAnsi="Arial" w:cs="Arial"/>
          <w:b/>
          <w:bCs/>
          <w:sz w:val="22"/>
          <w:szCs w:val="22"/>
        </w:rPr>
      </w:pPr>
    </w:p>
    <w:p w14:paraId="2904A642" w14:textId="77777777" w:rsidR="007C042B" w:rsidRDefault="007C042B" w:rsidP="007C042B">
      <w:pPr>
        <w:pStyle w:val="Default"/>
        <w:spacing w:after="120" w:line="360" w:lineRule="auto"/>
        <w:jc w:val="both"/>
        <w:rPr>
          <w:rFonts w:ascii="Arial" w:hAnsi="Arial" w:cs="Arial"/>
          <w:b/>
          <w:bCs/>
          <w:sz w:val="22"/>
          <w:szCs w:val="22"/>
        </w:rPr>
      </w:pPr>
    </w:p>
    <w:p w14:paraId="4A7EFB4D" w14:textId="77777777" w:rsidR="007C042B" w:rsidRDefault="007C042B" w:rsidP="007C042B">
      <w:pPr>
        <w:pStyle w:val="Default"/>
        <w:spacing w:after="120" w:line="360" w:lineRule="auto"/>
        <w:jc w:val="both"/>
        <w:rPr>
          <w:rFonts w:ascii="Arial" w:hAnsi="Arial" w:cs="Arial"/>
          <w:b/>
          <w:bCs/>
          <w:sz w:val="22"/>
          <w:szCs w:val="22"/>
        </w:rPr>
      </w:pPr>
    </w:p>
    <w:p w14:paraId="44152E40" w14:textId="77777777" w:rsidR="007C042B" w:rsidRDefault="007C042B" w:rsidP="007C042B">
      <w:pPr>
        <w:pStyle w:val="Default"/>
        <w:spacing w:after="120" w:line="360" w:lineRule="auto"/>
        <w:jc w:val="both"/>
        <w:rPr>
          <w:rFonts w:ascii="Arial" w:hAnsi="Arial" w:cs="Arial"/>
          <w:b/>
          <w:bCs/>
          <w:sz w:val="22"/>
          <w:szCs w:val="22"/>
        </w:rPr>
      </w:pPr>
    </w:p>
    <w:p w14:paraId="7C38C32B" w14:textId="77777777" w:rsidR="007C042B" w:rsidRDefault="007C042B" w:rsidP="007C042B">
      <w:pPr>
        <w:pStyle w:val="Default"/>
        <w:spacing w:after="120" w:line="360" w:lineRule="auto"/>
        <w:jc w:val="both"/>
        <w:rPr>
          <w:rFonts w:ascii="Arial" w:hAnsi="Arial" w:cs="Arial"/>
          <w:b/>
          <w:bCs/>
          <w:sz w:val="22"/>
          <w:szCs w:val="22"/>
        </w:rPr>
      </w:pPr>
    </w:p>
    <w:p w14:paraId="18AF11ED" w14:textId="77777777" w:rsidR="007C042B" w:rsidRDefault="007C042B" w:rsidP="007C042B">
      <w:pPr>
        <w:pStyle w:val="Default"/>
        <w:spacing w:after="120" w:line="360" w:lineRule="auto"/>
        <w:jc w:val="both"/>
        <w:rPr>
          <w:rFonts w:ascii="Arial" w:hAnsi="Arial" w:cs="Arial"/>
          <w:b/>
          <w:bCs/>
          <w:sz w:val="22"/>
          <w:szCs w:val="22"/>
        </w:rPr>
      </w:pPr>
    </w:p>
    <w:p w14:paraId="05AF29DC" w14:textId="77777777" w:rsidR="007C042B" w:rsidRDefault="007C042B" w:rsidP="007C042B">
      <w:pPr>
        <w:pStyle w:val="Default"/>
        <w:spacing w:after="120" w:line="360" w:lineRule="auto"/>
        <w:jc w:val="both"/>
        <w:rPr>
          <w:rFonts w:ascii="Arial" w:hAnsi="Arial" w:cs="Arial"/>
          <w:b/>
          <w:bCs/>
          <w:sz w:val="22"/>
          <w:szCs w:val="22"/>
        </w:rPr>
      </w:pPr>
    </w:p>
    <w:p w14:paraId="0F0688C5" w14:textId="77777777" w:rsidR="007C042B" w:rsidRDefault="007C042B" w:rsidP="007C042B">
      <w:pPr>
        <w:pStyle w:val="Default"/>
        <w:spacing w:after="120" w:line="360" w:lineRule="auto"/>
        <w:jc w:val="both"/>
        <w:rPr>
          <w:rFonts w:ascii="Arial" w:hAnsi="Arial" w:cs="Arial"/>
          <w:b/>
          <w:bCs/>
          <w:sz w:val="22"/>
          <w:szCs w:val="22"/>
        </w:rPr>
      </w:pPr>
    </w:p>
    <w:p w14:paraId="40EE19EA" w14:textId="77777777" w:rsidR="007C042B" w:rsidRDefault="007C042B" w:rsidP="007C042B">
      <w:pPr>
        <w:pStyle w:val="Default"/>
        <w:spacing w:after="120" w:line="360" w:lineRule="auto"/>
        <w:jc w:val="both"/>
        <w:rPr>
          <w:rFonts w:ascii="Arial" w:hAnsi="Arial" w:cs="Arial"/>
          <w:b/>
          <w:bCs/>
          <w:sz w:val="22"/>
          <w:szCs w:val="22"/>
        </w:rPr>
      </w:pPr>
    </w:p>
    <w:p w14:paraId="38901B68" w14:textId="77777777" w:rsidR="007C042B" w:rsidRDefault="007C042B" w:rsidP="007C042B">
      <w:pPr>
        <w:pStyle w:val="Default"/>
        <w:spacing w:after="120" w:line="360" w:lineRule="auto"/>
        <w:jc w:val="both"/>
        <w:rPr>
          <w:rFonts w:ascii="Arial" w:hAnsi="Arial" w:cs="Arial"/>
          <w:b/>
          <w:bCs/>
          <w:sz w:val="22"/>
          <w:szCs w:val="22"/>
        </w:rPr>
      </w:pPr>
    </w:p>
    <w:p w14:paraId="7293595C" w14:textId="77777777" w:rsidR="007C042B" w:rsidRDefault="007C042B" w:rsidP="007C042B">
      <w:pPr>
        <w:pStyle w:val="Default"/>
        <w:spacing w:after="120" w:line="360" w:lineRule="auto"/>
        <w:jc w:val="both"/>
        <w:rPr>
          <w:rFonts w:ascii="Arial" w:hAnsi="Arial" w:cs="Arial"/>
          <w:b/>
          <w:bCs/>
          <w:sz w:val="22"/>
          <w:szCs w:val="22"/>
        </w:rPr>
      </w:pPr>
    </w:p>
    <w:p w14:paraId="448BFA46" w14:textId="77777777" w:rsidR="007C042B" w:rsidRDefault="007C042B" w:rsidP="007C042B">
      <w:pPr>
        <w:pStyle w:val="Default"/>
        <w:spacing w:after="120" w:line="360" w:lineRule="auto"/>
        <w:jc w:val="both"/>
        <w:rPr>
          <w:rFonts w:ascii="Arial" w:hAnsi="Arial" w:cs="Arial"/>
          <w:b/>
          <w:bCs/>
          <w:sz w:val="22"/>
          <w:szCs w:val="22"/>
        </w:rPr>
      </w:pPr>
    </w:p>
    <w:p w14:paraId="2064C14D" w14:textId="77777777" w:rsidR="007C042B" w:rsidRDefault="007C042B" w:rsidP="007C042B">
      <w:pPr>
        <w:pStyle w:val="Default"/>
        <w:spacing w:after="120" w:line="360" w:lineRule="auto"/>
        <w:jc w:val="both"/>
        <w:rPr>
          <w:rFonts w:ascii="Arial" w:hAnsi="Arial" w:cs="Arial"/>
          <w:b/>
          <w:bCs/>
          <w:sz w:val="22"/>
          <w:szCs w:val="22"/>
        </w:rPr>
      </w:pPr>
    </w:p>
    <w:p w14:paraId="031A8441" w14:textId="77777777" w:rsidR="007C042B" w:rsidRDefault="007C042B" w:rsidP="007C042B">
      <w:pPr>
        <w:pStyle w:val="Default"/>
        <w:spacing w:after="120" w:line="360" w:lineRule="auto"/>
        <w:jc w:val="both"/>
        <w:rPr>
          <w:rFonts w:ascii="Arial" w:hAnsi="Arial" w:cs="Arial"/>
          <w:b/>
          <w:bCs/>
          <w:sz w:val="22"/>
          <w:szCs w:val="22"/>
        </w:rPr>
      </w:pPr>
    </w:p>
    <w:p w14:paraId="35E93012" w14:textId="77777777" w:rsidR="007C042B" w:rsidRDefault="007C042B" w:rsidP="007C042B">
      <w:pPr>
        <w:pStyle w:val="Default"/>
        <w:spacing w:after="120" w:line="360" w:lineRule="auto"/>
        <w:jc w:val="both"/>
        <w:rPr>
          <w:rFonts w:ascii="Arial" w:hAnsi="Arial" w:cs="Arial"/>
          <w:b/>
          <w:bCs/>
          <w:sz w:val="22"/>
          <w:szCs w:val="22"/>
        </w:rPr>
      </w:pPr>
    </w:p>
    <w:p w14:paraId="6CA9ADF6" w14:textId="77777777" w:rsidR="007C042B" w:rsidRDefault="007C042B" w:rsidP="007C042B">
      <w:pPr>
        <w:pStyle w:val="Default"/>
        <w:spacing w:after="120" w:line="360" w:lineRule="auto"/>
        <w:jc w:val="both"/>
        <w:rPr>
          <w:rFonts w:ascii="Arial" w:hAnsi="Arial" w:cs="Arial"/>
          <w:b/>
          <w:bCs/>
          <w:sz w:val="22"/>
          <w:szCs w:val="22"/>
        </w:rPr>
      </w:pPr>
    </w:p>
    <w:p w14:paraId="4EA4F726" w14:textId="0E3BA0DF" w:rsidR="00A90134" w:rsidRPr="007C042B" w:rsidRDefault="007C042B" w:rsidP="007C042B">
      <w:pPr>
        <w:pStyle w:val="Default"/>
        <w:spacing w:after="120" w:line="360" w:lineRule="auto"/>
        <w:jc w:val="both"/>
        <w:rPr>
          <w:rFonts w:ascii="Arial" w:hAnsi="Arial" w:cs="Arial"/>
          <w:sz w:val="22"/>
          <w:szCs w:val="22"/>
        </w:rPr>
      </w:pPr>
      <w:r w:rsidRPr="007C042B">
        <w:lastRenderedPageBreak/>
        <w:drawing>
          <wp:anchor distT="0" distB="0" distL="114300" distR="114300" simplePos="0" relativeHeight="251659264" behindDoc="0" locked="0" layoutInCell="1" allowOverlap="1" wp14:anchorId="6054DA04" wp14:editId="56220E02">
            <wp:simplePos x="0" y="0"/>
            <wp:positionH relativeFrom="column">
              <wp:posOffset>0</wp:posOffset>
            </wp:positionH>
            <wp:positionV relativeFrom="paragraph">
              <wp:posOffset>1228725</wp:posOffset>
            </wp:positionV>
            <wp:extent cx="4931410" cy="7632700"/>
            <wp:effectExtent l="0" t="0" r="0" b="0"/>
            <wp:wrapTopAndBottom/>
            <wp:docPr id="1782651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51337" name=""/>
                    <pic:cNvPicPr/>
                  </pic:nvPicPr>
                  <pic:blipFill>
                    <a:blip r:embed="rId11"/>
                    <a:stretch>
                      <a:fillRect/>
                    </a:stretch>
                  </pic:blipFill>
                  <pic:spPr>
                    <a:xfrm>
                      <a:off x="0" y="0"/>
                      <a:ext cx="4931410" cy="7632700"/>
                    </a:xfrm>
                    <a:prstGeom prst="rect">
                      <a:avLst/>
                    </a:prstGeom>
                  </pic:spPr>
                </pic:pic>
              </a:graphicData>
            </a:graphic>
            <wp14:sizeRelH relativeFrom="page">
              <wp14:pctWidth>0</wp14:pctWidth>
            </wp14:sizeRelH>
            <wp14:sizeRelV relativeFrom="page">
              <wp14:pctHeight>0</wp14:pctHeight>
            </wp14:sizeRelV>
          </wp:anchor>
        </w:drawing>
      </w:r>
      <w:r w:rsidRPr="00881F01">
        <w:rPr>
          <w:rFonts w:ascii="Arial" w:hAnsi="Arial" w:cs="Arial"/>
          <w:b/>
          <w:bCs/>
          <w:sz w:val="22"/>
          <w:szCs w:val="22"/>
        </w:rPr>
        <w:t>Supp. Figure 8.</w:t>
      </w:r>
      <w:r>
        <w:rPr>
          <w:rFonts w:ascii="Arial" w:hAnsi="Arial" w:cs="Arial"/>
          <w:sz w:val="22"/>
          <w:szCs w:val="22"/>
        </w:rPr>
        <w:t xml:space="preserve"> (a) Showing </w:t>
      </w:r>
      <w:r w:rsidRPr="002E5D1B">
        <w:rPr>
          <w:rFonts w:ascii="Arial" w:hAnsi="Arial" w:cs="Arial"/>
          <w:bCs/>
          <w:sz w:val="22"/>
          <w:szCs w:val="22"/>
        </w:rPr>
        <w:t xml:space="preserve">the </w:t>
      </w:r>
      <w:r>
        <w:rPr>
          <w:rFonts w:ascii="Arial" w:hAnsi="Arial" w:cs="Arial"/>
          <w:bCs/>
          <w:sz w:val="22"/>
          <w:szCs w:val="22"/>
        </w:rPr>
        <w:t xml:space="preserve">outcomes of </w:t>
      </w:r>
      <w:r w:rsidRPr="002E5D1B">
        <w:rPr>
          <w:rFonts w:ascii="Arial" w:hAnsi="Arial" w:cs="Arial"/>
          <w:bCs/>
          <w:sz w:val="22"/>
          <w:szCs w:val="22"/>
        </w:rPr>
        <w:t xml:space="preserve">GPS-SNO 1.0 software, </w:t>
      </w:r>
      <w:r>
        <w:rPr>
          <w:rFonts w:ascii="Arial" w:hAnsi="Arial" w:cs="Arial"/>
          <w:bCs/>
          <w:sz w:val="22"/>
          <w:szCs w:val="22"/>
        </w:rPr>
        <w:t>which</w:t>
      </w:r>
      <w:r w:rsidRPr="002E5D1B">
        <w:rPr>
          <w:rFonts w:ascii="Arial" w:hAnsi="Arial" w:cs="Arial"/>
          <w:bCs/>
          <w:sz w:val="22"/>
          <w:szCs w:val="22"/>
        </w:rPr>
        <w:t xml:space="preserve"> identified a total of 16 cysteine residues on the </w:t>
      </w:r>
      <w:r>
        <w:rPr>
          <w:rFonts w:ascii="Arial" w:hAnsi="Arial" w:cs="Arial"/>
          <w:bCs/>
          <w:sz w:val="22"/>
          <w:szCs w:val="22"/>
        </w:rPr>
        <w:t>MYCN</w:t>
      </w:r>
      <w:r w:rsidRPr="002E5D1B">
        <w:rPr>
          <w:rFonts w:ascii="Arial" w:hAnsi="Arial" w:cs="Arial"/>
          <w:bCs/>
          <w:sz w:val="22"/>
          <w:szCs w:val="22"/>
        </w:rPr>
        <w:t xml:space="preserve"> protein, conforming to the acid-</w:t>
      </w:r>
      <w:proofErr w:type="spellStart"/>
      <w:r w:rsidRPr="002E5D1B">
        <w:rPr>
          <w:rFonts w:ascii="Arial" w:hAnsi="Arial" w:cs="Arial"/>
          <w:bCs/>
          <w:sz w:val="22"/>
          <w:szCs w:val="22"/>
        </w:rPr>
        <w:t>base</w:t>
      </w:r>
      <w:proofErr w:type="spellEnd"/>
      <w:r w:rsidRPr="002E5D1B">
        <w:rPr>
          <w:rFonts w:ascii="Arial" w:hAnsi="Arial" w:cs="Arial"/>
          <w:bCs/>
          <w:sz w:val="22"/>
          <w:szCs w:val="22"/>
        </w:rPr>
        <w:t xml:space="preserve"> </w:t>
      </w:r>
      <w:proofErr w:type="spellStart"/>
      <w:r w:rsidRPr="002E5D1B">
        <w:rPr>
          <w:rFonts w:ascii="Arial" w:hAnsi="Arial" w:cs="Arial"/>
          <w:bCs/>
          <w:sz w:val="22"/>
          <w:szCs w:val="22"/>
        </w:rPr>
        <w:t>nitrosylation</w:t>
      </w:r>
      <w:proofErr w:type="spellEnd"/>
      <w:r w:rsidRPr="002E5D1B">
        <w:rPr>
          <w:rFonts w:ascii="Arial" w:hAnsi="Arial" w:cs="Arial"/>
          <w:bCs/>
          <w:sz w:val="22"/>
          <w:szCs w:val="22"/>
        </w:rPr>
        <w:t xml:space="preserve"> conservative motif. Among these, Cys4, Cys186, and Cys464 showed the highest predicted thresholds for S-</w:t>
      </w:r>
      <w:proofErr w:type="spellStart"/>
      <w:r w:rsidRPr="002E5D1B">
        <w:rPr>
          <w:rFonts w:ascii="Arial" w:hAnsi="Arial" w:cs="Arial"/>
          <w:bCs/>
          <w:sz w:val="22"/>
          <w:szCs w:val="22"/>
        </w:rPr>
        <w:t>nitrosylation</w:t>
      </w:r>
      <w:proofErr w:type="spellEnd"/>
      <w:r w:rsidRPr="002E5D1B">
        <w:rPr>
          <w:rFonts w:ascii="Arial" w:hAnsi="Arial" w:cs="Arial"/>
          <w:bCs/>
          <w:sz w:val="22"/>
          <w:szCs w:val="22"/>
        </w:rPr>
        <w:t xml:space="preserve"> (</w:t>
      </w:r>
      <w:r>
        <w:rPr>
          <w:rFonts w:ascii="Arial" w:hAnsi="Arial" w:cs="Arial"/>
          <w:bCs/>
          <w:sz w:val="22"/>
          <w:szCs w:val="22"/>
        </w:rPr>
        <w:t>highlighted as yellow</w:t>
      </w:r>
      <w:r w:rsidRPr="002E5D1B">
        <w:rPr>
          <w:rFonts w:ascii="Arial" w:hAnsi="Arial" w:cs="Arial"/>
          <w:bCs/>
          <w:sz w:val="22"/>
          <w:szCs w:val="22"/>
        </w:rPr>
        <w:t>)</w:t>
      </w:r>
      <w:r>
        <w:rPr>
          <w:rFonts w:ascii="Arial" w:hAnsi="Arial" w:cs="Arial"/>
          <w:bCs/>
          <w:sz w:val="22"/>
          <w:szCs w:val="22"/>
        </w:rPr>
        <w:t xml:space="preserve">. (b) Sanger sequencing data to confirm the </w:t>
      </w:r>
      <w:r w:rsidRPr="00713271">
        <w:rPr>
          <w:rFonts w:ascii="Arial" w:hAnsi="Arial" w:cs="Arial"/>
          <w:bCs/>
          <w:sz w:val="22"/>
          <w:szCs w:val="22"/>
        </w:rPr>
        <w:t>site-directed mutations at Cys4, Cys186, and Cys464</w:t>
      </w:r>
      <w:r>
        <w:rPr>
          <w:rFonts w:ascii="Arial" w:hAnsi="Arial" w:cs="Arial"/>
          <w:bCs/>
          <w:sz w:val="22"/>
          <w:szCs w:val="22"/>
        </w:rPr>
        <w:t>.</w:t>
      </w:r>
    </w:p>
    <w:sectPr w:rsidR="00A90134" w:rsidRPr="007C042B" w:rsidSect="007C042B">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2B"/>
    <w:rsid w:val="00011CAF"/>
    <w:rsid w:val="00016EF5"/>
    <w:rsid w:val="00072BA4"/>
    <w:rsid w:val="000A1E22"/>
    <w:rsid w:val="000C3AFF"/>
    <w:rsid w:val="00113D57"/>
    <w:rsid w:val="001818C0"/>
    <w:rsid w:val="00182F4D"/>
    <w:rsid w:val="001A33E6"/>
    <w:rsid w:val="001F3133"/>
    <w:rsid w:val="0020441B"/>
    <w:rsid w:val="002350BD"/>
    <w:rsid w:val="00260FA8"/>
    <w:rsid w:val="002917F8"/>
    <w:rsid w:val="002C44EA"/>
    <w:rsid w:val="002E4E89"/>
    <w:rsid w:val="002F16B9"/>
    <w:rsid w:val="002F4B0E"/>
    <w:rsid w:val="00336ED4"/>
    <w:rsid w:val="0034281F"/>
    <w:rsid w:val="00370921"/>
    <w:rsid w:val="00372554"/>
    <w:rsid w:val="003A0449"/>
    <w:rsid w:val="003B7F76"/>
    <w:rsid w:val="00417E0D"/>
    <w:rsid w:val="00442DF0"/>
    <w:rsid w:val="00477246"/>
    <w:rsid w:val="004A290F"/>
    <w:rsid w:val="004A2B83"/>
    <w:rsid w:val="004F61E6"/>
    <w:rsid w:val="00501A0D"/>
    <w:rsid w:val="00507762"/>
    <w:rsid w:val="00550F2A"/>
    <w:rsid w:val="005553E7"/>
    <w:rsid w:val="0057288C"/>
    <w:rsid w:val="00583D3A"/>
    <w:rsid w:val="005920D8"/>
    <w:rsid w:val="005F01AA"/>
    <w:rsid w:val="00695817"/>
    <w:rsid w:val="0070173B"/>
    <w:rsid w:val="007112DC"/>
    <w:rsid w:val="00712E2C"/>
    <w:rsid w:val="0073590B"/>
    <w:rsid w:val="007461D8"/>
    <w:rsid w:val="0075061D"/>
    <w:rsid w:val="0077179B"/>
    <w:rsid w:val="00784108"/>
    <w:rsid w:val="007C042B"/>
    <w:rsid w:val="007C406F"/>
    <w:rsid w:val="007C62F8"/>
    <w:rsid w:val="0082500F"/>
    <w:rsid w:val="00844127"/>
    <w:rsid w:val="008665F1"/>
    <w:rsid w:val="008A364E"/>
    <w:rsid w:val="00A36BED"/>
    <w:rsid w:val="00A90134"/>
    <w:rsid w:val="00AE1C20"/>
    <w:rsid w:val="00AF23F1"/>
    <w:rsid w:val="00B1079A"/>
    <w:rsid w:val="00B13F65"/>
    <w:rsid w:val="00B728AA"/>
    <w:rsid w:val="00BA057F"/>
    <w:rsid w:val="00BD1122"/>
    <w:rsid w:val="00C15042"/>
    <w:rsid w:val="00C23AFB"/>
    <w:rsid w:val="00C240B5"/>
    <w:rsid w:val="00C71760"/>
    <w:rsid w:val="00CA4B40"/>
    <w:rsid w:val="00CB2AAB"/>
    <w:rsid w:val="00CE6D0C"/>
    <w:rsid w:val="00D01DD3"/>
    <w:rsid w:val="00D550BA"/>
    <w:rsid w:val="00D871AD"/>
    <w:rsid w:val="00D934CE"/>
    <w:rsid w:val="00D95248"/>
    <w:rsid w:val="00DD24FB"/>
    <w:rsid w:val="00DD58BF"/>
    <w:rsid w:val="00DF5E58"/>
    <w:rsid w:val="00E04FC1"/>
    <w:rsid w:val="00E72C2D"/>
    <w:rsid w:val="00E7308E"/>
    <w:rsid w:val="00EE6EA6"/>
    <w:rsid w:val="00F05576"/>
    <w:rsid w:val="00F30D05"/>
    <w:rsid w:val="00F66FE4"/>
    <w:rsid w:val="00F927EF"/>
    <w:rsid w:val="00FC53AA"/>
    <w:rsid w:val="00FD0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0BF4B"/>
  <w15:chartTrackingRefBased/>
  <w15:docId w15:val="{E08899F0-C9D1-B244-B096-B169ECF1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4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4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4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4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4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4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4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4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4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4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4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4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4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4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4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4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4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42B"/>
    <w:rPr>
      <w:rFonts w:eastAsiaTheme="majorEastAsia" w:cstheme="majorBidi"/>
      <w:color w:val="272727" w:themeColor="text1" w:themeTint="D8"/>
    </w:rPr>
  </w:style>
  <w:style w:type="paragraph" w:styleId="Title">
    <w:name w:val="Title"/>
    <w:basedOn w:val="Normal"/>
    <w:next w:val="Normal"/>
    <w:link w:val="TitleChar"/>
    <w:uiPriority w:val="10"/>
    <w:qFormat/>
    <w:rsid w:val="007C04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4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42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4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4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042B"/>
    <w:rPr>
      <w:i/>
      <w:iCs/>
      <w:color w:val="404040" w:themeColor="text1" w:themeTint="BF"/>
    </w:rPr>
  </w:style>
  <w:style w:type="paragraph" w:styleId="ListParagraph">
    <w:name w:val="List Paragraph"/>
    <w:basedOn w:val="Normal"/>
    <w:uiPriority w:val="34"/>
    <w:qFormat/>
    <w:rsid w:val="007C042B"/>
    <w:pPr>
      <w:ind w:left="720"/>
      <w:contextualSpacing/>
    </w:pPr>
  </w:style>
  <w:style w:type="character" w:styleId="IntenseEmphasis">
    <w:name w:val="Intense Emphasis"/>
    <w:basedOn w:val="DefaultParagraphFont"/>
    <w:uiPriority w:val="21"/>
    <w:qFormat/>
    <w:rsid w:val="007C042B"/>
    <w:rPr>
      <w:i/>
      <w:iCs/>
      <w:color w:val="0F4761" w:themeColor="accent1" w:themeShade="BF"/>
    </w:rPr>
  </w:style>
  <w:style w:type="paragraph" w:styleId="IntenseQuote">
    <w:name w:val="Intense Quote"/>
    <w:basedOn w:val="Normal"/>
    <w:next w:val="Normal"/>
    <w:link w:val="IntenseQuoteChar"/>
    <w:uiPriority w:val="30"/>
    <w:qFormat/>
    <w:rsid w:val="007C0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42B"/>
    <w:rPr>
      <w:i/>
      <w:iCs/>
      <w:color w:val="0F4761" w:themeColor="accent1" w:themeShade="BF"/>
    </w:rPr>
  </w:style>
  <w:style w:type="character" w:styleId="IntenseReference">
    <w:name w:val="Intense Reference"/>
    <w:basedOn w:val="DefaultParagraphFont"/>
    <w:uiPriority w:val="32"/>
    <w:qFormat/>
    <w:rsid w:val="007C042B"/>
    <w:rPr>
      <w:b/>
      <w:bCs/>
      <w:smallCaps/>
      <w:color w:val="0F4761" w:themeColor="accent1" w:themeShade="BF"/>
      <w:spacing w:val="5"/>
    </w:rPr>
  </w:style>
  <w:style w:type="paragraph" w:customStyle="1" w:styleId="Default">
    <w:name w:val="Default"/>
    <w:rsid w:val="007C042B"/>
    <w:pPr>
      <w:autoSpaceDE w:val="0"/>
      <w:autoSpaceDN w:val="0"/>
      <w:adjustRightInd w:val="0"/>
    </w:pPr>
    <w:rPr>
      <w:rFonts w:ascii="Times New Roman" w:hAnsi="Times New Roman" w:cs="Times New Roman"/>
      <w:color w:val="000000"/>
      <w:kern w:val="0"/>
    </w:rPr>
  </w:style>
  <w:style w:type="character" w:styleId="LineNumber">
    <w:name w:val="line number"/>
    <w:basedOn w:val="DefaultParagraphFont"/>
    <w:uiPriority w:val="99"/>
    <w:semiHidden/>
    <w:unhideWhenUsed/>
    <w:rsid w:val="007C0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HIMANSHU ARORA</dc:creator>
  <cp:keywords/>
  <dc:description/>
  <cp:lastModifiedBy>HIMANSHU ARORA</cp:lastModifiedBy>
  <cp:revision>1</cp:revision>
  <dcterms:created xsi:type="dcterms:W3CDTF">2024-11-16T01:24:00Z</dcterms:created>
  <dcterms:modified xsi:type="dcterms:W3CDTF">2024-11-16T01:29:00Z</dcterms:modified>
</cp:coreProperties>
</file>