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6CB93" w14:textId="1B1A13DF" w:rsidR="00CF30E4" w:rsidRPr="00545FEB" w:rsidRDefault="00CF30E4" w:rsidP="00CF30E4">
      <w:pPr>
        <w:rPr>
          <w:rFonts w:ascii="Times New Roman" w:hAnsi="Times New Roman" w:cs="Times New Roman"/>
          <w:b/>
          <w:bCs/>
        </w:rPr>
      </w:pPr>
      <w:r w:rsidRPr="00545FEB">
        <w:rPr>
          <w:rFonts w:ascii="Times New Roman" w:hAnsi="Times New Roman" w:cs="Times New Roman" w:hint="eastAsia"/>
          <w:b/>
          <w:bCs/>
        </w:rPr>
        <w:t xml:space="preserve">Supplemental Table </w:t>
      </w:r>
      <w:r w:rsidR="00F6630D">
        <w:rPr>
          <w:rFonts w:ascii="Times New Roman" w:hAnsi="Times New Roman" w:cs="Times New Roman"/>
          <w:b/>
          <w:bCs/>
        </w:rPr>
        <w:t>1</w:t>
      </w:r>
      <w:r w:rsidRPr="00545FEB">
        <w:rPr>
          <w:rFonts w:ascii="Times New Roman" w:hAnsi="Times New Roman" w:cs="Times New Roman" w:hint="eastAsia"/>
          <w:b/>
          <w:bCs/>
        </w:rPr>
        <w:t>.</w:t>
      </w:r>
      <w:r w:rsidR="00545FEB" w:rsidRPr="00545FEB">
        <w:rPr>
          <w:rFonts w:ascii="Times New Roman" w:hAnsi="Times New Roman" w:cs="Times New Roman"/>
          <w:b/>
          <w:bCs/>
        </w:rPr>
        <w:t xml:space="preserve"> List of primary and secondary a</w:t>
      </w:r>
      <w:r w:rsidRPr="00545FEB">
        <w:rPr>
          <w:rFonts w:ascii="Times New Roman" w:hAnsi="Times New Roman" w:cs="Times New Roman" w:hint="eastAsia"/>
          <w:b/>
          <w:bCs/>
        </w:rPr>
        <w:t>ntibodies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230"/>
        <w:gridCol w:w="963"/>
        <w:gridCol w:w="1511"/>
        <w:gridCol w:w="1395"/>
        <w:gridCol w:w="2001"/>
        <w:gridCol w:w="1260"/>
      </w:tblGrid>
      <w:tr w:rsidR="00545FEB" w:rsidRPr="00545FEB" w14:paraId="6B7C8731" w14:textId="77777777" w:rsidTr="007775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37CC9CCC" w14:textId="77777777" w:rsidR="00CF30E4" w:rsidRPr="00545FEB" w:rsidRDefault="00CF30E4" w:rsidP="009F782E">
            <w:pPr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Target</w:t>
            </w:r>
          </w:p>
        </w:tc>
        <w:tc>
          <w:tcPr>
            <w:tcW w:w="963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3FA80225" w14:textId="77777777" w:rsidR="00CF30E4" w:rsidRPr="00545FEB" w:rsidRDefault="00CF30E4" w:rsidP="009F78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Species</w:t>
            </w:r>
          </w:p>
        </w:tc>
        <w:tc>
          <w:tcPr>
            <w:tcW w:w="1511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2B671C96" w14:textId="77777777" w:rsidR="00CF30E4" w:rsidRPr="00545FEB" w:rsidRDefault="00CF30E4" w:rsidP="009F78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Dilution of primary antibody</w:t>
            </w:r>
          </w:p>
        </w:tc>
        <w:tc>
          <w:tcPr>
            <w:tcW w:w="139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2DC0637C" w14:textId="77777777" w:rsidR="00CF30E4" w:rsidRPr="00545FEB" w:rsidRDefault="00CF30E4" w:rsidP="009F78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/>
              </w:rPr>
              <w:t>D</w:t>
            </w:r>
            <w:r w:rsidRPr="00545FEB">
              <w:rPr>
                <w:rFonts w:ascii="Times New Roman" w:hAnsi="Times New Roman" w:cs="Times New Roman" w:hint="eastAsia"/>
              </w:rPr>
              <w:t>ilution of secondary antibody</w:t>
            </w:r>
          </w:p>
        </w:tc>
        <w:tc>
          <w:tcPr>
            <w:tcW w:w="2001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48B56057" w14:textId="77777777" w:rsidR="00CF30E4" w:rsidRPr="00545FEB" w:rsidRDefault="00CF30E4" w:rsidP="009F78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Manufacturer</w:t>
            </w:r>
          </w:p>
        </w:tc>
        <w:tc>
          <w:tcPr>
            <w:tcW w:w="126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713DD0B4" w14:textId="77777777" w:rsidR="00CF30E4" w:rsidRPr="00545FEB" w:rsidRDefault="00CF30E4" w:rsidP="009F78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Catalogue number</w:t>
            </w:r>
          </w:p>
        </w:tc>
      </w:tr>
      <w:tr w:rsidR="00545FEB" w:rsidRPr="00545FEB" w14:paraId="1F22C479" w14:textId="77777777" w:rsidTr="00777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tcBorders>
              <w:top w:val="single" w:sz="4" w:space="0" w:color="auto"/>
              <w:bottom w:val="nil"/>
            </w:tcBorders>
          </w:tcPr>
          <w:p w14:paraId="235B621B" w14:textId="77777777" w:rsidR="00CF30E4" w:rsidRPr="00545FEB" w:rsidRDefault="00CF30E4" w:rsidP="009F782E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545FEB">
              <w:rPr>
                <w:rFonts w:ascii="Times New Roman" w:hAnsi="Times New Roman" w:cs="Times New Roman" w:hint="eastAsia"/>
                <w:b w:val="0"/>
                <w:bCs w:val="0"/>
              </w:rPr>
              <w:t>S6RP (Ser-235/236)</w:t>
            </w:r>
          </w:p>
        </w:tc>
        <w:tc>
          <w:tcPr>
            <w:tcW w:w="963" w:type="dxa"/>
            <w:tcBorders>
              <w:top w:val="single" w:sz="4" w:space="0" w:color="auto"/>
              <w:bottom w:val="nil"/>
            </w:tcBorders>
          </w:tcPr>
          <w:p w14:paraId="03CF70AA" w14:textId="77777777" w:rsidR="00CF30E4" w:rsidRPr="00545FEB" w:rsidRDefault="00CF30E4" w:rsidP="009F78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rabbit</w:t>
            </w:r>
          </w:p>
        </w:tc>
        <w:tc>
          <w:tcPr>
            <w:tcW w:w="1511" w:type="dxa"/>
            <w:tcBorders>
              <w:top w:val="single" w:sz="4" w:space="0" w:color="auto"/>
              <w:bottom w:val="nil"/>
            </w:tcBorders>
          </w:tcPr>
          <w:p w14:paraId="4821EED7" w14:textId="77777777" w:rsidR="00CF30E4" w:rsidRPr="00545FEB" w:rsidRDefault="00CF30E4" w:rsidP="009F78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1:1000</w:t>
            </w:r>
          </w:p>
        </w:tc>
        <w:tc>
          <w:tcPr>
            <w:tcW w:w="1395" w:type="dxa"/>
            <w:tcBorders>
              <w:top w:val="single" w:sz="4" w:space="0" w:color="auto"/>
              <w:bottom w:val="nil"/>
            </w:tcBorders>
          </w:tcPr>
          <w:p w14:paraId="58D49A13" w14:textId="77777777" w:rsidR="00CF30E4" w:rsidRPr="00545FEB" w:rsidRDefault="00CF30E4" w:rsidP="009F78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1:3000</w:t>
            </w:r>
          </w:p>
        </w:tc>
        <w:tc>
          <w:tcPr>
            <w:tcW w:w="2001" w:type="dxa"/>
            <w:tcBorders>
              <w:top w:val="single" w:sz="4" w:space="0" w:color="auto"/>
              <w:bottom w:val="nil"/>
            </w:tcBorders>
          </w:tcPr>
          <w:p w14:paraId="6F27C149" w14:textId="77777777" w:rsidR="00CF30E4" w:rsidRPr="00545FEB" w:rsidRDefault="00CF30E4" w:rsidP="009F78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Cell Signaling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14:paraId="632F0D6C" w14:textId="77777777" w:rsidR="00CF30E4" w:rsidRPr="00545FEB" w:rsidRDefault="00CF30E4" w:rsidP="009F78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#2211</w:t>
            </w:r>
          </w:p>
        </w:tc>
      </w:tr>
      <w:tr w:rsidR="00545FEB" w:rsidRPr="00545FEB" w14:paraId="18295353" w14:textId="77777777" w:rsidTr="00777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tcBorders>
              <w:top w:val="nil"/>
              <w:bottom w:val="nil"/>
            </w:tcBorders>
          </w:tcPr>
          <w:p w14:paraId="13D82070" w14:textId="77777777" w:rsidR="00CF30E4" w:rsidRPr="00545FEB" w:rsidRDefault="00CF30E4" w:rsidP="009F782E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545FEB">
              <w:rPr>
                <w:rFonts w:ascii="Times New Roman" w:hAnsi="Times New Roman" w:cs="Times New Roman" w:hint="eastAsia"/>
                <w:b w:val="0"/>
                <w:bCs w:val="0"/>
              </w:rPr>
              <w:t>S6RP</w:t>
            </w:r>
          </w:p>
        </w:tc>
        <w:tc>
          <w:tcPr>
            <w:tcW w:w="963" w:type="dxa"/>
            <w:tcBorders>
              <w:top w:val="nil"/>
              <w:bottom w:val="nil"/>
            </w:tcBorders>
          </w:tcPr>
          <w:p w14:paraId="6561314B" w14:textId="77777777" w:rsidR="00CF30E4" w:rsidRPr="00545FEB" w:rsidRDefault="00CF30E4" w:rsidP="009F78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/>
              </w:rPr>
              <w:t>rabbit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5CACE475" w14:textId="77777777" w:rsidR="00CF30E4" w:rsidRPr="00545FEB" w:rsidRDefault="00CF30E4" w:rsidP="009F78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1:1000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6FC55104" w14:textId="77777777" w:rsidR="00CF30E4" w:rsidRPr="00545FEB" w:rsidRDefault="00CF30E4" w:rsidP="009F78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1:3000</w:t>
            </w: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7FC1F199" w14:textId="77777777" w:rsidR="00CF30E4" w:rsidRPr="00545FEB" w:rsidRDefault="00CF30E4" w:rsidP="009F78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Cell Signaling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4E5E7131" w14:textId="77777777" w:rsidR="00CF30E4" w:rsidRPr="00545FEB" w:rsidRDefault="00CF30E4" w:rsidP="009F78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#2217</w:t>
            </w:r>
          </w:p>
        </w:tc>
      </w:tr>
      <w:tr w:rsidR="00545FEB" w:rsidRPr="00545FEB" w14:paraId="128D5BA3" w14:textId="77777777" w:rsidTr="00777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tcBorders>
              <w:top w:val="nil"/>
              <w:bottom w:val="nil"/>
            </w:tcBorders>
          </w:tcPr>
          <w:p w14:paraId="046E478F" w14:textId="3C68358E" w:rsidR="00CF30E4" w:rsidRPr="00545FEB" w:rsidRDefault="00CF30E4" w:rsidP="00CF30E4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545FEB">
              <w:rPr>
                <w:rFonts w:ascii="Times New Roman" w:hAnsi="Times New Roman" w:cs="Times New Roman" w:hint="eastAsia"/>
                <w:b w:val="0"/>
                <w:bCs w:val="0"/>
              </w:rPr>
              <w:t>AKT (Ser-473)</w:t>
            </w:r>
          </w:p>
        </w:tc>
        <w:tc>
          <w:tcPr>
            <w:tcW w:w="963" w:type="dxa"/>
            <w:tcBorders>
              <w:top w:val="nil"/>
              <w:bottom w:val="nil"/>
            </w:tcBorders>
          </w:tcPr>
          <w:p w14:paraId="15BBF977" w14:textId="70C607FA" w:rsidR="00CF30E4" w:rsidRPr="00545FEB" w:rsidRDefault="00CF30E4" w:rsidP="00CF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/>
              </w:rPr>
              <w:t>rabbit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675E0CC4" w14:textId="6D32C5DC" w:rsidR="00CF30E4" w:rsidRPr="00545FEB" w:rsidRDefault="00CF30E4" w:rsidP="00CF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1:500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1E1CA06F" w14:textId="7D9B0822" w:rsidR="00CF30E4" w:rsidRPr="00545FEB" w:rsidRDefault="00CF30E4" w:rsidP="00CF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1:3000</w:t>
            </w: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4B438503" w14:textId="293CD80F" w:rsidR="00CF30E4" w:rsidRPr="00545FEB" w:rsidRDefault="00CF30E4" w:rsidP="00CF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Cell Signaling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785290E3" w14:textId="2070C21A" w:rsidR="00CF30E4" w:rsidRPr="00545FEB" w:rsidRDefault="00CF30E4" w:rsidP="00CF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#9271</w:t>
            </w:r>
          </w:p>
        </w:tc>
      </w:tr>
      <w:tr w:rsidR="00545FEB" w:rsidRPr="00545FEB" w14:paraId="79DD9626" w14:textId="77777777" w:rsidTr="00777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tcBorders>
              <w:top w:val="nil"/>
              <w:bottom w:val="nil"/>
            </w:tcBorders>
          </w:tcPr>
          <w:p w14:paraId="540149C4" w14:textId="4C3EF31B" w:rsidR="00CF30E4" w:rsidRPr="00545FEB" w:rsidRDefault="00CF30E4" w:rsidP="00CF30E4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545FEB">
              <w:rPr>
                <w:rFonts w:ascii="Times New Roman" w:hAnsi="Times New Roman" w:cs="Times New Roman" w:hint="eastAsia"/>
                <w:b w:val="0"/>
                <w:bCs w:val="0"/>
              </w:rPr>
              <w:t>AKT</w:t>
            </w:r>
          </w:p>
        </w:tc>
        <w:tc>
          <w:tcPr>
            <w:tcW w:w="963" w:type="dxa"/>
            <w:tcBorders>
              <w:top w:val="nil"/>
              <w:bottom w:val="nil"/>
            </w:tcBorders>
          </w:tcPr>
          <w:p w14:paraId="5077BDF7" w14:textId="173FE0CA" w:rsidR="00CF30E4" w:rsidRPr="00545FEB" w:rsidRDefault="00CF30E4" w:rsidP="00CF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rabbit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1CBF9DCD" w14:textId="644EBF86" w:rsidR="00CF30E4" w:rsidRPr="00545FEB" w:rsidRDefault="00CF30E4" w:rsidP="00CF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1:500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7E15789E" w14:textId="40CEDB24" w:rsidR="00CF30E4" w:rsidRPr="00545FEB" w:rsidRDefault="00CF30E4" w:rsidP="00CF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1:3000</w:t>
            </w: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18C1399D" w14:textId="260EF72E" w:rsidR="00CF30E4" w:rsidRPr="00545FEB" w:rsidRDefault="00CF30E4" w:rsidP="00CF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Cell Signaling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47CC0B62" w14:textId="16692A3A" w:rsidR="00CF30E4" w:rsidRPr="00545FEB" w:rsidRDefault="00CF30E4" w:rsidP="00CF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#9272</w:t>
            </w:r>
          </w:p>
        </w:tc>
      </w:tr>
      <w:tr w:rsidR="00545FEB" w:rsidRPr="00545FEB" w14:paraId="78521D82" w14:textId="77777777" w:rsidTr="00777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tcBorders>
              <w:top w:val="nil"/>
              <w:bottom w:val="nil"/>
            </w:tcBorders>
          </w:tcPr>
          <w:p w14:paraId="44D6310E" w14:textId="2D93805C" w:rsidR="00CF30E4" w:rsidRPr="00545FEB" w:rsidRDefault="00CF30E4" w:rsidP="00CF30E4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545FEB">
              <w:rPr>
                <w:rFonts w:ascii="Times New Roman" w:hAnsi="Times New Roman" w:cs="Times New Roman"/>
                <w:b w:val="0"/>
                <w:bCs w:val="0"/>
              </w:rPr>
              <w:t>Deptor</w:t>
            </w:r>
          </w:p>
        </w:tc>
        <w:tc>
          <w:tcPr>
            <w:tcW w:w="963" w:type="dxa"/>
            <w:tcBorders>
              <w:top w:val="nil"/>
              <w:bottom w:val="nil"/>
            </w:tcBorders>
          </w:tcPr>
          <w:p w14:paraId="6824CCA9" w14:textId="77777777" w:rsidR="00CF30E4" w:rsidRPr="00545FEB" w:rsidRDefault="00CF30E4" w:rsidP="00CF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rabbit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66CC62C8" w14:textId="77777777" w:rsidR="00CF30E4" w:rsidRPr="00545FEB" w:rsidRDefault="00CF30E4" w:rsidP="00CF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1:1000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49F6885E" w14:textId="77777777" w:rsidR="00CF30E4" w:rsidRPr="00545FEB" w:rsidRDefault="00CF30E4" w:rsidP="00CF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1:3000</w:t>
            </w: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11DA65B4" w14:textId="335A03E6" w:rsidR="00CF30E4" w:rsidRPr="00545FEB" w:rsidRDefault="00777504" w:rsidP="00CF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/>
              </w:rPr>
              <w:t>Novus Biologicals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027C5EEB" w14:textId="23EEF470" w:rsidR="00CF30E4" w:rsidRPr="00545FEB" w:rsidRDefault="00777504" w:rsidP="00CF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/>
              </w:rPr>
              <w:t>NBP1-49674SS</w:t>
            </w:r>
          </w:p>
        </w:tc>
      </w:tr>
      <w:tr w:rsidR="00545FEB" w:rsidRPr="00545FEB" w14:paraId="055C92C3" w14:textId="77777777" w:rsidTr="00777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tcBorders>
              <w:top w:val="nil"/>
              <w:bottom w:val="nil"/>
            </w:tcBorders>
          </w:tcPr>
          <w:p w14:paraId="0142F0A7" w14:textId="5A0136DC" w:rsidR="00CF30E4" w:rsidRPr="00545FEB" w:rsidRDefault="00CF30E4" w:rsidP="00CF30E4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545FEB">
              <w:rPr>
                <w:rFonts w:ascii="Times New Roman" w:hAnsi="Times New Roman" w:cs="Times New Roman"/>
                <w:b w:val="0"/>
                <w:bCs w:val="0"/>
              </w:rPr>
              <w:t>SNAT2</w:t>
            </w:r>
          </w:p>
        </w:tc>
        <w:tc>
          <w:tcPr>
            <w:tcW w:w="963" w:type="dxa"/>
            <w:tcBorders>
              <w:top w:val="nil"/>
              <w:bottom w:val="nil"/>
            </w:tcBorders>
          </w:tcPr>
          <w:p w14:paraId="0016FAC8" w14:textId="168F1270" w:rsidR="00CF30E4" w:rsidRPr="00545FEB" w:rsidRDefault="00CF30E4" w:rsidP="00CF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/>
              </w:rPr>
              <w:t>rabbit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0C9F8268" w14:textId="22E1F97F" w:rsidR="00CF30E4" w:rsidRPr="00545FEB" w:rsidRDefault="006E7EB5" w:rsidP="00CF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/>
              </w:rPr>
              <w:t>1:5000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5E5A9426" w14:textId="25BC04E9" w:rsidR="00CF30E4" w:rsidRPr="00545FEB" w:rsidRDefault="006E7EB5" w:rsidP="00CF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/>
              </w:rPr>
              <w:t>1:1000</w:t>
            </w: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53F26AA5" w14:textId="57D644AD" w:rsidR="00CF30E4" w:rsidRPr="00545FEB" w:rsidRDefault="00545FEB" w:rsidP="00CF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Gift from </w:t>
            </w:r>
            <w:r w:rsidR="00CF30E4" w:rsidRPr="00545FEB">
              <w:rPr>
                <w:rFonts w:ascii="Times New Roman" w:hAnsi="Times New Roman" w:cs="Times New Roman"/>
              </w:rPr>
              <w:t>Dr P. Prasad</w:t>
            </w:r>
            <w:r w:rsidR="00F10AF8">
              <w:rPr>
                <w:rFonts w:ascii="Times New Roman" w:hAnsi="Times New Roman" w:cs="Times New Roman"/>
              </w:rPr>
              <w:fldChar w:fldCharType="begin">
                <w:fldData xml:space="preserve">PEVuZE5vdGU+PENpdGU+PEF1dGhvcj5MaW5nPC9BdXRob3I+PFllYXI+MjAwMTwvWWVhcj48UmVj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</w:fldData>
              </w:fldChar>
            </w:r>
            <w:r w:rsidR="00F10AF8">
              <w:rPr>
                <w:rFonts w:ascii="Times New Roman" w:hAnsi="Times New Roman" w:cs="Times New Roman"/>
              </w:rPr>
              <w:instrText xml:space="preserve"> ADDIN EN.CITE </w:instrText>
            </w:r>
            <w:r w:rsidR="00F10AF8">
              <w:rPr>
                <w:rFonts w:ascii="Times New Roman" w:hAnsi="Times New Roman" w:cs="Times New Roman"/>
              </w:rPr>
              <w:fldChar w:fldCharType="begin">
                <w:fldData xml:space="preserve">PEVuZE5vdGU+PENpdGU+PEF1dGhvcj5MaW5nPC9BdXRob3I+PFllYXI+MjAwMTwvWWVhcj48UmVj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</w:fldData>
              </w:fldChar>
            </w:r>
            <w:r w:rsidR="00F10AF8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F10AF8">
              <w:rPr>
                <w:rFonts w:ascii="Times New Roman" w:hAnsi="Times New Roman" w:cs="Times New Roman"/>
              </w:rPr>
            </w:r>
            <w:r w:rsidR="00F10AF8">
              <w:rPr>
                <w:rFonts w:ascii="Times New Roman" w:hAnsi="Times New Roman" w:cs="Times New Roman"/>
              </w:rPr>
              <w:fldChar w:fldCharType="end"/>
            </w:r>
            <w:r w:rsidR="00F10AF8">
              <w:rPr>
                <w:rFonts w:ascii="Times New Roman" w:hAnsi="Times New Roman" w:cs="Times New Roman"/>
              </w:rPr>
            </w:r>
            <w:r w:rsidR="00F10AF8">
              <w:rPr>
                <w:rFonts w:ascii="Times New Roman" w:hAnsi="Times New Roman" w:cs="Times New Roman"/>
              </w:rPr>
              <w:fldChar w:fldCharType="separate"/>
            </w:r>
            <w:r w:rsidR="00F10AF8" w:rsidRPr="00F10AF8">
              <w:rPr>
                <w:rFonts w:ascii="Times New Roman" w:hAnsi="Times New Roman" w:cs="Times New Roman"/>
                <w:noProof/>
                <w:vertAlign w:val="superscript"/>
              </w:rPr>
              <w:t>1</w:t>
            </w:r>
            <w:r w:rsidR="00F10AF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15F22405" w14:textId="0AAE5660" w:rsidR="00CF30E4" w:rsidRPr="00545FEB" w:rsidRDefault="00CF30E4" w:rsidP="00CF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545FEB" w:rsidRPr="006E4AC7" w14:paraId="5D25C4CB" w14:textId="77777777" w:rsidTr="00777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tcBorders>
              <w:top w:val="nil"/>
              <w:bottom w:val="nil"/>
            </w:tcBorders>
          </w:tcPr>
          <w:p w14:paraId="4B76E621" w14:textId="7FEF6AFD" w:rsidR="00CF30E4" w:rsidRPr="00545FEB" w:rsidRDefault="00CF30E4" w:rsidP="00CF30E4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545FEB">
              <w:rPr>
                <w:rFonts w:ascii="Times New Roman" w:hAnsi="Times New Roman" w:cs="Times New Roman"/>
                <w:b w:val="0"/>
                <w:bCs w:val="0"/>
              </w:rPr>
              <w:t>LAT1</w:t>
            </w:r>
          </w:p>
        </w:tc>
        <w:tc>
          <w:tcPr>
            <w:tcW w:w="963" w:type="dxa"/>
            <w:tcBorders>
              <w:top w:val="nil"/>
              <w:bottom w:val="nil"/>
            </w:tcBorders>
          </w:tcPr>
          <w:p w14:paraId="2B676F09" w14:textId="4799D747" w:rsidR="00CF30E4" w:rsidRPr="00545FEB" w:rsidRDefault="00CF30E4" w:rsidP="00CF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/>
              </w:rPr>
              <w:t xml:space="preserve">rabbit 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3A1B6717" w14:textId="3887DD09" w:rsidR="00CF30E4" w:rsidRPr="00545FEB" w:rsidRDefault="006E7EB5" w:rsidP="00CF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/>
              </w:rPr>
              <w:t>1:5000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484EA762" w14:textId="103F81F3" w:rsidR="00CF30E4" w:rsidRPr="00545FEB" w:rsidRDefault="006E7EB5" w:rsidP="00CF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/>
              </w:rPr>
              <w:t>1:1000</w:t>
            </w: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0C784621" w14:textId="2A17C706" w:rsidR="00CF30E4" w:rsidRPr="00545FEB" w:rsidRDefault="00545FEB" w:rsidP="00CF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sv-SE"/>
              </w:rPr>
            </w:pPr>
            <w:r w:rsidRPr="00545FEB">
              <w:rPr>
                <w:rFonts w:ascii="Times New Roman" w:hAnsi="Times New Roman" w:cs="Times New Roman"/>
                <w:lang w:val="sv-SE"/>
              </w:rPr>
              <w:t>Gift from</w:t>
            </w:r>
            <w:r w:rsidR="00CF30E4" w:rsidRPr="00545FEB">
              <w:rPr>
                <w:rFonts w:ascii="Times New Roman" w:hAnsi="Times New Roman" w:cs="Times New Roman"/>
                <w:lang w:val="sv-SE"/>
              </w:rPr>
              <w:t xml:space="preserve"> Dr K. K</w:t>
            </w:r>
            <w:r w:rsidRPr="00545FEB">
              <w:rPr>
                <w:rFonts w:ascii="Times New Roman" w:hAnsi="Times New Roman" w:cs="Times New Roman"/>
                <w:lang w:val="sv-SE"/>
              </w:rPr>
              <w:t>a</w:t>
            </w:r>
            <w:r w:rsidR="00CF30E4" w:rsidRPr="00545FEB">
              <w:rPr>
                <w:rFonts w:ascii="Times New Roman" w:hAnsi="Times New Roman" w:cs="Times New Roman"/>
                <w:lang w:val="sv-SE"/>
              </w:rPr>
              <w:t>nai</w:t>
            </w:r>
            <w:r w:rsidR="00F10AF8">
              <w:rPr>
                <w:rFonts w:ascii="Times New Roman" w:hAnsi="Times New Roman" w:cs="Times New Roman"/>
                <w:lang w:val="sv-SE"/>
              </w:rPr>
              <w:fldChar w:fldCharType="begin">
                <w:fldData xml:space="preserve">PEVuZE5vdGU+PENpdGU+PEF1dGhvcj5QYXJrPC9BdXRob3I+PFllYXI+MjAwNTwvWWVhcj48UmVj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</w:fldData>
              </w:fldChar>
            </w:r>
            <w:r w:rsidR="00F10AF8">
              <w:rPr>
                <w:rFonts w:ascii="Times New Roman" w:hAnsi="Times New Roman" w:cs="Times New Roman"/>
                <w:lang w:val="sv-SE"/>
              </w:rPr>
              <w:instrText xml:space="preserve"> ADDIN EN.CITE </w:instrText>
            </w:r>
            <w:r w:rsidR="00F10AF8">
              <w:rPr>
                <w:rFonts w:ascii="Times New Roman" w:hAnsi="Times New Roman" w:cs="Times New Roman"/>
                <w:lang w:val="sv-SE"/>
              </w:rPr>
              <w:fldChar w:fldCharType="begin">
                <w:fldData xml:space="preserve">PEVuZE5vdGU+PENpdGU+PEF1dGhvcj5QYXJrPC9BdXRob3I+PFllYXI+MjAwNTwvWWVhcj48UmVj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</w:fldData>
              </w:fldChar>
            </w:r>
            <w:r w:rsidR="00F10AF8">
              <w:rPr>
                <w:rFonts w:ascii="Times New Roman" w:hAnsi="Times New Roman" w:cs="Times New Roman"/>
                <w:lang w:val="sv-SE"/>
              </w:rPr>
              <w:instrText xml:space="preserve"> ADDIN EN.CITE.DATA </w:instrText>
            </w:r>
            <w:r w:rsidR="00F10AF8">
              <w:rPr>
                <w:rFonts w:ascii="Times New Roman" w:hAnsi="Times New Roman" w:cs="Times New Roman"/>
                <w:lang w:val="sv-SE"/>
              </w:rPr>
            </w:r>
            <w:r w:rsidR="00F10AF8">
              <w:rPr>
                <w:rFonts w:ascii="Times New Roman" w:hAnsi="Times New Roman" w:cs="Times New Roman"/>
                <w:lang w:val="sv-SE"/>
              </w:rPr>
              <w:fldChar w:fldCharType="end"/>
            </w:r>
            <w:r w:rsidR="00F10AF8">
              <w:rPr>
                <w:rFonts w:ascii="Times New Roman" w:hAnsi="Times New Roman" w:cs="Times New Roman"/>
                <w:lang w:val="sv-SE"/>
              </w:rPr>
            </w:r>
            <w:r w:rsidR="00F10AF8">
              <w:rPr>
                <w:rFonts w:ascii="Times New Roman" w:hAnsi="Times New Roman" w:cs="Times New Roman"/>
                <w:lang w:val="sv-SE"/>
              </w:rPr>
              <w:fldChar w:fldCharType="separate"/>
            </w:r>
            <w:r w:rsidR="00F10AF8" w:rsidRPr="00F10AF8">
              <w:rPr>
                <w:rFonts w:ascii="Times New Roman" w:hAnsi="Times New Roman" w:cs="Times New Roman"/>
                <w:noProof/>
                <w:vertAlign w:val="superscript"/>
                <w:lang w:val="sv-SE"/>
              </w:rPr>
              <w:t>2</w:t>
            </w:r>
            <w:r w:rsidR="00F10AF8">
              <w:rPr>
                <w:rFonts w:ascii="Times New Roman" w:hAnsi="Times New Roman" w:cs="Times New Roman"/>
                <w:lang w:val="sv-SE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7D270633" w14:textId="6EBD8469" w:rsidR="00CF30E4" w:rsidRPr="00545FEB" w:rsidRDefault="00CF30E4" w:rsidP="00CF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sv-SE"/>
              </w:rPr>
            </w:pPr>
          </w:p>
        </w:tc>
      </w:tr>
      <w:tr w:rsidR="00545FEB" w:rsidRPr="00545FEB" w14:paraId="6C434834" w14:textId="77777777" w:rsidTr="00777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tcBorders>
              <w:top w:val="nil"/>
              <w:bottom w:val="nil"/>
            </w:tcBorders>
          </w:tcPr>
          <w:p w14:paraId="0CFB79BD" w14:textId="1751BDA0" w:rsidR="00CF30E4" w:rsidRPr="00545FEB" w:rsidRDefault="00CF30E4" w:rsidP="00CF30E4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545FEB">
              <w:rPr>
                <w:rFonts w:ascii="Times New Roman" w:hAnsi="Times New Roman" w:cs="Times New Roman"/>
                <w:b w:val="0"/>
                <w:bCs w:val="0"/>
              </w:rPr>
              <w:t>Cdc 42</w:t>
            </w:r>
          </w:p>
        </w:tc>
        <w:tc>
          <w:tcPr>
            <w:tcW w:w="963" w:type="dxa"/>
            <w:tcBorders>
              <w:top w:val="nil"/>
              <w:bottom w:val="nil"/>
            </w:tcBorders>
          </w:tcPr>
          <w:p w14:paraId="267A00E8" w14:textId="527B3312" w:rsidR="00CF30E4" w:rsidRPr="00545FEB" w:rsidRDefault="006E7EB5" w:rsidP="00CF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/>
              </w:rPr>
              <w:t>r</w:t>
            </w:r>
            <w:r w:rsidR="00CF30E4" w:rsidRPr="00545FEB">
              <w:rPr>
                <w:rFonts w:ascii="Times New Roman" w:hAnsi="Times New Roman" w:cs="Times New Roman"/>
              </w:rPr>
              <w:t>abbit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3181956E" w14:textId="0583D7D0" w:rsidR="00CF30E4" w:rsidRPr="00545FEB" w:rsidRDefault="006E7EB5" w:rsidP="00CF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/>
              </w:rPr>
              <w:t>1:1000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534E6BEF" w14:textId="7E4D8FAA" w:rsidR="00CF30E4" w:rsidRPr="00545FEB" w:rsidRDefault="006E7EB5" w:rsidP="00CF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/>
              </w:rPr>
              <w:t>1:3000</w:t>
            </w: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028F9AE7" w14:textId="21813274" w:rsidR="00CF30E4" w:rsidRPr="00545FEB" w:rsidRDefault="00CF30E4" w:rsidP="00CF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/>
              </w:rPr>
              <w:t>Cell Signaling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5A3632AF" w14:textId="0EF51919" w:rsidR="00CF30E4" w:rsidRPr="00545FEB" w:rsidRDefault="00CF30E4" w:rsidP="00CF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/>
              </w:rPr>
              <w:t>#2466</w:t>
            </w:r>
          </w:p>
        </w:tc>
      </w:tr>
      <w:tr w:rsidR="00545FEB" w:rsidRPr="00545FEB" w14:paraId="4C22C72F" w14:textId="77777777" w:rsidTr="00777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tcBorders>
              <w:top w:val="nil"/>
              <w:bottom w:val="nil"/>
            </w:tcBorders>
          </w:tcPr>
          <w:p w14:paraId="6C35E18F" w14:textId="49702C6C" w:rsidR="00CF30E4" w:rsidRPr="00545FEB" w:rsidRDefault="00CF30E4" w:rsidP="00CF30E4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545FEB">
              <w:rPr>
                <w:rFonts w:ascii="Times New Roman" w:hAnsi="Times New Roman" w:cs="Times New Roman"/>
                <w:b w:val="0"/>
                <w:bCs w:val="0"/>
              </w:rPr>
              <w:t>Nedd4-2</w:t>
            </w:r>
          </w:p>
        </w:tc>
        <w:tc>
          <w:tcPr>
            <w:tcW w:w="963" w:type="dxa"/>
            <w:tcBorders>
              <w:top w:val="nil"/>
              <w:bottom w:val="nil"/>
            </w:tcBorders>
          </w:tcPr>
          <w:p w14:paraId="6A1B0FBA" w14:textId="1814CA5F" w:rsidR="00CF30E4" w:rsidRPr="00545FEB" w:rsidRDefault="00CF30E4" w:rsidP="00CF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/>
              </w:rPr>
              <w:t>rabbit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2B373840" w14:textId="108AE0FB" w:rsidR="00CF30E4" w:rsidRPr="00545FEB" w:rsidRDefault="006E7EB5" w:rsidP="00CF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/>
              </w:rPr>
              <w:t>1:1000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0075B563" w14:textId="037B57DF" w:rsidR="00CF30E4" w:rsidRPr="00545FEB" w:rsidRDefault="006E7EB5" w:rsidP="00CF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/>
              </w:rPr>
              <w:t>1:3000</w:t>
            </w: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3EBC4B0A" w14:textId="16629FBC" w:rsidR="00CF30E4" w:rsidRPr="00545FEB" w:rsidRDefault="00777504" w:rsidP="00CF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/>
              </w:rPr>
              <w:t>abcam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5897A1B0" w14:textId="196D3F68" w:rsidR="00CF30E4" w:rsidRPr="00545FEB" w:rsidRDefault="00777504" w:rsidP="00CF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/>
              </w:rPr>
              <w:t>ab46521</w:t>
            </w:r>
          </w:p>
        </w:tc>
      </w:tr>
      <w:tr w:rsidR="00545FEB" w:rsidRPr="00545FEB" w14:paraId="1F5ED2B5" w14:textId="77777777" w:rsidTr="00777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tcBorders>
              <w:top w:val="nil"/>
              <w:bottom w:val="nil"/>
            </w:tcBorders>
          </w:tcPr>
          <w:p w14:paraId="1B21425A" w14:textId="66A8462D" w:rsidR="00640C6D" w:rsidRPr="00545FEB" w:rsidRDefault="00640C6D" w:rsidP="00CF30E4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545FEB">
              <w:rPr>
                <w:rFonts w:ascii="Times New Roman" w:hAnsi="Times New Roman" w:cs="Times New Roman" w:hint="eastAsia"/>
                <w:b w:val="0"/>
                <w:bCs w:val="0"/>
              </w:rPr>
              <w:t>VDAC</w:t>
            </w:r>
          </w:p>
        </w:tc>
        <w:tc>
          <w:tcPr>
            <w:tcW w:w="963" w:type="dxa"/>
            <w:tcBorders>
              <w:top w:val="nil"/>
              <w:bottom w:val="nil"/>
            </w:tcBorders>
          </w:tcPr>
          <w:p w14:paraId="65FB2898" w14:textId="39360537" w:rsidR="00640C6D" w:rsidRPr="00545FEB" w:rsidRDefault="00640C6D" w:rsidP="00CF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rabbit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6F514E5F" w14:textId="5D520836" w:rsidR="00640C6D" w:rsidRPr="00545FEB" w:rsidRDefault="00640C6D" w:rsidP="00CF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1:1000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1D3875B8" w14:textId="32E4B527" w:rsidR="00640C6D" w:rsidRPr="00545FEB" w:rsidRDefault="00640C6D" w:rsidP="00CF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1:3000</w:t>
            </w: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1A08DA34" w14:textId="34402008" w:rsidR="00640C6D" w:rsidRPr="00545FEB" w:rsidRDefault="00640C6D" w:rsidP="00CF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abcam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60A7C5DE" w14:textId="0302CCE9" w:rsidR="00640C6D" w:rsidRPr="00545FEB" w:rsidRDefault="00640C6D" w:rsidP="00CF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/>
              </w:rPr>
              <w:t>ab</w:t>
            </w:r>
            <w:r w:rsidRPr="00545FEB">
              <w:rPr>
                <w:rFonts w:ascii="Times New Roman" w:hAnsi="Times New Roman" w:cs="Times New Roman" w:hint="eastAsia"/>
              </w:rPr>
              <w:t>15895</w:t>
            </w:r>
          </w:p>
        </w:tc>
      </w:tr>
      <w:tr w:rsidR="00545FEB" w:rsidRPr="00545FEB" w14:paraId="766ED327" w14:textId="77777777" w:rsidTr="00777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tcBorders>
              <w:top w:val="nil"/>
              <w:bottom w:val="nil"/>
            </w:tcBorders>
          </w:tcPr>
          <w:p w14:paraId="7103128E" w14:textId="370E8B5A" w:rsidR="00640C6D" w:rsidRPr="00545FEB" w:rsidRDefault="00640C6D" w:rsidP="00CF30E4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545FEB">
              <w:rPr>
                <w:rFonts w:ascii="Times New Roman" w:hAnsi="Times New Roman" w:cs="Times New Roman" w:hint="eastAsia"/>
                <w:b w:val="0"/>
                <w:bCs w:val="0"/>
              </w:rPr>
              <w:t>PLAP</w:t>
            </w:r>
          </w:p>
        </w:tc>
        <w:tc>
          <w:tcPr>
            <w:tcW w:w="963" w:type="dxa"/>
            <w:tcBorders>
              <w:top w:val="nil"/>
              <w:bottom w:val="nil"/>
            </w:tcBorders>
          </w:tcPr>
          <w:p w14:paraId="1DEBCF65" w14:textId="370C2B94" w:rsidR="00640C6D" w:rsidRPr="00545FEB" w:rsidRDefault="00640C6D" w:rsidP="00CF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rabbit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7A800844" w14:textId="46B3EF6A" w:rsidR="00640C6D" w:rsidRPr="00545FEB" w:rsidRDefault="00640C6D" w:rsidP="00CF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1:1000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1CCA09D9" w14:textId="4C205A30" w:rsidR="00640C6D" w:rsidRPr="00545FEB" w:rsidRDefault="00640C6D" w:rsidP="00CF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1:3000</w:t>
            </w: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0DE8881A" w14:textId="4B6B94BB" w:rsidR="00640C6D" w:rsidRPr="00545FEB" w:rsidRDefault="00640C6D" w:rsidP="00CF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abcam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CB9FEC0" w14:textId="30CDAFD9" w:rsidR="00640C6D" w:rsidRPr="00545FEB" w:rsidRDefault="00640C6D" w:rsidP="00CF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/>
              </w:rPr>
              <w:t>ab</w:t>
            </w:r>
            <w:r w:rsidRPr="00545FEB">
              <w:rPr>
                <w:rFonts w:ascii="Times New Roman" w:hAnsi="Times New Roman" w:cs="Times New Roman" w:hint="eastAsia"/>
              </w:rPr>
              <w:t>133602</w:t>
            </w:r>
          </w:p>
        </w:tc>
      </w:tr>
      <w:tr w:rsidR="00545FEB" w:rsidRPr="00545FEB" w14:paraId="2EB58505" w14:textId="77777777" w:rsidTr="00777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tcBorders>
              <w:top w:val="nil"/>
              <w:bottom w:val="nil"/>
            </w:tcBorders>
          </w:tcPr>
          <w:p w14:paraId="0B7B3D22" w14:textId="21B3C718" w:rsidR="00640C6D" w:rsidRPr="00545FEB" w:rsidRDefault="00640C6D" w:rsidP="00CF30E4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545FEB">
              <w:rPr>
                <w:rFonts w:ascii="Times New Roman" w:hAnsi="Times New Roman" w:cs="Times New Roman" w:hint="eastAsia"/>
                <w:b w:val="0"/>
                <w:bCs w:val="0"/>
              </w:rPr>
              <w:t>IR-</w:t>
            </w:r>
            <w:r w:rsidRPr="00545FEB">
              <w:rPr>
                <w:rFonts w:ascii="Times New Roman" w:hAnsi="Times New Roman" w:cs="Times New Roman"/>
                <w:b w:val="0"/>
                <w:bCs w:val="0"/>
              </w:rPr>
              <w:t>β</w:t>
            </w:r>
          </w:p>
        </w:tc>
        <w:tc>
          <w:tcPr>
            <w:tcW w:w="963" w:type="dxa"/>
            <w:tcBorders>
              <w:top w:val="nil"/>
              <w:bottom w:val="nil"/>
            </w:tcBorders>
          </w:tcPr>
          <w:p w14:paraId="11E4E76B" w14:textId="3D447CB8" w:rsidR="00640C6D" w:rsidRPr="00545FEB" w:rsidRDefault="00640C6D" w:rsidP="00CF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rabbit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158EB1D7" w14:textId="7A645F25" w:rsidR="00640C6D" w:rsidRPr="00545FEB" w:rsidRDefault="00640C6D" w:rsidP="00CF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1:1000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1E4940E7" w14:textId="6BD9ED7C" w:rsidR="00640C6D" w:rsidRPr="00545FEB" w:rsidRDefault="00640C6D" w:rsidP="00CF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1:3000</w:t>
            </w: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7B4B8F71" w14:textId="2991C100" w:rsidR="00640C6D" w:rsidRPr="00545FEB" w:rsidRDefault="00640C6D" w:rsidP="00CF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Cell Signaling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1CCAE4BA" w14:textId="17F54FC2" w:rsidR="00640C6D" w:rsidRPr="00545FEB" w:rsidRDefault="00640C6D" w:rsidP="00CF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#3025</w:t>
            </w:r>
          </w:p>
        </w:tc>
      </w:tr>
      <w:tr w:rsidR="00545FEB" w:rsidRPr="00545FEB" w14:paraId="481982E4" w14:textId="77777777" w:rsidTr="00777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tcBorders>
              <w:top w:val="nil"/>
              <w:bottom w:val="single" w:sz="4" w:space="0" w:color="auto"/>
            </w:tcBorders>
          </w:tcPr>
          <w:p w14:paraId="6D4045A4" w14:textId="2AC0EF73" w:rsidR="00CF30E4" w:rsidRPr="00545FEB" w:rsidRDefault="00CF30E4" w:rsidP="00CF30E4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545FEB">
              <w:rPr>
                <w:rFonts w:ascii="Times New Roman" w:hAnsi="Times New Roman" w:cs="Times New Roman"/>
                <w:b w:val="0"/>
                <w:bCs w:val="0"/>
              </w:rPr>
              <w:t>β</w:t>
            </w:r>
            <w:r w:rsidRPr="00545FEB">
              <w:rPr>
                <w:rFonts w:ascii="Times New Roman" w:hAnsi="Times New Roman" w:cs="Times New Roman" w:hint="eastAsia"/>
                <w:b w:val="0"/>
                <w:bCs w:val="0"/>
              </w:rPr>
              <w:t>-actin</w:t>
            </w:r>
          </w:p>
        </w:tc>
        <w:tc>
          <w:tcPr>
            <w:tcW w:w="963" w:type="dxa"/>
            <w:tcBorders>
              <w:top w:val="nil"/>
              <w:bottom w:val="single" w:sz="4" w:space="0" w:color="auto"/>
            </w:tcBorders>
          </w:tcPr>
          <w:p w14:paraId="55BC902D" w14:textId="46AEDD01" w:rsidR="00CF30E4" w:rsidRPr="00545FEB" w:rsidRDefault="00CF30E4" w:rsidP="00CF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rabbit</w:t>
            </w:r>
          </w:p>
        </w:tc>
        <w:tc>
          <w:tcPr>
            <w:tcW w:w="1511" w:type="dxa"/>
            <w:tcBorders>
              <w:top w:val="nil"/>
              <w:bottom w:val="single" w:sz="4" w:space="0" w:color="auto"/>
            </w:tcBorders>
          </w:tcPr>
          <w:p w14:paraId="3DF3E1E5" w14:textId="3D613B1E" w:rsidR="00CF30E4" w:rsidRPr="00545FEB" w:rsidRDefault="00CF30E4" w:rsidP="00CF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1:1000</w:t>
            </w:r>
          </w:p>
        </w:tc>
        <w:tc>
          <w:tcPr>
            <w:tcW w:w="1395" w:type="dxa"/>
            <w:tcBorders>
              <w:top w:val="nil"/>
              <w:bottom w:val="single" w:sz="4" w:space="0" w:color="auto"/>
            </w:tcBorders>
          </w:tcPr>
          <w:p w14:paraId="502DD5F9" w14:textId="5625B9E0" w:rsidR="00CF30E4" w:rsidRPr="00545FEB" w:rsidRDefault="00CF30E4" w:rsidP="00CF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1:3000</w:t>
            </w:r>
          </w:p>
        </w:tc>
        <w:tc>
          <w:tcPr>
            <w:tcW w:w="2001" w:type="dxa"/>
            <w:tcBorders>
              <w:top w:val="nil"/>
              <w:bottom w:val="single" w:sz="4" w:space="0" w:color="auto"/>
            </w:tcBorders>
          </w:tcPr>
          <w:p w14:paraId="09768BC0" w14:textId="0058A743" w:rsidR="00CF30E4" w:rsidRPr="00545FEB" w:rsidRDefault="00CF30E4" w:rsidP="00CF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Cell Signaling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14:paraId="23DBF382" w14:textId="6415637E" w:rsidR="00CF30E4" w:rsidRPr="00545FEB" w:rsidRDefault="00CF30E4" w:rsidP="00CF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5FEB">
              <w:rPr>
                <w:rFonts w:ascii="Times New Roman" w:hAnsi="Times New Roman" w:cs="Times New Roman" w:hint="eastAsia"/>
              </w:rPr>
              <w:t>#4970</w:t>
            </w:r>
          </w:p>
        </w:tc>
      </w:tr>
    </w:tbl>
    <w:p w14:paraId="1D94BDAA" w14:textId="77777777" w:rsidR="00F10AF8" w:rsidRDefault="00CF30E4" w:rsidP="00CF30E4">
      <w:pPr>
        <w:spacing w:before="60" w:after="60" w:line="480" w:lineRule="auto"/>
        <w:rPr>
          <w:rFonts w:ascii="Times New Roman" w:hAnsi="Times New Roman" w:cs="Times New Roman"/>
          <w:bCs/>
        </w:rPr>
      </w:pPr>
      <w:r w:rsidRPr="00545FEB">
        <w:rPr>
          <w:rFonts w:ascii="Times New Roman" w:hAnsi="Times New Roman" w:cs="Times New Roman"/>
        </w:rPr>
        <w:t xml:space="preserve">Abbreviations: </w:t>
      </w:r>
      <w:r w:rsidRPr="00545FEB">
        <w:rPr>
          <w:rFonts w:ascii="Times New Roman" w:hAnsi="Times New Roman" w:cs="Times New Roman" w:hint="eastAsia"/>
          <w:bCs/>
        </w:rPr>
        <w:t>S6RP, S6 ribosomal protein; Ser, Serine; AKT, p</w:t>
      </w:r>
      <w:r w:rsidRPr="00545FEB">
        <w:rPr>
          <w:rFonts w:ascii="Times New Roman" w:hAnsi="Times New Roman" w:cs="Times New Roman"/>
          <w:bCs/>
        </w:rPr>
        <w:t xml:space="preserve">rotein </w:t>
      </w:r>
      <w:r w:rsidRPr="00545FEB">
        <w:rPr>
          <w:rFonts w:ascii="Times New Roman" w:hAnsi="Times New Roman" w:cs="Times New Roman" w:hint="eastAsia"/>
          <w:bCs/>
        </w:rPr>
        <w:t>k</w:t>
      </w:r>
      <w:r w:rsidRPr="00545FEB">
        <w:rPr>
          <w:rFonts w:ascii="Times New Roman" w:hAnsi="Times New Roman" w:cs="Times New Roman"/>
          <w:bCs/>
        </w:rPr>
        <w:t>inase B</w:t>
      </w:r>
      <w:r w:rsidRPr="00545FEB">
        <w:rPr>
          <w:rFonts w:ascii="Times New Roman" w:hAnsi="Times New Roman" w:cs="Times New Roman" w:hint="eastAsia"/>
          <w:bCs/>
        </w:rPr>
        <w:t xml:space="preserve">; SNAT2, </w:t>
      </w:r>
      <w:r w:rsidRPr="00545FEB">
        <w:rPr>
          <w:rFonts w:ascii="Times New Roman" w:hAnsi="Times New Roman" w:cs="Times New Roman"/>
          <w:bCs/>
        </w:rPr>
        <w:t>Sodium-coupled neutral amino acid transporter 2</w:t>
      </w:r>
      <w:r w:rsidR="00777504" w:rsidRPr="00545FEB">
        <w:rPr>
          <w:rFonts w:ascii="Times New Roman" w:hAnsi="Times New Roman" w:cs="Times New Roman"/>
          <w:bCs/>
        </w:rPr>
        <w:t>; LAT1, L-type amino acid transporter 1; Cdc 42, cell division control protein 42; Nedd4-2,</w:t>
      </w:r>
      <w:r w:rsidR="00777504" w:rsidRPr="00545FEB">
        <w:t xml:space="preserve"> </w:t>
      </w:r>
      <w:r w:rsidR="00777504" w:rsidRPr="00545FEB">
        <w:rPr>
          <w:rFonts w:ascii="Times New Roman" w:hAnsi="Times New Roman" w:cs="Times New Roman"/>
          <w:bCs/>
        </w:rPr>
        <w:t>neural precursor cell–expressed developmentally down-regulated 4-2</w:t>
      </w:r>
      <w:r w:rsidR="00640C6D" w:rsidRPr="00545FEB">
        <w:rPr>
          <w:rFonts w:ascii="Times New Roman" w:hAnsi="Times New Roman" w:cs="Times New Roman" w:hint="eastAsia"/>
          <w:bCs/>
        </w:rPr>
        <w:t xml:space="preserve">; VDAC, </w:t>
      </w:r>
      <w:r w:rsidR="00640C6D" w:rsidRPr="00545FEB">
        <w:rPr>
          <w:rFonts w:ascii="Times New Roman" w:hAnsi="Times New Roman" w:cs="Times New Roman"/>
          <w:bCs/>
        </w:rPr>
        <w:t>voltage-dependent anion channel</w:t>
      </w:r>
      <w:r w:rsidR="00640C6D" w:rsidRPr="00545FEB">
        <w:rPr>
          <w:rFonts w:ascii="Times New Roman" w:hAnsi="Times New Roman" w:cs="Times New Roman" w:hint="eastAsia"/>
          <w:bCs/>
        </w:rPr>
        <w:t>; PLAP. p</w:t>
      </w:r>
      <w:r w:rsidR="00640C6D" w:rsidRPr="00545FEB">
        <w:rPr>
          <w:rFonts w:ascii="Times New Roman" w:hAnsi="Times New Roman" w:cs="Times New Roman"/>
          <w:bCs/>
        </w:rPr>
        <w:t xml:space="preserve">lacental </w:t>
      </w:r>
      <w:r w:rsidR="00640C6D" w:rsidRPr="00545FEB">
        <w:rPr>
          <w:rFonts w:ascii="Times New Roman" w:hAnsi="Times New Roman" w:cs="Times New Roman" w:hint="eastAsia"/>
          <w:bCs/>
        </w:rPr>
        <w:t>a</w:t>
      </w:r>
      <w:r w:rsidR="00640C6D" w:rsidRPr="00545FEB">
        <w:rPr>
          <w:rFonts w:ascii="Times New Roman" w:hAnsi="Times New Roman" w:cs="Times New Roman"/>
          <w:bCs/>
        </w:rPr>
        <w:t xml:space="preserve">lkaline </w:t>
      </w:r>
      <w:r w:rsidR="00640C6D" w:rsidRPr="00545FEB">
        <w:rPr>
          <w:rFonts w:ascii="Times New Roman" w:hAnsi="Times New Roman" w:cs="Times New Roman" w:hint="eastAsia"/>
          <w:bCs/>
        </w:rPr>
        <w:t>p</w:t>
      </w:r>
      <w:r w:rsidR="00640C6D" w:rsidRPr="00545FEB">
        <w:rPr>
          <w:rFonts w:ascii="Times New Roman" w:hAnsi="Times New Roman" w:cs="Times New Roman"/>
          <w:bCs/>
        </w:rPr>
        <w:t>hosphatase</w:t>
      </w:r>
      <w:r w:rsidR="00640C6D" w:rsidRPr="00545FEB">
        <w:rPr>
          <w:rFonts w:ascii="Times New Roman" w:hAnsi="Times New Roman" w:cs="Times New Roman" w:hint="eastAsia"/>
          <w:bCs/>
        </w:rPr>
        <w:t>; IR-</w:t>
      </w:r>
      <w:r w:rsidR="00640C6D" w:rsidRPr="00545FEB">
        <w:rPr>
          <w:rFonts w:ascii="Times New Roman" w:hAnsi="Times New Roman" w:cs="Times New Roman"/>
          <w:bCs/>
        </w:rPr>
        <w:t>β</w:t>
      </w:r>
      <w:r w:rsidR="00640C6D" w:rsidRPr="00545FEB">
        <w:rPr>
          <w:rFonts w:ascii="Times New Roman" w:hAnsi="Times New Roman" w:cs="Times New Roman" w:hint="eastAsia"/>
          <w:bCs/>
        </w:rPr>
        <w:t xml:space="preserve">, </w:t>
      </w:r>
      <w:r w:rsidR="00640C6D" w:rsidRPr="00545FEB">
        <w:rPr>
          <w:rFonts w:ascii="Times New Roman" w:hAnsi="Times New Roman" w:cs="Times New Roman"/>
          <w:bCs/>
        </w:rPr>
        <w:t>insulin receptor</w:t>
      </w:r>
      <w:r w:rsidR="00640C6D" w:rsidRPr="00545FEB">
        <w:rPr>
          <w:rFonts w:ascii="Times New Roman" w:hAnsi="Times New Roman" w:cs="Times New Roman" w:hint="eastAsia"/>
          <w:bCs/>
        </w:rPr>
        <w:t>-beta.</w:t>
      </w:r>
    </w:p>
    <w:p w14:paraId="2F388A5E" w14:textId="77777777" w:rsidR="00F10AF8" w:rsidRDefault="00F10AF8" w:rsidP="00CF30E4">
      <w:pPr>
        <w:spacing w:before="60" w:after="60" w:line="480" w:lineRule="auto"/>
        <w:rPr>
          <w:rFonts w:ascii="Times New Roman" w:hAnsi="Times New Roman" w:cs="Times New Roman"/>
          <w:bCs/>
        </w:rPr>
      </w:pPr>
    </w:p>
    <w:p w14:paraId="4BB4ED20" w14:textId="7020B36C" w:rsidR="00F10AF8" w:rsidRPr="00F10AF8" w:rsidRDefault="00F10AF8" w:rsidP="00F10AF8">
      <w:pPr>
        <w:pStyle w:val="EndNoteBibliography"/>
        <w:spacing w:after="0"/>
        <w:ind w:left="720" w:hanging="720"/>
      </w:pPr>
      <w:r>
        <w:rPr>
          <w:rFonts w:ascii="Times New Roman" w:hAnsi="Times New Roman" w:cs="Times New Roman"/>
          <w:bCs/>
        </w:rPr>
        <w:fldChar w:fldCharType="begin"/>
      </w:r>
      <w:r>
        <w:rPr>
          <w:rFonts w:ascii="Times New Roman" w:hAnsi="Times New Roman" w:cs="Times New Roman"/>
          <w:bCs/>
        </w:rPr>
        <w:instrText xml:space="preserve"> ADDIN EN.REFLIST </w:instrText>
      </w:r>
      <w:r>
        <w:rPr>
          <w:rFonts w:ascii="Times New Roman" w:hAnsi="Times New Roman" w:cs="Times New Roman"/>
          <w:bCs/>
        </w:rPr>
        <w:fldChar w:fldCharType="separate"/>
      </w:r>
      <w:r w:rsidRPr="00F10AF8">
        <w:t>1</w:t>
      </w:r>
      <w:r w:rsidRPr="00F10AF8">
        <w:tab/>
        <w:t>Ling, R.</w:t>
      </w:r>
      <w:r w:rsidRPr="00F10AF8">
        <w:rPr>
          <w:i/>
        </w:rPr>
        <w:t xml:space="preserve"> et al.</w:t>
      </w:r>
      <w:r w:rsidRPr="00F10AF8">
        <w:t xml:space="preserve"> Involvement of transporter recruitment as well as gene expression in the substrate-induced adaptive regulation of amino acid transport system A. </w:t>
      </w:r>
      <w:r w:rsidRPr="00F10AF8">
        <w:rPr>
          <w:i/>
        </w:rPr>
        <w:t>Biochim Biophys Acta</w:t>
      </w:r>
      <w:r w:rsidRPr="00F10AF8">
        <w:t xml:space="preserve"> </w:t>
      </w:r>
      <w:r w:rsidRPr="00F10AF8">
        <w:rPr>
          <w:b/>
        </w:rPr>
        <w:t>1512</w:t>
      </w:r>
      <w:r w:rsidRPr="00F10AF8">
        <w:t xml:space="preserve">, 15-21 (2001). </w:t>
      </w:r>
      <w:hyperlink r:id="rId5" w:history="1">
        <w:r w:rsidRPr="00F10AF8">
          <w:rPr>
            <w:rStyle w:val="Hyperlink"/>
          </w:rPr>
          <w:t>https://doi.org/10.1016/s0005-2736(01)00310-8</w:t>
        </w:r>
      </w:hyperlink>
    </w:p>
    <w:p w14:paraId="7DD6977C" w14:textId="77777777" w:rsidR="00F10AF8" w:rsidRPr="00F10AF8" w:rsidRDefault="00F10AF8" w:rsidP="00F10AF8">
      <w:pPr>
        <w:pStyle w:val="EndNoteBibliography"/>
        <w:ind w:left="720" w:hanging="720"/>
      </w:pPr>
      <w:r w:rsidRPr="00F6630D">
        <w:rPr>
          <w:lang w:val="sv-SE"/>
        </w:rPr>
        <w:t>2</w:t>
      </w:r>
      <w:r w:rsidRPr="00F6630D">
        <w:rPr>
          <w:lang w:val="sv-SE"/>
        </w:rPr>
        <w:tab/>
        <w:t>Park, S. Y.</w:t>
      </w:r>
      <w:r w:rsidRPr="00F6630D">
        <w:rPr>
          <w:i/>
          <w:lang w:val="sv-SE"/>
        </w:rPr>
        <w:t xml:space="preserve"> et al.</w:t>
      </w:r>
      <w:r w:rsidRPr="00F6630D">
        <w:rPr>
          <w:lang w:val="sv-SE"/>
        </w:rPr>
        <w:t xml:space="preserve"> </w:t>
      </w:r>
      <w:r w:rsidRPr="00F10AF8">
        <w:t xml:space="preserve">Reabsorption of neutral amino acids mediated by amino acid transporter LAT2 and TAT1 in the basolateral membrane of proximal tubule. </w:t>
      </w:r>
      <w:r w:rsidRPr="00F10AF8">
        <w:rPr>
          <w:i/>
        </w:rPr>
        <w:t>Arch Pharm Res</w:t>
      </w:r>
      <w:r w:rsidRPr="00F10AF8">
        <w:t xml:space="preserve"> </w:t>
      </w:r>
      <w:r w:rsidRPr="00F10AF8">
        <w:rPr>
          <w:b/>
        </w:rPr>
        <w:t>28</w:t>
      </w:r>
      <w:r w:rsidRPr="00F10AF8">
        <w:t xml:space="preserve">, 421-432 (2005). </w:t>
      </w:r>
    </w:p>
    <w:p w14:paraId="5478D2A0" w14:textId="6499DD95" w:rsidR="00CF30E4" w:rsidRPr="00545FEB" w:rsidRDefault="00F10AF8" w:rsidP="00CF30E4">
      <w:pPr>
        <w:spacing w:before="60" w:after="60" w:line="48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fldChar w:fldCharType="end"/>
      </w:r>
    </w:p>
    <w:sectPr w:rsidR="00CF30E4" w:rsidRPr="00545F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0C0B"/>
    <w:multiLevelType w:val="hybridMultilevel"/>
    <w:tmpl w:val="24AAD8E0"/>
    <w:lvl w:ilvl="0" w:tplc="C3EE1F8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2E0DDA"/>
    <w:multiLevelType w:val="hybridMultilevel"/>
    <w:tmpl w:val="8ABA9FB8"/>
    <w:lvl w:ilvl="0" w:tplc="B58C47F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7684244">
    <w:abstractNumId w:val="1"/>
  </w:num>
  <w:num w:numId="2" w16cid:durableId="1682854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502x0rpppspveedasvxsxppszv5x9rz02x5&quot;&gt;My EndNote Library Fredrick Joseph Copy&lt;record-ids&gt;&lt;item&gt;3&lt;/item&gt;&lt;item&gt;1908&lt;/item&gt;&lt;/record-ids&gt;&lt;/item&gt;&lt;/Libraries&gt;"/>
  </w:docVars>
  <w:rsids>
    <w:rsidRoot w:val="00CF30E4"/>
    <w:rsid w:val="00467784"/>
    <w:rsid w:val="00545FEB"/>
    <w:rsid w:val="00640C6D"/>
    <w:rsid w:val="006E4AC7"/>
    <w:rsid w:val="006E7EB5"/>
    <w:rsid w:val="00707B46"/>
    <w:rsid w:val="00777504"/>
    <w:rsid w:val="00BD53F6"/>
    <w:rsid w:val="00CD2E19"/>
    <w:rsid w:val="00CF30E4"/>
    <w:rsid w:val="00D3359C"/>
    <w:rsid w:val="00D4101D"/>
    <w:rsid w:val="00F10AF8"/>
    <w:rsid w:val="00F6630D"/>
    <w:rsid w:val="00FC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8F356"/>
  <w15:chartTrackingRefBased/>
  <w15:docId w15:val="{8E11E885-5D41-4E28-8110-7AB5AEF81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0E4"/>
  </w:style>
  <w:style w:type="paragraph" w:styleId="Heading1">
    <w:name w:val="heading 1"/>
    <w:basedOn w:val="Normal"/>
    <w:next w:val="Normal"/>
    <w:link w:val="Heading1Char"/>
    <w:uiPriority w:val="9"/>
    <w:qFormat/>
    <w:rsid w:val="00CF30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30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30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30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30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30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30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30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30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30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30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30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30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30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30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30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30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30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30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30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30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30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30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30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30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30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30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30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30E4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CF30E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F10AF8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10AF8"/>
    <w:rPr>
      <w:rFonts w:ascii="Aptos" w:hAnsi="Aptos"/>
      <w:noProof/>
    </w:rPr>
  </w:style>
  <w:style w:type="paragraph" w:customStyle="1" w:styleId="EndNoteBibliography">
    <w:name w:val="EndNote Bibliography"/>
    <w:basedOn w:val="Normal"/>
    <w:link w:val="EndNoteBibliographyChar"/>
    <w:rsid w:val="00F10AF8"/>
    <w:pPr>
      <w:spacing w:line="240" w:lineRule="auto"/>
    </w:pPr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10AF8"/>
    <w:rPr>
      <w:rFonts w:ascii="Aptos" w:hAnsi="Aptos"/>
      <w:noProof/>
    </w:rPr>
  </w:style>
  <w:style w:type="character" w:styleId="Hyperlink">
    <w:name w:val="Hyperlink"/>
    <w:basedOn w:val="DefaultParagraphFont"/>
    <w:uiPriority w:val="99"/>
    <w:unhideWhenUsed/>
    <w:rsid w:val="00F10AF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0A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1016/s0005-2736(01)00310-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浩志 嶋田</dc:creator>
  <cp:keywords/>
  <dc:description/>
  <cp:lastModifiedBy>Joseph, Fredrick2</cp:lastModifiedBy>
  <cp:revision>3</cp:revision>
  <dcterms:created xsi:type="dcterms:W3CDTF">2025-06-24T22:11:00Z</dcterms:created>
  <dcterms:modified xsi:type="dcterms:W3CDTF">2025-06-24T22:11:00Z</dcterms:modified>
</cp:coreProperties>
</file>