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BDE57" w14:textId="77777777" w:rsidR="007348B5" w:rsidRPr="004A2C5E" w:rsidRDefault="007348B5" w:rsidP="007348B5">
      <w:pPr>
        <w:jc w:val="both"/>
        <w:rPr>
          <w:rFonts w:ascii="Verdana" w:hAnsi="Verdana"/>
          <w:b/>
          <w:sz w:val="18"/>
        </w:rPr>
      </w:pPr>
      <w:r w:rsidRPr="004A2C5E">
        <w:rPr>
          <w:rFonts w:ascii="Verdana" w:hAnsi="Verdana"/>
          <w:b/>
          <w:sz w:val="18"/>
        </w:rPr>
        <w:t xml:space="preserve">Supplementary Table 2: Differentially expressed genes in </w:t>
      </w:r>
      <w:r w:rsidRPr="004A2C5E">
        <w:rPr>
          <w:rFonts w:ascii="Verdana" w:hAnsi="Verdana"/>
          <w:b/>
          <w:i/>
          <w:sz w:val="18"/>
        </w:rPr>
        <w:t>Scd1</w:t>
      </w:r>
      <w:r w:rsidRPr="004A2C5E">
        <w:rPr>
          <w:rFonts w:ascii="Verdana" w:hAnsi="Verdana"/>
          <w:b/>
          <w:sz w:val="18"/>
        </w:rPr>
        <w:t>-deficient CD4</w:t>
      </w:r>
      <w:r w:rsidRPr="004A2C5E">
        <w:rPr>
          <w:rFonts w:ascii="Verdana" w:hAnsi="Verdana"/>
          <w:b/>
          <w:sz w:val="18"/>
          <w:vertAlign w:val="superscript"/>
        </w:rPr>
        <w:t>+</w:t>
      </w:r>
      <w:r w:rsidRPr="004A2C5E">
        <w:rPr>
          <w:rFonts w:ascii="Verdana" w:hAnsi="Verdana"/>
          <w:b/>
          <w:sz w:val="18"/>
        </w:rPr>
        <w:t xml:space="preserve"> naïve T cells vs. </w:t>
      </w:r>
      <w:proofErr w:type="spellStart"/>
      <w:r w:rsidRPr="004A2C5E">
        <w:rPr>
          <w:rFonts w:ascii="Verdana" w:hAnsi="Verdana"/>
          <w:b/>
          <w:sz w:val="18"/>
        </w:rPr>
        <w:t>wt</w:t>
      </w:r>
      <w:proofErr w:type="spellEnd"/>
      <w:r w:rsidRPr="004A2C5E">
        <w:rPr>
          <w:rFonts w:ascii="Verdana" w:hAnsi="Verdana"/>
          <w:b/>
          <w:sz w:val="18"/>
        </w:rPr>
        <w:t xml:space="preserve"> CD4</w:t>
      </w:r>
      <w:r w:rsidRPr="004A2C5E">
        <w:rPr>
          <w:rFonts w:ascii="Verdana" w:hAnsi="Verdana"/>
          <w:b/>
          <w:sz w:val="18"/>
          <w:vertAlign w:val="superscript"/>
        </w:rPr>
        <w:t>+</w:t>
      </w:r>
      <w:r w:rsidRPr="004A2C5E">
        <w:rPr>
          <w:rFonts w:ascii="Verdana" w:hAnsi="Verdana"/>
          <w:b/>
          <w:sz w:val="18"/>
        </w:rPr>
        <w:t xml:space="preserve"> naïve T cells</w:t>
      </w:r>
    </w:p>
    <w:tbl>
      <w:tblPr>
        <w:tblW w:w="9164" w:type="dxa"/>
        <w:tblInd w:w="-5" w:type="dxa"/>
        <w:tblLook w:val="04A0" w:firstRow="1" w:lastRow="0" w:firstColumn="1" w:lastColumn="0" w:noHBand="0" w:noVBand="1"/>
      </w:tblPr>
      <w:tblGrid>
        <w:gridCol w:w="1389"/>
        <w:gridCol w:w="3998"/>
        <w:gridCol w:w="1143"/>
        <w:gridCol w:w="1121"/>
        <w:gridCol w:w="890"/>
        <w:gridCol w:w="623"/>
      </w:tblGrid>
      <w:tr w:rsidR="007348B5" w:rsidRPr="004A2C5E" w14:paraId="369E0EAD" w14:textId="77777777" w:rsidTr="007348B5">
        <w:trPr>
          <w:trHeight w:val="315"/>
        </w:trPr>
        <w:tc>
          <w:tcPr>
            <w:tcW w:w="9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7D9A8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Upregulated genes</w:t>
            </w:r>
          </w:p>
        </w:tc>
      </w:tr>
      <w:tr w:rsidR="007348B5" w:rsidRPr="004A2C5E" w14:paraId="28AE05C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A5D0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Symbol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35D2F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Entrez Gene Name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EA831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Basemean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B459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Log2(Fold change)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DD7A9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P value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B4445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Padj</w:t>
            </w:r>
            <w:proofErr w:type="spellEnd"/>
          </w:p>
        </w:tc>
      </w:tr>
      <w:tr w:rsidR="007348B5" w:rsidRPr="004A2C5E" w14:paraId="0CF5A53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20BD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Dapl1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1283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death associated protein like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5C36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402.509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A95B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25CF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0.00001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461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0.194</w:t>
            </w:r>
          </w:p>
        </w:tc>
      </w:tr>
      <w:tr w:rsidR="007348B5" w:rsidRPr="004A2C5E" w14:paraId="5901559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D12C2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Ctsw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973B2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cathepsin W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C4BA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27.174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398C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BEEA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0.00008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92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0.377</w:t>
            </w:r>
          </w:p>
        </w:tc>
      </w:tr>
      <w:tr w:rsidR="007348B5" w:rsidRPr="004A2C5E" w14:paraId="1AC43AA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3D0D1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Igha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C34F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immunoglobulin heavy constant alpha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FA0E5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7.323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0471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3.633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7E46F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0.00018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67E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0.65</w:t>
            </w:r>
          </w:p>
        </w:tc>
      </w:tr>
      <w:tr w:rsidR="007348B5" w:rsidRPr="004A2C5E" w14:paraId="7C95F1B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0BEC8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Klhdc2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7E67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kelch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domain containing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4F3C2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102.137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C3DC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F461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0.00032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62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0.766</w:t>
            </w:r>
          </w:p>
        </w:tc>
      </w:tr>
      <w:tr w:rsidR="007348B5" w:rsidRPr="004A2C5E" w14:paraId="4EBE843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6787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F2rl1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C12BD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F2R like trypsin receptor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BBB94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49.369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BF17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0.855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EB0E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0.00048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86D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0.975</w:t>
            </w:r>
          </w:p>
        </w:tc>
      </w:tr>
      <w:tr w:rsidR="007348B5" w:rsidRPr="004A2C5E" w14:paraId="38043E8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E37F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Irf2bpl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A5410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interferon regulatory factor 2 binding protein like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BC59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102.321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CAE0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0.579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0713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0.00100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2B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0.977</w:t>
            </w:r>
          </w:p>
        </w:tc>
      </w:tr>
      <w:tr w:rsidR="007348B5" w:rsidRPr="004A2C5E" w14:paraId="06305A1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E03E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Trim30d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D426F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tripartite motif-containing 30A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E6A1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27.963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C2FD7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1.107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8293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0.00106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E49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0.977</w:t>
            </w:r>
          </w:p>
        </w:tc>
      </w:tr>
      <w:tr w:rsidR="007348B5" w:rsidRPr="004A2C5E" w14:paraId="45A73A6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FDE6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Bbs12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8B046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Bardet-Biedl syndrome 12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34F8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37B7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4.564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994CE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0.00110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3E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0.977</w:t>
            </w:r>
          </w:p>
        </w:tc>
      </w:tr>
      <w:tr w:rsidR="007348B5" w:rsidRPr="004A2C5E" w14:paraId="6AC78F9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7990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Mir22hg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B16E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Mir22 host gene (non-protein coding)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EA3E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7.688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5E795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2.053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60DF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0.00206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4C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35FD6E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DCC4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Ikzf2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61221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IKAROS family zinc finger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6697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35.539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BF1E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F0CA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0.00240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C6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9529C5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C4A95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Foxp3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A27D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forkhead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box P3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BEF9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9.53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6C15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6FFAD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0.00293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24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74E576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4438F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Npc1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4AAF5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NPC intracellular cholesterol transporter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3501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46.302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898ED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3971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0.00296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9F4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37549C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7C7B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Neurl3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8AE55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neuralized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E3 ubiquitin protein ligase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8C24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55.838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64E9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0.753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5378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0.00344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AC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F0A92D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9B85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Ppp6r3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5F1F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protein phosphatase 6 regulatory subunit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3C00F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73.903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FD50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0.613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168E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E9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B8F931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B0D94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C330007P06Rik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8CBD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chromosome X open reading frame 56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59699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10.488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3487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476A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0.00439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DC7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141204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0A672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Abca1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23BA1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ATP binding cassette subfamily A member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A7521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16.024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05CD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1.296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B3DF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0.00485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13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2AE944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7F28C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Gab3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4BC8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GRB2 associated binding protein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4AA8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35.96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2A89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DB5C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0.00525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41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4FB9D8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7C20F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Kif1b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0A940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kinesin family member 1B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DCBB2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175.283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0400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88F0E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0.00541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C8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01E1B7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D6297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Ipo7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019E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importin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2F95F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11.185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996B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C15C8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0.00609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0E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B4866D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10F3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1300002E11Rik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651F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1300002E11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64A5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27.268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23F08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0.872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CE22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0.00842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85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47AC9C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9E2F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Plekha3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86BE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pleckstrin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homology domain containing A3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3E8D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37.796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C53EB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04707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0.00848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3C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78A7B4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9B95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1810026B05Rik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BCC70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1810026B05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2B45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24.673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0806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0.947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DC7B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0.00883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F3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CAB532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A798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Nacc1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9AD3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nucleus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accumbens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associated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BCAD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683A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993A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0.00907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55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7B24D9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A26E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Fam169b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75916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family with sequence similarity 169, member 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579D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71.956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3B0D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0.529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74A47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0.00980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BA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92D643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572E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Prg4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92BD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proteoglycan 4 (megakaryocyte stimulating factor, articular superficial zone protein)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76F3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6.309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5E91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1.889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095E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0.00997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49E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B30B52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6B1D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Cetn2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5976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centrin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18636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57.202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AA87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235A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EC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699022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A189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Scyl2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25F8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SCY1 like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pseudokinase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B6702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32.451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F8D2D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0.788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BC8F8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0.0108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856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7D6F8E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F46E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Skil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33B6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SKI like proto-oncogene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F2D34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95.086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9FFD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CDB00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0.0108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FF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A9779F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183E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Gm11427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1C69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schlafen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4 pseudogene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146B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1.346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6A92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4.088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8FEB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0.0116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77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B86205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2E1F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Eif4enif1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69B2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eukaryotic translation initiation factor 4E nuclear import factor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F779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46.751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F72C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738DF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C1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BE666D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9318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Pnpla2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0F57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patatin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like phospholipase domain containing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9EED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36.933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15BE0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0.739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288D6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0.0129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87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614BA6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04AD4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Gm7079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77A4A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 S29 pseudogene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F569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147.45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E3C9D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C24B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0.0129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937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BFA2F7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3F469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Aim2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84453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absent in melanoma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60C69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43.081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B081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0.649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6BA1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0.0134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4C9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4CFFED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FB37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Spock2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96ACF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SPARC 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osteonectin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),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cwcv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and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kazal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like domains proteoglycan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75A4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2.305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41BF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3.258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61FA3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0.0136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62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4A441E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71B6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Gm5244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7FF31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protein, large, P1 pseudogene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9E11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55.087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15FCA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0.596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8AD6C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0.0157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91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9B31A4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8129A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Cd55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2824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CD55 molecule (Cromer blood group)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FC7AB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52.746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FB9B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9B070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8F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303C20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0434D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Ar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6CFF7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androgen receptor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924C5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24.281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871E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A3B1B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0.0170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B5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DED2EA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37EA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Gm10335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2DF2C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 L23A pseudogene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C852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56.443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06636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20C1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0.0178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17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E20B69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22E9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Ano6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6A554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anoctamin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55713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76.375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E3F85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BBA4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D23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33ED88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0A4E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Ttc39b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713C9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tetratricopeptide repeat domain 39B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2E556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8E53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156B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7E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57C028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0630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Ptdss1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8BF0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phosphatidylserine synthase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A2241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46.612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4F7FF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ECF90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0.0183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5F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A812E8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7AA9F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Pik3c2a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D78B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phosphatidylinositol-4-phosphate 3-kinase catalytic subunit type 2 alpha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144EC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45.332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1EA6A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EBE1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0.0185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47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206D21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E3EE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Brca2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4D19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BRCA2 DNA repair associated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E838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C657F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1.493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2A84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0.0188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FBB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21B314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B63C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Rpl26-ps4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3648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 L26, pseudogene 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9771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7.112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E2775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08C1F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0.0192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ACA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258C59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3F499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Arhgef12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F7E2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Rho guanine nucleotide exchange factor 12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BC19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13.597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3436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1.096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1DF0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0.0194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16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10B521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A054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Snx13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CADA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sorting nexin 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1C27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13.856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20458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1.041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172A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73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237F7F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59A44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lastRenderedPageBreak/>
              <w:t>H2-Q6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FF58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major histocompatibility complex, class I, 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F824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24.728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A9BB0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0.938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789F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BFE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6B7D85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3123B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H2-T24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33DA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histocompatibility 2, T region locus 24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54407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21.443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3A0EF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5DEE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A8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64FE71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F344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Sesn3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985D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sestrin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4DF0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57.459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1D36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0.566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CB65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5C2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B769C5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6229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Golga2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D6C9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golgin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EF01A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55.379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2052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04B8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33F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0C8703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59604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Zfp667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CF11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zinc finger protein 667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E524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5.37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BF1D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1.793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E75C0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0.0209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2E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BB6AF6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85F3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Tmed4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D5A9D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transmembrane p24 trafficking protein 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E0CD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22.171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2E388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0.869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3AB8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0.0211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E2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6DBC69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7324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Zcchc10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3EFF6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zinc finger CCHC-type containing 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D8E96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30.908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7F36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5D0ED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812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5FB3D3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5D37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Ammecr1l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3014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AMMECR1 like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96AB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71.228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433DE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0.544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A3E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0.0218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4E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941657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6754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Dlgap5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1BA2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DLG associated protein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270CD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1.873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23CFD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3.784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E97F7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0.0220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C49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6FC383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DF52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1810044D09Rik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7401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1810044D09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689EF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2.692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A79C9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2.884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2EF02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0.0221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AA7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9EE3BB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05F97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Usp37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400F6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ubiquitin specific peptidase 37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9B3BE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27.807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55FF2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2B87F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0.0221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D90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7482F5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754C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Heca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0A31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hdc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homolog, cell cycle regulator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0B9AF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54.187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462AF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0.586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EA0E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0.0226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CD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84FA8A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4E05C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Klhl8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3FD0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kelch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like family member 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39FC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3.826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978A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97AAE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0.0227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30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B61E37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067D5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Snx18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0254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sorting nexin 18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5F8F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25.506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1C88D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BA39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0.0234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79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085D8E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607FC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Sntb1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1217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syntrophin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beta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18DA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2.062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750CA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3.176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73A6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0.0241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42A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B72CA3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DE67D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Ttll5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4261B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tubulin tyrosine ligase like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ACB0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16.106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FD2A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59E2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0.0253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B53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CA05CD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C43B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Rpl21-ps14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1F2B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 L21, pseudogene 14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C470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4.556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0FC34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1.919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C2D0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0.0257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E08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B868D8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161D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Prr22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6E65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proline rich 22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3582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2.286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EC9B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2.954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203D4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0.0264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20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64A5D9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EF3B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Zfp335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C4829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zinc finger protein 335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D3FD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17.041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C16A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123A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0.0264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D7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A945F6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F5303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Srebf1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4777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sterol regulatory element binding transcription factor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AE71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5593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FEC5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0.0267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3C7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3C084E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1BC94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Ccdc28b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0690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coiled-coil domain containing 28B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E620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5.444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7C0C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1.596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EA23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497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8C67AD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B6D6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Fam118a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5584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family with sequence similarity 118 member 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C93F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29.637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A072E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0.677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642D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17C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089217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62AD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Ptpn11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A0E7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protein tyrosine phosphatase non-receptor type 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E7A8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37.995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31CC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84DB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92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3DA2D1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D6A0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Cebpg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C93B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  <w:t xml:space="preserve">CCAAT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  <w:t>enhancer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  <w:t xml:space="preserve"> binding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  <w:t>protein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val="nl-BE" w:eastAsia="en-GB"/>
              </w:rPr>
              <w:t xml:space="preserve"> gamma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E926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31.007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860C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9518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B3F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0087DE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FFE39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BC106179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CA8F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cDNA sequence BC106179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E035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14.618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7263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0.996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60B9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0.0292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1D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81161A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D377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Zswim3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700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zinc finger SWIM-type containing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EFA7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6.079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F6E70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09B6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0.0298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3C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04A040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DCBD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Accs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6961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1-aminocyclopropane-1-carboxylate synthase homolog (inactive)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CB35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20.297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DC54A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A7D6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0.0304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55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7BC518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89621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Ctu1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8546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cytosolic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thiouridylase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subunit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DF384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14.644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7FA8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0.944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63CE1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33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6B67C2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90E8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Gm26566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46DA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gene, 26566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458AD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1.123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ED6C1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3.848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58C1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0.0322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34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CF9F16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C4C0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Ints8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14FA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integrator complex subunit 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D3CE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14.105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9DD7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501CB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0.0323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55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9D9835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AF612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Ube2s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2FC3E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ubiquitin conjugating enzyme E2 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7A61F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2.266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0DD2E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2.647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60669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0.0328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BE8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666BED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902D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Abcb7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2E1D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ATP binding cassette subfamily B member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3E0CA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15.259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78EF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8C23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0.0329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9F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00423C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B38E9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Sorbs1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727D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sorbin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and SH3 domain containing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4AD2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1.672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727F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3.479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9825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C8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1D67CA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DCAA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Rab5a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7AA0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RAB5A, member RAS oncogene family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60B0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24.447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574EE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0.747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7B26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0.0331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A3E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2D5AC3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7810D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Ddhd1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2A04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DDHD domain containing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EB88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12.439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E14F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C409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0.0334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25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83C44C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3DBC0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Socs6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6291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suppressor of cytokine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signaling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7DC08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18.949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50A06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0.817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5D4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0.0334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DB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6046BE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2707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Gm4705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51834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ribosomal protein L34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25F9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1.749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D64B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2.978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28F6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88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AB8CA0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AC5F3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Irf6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CDF3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interferon regulatory factor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04A2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17.451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EAC42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74AB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97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1D1E1C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2AC0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Lrig1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2933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leucine rich repeats and immunoglobulin like domains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B2D0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15.415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E435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F494B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1A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BB0884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CFB5D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Echs1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808A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enoyl-CoA hydratase, short chain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51D9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23.411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1901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4AB1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60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40DD55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67E58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Irf2bp1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DD43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interferon regulatory factor 2 binding protein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75A4C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41.727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3F72C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2352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9F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33BE6F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BE0D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Adam8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27F9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ADAM metallopeptidase domain 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9153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1.477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4F8E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3.282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0F992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C6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E6AB74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1738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Ddx1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E883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DEAD-box helicase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020D3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25.007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C2EF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0.757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67CB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B3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584915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0632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Hsph1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CE2C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heat shock protein family H (Hsp110) member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901B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25.175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7DD3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27C94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01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5A9F6A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C9067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Tmem161b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098B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transmembrane protein 161B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359A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23.533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688D2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0.772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FD1FF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08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73570C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6816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Tanc1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3997B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tetratricopeptide repeat, ankyrin repeat and coiled-coil containing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7D8D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33.792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9B584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96148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41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F28CCA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3410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Gpr34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7C37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 protein-coupled receptor 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731D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7.85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355CE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1.286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3965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15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603446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3FB8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Heatr5b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8F0E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HEAT repeat containing 5B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2F60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12.002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93A19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C31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5C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78402E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6352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Elovl7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52460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ELOVL fatty acid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elongase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5561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5.397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872E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1A20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F4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889F0B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7085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Mcat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BC80B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malonyl-CoA-acyl carrier protein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transacylase</w:t>
            </w:r>
            <w:proofErr w:type="spellEnd"/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A1E0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10.581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1DB6E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FDB3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0.0375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6C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FAB133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E4A3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Cers6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5E6B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ceramide synthase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52FF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21.498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1E354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EE59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0.0376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0C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9F0AFF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0DD3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lastRenderedPageBreak/>
              <w:t>Simc1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84C0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SUMO interacting motifs containing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D1A0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20.655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1701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0.788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A7D8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9A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FF9FE4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9B72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Nacc2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851F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NACC family member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107A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28.274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3EA3B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1BD3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EF7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DA9F9C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9DA7C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S100a4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3AC5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S100 calcium binding protein A4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C0462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6.935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4F97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1.629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6DAA4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0.0392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AFE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FAA9EC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E0BD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Ube2t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CA598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ubiquitin conjugating enzyme E2 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D8AEB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B357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1.573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3D467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0.0392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59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8AC606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9913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Gm17251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892B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gene, 17251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5F875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8.589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D6F4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1.257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7C6BD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0.0395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1C9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2BCC23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FB85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Leng9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45BB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leukocyte receptor cluster member 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2618C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5.619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9134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88B11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E1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2A8FEE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73D9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Arl8b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5B9BF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ADP ribosylation factor like GTPase 8B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7B89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30.516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618D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8AE5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E6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700212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488FC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Itgae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C0C2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integrin subunit alpha 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F82FB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1.058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4BA8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3.742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9567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AC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4E1FCB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03FB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Tirap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DEE6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TIR domain containing adaptor protein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4705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4.001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9C91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2.052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8176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EA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3FF978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A8EC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Pigk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7ED8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phosphatidylinositol glycan anchor biosynthesis class 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4D81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19.111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5CF15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0.777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A38F2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22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B1B674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65F0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Otud1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D9E7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OTU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deubiquitinase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81EE3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32.017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9B62B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0.659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2687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0.0428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B5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9DAB31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5537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Gm12115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41F2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12115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F262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4.019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707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AC740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B7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ACC8C8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1517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Rgs1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355D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regulator of G protein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signaling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5E68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21.004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C9F4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0.821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A5160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F8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53264B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37AE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Gzmm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1FB30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granzyme 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22FB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1.372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205B5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3.277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5D4F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10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55F803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4DD37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Mfsd11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B624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major facilitator superfamily domain containing 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AA777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8.119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B4D5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5E845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69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5F3E85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C5D4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Rnf34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66F6C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ring finger protein 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1560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23.887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1DF1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B64F5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12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57AD13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24147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Sec24d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32C79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SEC24 homolog D, COPII coat complex component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1EDC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3.238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FBC1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2.085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4B8A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C0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459702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B96B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Gpr18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54442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 protein-coupled receptor 18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C848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38.907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95A55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F3F3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2E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DC7FE6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3131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A830010M20Rik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5571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KIAA1107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F0D1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9.998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92F8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1.145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481B2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BA6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A75136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788E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Mcm3ap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EFD0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minichromosome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maintenance complex component 3 associated protein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2A87D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52.48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AA19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A6C7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BDB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4BF93F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764A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Dgkh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02F9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diacylglycerol kinase eta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1D75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2.312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2182A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2.339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DA98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01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6E4638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9C9E2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Hid1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6D4C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HID1 domain containing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0AE2B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37.959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A9550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0.559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3015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0.0463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A62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AF5D57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CA72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Akr7a5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D57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aldo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-keto reductase family 7 member A2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28D8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16.801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16585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0.784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48829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0.0468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75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56C03D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0A89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Hddc2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3E3D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HD domain containing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B6E9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24.907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34AEF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295B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0.0468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9E2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86F3C3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DCA4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Dpp9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A6D8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dipeptidyl peptidase Dpp9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BAEB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34.488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DFB4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0.635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0EA46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60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CFF65F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6546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Nme4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4790E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NME/NM23 nucleoside diphosphate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8DE0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8.116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E89E6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1.192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10B9B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90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F9085D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88F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Gm12250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A30D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12250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4538B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13.351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9D0B8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0.991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D05E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158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9AFDB3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6BE3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D930016D06Rik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0A11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D930016D06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4A87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16.165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2B76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74C8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48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178981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7A733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Tyrobp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A337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TYRO protein tyrosine kinase binding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87F77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1.006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2E36D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3.684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FB04C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96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BD0180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7060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F2rl2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40A6F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F2R like trypsin receptor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526A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49.369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BE85B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0.855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1CEF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BE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A19EBA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35BE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Ing5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C8AA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inhibtor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of growth family member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43B5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62.657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882E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60F60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37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A7F026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7208B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Rffl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C5EE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ring finger and FYVE like domain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5905F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11.468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45E4C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66E4F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7BF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0DE2D2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8BFD3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App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7CF72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amyloid beta precursor protein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2154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29.145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B57B7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0.632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4E60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45B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68FF5B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7819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Ckap5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65CB4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cytoskeleton associated protein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35696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38.678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191D6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0.595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8A17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88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EB7B47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D349F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Naip5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C9A80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NLR family, apoptosis inhibitory protein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3FF4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A02C2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3.668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CAA4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64F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C46C9D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9217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Ctsw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A37D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cathepsin W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0310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27.174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AC728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B305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0D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3C89EC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95C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Gm6245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0E16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UBX domain protein 2A pseudogene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739F9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0.923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BD64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3.548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CD1DF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64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351C66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7F3E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Casp3</w:t>
            </w: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91CC9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caspase 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61FE7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7.17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6B03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1.361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66A6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0AF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80F68AE" w14:textId="77777777" w:rsidTr="007348B5">
        <w:trPr>
          <w:trHeight w:val="315"/>
        </w:trPr>
        <w:tc>
          <w:tcPr>
            <w:tcW w:w="91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35F54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Downregulated genes</w:t>
            </w:r>
          </w:p>
        </w:tc>
      </w:tr>
      <w:tr w:rsidR="007348B5" w:rsidRPr="004A2C5E" w14:paraId="37FAE08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2FA4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Symbol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C379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Entrez Gene Name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09F1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Basemean</w:t>
            </w:r>
            <w:proofErr w:type="spellEnd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885C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Log2(Fold change)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48C3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Pvalue</w:t>
            </w:r>
            <w:proofErr w:type="spellEnd"/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865F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b/>
                <w:bCs/>
                <w:sz w:val="16"/>
                <w:szCs w:val="14"/>
                <w:lang w:eastAsia="en-GB"/>
              </w:rPr>
              <w:t>Padj</w:t>
            </w:r>
            <w:proofErr w:type="spellEnd"/>
          </w:p>
        </w:tc>
      </w:tr>
      <w:tr w:rsidR="007348B5" w:rsidRPr="004A2C5E" w14:paraId="0A25778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8384F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Nabp2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90B1E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nucleic acid binding protein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04B66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13.881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D6EA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-1.77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F8DD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0.000322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07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0.766</w:t>
            </w:r>
          </w:p>
        </w:tc>
      </w:tr>
      <w:tr w:rsidR="007348B5" w:rsidRPr="004A2C5E" w14:paraId="7496D1C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673E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Rdh13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DB40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retinol dehydrogenase 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46FC7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8.624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504C6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-2.201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8EF5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0.00131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C4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76F718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FB1C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Arf5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863C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ADP ribosylation factor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C090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132.093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7170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05167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0.00172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0D0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8E10936" w14:textId="77777777" w:rsidTr="007348B5">
        <w:trPr>
          <w:trHeight w:val="31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6313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1700066M21Rik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ECE5E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chromosome 2 open reading frame 69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3BEC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5.375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DFD1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-2.522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7B28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0.00338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68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583864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2B254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Ern1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42B5C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endoplasmic reticulum to nucleus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signaling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44F6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2.712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BBF5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-3.926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C42F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71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37A51C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C410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Mdc1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BE2C4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mediator of DNA damage checkpoint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B67B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43.003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9CD1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10E7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0.00362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A4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356986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9FD4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Ythdf1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9F55E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YTH N6-methyladenosine RNA binding protein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AE410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72.9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025E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005D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0.00365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E2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E11A5C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20B0F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Nfkbil1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317A2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NFKB inhibitor like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28DBA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3.954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7F5E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-3.206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4D9D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0.00376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87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6568AF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128BB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9930012K11Rik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87C73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chromosome 8 open reading frame 58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F2AF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9.432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3CBF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-1.633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9B8B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A4A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8FDC73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1D106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Cisd3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0AF2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CDGSH iron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sulfur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domain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098D7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37.352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848BF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FB22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0.00479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29A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EC04D8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CF41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Csrp1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0317E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cysteine and glycine rich protein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BA10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54.059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1609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8311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0.00499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04D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E61BD4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6C0E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lastRenderedPageBreak/>
              <w:t>Nedd4l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644E9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NEDD4 like E3 ubiquitin protein ligase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2885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26.802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9636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-1.036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ACECE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0.00532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383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8593A9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A7D7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Fam207a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F915B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family with sequence similarity 207 member 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C26C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33.652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C3FA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7AAF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0.00654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873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42EECD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2A01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Pcbp1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77717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poly(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) binding protein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49CEE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99.487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9375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1CB7F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0.00695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1F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05C57B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41EE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Pkd1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673C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polycystin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1, transient receptor potential channel interacting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8AD2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40.395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C6CE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E0994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0.0077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CE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6E0E77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9D07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Prickle1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2751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prickle planar cell polarity protein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5D7E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D063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-2.633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8F6E2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0.00867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B6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BBE33A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1CF7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Rbm10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3EB5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RNA binding motif protein 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CE21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57.713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E1199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-0.653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9F5E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0.00889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26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4B6EB9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D1A4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Alkbh7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9ED4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alkB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homolog 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5B59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14.495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81549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-1.186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977A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0.00969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EE2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C0B14D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7814D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Cbx6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C507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chromobox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AD44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49.47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3787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5298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0.00974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A39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E7BBAA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2C7A0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Morc2a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51BE8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MORC family CW-type zinc finger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07EB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14.151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E4A7F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-1.231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0D63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21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FBECE5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B585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Txlna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D7BBE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taxilin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alpha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4FB75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60.781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39C0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AA232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62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81FC4A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FE9A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Fig4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79F1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FIG4 phosphoinositide 5-phosphatase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327C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9.428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E087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-1.405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AB1F5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6B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AB1F6F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C8787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Acsf2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C2246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acyl-CoA synthetase family member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FA6B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1.493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EB20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-3.903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4FA1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0E8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79532A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5D11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Rab11fip3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77B05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RAB11 family interacting protein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B574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5.498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3938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-2.023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3B64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0.0121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BF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4CCA3D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C44AD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Chst14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77F9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carbohydrate sulfotransferase 14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B3B2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3.616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D8997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-2.846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842EF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0.0122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9C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645037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B646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St3gal1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C5E1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ST3 beta-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galactoside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alpha-2,3-sialyltransferase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627E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64.863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8AA2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-0.554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86D49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0.0133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A0C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4AD7A3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A3205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Slc16a5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1D366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solute carrier family 16 member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BBC94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27.127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24AE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3F010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0.0139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79E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EC3265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35CF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Dcp2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569A0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decapping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mRNA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5F849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52.402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6F49E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7439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2C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E94F7D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3E5B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Trim33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AFE0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tripartite motif containing 33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32BB9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53.022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52A50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-0.766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9116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28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E59F1B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F3D7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9930111J21Rik1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9B796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12185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8CA52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1.443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A9A3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-3.817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001A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F4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44CE5B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9B1E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Srf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E4412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serum response factor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A3A4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64.756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FAB6F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4A1BA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0.0149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2A5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07EF2B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154C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Gm5871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1A97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5871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3F676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8.057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6F780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-1.668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5D27B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0.0153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A3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B50674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324D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Thtpa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DE38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thiamine triphosphatase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2F96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8.735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A55D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EF1F7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0.0155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52C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9561F1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95E7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Lair1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EF5B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leukocyte associated immunoglobulin like receptor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99B0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8.076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1B00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-1.667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E20A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0.0188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4F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14F563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F3E5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Cst7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8ADD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cystatin F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F2672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6D012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-1.585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27D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0.0194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528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535F79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AB41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Exosc3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02ED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exosome component 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67B43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7.989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7A920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-1.425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40F8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A2C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906482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6794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Pogz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B115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pogo transposable element derived with ZNF domain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A227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46.004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C49A5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-0.582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611A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6AC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AA6FE2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0BE3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Dbt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33E5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dihydrolipoamide branched chain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transacylase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E2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F5307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22.22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51CD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3A1A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85E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33B21A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720FF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Atf6b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DA53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activating transcription factor 6 beta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B817F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37.232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7C192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EA0E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0.0235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715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70DD7F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867C0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Mon1a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50DE2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MON1 homolog A, secretory trafficking associated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674E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12.962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2F875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-1.113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67F0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0.0235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79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60E25C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2422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Coa7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48E8C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cytochrome c oxidase assembly factor 7 (putative)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1774A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20.908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E250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-0.862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2CB8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0.0237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DC0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071EA8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CC372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Mif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6D56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macrophage migration inhibitory factor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8C438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32.073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07CBC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21E9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8F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97EA49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4028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Pfn2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5F55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profilin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61D6E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3.313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7DCC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-2.456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17A67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36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1F8DB9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7C56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Gm10138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07729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10138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C48BB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6.913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30921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-1.528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6084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0.0252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17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E7EEC3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0CD41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Smg5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327FC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SMG5 nonsense mediated mRNA decay factor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5DD3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37.49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937B1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E6523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0.0262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C8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9732F1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37EF2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Xlr3b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DDFBA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X-linked lymphocyte-regulated 3C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0C7C9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13.638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15039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-1.056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37F4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0.0276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40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A0904C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E250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Bax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290C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BCL2 associated X, apoptosis regulator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E3D0D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3.791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D0029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-2.243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00AB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D4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7E75B9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0975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D11Wsu47e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EF76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chromosome 17 open reading frame 80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A56C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5.172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50936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-1.675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3449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9D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390FB8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B1A44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Dars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F8B5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aspartyl-tRNA synthetase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54EA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44.51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C134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-0.583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F6FF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CE7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384772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0D42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Vaultrc5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C2E2B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vault RNA component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81B0A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6.943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6396E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-1.418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A186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0.0289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8B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A768B5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DB6FC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Gm20492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5CEF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20492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5CEE2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6.145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28E9D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-1.645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9ED1B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0.0299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1F3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1341DA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CC82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Ruvbl2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A68A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RuvB like AAA ATPase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1C90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4.547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D66D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-2.142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2F917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0.0299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1B1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9F5E43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61D4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Rpp21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23F30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ribonuclease P/MRP subunit p21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2E1A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54.207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C5D44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6C8F9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573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6C6E93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4164D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Acap2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C5F81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ArfGAP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with coiled-coil, ankyrin repeat and PH domains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CBC4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44.434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31DE2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2500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0.0304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945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B850C0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ED3A7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B3gnt9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E7F6F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UDP-GlcNAc:betaGal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beta-1,3-N-acetylglucosaminyltransferase 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FB1E0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1.323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BADAE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-3.726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6C1E1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3A3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C65923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2A226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Afg3l2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77CC4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AFG3 like matrix AAA peptidase subunit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E46C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22.388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101C4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-0.862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19DF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0.0325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004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4DF3B8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A7FD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4933433G15Rik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C68B0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4933433G15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CF678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1.222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C368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-3.552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8A1B4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0.0337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578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59E719C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FC51B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Malsu1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D783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mitochondrial assembly of ribosomal large subunit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DD34F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26.059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45FC0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E1EAD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F53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823566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7948B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Pinx1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E73C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PIN2 (TERF1) interacting telomerase inhibitor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FD07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28.205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27FC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0ADB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8B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82BB39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B5B0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Gm9385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4CF2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pseudogene 9385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0AA69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11.165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A6CB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-1.162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DF676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10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13A029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952C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Rbpj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C7CF2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recombination signal binding protein for immunoglobulin kappa J region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63029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34.68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67BC7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-0.628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B5F7F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0.0349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D8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374F3C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813A8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U2af1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AE72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U2 small nuclear ribonucleoprotein auxiliary factor (U2AF)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5E35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24.779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3F3E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3BE50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0.0351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AD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2B5258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B966F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lastRenderedPageBreak/>
              <w:t>Gm7266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B029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7266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2507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5.952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9EE4D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-1.53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BCFBC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7AB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A2D257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6EBFA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Alas1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BC633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5'-aminolevulinate synthase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37B3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12.757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E5E4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-1.068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71E7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16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7CC1B1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043FC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Dpf2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1033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double PHD fingers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9861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35.936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D3F69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-0.599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A744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766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7822DA5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39359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Pbx4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CA176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PBX homeobox 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F0CF1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2.296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467F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-2.848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9CD82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0.0371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34E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DF08E2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1DFC9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Tdp1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700B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tyrosyl-DNA phosphodiesterase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6A24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16.609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0A0A1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3139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0.0374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DE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5F0FE0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8B58E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Ecd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DE2F7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ecdysoneless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cell cycle regulator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CFE61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39.575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BBA00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F62C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0.0378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DE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7C4DC3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4EF3F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Fastkd5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F324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FAST kinase domains 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D88C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4.298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8FAF9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-1.866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4F77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19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052B0A4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404AC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Nvl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80606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nuclear VCP like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FEE8D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49.236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3689D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53F1B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0.0398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2B8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36D22C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34DB9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Grm6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D82AD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glutamate metabotropic receptor 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F103F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316C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-3.085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27C1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DBC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F3EFD2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DC230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Chmp1a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39A61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charged multivesicular body protein 1A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A621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43.575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5AD88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-0.544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31BAE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7C5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E58BAE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83E88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Dctpp1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7BCD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dCTP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pyrophosphatase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91D2C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12.008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50492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1338B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36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DCB0FC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08134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Myo1c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D95ED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myosin IC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175CB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4.829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4C4B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-1.704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E8B7A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1BE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E56B6AD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29972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Mrpl21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991D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mitochondrial ribosomal protein L21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1D9D4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40.593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27B5F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7D74D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0.0407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26E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6D1B77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AAD2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Capza1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50E56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capping actin protein of muscle Z-line subunit alpha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7E49F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17.883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E821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4CDD9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A0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6BA9FB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7714C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Mrm1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6444D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mitochondrial rRNA methyltransferase 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B201B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24.754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F97F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98B6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2B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D6D408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8E7D6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Abr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6CF8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ABR activator of 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RhoGEF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and GTPase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7820E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18.204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92C44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810F3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A3F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F46BE7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50910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Abhd11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D845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abhydrolase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domain containing 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FBCE2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27.659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1F81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CA6AA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0.0418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54D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578CEB7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0496D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Isoc2a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1BB33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isochorismatase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domain containing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B7EBD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19.441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DECE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967E9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107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A43ED9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9F3DB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Tmem156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1059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transmembrane protein 156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3C9AB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21.552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07DCE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B291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0.0422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AC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82DDA92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FDBD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Chac2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52177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ChaC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cation transport regulator homolog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5B1A8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1689C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-3.085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AFBEF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0.0428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6A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B1385F8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26FF1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Camk2a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14C6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calcium/calmodulin dependent protein kinase II alpha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01E9B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1.573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6F993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-3.025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55083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821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2C496B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075E3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Eif2b5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B6967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eukaryotic translation initiation factor 2B subunit epsilon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B6F9F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38.404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A0756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-0.593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C5209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82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EBA6A9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D7A87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Gypc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6725A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glycophorin C (</w:t>
            </w: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Gerbich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blood group)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1CC05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13.663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0B1AA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-0.976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094A3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0.0438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BF0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2649FD9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976C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Swi5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3CC26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SWI5 homologous recombination repair protein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FA0457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42.052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85563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4A842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C1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70117D3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921A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Slc7a6os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1D730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solute carrier family 7 member 6 opposite strand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D330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25.042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E778B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0F6A2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902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D5487A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FE3D9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Wdr83os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8CA45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WD repeat domain 83 opposite strand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896E1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19.831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50D24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9ECB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777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CD437D1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E4966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Krit1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6A3EE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KRIT1 ankyrin repeat containing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FB6C0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32.123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6BE8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CA95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DE4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465E6B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6E32D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Gpr89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A0CA0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 protein-coupled receptor 89B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74492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20.725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278E1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-0.816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825A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54B0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0DCB7E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4FC66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Unc45a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7C314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unc-45 myosin chaperone 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7BE1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27.474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76F6D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-0.671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E8548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0.0449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57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ED117FE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87D13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Cdr2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71081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cerebellar degeneration related protein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5012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10.757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D62E8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-1.129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C4A7C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148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3833E8A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9257C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Fancb</w:t>
            </w:r>
            <w:proofErr w:type="spellEnd"/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3DFB0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FA complementation group B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D3386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1.142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283FA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-3.408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1EE14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0.0455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50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1549433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02FDC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Gm13623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CEF7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60S ribosomal protein L13-like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E901F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1.774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FE5DA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-3.194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5C2E4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0.0464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4CB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54D0D79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C6427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Dpp8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EFC1B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dipeptidyl peptidase 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E6789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32.959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AC47A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-0.585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4526E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90C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4E60416B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0A9E3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Klhl17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658EB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proofErr w:type="spellStart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kelch</w:t>
            </w:r>
            <w:proofErr w:type="spellEnd"/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 xml:space="preserve"> like family member 17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209BF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9.92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0BD68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-1.083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32C3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0.0476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7B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3216D144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BA781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E230001N04Rik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9D07F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RIKEN cDNA E230001N04 gene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47FFE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9.284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31F57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-1.193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A2FCA5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300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19D94B56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66EB2E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Gm4034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59168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predicted gene 4034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C1480D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1.629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F5F7D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-3.11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32844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1521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6248E65F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2BEC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Itfg2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1C9E33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integrin alpha FG-GAP repeat containing 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EDF11B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19.651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4765EA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-0.797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1D71F6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0.0485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CDCC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  <w:tr w:rsidR="007348B5" w:rsidRPr="004A2C5E" w14:paraId="5F3BC7E0" w14:textId="77777777" w:rsidTr="007348B5">
        <w:trPr>
          <w:trHeight w:val="25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BAAD7F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Pop1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9E9298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POP1 homolog, ribonuclease P/MRP subunit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6A8034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13.937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C4FA1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-0.891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B5532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0.0496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16E9" w14:textId="77777777" w:rsidR="007348B5" w:rsidRPr="004A2C5E" w:rsidRDefault="007348B5" w:rsidP="007348B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</w:pPr>
            <w:r w:rsidRPr="004A2C5E">
              <w:rPr>
                <w:rFonts w:ascii="Verdana" w:eastAsia="Times New Roman" w:hAnsi="Verdana" w:cs="Arial"/>
                <w:sz w:val="14"/>
                <w:szCs w:val="14"/>
                <w:lang w:eastAsia="en-GB"/>
              </w:rPr>
              <w:t>1</w:t>
            </w:r>
          </w:p>
        </w:tc>
      </w:tr>
    </w:tbl>
    <w:p w14:paraId="136FD769" w14:textId="77777777" w:rsidR="007348B5" w:rsidRPr="004A2C5E" w:rsidRDefault="007348B5" w:rsidP="007348B5">
      <w:pPr>
        <w:jc w:val="both"/>
        <w:rPr>
          <w:rFonts w:ascii="Verdana" w:hAnsi="Verdana"/>
          <w:b/>
          <w:sz w:val="18"/>
        </w:rPr>
      </w:pPr>
    </w:p>
    <w:p w14:paraId="44A7945C" w14:textId="77777777" w:rsidR="007348B5" w:rsidRPr="004A2C5E" w:rsidRDefault="007348B5" w:rsidP="007348B5">
      <w:pPr>
        <w:jc w:val="both"/>
        <w:rPr>
          <w:rFonts w:ascii="Verdana" w:hAnsi="Verdana"/>
          <w:b/>
          <w:sz w:val="18"/>
        </w:rPr>
      </w:pPr>
    </w:p>
    <w:p w14:paraId="6BF3769E" w14:textId="77777777" w:rsidR="007348B5" w:rsidRPr="004A2C5E" w:rsidRDefault="007348B5" w:rsidP="007348B5">
      <w:pPr>
        <w:rPr>
          <w:rFonts w:ascii="Verdana" w:hAnsi="Verdana" w:cstheme="minorHAnsi"/>
          <w:b/>
          <w:sz w:val="24"/>
        </w:rPr>
      </w:pPr>
      <w:r w:rsidRPr="004A2C5E">
        <w:br w:type="page"/>
      </w:r>
    </w:p>
    <w:p w14:paraId="704FC3B1" w14:textId="6C178ACF" w:rsidR="00492A36" w:rsidRPr="00AA3101" w:rsidRDefault="00492A36" w:rsidP="00492A36">
      <w:pPr>
        <w:pStyle w:val="Gewoon"/>
        <w:spacing w:after="0"/>
      </w:pPr>
      <w:bookmarkStart w:id="0" w:name="_GoBack"/>
      <w:bookmarkEnd w:id="0"/>
    </w:p>
    <w:sectPr w:rsidR="00492A36" w:rsidRPr="00AA31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B7C5B" w16cex:dateUtc="2022-05-03T08:03:00Z"/>
  <w16cex:commentExtensible w16cex:durableId="2622CEAB" w16cex:dateUtc="2022-05-08T2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B88C1" w14:textId="77777777" w:rsidR="003440B4" w:rsidRDefault="003440B4" w:rsidP="007237B1">
      <w:pPr>
        <w:spacing w:after="0" w:line="240" w:lineRule="auto"/>
      </w:pPr>
      <w:r>
        <w:separator/>
      </w:r>
    </w:p>
  </w:endnote>
  <w:endnote w:type="continuationSeparator" w:id="0">
    <w:p w14:paraId="277CA9E9" w14:textId="77777777" w:rsidR="003440B4" w:rsidRDefault="003440B4" w:rsidP="0072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9285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5ECB7" w14:textId="3FCB0775" w:rsidR="00FA5C48" w:rsidRDefault="00FA5C48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6B47A43C" w14:textId="77777777" w:rsidR="00FA5C48" w:rsidRDefault="00FA5C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F3863" w14:textId="77777777" w:rsidR="003440B4" w:rsidRDefault="003440B4" w:rsidP="007237B1">
      <w:pPr>
        <w:spacing w:after="0" w:line="240" w:lineRule="auto"/>
      </w:pPr>
      <w:r>
        <w:separator/>
      </w:r>
    </w:p>
  </w:footnote>
  <w:footnote w:type="continuationSeparator" w:id="0">
    <w:p w14:paraId="4C480AF5" w14:textId="77777777" w:rsidR="003440B4" w:rsidRDefault="003440B4" w:rsidP="0072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95862"/>
    <w:multiLevelType w:val="hybridMultilevel"/>
    <w:tmpl w:val="DB6E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F53B5"/>
    <w:multiLevelType w:val="hybridMultilevel"/>
    <w:tmpl w:val="145A1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73A7B"/>
    <w:multiLevelType w:val="hybridMultilevel"/>
    <w:tmpl w:val="B7B2D4E0"/>
    <w:lvl w:ilvl="0" w:tplc="A146A9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22C62"/>
    <w:multiLevelType w:val="hybridMultilevel"/>
    <w:tmpl w:val="F0245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94089"/>
    <w:multiLevelType w:val="hybridMultilevel"/>
    <w:tmpl w:val="C5DAD210"/>
    <w:lvl w:ilvl="0" w:tplc="826010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B4678"/>
    <w:multiLevelType w:val="hybridMultilevel"/>
    <w:tmpl w:val="BB6809A6"/>
    <w:lvl w:ilvl="0" w:tplc="407E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75947"/>
    <w:multiLevelType w:val="hybridMultilevel"/>
    <w:tmpl w:val="825EF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74EBF"/>
    <w:multiLevelType w:val="hybridMultilevel"/>
    <w:tmpl w:val="1FF43A7A"/>
    <w:lvl w:ilvl="0" w:tplc="24A05C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548B2"/>
    <w:multiLevelType w:val="hybridMultilevel"/>
    <w:tmpl w:val="5B96FDD0"/>
    <w:lvl w:ilvl="0" w:tplc="D6227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85463"/>
    <w:multiLevelType w:val="hybridMultilevel"/>
    <w:tmpl w:val="5024F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MrYwMrA0NDA0MjNX0lEKTi0uzszPAykwMqgFAPbrwC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trfvxajzwr2neta275s0vs0edf9vrree90&quot;&gt;My EndNote Library&lt;record-ids&gt;&lt;item&gt;14&lt;/item&gt;&lt;item&gt;222&lt;/item&gt;&lt;item&gt;243&lt;/item&gt;&lt;item&gt;266&lt;/item&gt;&lt;item&gt;270&lt;/item&gt;&lt;item&gt;272&lt;/item&gt;&lt;item&gt;274&lt;/item&gt;&lt;/record-ids&gt;&lt;/item&gt;&lt;/Libraries&gt;"/>
  </w:docVars>
  <w:rsids>
    <w:rsidRoot w:val="005140A6"/>
    <w:rsid w:val="00001E35"/>
    <w:rsid w:val="0000485A"/>
    <w:rsid w:val="000076A6"/>
    <w:rsid w:val="00007B0B"/>
    <w:rsid w:val="0001222B"/>
    <w:rsid w:val="00012304"/>
    <w:rsid w:val="000147DD"/>
    <w:rsid w:val="0001712B"/>
    <w:rsid w:val="00023D66"/>
    <w:rsid w:val="00024071"/>
    <w:rsid w:val="000332EE"/>
    <w:rsid w:val="000341A3"/>
    <w:rsid w:val="00034441"/>
    <w:rsid w:val="00036F8D"/>
    <w:rsid w:val="000371CB"/>
    <w:rsid w:val="00041E31"/>
    <w:rsid w:val="00042A25"/>
    <w:rsid w:val="000430D5"/>
    <w:rsid w:val="0004321A"/>
    <w:rsid w:val="00046247"/>
    <w:rsid w:val="00052435"/>
    <w:rsid w:val="0005415E"/>
    <w:rsid w:val="000544B6"/>
    <w:rsid w:val="00060D8E"/>
    <w:rsid w:val="00062184"/>
    <w:rsid w:val="00063CB4"/>
    <w:rsid w:val="000656D5"/>
    <w:rsid w:val="00065AE9"/>
    <w:rsid w:val="00070FEE"/>
    <w:rsid w:val="00071E04"/>
    <w:rsid w:val="00074C65"/>
    <w:rsid w:val="00076260"/>
    <w:rsid w:val="00080660"/>
    <w:rsid w:val="000819DE"/>
    <w:rsid w:val="00083764"/>
    <w:rsid w:val="000867F0"/>
    <w:rsid w:val="000901E8"/>
    <w:rsid w:val="00091A98"/>
    <w:rsid w:val="0009201D"/>
    <w:rsid w:val="0009386A"/>
    <w:rsid w:val="00095FB2"/>
    <w:rsid w:val="00097041"/>
    <w:rsid w:val="000A0DD7"/>
    <w:rsid w:val="000A1480"/>
    <w:rsid w:val="000A1A04"/>
    <w:rsid w:val="000A241A"/>
    <w:rsid w:val="000A366B"/>
    <w:rsid w:val="000A3F10"/>
    <w:rsid w:val="000A3FEF"/>
    <w:rsid w:val="000A5370"/>
    <w:rsid w:val="000A7512"/>
    <w:rsid w:val="000B1A2F"/>
    <w:rsid w:val="000B1ADB"/>
    <w:rsid w:val="000B32A6"/>
    <w:rsid w:val="000B3982"/>
    <w:rsid w:val="000B3CD5"/>
    <w:rsid w:val="000B4EA9"/>
    <w:rsid w:val="000B656A"/>
    <w:rsid w:val="000C136E"/>
    <w:rsid w:val="000C5890"/>
    <w:rsid w:val="000D14E7"/>
    <w:rsid w:val="000D20EB"/>
    <w:rsid w:val="000D2C9C"/>
    <w:rsid w:val="000D78DF"/>
    <w:rsid w:val="000E2271"/>
    <w:rsid w:val="000E4052"/>
    <w:rsid w:val="000E5058"/>
    <w:rsid w:val="000E62E2"/>
    <w:rsid w:val="000E77F8"/>
    <w:rsid w:val="000F3B3E"/>
    <w:rsid w:val="000F5637"/>
    <w:rsid w:val="000F5A82"/>
    <w:rsid w:val="000F7F60"/>
    <w:rsid w:val="00100340"/>
    <w:rsid w:val="001068CE"/>
    <w:rsid w:val="00106C36"/>
    <w:rsid w:val="0011107A"/>
    <w:rsid w:val="00114C7B"/>
    <w:rsid w:val="00115F6C"/>
    <w:rsid w:val="00117C46"/>
    <w:rsid w:val="00121019"/>
    <w:rsid w:val="00121CF4"/>
    <w:rsid w:val="001266E2"/>
    <w:rsid w:val="0012782C"/>
    <w:rsid w:val="001330AE"/>
    <w:rsid w:val="0013324E"/>
    <w:rsid w:val="00133F7A"/>
    <w:rsid w:val="001342D2"/>
    <w:rsid w:val="001411CC"/>
    <w:rsid w:val="00142ABE"/>
    <w:rsid w:val="0014405D"/>
    <w:rsid w:val="00144448"/>
    <w:rsid w:val="00145B3E"/>
    <w:rsid w:val="00146C25"/>
    <w:rsid w:val="001479C0"/>
    <w:rsid w:val="00150218"/>
    <w:rsid w:val="00151470"/>
    <w:rsid w:val="00152ECE"/>
    <w:rsid w:val="00155211"/>
    <w:rsid w:val="00155BAE"/>
    <w:rsid w:val="00157BB6"/>
    <w:rsid w:val="00161857"/>
    <w:rsid w:val="00161903"/>
    <w:rsid w:val="00163809"/>
    <w:rsid w:val="001641B5"/>
    <w:rsid w:val="001709FF"/>
    <w:rsid w:val="00171FB2"/>
    <w:rsid w:val="001731C4"/>
    <w:rsid w:val="00175F11"/>
    <w:rsid w:val="00175F13"/>
    <w:rsid w:val="00176A20"/>
    <w:rsid w:val="0018047C"/>
    <w:rsid w:val="001805D8"/>
    <w:rsid w:val="001815B4"/>
    <w:rsid w:val="001815B7"/>
    <w:rsid w:val="00183CEB"/>
    <w:rsid w:val="00184107"/>
    <w:rsid w:val="0018752E"/>
    <w:rsid w:val="00187A71"/>
    <w:rsid w:val="00191296"/>
    <w:rsid w:val="001916B0"/>
    <w:rsid w:val="0019263F"/>
    <w:rsid w:val="001949C7"/>
    <w:rsid w:val="00195DE2"/>
    <w:rsid w:val="0019631F"/>
    <w:rsid w:val="00196FD8"/>
    <w:rsid w:val="001976F1"/>
    <w:rsid w:val="001A32AB"/>
    <w:rsid w:val="001A351E"/>
    <w:rsid w:val="001A6326"/>
    <w:rsid w:val="001A6D46"/>
    <w:rsid w:val="001A74BD"/>
    <w:rsid w:val="001A7847"/>
    <w:rsid w:val="001B225D"/>
    <w:rsid w:val="001B2276"/>
    <w:rsid w:val="001B2580"/>
    <w:rsid w:val="001B2F4D"/>
    <w:rsid w:val="001B3A8C"/>
    <w:rsid w:val="001B3CCA"/>
    <w:rsid w:val="001B66C8"/>
    <w:rsid w:val="001B7E91"/>
    <w:rsid w:val="001C3154"/>
    <w:rsid w:val="001C4164"/>
    <w:rsid w:val="001C60F5"/>
    <w:rsid w:val="001C67C3"/>
    <w:rsid w:val="001C6EAD"/>
    <w:rsid w:val="001C7F94"/>
    <w:rsid w:val="001D06EF"/>
    <w:rsid w:val="001D1D22"/>
    <w:rsid w:val="001D2108"/>
    <w:rsid w:val="001D36BF"/>
    <w:rsid w:val="001D44EB"/>
    <w:rsid w:val="001D6B61"/>
    <w:rsid w:val="001E045E"/>
    <w:rsid w:val="001E047F"/>
    <w:rsid w:val="001E09AC"/>
    <w:rsid w:val="001E3A6B"/>
    <w:rsid w:val="001E449B"/>
    <w:rsid w:val="001E515D"/>
    <w:rsid w:val="001E516D"/>
    <w:rsid w:val="001E5C76"/>
    <w:rsid w:val="001E7AF1"/>
    <w:rsid w:val="001F0EE0"/>
    <w:rsid w:val="001F0F90"/>
    <w:rsid w:val="001F2B53"/>
    <w:rsid w:val="00200B3D"/>
    <w:rsid w:val="00200D8C"/>
    <w:rsid w:val="00201581"/>
    <w:rsid w:val="0020450B"/>
    <w:rsid w:val="002118AB"/>
    <w:rsid w:val="00214A93"/>
    <w:rsid w:val="002158BB"/>
    <w:rsid w:val="002173AB"/>
    <w:rsid w:val="00217DFA"/>
    <w:rsid w:val="002245E9"/>
    <w:rsid w:val="002312A4"/>
    <w:rsid w:val="00232E1A"/>
    <w:rsid w:val="00237305"/>
    <w:rsid w:val="002424F3"/>
    <w:rsid w:val="0024425F"/>
    <w:rsid w:val="002479FC"/>
    <w:rsid w:val="00250755"/>
    <w:rsid w:val="00250CA7"/>
    <w:rsid w:val="00253FA4"/>
    <w:rsid w:val="00255024"/>
    <w:rsid w:val="00255E66"/>
    <w:rsid w:val="0026145A"/>
    <w:rsid w:val="00264AC7"/>
    <w:rsid w:val="00267E40"/>
    <w:rsid w:val="002702C2"/>
    <w:rsid w:val="0027214C"/>
    <w:rsid w:val="00272415"/>
    <w:rsid w:val="002747B1"/>
    <w:rsid w:val="002750AE"/>
    <w:rsid w:val="002754B7"/>
    <w:rsid w:val="00276251"/>
    <w:rsid w:val="002771E3"/>
    <w:rsid w:val="00280B55"/>
    <w:rsid w:val="0028148F"/>
    <w:rsid w:val="002821D7"/>
    <w:rsid w:val="002845D8"/>
    <w:rsid w:val="0028634B"/>
    <w:rsid w:val="00293446"/>
    <w:rsid w:val="00296AE6"/>
    <w:rsid w:val="002970AE"/>
    <w:rsid w:val="002A411F"/>
    <w:rsid w:val="002A451F"/>
    <w:rsid w:val="002A4C28"/>
    <w:rsid w:val="002A4E29"/>
    <w:rsid w:val="002B5EFD"/>
    <w:rsid w:val="002B7715"/>
    <w:rsid w:val="002C03B6"/>
    <w:rsid w:val="002C0564"/>
    <w:rsid w:val="002C23F1"/>
    <w:rsid w:val="002C35B6"/>
    <w:rsid w:val="002D17C6"/>
    <w:rsid w:val="002E20A4"/>
    <w:rsid w:val="002E2DAE"/>
    <w:rsid w:val="002E4C55"/>
    <w:rsid w:val="002F1521"/>
    <w:rsid w:val="002F44C7"/>
    <w:rsid w:val="002F5440"/>
    <w:rsid w:val="0030235F"/>
    <w:rsid w:val="00303381"/>
    <w:rsid w:val="00307919"/>
    <w:rsid w:val="00307CD3"/>
    <w:rsid w:val="003104B1"/>
    <w:rsid w:val="00310D1F"/>
    <w:rsid w:val="00311953"/>
    <w:rsid w:val="003166FE"/>
    <w:rsid w:val="00316B13"/>
    <w:rsid w:val="00322322"/>
    <w:rsid w:val="003342CC"/>
    <w:rsid w:val="003377D9"/>
    <w:rsid w:val="003378B3"/>
    <w:rsid w:val="00341217"/>
    <w:rsid w:val="00342DD5"/>
    <w:rsid w:val="003440B4"/>
    <w:rsid w:val="00344E3F"/>
    <w:rsid w:val="00351386"/>
    <w:rsid w:val="00351FBE"/>
    <w:rsid w:val="00353CC9"/>
    <w:rsid w:val="00356321"/>
    <w:rsid w:val="00356B42"/>
    <w:rsid w:val="00356D29"/>
    <w:rsid w:val="00357B59"/>
    <w:rsid w:val="00363040"/>
    <w:rsid w:val="00365CD4"/>
    <w:rsid w:val="00371A72"/>
    <w:rsid w:val="00374E66"/>
    <w:rsid w:val="00376347"/>
    <w:rsid w:val="00376EBE"/>
    <w:rsid w:val="00377B4F"/>
    <w:rsid w:val="00380D24"/>
    <w:rsid w:val="00380DEF"/>
    <w:rsid w:val="0038119E"/>
    <w:rsid w:val="00382AF6"/>
    <w:rsid w:val="00382EE6"/>
    <w:rsid w:val="003838F0"/>
    <w:rsid w:val="003841FF"/>
    <w:rsid w:val="003913D8"/>
    <w:rsid w:val="00393077"/>
    <w:rsid w:val="0039411D"/>
    <w:rsid w:val="003942C0"/>
    <w:rsid w:val="0039679F"/>
    <w:rsid w:val="003A32C1"/>
    <w:rsid w:val="003B19E7"/>
    <w:rsid w:val="003B4D6B"/>
    <w:rsid w:val="003B4E40"/>
    <w:rsid w:val="003B7895"/>
    <w:rsid w:val="003C173A"/>
    <w:rsid w:val="003C1A5F"/>
    <w:rsid w:val="003C2A39"/>
    <w:rsid w:val="003C2C82"/>
    <w:rsid w:val="003C6180"/>
    <w:rsid w:val="003C747A"/>
    <w:rsid w:val="003D5DC1"/>
    <w:rsid w:val="003D6985"/>
    <w:rsid w:val="003E08FA"/>
    <w:rsid w:val="003E21A9"/>
    <w:rsid w:val="003E3C6A"/>
    <w:rsid w:val="003E4298"/>
    <w:rsid w:val="003E4A6F"/>
    <w:rsid w:val="003E601B"/>
    <w:rsid w:val="003E6DAF"/>
    <w:rsid w:val="003E7CD0"/>
    <w:rsid w:val="00407945"/>
    <w:rsid w:val="00410AD1"/>
    <w:rsid w:val="0041115D"/>
    <w:rsid w:val="00413777"/>
    <w:rsid w:val="004143E1"/>
    <w:rsid w:val="004161E1"/>
    <w:rsid w:val="00422F9B"/>
    <w:rsid w:val="004302FB"/>
    <w:rsid w:val="004308EB"/>
    <w:rsid w:val="00435363"/>
    <w:rsid w:val="00440D2A"/>
    <w:rsid w:val="00441F75"/>
    <w:rsid w:val="004466C5"/>
    <w:rsid w:val="00453B7C"/>
    <w:rsid w:val="00455A0A"/>
    <w:rsid w:val="004563C1"/>
    <w:rsid w:val="00456A0E"/>
    <w:rsid w:val="0046199C"/>
    <w:rsid w:val="004621DC"/>
    <w:rsid w:val="00463453"/>
    <w:rsid w:val="004634A1"/>
    <w:rsid w:val="00463E15"/>
    <w:rsid w:val="0046403F"/>
    <w:rsid w:val="00465F88"/>
    <w:rsid w:val="004672AA"/>
    <w:rsid w:val="00473283"/>
    <w:rsid w:val="00476A51"/>
    <w:rsid w:val="00476CB3"/>
    <w:rsid w:val="00477AF9"/>
    <w:rsid w:val="00482D63"/>
    <w:rsid w:val="004841CA"/>
    <w:rsid w:val="0048651E"/>
    <w:rsid w:val="00487F5C"/>
    <w:rsid w:val="00490163"/>
    <w:rsid w:val="00492A36"/>
    <w:rsid w:val="00492B0F"/>
    <w:rsid w:val="004946E8"/>
    <w:rsid w:val="00496823"/>
    <w:rsid w:val="00496E02"/>
    <w:rsid w:val="0049764A"/>
    <w:rsid w:val="004A0783"/>
    <w:rsid w:val="004A07E0"/>
    <w:rsid w:val="004A66CA"/>
    <w:rsid w:val="004A7FDF"/>
    <w:rsid w:val="004B0F22"/>
    <w:rsid w:val="004B1767"/>
    <w:rsid w:val="004B243C"/>
    <w:rsid w:val="004B363A"/>
    <w:rsid w:val="004B5D24"/>
    <w:rsid w:val="004B7DC1"/>
    <w:rsid w:val="004C14C5"/>
    <w:rsid w:val="004C4557"/>
    <w:rsid w:val="004C5886"/>
    <w:rsid w:val="004C786D"/>
    <w:rsid w:val="004D0FDB"/>
    <w:rsid w:val="004D17CD"/>
    <w:rsid w:val="004D488E"/>
    <w:rsid w:val="004D4DAA"/>
    <w:rsid w:val="004D5A29"/>
    <w:rsid w:val="004E00F7"/>
    <w:rsid w:val="004E075A"/>
    <w:rsid w:val="004E1A2E"/>
    <w:rsid w:val="004F0708"/>
    <w:rsid w:val="004F3AFE"/>
    <w:rsid w:val="004F6AAB"/>
    <w:rsid w:val="005005D6"/>
    <w:rsid w:val="00500DF5"/>
    <w:rsid w:val="00502BC0"/>
    <w:rsid w:val="00503126"/>
    <w:rsid w:val="005071B1"/>
    <w:rsid w:val="005074A3"/>
    <w:rsid w:val="00512DEB"/>
    <w:rsid w:val="00513E18"/>
    <w:rsid w:val="0051400B"/>
    <w:rsid w:val="005140A6"/>
    <w:rsid w:val="00516356"/>
    <w:rsid w:val="005178B3"/>
    <w:rsid w:val="00517A25"/>
    <w:rsid w:val="00520501"/>
    <w:rsid w:val="00521E47"/>
    <w:rsid w:val="00522D51"/>
    <w:rsid w:val="0052470B"/>
    <w:rsid w:val="00524B70"/>
    <w:rsid w:val="00525601"/>
    <w:rsid w:val="00530A41"/>
    <w:rsid w:val="00530E33"/>
    <w:rsid w:val="00533A61"/>
    <w:rsid w:val="0053500E"/>
    <w:rsid w:val="00535544"/>
    <w:rsid w:val="00536737"/>
    <w:rsid w:val="00537761"/>
    <w:rsid w:val="00542F56"/>
    <w:rsid w:val="00545AE8"/>
    <w:rsid w:val="00545CAE"/>
    <w:rsid w:val="0054725B"/>
    <w:rsid w:val="00547A54"/>
    <w:rsid w:val="005518BB"/>
    <w:rsid w:val="005531DF"/>
    <w:rsid w:val="005547FD"/>
    <w:rsid w:val="005559A2"/>
    <w:rsid w:val="0055674E"/>
    <w:rsid w:val="005578F6"/>
    <w:rsid w:val="00557E93"/>
    <w:rsid w:val="00561CCA"/>
    <w:rsid w:val="00562945"/>
    <w:rsid w:val="005635E4"/>
    <w:rsid w:val="00565739"/>
    <w:rsid w:val="00573360"/>
    <w:rsid w:val="00573D20"/>
    <w:rsid w:val="00576E84"/>
    <w:rsid w:val="0057729F"/>
    <w:rsid w:val="00580AF0"/>
    <w:rsid w:val="00584007"/>
    <w:rsid w:val="00584E26"/>
    <w:rsid w:val="00587ECD"/>
    <w:rsid w:val="005A1BC1"/>
    <w:rsid w:val="005A4F73"/>
    <w:rsid w:val="005A7AEE"/>
    <w:rsid w:val="005B18ED"/>
    <w:rsid w:val="005B1A2A"/>
    <w:rsid w:val="005B579A"/>
    <w:rsid w:val="005B6107"/>
    <w:rsid w:val="005B6974"/>
    <w:rsid w:val="005B6F96"/>
    <w:rsid w:val="005C3220"/>
    <w:rsid w:val="005C51DB"/>
    <w:rsid w:val="005C630D"/>
    <w:rsid w:val="005C7836"/>
    <w:rsid w:val="005C7F50"/>
    <w:rsid w:val="005D0FDE"/>
    <w:rsid w:val="005D28D6"/>
    <w:rsid w:val="005D3F7C"/>
    <w:rsid w:val="005D4DCA"/>
    <w:rsid w:val="005D704E"/>
    <w:rsid w:val="005E0BFF"/>
    <w:rsid w:val="005E2956"/>
    <w:rsid w:val="005E3F84"/>
    <w:rsid w:val="005E5577"/>
    <w:rsid w:val="005E7A3A"/>
    <w:rsid w:val="005F34F0"/>
    <w:rsid w:val="005F3B47"/>
    <w:rsid w:val="005F6E9A"/>
    <w:rsid w:val="00601EBC"/>
    <w:rsid w:val="006026A3"/>
    <w:rsid w:val="006027B4"/>
    <w:rsid w:val="00603F89"/>
    <w:rsid w:val="006063D2"/>
    <w:rsid w:val="00612140"/>
    <w:rsid w:val="00612457"/>
    <w:rsid w:val="0061717A"/>
    <w:rsid w:val="0062104E"/>
    <w:rsid w:val="00623B15"/>
    <w:rsid w:val="00626A58"/>
    <w:rsid w:val="0063098F"/>
    <w:rsid w:val="00630FD5"/>
    <w:rsid w:val="00636EB1"/>
    <w:rsid w:val="00637157"/>
    <w:rsid w:val="00643E01"/>
    <w:rsid w:val="00644F1B"/>
    <w:rsid w:val="00647C7B"/>
    <w:rsid w:val="0065445A"/>
    <w:rsid w:val="0065536E"/>
    <w:rsid w:val="00655500"/>
    <w:rsid w:val="006569AD"/>
    <w:rsid w:val="00660858"/>
    <w:rsid w:val="00663DEA"/>
    <w:rsid w:val="00665FC9"/>
    <w:rsid w:val="00667710"/>
    <w:rsid w:val="00670FF7"/>
    <w:rsid w:val="0067160A"/>
    <w:rsid w:val="00671EB1"/>
    <w:rsid w:val="00673682"/>
    <w:rsid w:val="00676E46"/>
    <w:rsid w:val="006808E3"/>
    <w:rsid w:val="0068131C"/>
    <w:rsid w:val="006908FA"/>
    <w:rsid w:val="00690A98"/>
    <w:rsid w:val="00693496"/>
    <w:rsid w:val="00693C6E"/>
    <w:rsid w:val="00695CF7"/>
    <w:rsid w:val="006A1C15"/>
    <w:rsid w:val="006A50DC"/>
    <w:rsid w:val="006A5F9A"/>
    <w:rsid w:val="006A7352"/>
    <w:rsid w:val="006B04B8"/>
    <w:rsid w:val="006B40CC"/>
    <w:rsid w:val="006B4C5D"/>
    <w:rsid w:val="006B60B5"/>
    <w:rsid w:val="006C0855"/>
    <w:rsid w:val="006C5927"/>
    <w:rsid w:val="006C6205"/>
    <w:rsid w:val="006D0B17"/>
    <w:rsid w:val="006D2DEC"/>
    <w:rsid w:val="006D7FFD"/>
    <w:rsid w:val="006E6E6A"/>
    <w:rsid w:val="006E73D3"/>
    <w:rsid w:val="006E7514"/>
    <w:rsid w:val="006F2DAA"/>
    <w:rsid w:val="00701BB5"/>
    <w:rsid w:val="007053CE"/>
    <w:rsid w:val="00705997"/>
    <w:rsid w:val="00706ED4"/>
    <w:rsid w:val="007127FF"/>
    <w:rsid w:val="0071331A"/>
    <w:rsid w:val="00714F28"/>
    <w:rsid w:val="00716EF5"/>
    <w:rsid w:val="00721564"/>
    <w:rsid w:val="00721741"/>
    <w:rsid w:val="007237B1"/>
    <w:rsid w:val="007273D1"/>
    <w:rsid w:val="00727C26"/>
    <w:rsid w:val="007300E4"/>
    <w:rsid w:val="00730225"/>
    <w:rsid w:val="007348B5"/>
    <w:rsid w:val="007367E9"/>
    <w:rsid w:val="00737DBA"/>
    <w:rsid w:val="00740D42"/>
    <w:rsid w:val="00741902"/>
    <w:rsid w:val="007458BA"/>
    <w:rsid w:val="00745959"/>
    <w:rsid w:val="007464C4"/>
    <w:rsid w:val="007501AE"/>
    <w:rsid w:val="00750D9B"/>
    <w:rsid w:val="00756820"/>
    <w:rsid w:val="00760216"/>
    <w:rsid w:val="00760503"/>
    <w:rsid w:val="00761D2F"/>
    <w:rsid w:val="00763442"/>
    <w:rsid w:val="00763C96"/>
    <w:rsid w:val="007657D6"/>
    <w:rsid w:val="00765875"/>
    <w:rsid w:val="0076774A"/>
    <w:rsid w:val="007701F6"/>
    <w:rsid w:val="007711AF"/>
    <w:rsid w:val="007725D1"/>
    <w:rsid w:val="0077393B"/>
    <w:rsid w:val="00774D8E"/>
    <w:rsid w:val="00775CC7"/>
    <w:rsid w:val="00782E7E"/>
    <w:rsid w:val="00787B90"/>
    <w:rsid w:val="00787CDF"/>
    <w:rsid w:val="00787DD9"/>
    <w:rsid w:val="007906E7"/>
    <w:rsid w:val="00790E81"/>
    <w:rsid w:val="00794C4E"/>
    <w:rsid w:val="00796B2B"/>
    <w:rsid w:val="00797E60"/>
    <w:rsid w:val="007A532A"/>
    <w:rsid w:val="007A5A70"/>
    <w:rsid w:val="007A5F03"/>
    <w:rsid w:val="007B3935"/>
    <w:rsid w:val="007B5B64"/>
    <w:rsid w:val="007B6430"/>
    <w:rsid w:val="007B7E79"/>
    <w:rsid w:val="007C07D2"/>
    <w:rsid w:val="007C0C81"/>
    <w:rsid w:val="007D0530"/>
    <w:rsid w:val="007D0CA1"/>
    <w:rsid w:val="007D107C"/>
    <w:rsid w:val="007D167F"/>
    <w:rsid w:val="007D1851"/>
    <w:rsid w:val="007D211A"/>
    <w:rsid w:val="007D268E"/>
    <w:rsid w:val="007D5AF2"/>
    <w:rsid w:val="007E0127"/>
    <w:rsid w:val="007E6652"/>
    <w:rsid w:val="007F0107"/>
    <w:rsid w:val="007F201C"/>
    <w:rsid w:val="007F5A68"/>
    <w:rsid w:val="007F7D8B"/>
    <w:rsid w:val="008008CD"/>
    <w:rsid w:val="00802AC3"/>
    <w:rsid w:val="00803C91"/>
    <w:rsid w:val="008111E5"/>
    <w:rsid w:val="00813FA0"/>
    <w:rsid w:val="0081436E"/>
    <w:rsid w:val="008148F7"/>
    <w:rsid w:val="00815F08"/>
    <w:rsid w:val="00816123"/>
    <w:rsid w:val="008168CE"/>
    <w:rsid w:val="00817702"/>
    <w:rsid w:val="0082058E"/>
    <w:rsid w:val="00820F08"/>
    <w:rsid w:val="00821ADB"/>
    <w:rsid w:val="00822513"/>
    <w:rsid w:val="0082257B"/>
    <w:rsid w:val="008236E3"/>
    <w:rsid w:val="0082543E"/>
    <w:rsid w:val="00830675"/>
    <w:rsid w:val="0084031B"/>
    <w:rsid w:val="00841AC5"/>
    <w:rsid w:val="0084334E"/>
    <w:rsid w:val="00844ABA"/>
    <w:rsid w:val="00844BEC"/>
    <w:rsid w:val="00845935"/>
    <w:rsid w:val="00852126"/>
    <w:rsid w:val="0085233C"/>
    <w:rsid w:val="00853A0B"/>
    <w:rsid w:val="00855C05"/>
    <w:rsid w:val="00855C1D"/>
    <w:rsid w:val="00856835"/>
    <w:rsid w:val="00861FE4"/>
    <w:rsid w:val="008624B3"/>
    <w:rsid w:val="00862752"/>
    <w:rsid w:val="00871AF5"/>
    <w:rsid w:val="008722A4"/>
    <w:rsid w:val="00872A37"/>
    <w:rsid w:val="00874FD3"/>
    <w:rsid w:val="00881412"/>
    <w:rsid w:val="00884F1C"/>
    <w:rsid w:val="0088702F"/>
    <w:rsid w:val="0088784B"/>
    <w:rsid w:val="008938B7"/>
    <w:rsid w:val="00894FCF"/>
    <w:rsid w:val="008A36E7"/>
    <w:rsid w:val="008A5B4C"/>
    <w:rsid w:val="008B1A87"/>
    <w:rsid w:val="008B4809"/>
    <w:rsid w:val="008B5C23"/>
    <w:rsid w:val="008B6165"/>
    <w:rsid w:val="008C1C87"/>
    <w:rsid w:val="008C2C0D"/>
    <w:rsid w:val="008C2EC2"/>
    <w:rsid w:val="008D1968"/>
    <w:rsid w:val="008D1F13"/>
    <w:rsid w:val="008D392F"/>
    <w:rsid w:val="008D3C2C"/>
    <w:rsid w:val="008D4840"/>
    <w:rsid w:val="008D4CB0"/>
    <w:rsid w:val="008D63CF"/>
    <w:rsid w:val="008D70EB"/>
    <w:rsid w:val="008E4FD1"/>
    <w:rsid w:val="008E6B97"/>
    <w:rsid w:val="008F1246"/>
    <w:rsid w:val="008F3024"/>
    <w:rsid w:val="008F3B8D"/>
    <w:rsid w:val="008F651F"/>
    <w:rsid w:val="00902799"/>
    <w:rsid w:val="009032CF"/>
    <w:rsid w:val="00903E6C"/>
    <w:rsid w:val="0090484E"/>
    <w:rsid w:val="00904FAF"/>
    <w:rsid w:val="00906A80"/>
    <w:rsid w:val="00907181"/>
    <w:rsid w:val="00907192"/>
    <w:rsid w:val="0090722D"/>
    <w:rsid w:val="00911100"/>
    <w:rsid w:val="009113F1"/>
    <w:rsid w:val="00920131"/>
    <w:rsid w:val="00923CE6"/>
    <w:rsid w:val="009267A1"/>
    <w:rsid w:val="00927580"/>
    <w:rsid w:val="00932A14"/>
    <w:rsid w:val="00934D27"/>
    <w:rsid w:val="00940D1C"/>
    <w:rsid w:val="00941256"/>
    <w:rsid w:val="00942309"/>
    <w:rsid w:val="009460FE"/>
    <w:rsid w:val="00946787"/>
    <w:rsid w:val="0095024A"/>
    <w:rsid w:val="0095455D"/>
    <w:rsid w:val="00955063"/>
    <w:rsid w:val="0095657E"/>
    <w:rsid w:val="00957397"/>
    <w:rsid w:val="00960AD0"/>
    <w:rsid w:val="0096270C"/>
    <w:rsid w:val="00963683"/>
    <w:rsid w:val="009639B2"/>
    <w:rsid w:val="009665A3"/>
    <w:rsid w:val="00975E1D"/>
    <w:rsid w:val="009810E4"/>
    <w:rsid w:val="0098179E"/>
    <w:rsid w:val="0098206F"/>
    <w:rsid w:val="00982AE7"/>
    <w:rsid w:val="0098301C"/>
    <w:rsid w:val="00984788"/>
    <w:rsid w:val="009858C5"/>
    <w:rsid w:val="009860AA"/>
    <w:rsid w:val="009869B0"/>
    <w:rsid w:val="00987209"/>
    <w:rsid w:val="0099015E"/>
    <w:rsid w:val="0099071D"/>
    <w:rsid w:val="0099321F"/>
    <w:rsid w:val="00993495"/>
    <w:rsid w:val="009940F3"/>
    <w:rsid w:val="009965E0"/>
    <w:rsid w:val="00996A5F"/>
    <w:rsid w:val="00997426"/>
    <w:rsid w:val="009A01FF"/>
    <w:rsid w:val="009A109F"/>
    <w:rsid w:val="009A14CD"/>
    <w:rsid w:val="009A36E3"/>
    <w:rsid w:val="009A3F8B"/>
    <w:rsid w:val="009A498C"/>
    <w:rsid w:val="009B0AE1"/>
    <w:rsid w:val="009B1C5C"/>
    <w:rsid w:val="009B3713"/>
    <w:rsid w:val="009B5876"/>
    <w:rsid w:val="009B747F"/>
    <w:rsid w:val="009C1A5D"/>
    <w:rsid w:val="009C1AFB"/>
    <w:rsid w:val="009C2727"/>
    <w:rsid w:val="009C4115"/>
    <w:rsid w:val="009C519A"/>
    <w:rsid w:val="009C54B1"/>
    <w:rsid w:val="009C6271"/>
    <w:rsid w:val="009D2A73"/>
    <w:rsid w:val="009D30F1"/>
    <w:rsid w:val="009D39C4"/>
    <w:rsid w:val="009D3CBC"/>
    <w:rsid w:val="009D590B"/>
    <w:rsid w:val="009E2ECA"/>
    <w:rsid w:val="009E3F85"/>
    <w:rsid w:val="009E6B6E"/>
    <w:rsid w:val="009E7843"/>
    <w:rsid w:val="009F2BEC"/>
    <w:rsid w:val="009F3305"/>
    <w:rsid w:val="009F3D0B"/>
    <w:rsid w:val="009F3F39"/>
    <w:rsid w:val="009F5386"/>
    <w:rsid w:val="009F58EA"/>
    <w:rsid w:val="009F5EC2"/>
    <w:rsid w:val="009F6909"/>
    <w:rsid w:val="009F792F"/>
    <w:rsid w:val="00A0141E"/>
    <w:rsid w:val="00A0276C"/>
    <w:rsid w:val="00A0583E"/>
    <w:rsid w:val="00A071E8"/>
    <w:rsid w:val="00A178F8"/>
    <w:rsid w:val="00A20D1D"/>
    <w:rsid w:val="00A20EBF"/>
    <w:rsid w:val="00A21980"/>
    <w:rsid w:val="00A22042"/>
    <w:rsid w:val="00A2264A"/>
    <w:rsid w:val="00A248F8"/>
    <w:rsid w:val="00A25629"/>
    <w:rsid w:val="00A26391"/>
    <w:rsid w:val="00A263B1"/>
    <w:rsid w:val="00A26FE2"/>
    <w:rsid w:val="00A31350"/>
    <w:rsid w:val="00A31395"/>
    <w:rsid w:val="00A31852"/>
    <w:rsid w:val="00A37A6B"/>
    <w:rsid w:val="00A40865"/>
    <w:rsid w:val="00A4234F"/>
    <w:rsid w:val="00A42C61"/>
    <w:rsid w:val="00A4365B"/>
    <w:rsid w:val="00A4413C"/>
    <w:rsid w:val="00A4495C"/>
    <w:rsid w:val="00A468A4"/>
    <w:rsid w:val="00A47054"/>
    <w:rsid w:val="00A500CE"/>
    <w:rsid w:val="00A52EE8"/>
    <w:rsid w:val="00A5532B"/>
    <w:rsid w:val="00A57EF0"/>
    <w:rsid w:val="00A6298B"/>
    <w:rsid w:val="00A63092"/>
    <w:rsid w:val="00A67015"/>
    <w:rsid w:val="00A67B43"/>
    <w:rsid w:val="00A70B43"/>
    <w:rsid w:val="00A70F9A"/>
    <w:rsid w:val="00A71C7C"/>
    <w:rsid w:val="00A71D4D"/>
    <w:rsid w:val="00A755D2"/>
    <w:rsid w:val="00A772F7"/>
    <w:rsid w:val="00A839FF"/>
    <w:rsid w:val="00A853C1"/>
    <w:rsid w:val="00A91576"/>
    <w:rsid w:val="00A91718"/>
    <w:rsid w:val="00A92BB3"/>
    <w:rsid w:val="00A92CD7"/>
    <w:rsid w:val="00A95632"/>
    <w:rsid w:val="00A977A9"/>
    <w:rsid w:val="00AA3101"/>
    <w:rsid w:val="00AA6D1A"/>
    <w:rsid w:val="00AA7700"/>
    <w:rsid w:val="00AA7D68"/>
    <w:rsid w:val="00AB570F"/>
    <w:rsid w:val="00AB63FA"/>
    <w:rsid w:val="00AC2036"/>
    <w:rsid w:val="00AC4E1C"/>
    <w:rsid w:val="00AC5420"/>
    <w:rsid w:val="00AC592A"/>
    <w:rsid w:val="00AC669E"/>
    <w:rsid w:val="00AC6724"/>
    <w:rsid w:val="00AC6768"/>
    <w:rsid w:val="00AC6BD5"/>
    <w:rsid w:val="00AC6E46"/>
    <w:rsid w:val="00AC7011"/>
    <w:rsid w:val="00AC7B0B"/>
    <w:rsid w:val="00AD7DE5"/>
    <w:rsid w:val="00AE3531"/>
    <w:rsid w:val="00AE39B1"/>
    <w:rsid w:val="00AE4020"/>
    <w:rsid w:val="00AE4DB1"/>
    <w:rsid w:val="00AE5B4E"/>
    <w:rsid w:val="00AE70FD"/>
    <w:rsid w:val="00AE7E8A"/>
    <w:rsid w:val="00AF32A3"/>
    <w:rsid w:val="00AF361A"/>
    <w:rsid w:val="00AF3B44"/>
    <w:rsid w:val="00AF5552"/>
    <w:rsid w:val="00AF6401"/>
    <w:rsid w:val="00B0403F"/>
    <w:rsid w:val="00B04063"/>
    <w:rsid w:val="00B10FF4"/>
    <w:rsid w:val="00B114B5"/>
    <w:rsid w:val="00B12A29"/>
    <w:rsid w:val="00B17DEB"/>
    <w:rsid w:val="00B21E44"/>
    <w:rsid w:val="00B23931"/>
    <w:rsid w:val="00B24C03"/>
    <w:rsid w:val="00B25BE0"/>
    <w:rsid w:val="00B2789D"/>
    <w:rsid w:val="00B31BC5"/>
    <w:rsid w:val="00B3721A"/>
    <w:rsid w:val="00B41C74"/>
    <w:rsid w:val="00B4322F"/>
    <w:rsid w:val="00B4610E"/>
    <w:rsid w:val="00B47D56"/>
    <w:rsid w:val="00B51736"/>
    <w:rsid w:val="00B56166"/>
    <w:rsid w:val="00B578C2"/>
    <w:rsid w:val="00B6011D"/>
    <w:rsid w:val="00B61625"/>
    <w:rsid w:val="00B62D74"/>
    <w:rsid w:val="00B6355A"/>
    <w:rsid w:val="00B63DBC"/>
    <w:rsid w:val="00B648C0"/>
    <w:rsid w:val="00B65383"/>
    <w:rsid w:val="00B70A75"/>
    <w:rsid w:val="00B7347B"/>
    <w:rsid w:val="00B77B86"/>
    <w:rsid w:val="00B819CD"/>
    <w:rsid w:val="00B81DEA"/>
    <w:rsid w:val="00B838B6"/>
    <w:rsid w:val="00B83E4D"/>
    <w:rsid w:val="00B859BA"/>
    <w:rsid w:val="00B93EA6"/>
    <w:rsid w:val="00B95636"/>
    <w:rsid w:val="00B95D22"/>
    <w:rsid w:val="00B96257"/>
    <w:rsid w:val="00BA00CC"/>
    <w:rsid w:val="00BA09C5"/>
    <w:rsid w:val="00BA151C"/>
    <w:rsid w:val="00BA2F15"/>
    <w:rsid w:val="00BA4CFB"/>
    <w:rsid w:val="00BB727A"/>
    <w:rsid w:val="00BB7DC6"/>
    <w:rsid w:val="00BC33B7"/>
    <w:rsid w:val="00BC3A50"/>
    <w:rsid w:val="00BC5428"/>
    <w:rsid w:val="00BD116D"/>
    <w:rsid w:val="00BD31A5"/>
    <w:rsid w:val="00BD4A9E"/>
    <w:rsid w:val="00BD4E79"/>
    <w:rsid w:val="00BD5F3C"/>
    <w:rsid w:val="00BE02E7"/>
    <w:rsid w:val="00BE2F7A"/>
    <w:rsid w:val="00BE536C"/>
    <w:rsid w:val="00BE7DB4"/>
    <w:rsid w:val="00BF01D7"/>
    <w:rsid w:val="00BF1297"/>
    <w:rsid w:val="00BF644A"/>
    <w:rsid w:val="00BF7583"/>
    <w:rsid w:val="00C01276"/>
    <w:rsid w:val="00C02A73"/>
    <w:rsid w:val="00C04471"/>
    <w:rsid w:val="00C04B89"/>
    <w:rsid w:val="00C04FCD"/>
    <w:rsid w:val="00C07F66"/>
    <w:rsid w:val="00C11CB9"/>
    <w:rsid w:val="00C128DA"/>
    <w:rsid w:val="00C15BE5"/>
    <w:rsid w:val="00C17172"/>
    <w:rsid w:val="00C1769B"/>
    <w:rsid w:val="00C23652"/>
    <w:rsid w:val="00C2426C"/>
    <w:rsid w:val="00C252E3"/>
    <w:rsid w:val="00C26956"/>
    <w:rsid w:val="00C272FA"/>
    <w:rsid w:val="00C27FE1"/>
    <w:rsid w:val="00C302C8"/>
    <w:rsid w:val="00C32BBF"/>
    <w:rsid w:val="00C34CA2"/>
    <w:rsid w:val="00C35A48"/>
    <w:rsid w:val="00C4220F"/>
    <w:rsid w:val="00C43EBF"/>
    <w:rsid w:val="00C45DAF"/>
    <w:rsid w:val="00C5245E"/>
    <w:rsid w:val="00C52507"/>
    <w:rsid w:val="00C53CFD"/>
    <w:rsid w:val="00C54EAC"/>
    <w:rsid w:val="00C56085"/>
    <w:rsid w:val="00C57427"/>
    <w:rsid w:val="00C57FCA"/>
    <w:rsid w:val="00C61402"/>
    <w:rsid w:val="00C6602B"/>
    <w:rsid w:val="00C70EC6"/>
    <w:rsid w:val="00C710C6"/>
    <w:rsid w:val="00C727B0"/>
    <w:rsid w:val="00C770BE"/>
    <w:rsid w:val="00C803BB"/>
    <w:rsid w:val="00C83E61"/>
    <w:rsid w:val="00C8453C"/>
    <w:rsid w:val="00C913FB"/>
    <w:rsid w:val="00C9174F"/>
    <w:rsid w:val="00CA617A"/>
    <w:rsid w:val="00CB2944"/>
    <w:rsid w:val="00CB3DD7"/>
    <w:rsid w:val="00CB4722"/>
    <w:rsid w:val="00CB560D"/>
    <w:rsid w:val="00CB59C0"/>
    <w:rsid w:val="00CB7957"/>
    <w:rsid w:val="00CC0674"/>
    <w:rsid w:val="00CC3B9B"/>
    <w:rsid w:val="00CC5744"/>
    <w:rsid w:val="00CC5821"/>
    <w:rsid w:val="00CC6551"/>
    <w:rsid w:val="00CC6663"/>
    <w:rsid w:val="00CC6DB5"/>
    <w:rsid w:val="00CD0F96"/>
    <w:rsid w:val="00CD1DF8"/>
    <w:rsid w:val="00CD1FEB"/>
    <w:rsid w:val="00CD3638"/>
    <w:rsid w:val="00CD7256"/>
    <w:rsid w:val="00CE10F3"/>
    <w:rsid w:val="00CE1362"/>
    <w:rsid w:val="00CE3381"/>
    <w:rsid w:val="00CE35A0"/>
    <w:rsid w:val="00CE3D3B"/>
    <w:rsid w:val="00CE5ABE"/>
    <w:rsid w:val="00CF3042"/>
    <w:rsid w:val="00CF3EEA"/>
    <w:rsid w:val="00CF5D4D"/>
    <w:rsid w:val="00CF773F"/>
    <w:rsid w:val="00D03475"/>
    <w:rsid w:val="00D0571C"/>
    <w:rsid w:val="00D10549"/>
    <w:rsid w:val="00D1333C"/>
    <w:rsid w:val="00D13DF6"/>
    <w:rsid w:val="00D169F8"/>
    <w:rsid w:val="00D16BED"/>
    <w:rsid w:val="00D17ABF"/>
    <w:rsid w:val="00D208A8"/>
    <w:rsid w:val="00D2196F"/>
    <w:rsid w:val="00D244E1"/>
    <w:rsid w:val="00D24EA9"/>
    <w:rsid w:val="00D27585"/>
    <w:rsid w:val="00D27772"/>
    <w:rsid w:val="00D3101F"/>
    <w:rsid w:val="00D31576"/>
    <w:rsid w:val="00D316B0"/>
    <w:rsid w:val="00D31F62"/>
    <w:rsid w:val="00D334FB"/>
    <w:rsid w:val="00D3664F"/>
    <w:rsid w:val="00D408C3"/>
    <w:rsid w:val="00D4558D"/>
    <w:rsid w:val="00D509C6"/>
    <w:rsid w:val="00D51622"/>
    <w:rsid w:val="00D5224F"/>
    <w:rsid w:val="00D5575C"/>
    <w:rsid w:val="00D62AD2"/>
    <w:rsid w:val="00D649C4"/>
    <w:rsid w:val="00D6764E"/>
    <w:rsid w:val="00D67AE7"/>
    <w:rsid w:val="00D67BB9"/>
    <w:rsid w:val="00D718B3"/>
    <w:rsid w:val="00D73179"/>
    <w:rsid w:val="00D772B9"/>
    <w:rsid w:val="00D81401"/>
    <w:rsid w:val="00D836CF"/>
    <w:rsid w:val="00D84EDC"/>
    <w:rsid w:val="00D85352"/>
    <w:rsid w:val="00D85A3D"/>
    <w:rsid w:val="00D92119"/>
    <w:rsid w:val="00D9217E"/>
    <w:rsid w:val="00D925CB"/>
    <w:rsid w:val="00D9373E"/>
    <w:rsid w:val="00D96A94"/>
    <w:rsid w:val="00DA3343"/>
    <w:rsid w:val="00DA51CD"/>
    <w:rsid w:val="00DB1575"/>
    <w:rsid w:val="00DB16D8"/>
    <w:rsid w:val="00DB217C"/>
    <w:rsid w:val="00DB2FB9"/>
    <w:rsid w:val="00DB3661"/>
    <w:rsid w:val="00DB46F7"/>
    <w:rsid w:val="00DB4707"/>
    <w:rsid w:val="00DB5AF5"/>
    <w:rsid w:val="00DB6383"/>
    <w:rsid w:val="00DC1536"/>
    <w:rsid w:val="00DC2941"/>
    <w:rsid w:val="00DC5AD6"/>
    <w:rsid w:val="00DC7588"/>
    <w:rsid w:val="00DD237D"/>
    <w:rsid w:val="00DD29E3"/>
    <w:rsid w:val="00DD3684"/>
    <w:rsid w:val="00DD7E02"/>
    <w:rsid w:val="00DD7E2D"/>
    <w:rsid w:val="00DE28F9"/>
    <w:rsid w:val="00DE2A24"/>
    <w:rsid w:val="00DE684C"/>
    <w:rsid w:val="00DE75F4"/>
    <w:rsid w:val="00DF58EE"/>
    <w:rsid w:val="00DF7803"/>
    <w:rsid w:val="00E00601"/>
    <w:rsid w:val="00E0177C"/>
    <w:rsid w:val="00E01A8F"/>
    <w:rsid w:val="00E04EFD"/>
    <w:rsid w:val="00E0731D"/>
    <w:rsid w:val="00E0769D"/>
    <w:rsid w:val="00E11623"/>
    <w:rsid w:val="00E136CE"/>
    <w:rsid w:val="00E13AAD"/>
    <w:rsid w:val="00E14437"/>
    <w:rsid w:val="00E14F50"/>
    <w:rsid w:val="00E1716A"/>
    <w:rsid w:val="00E1779F"/>
    <w:rsid w:val="00E17A0D"/>
    <w:rsid w:val="00E21F11"/>
    <w:rsid w:val="00E30DD8"/>
    <w:rsid w:val="00E33964"/>
    <w:rsid w:val="00E436EF"/>
    <w:rsid w:val="00E439AE"/>
    <w:rsid w:val="00E43ECA"/>
    <w:rsid w:val="00E44426"/>
    <w:rsid w:val="00E51CD5"/>
    <w:rsid w:val="00E532FE"/>
    <w:rsid w:val="00E56107"/>
    <w:rsid w:val="00E57DF8"/>
    <w:rsid w:val="00E57F9C"/>
    <w:rsid w:val="00E622D3"/>
    <w:rsid w:val="00E62A50"/>
    <w:rsid w:val="00E631D5"/>
    <w:rsid w:val="00E646F6"/>
    <w:rsid w:val="00E664FA"/>
    <w:rsid w:val="00E665AB"/>
    <w:rsid w:val="00E67C8B"/>
    <w:rsid w:val="00E72498"/>
    <w:rsid w:val="00E7368A"/>
    <w:rsid w:val="00E75B1C"/>
    <w:rsid w:val="00E75FC9"/>
    <w:rsid w:val="00E76CA2"/>
    <w:rsid w:val="00E77BCE"/>
    <w:rsid w:val="00E805D8"/>
    <w:rsid w:val="00E80F85"/>
    <w:rsid w:val="00E82433"/>
    <w:rsid w:val="00E82C2F"/>
    <w:rsid w:val="00E837F8"/>
    <w:rsid w:val="00E866D9"/>
    <w:rsid w:val="00E87E96"/>
    <w:rsid w:val="00E91CC7"/>
    <w:rsid w:val="00E925A6"/>
    <w:rsid w:val="00E92D56"/>
    <w:rsid w:val="00EA16A4"/>
    <w:rsid w:val="00EA4148"/>
    <w:rsid w:val="00EA49F7"/>
    <w:rsid w:val="00EA5D35"/>
    <w:rsid w:val="00EA7026"/>
    <w:rsid w:val="00EB1509"/>
    <w:rsid w:val="00EB2169"/>
    <w:rsid w:val="00EB6428"/>
    <w:rsid w:val="00EB67D7"/>
    <w:rsid w:val="00EB69DB"/>
    <w:rsid w:val="00EB79E2"/>
    <w:rsid w:val="00EC55F0"/>
    <w:rsid w:val="00ED1429"/>
    <w:rsid w:val="00ED2951"/>
    <w:rsid w:val="00ED3578"/>
    <w:rsid w:val="00ED3C26"/>
    <w:rsid w:val="00EE033A"/>
    <w:rsid w:val="00EE4613"/>
    <w:rsid w:val="00EE4A40"/>
    <w:rsid w:val="00EE538B"/>
    <w:rsid w:val="00EE59AB"/>
    <w:rsid w:val="00EE5EE1"/>
    <w:rsid w:val="00EE607F"/>
    <w:rsid w:val="00EE76F4"/>
    <w:rsid w:val="00EF1FE6"/>
    <w:rsid w:val="00EF5E2D"/>
    <w:rsid w:val="00EF7A6D"/>
    <w:rsid w:val="00F1272E"/>
    <w:rsid w:val="00F13F8C"/>
    <w:rsid w:val="00F16241"/>
    <w:rsid w:val="00F235F1"/>
    <w:rsid w:val="00F30E84"/>
    <w:rsid w:val="00F31072"/>
    <w:rsid w:val="00F3323D"/>
    <w:rsid w:val="00F34042"/>
    <w:rsid w:val="00F36692"/>
    <w:rsid w:val="00F37071"/>
    <w:rsid w:val="00F4162F"/>
    <w:rsid w:val="00F41D22"/>
    <w:rsid w:val="00F42D2A"/>
    <w:rsid w:val="00F4523D"/>
    <w:rsid w:val="00F479B9"/>
    <w:rsid w:val="00F51096"/>
    <w:rsid w:val="00F51B54"/>
    <w:rsid w:val="00F52623"/>
    <w:rsid w:val="00F534E7"/>
    <w:rsid w:val="00F54508"/>
    <w:rsid w:val="00F62EA7"/>
    <w:rsid w:val="00F63326"/>
    <w:rsid w:val="00F640CF"/>
    <w:rsid w:val="00F6435D"/>
    <w:rsid w:val="00F643C1"/>
    <w:rsid w:val="00F64CA4"/>
    <w:rsid w:val="00F64EAE"/>
    <w:rsid w:val="00F6563A"/>
    <w:rsid w:val="00F7032D"/>
    <w:rsid w:val="00F70863"/>
    <w:rsid w:val="00F71495"/>
    <w:rsid w:val="00F71A4B"/>
    <w:rsid w:val="00F737BA"/>
    <w:rsid w:val="00F76022"/>
    <w:rsid w:val="00F801C0"/>
    <w:rsid w:val="00F80F73"/>
    <w:rsid w:val="00F82FBC"/>
    <w:rsid w:val="00F82FFA"/>
    <w:rsid w:val="00F86220"/>
    <w:rsid w:val="00F8648F"/>
    <w:rsid w:val="00F948C6"/>
    <w:rsid w:val="00F96138"/>
    <w:rsid w:val="00FA30BE"/>
    <w:rsid w:val="00FA40EF"/>
    <w:rsid w:val="00FA5C48"/>
    <w:rsid w:val="00FA70F8"/>
    <w:rsid w:val="00FA724A"/>
    <w:rsid w:val="00FB06F3"/>
    <w:rsid w:val="00FB1DC2"/>
    <w:rsid w:val="00FB1DDA"/>
    <w:rsid w:val="00FB6439"/>
    <w:rsid w:val="00FB72D7"/>
    <w:rsid w:val="00FC0F9A"/>
    <w:rsid w:val="00FC1815"/>
    <w:rsid w:val="00FC4E09"/>
    <w:rsid w:val="00FC6556"/>
    <w:rsid w:val="00FC6E18"/>
    <w:rsid w:val="00FC7DF8"/>
    <w:rsid w:val="00FD71EF"/>
    <w:rsid w:val="00FD743E"/>
    <w:rsid w:val="00FD7FDE"/>
    <w:rsid w:val="00FE01CF"/>
    <w:rsid w:val="00FE1194"/>
    <w:rsid w:val="00FE145F"/>
    <w:rsid w:val="00FE7AFA"/>
    <w:rsid w:val="00FF2D0C"/>
    <w:rsid w:val="00FF377D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C90503"/>
  <w14:defaultImageDpi w14:val="330"/>
  <w15:chartTrackingRefBased/>
  <w15:docId w15:val="{64306D41-1FC5-47FD-96A5-0759DD4B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140A6"/>
  </w:style>
  <w:style w:type="paragraph" w:styleId="Kop1">
    <w:name w:val="heading 1"/>
    <w:basedOn w:val="Standaard"/>
    <w:link w:val="Kop1Char"/>
    <w:uiPriority w:val="9"/>
    <w:qFormat/>
    <w:rsid w:val="00911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4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110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4A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itels">
    <w:name w:val="Titels"/>
    <w:basedOn w:val="Standaard"/>
    <w:link w:val="TitelsChar"/>
    <w:qFormat/>
    <w:rsid w:val="005140A6"/>
    <w:pPr>
      <w:jc w:val="both"/>
    </w:pPr>
    <w:rPr>
      <w:rFonts w:ascii="Verdana" w:hAnsi="Verdana" w:cstheme="minorHAnsi"/>
      <w:b/>
      <w:sz w:val="24"/>
    </w:rPr>
  </w:style>
  <w:style w:type="character" w:customStyle="1" w:styleId="TitelsChar">
    <w:name w:val="Titels Char"/>
    <w:basedOn w:val="Standaardalinea-lettertype"/>
    <w:link w:val="Titels"/>
    <w:rsid w:val="005140A6"/>
    <w:rPr>
      <w:rFonts w:ascii="Verdana" w:hAnsi="Verdana" w:cstheme="minorHAnsi"/>
      <w:b/>
      <w:sz w:val="24"/>
    </w:rPr>
  </w:style>
  <w:style w:type="paragraph" w:customStyle="1" w:styleId="Gewoon">
    <w:name w:val="Gewoon"/>
    <w:basedOn w:val="Titels"/>
    <w:link w:val="GewoonChar"/>
    <w:qFormat/>
    <w:rsid w:val="005140A6"/>
    <w:pPr>
      <w:spacing w:line="480" w:lineRule="auto"/>
    </w:pPr>
    <w:rPr>
      <w:b w:val="0"/>
      <w:sz w:val="20"/>
    </w:rPr>
  </w:style>
  <w:style w:type="character" w:customStyle="1" w:styleId="GewoonChar">
    <w:name w:val="Gewoon Char"/>
    <w:basedOn w:val="TitelsChar"/>
    <w:link w:val="Gewoon"/>
    <w:rsid w:val="005140A6"/>
    <w:rPr>
      <w:rFonts w:ascii="Verdana" w:hAnsi="Verdana" w:cstheme="minorHAnsi"/>
      <w:b w:val="0"/>
      <w:sz w:val="20"/>
    </w:rPr>
  </w:style>
  <w:style w:type="paragraph" w:customStyle="1" w:styleId="EndNoteBibliographyTitle">
    <w:name w:val="EndNote Bibliography Title"/>
    <w:basedOn w:val="Standaard"/>
    <w:link w:val="EndNoteBibliographyTitleChar"/>
    <w:rsid w:val="005140A6"/>
    <w:pPr>
      <w:spacing w:after="0"/>
      <w:jc w:val="center"/>
    </w:pPr>
    <w:rPr>
      <w:rFonts w:ascii="Verdana" w:hAnsi="Verdana"/>
      <w:noProof/>
      <w:sz w:val="20"/>
      <w:lang w:val="en-US"/>
    </w:rPr>
  </w:style>
  <w:style w:type="character" w:customStyle="1" w:styleId="EndNoteBibliographyTitleChar">
    <w:name w:val="EndNote Bibliography Title Char"/>
    <w:basedOn w:val="GewoonChar"/>
    <w:link w:val="EndNoteBibliographyTitle"/>
    <w:rsid w:val="005140A6"/>
    <w:rPr>
      <w:rFonts w:ascii="Verdana" w:hAnsi="Verdana" w:cstheme="minorHAnsi"/>
      <w:b w:val="0"/>
      <w:noProof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5140A6"/>
    <w:pPr>
      <w:spacing w:line="240" w:lineRule="auto"/>
      <w:jc w:val="both"/>
    </w:pPr>
    <w:rPr>
      <w:rFonts w:ascii="Verdana" w:hAnsi="Verdana"/>
      <w:noProof/>
      <w:sz w:val="20"/>
      <w:lang w:val="en-US"/>
    </w:rPr>
  </w:style>
  <w:style w:type="character" w:customStyle="1" w:styleId="EndNoteBibliographyChar">
    <w:name w:val="EndNote Bibliography Char"/>
    <w:basedOn w:val="GewoonChar"/>
    <w:link w:val="EndNoteBibliography"/>
    <w:rsid w:val="005140A6"/>
    <w:rPr>
      <w:rFonts w:ascii="Verdana" w:hAnsi="Verdana" w:cstheme="minorHAnsi"/>
      <w:b w:val="0"/>
      <w:noProof/>
      <w:sz w:val="20"/>
      <w:lang w:val="en-US"/>
    </w:rPr>
  </w:style>
  <w:style w:type="character" w:styleId="Verwijzingopmerking">
    <w:name w:val="annotation reference"/>
    <w:uiPriority w:val="99"/>
    <w:semiHidden/>
    <w:unhideWhenUsed/>
    <w:rPr>
      <w:sz w:val="16"/>
      <w:szCs w:val="16"/>
    </w:rPr>
  </w:style>
  <w:style w:type="paragraph" w:styleId="Tekstopmerking">
    <w:name w:val="annotation text"/>
    <w:link w:val="Tekstopmerking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1">
    <w:name w:val="Tekst opmerking Char1"/>
    <w:link w:val="Tekstopmerking"/>
    <w:uiPriority w:val="99"/>
    <w:semiHidden/>
    <w:rPr>
      <w:sz w:val="20"/>
      <w:szCs w:val="20"/>
    </w:rPr>
  </w:style>
  <w:style w:type="character" w:customStyle="1" w:styleId="TekstopmerkingChar">
    <w:name w:val="Tekst opmerking Char"/>
    <w:basedOn w:val="Standaardalinea-lettertype"/>
    <w:uiPriority w:val="99"/>
    <w:rsid w:val="004B5D24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5D24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unhideWhenUsed/>
    <w:rPr>
      <w:b/>
      <w:bCs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6D2DEC"/>
    <w:rPr>
      <w:b/>
      <w:bCs/>
      <w:sz w:val="20"/>
      <w:szCs w:val="20"/>
    </w:rPr>
  </w:style>
  <w:style w:type="paragraph" w:customStyle="1" w:styleId="Tussentitels">
    <w:name w:val="Tussentitels"/>
    <w:basedOn w:val="Gewoon"/>
    <w:qFormat/>
    <w:rsid w:val="003942C0"/>
    <w:rPr>
      <w:b/>
    </w:rPr>
  </w:style>
  <w:style w:type="character" w:styleId="Nadruk">
    <w:name w:val="Emphasis"/>
    <w:basedOn w:val="Standaardalinea-lettertype"/>
    <w:uiPriority w:val="20"/>
    <w:qFormat/>
    <w:rsid w:val="00B93EA6"/>
    <w:rPr>
      <w:i/>
      <w:iCs/>
    </w:rPr>
  </w:style>
  <w:style w:type="paragraph" w:customStyle="1" w:styleId="figurelegends">
    <w:name w:val="figure legends"/>
    <w:basedOn w:val="Titels"/>
    <w:qFormat/>
    <w:rsid w:val="007237B1"/>
    <w:pPr>
      <w:spacing w:line="360" w:lineRule="auto"/>
      <w:jc w:val="left"/>
    </w:pPr>
    <w:rPr>
      <w:b w:val="0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7B1"/>
  </w:style>
  <w:style w:type="paragraph" w:styleId="Voettekst">
    <w:name w:val="footer"/>
    <w:basedOn w:val="Standaard"/>
    <w:link w:val="VoettekstChar"/>
    <w:uiPriority w:val="99"/>
    <w:unhideWhenUsed/>
    <w:rsid w:val="00723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7B1"/>
  </w:style>
  <w:style w:type="character" w:styleId="Hyperlink">
    <w:name w:val="Hyperlink"/>
    <w:basedOn w:val="Standaardalinea-lettertype"/>
    <w:uiPriority w:val="99"/>
    <w:unhideWhenUsed/>
    <w:rsid w:val="00FD71EF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133F7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97426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8B5C23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250CA7"/>
    <w:rPr>
      <w:color w:val="808080"/>
    </w:rPr>
  </w:style>
  <w:style w:type="table" w:styleId="Tabelraster">
    <w:name w:val="Table Grid"/>
    <w:basedOn w:val="Standaardtabel"/>
    <w:uiPriority w:val="39"/>
    <w:rsid w:val="00D0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43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a8rEDSmDFHlYG63gemlL0gY/rqQ==">AMUW2mUOpUOukF3/ReLrm8KDxCf96nCeslURv7g4kzEG7cqR7m5XLpaoZen7VSi2Qu9AtsmLAwWq7JFBUSYzhNO8Isv5TmYvz2JlXyw3bxi5dK1ehl8VLn8XQzUh3TpNEomUgC9LZqA0Ix4vMCBkArp+hP9MoGY1ymXYVHABcxOMZsqla9XO+iBUS7lrN+DhZstJ61ucWy1P92L0b+U2HWk8RtdEYE9BZoyC/816Aamcl0PPnbLvGy9O3m1To/vGTrojJEQv5NJW5gNfxACB+Cz9jVOV6wa0Xdoeb7EtCC/RGM1z2GgYfFCHCKoue7RaAOcRppU2CrfGCKu67VRFrpO+2vseX61BTmVQs+8lDh9eD9CqsLZkFzqaHUt/k1wbxWW2AJxWRhQqGoU6Cwl3LGdZ10WNR0CyD0GH9NupL/ssgmfk6Wj8LDYsvAzLnUPt37dFu5YO4EMP4Vmaxp0Gwad2biVUFoxb8K6Z+HkMYWZCqtWWESj0lnNmTl6BDl/orL7YkVJtJCboSdNxNSs95j0X9+RX3BjoazCrbRzU8DM5BgFkukhc5oxjGJ/DZjx+qZR/hJodTeXclmW5WRC/dJSxKJO+3/vlePeTZjyo3Wh0U6dTfybceBqAnAnn+jO6rSOlMtUhUZN65yWBU1NGqeLuWRuk9MMcFJ5gewBq8Zc6k+/k8UtgYyV5jpwZn63s4oToUrNu0/JJc31znFs/ztWA90Bw2eeAVrM4G48TggdbDv/Zii0wDKSpuZODBsnuRkxBZChxdP3ZlN+tW5v4Wl8ldVrvOVZTElyPl85d2VjK99BPoVJS1y9c3TYjtx8ymR8+FmENS6P+xri81dMXmwHr4l4b7GoXklXnq+AhilnMxWusAMEfmxU2MAbYK/AY9xawIzjn0GZPtiU8nYgTIWIN++F8KKSTtCNP7S1Bjgf1jgfEbxs471+xGIN/Q8NTginFzw3ccAWuE3FgY1RAEb7Y8TEo+MYtgEZvz1OTSKmKDrUt4lA/Y9kN24xf5uK6pIOUMSUP0NnaQmHZACSnnit92hTEHc/Gkd19I9e65l6W8xaaq5P/Q7/PaUJNeGrcZHBaFQNbC21sA7wtDTZDXaZZbv4PxXNoVCOXIoXCYII/aGllyLKA+P8wbLd6wP01EQZjKkTJiOVTpbYM99tV48zMwa/rkaF2Ceuugw3SQ4bjvLxBj9X3YxJbqe+pUbsDwNwUyskJ8rToOQu11Ps7XyyI525WCbfh/nC82TgVb5/rb0Y95vrQv5E5ozsrwNW2kHEPKdfqpTho/saWwtje5yX9DNc+y3CeZLYbIfSO0m20tY1ohtYBrC4AyAX7qOmKWCn5HNyb3h2HNjeHa8BOeiwBr0pxjip+g3qj/vWa99kL/b+uRIIDQznQ02gjTR4FNJp5Ds1D5+IddEE/7NaFhr4L7QG23hUZIiU9FTVwDwZEsGmL8wmOPf7z/J7c1NLUwGj4BApZqAjAwJq05mquv7kT5PKB+gl363hRr6WVi07D+r14fuyvboLoshMPv4AhCBzHXIQAR0450up6mEE8k/LG6xvEC1cdBBmiOO5c4IjYdHZLN+MAUIl1MpA5NPdKywKrfmfpt5OI3kuOoJXOuUZwnrj8k9iyT/aEW50mx/6b/pK6wABOspm6pGEhJdCQW1aDBxZNcn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UHasselt</Company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GRAJCHEN Elien</dc:creator>
  <cp:keywords/>
  <dc:description/>
  <cp:lastModifiedBy>LOIX Melanie</cp:lastModifiedBy>
  <cp:revision>3</cp:revision>
  <cp:lastPrinted>2023-02-07T09:24:00Z</cp:lastPrinted>
  <dcterms:created xsi:type="dcterms:W3CDTF">2023-02-09T06:22:00Z</dcterms:created>
  <dcterms:modified xsi:type="dcterms:W3CDTF">2023-02-09T06:23:00Z</dcterms:modified>
</cp:coreProperties>
</file>