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3A6C" w14:textId="77777777" w:rsidR="00981B38" w:rsidRPr="00981B38" w:rsidRDefault="00A04B40" w:rsidP="00981B38">
      <w:pPr>
        <w:spacing w:line="276" w:lineRule="auto"/>
        <w:rPr>
          <w:color w:val="000000"/>
        </w:rPr>
      </w:pPr>
      <w:r w:rsidRPr="00981B38">
        <w:rPr>
          <w:b/>
          <w:bCs/>
          <w:color w:val="000000" w:themeColor="text1"/>
        </w:rPr>
        <w:t xml:space="preserve">Table S2. </w:t>
      </w:r>
      <w:r w:rsidR="00981B38" w:rsidRPr="00981B38">
        <w:rPr>
          <w:color w:val="000000"/>
        </w:rPr>
        <w:t>Phenotype, disease and trait annotations associated with genomic variants in chemokine ligands and receptors.</w:t>
      </w:r>
    </w:p>
    <w:tbl>
      <w:tblPr>
        <w:tblStyle w:val="ListTable1Light-Accent1"/>
        <w:tblW w:w="9923" w:type="dxa"/>
        <w:tblLayout w:type="fixed"/>
        <w:tblLook w:val="04A0" w:firstRow="1" w:lastRow="0" w:firstColumn="1" w:lastColumn="0" w:noHBand="0" w:noVBand="1"/>
      </w:tblPr>
      <w:tblGrid>
        <w:gridCol w:w="966"/>
        <w:gridCol w:w="3429"/>
        <w:gridCol w:w="851"/>
        <w:gridCol w:w="992"/>
        <w:gridCol w:w="1134"/>
        <w:gridCol w:w="709"/>
        <w:gridCol w:w="567"/>
        <w:gridCol w:w="1275"/>
      </w:tblGrid>
      <w:tr w:rsidR="00D25C9C" w:rsidRPr="00531315" w14:paraId="1208919F" w14:textId="77777777" w:rsidTr="004D2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6101ED96" w14:textId="77777777" w:rsidR="00F95ABC" w:rsidRPr="00531315" w:rsidRDefault="00F95ABC" w:rsidP="004D211A">
            <w:pPr>
              <w:jc w:val="center"/>
              <w:rPr>
                <w:b w:val="0"/>
                <w:bCs w:val="0"/>
                <w:sz w:val="14"/>
                <w:szCs w:val="14"/>
              </w:rPr>
            </w:pPr>
            <w:bookmarkStart w:id="0" w:name="_GoBack"/>
            <w:bookmarkEnd w:id="0"/>
            <w:r w:rsidRPr="00531315">
              <w:rPr>
                <w:sz w:val="14"/>
                <w:szCs w:val="14"/>
              </w:rPr>
              <w:t>Group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22048B4E" w14:textId="77777777" w:rsidR="00F95ABC" w:rsidRPr="00531315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Phenotypes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2360F3D3" w14:textId="77777777" w:rsidR="00F95ABC" w:rsidRPr="00531315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Gene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597699E0" w14:textId="77777777" w:rsidR="00F95ABC" w:rsidRPr="00531315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Variant 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35FA175E" w14:textId="77777777" w:rsidR="00F95ABC" w:rsidRPr="00531315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Chr: bp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565F47B1" w14:textId="77777777" w:rsidR="00F95ABC" w:rsidRPr="00531315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Alleles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204E2346" w14:textId="77777777" w:rsidR="00F95ABC" w:rsidRPr="00531315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Type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70AC0354" w14:textId="77777777" w:rsidR="00F95ABC" w:rsidRPr="004D211A" w:rsidRDefault="00F95ABC" w:rsidP="004D21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Reference</w:t>
            </w:r>
          </w:p>
        </w:tc>
      </w:tr>
      <w:tr w:rsidR="008C507E" w:rsidRPr="00531315" w14:paraId="5C27607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top w:val="single" w:sz="4" w:space="0" w:color="auto"/>
            </w:tcBorders>
            <w:hideMark/>
          </w:tcPr>
          <w:p w14:paraId="6DC74E03" w14:textId="77777777" w:rsidR="008C507E" w:rsidRPr="00531315" w:rsidRDefault="008C507E" w:rsidP="004D211A">
            <w:pPr>
              <w:jc w:val="center"/>
              <w:rPr>
                <w:sz w:val="14"/>
                <w:szCs w:val="14"/>
              </w:rPr>
            </w:pPr>
            <w:proofErr w:type="spellStart"/>
            <w:r w:rsidRPr="00531315">
              <w:rPr>
                <w:sz w:val="14"/>
                <w:szCs w:val="14"/>
              </w:rPr>
              <w:t>Brain_AD</w:t>
            </w:r>
            <w:proofErr w:type="spellEnd"/>
          </w:p>
        </w:tc>
        <w:tc>
          <w:tcPr>
            <w:tcW w:w="3429" w:type="dxa"/>
            <w:tcBorders>
              <w:top w:val="single" w:sz="4" w:space="0" w:color="auto"/>
            </w:tcBorders>
            <w:hideMark/>
          </w:tcPr>
          <w:p w14:paraId="1208AD59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Alzheimer disease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14:paraId="71EEE44E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CCL22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74B96E48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rs8044834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08C8BA5E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16:57290158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17A26584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4C1D49BA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1AA23712" w14:textId="65FE417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PMID:17998437</w:t>
            </w:r>
          </w:p>
        </w:tc>
      </w:tr>
      <w:tr w:rsidR="008C507E" w:rsidRPr="00531315" w14:paraId="46147F21" w14:textId="77777777" w:rsidTr="004D211A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DAD8907" w14:textId="77777777" w:rsidR="008C507E" w:rsidRPr="00531315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56EC7C8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Cerebrospinal fluid levels of Alzheimer's disease-related proteins; Blood protein levels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5F30F68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8A2FB20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rs6808835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6F88B54B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3:46408373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A9FE0B3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27C26F2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FEEC551" w14:textId="7F293C2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PMID:28240269, PMID:25340798</w:t>
            </w:r>
          </w:p>
        </w:tc>
      </w:tr>
      <w:tr w:rsidR="008C507E" w:rsidRPr="00531315" w14:paraId="53E959A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1B5DF280" w14:textId="77777777" w:rsidR="008C507E" w:rsidRPr="00531315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E2CE659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Cerebrospinal fluid levels of Alzheimer's disease-related proteins; Blood protein levels</w:t>
            </w:r>
          </w:p>
        </w:tc>
        <w:tc>
          <w:tcPr>
            <w:tcW w:w="851" w:type="dxa"/>
            <w:hideMark/>
          </w:tcPr>
          <w:p w14:paraId="1B8DD9F9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hideMark/>
          </w:tcPr>
          <w:p w14:paraId="2BEFDFD4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rs6808835</w:t>
            </w:r>
          </w:p>
        </w:tc>
        <w:tc>
          <w:tcPr>
            <w:tcW w:w="1134" w:type="dxa"/>
            <w:hideMark/>
          </w:tcPr>
          <w:p w14:paraId="2C6A8E99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3:46408373</w:t>
            </w:r>
          </w:p>
        </w:tc>
        <w:tc>
          <w:tcPr>
            <w:tcW w:w="709" w:type="dxa"/>
            <w:hideMark/>
          </w:tcPr>
          <w:p w14:paraId="0EED6178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hideMark/>
          </w:tcPr>
          <w:p w14:paraId="43C102EC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E99F8C4" w14:textId="7315E58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PMID:28240269, PMID:25340798</w:t>
            </w:r>
          </w:p>
        </w:tc>
      </w:tr>
      <w:tr w:rsidR="008C507E" w:rsidRPr="00531315" w14:paraId="019F49B9" w14:textId="77777777" w:rsidTr="004D211A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A2175CC" w14:textId="77777777" w:rsidR="008C507E" w:rsidRPr="00531315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0B0DEF0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Cerebrospinal fluid levels of Alzheimer's disease-related proteins; Blood protein levels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C657023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CCRL2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A8BA51D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rs6808835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4A4A1E6E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3:46408373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187E3416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CA0E677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03B63F19" w14:textId="255778C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PMID:28240269, PMID:25340798</w:t>
            </w:r>
          </w:p>
        </w:tc>
      </w:tr>
      <w:tr w:rsidR="008C507E" w:rsidRPr="00531315" w14:paraId="30DBA82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6DBF50E" w14:textId="77777777" w:rsidR="008C507E" w:rsidRPr="00531315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4F54F26D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Cerebrospinal fluid p-tau levels in Alzheimer's disease dementia</w:t>
            </w:r>
          </w:p>
        </w:tc>
        <w:tc>
          <w:tcPr>
            <w:tcW w:w="851" w:type="dxa"/>
            <w:hideMark/>
          </w:tcPr>
          <w:p w14:paraId="08E52AD3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CXCL14</w:t>
            </w:r>
          </w:p>
        </w:tc>
        <w:tc>
          <w:tcPr>
            <w:tcW w:w="992" w:type="dxa"/>
            <w:hideMark/>
          </w:tcPr>
          <w:p w14:paraId="5AA8915B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rs114090132</w:t>
            </w:r>
          </w:p>
        </w:tc>
        <w:tc>
          <w:tcPr>
            <w:tcW w:w="1134" w:type="dxa"/>
            <w:hideMark/>
          </w:tcPr>
          <w:p w14:paraId="0FDD2C73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5:135810905</w:t>
            </w:r>
          </w:p>
        </w:tc>
        <w:tc>
          <w:tcPr>
            <w:tcW w:w="709" w:type="dxa"/>
            <w:hideMark/>
          </w:tcPr>
          <w:p w14:paraId="32FEE9D5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hideMark/>
          </w:tcPr>
          <w:p w14:paraId="785D50BD" w14:textId="77777777" w:rsidR="008C507E" w:rsidRPr="00531315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EEF63FD" w14:textId="43AEE9D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PMID:29274321</w:t>
            </w:r>
          </w:p>
        </w:tc>
      </w:tr>
      <w:tr w:rsidR="008C507E" w:rsidRPr="00531315" w14:paraId="713E027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75CF497E" w14:textId="77777777" w:rsidR="008C507E" w:rsidRPr="00531315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C4358BE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Cerebrospinal fluid t-tau levels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2EB02F24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CXCL14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80D41CF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rs71587588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6FA271D8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5:135737280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45F66EE5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A0911BF" w14:textId="77777777" w:rsidR="008C507E" w:rsidRPr="00531315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31315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8FA9BF5" w14:textId="3D44144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sz w:val="14"/>
                <w:szCs w:val="14"/>
              </w:rPr>
              <w:t>PMID:29274321</w:t>
            </w:r>
          </w:p>
        </w:tc>
      </w:tr>
      <w:tr w:rsidR="008C507E" w:rsidRPr="00905F3E" w14:paraId="0D8653A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F2F2F2" w:themeFill="background1" w:themeFillShade="F2"/>
            <w:hideMark/>
          </w:tcPr>
          <w:p w14:paraId="72F13764" w14:textId="250D67BC" w:rsidR="008C507E" w:rsidRPr="00D25C9C" w:rsidRDefault="008C507E" w:rsidP="004D211A">
            <w:pPr>
              <w:jc w:val="center"/>
              <w:rPr>
                <w:rFonts w:eastAsiaTheme="minorEastAsia"/>
                <w:b w:val="0"/>
                <w:bCs w:val="0"/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Brain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AE6DEF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Attention deficit hyperactivity disorder (ADHD)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604189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62F826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rs34442475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7A9F8C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2:136306815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EBA3B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98EEFC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B90652E" w14:textId="26B02D6C" w:rsidR="008C507E" w:rsidRPr="004D211A" w:rsidRDefault="00E251F5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251F5">
              <w:rPr>
                <w:sz w:val="14"/>
                <w:szCs w:val="14"/>
              </w:rPr>
              <w:t>PMID:32595297</w:t>
            </w:r>
          </w:p>
        </w:tc>
      </w:tr>
      <w:tr w:rsidR="008C507E" w:rsidRPr="00905F3E" w14:paraId="0B29D0A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544F60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19E5C4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Brain morphology min-P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34605F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061067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rs11216435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542D7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11:117518217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042FDA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509B73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0C6F175" w14:textId="107CF43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0317CF1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E3549A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D57D9C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Brain morphology min-P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E4B352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644304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rs62005993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0FC01E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15:61480480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EE2086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0686F0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178D1DD" w14:textId="3068161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1CA9D0F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370B45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5C277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Brain morphology </w:t>
            </w:r>
            <w:proofErr w:type="spellStart"/>
            <w:r w:rsidRPr="00905F3E">
              <w:rPr>
                <w:sz w:val="14"/>
                <w:szCs w:val="14"/>
              </w:rPr>
              <w:t>MOSTest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061B09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EC15FA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rs4663669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B7EB99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2:236802433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7A1E93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97C87E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9773143" w14:textId="16F8B12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0FB1D1B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9C1CC8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AD101A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Brain morphology </w:t>
            </w:r>
            <w:proofErr w:type="spellStart"/>
            <w:r w:rsidRPr="00905F3E">
              <w:rPr>
                <w:sz w:val="14"/>
                <w:szCs w:val="14"/>
              </w:rPr>
              <w:t>MOSTest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F38777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44C2BB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rs75537912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93594E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3:132572312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79EF73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87F4F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71C9CA3" w14:textId="655CD92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30EDD10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3C70B4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609A78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Carotid Artery Diseases; Erythrocytes; Uric Acid; Echocardiography; Alkaline Phosphatase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B6C80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C90000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rs190038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B5CD38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17:34501507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32C69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9DD930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45DE382" w14:textId="2B06BF4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PMID:17903303, PMID:17903293, PMID:17903292, PMID:17903294, PMID:17903301</w:t>
            </w:r>
          </w:p>
        </w:tc>
      </w:tr>
      <w:tr w:rsidR="008C507E" w:rsidRPr="00905F3E" w14:paraId="0AD4121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E78315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408A00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Cognitive decline rate in late mild cognitive impairment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9EF2D5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7AA45E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rs111231532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A499C9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3:39135911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508501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AF5BEC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0A591B8" w14:textId="06AEDD2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PMID:26252872</w:t>
            </w:r>
          </w:p>
        </w:tc>
      </w:tr>
      <w:tr w:rsidR="008C507E" w:rsidRPr="00905F3E" w14:paraId="0E9DA1F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4C7CD5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01C235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Cortical surface area </w:t>
            </w:r>
            <w:proofErr w:type="spellStart"/>
            <w:r w:rsidRPr="00905F3E">
              <w:rPr>
                <w:sz w:val="14"/>
                <w:szCs w:val="14"/>
              </w:rPr>
              <w:t>MOSTest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283CF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5BDB74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rs7900129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A2DE8D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10:125990834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E4AD1E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7637B8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E8710D6" w14:textId="1BC294B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7D0739D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05B010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E435F4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Cortical surface area </w:t>
            </w:r>
            <w:proofErr w:type="spellStart"/>
            <w:r w:rsidRPr="00905F3E">
              <w:rPr>
                <w:sz w:val="14"/>
                <w:szCs w:val="14"/>
              </w:rPr>
              <w:t>MOSTest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9AA28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FD3AE2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rs13235131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6CCA7F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7:96583398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453B4F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A5287E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B357646" w14:textId="4E7FA79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736AB54A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942C1D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1138C7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DUFFY BLOOD GROUP SYSTEM, FY(a-b-) PHENOTYPE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6002A3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F5F4A6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rs587776507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5B7336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1:159205719-159205738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03AECC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CCTGGCTGGCCTGTCCTGGC/CCTGGC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F9A4E4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DB9FEA4" w14:textId="62B55D1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MIM:613665</w:t>
            </w:r>
          </w:p>
        </w:tc>
      </w:tr>
      <w:tr w:rsidR="008C507E" w:rsidRPr="00905F3E" w14:paraId="58EBA28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FB9BE4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3C6C23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DUFFY BLOOD GROUP SYSTEM, </w:t>
            </w:r>
            <w:proofErr w:type="gramStart"/>
            <w:r w:rsidRPr="00905F3E">
              <w:rPr>
                <w:sz w:val="14"/>
                <w:szCs w:val="14"/>
              </w:rPr>
              <w:t>FY(</w:t>
            </w:r>
            <w:proofErr w:type="spellStart"/>
            <w:proofErr w:type="gramEnd"/>
            <w:r w:rsidRPr="00905F3E">
              <w:rPr>
                <w:sz w:val="14"/>
                <w:szCs w:val="14"/>
              </w:rPr>
              <w:t>bwk</w:t>
            </w:r>
            <w:proofErr w:type="spellEnd"/>
            <w:r w:rsidRPr="00905F3E">
              <w:rPr>
                <w:sz w:val="14"/>
                <w:szCs w:val="14"/>
              </w:rPr>
              <w:t>) PHENOTYPE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B1609A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77C48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rs34599082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5EF3BA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1:159205704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5D0ECB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B15B0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A23C28E" w14:textId="330C876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MIM:613665</w:t>
            </w:r>
          </w:p>
        </w:tc>
      </w:tr>
      <w:tr w:rsidR="008C507E" w:rsidRPr="00905F3E" w14:paraId="5071D21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2C789F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C055A1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45D2FF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PITPNM3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606F9B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rs952849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4A7B90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17:6518129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172149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08BBC0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BB9C2C4" w14:textId="4D3A1F3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PMID:17903296</w:t>
            </w:r>
          </w:p>
        </w:tc>
      </w:tr>
      <w:tr w:rsidR="008C507E" w:rsidRPr="00905F3E" w14:paraId="7A7BDBA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994893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2605E1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Hippocampal volume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60770A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CXCL9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67982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rs139707122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E95D4D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4:75976951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512772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072A8A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9BBF391" w14:textId="2AF3C2B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PMID:29274321</w:t>
            </w:r>
          </w:p>
        </w:tc>
      </w:tr>
      <w:tr w:rsidR="008C507E" w:rsidRPr="00905F3E" w14:paraId="3F6A1D1B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CA6E85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A2D2F4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Hippocampal volume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27C45A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CXCL10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489301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rs139707122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E060DE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4:75976951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95088A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1971C7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D2B4104" w14:textId="7CF9363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PMID:29274321</w:t>
            </w:r>
          </w:p>
        </w:tc>
      </w:tr>
      <w:tr w:rsidR="008C507E" w:rsidRPr="00905F3E" w14:paraId="30E2467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4EB68C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62072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Hippocampal volume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5C4B7B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6C9A50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rs139707122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0CCCF7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4:75976951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C3EE9F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4A32A6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29ECB18" w14:textId="6D43FB2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PMID:29274321</w:t>
            </w:r>
          </w:p>
        </w:tc>
      </w:tr>
      <w:tr w:rsidR="008C507E" w:rsidRPr="00905F3E" w14:paraId="11EE482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3B6088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97270A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Hippocampal volume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65853F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CXCL9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59A056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rs79955867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0CDC54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4:76103243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1167A4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65ED4A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F1208F4" w14:textId="0119669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PMID:29274321</w:t>
            </w:r>
          </w:p>
        </w:tc>
      </w:tr>
      <w:tr w:rsidR="008C507E" w:rsidRPr="00905F3E" w14:paraId="6197294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D525C3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BA8098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Hippocampal volume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882B41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CXCL10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943E9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rs79955867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D50FDA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4:76103243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720C12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E9E867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299CE97" w14:textId="4A80D1D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PMID:29274321</w:t>
            </w:r>
          </w:p>
        </w:tc>
      </w:tr>
      <w:tr w:rsidR="008C507E" w:rsidRPr="00905F3E" w14:paraId="09FDC33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F17925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656D7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Hippocampal volume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C888C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D91061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rs79955867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FA3EB0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4:76103243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E7C9F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DF2376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044C9C8" w14:textId="27C8A2D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PMID:29274321</w:t>
            </w:r>
          </w:p>
        </w:tc>
      </w:tr>
      <w:tr w:rsidR="008C507E" w:rsidRPr="00905F3E" w14:paraId="7D57D10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735F7D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C726A3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Left superior temporal gyrus thickness (schizophrenia interaction)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C61C22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D61596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rs2802493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AAEE5F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10:44058135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2B7D9D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22DDD8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49899F9" w14:textId="03FB923D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PMID:26249676</w:t>
            </w:r>
          </w:p>
        </w:tc>
      </w:tr>
      <w:tr w:rsidR="008C507E" w:rsidRPr="00905F3E" w14:paraId="165BD66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CFBD9A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4D8E3B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Psychosis proneness (hypomanic personality scale and revised social anhedonia scale); Psychosis proneness (perceptual aberration scale and revised social anhedonia </w:t>
            </w:r>
            <w:r w:rsidRPr="00905F3E">
              <w:rPr>
                <w:sz w:val="14"/>
                <w:szCs w:val="14"/>
              </w:rPr>
              <w:lastRenderedPageBreak/>
              <w:t>scale); Psychosis proneness (revised physical anhedonia scale and revised social anhedonia scale); Psychosis proneness (revised social anhedonia scale)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FA4780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lastRenderedPageBreak/>
              <w:t>CCR4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39CDC1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rs11919880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3B41F6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3:32920559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02532A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E14AC5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A23B177" w14:textId="774E52E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PMID:28525603</w:t>
            </w:r>
          </w:p>
        </w:tc>
      </w:tr>
      <w:tr w:rsidR="008C507E" w:rsidRPr="00905F3E" w14:paraId="261A565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C3C314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C3AB20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Response to cognitive-</w:t>
            </w:r>
            <w:proofErr w:type="spellStart"/>
            <w:r w:rsidRPr="00905F3E">
              <w:rPr>
                <w:sz w:val="14"/>
                <w:szCs w:val="14"/>
              </w:rPr>
              <w:t>behavioural</w:t>
            </w:r>
            <w:proofErr w:type="spellEnd"/>
            <w:r w:rsidRPr="00905F3E">
              <w:rPr>
                <w:sz w:val="14"/>
                <w:szCs w:val="14"/>
              </w:rPr>
              <w:t xml:space="preserve"> therapy in major depressive disorder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2CBA1F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9112CC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rs13239350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2F013B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7:75717941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F31B85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178A49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C4DF771" w14:textId="3A7B37C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PMID:31123309</w:t>
            </w:r>
          </w:p>
        </w:tc>
      </w:tr>
      <w:tr w:rsidR="008C507E" w:rsidRPr="00905F3E" w14:paraId="17085B3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B6EEDA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99F2D8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Response to cognitive-</w:t>
            </w:r>
            <w:proofErr w:type="spellStart"/>
            <w:r w:rsidRPr="00905F3E">
              <w:rPr>
                <w:sz w:val="14"/>
                <w:szCs w:val="14"/>
              </w:rPr>
              <w:t>behavioural</w:t>
            </w:r>
            <w:proofErr w:type="spellEnd"/>
            <w:r w:rsidRPr="00905F3E">
              <w:rPr>
                <w:sz w:val="14"/>
                <w:szCs w:val="14"/>
              </w:rPr>
              <w:t xml:space="preserve"> therapy in major depressive disorder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AA1F20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1CEBE8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rs13239350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370F02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7:75717941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EB8F1B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81DB72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707F32A" w14:textId="2A17717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PMID:31123309</w:t>
            </w:r>
          </w:p>
        </w:tc>
      </w:tr>
      <w:tr w:rsidR="008C507E" w:rsidRPr="00905F3E" w14:paraId="320E3E11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6A109D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B03D01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Subcortical volume min-P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C53627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5F5541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rs1135999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FA7963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16:15038105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B3A03F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BB5C6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796DFA3" w14:textId="18E797D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08CB017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76FE17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A28D95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Subcortical volume </w:t>
            </w:r>
            <w:proofErr w:type="spellStart"/>
            <w:r w:rsidRPr="00905F3E">
              <w:rPr>
                <w:sz w:val="14"/>
                <w:szCs w:val="14"/>
              </w:rPr>
              <w:t>MOSTest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C277D6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203CB1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rs62449208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692FAE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7:31406487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FB18AE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92A7ED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E518794" w14:textId="5317DCC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0503CC6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F03539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DAADE9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Subcortical volume </w:t>
            </w:r>
            <w:proofErr w:type="spellStart"/>
            <w:r w:rsidRPr="00905F3E">
              <w:rPr>
                <w:sz w:val="14"/>
                <w:szCs w:val="14"/>
              </w:rPr>
              <w:t>MOSTest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F2AF23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D9A34D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rs55705857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FE908C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8:129633446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A034FE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C1D29E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5DE8792" w14:textId="6B3D343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PMID:32665545</w:t>
            </w:r>
          </w:p>
        </w:tc>
      </w:tr>
      <w:tr w:rsidR="008C507E" w:rsidRPr="00905F3E" w14:paraId="1403813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DC52F2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0AF040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Schizophrenia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53A22A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24F937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rs10900020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1DA1F2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10:44331749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7EA78A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9239C2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62B3E58" w14:textId="5CE65FC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PMID:23212062</w:t>
            </w:r>
          </w:p>
        </w:tc>
      </w:tr>
      <w:tr w:rsidR="008C507E" w:rsidRPr="00905F3E" w14:paraId="60F993F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580431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49AA0B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Social autistic-like traits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B14AB1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2F4F2B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rs11575088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A1124E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6:167143546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EC0E55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92B226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6D2D31C" w14:textId="130425C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PMID:24133439</w:t>
            </w:r>
          </w:p>
        </w:tc>
      </w:tr>
      <w:tr w:rsidR="008C507E" w:rsidRPr="00905F3E" w14:paraId="6B40D86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D9E2F3" w:themeFill="accent1" w:themeFillTint="33"/>
            <w:hideMark/>
          </w:tcPr>
          <w:p w14:paraId="61AF414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cancer</w:t>
            </w: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1B69127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Basal cell carcinoma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28F75E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4F95E6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rs4710154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DA6AF8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6:166981146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EA8339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75D0237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CEE4102" w14:textId="747C3F7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PMID:31174203</w:t>
            </w:r>
          </w:p>
        </w:tc>
      </w:tr>
      <w:tr w:rsidR="008C507E" w:rsidRPr="00905F3E" w14:paraId="4E86F6A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31BA7F6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5AB624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Colorectal Cancer</w:t>
            </w:r>
          </w:p>
        </w:tc>
        <w:tc>
          <w:tcPr>
            <w:tcW w:w="851" w:type="dxa"/>
            <w:hideMark/>
          </w:tcPr>
          <w:p w14:paraId="189C6DC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hideMark/>
          </w:tcPr>
          <w:p w14:paraId="442D2FA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rs4954585</w:t>
            </w:r>
          </w:p>
        </w:tc>
        <w:tc>
          <w:tcPr>
            <w:tcW w:w="1134" w:type="dxa"/>
            <w:hideMark/>
          </w:tcPr>
          <w:p w14:paraId="148A263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2:136240824</w:t>
            </w:r>
          </w:p>
        </w:tc>
        <w:tc>
          <w:tcPr>
            <w:tcW w:w="709" w:type="dxa"/>
            <w:hideMark/>
          </w:tcPr>
          <w:p w14:paraId="12E99C5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hideMark/>
          </w:tcPr>
          <w:p w14:paraId="271FBFE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0812A66A" w14:textId="30E9D4C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PMID:29228715</w:t>
            </w:r>
          </w:p>
        </w:tc>
      </w:tr>
      <w:tr w:rsidR="008C507E" w:rsidRPr="00905F3E" w14:paraId="3F83FCE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2AB0CC0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5B8F988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Follicular lymphoma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2EDA920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2204E5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rs4938573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C69290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11:118871133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956F25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479AD71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1A3A0950" w14:textId="7A2EED8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PMID:25279986</w:t>
            </w:r>
          </w:p>
        </w:tc>
      </w:tr>
      <w:tr w:rsidR="008C507E" w:rsidRPr="00905F3E" w14:paraId="725A6C1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4589342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3BA1C1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Keratinocyte cancer MTAG</w:t>
            </w:r>
          </w:p>
        </w:tc>
        <w:tc>
          <w:tcPr>
            <w:tcW w:w="851" w:type="dxa"/>
            <w:hideMark/>
          </w:tcPr>
          <w:p w14:paraId="47898B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hideMark/>
          </w:tcPr>
          <w:p w14:paraId="02ACBC8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rs204295</w:t>
            </w:r>
          </w:p>
        </w:tc>
        <w:tc>
          <w:tcPr>
            <w:tcW w:w="1134" w:type="dxa"/>
            <w:hideMark/>
          </w:tcPr>
          <w:p w14:paraId="37C93A9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6:167087074</w:t>
            </w:r>
          </w:p>
        </w:tc>
        <w:tc>
          <w:tcPr>
            <w:tcW w:w="709" w:type="dxa"/>
            <w:hideMark/>
          </w:tcPr>
          <w:p w14:paraId="3DD9B1D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hideMark/>
          </w:tcPr>
          <w:p w14:paraId="6389313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13110B3" w14:textId="2E81773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PMID:31174203</w:t>
            </w:r>
          </w:p>
        </w:tc>
      </w:tr>
      <w:tr w:rsidR="008C507E" w:rsidRPr="00905F3E" w14:paraId="7714123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1F13F4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F15D5D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Lung Cancer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3B8AE4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XCL2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4F01F33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rs77045810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8DC6BA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1:168535779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B19F9D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0E92C51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F9EB860" w14:textId="55C378E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PMID:28604730</w:t>
            </w:r>
          </w:p>
        </w:tc>
      </w:tr>
      <w:tr w:rsidR="008C507E" w:rsidRPr="00905F3E" w14:paraId="17106B45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80CA66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859453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Lung Cancer</w:t>
            </w:r>
          </w:p>
        </w:tc>
        <w:tc>
          <w:tcPr>
            <w:tcW w:w="851" w:type="dxa"/>
            <w:hideMark/>
          </w:tcPr>
          <w:p w14:paraId="13C2245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hideMark/>
          </w:tcPr>
          <w:p w14:paraId="19F97FD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rs17615336</w:t>
            </w:r>
          </w:p>
        </w:tc>
        <w:tc>
          <w:tcPr>
            <w:tcW w:w="1134" w:type="dxa"/>
            <w:hideMark/>
          </w:tcPr>
          <w:p w14:paraId="13A936B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6:167093246</w:t>
            </w:r>
          </w:p>
        </w:tc>
        <w:tc>
          <w:tcPr>
            <w:tcW w:w="709" w:type="dxa"/>
            <w:hideMark/>
          </w:tcPr>
          <w:p w14:paraId="5DA4D06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</w:t>
            </w:r>
          </w:p>
        </w:tc>
        <w:tc>
          <w:tcPr>
            <w:tcW w:w="567" w:type="dxa"/>
            <w:hideMark/>
          </w:tcPr>
          <w:p w14:paraId="16DB51D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6E05456" w14:textId="321B3A1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PMID:28604730</w:t>
            </w:r>
          </w:p>
        </w:tc>
      </w:tr>
      <w:tr w:rsidR="008C507E" w:rsidRPr="00905F3E" w14:paraId="2C05D26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BEFEBA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E2FC78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Sensory peripheral neuropathy in microtubule targeting agent-treated breast cancer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A071F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CX3CL1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E40E8C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rs11076190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B30282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16:57393024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1819A5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440BCA1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135481D7" w14:textId="6FF083A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PMID:32562552</w:t>
            </w:r>
          </w:p>
        </w:tc>
      </w:tr>
      <w:tr w:rsidR="008C507E" w:rsidRPr="00905F3E" w14:paraId="30AA5FB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76655CD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9A83A8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squamous cell lung carcinoma</w:t>
            </w:r>
          </w:p>
        </w:tc>
        <w:tc>
          <w:tcPr>
            <w:tcW w:w="851" w:type="dxa"/>
            <w:hideMark/>
          </w:tcPr>
          <w:p w14:paraId="35DA991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XCL2</w:t>
            </w:r>
          </w:p>
        </w:tc>
        <w:tc>
          <w:tcPr>
            <w:tcW w:w="992" w:type="dxa"/>
            <w:hideMark/>
          </w:tcPr>
          <w:p w14:paraId="1E2F38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rs78663305</w:t>
            </w:r>
          </w:p>
        </w:tc>
        <w:tc>
          <w:tcPr>
            <w:tcW w:w="1134" w:type="dxa"/>
            <w:hideMark/>
          </w:tcPr>
          <w:p w14:paraId="149E4FB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1:168528503</w:t>
            </w:r>
          </w:p>
        </w:tc>
        <w:tc>
          <w:tcPr>
            <w:tcW w:w="709" w:type="dxa"/>
            <w:hideMark/>
          </w:tcPr>
          <w:p w14:paraId="1864030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hideMark/>
          </w:tcPr>
          <w:p w14:paraId="4FD5198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3D4239A6" w14:textId="39D872F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PMID:28604730</w:t>
            </w:r>
          </w:p>
        </w:tc>
      </w:tr>
      <w:tr w:rsidR="008C507E" w:rsidRPr="00905F3E" w14:paraId="27CD07C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F2F2F2" w:themeFill="background1" w:themeFillShade="F2"/>
            <w:hideMark/>
          </w:tcPr>
          <w:p w14:paraId="13268AC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Cardiovascular system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8A5EC7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Cardiac Troponin-T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06CC58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7E3A0E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rs2201728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2A02F8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4:99242716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64C530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91A904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B1DF857" w14:textId="06B93ED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PMID:23247143</w:t>
            </w:r>
          </w:p>
        </w:tc>
      </w:tr>
      <w:tr w:rsidR="008C507E" w:rsidRPr="00905F3E" w14:paraId="37FFA4B3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FB160B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2D9635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Carotid plaque burden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8C4E66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4C9046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rs60454790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EBA690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7:75789309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05C700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541F29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E045A0D" w14:textId="7C6CB59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PMID:28282560</w:t>
            </w:r>
          </w:p>
        </w:tc>
      </w:tr>
      <w:tr w:rsidR="008C507E" w:rsidRPr="00905F3E" w14:paraId="39A071E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55E4A2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D4FC64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Coronary Artery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876AB9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BA2C92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rs518594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F0BC79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10:44261659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1F3DCD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36B214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FE89B74" w14:textId="5BA61FD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PMID:32469254</w:t>
            </w:r>
          </w:p>
        </w:tc>
      </w:tr>
      <w:tr w:rsidR="008C507E" w:rsidRPr="00905F3E" w14:paraId="52BBF62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B3D9C2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59D69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Coronary heart disease; Coronary Artery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2E816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CB6EE0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rs501120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0D565B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10:44258419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5AC171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5FE9FA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43EA7E5" w14:textId="08A6CF2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PMID:24262325, PMID:17634449</w:t>
            </w:r>
          </w:p>
        </w:tc>
      </w:tr>
      <w:tr w:rsidR="008C507E" w:rsidRPr="00905F3E" w14:paraId="271C6CC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FDFEB1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C4AF44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Daytime sleep phenotypes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28910B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CCR8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F542C8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rs4276125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B3D194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3:39243701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1FF88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31C745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5A93328" w14:textId="0AD57EC5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PMID:27126917</w:t>
            </w:r>
          </w:p>
        </w:tc>
      </w:tr>
      <w:tr w:rsidR="008C507E" w:rsidRPr="00905F3E" w14:paraId="799E472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8861A0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BA19BE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Daytime sleep phenotypes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1E664C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EB3FB4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rs4276125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9BCCC3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3:39243701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AF2E4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3283A6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95694FC" w14:textId="5D8188A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PMID:27126917</w:t>
            </w:r>
          </w:p>
        </w:tc>
      </w:tr>
      <w:tr w:rsidR="008C507E" w:rsidRPr="00905F3E" w14:paraId="584BDB5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81CD1E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4AD54E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Diastolic blood pressure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89DD39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9CA326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rs2246438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CFB586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10:44777631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17B44D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10D4C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63A5E99" w14:textId="463725F8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PMID:27841878</w:t>
            </w:r>
          </w:p>
        </w:tc>
      </w:tr>
      <w:tr w:rsidR="008C507E" w:rsidRPr="00905F3E" w14:paraId="709B1FF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12B591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705030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Diastolic blood pressure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651BDD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PITPNM3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8ECD7F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rs2009598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125158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17:6567278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6B8129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EAD30C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535EB92" w14:textId="5AC12E20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PMID:30578418</w:t>
            </w:r>
          </w:p>
        </w:tc>
      </w:tr>
      <w:tr w:rsidR="008C507E" w:rsidRPr="00905F3E" w14:paraId="033DEF0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A2573F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9DD7CC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Diffusing capacity of carbon monoxide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107C5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228852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rs143014663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789A1E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2:218175100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616031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581B5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C1E58B6" w14:textId="4388C04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PMID:30694715</w:t>
            </w:r>
          </w:p>
        </w:tc>
      </w:tr>
      <w:tr w:rsidR="008C507E" w:rsidRPr="00905F3E" w14:paraId="4D08D32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A086A4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FE264F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Echocardiography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B4723A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330918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rs10496739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94C585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2:135994399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0E5C91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A6035C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7FBAC2C" w14:textId="53E04EC9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PMID:17903301</w:t>
            </w:r>
          </w:p>
        </w:tc>
      </w:tr>
      <w:tr w:rsidR="008C507E" w:rsidRPr="00905F3E" w14:paraId="4C58637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699375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EEDCD7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Echocardiography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3F030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082DD9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rs10510751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77C0AA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3:46304534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CB17AD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FC3541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37DCE19" w14:textId="030D8B6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PMID:17903301</w:t>
            </w:r>
          </w:p>
        </w:tc>
      </w:tr>
      <w:tr w:rsidR="008C507E" w:rsidRPr="00905F3E" w14:paraId="173117EA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5EC593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72696E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Echocardiography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E77D72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68719E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rs10510751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7F9F8F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3:46304534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BD0856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99A955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A5EF030" w14:textId="59C6858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PMID:17903301</w:t>
            </w:r>
          </w:p>
        </w:tc>
      </w:tr>
      <w:tr w:rsidR="008C507E" w:rsidRPr="00905F3E" w14:paraId="6F666DF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16F218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F65463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Electrocardiogram morphology amplitude at temporal datapoints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B43FC4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XCL1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A322E7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rs11580561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22E9DE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1:168629978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16C394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FDE1F8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76C4380" w14:textId="2C78C46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PMID:32916098</w:t>
            </w:r>
          </w:p>
        </w:tc>
      </w:tr>
      <w:tr w:rsidR="008C507E" w:rsidRPr="00905F3E" w14:paraId="76C8983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794E50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6244BF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Heart Rate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98207B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CXCL9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C6E9C9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rs2276886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A79638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4:76007275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DEB3D6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49E933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281C0A6" w14:textId="533517B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PMID:17903306</w:t>
            </w:r>
          </w:p>
        </w:tc>
      </w:tr>
      <w:tr w:rsidR="008C507E" w:rsidRPr="00905F3E" w14:paraId="453FA80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8835B4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250A3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Myocardial infarction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A90078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27CAEC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rs1704221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44952F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10:44215482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BFFDB2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187BE8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FA482ED" w14:textId="15ED4C8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PMID:33532862</w:t>
            </w:r>
          </w:p>
        </w:tc>
      </w:tr>
      <w:tr w:rsidR="008C507E" w:rsidRPr="00905F3E" w14:paraId="494ABF1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61EA80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121F6C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Myocardial infarction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F060EE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675C9F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rs589655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FD20F1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10:44249867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8993FE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A34EE9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BB0D0E4" w14:textId="0CC2BA0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PMID:33532862</w:t>
            </w:r>
          </w:p>
        </w:tc>
      </w:tr>
      <w:tr w:rsidR="008C507E" w:rsidRPr="00905F3E" w14:paraId="16BA6F0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3912CA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36B842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Myocardial infarction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EB8779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5D0F65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rs112720180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C87EFB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3:46152407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604974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92C371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0494A77" w14:textId="1783460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PMID:33532862</w:t>
            </w:r>
          </w:p>
        </w:tc>
      </w:tr>
      <w:tr w:rsidR="008C507E" w:rsidRPr="00905F3E" w14:paraId="328331C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9432BE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0F902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Myocardial infarction (early onset); Coronary heart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BCF141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242DB6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rs1746048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9E89DF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10:44280376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C01F88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2A767E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B499FC5" w14:textId="32A04A2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PMID:21378990, PMID:19198609</w:t>
            </w:r>
          </w:p>
        </w:tc>
      </w:tr>
      <w:tr w:rsidR="008C507E" w:rsidRPr="00905F3E" w14:paraId="523AFF2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E1906F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12C241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Myocardial infarction; Coronary artery disease (myocardial infarction, percutaneous transluminal coronary angioplasty, coronary artery bypass grafting, angina or chromic ischemic heart disease); Coronary Artery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572615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00D73F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rs1870634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F2796E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10:43985363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CD4647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B1F3FE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8E3B245" w14:textId="2B153D5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PMID:26343387, PMID:28714975</w:t>
            </w:r>
          </w:p>
        </w:tc>
      </w:tr>
      <w:tr w:rsidR="008C507E" w:rsidRPr="00905F3E" w14:paraId="68B873DA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C5C096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1E2C7F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Narcolepsy with cataplexy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41ECE2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CD7DCE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rs3181077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04253D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3:46209161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B98769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309696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B1C5367" w14:textId="7C2225ED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PMID:25986216</w:t>
            </w:r>
          </w:p>
        </w:tc>
      </w:tr>
      <w:tr w:rsidR="008C507E" w:rsidRPr="00905F3E" w14:paraId="48F94C2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7415F7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1F745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Pulse pressure; Systolic blood pressure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630069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PITPNM3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B7AE44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rs7226020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494E59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17:6570508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F39A64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1ABEC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BAAF802" w14:textId="76D4F84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PMID:27841878</w:t>
            </w:r>
          </w:p>
        </w:tc>
      </w:tr>
      <w:tr w:rsidR="008C507E" w:rsidRPr="00905F3E" w14:paraId="69E75F4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EEA5AF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FAF97E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Takayasu arteritis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E64712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CCR7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E54FFD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rs76139923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DE8AB4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17:40563356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200D05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446518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8B2AEC4" w14:textId="71B1F92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PMID:33308445</w:t>
            </w:r>
          </w:p>
        </w:tc>
      </w:tr>
      <w:tr w:rsidR="008C507E" w:rsidRPr="00905F3E" w14:paraId="27F45C4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6C4025D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Eye</w:t>
            </w: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3F7FE7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ClinVar</w:t>
            </w:r>
            <w:proofErr w:type="spellEnd"/>
            <w:r w:rsidRPr="00905F3E">
              <w:rPr>
                <w:sz w:val="14"/>
                <w:szCs w:val="14"/>
              </w:rPr>
              <w:t>: phenotype not specified; CONE-ROD DYSTROPHY 5; Retinitis pigmentosa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BEA345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PITPNM3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2E5982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rs76024428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D0A3D9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17:6468237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7CE9E9F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4C1FC0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10EE7B14" w14:textId="09F441B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MIM:608921</w:t>
            </w:r>
          </w:p>
        </w:tc>
      </w:tr>
      <w:tr w:rsidR="008C507E" w:rsidRPr="00905F3E" w14:paraId="60778FE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84B12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518C5F0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ClinVar</w:t>
            </w:r>
            <w:proofErr w:type="spellEnd"/>
            <w:r w:rsidRPr="00905F3E">
              <w:rPr>
                <w:sz w:val="14"/>
                <w:szCs w:val="14"/>
              </w:rPr>
              <w:t>: phenotype not specified; OCULOMOTOR-ABDUCENS SYNKINESIS</w:t>
            </w:r>
          </w:p>
        </w:tc>
        <w:tc>
          <w:tcPr>
            <w:tcW w:w="851" w:type="dxa"/>
            <w:hideMark/>
          </w:tcPr>
          <w:p w14:paraId="1126B5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hideMark/>
          </w:tcPr>
          <w:p w14:paraId="150E22E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rs200582844</w:t>
            </w:r>
          </w:p>
        </w:tc>
        <w:tc>
          <w:tcPr>
            <w:tcW w:w="1134" w:type="dxa"/>
            <w:hideMark/>
          </w:tcPr>
          <w:p w14:paraId="5A5CE5B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2:236581237</w:t>
            </w:r>
          </w:p>
        </w:tc>
        <w:tc>
          <w:tcPr>
            <w:tcW w:w="709" w:type="dxa"/>
            <w:hideMark/>
          </w:tcPr>
          <w:p w14:paraId="38E6288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hideMark/>
          </w:tcPr>
          <w:p w14:paraId="70AD849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4BC505AD" w14:textId="6A0CB6D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MIM:610376</w:t>
            </w:r>
          </w:p>
        </w:tc>
      </w:tr>
      <w:tr w:rsidR="008C507E" w:rsidRPr="00905F3E" w14:paraId="31D8D42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65D81A0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E6C916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Cognitive decline rate in late mild cognitive impairment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16141CF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CX3CR1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CA7770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rs111231532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F8D74A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3:39135911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0C1C85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530AED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7B04F24" w14:textId="37C0A26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PMID:26252872</w:t>
            </w:r>
          </w:p>
        </w:tc>
      </w:tr>
      <w:tr w:rsidR="008C507E" w:rsidRPr="00905F3E" w14:paraId="612CE3A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50696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35E7C6C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Disease progression in age-related macular degeneration</w:t>
            </w:r>
          </w:p>
        </w:tc>
        <w:tc>
          <w:tcPr>
            <w:tcW w:w="851" w:type="dxa"/>
            <w:hideMark/>
          </w:tcPr>
          <w:p w14:paraId="17C22CB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hideMark/>
          </w:tcPr>
          <w:p w14:paraId="0F395F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rs56072732</w:t>
            </w:r>
          </w:p>
        </w:tc>
        <w:tc>
          <w:tcPr>
            <w:tcW w:w="1134" w:type="dxa"/>
            <w:hideMark/>
          </w:tcPr>
          <w:p w14:paraId="2700BDB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2:236610853</w:t>
            </w:r>
          </w:p>
        </w:tc>
        <w:tc>
          <w:tcPr>
            <w:tcW w:w="709" w:type="dxa"/>
            <w:hideMark/>
          </w:tcPr>
          <w:p w14:paraId="627A9AE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hideMark/>
          </w:tcPr>
          <w:p w14:paraId="1494603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1B3BD37B" w14:textId="25F25AB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PMID:29346644</w:t>
            </w:r>
          </w:p>
        </w:tc>
      </w:tr>
      <w:tr w:rsidR="008C507E" w:rsidRPr="00905F3E" w14:paraId="6B7F74E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12278DC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1277305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Refractive error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187192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6DDD8C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rs7947524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7D2D0D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11:117800376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DA2BF6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7953FC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53BBECFC" w14:textId="4051F1D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PMID:32231278</w:t>
            </w:r>
          </w:p>
        </w:tc>
      </w:tr>
      <w:tr w:rsidR="008C507E" w:rsidRPr="00905F3E" w14:paraId="6EAE48A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B3ED2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89EA08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Spherical equivalent or myopia (age of diagnosis)</w:t>
            </w:r>
          </w:p>
        </w:tc>
        <w:tc>
          <w:tcPr>
            <w:tcW w:w="851" w:type="dxa"/>
            <w:hideMark/>
          </w:tcPr>
          <w:p w14:paraId="78822CD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CCL4</w:t>
            </w:r>
          </w:p>
        </w:tc>
        <w:tc>
          <w:tcPr>
            <w:tcW w:w="992" w:type="dxa"/>
            <w:hideMark/>
          </w:tcPr>
          <w:p w14:paraId="34FE47D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rs3213636</w:t>
            </w:r>
          </w:p>
        </w:tc>
        <w:tc>
          <w:tcPr>
            <w:tcW w:w="1134" w:type="dxa"/>
            <w:hideMark/>
          </w:tcPr>
          <w:p w14:paraId="1A16A49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17:36147750</w:t>
            </w:r>
          </w:p>
        </w:tc>
        <w:tc>
          <w:tcPr>
            <w:tcW w:w="709" w:type="dxa"/>
            <w:hideMark/>
          </w:tcPr>
          <w:p w14:paraId="71B562D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</w:t>
            </w:r>
          </w:p>
        </w:tc>
        <w:tc>
          <w:tcPr>
            <w:tcW w:w="567" w:type="dxa"/>
            <w:hideMark/>
          </w:tcPr>
          <w:p w14:paraId="569DA31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88703EB" w14:textId="68C0FAB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PMID:29808027</w:t>
            </w:r>
          </w:p>
        </w:tc>
      </w:tr>
      <w:tr w:rsidR="008C507E" w:rsidRPr="00905F3E" w14:paraId="7BAE8DD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2F26194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3A5180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Upper eyelid sagging severity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4F96BC5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64C38D7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rs7217473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3D1651B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17:35992028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1C48AFC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2B8BE27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07B0D00" w14:textId="46CF5AA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PMID:24869959</w:t>
            </w:r>
          </w:p>
        </w:tc>
      </w:tr>
      <w:tr w:rsidR="008C507E" w:rsidRPr="00905F3E" w14:paraId="5E3952F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</w:tcBorders>
            <w:hideMark/>
          </w:tcPr>
          <w:p w14:paraId="72837C7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3949DC1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Upper eyelid sagging severity</w:t>
            </w:r>
          </w:p>
        </w:tc>
        <w:tc>
          <w:tcPr>
            <w:tcW w:w="851" w:type="dxa"/>
            <w:hideMark/>
          </w:tcPr>
          <w:p w14:paraId="618CF42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CCL15</w:t>
            </w:r>
          </w:p>
        </w:tc>
        <w:tc>
          <w:tcPr>
            <w:tcW w:w="992" w:type="dxa"/>
            <w:hideMark/>
          </w:tcPr>
          <w:p w14:paraId="777F9D4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rs7217473</w:t>
            </w:r>
          </w:p>
        </w:tc>
        <w:tc>
          <w:tcPr>
            <w:tcW w:w="1134" w:type="dxa"/>
            <w:hideMark/>
          </w:tcPr>
          <w:p w14:paraId="75C1016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17:35992028</w:t>
            </w:r>
          </w:p>
        </w:tc>
        <w:tc>
          <w:tcPr>
            <w:tcW w:w="709" w:type="dxa"/>
            <w:hideMark/>
          </w:tcPr>
          <w:p w14:paraId="085FEC8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hideMark/>
          </w:tcPr>
          <w:p w14:paraId="63024A6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69EDAE01" w14:textId="56298B5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PMID:24869959</w:t>
            </w:r>
          </w:p>
        </w:tc>
      </w:tr>
      <w:tr w:rsidR="008C507E" w:rsidRPr="00905F3E" w14:paraId="07CC39F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583108E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Liver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C2F55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Primary biliary cholangitis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EF8387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39B88D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rs77871618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0DDAF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11:118862915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39AAE8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025780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87ABDB3" w14:textId="3B8C88E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PMID:28425483</w:t>
            </w:r>
          </w:p>
        </w:tc>
      </w:tr>
      <w:tr w:rsidR="008C507E" w:rsidRPr="00905F3E" w14:paraId="3984F14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40D9A76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8F8FED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Primary biliary cholangitis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355CD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DB9C5A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rs6421571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AE1425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11:118873063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EBA917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66B733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3302841" w14:textId="0D0E1A30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PMID:26394269, PMID:21399635</w:t>
            </w:r>
          </w:p>
        </w:tc>
      </w:tr>
      <w:tr w:rsidR="008C507E" w:rsidRPr="00905F3E" w14:paraId="3929F55B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3C29C67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9B0164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Primary biliary cholangitis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3547BF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CCL20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B246D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rs4973341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F7A450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2:227795646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0B6FB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6D8755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91B58C9" w14:textId="73F0A76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PMID:26394269</w:t>
            </w:r>
          </w:p>
        </w:tc>
      </w:tr>
      <w:tr w:rsidR="008C507E" w:rsidRPr="00905F3E" w14:paraId="60937C9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9B671D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739E70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Primary biliary cholangitis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3619C1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2ACF07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rs6456156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F912F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6:167108812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FC7570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D615AD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AE6BAA7" w14:textId="76C4337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PMID:28425483</w:t>
            </w:r>
          </w:p>
        </w:tc>
      </w:tr>
      <w:tr w:rsidR="008C507E" w:rsidRPr="00905F3E" w14:paraId="0A19427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1520C57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lung</w:t>
            </w: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543463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Age at smoking initiation in chronic obstructive pulmonary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20E8538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BD8ABA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rs10045413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23DB7B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5:135565466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4BE2BC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EA2E0B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992A6E3" w14:textId="098B96B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PMID:21685187</w:t>
            </w:r>
          </w:p>
        </w:tc>
      </w:tr>
      <w:tr w:rsidR="008C507E" w:rsidRPr="00905F3E" w14:paraId="6578DC3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061857C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6EED3B9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Diffusing capacity of carbon monoxide</w:t>
            </w:r>
          </w:p>
        </w:tc>
        <w:tc>
          <w:tcPr>
            <w:tcW w:w="851" w:type="dxa"/>
            <w:hideMark/>
          </w:tcPr>
          <w:p w14:paraId="1E152F0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CXCL13</w:t>
            </w:r>
          </w:p>
        </w:tc>
        <w:tc>
          <w:tcPr>
            <w:tcW w:w="992" w:type="dxa"/>
            <w:hideMark/>
          </w:tcPr>
          <w:p w14:paraId="2DBA31E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rs12647197</w:t>
            </w:r>
          </w:p>
        </w:tc>
        <w:tc>
          <w:tcPr>
            <w:tcW w:w="1134" w:type="dxa"/>
            <w:hideMark/>
          </w:tcPr>
          <w:p w14:paraId="5B1854C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4:77616391</w:t>
            </w:r>
          </w:p>
        </w:tc>
        <w:tc>
          <w:tcPr>
            <w:tcW w:w="709" w:type="dxa"/>
            <w:hideMark/>
          </w:tcPr>
          <w:p w14:paraId="4F78966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</w:t>
            </w:r>
          </w:p>
        </w:tc>
        <w:tc>
          <w:tcPr>
            <w:tcW w:w="567" w:type="dxa"/>
            <w:hideMark/>
          </w:tcPr>
          <w:p w14:paraId="602DE36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B79A9ED" w14:textId="14D57BE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PMID:30694715</w:t>
            </w:r>
          </w:p>
        </w:tc>
      </w:tr>
      <w:tr w:rsidR="008C507E" w:rsidRPr="00905F3E" w14:paraId="75834A5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68A3F74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552307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Emphysema imaging phenotypes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6D1A1E9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XCL2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E15881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rs72637224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3B11A09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1:168505772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2E4B4F7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A35984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151F86CE" w14:textId="1B5A607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PMID:26030696</w:t>
            </w:r>
          </w:p>
        </w:tc>
      </w:tr>
      <w:tr w:rsidR="008C507E" w:rsidRPr="00905F3E" w14:paraId="0027AD5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48C83D6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44E8890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Emphysema imaging phenotypes</w:t>
            </w:r>
          </w:p>
        </w:tc>
        <w:tc>
          <w:tcPr>
            <w:tcW w:w="851" w:type="dxa"/>
            <w:hideMark/>
          </w:tcPr>
          <w:p w14:paraId="27DDF85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XCL2</w:t>
            </w:r>
          </w:p>
        </w:tc>
        <w:tc>
          <w:tcPr>
            <w:tcW w:w="992" w:type="dxa"/>
            <w:hideMark/>
          </w:tcPr>
          <w:p w14:paraId="098CBB7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rs75565482</w:t>
            </w:r>
          </w:p>
        </w:tc>
        <w:tc>
          <w:tcPr>
            <w:tcW w:w="1134" w:type="dxa"/>
            <w:hideMark/>
          </w:tcPr>
          <w:p w14:paraId="7700448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1:168525756</w:t>
            </w:r>
          </w:p>
        </w:tc>
        <w:tc>
          <w:tcPr>
            <w:tcW w:w="709" w:type="dxa"/>
            <w:hideMark/>
          </w:tcPr>
          <w:p w14:paraId="6051E4C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hideMark/>
          </w:tcPr>
          <w:p w14:paraId="40C1A7B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604CDF84" w14:textId="78A2887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PMID:26030696</w:t>
            </w:r>
          </w:p>
        </w:tc>
      </w:tr>
      <w:tr w:rsidR="008C507E" w:rsidRPr="00905F3E" w14:paraId="28338E8B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0D3182A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F6EF6C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FEV1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1EFED10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PITPNM3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0A6F8A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rs4796334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09DEE1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17:6566473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15C3D6E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51726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41F19F5" w14:textId="63D7D80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PMID:30804560</w:t>
            </w:r>
          </w:p>
        </w:tc>
      </w:tr>
      <w:tr w:rsidR="008C507E" w:rsidRPr="00905F3E" w14:paraId="0411274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5CF0295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046F977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Post bronchodilator FEV1/FVC ratio in COPD</w:t>
            </w:r>
          </w:p>
        </w:tc>
        <w:tc>
          <w:tcPr>
            <w:tcW w:w="851" w:type="dxa"/>
            <w:hideMark/>
          </w:tcPr>
          <w:p w14:paraId="4812C9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CCL28</w:t>
            </w:r>
          </w:p>
        </w:tc>
        <w:tc>
          <w:tcPr>
            <w:tcW w:w="992" w:type="dxa"/>
            <w:hideMark/>
          </w:tcPr>
          <w:p w14:paraId="13D2F84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rs78958340</w:t>
            </w:r>
          </w:p>
        </w:tc>
        <w:tc>
          <w:tcPr>
            <w:tcW w:w="1134" w:type="dxa"/>
            <w:hideMark/>
          </w:tcPr>
          <w:p w14:paraId="1F8BD61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5:43411501</w:t>
            </w:r>
          </w:p>
        </w:tc>
        <w:tc>
          <w:tcPr>
            <w:tcW w:w="709" w:type="dxa"/>
            <w:hideMark/>
          </w:tcPr>
          <w:p w14:paraId="52A04A4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hideMark/>
          </w:tcPr>
          <w:p w14:paraId="6A4F5D0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01B12626" w14:textId="647F1B5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PMID:26634245</w:t>
            </w:r>
          </w:p>
        </w:tc>
      </w:tr>
      <w:tr w:rsidR="008C507E" w:rsidRPr="00905F3E" w14:paraId="2E504D8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211D378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8E7E0E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PULMONARY FUNCTION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2AB77E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CCL23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72314A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rs712046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7DC5F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17:36031260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3C393BC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7AB6A7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C4280B4" w14:textId="1020141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PMID:23932459</w:t>
            </w:r>
          </w:p>
        </w:tc>
      </w:tr>
      <w:tr w:rsidR="008C507E" w:rsidRPr="00905F3E" w14:paraId="7A4A4C5A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9BB59E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037605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Sarcoidosis</w:t>
            </w:r>
          </w:p>
        </w:tc>
        <w:tc>
          <w:tcPr>
            <w:tcW w:w="851" w:type="dxa"/>
            <w:hideMark/>
          </w:tcPr>
          <w:p w14:paraId="61BE245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</w:t>
            </w:r>
          </w:p>
        </w:tc>
        <w:tc>
          <w:tcPr>
            <w:tcW w:w="992" w:type="dxa"/>
            <w:hideMark/>
          </w:tcPr>
          <w:p w14:paraId="56850ED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rs4728493</w:t>
            </w:r>
          </w:p>
        </w:tc>
        <w:tc>
          <w:tcPr>
            <w:tcW w:w="1134" w:type="dxa"/>
            <w:hideMark/>
          </w:tcPr>
          <w:p w14:paraId="499679B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7:75817656</w:t>
            </w:r>
          </w:p>
        </w:tc>
        <w:tc>
          <w:tcPr>
            <w:tcW w:w="709" w:type="dxa"/>
            <w:hideMark/>
          </w:tcPr>
          <w:p w14:paraId="2CC90D4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C/A/T</w:t>
            </w:r>
          </w:p>
        </w:tc>
        <w:tc>
          <w:tcPr>
            <w:tcW w:w="567" w:type="dxa"/>
            <w:hideMark/>
          </w:tcPr>
          <w:p w14:paraId="380EE01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DB7ABE5" w14:textId="18B2AB1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PMID:32826979</w:t>
            </w:r>
          </w:p>
        </w:tc>
      </w:tr>
      <w:tr w:rsidR="008C507E" w:rsidRPr="00905F3E" w14:paraId="1F5EAA5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0F60029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Bone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14F67D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Bone mineral density (Ward's triangle area)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E4F83E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B84759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rs3091309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39EC8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3:46261693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D86DF2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A2CEB9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856A758" w14:textId="50F9C69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PMID:27397699</w:t>
            </w:r>
          </w:p>
        </w:tc>
      </w:tr>
      <w:tr w:rsidR="008C507E" w:rsidRPr="00905F3E" w14:paraId="15A8B33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0DB8CCF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59C6DB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Heel bone mineral density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D299F4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0CF6D0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rs1897468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096C5B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2:236779553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32CCAD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86E522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B5276EA" w14:textId="4E490FB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PMID:30598549</w:t>
            </w:r>
          </w:p>
        </w:tc>
      </w:tr>
      <w:tr w:rsidR="008C507E" w:rsidRPr="00905F3E" w14:paraId="12BA693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03EF43E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D0BE9D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Heel bone mineral density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D17253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BFC753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rs4683184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F29B9F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3:46146215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ECF08C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79167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039C154" w14:textId="38334E4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PMID:30598549</w:t>
            </w:r>
          </w:p>
        </w:tc>
      </w:tr>
      <w:tr w:rsidR="008C507E" w:rsidRPr="00905F3E" w14:paraId="61F9933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hideMark/>
          </w:tcPr>
          <w:p w14:paraId="14642C1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Immune_Allergic</w:t>
            </w:r>
            <w:proofErr w:type="spellEnd"/>
            <w:r w:rsidRPr="00905F3E">
              <w:rPr>
                <w:sz w:val="14"/>
                <w:szCs w:val="14"/>
              </w:rPr>
              <w:t xml:space="preserve"> disease</w:t>
            </w:r>
          </w:p>
        </w:tc>
        <w:tc>
          <w:tcPr>
            <w:tcW w:w="3429" w:type="dxa"/>
            <w:hideMark/>
          </w:tcPr>
          <w:p w14:paraId="61FB590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percentage of white cells; Eosinophil counts</w:t>
            </w:r>
          </w:p>
        </w:tc>
        <w:tc>
          <w:tcPr>
            <w:tcW w:w="851" w:type="dxa"/>
            <w:hideMark/>
          </w:tcPr>
          <w:p w14:paraId="029314A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hideMark/>
          </w:tcPr>
          <w:p w14:paraId="5F8BD32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rs17482472</w:t>
            </w:r>
          </w:p>
        </w:tc>
        <w:tc>
          <w:tcPr>
            <w:tcW w:w="1134" w:type="dxa"/>
            <w:hideMark/>
          </w:tcPr>
          <w:p w14:paraId="122FAD5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10:44364170</w:t>
            </w:r>
          </w:p>
        </w:tc>
        <w:tc>
          <w:tcPr>
            <w:tcW w:w="709" w:type="dxa"/>
            <w:hideMark/>
          </w:tcPr>
          <w:p w14:paraId="4A1A12B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hideMark/>
          </w:tcPr>
          <w:p w14:paraId="654BBE3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5CDC489" w14:textId="0A68906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1FAC4A0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E91577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8D5F3D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Allergy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2F901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55AE4B4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rs11217036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A89A97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11:118805063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2E383F6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EE5638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01291236" w14:textId="7396E1E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PMID:27182965</w:t>
            </w:r>
          </w:p>
        </w:tc>
      </w:tr>
      <w:tr w:rsidR="008C507E" w:rsidRPr="00905F3E" w14:paraId="5A9A3DA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2F9FDE8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328E86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Allergic rhinitis</w:t>
            </w:r>
          </w:p>
        </w:tc>
        <w:tc>
          <w:tcPr>
            <w:tcW w:w="851" w:type="dxa"/>
            <w:hideMark/>
          </w:tcPr>
          <w:p w14:paraId="7368833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hideMark/>
          </w:tcPr>
          <w:p w14:paraId="0B7E6AE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rs28361986</w:t>
            </w:r>
          </w:p>
        </w:tc>
        <w:tc>
          <w:tcPr>
            <w:tcW w:w="1134" w:type="dxa"/>
            <w:hideMark/>
          </w:tcPr>
          <w:p w14:paraId="0BD7C55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11:118822452</w:t>
            </w:r>
          </w:p>
        </w:tc>
        <w:tc>
          <w:tcPr>
            <w:tcW w:w="709" w:type="dxa"/>
            <w:hideMark/>
          </w:tcPr>
          <w:p w14:paraId="6FB933A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</w:t>
            </w:r>
          </w:p>
        </w:tc>
        <w:tc>
          <w:tcPr>
            <w:tcW w:w="567" w:type="dxa"/>
            <w:hideMark/>
          </w:tcPr>
          <w:p w14:paraId="2F0054B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3ABF5E87" w14:textId="3001657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PMID:30013184</w:t>
            </w:r>
          </w:p>
        </w:tc>
      </w:tr>
      <w:tr w:rsidR="008C507E" w:rsidRPr="00905F3E" w14:paraId="305DD29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A3C1CF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1F30F04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 (childhood onset); Asthma onset (childhood vs adult); Asthma; Asthma age of onset; Allergic disease (asthma, hay fever or eczema)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37E898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86E6FD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rs12365699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FC61BC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11:118872577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4E242E0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5D06BE1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6B7B313" w14:textId="18CC8DB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 xml:space="preserve">PMID:34103634, PMID:32296059, PMID:31959851, PMID:29083406, </w:t>
            </w:r>
            <w:r w:rsidRPr="004D211A">
              <w:rPr>
                <w:color w:val="000000"/>
                <w:sz w:val="14"/>
                <w:szCs w:val="14"/>
              </w:rPr>
              <w:lastRenderedPageBreak/>
              <w:t>PMID:31036433, PMID:30929738</w:t>
            </w:r>
          </w:p>
        </w:tc>
      </w:tr>
      <w:tr w:rsidR="008C507E" w:rsidRPr="00905F3E" w14:paraId="0AE2044A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1A65D4C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4F9FFCC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Allergic disease asthma, hay fever and/or eczema multivariate analysis; Allergic disease asthma, hay fever and/or eczema age of onset</w:t>
            </w:r>
          </w:p>
        </w:tc>
        <w:tc>
          <w:tcPr>
            <w:tcW w:w="851" w:type="dxa"/>
            <w:hideMark/>
          </w:tcPr>
          <w:p w14:paraId="47B04FA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hideMark/>
          </w:tcPr>
          <w:p w14:paraId="51EBB35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rs4938576</w:t>
            </w:r>
          </w:p>
        </w:tc>
        <w:tc>
          <w:tcPr>
            <w:tcW w:w="1134" w:type="dxa"/>
            <w:hideMark/>
          </w:tcPr>
          <w:p w14:paraId="5A4B36D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11:118876060</w:t>
            </w:r>
          </w:p>
        </w:tc>
        <w:tc>
          <w:tcPr>
            <w:tcW w:w="709" w:type="dxa"/>
            <w:hideMark/>
          </w:tcPr>
          <w:p w14:paraId="1283BF1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hideMark/>
          </w:tcPr>
          <w:p w14:paraId="63464E7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1B3CE9CC" w14:textId="1907AF3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PMID:32603359</w:t>
            </w:r>
          </w:p>
        </w:tc>
      </w:tr>
      <w:tr w:rsidR="008C507E" w:rsidRPr="00905F3E" w14:paraId="1B74373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BCB41C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5FA85B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8BD761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7767BCB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rs223819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61BFEEC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16:57360950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1B3845F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58E0463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EF22B4F" w14:textId="124B572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PMID:32296059</w:t>
            </w:r>
          </w:p>
        </w:tc>
      </w:tr>
      <w:tr w:rsidR="008C507E" w:rsidRPr="00905F3E" w14:paraId="6B86848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475FCD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4D7173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counts; Eosinophil percentage of white cells</w:t>
            </w:r>
          </w:p>
        </w:tc>
        <w:tc>
          <w:tcPr>
            <w:tcW w:w="851" w:type="dxa"/>
            <w:hideMark/>
          </w:tcPr>
          <w:p w14:paraId="1472C76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CX3CL1</w:t>
            </w:r>
          </w:p>
        </w:tc>
        <w:tc>
          <w:tcPr>
            <w:tcW w:w="992" w:type="dxa"/>
            <w:hideMark/>
          </w:tcPr>
          <w:p w14:paraId="1258597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rs2239354</w:t>
            </w:r>
          </w:p>
        </w:tc>
        <w:tc>
          <w:tcPr>
            <w:tcW w:w="1134" w:type="dxa"/>
            <w:hideMark/>
          </w:tcPr>
          <w:p w14:paraId="626BFF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16:57385075</w:t>
            </w:r>
          </w:p>
        </w:tc>
        <w:tc>
          <w:tcPr>
            <w:tcW w:w="709" w:type="dxa"/>
            <w:hideMark/>
          </w:tcPr>
          <w:p w14:paraId="6428FA8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hideMark/>
          </w:tcPr>
          <w:p w14:paraId="131FC1B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44577DEB" w14:textId="7CD3C5E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38ECB48B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2297E97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8E3742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Asthma; Asthma (childhood onset)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8ED0A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CCR7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8BDE7B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rs9893132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86ED21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17:40598769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4E7E6CD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322154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D97F05C" w14:textId="64F56E1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PMID:30929738</w:t>
            </w:r>
          </w:p>
        </w:tc>
      </w:tr>
      <w:tr w:rsidR="008C507E" w:rsidRPr="00905F3E" w14:paraId="22A3385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6BD6F80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30F64C4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Allergic disease asthma, hay fever and/or eczema age of onset; Allergic disease asthma, hay fever and/or eczema multivariate analysis</w:t>
            </w:r>
          </w:p>
        </w:tc>
        <w:tc>
          <w:tcPr>
            <w:tcW w:w="851" w:type="dxa"/>
            <w:hideMark/>
          </w:tcPr>
          <w:p w14:paraId="73DA40D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CCR7</w:t>
            </w:r>
          </w:p>
        </w:tc>
        <w:tc>
          <w:tcPr>
            <w:tcW w:w="992" w:type="dxa"/>
            <w:hideMark/>
          </w:tcPr>
          <w:p w14:paraId="16F6AFF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rs7216890</w:t>
            </w:r>
          </w:p>
        </w:tc>
        <w:tc>
          <w:tcPr>
            <w:tcW w:w="1134" w:type="dxa"/>
            <w:hideMark/>
          </w:tcPr>
          <w:p w14:paraId="10CA006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17:40600717</w:t>
            </w:r>
          </w:p>
        </w:tc>
        <w:tc>
          <w:tcPr>
            <w:tcW w:w="709" w:type="dxa"/>
            <w:hideMark/>
          </w:tcPr>
          <w:p w14:paraId="307F6A6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G/A/C/T</w:t>
            </w:r>
          </w:p>
        </w:tc>
        <w:tc>
          <w:tcPr>
            <w:tcW w:w="567" w:type="dxa"/>
            <w:hideMark/>
          </w:tcPr>
          <w:p w14:paraId="2321E79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66BE03C3" w14:textId="4D0174E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PMID:32603359</w:t>
            </w:r>
          </w:p>
        </w:tc>
      </w:tr>
      <w:tr w:rsidR="008C507E" w:rsidRPr="00905F3E" w14:paraId="3E642C3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AB6308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A70CF0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 (childhood onset); Allergic rhinitis; Asthma; Eczema; Allergic disease (asthma, hay fever or eczema)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4C463B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CCR7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7D333C1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rs112401631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31948CC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17:40608272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2AE898A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8356F5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4FD8F02" w14:textId="0F49A3D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PMID:29083406, PMID:31361310, PMID:31959851, PMID:30929738</w:t>
            </w:r>
          </w:p>
        </w:tc>
      </w:tr>
      <w:tr w:rsidR="008C507E" w:rsidRPr="00905F3E" w14:paraId="03F1CAD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2401612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63F8AB7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Allergic disease (asthma, hay fever or eczema)</w:t>
            </w:r>
          </w:p>
        </w:tc>
        <w:tc>
          <w:tcPr>
            <w:tcW w:w="851" w:type="dxa"/>
            <w:hideMark/>
          </w:tcPr>
          <w:p w14:paraId="55D805E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CCR7</w:t>
            </w:r>
          </w:p>
        </w:tc>
        <w:tc>
          <w:tcPr>
            <w:tcW w:w="992" w:type="dxa"/>
            <w:hideMark/>
          </w:tcPr>
          <w:p w14:paraId="5B67FFF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rs11464691</w:t>
            </w:r>
          </w:p>
        </w:tc>
        <w:tc>
          <w:tcPr>
            <w:tcW w:w="1134" w:type="dxa"/>
            <w:hideMark/>
          </w:tcPr>
          <w:p w14:paraId="3FD32FF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17:40614390</w:t>
            </w:r>
          </w:p>
        </w:tc>
        <w:tc>
          <w:tcPr>
            <w:tcW w:w="709" w:type="dxa"/>
            <w:hideMark/>
          </w:tcPr>
          <w:p w14:paraId="23E33D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A/AA</w:t>
            </w:r>
          </w:p>
        </w:tc>
        <w:tc>
          <w:tcPr>
            <w:tcW w:w="567" w:type="dxa"/>
            <w:hideMark/>
          </w:tcPr>
          <w:p w14:paraId="5FC9372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hideMark/>
          </w:tcPr>
          <w:p w14:paraId="4555B446" w14:textId="49D9437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PMID:29083406</w:t>
            </w:r>
          </w:p>
        </w:tc>
      </w:tr>
      <w:tr w:rsidR="008C507E" w:rsidRPr="00905F3E" w14:paraId="3BF38E8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DFFFCD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1093905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Estimated glomerular filtration rate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813F63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0D8D1A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rs6708702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8EFC65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2:136316562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4197D25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786C37F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AAAF7DB" w14:textId="0C822B4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PMID:31152163</w:t>
            </w:r>
          </w:p>
        </w:tc>
      </w:tr>
      <w:tr w:rsidR="008C507E" w:rsidRPr="00905F3E" w14:paraId="7C78637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09B0E36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6210F65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Basophil count</w:t>
            </w:r>
          </w:p>
        </w:tc>
        <w:tc>
          <w:tcPr>
            <w:tcW w:w="851" w:type="dxa"/>
            <w:hideMark/>
          </w:tcPr>
          <w:p w14:paraId="3FC7D84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CXCR1</w:t>
            </w:r>
          </w:p>
        </w:tc>
        <w:tc>
          <w:tcPr>
            <w:tcW w:w="992" w:type="dxa"/>
            <w:hideMark/>
          </w:tcPr>
          <w:p w14:paraId="70C0DFC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rs16858768</w:t>
            </w:r>
          </w:p>
        </w:tc>
        <w:tc>
          <w:tcPr>
            <w:tcW w:w="1134" w:type="dxa"/>
            <w:hideMark/>
          </w:tcPr>
          <w:p w14:paraId="3254BF4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2:218161975</w:t>
            </w:r>
          </w:p>
        </w:tc>
        <w:tc>
          <w:tcPr>
            <w:tcW w:w="709" w:type="dxa"/>
            <w:hideMark/>
          </w:tcPr>
          <w:p w14:paraId="783B3B2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</w:t>
            </w:r>
          </w:p>
        </w:tc>
        <w:tc>
          <w:tcPr>
            <w:tcW w:w="567" w:type="dxa"/>
            <w:hideMark/>
          </w:tcPr>
          <w:p w14:paraId="1358DC4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3083224" w14:textId="100EF55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09F075A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18BFA7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2153A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Allergic disease asthma, hay fever and/or eczema age of onset; Asthma; Asthma (childhood onset); Allergic disease asthma, hay fever and/or eczema multivariate analysis; Asthma onset (childhood vs adult)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636FE14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CCL20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5621838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rs10187276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EBEE69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2:227805721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CA1434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19F413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5954121" w14:textId="6531AA4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PMID:32603359, PMID:30929738</w:t>
            </w:r>
          </w:p>
        </w:tc>
      </w:tr>
      <w:tr w:rsidR="008C507E" w:rsidRPr="00905F3E" w14:paraId="0EACF97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68DDE89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4301AA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 (childhood onset); Eating disorders (purging via substances)</w:t>
            </w:r>
          </w:p>
        </w:tc>
        <w:tc>
          <w:tcPr>
            <w:tcW w:w="851" w:type="dxa"/>
            <w:hideMark/>
          </w:tcPr>
          <w:p w14:paraId="647A7A6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CCL20</w:t>
            </w:r>
          </w:p>
        </w:tc>
        <w:tc>
          <w:tcPr>
            <w:tcW w:w="992" w:type="dxa"/>
            <w:hideMark/>
          </w:tcPr>
          <w:p w14:paraId="49B70BE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rs10175070</w:t>
            </w:r>
          </w:p>
        </w:tc>
        <w:tc>
          <w:tcPr>
            <w:tcW w:w="1134" w:type="dxa"/>
            <w:hideMark/>
          </w:tcPr>
          <w:p w14:paraId="0E4F624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2:227805859</w:t>
            </w:r>
          </w:p>
        </w:tc>
        <w:tc>
          <w:tcPr>
            <w:tcW w:w="709" w:type="dxa"/>
            <w:hideMark/>
          </w:tcPr>
          <w:p w14:paraId="1679DF5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G/A/C/T</w:t>
            </w:r>
          </w:p>
        </w:tc>
        <w:tc>
          <w:tcPr>
            <w:tcW w:w="567" w:type="dxa"/>
            <w:hideMark/>
          </w:tcPr>
          <w:p w14:paraId="5C7AB4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6A71112E" w14:textId="747CBA9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PMID:23568457, PMID:31036433</w:t>
            </w:r>
          </w:p>
        </w:tc>
      </w:tr>
      <w:tr w:rsidR="008C507E" w:rsidRPr="00905F3E" w14:paraId="2E310AD8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CEBF9D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3DC873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E3D431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CCL20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6F42D2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rs7423358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1902F2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2:227840005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436D35B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4FB3A6B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A10B65E" w14:textId="6E04785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PMID:31959851, PMID:32296059, PMID:34103634</w:t>
            </w:r>
          </w:p>
        </w:tc>
      </w:tr>
      <w:tr w:rsidR="008C507E" w:rsidRPr="00905F3E" w14:paraId="66EFD551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2A79BA0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1AE1F21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Allergic disease (asthma, hay fever or eczema)</w:t>
            </w:r>
          </w:p>
        </w:tc>
        <w:tc>
          <w:tcPr>
            <w:tcW w:w="851" w:type="dxa"/>
            <w:hideMark/>
          </w:tcPr>
          <w:p w14:paraId="6912010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CCL20</w:t>
            </w:r>
          </w:p>
        </w:tc>
        <w:tc>
          <w:tcPr>
            <w:tcW w:w="992" w:type="dxa"/>
            <w:hideMark/>
          </w:tcPr>
          <w:p w14:paraId="72BE2FB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rs13384448</w:t>
            </w:r>
          </w:p>
        </w:tc>
        <w:tc>
          <w:tcPr>
            <w:tcW w:w="1134" w:type="dxa"/>
            <w:hideMark/>
          </w:tcPr>
          <w:p w14:paraId="053ABA2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2:227843146</w:t>
            </w:r>
          </w:p>
        </w:tc>
        <w:tc>
          <w:tcPr>
            <w:tcW w:w="709" w:type="dxa"/>
            <w:hideMark/>
          </w:tcPr>
          <w:p w14:paraId="39046F7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C/A/T</w:t>
            </w:r>
          </w:p>
        </w:tc>
        <w:tc>
          <w:tcPr>
            <w:tcW w:w="567" w:type="dxa"/>
            <w:hideMark/>
          </w:tcPr>
          <w:p w14:paraId="7A35076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F695507" w14:textId="28BB103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PMID:29083406</w:t>
            </w:r>
          </w:p>
        </w:tc>
      </w:tr>
      <w:tr w:rsidR="008C507E" w:rsidRPr="00905F3E" w14:paraId="616AE42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9D7743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992627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Asthma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FD8F63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416AFE7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rs35570272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40B1DF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3:33006170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2CA713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2B6574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E30CE65" w14:textId="2ADDC66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PMID:31959851</w:t>
            </w:r>
          </w:p>
        </w:tc>
      </w:tr>
      <w:tr w:rsidR="008C507E" w:rsidRPr="00905F3E" w14:paraId="019E606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CBEFED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64335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counts; Eosinophil percentage of white cells</w:t>
            </w:r>
          </w:p>
        </w:tc>
        <w:tc>
          <w:tcPr>
            <w:tcW w:w="851" w:type="dxa"/>
            <w:hideMark/>
          </w:tcPr>
          <w:p w14:paraId="7B700B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hideMark/>
          </w:tcPr>
          <w:p w14:paraId="147D3BD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rs138346219</w:t>
            </w:r>
          </w:p>
        </w:tc>
        <w:tc>
          <w:tcPr>
            <w:tcW w:w="1134" w:type="dxa"/>
            <w:hideMark/>
          </w:tcPr>
          <w:p w14:paraId="236DD6A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3:46265822</w:t>
            </w:r>
          </w:p>
        </w:tc>
        <w:tc>
          <w:tcPr>
            <w:tcW w:w="709" w:type="dxa"/>
            <w:hideMark/>
          </w:tcPr>
          <w:p w14:paraId="47D101A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hideMark/>
          </w:tcPr>
          <w:p w14:paraId="3838A7C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08A384A" w14:textId="6981268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6480971A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3E50A1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4C0D07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Basophil percentage of granulocytes; Myeloid white cell count; Sum basophil neutrophil counts; Neutrophil percentage of white cells; Lymphocyte percentage of white cells; Neutrophil count; Granulocyte count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2409A4A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CXCL6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0FF81C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rs62312418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0523601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4:73835795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392A9BF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2AF0AE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00414F01" w14:textId="5D512C0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PMID:27863252</w:t>
            </w:r>
          </w:p>
        </w:tc>
      </w:tr>
      <w:tr w:rsidR="008C507E" w:rsidRPr="00905F3E" w14:paraId="66C822E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3431B41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1D5961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Basophil percentage of white cells</w:t>
            </w:r>
          </w:p>
        </w:tc>
        <w:tc>
          <w:tcPr>
            <w:tcW w:w="851" w:type="dxa"/>
            <w:hideMark/>
          </w:tcPr>
          <w:p w14:paraId="29EBC6C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CXCL6</w:t>
            </w:r>
          </w:p>
        </w:tc>
        <w:tc>
          <w:tcPr>
            <w:tcW w:w="992" w:type="dxa"/>
            <w:hideMark/>
          </w:tcPr>
          <w:p w14:paraId="553477D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rs1957078</w:t>
            </w:r>
          </w:p>
        </w:tc>
        <w:tc>
          <w:tcPr>
            <w:tcW w:w="1134" w:type="dxa"/>
            <w:hideMark/>
          </w:tcPr>
          <w:p w14:paraId="58E7110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4:73838865</w:t>
            </w:r>
          </w:p>
        </w:tc>
        <w:tc>
          <w:tcPr>
            <w:tcW w:w="709" w:type="dxa"/>
            <w:hideMark/>
          </w:tcPr>
          <w:p w14:paraId="33853F2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hideMark/>
          </w:tcPr>
          <w:p w14:paraId="19D41CC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95FAEF7" w14:textId="63F3BDD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5A1996B4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26F0DF3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01AF801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percentage of granulocytes; Neutrophil percentage of granulocytes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44D1E70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CXCL6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43987D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rs13148728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4C14F5F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4:73845409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B2DE97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0B624C0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550C760C" w14:textId="0A29C97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PMID:27863252</w:t>
            </w:r>
          </w:p>
        </w:tc>
      </w:tr>
      <w:tr w:rsidR="008C507E" w:rsidRPr="00905F3E" w14:paraId="63FBB5E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22B76A4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1742AE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Response to zileuton treatment in asthma (FEV1 change interaction)</w:t>
            </w:r>
          </w:p>
        </w:tc>
        <w:tc>
          <w:tcPr>
            <w:tcW w:w="851" w:type="dxa"/>
            <w:hideMark/>
          </w:tcPr>
          <w:p w14:paraId="109F0A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hideMark/>
          </w:tcPr>
          <w:p w14:paraId="40698D8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rs3093009</w:t>
            </w:r>
          </w:p>
        </w:tc>
        <w:tc>
          <w:tcPr>
            <w:tcW w:w="1134" w:type="dxa"/>
            <w:hideMark/>
          </w:tcPr>
          <w:p w14:paraId="2C6839F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6:167135989</w:t>
            </w:r>
          </w:p>
        </w:tc>
        <w:tc>
          <w:tcPr>
            <w:tcW w:w="709" w:type="dxa"/>
            <w:hideMark/>
          </w:tcPr>
          <w:p w14:paraId="3585314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hideMark/>
          </w:tcPr>
          <w:p w14:paraId="51BFEAC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4A9F7FEE" w14:textId="31B8526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PMID:26031901</w:t>
            </w:r>
          </w:p>
        </w:tc>
      </w:tr>
      <w:tr w:rsidR="008C507E" w:rsidRPr="00905F3E" w14:paraId="5336C0E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4A7E8D6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4046A0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counts; Eosinophil percentage of white cells; Sum eosinophil basophil counts; Eosinophil percentage of granulocytes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6863BF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55BBEC9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rs11465296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57039E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7:75812976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D6AB6C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1F2B1E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6A0D5CC" w14:textId="525308A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PMID:27863252</w:t>
            </w:r>
          </w:p>
        </w:tc>
      </w:tr>
      <w:tr w:rsidR="008C507E" w:rsidRPr="00905F3E" w14:paraId="346C59B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76928CC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6F2F464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percentage of white cells; Eosinophil counts</w:t>
            </w:r>
          </w:p>
        </w:tc>
        <w:tc>
          <w:tcPr>
            <w:tcW w:w="851" w:type="dxa"/>
            <w:hideMark/>
          </w:tcPr>
          <w:p w14:paraId="03A7A3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</w:t>
            </w:r>
          </w:p>
        </w:tc>
        <w:tc>
          <w:tcPr>
            <w:tcW w:w="992" w:type="dxa"/>
            <w:hideMark/>
          </w:tcPr>
          <w:p w14:paraId="513FF3C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rs13226583</w:t>
            </w:r>
          </w:p>
        </w:tc>
        <w:tc>
          <w:tcPr>
            <w:tcW w:w="1134" w:type="dxa"/>
            <w:hideMark/>
          </w:tcPr>
          <w:p w14:paraId="1D76F1E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7:75824834</w:t>
            </w:r>
          </w:p>
        </w:tc>
        <w:tc>
          <w:tcPr>
            <w:tcW w:w="709" w:type="dxa"/>
            <w:hideMark/>
          </w:tcPr>
          <w:p w14:paraId="772B0CF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A/T</w:t>
            </w:r>
          </w:p>
        </w:tc>
        <w:tc>
          <w:tcPr>
            <w:tcW w:w="567" w:type="dxa"/>
            <w:hideMark/>
          </w:tcPr>
          <w:p w14:paraId="499E89E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621E032A" w14:textId="20F41089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179E04D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BB9C9A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17A945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Eosinophil counts; Eosinophil percentage of white cells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698B02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AABBCD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rs62477649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4979303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7:75827606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493AB3B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C0CA31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BD93A4A" w14:textId="66A8870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PMID:32888494</w:t>
            </w:r>
          </w:p>
        </w:tc>
      </w:tr>
      <w:tr w:rsidR="008C507E" w:rsidRPr="00905F3E" w14:paraId="5113569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F2F2F2" w:themeFill="background1" w:themeFillShade="F2"/>
            <w:hideMark/>
          </w:tcPr>
          <w:p w14:paraId="242BC14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lastRenderedPageBreak/>
              <w:t>Autoimmune disease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DA1DA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Anti-drug antibodies in autoimmune disease time to event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53796E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0A485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rs10508884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291A7A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10:44325939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8D9A0A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FF4676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E30CC1E" w14:textId="5AD6E56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PMID:33125391</w:t>
            </w:r>
          </w:p>
        </w:tc>
      </w:tr>
      <w:tr w:rsidR="008C507E" w:rsidRPr="00905F3E" w14:paraId="7623A72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8283BF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A914AE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Sjogren's syndrome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2F4118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8525BE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rs7119038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A9CE5F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11:118867572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0300DC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E8D503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E4B9F1B" w14:textId="6283311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PMID:24097067</w:t>
            </w:r>
          </w:p>
        </w:tc>
      </w:tr>
      <w:tr w:rsidR="008C507E" w:rsidRPr="00905F3E" w14:paraId="043F9E13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0D03C9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FB03F8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</w:t>
            </w:r>
            <w:proofErr w:type="spellEnd"/>
            <w:r w:rsidRPr="00905F3E">
              <w:rPr>
                <w:sz w:val="14"/>
                <w:szCs w:val="14"/>
              </w:rPr>
              <w:t xml:space="preserve"> Syndrome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782B28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C07C8A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rs10510749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1A864F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3:46138924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4360C1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87B406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B61712D" w14:textId="769FAFA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PMID:20622878</w:t>
            </w:r>
          </w:p>
        </w:tc>
      </w:tr>
      <w:tr w:rsidR="008C507E" w:rsidRPr="00905F3E" w14:paraId="322BDEDB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79FE06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B7063F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</w:t>
            </w:r>
            <w:proofErr w:type="spellEnd"/>
            <w:r w:rsidRPr="00905F3E">
              <w:rPr>
                <w:sz w:val="14"/>
                <w:szCs w:val="14"/>
              </w:rPr>
              <w:t xml:space="preserve"> Syndrome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1B7324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C108EE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rs10510749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2472E3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3:46138924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FC4452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79DAED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749B831" w14:textId="5E663A3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PMID:20622878</w:t>
            </w:r>
          </w:p>
        </w:tc>
      </w:tr>
      <w:tr w:rsidR="008C507E" w:rsidRPr="00905F3E" w14:paraId="046FA68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811541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BD4031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</w:t>
            </w:r>
            <w:proofErr w:type="spellEnd"/>
            <w:r w:rsidRPr="00905F3E">
              <w:rPr>
                <w:sz w:val="14"/>
                <w:szCs w:val="14"/>
              </w:rPr>
              <w:t xml:space="preserve"> Syndrome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F86A80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BE8C9E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rs7631551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C96164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3:46144818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4E0A12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892C0A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0F50FE5" w14:textId="1002222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PMID:20622878</w:t>
            </w:r>
          </w:p>
        </w:tc>
      </w:tr>
      <w:tr w:rsidR="008C507E" w:rsidRPr="00905F3E" w14:paraId="5336C33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A533BF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63046C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</w:t>
            </w:r>
            <w:proofErr w:type="spellEnd"/>
            <w:r w:rsidRPr="00905F3E">
              <w:rPr>
                <w:sz w:val="14"/>
                <w:szCs w:val="14"/>
              </w:rPr>
              <w:t xml:space="preserve"> Syndrome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518F8A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A089C0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rs7631551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7558AB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3:46144818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7B7326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A14409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5FE2DFB" w14:textId="1D03E8B5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PMID:20622878</w:t>
            </w:r>
          </w:p>
        </w:tc>
      </w:tr>
      <w:tr w:rsidR="008C507E" w:rsidRPr="00905F3E" w14:paraId="287F706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6EBBDF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CE3944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</w:t>
            </w:r>
            <w:proofErr w:type="spellEnd"/>
            <w:r w:rsidRPr="00905F3E">
              <w:rPr>
                <w:sz w:val="14"/>
                <w:szCs w:val="14"/>
              </w:rPr>
              <w:t xml:space="preserve"> Syndrome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1BC6932" w14:textId="798E2005" w:rsidR="008C507E" w:rsidRPr="00905F3E" w:rsidRDefault="00E251F5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CCR</w:t>
            </w:r>
            <w:proofErr w:type="gramStart"/>
            <w:r>
              <w:rPr>
                <w:sz w:val="14"/>
                <w:szCs w:val="14"/>
              </w:rPr>
              <w:t>2</w:t>
            </w:r>
            <w:r w:rsidR="00A94698">
              <w:rPr>
                <w:sz w:val="14"/>
                <w:szCs w:val="14"/>
              </w:rPr>
              <w:t>,</w:t>
            </w:r>
            <w:r w:rsidR="008C507E" w:rsidRPr="00905F3E">
              <w:rPr>
                <w:sz w:val="14"/>
                <w:szCs w:val="14"/>
              </w:rPr>
              <w:t>CCR</w:t>
            </w:r>
            <w:proofErr w:type="gramEnd"/>
            <w:r w:rsidR="008C507E" w:rsidRPr="00905F3E">
              <w:rPr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41C713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rs9990343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231155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3:46298321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00C7ED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A6A44C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9DDAE95" w14:textId="28182B7D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PMID:20622878</w:t>
            </w:r>
          </w:p>
        </w:tc>
      </w:tr>
      <w:tr w:rsidR="008C507E" w:rsidRPr="00905F3E" w14:paraId="55DC0727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C081D4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E58CC7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Behcet's</w:t>
            </w:r>
            <w:proofErr w:type="spellEnd"/>
            <w:r w:rsidRPr="00905F3E">
              <w:rPr>
                <w:sz w:val="14"/>
                <w:szCs w:val="14"/>
              </w:rPr>
              <w:t xml:space="preserve">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FA7F1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8D95B6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rs7616215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595041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3:46164194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0C9E51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C6709F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7F6E5D5" w14:textId="0CFBF1B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PMID:23291587</w:t>
            </w:r>
          </w:p>
        </w:tc>
      </w:tr>
      <w:tr w:rsidR="008C507E" w:rsidRPr="00905F3E" w14:paraId="2B863743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50B36D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A44920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Behcet's</w:t>
            </w:r>
            <w:proofErr w:type="spellEnd"/>
            <w:r w:rsidRPr="00905F3E">
              <w:rPr>
                <w:sz w:val="14"/>
                <w:szCs w:val="14"/>
              </w:rPr>
              <w:t xml:space="preserve">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3A2026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9434C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rs2087726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5C7EF1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3:46166818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22B798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8E210C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3AA68E0" w14:textId="6925A95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PMID:33393726</w:t>
            </w:r>
          </w:p>
        </w:tc>
      </w:tr>
      <w:tr w:rsidR="008C507E" w:rsidRPr="00905F3E" w14:paraId="0908203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702CFA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1E5B4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Behcet's</w:t>
            </w:r>
            <w:proofErr w:type="spellEnd"/>
            <w:r w:rsidRPr="00905F3E">
              <w:rPr>
                <w:sz w:val="14"/>
                <w:szCs w:val="14"/>
              </w:rPr>
              <w:t xml:space="preserve"> disease; 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43D1EA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7CCAD8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rs7616215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229DF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3:46164194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B7E40F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58ED3C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35EDB19" w14:textId="4A38A8B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PMID:22057235, PMID:23291587</w:t>
            </w:r>
          </w:p>
        </w:tc>
      </w:tr>
      <w:tr w:rsidR="008C507E" w:rsidRPr="00905F3E" w14:paraId="7DE8F0D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7C847B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974866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Arthritis (juvenile idiopathic)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6561E5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0D6337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rs953387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4802F0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2:136149600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497C84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DEB04E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C27620A" w14:textId="67CD3880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PMID:27005825</w:t>
            </w:r>
          </w:p>
        </w:tc>
      </w:tr>
      <w:tr w:rsidR="008C507E" w:rsidRPr="00905F3E" w14:paraId="5A77873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C6C9F2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E2291C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Arthritis (juvenile idiopathic)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F3F6DD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F649B5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rs79815064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1A7CC6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3:46236086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D59013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A90F34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5D293A8" w14:textId="02E12A3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PMID:33106285</w:t>
            </w:r>
          </w:p>
        </w:tc>
      </w:tr>
      <w:tr w:rsidR="008C507E" w:rsidRPr="00905F3E" w14:paraId="7380E11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68A69F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710430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Arthritis (juvenile idiopathic)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5E77D7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CC615A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rs79815064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63886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3:46236086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18F7B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86EF21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34B1C14" w14:textId="5B72701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PMID:33106285</w:t>
            </w:r>
          </w:p>
        </w:tc>
      </w:tr>
      <w:tr w:rsidR="008C507E" w:rsidRPr="00905F3E" w14:paraId="62600994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2470CB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ABE9FA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Juvenile idiopathic arthritis (oligoarticular or rheumatoid factor-negative polyarticular)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E0033E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8D3AAB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rs79893749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B47FB4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3:46212159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37EB3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EC741E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D376D11" w14:textId="12FD017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PMID:23603761</w:t>
            </w:r>
          </w:p>
        </w:tc>
      </w:tr>
      <w:tr w:rsidR="008C507E" w:rsidRPr="00905F3E" w14:paraId="15F028D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95C5BE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73E0D9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Juvenile idiopathic arthritis (oligoarticular or rheumatoid factor-negative polyarticular)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29C834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964BBF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rs79893749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88CD58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3:46212159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DE8057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92772C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96A8153" w14:textId="208D45A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PMID:23603761</w:t>
            </w:r>
          </w:p>
        </w:tc>
      </w:tr>
      <w:tr w:rsidR="008C507E" w:rsidRPr="00905F3E" w14:paraId="78B576C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95C8CB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E8F079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02243A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D895E4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rs10790268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9F31ED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11:118858682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EF1FAF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436853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AA07500" w14:textId="5CFEB23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PMID:24390342, PMID:30423114</w:t>
            </w:r>
          </w:p>
        </w:tc>
      </w:tr>
      <w:tr w:rsidR="008C507E" w:rsidRPr="00905F3E" w14:paraId="3E68F1E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49AEB8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64AE3F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218B54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8F02FC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rs34030880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164BE5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3:46363251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0E7683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896314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4ECE061" w14:textId="46C4123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PMID:32868391</w:t>
            </w:r>
          </w:p>
        </w:tc>
      </w:tr>
      <w:tr w:rsidR="008C507E" w:rsidRPr="00905F3E" w14:paraId="0D4CE6B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B15371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7F0013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D6C79B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5866BA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rs117605225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0DC970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4:77587043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99B75B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C0086F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B476725" w14:textId="384994A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PMID:32723749</w:t>
            </w:r>
          </w:p>
        </w:tc>
      </w:tr>
      <w:tr w:rsidR="008C507E" w:rsidRPr="00905F3E" w14:paraId="4C7FE633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A3AA52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6DEEAB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0DF39A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EB2DCD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rs3093024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ECDCC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6:167119305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83258F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E8BAF8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FD8D568" w14:textId="2D256B8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PMID:20453841</w:t>
            </w:r>
          </w:p>
        </w:tc>
      </w:tr>
      <w:tr w:rsidR="008C507E" w:rsidRPr="00905F3E" w14:paraId="18C0A33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1AF103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40CDD3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C8FC1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1EFE3C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rs1854853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B02214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6:167119574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BC2C44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9EFE54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33CA633" w14:textId="393F8FE5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PMID:24782177</w:t>
            </w:r>
          </w:p>
        </w:tc>
      </w:tr>
      <w:tr w:rsidR="008C507E" w:rsidRPr="00905F3E" w14:paraId="1C2CB07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142EAD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F3752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86CAA1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BC71BF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rs3093023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087944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6:167120802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C4FB28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8806C8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1D0A3E7" w14:textId="0D0F9EF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PMID:24782177, PMID:20453842</w:t>
            </w:r>
          </w:p>
        </w:tc>
      </w:tr>
      <w:tr w:rsidR="008C507E" w:rsidRPr="00905F3E" w14:paraId="7648385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97B372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70080A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9556A0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CD2629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rs3093019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E1C397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6:167126167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BD4FCB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4F0EA8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96301C8" w14:textId="6790440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PMID:32723749</w:t>
            </w:r>
          </w:p>
        </w:tc>
      </w:tr>
      <w:tr w:rsidR="008C507E" w:rsidRPr="00905F3E" w14:paraId="439BED8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BA61D8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EC869B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98B590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CCL19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1E273E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rs11574914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786088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9:34710341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C026DD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43DF8C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87CB796" w14:textId="6D6927FD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PMID:30423114, PMID:24390342</w:t>
            </w:r>
          </w:p>
        </w:tc>
      </w:tr>
      <w:tr w:rsidR="008C507E" w:rsidRPr="00905F3E" w14:paraId="0D44EBB7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FF42D6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57FC98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263F1F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F46CFC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rs11574914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A9EA62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9:34710341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358959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870560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8A1ABB5" w14:textId="2B39E738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PMID:30423114, PMID:24390342</w:t>
            </w:r>
          </w:p>
        </w:tc>
      </w:tr>
      <w:tr w:rsidR="008C507E" w:rsidRPr="00905F3E" w14:paraId="20B2262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8137E5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EE34FB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175CD1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F4A9CC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rs951005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C6CCCC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9:34743684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4F852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5847CF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6B9CB1F" w14:textId="1E68EB2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PMID:20453842</w:t>
            </w:r>
          </w:p>
        </w:tc>
      </w:tr>
      <w:tr w:rsidR="008C507E" w:rsidRPr="00905F3E" w14:paraId="38802A6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D6D668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902244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 (ACPA-positive); Rheumatoid arthritis; Chronic inflammatory diseases (ankylosing spondylitis, Crohn's disease, psoriasis, primary sclerosing cholangitis, ulcerative colitis) (pleiotropy); CELIAC DISEASE; Autoimmune traits pleiotropy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236814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00B21B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rs2812378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61952E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9:34710263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48E6E8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7343C8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A026241" w14:textId="41BB80A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PMID:24532676, PMID:23143596, PMID:30572963, PMID:26974007, PMID:18794853</w:t>
            </w:r>
          </w:p>
        </w:tc>
      </w:tr>
      <w:tr w:rsidR="008C507E" w:rsidRPr="00905F3E" w14:paraId="353C8BE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7E7CCF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2AF233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arthritis; Rheumatoid arthritis (ACPA-positive)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3E75FC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E5345B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rs59466457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BA6733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6:167124266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B9E065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866859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01F8BA1" w14:textId="0426F77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PMID:23143596</w:t>
            </w:r>
          </w:p>
        </w:tc>
      </w:tr>
      <w:tr w:rsidR="008C507E" w:rsidRPr="00905F3E" w14:paraId="12DB1C88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ED03D1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5C568B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Rheumatoid arthritis; Rheumatoid arthritis (ACPA-positive)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14EEC9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BD7ABA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rs1571878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BE1327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6:167127354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95997F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D2769B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C1092C3" w14:textId="4518E7D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PMID:24390342, PMID:24532676, PMID:23143596, PMID:30423114</w:t>
            </w:r>
          </w:p>
        </w:tc>
      </w:tr>
      <w:tr w:rsidR="008C507E" w:rsidRPr="00905F3E" w14:paraId="2B79CCD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AE2512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74FB3B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7AE1AA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D41EBE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rs9873580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5032E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3:159911578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60F052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944B73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C35152A" w14:textId="50F3C07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PMID:25920553</w:t>
            </w:r>
          </w:p>
        </w:tc>
      </w:tr>
      <w:tr w:rsidR="008C507E" w:rsidRPr="00905F3E" w14:paraId="1EF477E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AB4331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E19C5A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DC0D46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9A1AF4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rs9873580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ACD859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3:159911578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989D88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845812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D78662C" w14:textId="71BCAE9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PMID:25920553</w:t>
            </w:r>
          </w:p>
        </w:tc>
      </w:tr>
      <w:tr w:rsidR="008C507E" w:rsidRPr="00905F3E" w14:paraId="0680E23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3A7E10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A70D82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6205D3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2A561F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rs13314993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DAD4B0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3:32973977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C23374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E0BCD4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5CEB84B" w14:textId="4FDA151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4DCCC0A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97286E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9AE5DF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15734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978A63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rs4678523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48C807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3:32996229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D2926D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EC3657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9174C09" w14:textId="28CFAEF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PMID:22057235</w:t>
            </w:r>
          </w:p>
        </w:tc>
      </w:tr>
      <w:tr w:rsidR="008C507E" w:rsidRPr="00905F3E" w14:paraId="3496ED9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3076FC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F5900F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486B0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E1B4A5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rs13098911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7FFD0F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3:46193709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C0124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2D5708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14B660E" w14:textId="110FB6A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61D16DB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D25B72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AEF882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24793E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F025DF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rs13098911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8DC6E8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3:46193709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B8A07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9501DB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18FB9A2" w14:textId="085F800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0F2CA8B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A6BEF7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9CE48C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9C9C12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C0388A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rs13098911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E9E2AD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3:46193709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4DE281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9B5A83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90425D8" w14:textId="1AA6C02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6E786C0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F510E6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3A27FC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C0CC08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042963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rs13098911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58A9FE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3:46193709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224BFB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6DC18D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4B2E7EE" w14:textId="591C879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74699A33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CD4345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3E8964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CDA86E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CCR9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676F71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rs13098911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CF2ABC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3:46193709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4B61E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9C4DEE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0A8BD0E" w14:textId="14D1A87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3D2454C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24D87B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35D6F8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28D1A6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A3C069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rs13098911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BD5A8D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3:46193709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EBB461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17C3E6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673377B" w14:textId="08B5366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PMID:20190752</w:t>
            </w:r>
          </w:p>
        </w:tc>
      </w:tr>
      <w:tr w:rsidR="008C507E" w:rsidRPr="00905F3E" w14:paraId="4203783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5D45FA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F6781C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0EBB5B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DA828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rs41432345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719D3E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3:46208883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4E366C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2EA2D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CEE6E1F" w14:textId="7588557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PMID:30572963</w:t>
            </w:r>
          </w:p>
        </w:tc>
      </w:tr>
      <w:tr w:rsidR="008C507E" w:rsidRPr="00905F3E" w14:paraId="7F037E5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A28F2B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FF30FB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AADFDA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FE7B46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rs13096142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701702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3:46240253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D381E4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CEE2D4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84D0D49" w14:textId="712B2BC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PMID:24999842</w:t>
            </w:r>
          </w:p>
        </w:tc>
      </w:tr>
      <w:tr w:rsidR="008C507E" w:rsidRPr="00905F3E" w14:paraId="575141A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4129AC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8C7E5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7BC8E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7BA9CF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rs13096142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D24EEA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3:46240253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CE4294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80F590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FD69CFC" w14:textId="0124D26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PMID:24999842</w:t>
            </w:r>
          </w:p>
        </w:tc>
      </w:tr>
      <w:tr w:rsidR="008C507E" w:rsidRPr="00905F3E" w14:paraId="6373AD0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35119F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95DA7D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8FDBDA6" w14:textId="1DC778B1" w:rsidR="008C507E" w:rsidRPr="00905F3E" w:rsidRDefault="00A94698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CCR</w:t>
            </w:r>
            <w:proofErr w:type="gramStart"/>
            <w:r>
              <w:rPr>
                <w:sz w:val="14"/>
                <w:szCs w:val="14"/>
              </w:rPr>
              <w:t>1,</w:t>
            </w:r>
            <w:r w:rsidR="008C507E" w:rsidRPr="00905F3E">
              <w:rPr>
                <w:sz w:val="14"/>
                <w:szCs w:val="14"/>
              </w:rPr>
              <w:t>CCR</w:t>
            </w:r>
            <w:proofErr w:type="gramEnd"/>
            <w:r w:rsidR="008C507E" w:rsidRPr="00905F3E">
              <w:rPr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961668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rs6441961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8A6AE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3:46310893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D79530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2722C7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11FFE83" w14:textId="7ECC4ED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PMID:18311140</w:t>
            </w:r>
          </w:p>
        </w:tc>
      </w:tr>
      <w:tr w:rsidR="008C507E" w:rsidRPr="00905F3E" w14:paraId="2D743FF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7C28DC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DC71FF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B22BB9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E83A72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rs2097282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BAFB94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3:46336534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F6421F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F78426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398F177" w14:textId="22DB5CC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PMID:22057235</w:t>
            </w:r>
          </w:p>
        </w:tc>
      </w:tr>
      <w:tr w:rsidR="008C507E" w:rsidRPr="00905F3E" w14:paraId="5075E22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FC6C97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82C835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EB6C28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450569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rs2097282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91660C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3:46336534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A8C8E0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D31C8E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9F4693C" w14:textId="6E853B3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PMID:22057235</w:t>
            </w:r>
          </w:p>
        </w:tc>
      </w:tr>
      <w:tr w:rsidR="008C507E" w:rsidRPr="00905F3E" w14:paraId="3176728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3D0E78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04EDEE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 and 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CCA8BA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15D4F6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rs11217040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3BCF1C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11:118809939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294F9D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841D26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0316181" w14:textId="1832293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PMID:26546613</w:t>
            </w:r>
          </w:p>
        </w:tc>
      </w:tr>
      <w:tr w:rsidR="008C507E" w:rsidRPr="00905F3E" w14:paraId="107E264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8143E7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BAC64F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 and 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FAB4C5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99CD7A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rs67676925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10951D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3:46232768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D96A0B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69F877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11D6A26" w14:textId="424B9925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PMID:26546613</w:t>
            </w:r>
          </w:p>
        </w:tc>
      </w:tr>
      <w:tr w:rsidR="008C507E" w:rsidRPr="00905F3E" w14:paraId="007C019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28FFA1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8792A7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Celiac disease and Rheumatoid arthritis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B5E7A8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28F9DE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rs67676925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AA89ED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3:46232768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1E2CA1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46EC2D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835BC0D" w14:textId="30F4A3B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PMID:26546613</w:t>
            </w:r>
          </w:p>
        </w:tc>
      </w:tr>
      <w:tr w:rsidR="008C507E" w:rsidRPr="00905F3E" w14:paraId="15C1C26A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054A5B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A65298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5F613A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C5D422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0C0243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17:34266955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6394AF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EFD8D1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019B858" w14:textId="4288CED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PMID:22412388</w:t>
            </w:r>
          </w:p>
        </w:tc>
      </w:tr>
      <w:tr w:rsidR="008C507E" w:rsidRPr="00905F3E" w14:paraId="3DCEA75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54C2A0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5F65B3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71617B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CCL8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597721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E0083D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17:34266955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4CEC4B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B5E8D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571120F" w14:textId="008EEC5E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PMID:22412388</w:t>
            </w:r>
          </w:p>
        </w:tc>
      </w:tr>
      <w:tr w:rsidR="008C507E" w:rsidRPr="00905F3E" w14:paraId="23CFA74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BF6589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4B0BA1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ADF26F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DE7D23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rs2149085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177553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6:166957622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A0C769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B2E82B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25A0DCA" w14:textId="761D9D5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PMID:23850713</w:t>
            </w:r>
          </w:p>
        </w:tc>
      </w:tr>
      <w:tr w:rsidR="008C507E" w:rsidRPr="00905F3E" w14:paraId="41872E11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051C8D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C924C0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37B684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05D684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rs415890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A7653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6:166993145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87C50F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43A6A4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00CAE4A" w14:textId="6442A52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PMID:21102463</w:t>
            </w:r>
          </w:p>
        </w:tc>
      </w:tr>
      <w:tr w:rsidR="008C507E" w:rsidRPr="00905F3E" w14:paraId="07061BC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9FF0C3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884126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DC3392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574ACC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rs2301436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814B0F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6:167024500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CD6FFA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F1A7B6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5FD71DE" w14:textId="56DFDB9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PMID:18587394, PMID:20570966</w:t>
            </w:r>
          </w:p>
        </w:tc>
      </w:tr>
      <w:tr w:rsidR="008C507E" w:rsidRPr="00905F3E" w14:paraId="2CC50CE0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063873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5481DF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disease; Gut microbiota (functional units)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AB2F27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E0C6F4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E15216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17:34266646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BAE370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58177D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2DE147E" w14:textId="259F8457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PMID:21102463, PMID:27694959</w:t>
            </w:r>
          </w:p>
        </w:tc>
      </w:tr>
      <w:tr w:rsidR="008C507E" w:rsidRPr="00905F3E" w14:paraId="45DF26F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E8BC4D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30A5EC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disease; Gut microbiota (functional units); Inflammatory bowel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FE3558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F56114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3E107B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17:34266955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AF2B3C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BE6C1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E9F71D6" w14:textId="130A233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PMID:28067908, PMID:22412388, PMID:27694959, PMID:23128233</w:t>
            </w:r>
          </w:p>
        </w:tc>
      </w:tr>
      <w:tr w:rsidR="008C507E" w:rsidRPr="00905F3E" w14:paraId="5FEE634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CE68DE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3DE84E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Crohn's disease; Inflammatory bowel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A9E3FC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402952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rs1819333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220F8C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6:166960059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5F4843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0812C5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68ED0D5" w14:textId="7F620CA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PMID:27569725, PMID:23128233, PMID:28067908</w:t>
            </w:r>
          </w:p>
        </w:tc>
      </w:tr>
      <w:tr w:rsidR="008C507E" w:rsidRPr="00905F3E" w14:paraId="366A2BC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7648A5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71B1D3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 sclerosis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63DA8D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684223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rs9736016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621829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11:118854185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E9C39F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A699C4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09CB220" w14:textId="7D00D9F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PMID:24076602</w:t>
            </w:r>
          </w:p>
        </w:tc>
      </w:tr>
      <w:tr w:rsidR="008C507E" w:rsidRPr="00905F3E" w14:paraId="23290161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21F177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DD3E85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 sclerosis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585A06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2679C3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rs523604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BE082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11:118885029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F03315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888E3D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699BE5F" w14:textId="1F5AEB1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PMID:24076602</w:t>
            </w:r>
          </w:p>
        </w:tc>
      </w:tr>
      <w:tr w:rsidR="008C507E" w:rsidRPr="00905F3E" w14:paraId="5561D1A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726A8E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12B58E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 sclerosis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6FE50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560AD3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rs10191360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8E19FE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2:136127109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2C005A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BA4F1D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1DEA4B8" w14:textId="7173A8F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PMID:31604244</w:t>
            </w:r>
          </w:p>
        </w:tc>
      </w:tr>
      <w:tr w:rsidR="008C507E" w:rsidRPr="00905F3E" w14:paraId="1DC336D5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4B3DC7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31D9CF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 sclerosis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21AAFF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4DDEF4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rs4679081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131280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3:32971991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5D92E9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7DE455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51690F1" w14:textId="125D4EF0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PMID:24076602</w:t>
            </w:r>
          </w:p>
        </w:tc>
      </w:tr>
      <w:tr w:rsidR="008C507E" w:rsidRPr="00905F3E" w14:paraId="14680B97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51B559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4AF048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 sclerosis; Electrocardiography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94E83B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420E6C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rs882300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D42BA4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2:136218685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3F05EE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7749C9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FA8A8FF" w14:textId="33D457D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PMID:19525953, PMID:17903306</w:t>
            </w:r>
          </w:p>
        </w:tc>
      </w:tr>
      <w:tr w:rsidR="008C507E" w:rsidRPr="00905F3E" w14:paraId="6CF2269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691683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358B17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 sclerosis; Inflammatory bowel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C9D232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35B8CB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rs630923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A31ABE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11:118883644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E9DC1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5235DE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8D560DF" w14:textId="1183FB7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PMID:23128233, PMID:21833088</w:t>
            </w:r>
          </w:p>
        </w:tc>
      </w:tr>
      <w:tr w:rsidR="008C507E" w:rsidRPr="00905F3E" w14:paraId="61C7E7A9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0BEADE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E21F19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Systemic lupus erythematosus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73E586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DD1DE0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rs6589706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7407D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11:118877104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029DC9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101053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F32FAAE" w14:textId="6A6E535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PMID:32771030</w:t>
            </w:r>
          </w:p>
        </w:tc>
      </w:tr>
      <w:tr w:rsidR="008C507E" w:rsidRPr="00905F3E" w14:paraId="716975B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D0F216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88037B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Systemic lupus erythematosus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9E556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E39CD8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rs223883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A8DDE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16:57354818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FA5573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50F98D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26680D6" w14:textId="6735D8B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PMID:28714469</w:t>
            </w:r>
          </w:p>
        </w:tc>
      </w:tr>
      <w:tr w:rsidR="008C507E" w:rsidRPr="00905F3E" w14:paraId="51AF758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5D5135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A53DD2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Systemic lupus erythematosus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E58E8D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3E8F2E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rs669763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ABBFC6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16:57356566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8CF163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B94468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26256F9" w14:textId="7FE6EA0A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PMID:33272962</w:t>
            </w:r>
          </w:p>
        </w:tc>
      </w:tr>
      <w:tr w:rsidR="008C507E" w:rsidRPr="00905F3E" w14:paraId="21EDC1E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33DC66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3F0C33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Systemic lupus erythematosus; Multiple sclerosis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67D18F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833F10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rs223889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BB395C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16:57358329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386D3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659BF0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C025E70" w14:textId="152C6B8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PMID:24076602, PMID:28714469</w:t>
            </w:r>
          </w:p>
        </w:tc>
      </w:tr>
      <w:tr w:rsidR="008C507E" w:rsidRPr="00905F3E" w14:paraId="2CC81CC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935C01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E17437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Autoimmune thyroid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D850C6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4394D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rs11720041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55CBE3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3:39278509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1FA3FD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86FD84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5C7CB1F" w14:textId="2EF31F85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PMID:32581359</w:t>
            </w:r>
          </w:p>
        </w:tc>
      </w:tr>
      <w:tr w:rsidR="008C507E" w:rsidRPr="00905F3E" w14:paraId="734E8B1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40416A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BE66FF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Vitiligo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26157E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B7518C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rs638893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6451D9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11:118827828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48C9E1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199C4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31BF9E4" w14:textId="4E217E5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PMID:22951725</w:t>
            </w:r>
          </w:p>
        </w:tc>
      </w:tr>
      <w:tr w:rsidR="008C507E" w:rsidRPr="00905F3E" w14:paraId="0F630CD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73C28A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9F0B3B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Vitiligo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22C130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FE3DF2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rs2236313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3F561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6:166946901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7B2954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916936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2227804" w14:textId="573D0BA8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PMID:20526339</w:t>
            </w:r>
          </w:p>
        </w:tc>
      </w:tr>
      <w:tr w:rsidR="008C507E" w:rsidRPr="00905F3E" w14:paraId="62CE356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5F16B3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9AA797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Vitiligo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C02A0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BCD5EC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rs2247314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0B8DA5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6:166956742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E9D3F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1A1BF2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52EE32E" w14:textId="6416F4D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PMID:27723757</w:t>
            </w:r>
          </w:p>
        </w:tc>
      </w:tr>
      <w:tr w:rsidR="008C507E" w:rsidRPr="00905F3E" w14:paraId="1D04045A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D9E2F3" w:themeFill="accent1" w:themeFillTint="33"/>
            <w:hideMark/>
          </w:tcPr>
          <w:p w14:paraId="1BE37FA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HIV</w:t>
            </w: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01A519E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AIDS progression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5DFDD3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CCRL2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6836F54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rs6441975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F6B953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3:46386699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7D48D15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D951AA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0C2C5D4D" w14:textId="5295B7E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PMID:21502085</w:t>
            </w:r>
          </w:p>
        </w:tc>
      </w:tr>
      <w:tr w:rsidR="008C507E" w:rsidRPr="00905F3E" w14:paraId="09106585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3E27BF1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15D9EF3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 POLYMORPHISM, AFRICAN-AMERICAN</w:t>
            </w:r>
          </w:p>
        </w:tc>
        <w:tc>
          <w:tcPr>
            <w:tcW w:w="851" w:type="dxa"/>
            <w:hideMark/>
          </w:tcPr>
          <w:p w14:paraId="64BB6E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hideMark/>
          </w:tcPr>
          <w:p w14:paraId="057E494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rs1800944</w:t>
            </w:r>
          </w:p>
        </w:tc>
        <w:tc>
          <w:tcPr>
            <w:tcW w:w="1134" w:type="dxa"/>
            <w:hideMark/>
          </w:tcPr>
          <w:p w14:paraId="58CD101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3:46373906</w:t>
            </w:r>
          </w:p>
        </w:tc>
        <w:tc>
          <w:tcPr>
            <w:tcW w:w="709" w:type="dxa"/>
            <w:hideMark/>
          </w:tcPr>
          <w:p w14:paraId="4DEF152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hideMark/>
          </w:tcPr>
          <w:p w14:paraId="680B47F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13D5B86A" w14:textId="58C6567D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5B40670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55135CD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2DD361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 POLYMORPHISM, ORIENTAL 1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B70DA9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37F6CB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rs796065305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A7B4EE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3:46373795-46373796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78DB46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24EA2C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DC720C0" w14:textId="741B2AE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4383FD61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0BC519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639267C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 POLYMORPHISM, ORIENTAL 2</w:t>
            </w:r>
          </w:p>
        </w:tc>
        <w:tc>
          <w:tcPr>
            <w:tcW w:w="851" w:type="dxa"/>
            <w:hideMark/>
          </w:tcPr>
          <w:p w14:paraId="02A4A61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hideMark/>
          </w:tcPr>
          <w:p w14:paraId="0184CE4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rs1800452</w:t>
            </w:r>
          </w:p>
        </w:tc>
        <w:tc>
          <w:tcPr>
            <w:tcW w:w="1134" w:type="dxa"/>
            <w:hideMark/>
          </w:tcPr>
          <w:p w14:paraId="5EEA07F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3:46373570</w:t>
            </w:r>
          </w:p>
        </w:tc>
        <w:tc>
          <w:tcPr>
            <w:tcW w:w="709" w:type="dxa"/>
            <w:hideMark/>
          </w:tcPr>
          <w:p w14:paraId="5340192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hideMark/>
          </w:tcPr>
          <w:p w14:paraId="5D114A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B5D4098" w14:textId="43ECF5E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4BF1F28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99C5D5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EB48F3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 PROMOTER POLYMORPHISM; HUMAN IMMUNODEFICIENCY VIRUS TYPE 1, SUSCEPTIBILITY TO; Acquired immunodeficiency syndrome, delayed progression to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2FE62F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CB666A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rs1799987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6C8BF5E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3:46370444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065300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54EF59B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D51F35B" w14:textId="2C77B06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1545417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1BF10FD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09FA525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Human immunodeficiency virus type 1, increased perinatal transmission of</w:t>
            </w:r>
          </w:p>
        </w:tc>
        <w:tc>
          <w:tcPr>
            <w:tcW w:w="851" w:type="dxa"/>
            <w:hideMark/>
          </w:tcPr>
          <w:p w14:paraId="6335071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hideMark/>
          </w:tcPr>
          <w:p w14:paraId="045E5F3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rs41469351</w:t>
            </w:r>
          </w:p>
        </w:tc>
        <w:tc>
          <w:tcPr>
            <w:tcW w:w="1134" w:type="dxa"/>
            <w:hideMark/>
          </w:tcPr>
          <w:p w14:paraId="3376A01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3:46370771</w:t>
            </w:r>
          </w:p>
        </w:tc>
        <w:tc>
          <w:tcPr>
            <w:tcW w:w="709" w:type="dxa"/>
            <w:hideMark/>
          </w:tcPr>
          <w:p w14:paraId="68E92C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hideMark/>
          </w:tcPr>
          <w:p w14:paraId="54641F9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01D0B3F" w14:textId="280928E8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4433456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CEE047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22E41F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HUMAN IMMUNODEFICIENCY VIRUS TYPE 1, SUSCEPTIBILITY TO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3A485E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9B2CB1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rs387906400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B26CE4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10:44378102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AC57E1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55825C6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05205396" w14:textId="11D2FB4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MIM:600835</w:t>
            </w:r>
          </w:p>
        </w:tc>
      </w:tr>
      <w:tr w:rsidR="008C507E" w:rsidRPr="00905F3E" w14:paraId="2F2EF1F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7DF99AA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6BAF525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HUMAN IMMUNODEFICIENCY VIRUS TYPE 1, SUSCEPTIBILITY TO</w:t>
            </w:r>
          </w:p>
        </w:tc>
        <w:tc>
          <w:tcPr>
            <w:tcW w:w="851" w:type="dxa"/>
            <w:hideMark/>
          </w:tcPr>
          <w:p w14:paraId="3FF67A5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hideMark/>
          </w:tcPr>
          <w:p w14:paraId="6DC0585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rs1800940</w:t>
            </w:r>
          </w:p>
        </w:tc>
        <w:tc>
          <w:tcPr>
            <w:tcW w:w="1134" w:type="dxa"/>
            <w:hideMark/>
          </w:tcPr>
          <w:p w14:paraId="070AABD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3:46373082</w:t>
            </w:r>
          </w:p>
        </w:tc>
        <w:tc>
          <w:tcPr>
            <w:tcW w:w="709" w:type="dxa"/>
            <w:hideMark/>
          </w:tcPr>
          <w:p w14:paraId="3F6E6E6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G/T</w:t>
            </w:r>
          </w:p>
        </w:tc>
        <w:tc>
          <w:tcPr>
            <w:tcW w:w="567" w:type="dxa"/>
            <w:hideMark/>
          </w:tcPr>
          <w:p w14:paraId="0A8F555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37C8D8B9" w14:textId="4E8EB40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2BD5968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3704A85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48BB83E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HUMAN IMMUNODEFICIENCY VIRUS TYPE 1, SUSCEPTIBILITY TO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CC0DEE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6E3452E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rs1800560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685C717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3:46373205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3D7968C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75B4600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3D48A97" w14:textId="70B23B6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5134089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3BFD74F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057C139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Setpoint viral load in HIV-1 infection; Pre-treatment viral load in HIV-1 infection</w:t>
            </w:r>
          </w:p>
        </w:tc>
        <w:tc>
          <w:tcPr>
            <w:tcW w:w="851" w:type="dxa"/>
            <w:hideMark/>
          </w:tcPr>
          <w:p w14:paraId="0408AA7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CCRL2</w:t>
            </w:r>
          </w:p>
        </w:tc>
        <w:tc>
          <w:tcPr>
            <w:tcW w:w="992" w:type="dxa"/>
            <w:hideMark/>
          </w:tcPr>
          <w:p w14:paraId="5B7FDD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rs1015164</w:t>
            </w:r>
          </w:p>
        </w:tc>
        <w:tc>
          <w:tcPr>
            <w:tcW w:w="1134" w:type="dxa"/>
            <w:hideMark/>
          </w:tcPr>
          <w:p w14:paraId="536B4F7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3:46410189</w:t>
            </w:r>
          </w:p>
        </w:tc>
        <w:tc>
          <w:tcPr>
            <w:tcW w:w="709" w:type="dxa"/>
            <w:hideMark/>
          </w:tcPr>
          <w:p w14:paraId="56D468F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hideMark/>
          </w:tcPr>
          <w:p w14:paraId="2DCB925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5B8E4F2" w14:textId="69D0718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PMID:31219150, PMID:26553974</w:t>
            </w:r>
          </w:p>
        </w:tc>
      </w:tr>
      <w:tr w:rsidR="008C507E" w:rsidRPr="00905F3E" w14:paraId="5A55D7D2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543B035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HIV_TB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6FC030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Resistance to Mycobacterium tuberculosis in HIV-positive individuals measured by a negative tuberculin skin test (continuous)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D0E4A3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841EBE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rs7082209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403170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10:44318888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596CD1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546E6F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C184682" w14:textId="25D65D0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PMID:28628665</w:t>
            </w:r>
          </w:p>
        </w:tc>
      </w:tr>
      <w:tr w:rsidR="008C507E" w:rsidRPr="00905F3E" w14:paraId="7A1FEBA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A45710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50DD5E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Response to anti-retroviral therapy (</w:t>
            </w:r>
            <w:proofErr w:type="spellStart"/>
            <w:r w:rsidRPr="00905F3E">
              <w:rPr>
                <w:sz w:val="14"/>
                <w:szCs w:val="14"/>
              </w:rPr>
              <w:t>ddI</w:t>
            </w:r>
            <w:proofErr w:type="spellEnd"/>
            <w:r w:rsidRPr="00905F3E">
              <w:rPr>
                <w:sz w:val="14"/>
                <w:szCs w:val="14"/>
              </w:rPr>
              <w:t>/d4T) in HIV-1 infection (Grade 3 peripheral neuropathy)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ED51B1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07D6FC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rs266095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7366CD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10:44368720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DF9CFB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3A1888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6FE701D" w14:textId="531FE68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PMID:24554482</w:t>
            </w:r>
          </w:p>
        </w:tc>
      </w:tr>
      <w:tr w:rsidR="008C507E" w:rsidRPr="00905F3E" w14:paraId="259BC82A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D9E2F3" w:themeFill="accent1" w:themeFillTint="33"/>
            <w:hideMark/>
          </w:tcPr>
          <w:p w14:paraId="35A0BE8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COVID-19</w:t>
            </w: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2B974D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Severe COVID-19 infection with respiratory failure analysis I; Severe COVID-19 infection with respiratory failure analysis II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4FC4405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CXCR6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6E5E4C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rs11385942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C85D06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3:45834968-45834969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2499B9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AA/AAA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86647F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6E3A0C7" w14:textId="460AF78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PMID:32558485</w:t>
            </w:r>
          </w:p>
        </w:tc>
      </w:tr>
      <w:tr w:rsidR="008C507E" w:rsidRPr="00905F3E" w14:paraId="7AA85E9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645AACE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05A7015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Severe COVID-19 infection with respiratory failure analysis II; Severe COVID-19 infection with respiratory failure analysis I</w:t>
            </w:r>
          </w:p>
        </w:tc>
        <w:tc>
          <w:tcPr>
            <w:tcW w:w="851" w:type="dxa"/>
            <w:hideMark/>
          </w:tcPr>
          <w:p w14:paraId="72EC2D8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XCR1</w:t>
            </w:r>
          </w:p>
        </w:tc>
        <w:tc>
          <w:tcPr>
            <w:tcW w:w="992" w:type="dxa"/>
            <w:hideMark/>
          </w:tcPr>
          <w:p w14:paraId="699B0DE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rs11385942</w:t>
            </w:r>
          </w:p>
        </w:tc>
        <w:tc>
          <w:tcPr>
            <w:tcW w:w="1134" w:type="dxa"/>
            <w:hideMark/>
          </w:tcPr>
          <w:p w14:paraId="7C710E9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3:45834968-45834969</w:t>
            </w:r>
          </w:p>
        </w:tc>
        <w:tc>
          <w:tcPr>
            <w:tcW w:w="709" w:type="dxa"/>
            <w:hideMark/>
          </w:tcPr>
          <w:p w14:paraId="18498F2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AA/AAA</w:t>
            </w:r>
          </w:p>
        </w:tc>
        <w:tc>
          <w:tcPr>
            <w:tcW w:w="567" w:type="dxa"/>
            <w:hideMark/>
          </w:tcPr>
          <w:p w14:paraId="5904713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hideMark/>
          </w:tcPr>
          <w:p w14:paraId="1A77A2AC" w14:textId="6777123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PMID:32558485</w:t>
            </w:r>
          </w:p>
        </w:tc>
      </w:tr>
      <w:tr w:rsidR="008C507E" w:rsidRPr="00905F3E" w14:paraId="4226CF4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284203A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0793D38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Severe COVID-19 infection with respiratory failure analysis II; Severe COVID-19 infection with respiratory failure analysis I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4D258C3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CCR9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4804AE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rs11385942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38C7747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3:45834968-45834969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6CBB13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AA/AAA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5F59E5A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16CC996E" w14:textId="4383335A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PMID:32558485</w:t>
            </w:r>
          </w:p>
        </w:tc>
      </w:tr>
      <w:tr w:rsidR="008C507E" w:rsidRPr="00905F3E" w14:paraId="03FD904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shd w:val="clear" w:color="auto" w:fill="F2F2F2" w:themeFill="background1" w:themeFillShade="F2"/>
            <w:hideMark/>
          </w:tcPr>
          <w:p w14:paraId="65EB9B9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herpes virus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ABD72F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Human herpes virus 7 U14 antibody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0EFFF3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21DBAA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rs75438046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98DF62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11:118896855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6280D9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99DCC7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5B8F78C" w14:textId="478B292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PMID:33204752</w:t>
            </w:r>
          </w:p>
        </w:tc>
      </w:tr>
      <w:tr w:rsidR="008C507E" w:rsidRPr="00905F3E" w14:paraId="21B0024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D9E2F3" w:themeFill="accent1" w:themeFillTint="33"/>
            <w:hideMark/>
          </w:tcPr>
          <w:p w14:paraId="319596AA" w14:textId="6C2DD7D0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</w:t>
            </w: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52C1D68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Gut microbiota (functional units)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15063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40E5FC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rs3091315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67D890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17:34266646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38FF61D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859055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A2FAA95" w14:textId="4C584CB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PMID:27694959</w:t>
            </w:r>
          </w:p>
        </w:tc>
      </w:tr>
      <w:tr w:rsidR="008C507E" w:rsidRPr="00905F3E" w14:paraId="3E45DC0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78532F3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A46FBE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Gut microbiota (functional units); Crohn's disease</w:t>
            </w:r>
          </w:p>
        </w:tc>
        <w:tc>
          <w:tcPr>
            <w:tcW w:w="851" w:type="dxa"/>
            <w:hideMark/>
          </w:tcPr>
          <w:p w14:paraId="003B1CF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CCL7</w:t>
            </w:r>
          </w:p>
        </w:tc>
        <w:tc>
          <w:tcPr>
            <w:tcW w:w="992" w:type="dxa"/>
            <w:hideMark/>
          </w:tcPr>
          <w:p w14:paraId="76D4261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rs3091315</w:t>
            </w:r>
          </w:p>
        </w:tc>
        <w:tc>
          <w:tcPr>
            <w:tcW w:w="1134" w:type="dxa"/>
            <w:hideMark/>
          </w:tcPr>
          <w:p w14:paraId="43C56CA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17:34266646</w:t>
            </w:r>
          </w:p>
        </w:tc>
        <w:tc>
          <w:tcPr>
            <w:tcW w:w="709" w:type="dxa"/>
            <w:hideMark/>
          </w:tcPr>
          <w:p w14:paraId="07E67BD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hideMark/>
          </w:tcPr>
          <w:p w14:paraId="3028D46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9690DDF" w14:textId="61E311B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PMID:27694959, PMID:21102463</w:t>
            </w:r>
          </w:p>
        </w:tc>
      </w:tr>
      <w:tr w:rsidR="008C507E" w:rsidRPr="00905F3E" w14:paraId="4EA97DB6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918003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48CC425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Gut microbiota (functional units); Crohn's disease; Inflammatory bowel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F1A356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B7FD84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4298310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17:34266955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39D6C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2966A1F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16083B4" w14:textId="0DAF4063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PMID:28067908, PMID:27694959, PMID:23128233, PMID:22412388</w:t>
            </w:r>
          </w:p>
        </w:tc>
      </w:tr>
      <w:tr w:rsidR="008C507E" w:rsidRPr="00905F3E" w14:paraId="78EEE71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748897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14CF0FC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hideMark/>
          </w:tcPr>
          <w:p w14:paraId="669CDB7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CXCR1</w:t>
            </w:r>
          </w:p>
        </w:tc>
        <w:tc>
          <w:tcPr>
            <w:tcW w:w="992" w:type="dxa"/>
            <w:hideMark/>
          </w:tcPr>
          <w:p w14:paraId="2A9C81C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rs2382817</w:t>
            </w:r>
          </w:p>
        </w:tc>
        <w:tc>
          <w:tcPr>
            <w:tcW w:w="1134" w:type="dxa"/>
            <w:hideMark/>
          </w:tcPr>
          <w:p w14:paraId="512C954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2:218286495</w:t>
            </w:r>
          </w:p>
        </w:tc>
        <w:tc>
          <w:tcPr>
            <w:tcW w:w="709" w:type="dxa"/>
            <w:hideMark/>
          </w:tcPr>
          <w:p w14:paraId="366880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hideMark/>
          </w:tcPr>
          <w:p w14:paraId="6209B94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A14BEF8" w14:textId="6D2AF04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PMID:28067908, PMID:23128233</w:t>
            </w:r>
          </w:p>
        </w:tc>
      </w:tr>
      <w:tr w:rsidR="008C507E" w:rsidRPr="00905F3E" w14:paraId="6A3B6F24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002443A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0A43757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8FD56D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9F9D98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rs2382817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119FF2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2:218286495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D5D89F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8821D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2C0D1BF" w14:textId="4789748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PMID:28067908, PMID:23128233</w:t>
            </w:r>
          </w:p>
        </w:tc>
      </w:tr>
      <w:tr w:rsidR="008C507E" w:rsidRPr="00905F3E" w14:paraId="27B5872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0523A18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42F79B2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hideMark/>
          </w:tcPr>
          <w:p w14:paraId="3007A6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</w:t>
            </w:r>
          </w:p>
        </w:tc>
        <w:tc>
          <w:tcPr>
            <w:tcW w:w="992" w:type="dxa"/>
            <w:hideMark/>
          </w:tcPr>
          <w:p w14:paraId="3090D75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rs2472649</w:t>
            </w:r>
          </w:p>
        </w:tc>
        <w:tc>
          <w:tcPr>
            <w:tcW w:w="1134" w:type="dxa"/>
            <w:hideMark/>
          </w:tcPr>
          <w:p w14:paraId="3FA2F94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4:73991991</w:t>
            </w:r>
          </w:p>
        </w:tc>
        <w:tc>
          <w:tcPr>
            <w:tcW w:w="709" w:type="dxa"/>
            <w:hideMark/>
          </w:tcPr>
          <w:p w14:paraId="6A42FC1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hideMark/>
          </w:tcPr>
          <w:p w14:paraId="26CE58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51F2AB0" w14:textId="254A3AF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</w:t>
            </w:r>
          </w:p>
        </w:tc>
      </w:tr>
      <w:tr w:rsidR="008C507E" w:rsidRPr="00905F3E" w14:paraId="6B2CC8F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7A0F3F4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5FC868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3C0BD6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CXCL2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42E2D2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rs2472649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A85D3E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4:73991991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7B1F365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7775418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860F891" w14:textId="50216B2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</w:t>
            </w:r>
          </w:p>
        </w:tc>
      </w:tr>
      <w:tr w:rsidR="008C507E" w:rsidRPr="00905F3E" w14:paraId="21D0F5DA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3027647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246A31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hideMark/>
          </w:tcPr>
          <w:p w14:paraId="1AEC86F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CXCL4</w:t>
            </w:r>
          </w:p>
        </w:tc>
        <w:tc>
          <w:tcPr>
            <w:tcW w:w="992" w:type="dxa"/>
            <w:hideMark/>
          </w:tcPr>
          <w:p w14:paraId="7F02C69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rs2472649</w:t>
            </w:r>
          </w:p>
        </w:tc>
        <w:tc>
          <w:tcPr>
            <w:tcW w:w="1134" w:type="dxa"/>
            <w:hideMark/>
          </w:tcPr>
          <w:p w14:paraId="288A4BC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4:73991991</w:t>
            </w:r>
          </w:p>
        </w:tc>
        <w:tc>
          <w:tcPr>
            <w:tcW w:w="709" w:type="dxa"/>
            <w:hideMark/>
          </w:tcPr>
          <w:p w14:paraId="5C8ADE7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hideMark/>
          </w:tcPr>
          <w:p w14:paraId="5686A4F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0673C172" w14:textId="1F4F702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</w:t>
            </w:r>
          </w:p>
        </w:tc>
      </w:tr>
      <w:tr w:rsidR="008C507E" w:rsidRPr="00905F3E" w14:paraId="7BD7EA0C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87471F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56447B9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1C46943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CXCL4L1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5AB1EB6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rs2472649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6A1E42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4:73991991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3BBA9C6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010F45E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1F8AB7E" w14:textId="5CEEA70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</w:t>
            </w:r>
          </w:p>
        </w:tc>
      </w:tr>
      <w:tr w:rsidR="008C507E" w:rsidRPr="00905F3E" w14:paraId="5BE4B0A1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253ABB8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59391CE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hideMark/>
          </w:tcPr>
          <w:p w14:paraId="7F16DB9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CXCL5</w:t>
            </w:r>
          </w:p>
        </w:tc>
        <w:tc>
          <w:tcPr>
            <w:tcW w:w="992" w:type="dxa"/>
            <w:hideMark/>
          </w:tcPr>
          <w:p w14:paraId="2AF29AC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rs2472649</w:t>
            </w:r>
          </w:p>
        </w:tc>
        <w:tc>
          <w:tcPr>
            <w:tcW w:w="1134" w:type="dxa"/>
            <w:hideMark/>
          </w:tcPr>
          <w:p w14:paraId="382982D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4:73991991</w:t>
            </w:r>
          </w:p>
        </w:tc>
        <w:tc>
          <w:tcPr>
            <w:tcW w:w="709" w:type="dxa"/>
            <w:hideMark/>
          </w:tcPr>
          <w:p w14:paraId="2B8C45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hideMark/>
          </w:tcPr>
          <w:p w14:paraId="3F4C39E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6A550D1B" w14:textId="6781726D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</w:t>
            </w:r>
          </w:p>
        </w:tc>
      </w:tr>
      <w:tr w:rsidR="008C507E" w:rsidRPr="00905F3E" w14:paraId="27B8D97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6F58F8F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4352F0F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FF3359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CXCL6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105B66A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rs2472649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D7DE02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4:73991991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10BDBB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EF95FF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FE24D35" w14:textId="2F4FDA6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</w:t>
            </w:r>
          </w:p>
        </w:tc>
      </w:tr>
      <w:tr w:rsidR="008C507E" w:rsidRPr="00905F3E" w14:paraId="490EBB1A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797AD98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8F81E8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disease; Crohn's disease</w:t>
            </w:r>
          </w:p>
        </w:tc>
        <w:tc>
          <w:tcPr>
            <w:tcW w:w="851" w:type="dxa"/>
            <w:hideMark/>
          </w:tcPr>
          <w:p w14:paraId="61B91A0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CCL13</w:t>
            </w:r>
          </w:p>
        </w:tc>
        <w:tc>
          <w:tcPr>
            <w:tcW w:w="992" w:type="dxa"/>
            <w:hideMark/>
          </w:tcPr>
          <w:p w14:paraId="1527924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rs3091316</w:t>
            </w:r>
          </w:p>
        </w:tc>
        <w:tc>
          <w:tcPr>
            <w:tcW w:w="1134" w:type="dxa"/>
            <w:hideMark/>
          </w:tcPr>
          <w:p w14:paraId="2A234F3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17:34266955</w:t>
            </w:r>
          </w:p>
        </w:tc>
        <w:tc>
          <w:tcPr>
            <w:tcW w:w="709" w:type="dxa"/>
            <w:hideMark/>
          </w:tcPr>
          <w:p w14:paraId="27A2A4E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hideMark/>
          </w:tcPr>
          <w:p w14:paraId="259D2D6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19E38915" w14:textId="6FF57BA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PMID:23128233, PMID:22412388</w:t>
            </w:r>
          </w:p>
        </w:tc>
      </w:tr>
      <w:tr w:rsidR="008C507E" w:rsidRPr="00905F3E" w14:paraId="1FD0ABD8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552CB16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E9FB2C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disease; Crohn's disease; Gut microbiota (functional units)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F99A89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CCL7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4E5D38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rs3091316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FF14CC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17:34266955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71BE4A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41FE3D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6755F2A" w14:textId="6751989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PMID:28067908, PMID:22412388, PMID:27694959</w:t>
            </w:r>
          </w:p>
        </w:tc>
      </w:tr>
      <w:tr w:rsidR="008C507E" w:rsidRPr="00905F3E" w14:paraId="789030A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235D524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4E2AAC0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disease; Crohn's disease; Ulcerative colitis</w:t>
            </w:r>
          </w:p>
        </w:tc>
        <w:tc>
          <w:tcPr>
            <w:tcW w:w="851" w:type="dxa"/>
            <w:hideMark/>
          </w:tcPr>
          <w:p w14:paraId="5616B63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CCL20</w:t>
            </w:r>
          </w:p>
        </w:tc>
        <w:tc>
          <w:tcPr>
            <w:tcW w:w="992" w:type="dxa"/>
            <w:hideMark/>
          </w:tcPr>
          <w:p w14:paraId="4059AA8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rs7556897</w:t>
            </w:r>
          </w:p>
        </w:tc>
        <w:tc>
          <w:tcPr>
            <w:tcW w:w="1134" w:type="dxa"/>
            <w:hideMark/>
          </w:tcPr>
          <w:p w14:paraId="4AF1017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2:227795396</w:t>
            </w:r>
          </w:p>
        </w:tc>
        <w:tc>
          <w:tcPr>
            <w:tcW w:w="709" w:type="dxa"/>
            <w:hideMark/>
          </w:tcPr>
          <w:p w14:paraId="1AD24A6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hideMark/>
          </w:tcPr>
          <w:p w14:paraId="107D749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37EF760A" w14:textId="1DC32B07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</w:t>
            </w:r>
          </w:p>
        </w:tc>
      </w:tr>
      <w:tr w:rsidR="008C507E" w:rsidRPr="00905F3E" w14:paraId="275A407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4EA75A66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0543CBE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disease; Type 1 diabetes; Ulcerative colitis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14F2366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B1D22C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rs113010081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17CCB3B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3:46415921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23184C6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7636DC3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1ABD013" w14:textId="085EFCC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PMID:26192919, PMID:25751624, PMID:28067908</w:t>
            </w:r>
          </w:p>
        </w:tc>
      </w:tr>
      <w:tr w:rsidR="008C507E" w:rsidRPr="00905F3E" w14:paraId="14864B1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4C69089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47AD15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Inflammatory bowel disease; Ulcerative colitis</w:t>
            </w:r>
          </w:p>
        </w:tc>
        <w:tc>
          <w:tcPr>
            <w:tcW w:w="851" w:type="dxa"/>
            <w:hideMark/>
          </w:tcPr>
          <w:p w14:paraId="26BD933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hideMark/>
          </w:tcPr>
          <w:p w14:paraId="51C600E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rs113010081</w:t>
            </w:r>
          </w:p>
        </w:tc>
        <w:tc>
          <w:tcPr>
            <w:tcW w:w="1134" w:type="dxa"/>
            <w:hideMark/>
          </w:tcPr>
          <w:p w14:paraId="341D2F7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3:46415921</w:t>
            </w:r>
          </w:p>
        </w:tc>
        <w:tc>
          <w:tcPr>
            <w:tcW w:w="709" w:type="dxa"/>
            <w:hideMark/>
          </w:tcPr>
          <w:p w14:paraId="5EB23BF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hideMark/>
          </w:tcPr>
          <w:p w14:paraId="76B2A5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3E8BCEB8" w14:textId="5BB30617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PMID:28067908, PMID:26192919</w:t>
            </w:r>
          </w:p>
        </w:tc>
      </w:tr>
      <w:tr w:rsidR="008C507E" w:rsidRPr="00905F3E" w14:paraId="36AE446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7EFAF6C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CD96F0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Ulcerative colitis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3C8557C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628641D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rs907611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398C44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11:1852842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26AF86B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36D075B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641001D" w14:textId="00AA3D5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</w:t>
            </w:r>
          </w:p>
        </w:tc>
      </w:tr>
      <w:tr w:rsidR="008C507E" w:rsidRPr="00905F3E" w14:paraId="63216C1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6841F6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5B4A9E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Ulcerative colitis</w:t>
            </w:r>
          </w:p>
        </w:tc>
        <w:tc>
          <w:tcPr>
            <w:tcW w:w="851" w:type="dxa"/>
            <w:hideMark/>
          </w:tcPr>
          <w:p w14:paraId="1EE6B85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hideMark/>
          </w:tcPr>
          <w:p w14:paraId="143ACF0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rs907611</w:t>
            </w:r>
          </w:p>
        </w:tc>
        <w:tc>
          <w:tcPr>
            <w:tcW w:w="1134" w:type="dxa"/>
            <w:hideMark/>
          </w:tcPr>
          <w:p w14:paraId="2F24145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11:1852842</w:t>
            </w:r>
          </w:p>
        </w:tc>
        <w:tc>
          <w:tcPr>
            <w:tcW w:w="709" w:type="dxa"/>
            <w:hideMark/>
          </w:tcPr>
          <w:p w14:paraId="162CD8D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hideMark/>
          </w:tcPr>
          <w:p w14:paraId="5187B9B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EEDC813" w14:textId="563F858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</w:t>
            </w:r>
          </w:p>
        </w:tc>
      </w:tr>
      <w:tr w:rsidR="008C507E" w:rsidRPr="00905F3E" w14:paraId="6394BE2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143DDEB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49508B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Ulcerative colitis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047B205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295036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rs907611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9B1213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11:1852842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B5368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9E20E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1045DF50" w14:textId="51BF7F68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</w:t>
            </w:r>
          </w:p>
        </w:tc>
      </w:tr>
      <w:tr w:rsidR="008C507E" w:rsidRPr="00905F3E" w14:paraId="02F3C476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5C50B47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1F2722B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Ulcerative colitis</w:t>
            </w:r>
          </w:p>
        </w:tc>
        <w:tc>
          <w:tcPr>
            <w:tcW w:w="851" w:type="dxa"/>
            <w:hideMark/>
          </w:tcPr>
          <w:p w14:paraId="3B6B0A1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hideMark/>
          </w:tcPr>
          <w:p w14:paraId="146EDEC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rs907611</w:t>
            </w:r>
          </w:p>
        </w:tc>
        <w:tc>
          <w:tcPr>
            <w:tcW w:w="1134" w:type="dxa"/>
            <w:hideMark/>
          </w:tcPr>
          <w:p w14:paraId="7C64A07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11:1852842</w:t>
            </w:r>
          </w:p>
        </w:tc>
        <w:tc>
          <w:tcPr>
            <w:tcW w:w="709" w:type="dxa"/>
            <w:hideMark/>
          </w:tcPr>
          <w:p w14:paraId="3B6D46A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hideMark/>
          </w:tcPr>
          <w:p w14:paraId="6A3C68E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2A907561" w14:textId="0060D4CC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</w:t>
            </w:r>
          </w:p>
        </w:tc>
      </w:tr>
      <w:tr w:rsidR="008C507E" w:rsidRPr="00905F3E" w14:paraId="0B130B84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5CC49B8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7D8ED6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Ulcerative colitis; Inflammatory bowel disease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6BD0316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D0501A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rs113010081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341E5D6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3:46415921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BF1450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41F201D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7C3EAA2A" w14:textId="59D4DA7A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PMID:26192919, PMID:28067908</w:t>
            </w:r>
          </w:p>
        </w:tc>
      </w:tr>
      <w:tr w:rsidR="008C507E" w:rsidRPr="00905F3E" w14:paraId="4D0618B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hideMark/>
          </w:tcPr>
          <w:p w14:paraId="74AD7CF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3EA05B3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Ulcerative colitis; Inflammatory bowel disease</w:t>
            </w:r>
          </w:p>
        </w:tc>
        <w:tc>
          <w:tcPr>
            <w:tcW w:w="851" w:type="dxa"/>
            <w:hideMark/>
          </w:tcPr>
          <w:p w14:paraId="28D8F38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hideMark/>
          </w:tcPr>
          <w:p w14:paraId="260336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rs113010081</w:t>
            </w:r>
          </w:p>
        </w:tc>
        <w:tc>
          <w:tcPr>
            <w:tcW w:w="1134" w:type="dxa"/>
            <w:hideMark/>
          </w:tcPr>
          <w:p w14:paraId="64541F0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3:46415921</w:t>
            </w:r>
          </w:p>
        </w:tc>
        <w:tc>
          <w:tcPr>
            <w:tcW w:w="709" w:type="dxa"/>
            <w:hideMark/>
          </w:tcPr>
          <w:p w14:paraId="0A37F7A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hideMark/>
          </w:tcPr>
          <w:p w14:paraId="2024E23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420821D1" w14:textId="680F3419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PMID:26192919, PMID:28067908</w:t>
            </w:r>
          </w:p>
        </w:tc>
      </w:tr>
      <w:tr w:rsidR="008C507E" w:rsidRPr="00905F3E" w14:paraId="337EB1B4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F2F2F2" w:themeFill="background1" w:themeFillShade="F2"/>
            <w:hideMark/>
          </w:tcPr>
          <w:p w14:paraId="7DEF948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proofErr w:type="spellStart"/>
            <w:r w:rsidRPr="00905F3E">
              <w:rPr>
                <w:sz w:val="14"/>
                <w:szCs w:val="14"/>
              </w:rPr>
              <w:t>Matabolism</w:t>
            </w:r>
            <w:proofErr w:type="spellEnd"/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B22BE2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Urate levels (BMI interaction)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EE61C1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CD149B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rs11729931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404FE3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4:74007918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E9A5C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2D89B8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AD2C93A" w14:textId="23A7928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PMID:25811787</w:t>
            </w:r>
          </w:p>
        </w:tc>
      </w:tr>
      <w:tr w:rsidR="008C507E" w:rsidRPr="00905F3E" w14:paraId="5412F773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E74152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65BDC3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Waist circumference adjusted for 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D1D326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42296B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rs191403645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DFDD94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4:77581902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E84717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A02072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AD90EA0" w14:textId="14050C49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PMID:28552196</w:t>
            </w:r>
          </w:p>
        </w:tc>
      </w:tr>
      <w:tr w:rsidR="008C507E" w:rsidRPr="00905F3E" w14:paraId="310F104A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6ABE31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B350F2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D9229F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B6200A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rs11239187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9BF67B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10:44637829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EFAFD7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DD9E51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B35912B" w14:textId="5E6581E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PMID:25760438</w:t>
            </w:r>
          </w:p>
        </w:tc>
      </w:tr>
      <w:tr w:rsidR="008C507E" w:rsidRPr="00905F3E" w14:paraId="5C8DB57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9F0AF6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18648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7A1E66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910286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rs12150665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BE9BE8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17:36558947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13DDCE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D4FC6A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8840A58" w14:textId="7446B477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PMID:26426971</w:t>
            </w:r>
          </w:p>
        </w:tc>
      </w:tr>
      <w:tr w:rsidR="008C507E" w:rsidRPr="00905F3E" w14:paraId="63352A1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377C53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4D4A1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C3CB8C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CCL3L1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08A62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rs12150665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7E9BE9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17:36558947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D40D36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AFA497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EE14587" w14:textId="4F11DA37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PMID:26426971</w:t>
            </w:r>
          </w:p>
        </w:tc>
      </w:tr>
      <w:tr w:rsidR="008C507E" w:rsidRPr="00905F3E" w14:paraId="61DABEB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099C198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48C4F3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5C7145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516546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rs12150665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55CA1F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17:36558947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DBF63F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26ADAA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8528C3D" w14:textId="7C276F9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PMID:26426971</w:t>
            </w:r>
          </w:p>
        </w:tc>
      </w:tr>
      <w:tr w:rsidR="008C507E" w:rsidRPr="00905F3E" w14:paraId="48E409A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FD3B2C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77D26A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74173C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CCL4L2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5040E6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rs12150665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7A8A50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17:36558947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BD11A0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FE02F6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6872004" w14:textId="3E170BA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PMID:26426971</w:t>
            </w:r>
          </w:p>
        </w:tc>
      </w:tr>
      <w:tr w:rsidR="008C507E" w:rsidRPr="00905F3E" w14:paraId="2219B745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F52269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D9FB5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310C9E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CCL3L3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61EB55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rs12150665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31F2E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17:36558947 CHR_HSCHR17_7_CTG4:36559319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E4806A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 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C33C47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90579AD" w14:textId="738EEFF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PMID:26426971</w:t>
            </w:r>
          </w:p>
        </w:tc>
      </w:tr>
      <w:tr w:rsidR="008C507E" w:rsidRPr="00905F3E" w14:paraId="5D07599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F98883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9AF728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AC8EA1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8C8B69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rs4988235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7128B7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2:135851076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D7D135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25B086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95D580B" w14:textId="0BE7C37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PMID:26426971</w:t>
            </w:r>
          </w:p>
        </w:tc>
      </w:tr>
      <w:tr w:rsidR="008C507E" w:rsidRPr="00905F3E" w14:paraId="517FA50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E03D2A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3B586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Index; Blood Vessels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5E530F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4933D4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rs2117721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FA2C1A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4:73921168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1ED17D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FB84EA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CAF05D6" w14:textId="52BC52B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PMID:17903300, PMID:17903301</w:t>
            </w:r>
          </w:p>
        </w:tc>
      </w:tr>
      <w:tr w:rsidR="008C507E" w:rsidRPr="00905F3E" w14:paraId="1DD099F7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8EBDA6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B26BD3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Body Mass Index; Blood Vessels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834F2D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CXCL7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2550DA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rs552582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3F8A61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4:73990141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507A61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17B272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C9AE85A" w14:textId="04CE7F2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PMID:17903301, PMID:17903300</w:t>
            </w:r>
          </w:p>
        </w:tc>
      </w:tr>
      <w:tr w:rsidR="008C507E" w:rsidRPr="00905F3E" w14:paraId="7E0D095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6AF675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21BF01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Hypothyroidism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4D73FE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0BB8A1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rs9901756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5AE446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17:34137135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983741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309919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1240629" w14:textId="0D0C4AD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PMID:22493691</w:t>
            </w:r>
          </w:p>
        </w:tc>
      </w:tr>
      <w:tr w:rsidR="008C507E" w:rsidRPr="00905F3E" w14:paraId="4E07E44E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52D4E0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616B47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Idiopathic intracranial hypertension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015F7D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5D2FA2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rs2234671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9D3A9C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2:218164385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824D13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77B255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A5445D6" w14:textId="15B9920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PMID:29608535</w:t>
            </w:r>
          </w:p>
        </w:tc>
      </w:tr>
      <w:tr w:rsidR="008C507E" w:rsidRPr="00905F3E" w14:paraId="2193B78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FCE5BB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AA0DA4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Initial pursuit acceleration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7E310D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D08E3C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rs145146434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917894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17:35965836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6F990E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F38C54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FF55391" w14:textId="511D5849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PMID:29064472</w:t>
            </w:r>
          </w:p>
        </w:tc>
      </w:tr>
      <w:tr w:rsidR="008C507E" w:rsidRPr="00905F3E" w14:paraId="1F55DD24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AF52F7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B2B4F4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Medication use thyroid preparations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78E6A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CCR8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D95EAF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rs11714050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B64841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3:39315616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A2D19B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F40388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DC66677" w14:textId="7E7EF0D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PMID:31015401</w:t>
            </w:r>
          </w:p>
        </w:tc>
      </w:tr>
      <w:tr w:rsidR="008C507E" w:rsidRPr="00905F3E" w14:paraId="34449BD5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C1175D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4E3533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FFC13B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XCL1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48DFA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rs2207216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5C9129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1:168724974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DDC611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4A86590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F12EE17" w14:textId="21F0BA4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PMID:23823483</w:t>
            </w:r>
          </w:p>
        </w:tc>
      </w:tr>
      <w:tr w:rsidR="008C507E" w:rsidRPr="00905F3E" w14:paraId="6F0BE3A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71B0C0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3AA281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1D1AEC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42A3A9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rs7217062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316A53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17:34418144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6CC500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A/C/G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727B0E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8B97D62" w14:textId="7A5D593D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PMID:23823483</w:t>
            </w:r>
          </w:p>
        </w:tc>
      </w:tr>
      <w:tr w:rsidR="008C507E" w:rsidRPr="00905F3E" w14:paraId="210DF87D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62A643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1352D83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C3D67B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AC1622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rs854666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7DF375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17:36030108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95A5E1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AD88A9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04ACFAE" w14:textId="1E3630B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PMID:23823483</w:t>
            </w:r>
          </w:p>
        </w:tc>
      </w:tr>
      <w:tr w:rsidR="008C507E" w:rsidRPr="00905F3E" w14:paraId="0F04F803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002A8A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10DE9C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DCF98C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025817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rs7257658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9E52E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19:8088439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83367F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7282A1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AE2EF59" w14:textId="762CA94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PMID:23823483</w:t>
            </w:r>
          </w:p>
        </w:tc>
      </w:tr>
      <w:tr w:rsidR="008C507E" w:rsidRPr="00905F3E" w14:paraId="6E68FE5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CAB33E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EF3E4B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D99FD3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7953FA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rs16850360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23B743A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4:74006728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8AC408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3345E7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B192338" w14:textId="271C8E19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PMID:22916037</w:t>
            </w:r>
          </w:p>
        </w:tc>
      </w:tr>
      <w:tr w:rsidR="008C507E" w:rsidRPr="00905F3E" w14:paraId="62F666A0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CF18DF8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9E0386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9E1F64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CB1061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rs16850360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E43581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4:74006728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897BCA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02E33E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7892251" w14:textId="1ED8B5A6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PMID:22916037</w:t>
            </w:r>
          </w:p>
        </w:tc>
      </w:tr>
      <w:tr w:rsidR="008C507E" w:rsidRPr="00905F3E" w14:paraId="2EB2E21F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1CBE2D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5CB10D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7A52497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CXCL7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41DA5FD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rs16850360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19C42C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4:74006728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2BAAD8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EA0CB5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9A6CA7D" w14:textId="4CBDAA9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PMID:22916037</w:t>
            </w:r>
          </w:p>
        </w:tc>
      </w:tr>
      <w:tr w:rsidR="008C507E" w:rsidRPr="00905F3E" w14:paraId="0DEFD0D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F99886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01248F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885B6A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CBDABE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rs526993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37827A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4:74125919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39581F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9A6B95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2C2120B0" w14:textId="469C1942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PMID:23823483</w:t>
            </w:r>
          </w:p>
        </w:tc>
      </w:tr>
      <w:tr w:rsidR="008C507E" w:rsidRPr="00905F3E" w14:paraId="0291092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42C685B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6AC3C2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88BAC5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CCL19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1600E5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rs577442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D127C3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9:34768598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5935143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454621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443A802" w14:textId="27B836A7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PMID:23823483</w:t>
            </w:r>
          </w:p>
        </w:tc>
      </w:tr>
      <w:tr w:rsidR="008C507E" w:rsidRPr="00905F3E" w14:paraId="01F511F8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119E2E2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921C24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Metabolite </w:t>
            </w:r>
            <w:proofErr w:type="gramStart"/>
            <w:r w:rsidRPr="00905F3E">
              <w:rPr>
                <w:sz w:val="14"/>
                <w:szCs w:val="14"/>
              </w:rPr>
              <w:t>levels  (</w:t>
            </w:r>
            <w:proofErr w:type="gramEnd"/>
            <w:r w:rsidRPr="00905F3E">
              <w:rPr>
                <w:sz w:val="14"/>
                <w:szCs w:val="14"/>
              </w:rPr>
              <w:t>X-11787)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F272E4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CCL28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6D26553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rs11951515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2A11F5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5:43382756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A3D05B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211B3C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C2A686D" w14:textId="0DCEB37E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PMID:23934736</w:t>
            </w:r>
          </w:p>
        </w:tc>
      </w:tr>
      <w:tr w:rsidR="008C507E" w:rsidRPr="00905F3E" w14:paraId="10F6D3E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1BEFE9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739696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Midgestational total 25-hydroxyvitamin D levels fetal genetic effect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08D8C0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ACKR1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140D84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rs17666424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7FB70F4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1:159217740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CD2536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BD5DE2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6B821D5" w14:textId="2475510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PMID:32047095</w:t>
            </w:r>
          </w:p>
        </w:tc>
      </w:tr>
      <w:tr w:rsidR="008C507E" w:rsidRPr="00905F3E" w14:paraId="63B812EB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82C119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DAAE0E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Obesity-related traits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F83207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48041C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rs12636651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768480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3:46240900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69F50F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8F1DE3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61E68639" w14:textId="40DBAEE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PMID:23251661</w:t>
            </w:r>
          </w:p>
        </w:tc>
      </w:tr>
      <w:tr w:rsidR="008C507E" w:rsidRPr="00905F3E" w14:paraId="2BCC7AB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7BAB5E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0E08A4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Pancreatic beta-cell glucose sensitivity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124895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CCR3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1B5FBD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rs71327027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D8B3F2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3:46131718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1202644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0CED38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19960863" w14:textId="224F7373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PMID:32944759</w:t>
            </w:r>
          </w:p>
        </w:tc>
      </w:tr>
      <w:tr w:rsidR="008C507E" w:rsidRPr="00905F3E" w14:paraId="610A6307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E8D493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D3D922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Serum metabolite levels CMS; Serum metabolite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E1E123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2AD3BE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rs11574452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AE076E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4:73980944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03EF95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7AEFCAD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C451383" w14:textId="4F73025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PMID:31636271</w:t>
            </w:r>
          </w:p>
        </w:tc>
      </w:tr>
      <w:tr w:rsidR="008C507E" w:rsidRPr="00905F3E" w14:paraId="53008214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6685E69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9EC5A5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Sphingolipid levels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B53995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12FA77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rs12610250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C37F41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19:8212829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99C063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1A799E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5C789DC" w14:textId="205A9631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PMID:26068415</w:t>
            </w:r>
          </w:p>
        </w:tc>
      </w:tr>
      <w:tr w:rsidR="008C507E" w:rsidRPr="00905F3E" w14:paraId="642CE71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558B2C3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572BB9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Triglycerides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36B0D7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CCR6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CEFA70D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rs62436827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0E8995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6:167135059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465006C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722095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FCE30A4" w14:textId="1DC5301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PMID:24886709</w:t>
            </w:r>
          </w:p>
        </w:tc>
      </w:tr>
      <w:tr w:rsidR="008C507E" w:rsidRPr="00905F3E" w14:paraId="7C7F462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9A9F2DD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77D6C0C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Trunk fat mass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04AE90D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37F7A6B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rs12363277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2C41BD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11:118893027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86DD5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8A4CF7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05B7F003" w14:textId="4A0D723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PMID:28552196</w:t>
            </w:r>
          </w:p>
        </w:tc>
      </w:tr>
      <w:tr w:rsidR="008C507E" w:rsidRPr="00905F3E" w14:paraId="1FB4725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9B346A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DAAFBB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Type 1 diabetes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38877E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CCR7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56C7E2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rs757411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5E30A8E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17:40618898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BCDC1F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F965B0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62FB80B" w14:textId="29221841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PMID:25751624</w:t>
            </w:r>
          </w:p>
        </w:tc>
      </w:tr>
      <w:tr w:rsidR="008C507E" w:rsidRPr="00905F3E" w14:paraId="3856CE22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hideMark/>
          </w:tcPr>
          <w:p w14:paraId="689410B5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smoking</w:t>
            </w:r>
          </w:p>
        </w:tc>
        <w:tc>
          <w:tcPr>
            <w:tcW w:w="3429" w:type="dxa"/>
            <w:hideMark/>
          </w:tcPr>
          <w:p w14:paraId="1351CF1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Smoking initiation (ever regular vs never regular)</w:t>
            </w:r>
          </w:p>
        </w:tc>
        <w:tc>
          <w:tcPr>
            <w:tcW w:w="851" w:type="dxa"/>
            <w:hideMark/>
          </w:tcPr>
          <w:p w14:paraId="4481747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hideMark/>
          </w:tcPr>
          <w:p w14:paraId="355D3F3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rs117097449</w:t>
            </w:r>
          </w:p>
        </w:tc>
        <w:tc>
          <w:tcPr>
            <w:tcW w:w="1134" w:type="dxa"/>
            <w:hideMark/>
          </w:tcPr>
          <w:p w14:paraId="554FCA5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10:44687273</w:t>
            </w:r>
          </w:p>
        </w:tc>
        <w:tc>
          <w:tcPr>
            <w:tcW w:w="709" w:type="dxa"/>
            <w:hideMark/>
          </w:tcPr>
          <w:p w14:paraId="711375B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hideMark/>
          </w:tcPr>
          <w:p w14:paraId="12984AE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777E0370" w14:textId="26FE6E95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PMID:31089300</w:t>
            </w:r>
          </w:p>
        </w:tc>
      </w:tr>
      <w:tr w:rsidR="008C507E" w:rsidRPr="00905F3E" w14:paraId="07AC063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D9E2F3" w:themeFill="accent1" w:themeFillTint="33"/>
            <w:hideMark/>
          </w:tcPr>
          <w:p w14:paraId="752EBE4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1D47628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Smoking status (ever vs never smokers)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69C4EE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458CD18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rs2222016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464F3CC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2:136385737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68DB671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C/A/G/T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440FFF6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34C51464" w14:textId="3358E898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PMID:30643258</w:t>
            </w:r>
          </w:p>
        </w:tc>
      </w:tr>
      <w:tr w:rsidR="008C507E" w:rsidRPr="00905F3E" w14:paraId="287BED5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shd w:val="clear" w:color="auto" w:fill="F2F2F2" w:themeFill="background1" w:themeFillShade="F2"/>
            <w:hideMark/>
          </w:tcPr>
          <w:p w14:paraId="6D7817B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multiple</w:t>
            </w: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331D0B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Age-related macular degeneration 12; HUMAN IMMUNODEFICIENCY VIRUS TYPE 1, RAPID PROGRESSION TO AIDS; Coronary artery disease, resistance to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921009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CX3CR1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220108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rs3732379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326A79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3:39265765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3CF82D9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7F8C1C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D2DFE27" w14:textId="4C770C22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MIM:601470</w:t>
            </w:r>
          </w:p>
        </w:tc>
      </w:tr>
      <w:tr w:rsidR="008C507E" w:rsidRPr="00905F3E" w14:paraId="45923225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354E08C3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DB303F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Chronic inflammatory diseases (ankylosing spondylitis, Crohn's disease, psoriasis, primary sclerosing cholangitis, ulcerative colitis) (pleiotropy)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7AC26D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125B1FF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rs11676348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CE4EA2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2:218145423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4F74A8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DF2387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706DF663" w14:textId="7EA25F65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PMID:26974007</w:t>
            </w:r>
          </w:p>
        </w:tc>
      </w:tr>
      <w:tr w:rsidR="008C507E" w:rsidRPr="00905F3E" w14:paraId="1E65C4D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149A8ACA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7CB169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Chronic kidney disease; Hypertension; Myocardial infarction; Ischemic stroke; Coronary Artery Disease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152E62F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CXCL8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F977BD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rs188378669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176C65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4:73741568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4A3CC4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G/A/T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AE07D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1289EED" w14:textId="5212BCEB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PMID:30226566, PMID:29930801, PMID:30402224</w:t>
            </w:r>
          </w:p>
        </w:tc>
      </w:tr>
      <w:tr w:rsidR="008C507E" w:rsidRPr="00905F3E" w14:paraId="6FC3169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413D1E4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60C08AF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SPINA BIFIDA, SUSCEPTIBILITY TO; Coronary artery disease, development of, in </w:t>
            </w:r>
            <w:proofErr w:type="spellStart"/>
            <w:r w:rsidRPr="00905F3E">
              <w:rPr>
                <w:sz w:val="14"/>
                <w:szCs w:val="14"/>
              </w:rPr>
              <w:t>hiv</w:t>
            </w:r>
            <w:proofErr w:type="spellEnd"/>
            <w:r w:rsidRPr="00905F3E">
              <w:rPr>
                <w:sz w:val="14"/>
                <w:szCs w:val="14"/>
              </w:rPr>
              <w:t>; Coronary artery disease, modifier of; MYCOBACTERIUM TUBERCULOSIS, SUSCEPTIBILITY TO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5A151B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8C8EE1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rs1024611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3F61BD1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17:34252769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239F2C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A/G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2C7C6B2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3C2843F0" w14:textId="27DA8F0F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MIM:158105</w:t>
            </w:r>
          </w:p>
        </w:tc>
      </w:tr>
      <w:tr w:rsidR="008C507E" w:rsidRPr="00905F3E" w14:paraId="1B553AA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A45A459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4CBEC4E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Warts, hypogammaglobulinemia, infections, and </w:t>
            </w:r>
            <w:proofErr w:type="spellStart"/>
            <w:r w:rsidRPr="00905F3E">
              <w:rPr>
                <w:sz w:val="14"/>
                <w:szCs w:val="14"/>
              </w:rPr>
              <w:t>myelokathexis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4D955C5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605325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rs104893625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4068927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2:136114901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6C89477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7F43E8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01045DE" w14:textId="007512B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MIM:162643</w:t>
            </w:r>
          </w:p>
        </w:tc>
      </w:tr>
      <w:tr w:rsidR="008C507E" w:rsidRPr="00905F3E" w14:paraId="7A47CF7D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FB7ECD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3E04C0B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Warts, hypogammaglobulinemia, infections, and </w:t>
            </w:r>
            <w:proofErr w:type="spellStart"/>
            <w:r w:rsidRPr="00905F3E">
              <w:rPr>
                <w:sz w:val="14"/>
                <w:szCs w:val="14"/>
              </w:rPr>
              <w:t>myelokathexis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57627F4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78B8B8B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rs730880320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193A8C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2:136114911-136114913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78BF128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AGA/A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55372B12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407C43F4" w14:textId="38C470A9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MIM:162643</w:t>
            </w:r>
          </w:p>
        </w:tc>
      </w:tr>
      <w:tr w:rsidR="008C507E" w:rsidRPr="00905F3E" w14:paraId="50D0B6EE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2FEFE52C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21379F1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Warts, hypogammaglobulinemia, infections, and </w:t>
            </w:r>
            <w:proofErr w:type="spellStart"/>
            <w:r w:rsidRPr="00905F3E">
              <w:rPr>
                <w:sz w:val="14"/>
                <w:szCs w:val="14"/>
              </w:rPr>
              <w:t>myelokathexis</w:t>
            </w:r>
            <w:proofErr w:type="spellEnd"/>
            <w:r w:rsidRPr="00905F3E">
              <w:rPr>
                <w:sz w:val="14"/>
                <w:szCs w:val="14"/>
              </w:rPr>
              <w:t xml:space="preserve">; none provided; </w:t>
            </w:r>
            <w:proofErr w:type="spellStart"/>
            <w:r w:rsidRPr="00905F3E">
              <w:rPr>
                <w:sz w:val="14"/>
                <w:szCs w:val="14"/>
              </w:rPr>
              <w:t>ClinVar</w:t>
            </w:r>
            <w:proofErr w:type="spellEnd"/>
            <w:r w:rsidRPr="00905F3E">
              <w:rPr>
                <w:sz w:val="14"/>
                <w:szCs w:val="14"/>
              </w:rPr>
              <w:t>: phenotype not specified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6DDE90C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0E657D0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rs104893626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667997A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2:136114915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61BBF16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G/C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0227FEE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36B2755" w14:textId="49DA9C06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MIM:162643</w:t>
            </w:r>
          </w:p>
        </w:tc>
      </w:tr>
      <w:tr w:rsidR="008C507E" w:rsidRPr="00905F3E" w14:paraId="37BEBAFF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shd w:val="clear" w:color="auto" w:fill="F2F2F2" w:themeFill="background1" w:themeFillShade="F2"/>
            <w:hideMark/>
          </w:tcPr>
          <w:p w14:paraId="7206AB24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F2F2F2" w:themeFill="background1" w:themeFillShade="F2"/>
            <w:hideMark/>
          </w:tcPr>
          <w:p w14:paraId="04E0666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 xml:space="preserve">WEST NILE VIRUS, SUSCEPTIBILITY TO; Resistance to hepatitis C virus; </w:t>
            </w:r>
            <w:proofErr w:type="spellStart"/>
            <w:r w:rsidRPr="00905F3E">
              <w:rPr>
                <w:sz w:val="14"/>
                <w:szCs w:val="14"/>
              </w:rPr>
              <w:t>ClinVar</w:t>
            </w:r>
            <w:proofErr w:type="spellEnd"/>
            <w:r w:rsidRPr="00905F3E">
              <w:rPr>
                <w:sz w:val="14"/>
                <w:szCs w:val="14"/>
              </w:rPr>
              <w:t>: phenotype not specified; HUMAN IMMUNODEFICIENCY VIRUS TYPE 1, SUSCEPTIBILITY TO; Multiple sclerosis modifier of disease progression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2FC4A3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CCR5</w:t>
            </w:r>
          </w:p>
        </w:tc>
        <w:tc>
          <w:tcPr>
            <w:tcW w:w="992" w:type="dxa"/>
            <w:shd w:val="clear" w:color="auto" w:fill="F2F2F2" w:themeFill="background1" w:themeFillShade="F2"/>
            <w:hideMark/>
          </w:tcPr>
          <w:p w14:paraId="25BE8708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rs333</w:t>
            </w:r>
          </w:p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194F101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3:46373453-46373487</w:t>
            </w:r>
          </w:p>
        </w:tc>
        <w:tc>
          <w:tcPr>
            <w:tcW w:w="709" w:type="dxa"/>
            <w:shd w:val="clear" w:color="auto" w:fill="F2F2F2" w:themeFill="background1" w:themeFillShade="F2"/>
            <w:hideMark/>
          </w:tcPr>
          <w:p w14:paraId="0929994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ACAGTCAGTATCAATTCTGGAAGAATTTCCAGACA/ACA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1BE903F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indel</w:t>
            </w:r>
          </w:p>
        </w:tc>
        <w:tc>
          <w:tcPr>
            <w:tcW w:w="1275" w:type="dxa"/>
            <w:shd w:val="clear" w:color="auto" w:fill="F2F2F2" w:themeFill="background1" w:themeFillShade="F2"/>
            <w:hideMark/>
          </w:tcPr>
          <w:p w14:paraId="554AF5A6" w14:textId="4059C21C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MIM:601373</w:t>
            </w:r>
          </w:p>
        </w:tc>
      </w:tr>
      <w:tr w:rsidR="008C507E" w:rsidRPr="00905F3E" w14:paraId="00FD14CC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 w:val="restart"/>
            <w:tcBorders>
              <w:bottom w:val="single" w:sz="4" w:space="0" w:color="auto"/>
            </w:tcBorders>
            <w:hideMark/>
          </w:tcPr>
          <w:p w14:paraId="2B188C60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other</w:t>
            </w:r>
          </w:p>
        </w:tc>
        <w:tc>
          <w:tcPr>
            <w:tcW w:w="3429" w:type="dxa"/>
            <w:hideMark/>
          </w:tcPr>
          <w:p w14:paraId="67CDFA2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 levels</w:t>
            </w:r>
          </w:p>
        </w:tc>
        <w:tc>
          <w:tcPr>
            <w:tcW w:w="851" w:type="dxa"/>
            <w:hideMark/>
          </w:tcPr>
          <w:p w14:paraId="64022AEA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CCL24</w:t>
            </w:r>
          </w:p>
        </w:tc>
        <w:tc>
          <w:tcPr>
            <w:tcW w:w="992" w:type="dxa"/>
            <w:hideMark/>
          </w:tcPr>
          <w:p w14:paraId="42354C2B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rs6946822</w:t>
            </w:r>
          </w:p>
        </w:tc>
        <w:tc>
          <w:tcPr>
            <w:tcW w:w="1134" w:type="dxa"/>
            <w:hideMark/>
          </w:tcPr>
          <w:p w14:paraId="11B7DC7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7:75850130</w:t>
            </w:r>
          </w:p>
        </w:tc>
        <w:tc>
          <w:tcPr>
            <w:tcW w:w="709" w:type="dxa"/>
            <w:hideMark/>
          </w:tcPr>
          <w:p w14:paraId="5590DE8D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C/G/T</w:t>
            </w:r>
          </w:p>
        </w:tc>
        <w:tc>
          <w:tcPr>
            <w:tcW w:w="567" w:type="dxa"/>
            <w:hideMark/>
          </w:tcPr>
          <w:p w14:paraId="31B6989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4508E319" w14:textId="7E0DD18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PMID:25147954</w:t>
            </w:r>
          </w:p>
        </w:tc>
      </w:tr>
      <w:tr w:rsidR="008C507E" w:rsidRPr="00905F3E" w14:paraId="6BA0C1E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08137A0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E3C2C1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CXCL5 levels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157353E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CXCL5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04662D9F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rs425535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EF0CD6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4:73998280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5705D64B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T/A/C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5FAD337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5285A1E5" w14:textId="0EC0A17B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PMID:25147954</w:t>
            </w:r>
          </w:p>
        </w:tc>
      </w:tr>
      <w:tr w:rsidR="008C507E" w:rsidRPr="00905F3E" w14:paraId="43F35D99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113ABFF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15E31783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Interferon gamma-induced protein 10 levels</w:t>
            </w:r>
          </w:p>
        </w:tc>
        <w:tc>
          <w:tcPr>
            <w:tcW w:w="851" w:type="dxa"/>
            <w:hideMark/>
          </w:tcPr>
          <w:p w14:paraId="4409B995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CXCL10</w:t>
            </w:r>
          </w:p>
        </w:tc>
        <w:tc>
          <w:tcPr>
            <w:tcW w:w="992" w:type="dxa"/>
            <w:hideMark/>
          </w:tcPr>
          <w:p w14:paraId="44215D6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rs192716315</w:t>
            </w:r>
          </w:p>
        </w:tc>
        <w:tc>
          <w:tcPr>
            <w:tcW w:w="1134" w:type="dxa"/>
            <w:hideMark/>
          </w:tcPr>
          <w:p w14:paraId="4F09DF56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4:75978023</w:t>
            </w:r>
          </w:p>
        </w:tc>
        <w:tc>
          <w:tcPr>
            <w:tcW w:w="709" w:type="dxa"/>
            <w:hideMark/>
          </w:tcPr>
          <w:p w14:paraId="48C9BDA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hideMark/>
          </w:tcPr>
          <w:p w14:paraId="7E7EBB7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5EE9A1DC" w14:textId="7D9B4FCF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PMID:31217265</w:t>
            </w:r>
          </w:p>
        </w:tc>
      </w:tr>
      <w:tr w:rsidR="008C507E" w:rsidRPr="007502B3" w14:paraId="5C9A01C8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6A5A86E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2DF6415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Interferon gamma-induced protein 10 levels/CXCL10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5B35258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CXCL10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0EEA3F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rs141053179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E14D30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4:76668758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7FEFC7DE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C/G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2CD38F4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B2B70FA" w14:textId="5992E71B" w:rsidR="008C507E" w:rsidRPr="004D211A" w:rsidRDefault="007502B3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7502B3">
              <w:rPr>
                <w:sz w:val="14"/>
                <w:szCs w:val="14"/>
              </w:rPr>
              <w:t>PMID:27989323</w:t>
            </w:r>
          </w:p>
        </w:tc>
      </w:tr>
      <w:tr w:rsidR="008C507E" w:rsidRPr="00905F3E" w14:paraId="5EFF3D3B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1B434321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7E730AE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QT interval (ambient particulate matter interaction)</w:t>
            </w:r>
          </w:p>
        </w:tc>
        <w:tc>
          <w:tcPr>
            <w:tcW w:w="851" w:type="dxa"/>
            <w:hideMark/>
          </w:tcPr>
          <w:p w14:paraId="1E76F9F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CXCL12</w:t>
            </w:r>
          </w:p>
        </w:tc>
        <w:tc>
          <w:tcPr>
            <w:tcW w:w="992" w:type="dxa"/>
            <w:hideMark/>
          </w:tcPr>
          <w:p w14:paraId="555F7648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rs1619661</w:t>
            </w:r>
          </w:p>
        </w:tc>
        <w:tc>
          <w:tcPr>
            <w:tcW w:w="1134" w:type="dxa"/>
            <w:hideMark/>
          </w:tcPr>
          <w:p w14:paraId="4A4978E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10:44237935</w:t>
            </w:r>
          </w:p>
        </w:tc>
        <w:tc>
          <w:tcPr>
            <w:tcW w:w="709" w:type="dxa"/>
            <w:hideMark/>
          </w:tcPr>
          <w:p w14:paraId="7FB114F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T/C</w:t>
            </w:r>
          </w:p>
        </w:tc>
        <w:tc>
          <w:tcPr>
            <w:tcW w:w="567" w:type="dxa"/>
            <w:hideMark/>
          </w:tcPr>
          <w:p w14:paraId="477DD45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4147150C" w14:textId="15A0EA9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PMID:28749367</w:t>
            </w:r>
          </w:p>
        </w:tc>
      </w:tr>
      <w:tr w:rsidR="008C507E" w:rsidRPr="00905F3E" w14:paraId="1E0BD947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00DCF267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374C1776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Smooth-surface caries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7D2CCCA0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CXCR1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3AB31BB9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rs1079204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043B5CF4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2:218265791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7469C0D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181743B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F8E381F" w14:textId="01C318E4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PMID:23470693</w:t>
            </w:r>
          </w:p>
        </w:tc>
      </w:tr>
      <w:tr w:rsidR="008C507E" w:rsidRPr="00905F3E" w14:paraId="4D21F628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479B2E5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hideMark/>
          </w:tcPr>
          <w:p w14:paraId="274EA11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Smooth-surface caries</w:t>
            </w:r>
          </w:p>
        </w:tc>
        <w:tc>
          <w:tcPr>
            <w:tcW w:w="851" w:type="dxa"/>
            <w:hideMark/>
          </w:tcPr>
          <w:p w14:paraId="0E87D4F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CXCR2</w:t>
            </w:r>
          </w:p>
        </w:tc>
        <w:tc>
          <w:tcPr>
            <w:tcW w:w="992" w:type="dxa"/>
            <w:hideMark/>
          </w:tcPr>
          <w:p w14:paraId="0C02C6A1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rs1079204</w:t>
            </w:r>
          </w:p>
        </w:tc>
        <w:tc>
          <w:tcPr>
            <w:tcW w:w="1134" w:type="dxa"/>
            <w:hideMark/>
          </w:tcPr>
          <w:p w14:paraId="618AC45C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2:218265791</w:t>
            </w:r>
          </w:p>
        </w:tc>
        <w:tc>
          <w:tcPr>
            <w:tcW w:w="709" w:type="dxa"/>
            <w:hideMark/>
          </w:tcPr>
          <w:p w14:paraId="239BEE4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G/A/C</w:t>
            </w:r>
          </w:p>
        </w:tc>
        <w:tc>
          <w:tcPr>
            <w:tcW w:w="567" w:type="dxa"/>
            <w:hideMark/>
          </w:tcPr>
          <w:p w14:paraId="30106F4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hideMark/>
          </w:tcPr>
          <w:p w14:paraId="018B03EB" w14:textId="415552E4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PMID:23470693</w:t>
            </w:r>
          </w:p>
        </w:tc>
      </w:tr>
      <w:tr w:rsidR="008C507E" w:rsidRPr="00905F3E" w14:paraId="09FF7F81" w14:textId="77777777" w:rsidTr="004D211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2AED47AE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shd w:val="clear" w:color="auto" w:fill="D9E2F3" w:themeFill="accent1" w:themeFillTint="33"/>
            <w:hideMark/>
          </w:tcPr>
          <w:p w14:paraId="6BE3B9C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Telomere length</w:t>
            </w:r>
          </w:p>
        </w:tc>
        <w:tc>
          <w:tcPr>
            <w:tcW w:w="851" w:type="dxa"/>
            <w:shd w:val="clear" w:color="auto" w:fill="D9E2F3" w:themeFill="accent1" w:themeFillTint="33"/>
            <w:hideMark/>
          </w:tcPr>
          <w:p w14:paraId="1A5AB96C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CXCR4</w:t>
            </w:r>
          </w:p>
        </w:tc>
        <w:tc>
          <w:tcPr>
            <w:tcW w:w="992" w:type="dxa"/>
            <w:shd w:val="clear" w:color="auto" w:fill="D9E2F3" w:themeFill="accent1" w:themeFillTint="33"/>
            <w:hideMark/>
          </w:tcPr>
          <w:p w14:paraId="25882BA5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rs4452212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3FF1063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2:136258421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1B248FB1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G/A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64A9382A" w14:textId="77777777" w:rsidR="008C507E" w:rsidRPr="00905F3E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4ADC8C4F" w14:textId="6EE9D5D0" w:rsidR="008C507E" w:rsidRPr="004D211A" w:rsidRDefault="008C507E" w:rsidP="004D2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PMID:20421499</w:t>
            </w:r>
          </w:p>
        </w:tc>
      </w:tr>
      <w:tr w:rsidR="008C507E" w:rsidRPr="00905F3E" w14:paraId="282D6F27" w14:textId="77777777" w:rsidTr="004D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dxa"/>
            <w:vMerge/>
            <w:tcBorders>
              <w:bottom w:val="single" w:sz="4" w:space="0" w:color="auto"/>
            </w:tcBorders>
            <w:hideMark/>
          </w:tcPr>
          <w:p w14:paraId="29CB324F" w14:textId="77777777" w:rsidR="008C507E" w:rsidRPr="00905F3E" w:rsidRDefault="008C507E" w:rsidP="004D211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9" w:type="dxa"/>
            <w:tcBorders>
              <w:bottom w:val="single" w:sz="4" w:space="0" w:color="auto"/>
            </w:tcBorders>
            <w:hideMark/>
          </w:tcPr>
          <w:p w14:paraId="7355CE3F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Tonsillectomy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3DD64704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CXCL13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606F2F4E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rs7685785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2476AEC9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4:77519271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781C1AA0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C/T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69366282" w14:textId="77777777" w:rsidR="008C507E" w:rsidRPr="00905F3E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5F3E">
              <w:rPr>
                <w:sz w:val="14"/>
                <w:szCs w:val="14"/>
              </w:rPr>
              <w:t>SNP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666E1521" w14:textId="2BC474AA" w:rsidR="008C507E" w:rsidRPr="004D211A" w:rsidRDefault="008C507E" w:rsidP="004D2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D211A">
              <w:rPr>
                <w:color w:val="000000"/>
                <w:sz w:val="14"/>
                <w:szCs w:val="14"/>
              </w:rPr>
              <w:t>PMID:27182965, PMID:28928442</w:t>
            </w:r>
          </w:p>
        </w:tc>
      </w:tr>
    </w:tbl>
    <w:p w14:paraId="7186F214" w14:textId="77777777" w:rsidR="00F95ABC" w:rsidRDefault="00F95ABC" w:rsidP="00316C03">
      <w:pPr>
        <w:spacing w:line="276" w:lineRule="auto"/>
        <w:rPr>
          <w:color w:val="000000"/>
        </w:rPr>
      </w:pPr>
    </w:p>
    <w:p w14:paraId="52494B26" w14:textId="55C6F1F9" w:rsidR="00A04B40" w:rsidRPr="00316C03" w:rsidRDefault="00A04B40" w:rsidP="00A04B40">
      <w:pPr>
        <w:spacing w:line="360" w:lineRule="auto"/>
        <w:rPr>
          <w:color w:val="000000"/>
        </w:rPr>
      </w:pPr>
      <w:r>
        <w:rPr>
          <w:color w:val="000000"/>
        </w:rPr>
        <w:t>Note:</w:t>
      </w:r>
      <w:r w:rsidR="00316C03">
        <w:rPr>
          <w:color w:val="000000"/>
        </w:rPr>
        <w:t xml:space="preserve"> </w:t>
      </w:r>
      <w:r w:rsidRPr="007F06C6">
        <w:t>The data were extracted from https://asia.ensembl.org/</w:t>
      </w:r>
      <w:r>
        <w:t>.</w:t>
      </w:r>
    </w:p>
    <w:p w14:paraId="60D4D43C" w14:textId="77777777" w:rsidR="00A04B40" w:rsidRDefault="00A04B40" w:rsidP="00A04B40">
      <w:pPr>
        <w:spacing w:line="360" w:lineRule="auto"/>
        <w:rPr>
          <w:color w:val="000000"/>
        </w:rPr>
      </w:pPr>
    </w:p>
    <w:p w14:paraId="5FDEDD0F" w14:textId="77777777" w:rsidR="00A04B40" w:rsidRPr="00AD4714" w:rsidRDefault="00A04B40" w:rsidP="00A04B40">
      <w:pPr>
        <w:spacing w:line="360" w:lineRule="auto"/>
        <w:rPr>
          <w:b/>
          <w:bCs/>
          <w:color w:val="FF0000"/>
        </w:rPr>
      </w:pPr>
    </w:p>
    <w:p w14:paraId="03D36B6F" w14:textId="77777777" w:rsidR="00A04B40" w:rsidRDefault="00A04B40" w:rsidP="00A04B40">
      <w:pPr>
        <w:rPr>
          <w:bCs/>
          <w:color w:val="000000"/>
        </w:rPr>
      </w:pPr>
    </w:p>
    <w:p w14:paraId="60CD32C6" w14:textId="77777777" w:rsidR="00A04B40" w:rsidRPr="00AD4714" w:rsidRDefault="00A04B40" w:rsidP="00A04B40">
      <w:pPr>
        <w:rPr>
          <w:b/>
          <w:bCs/>
          <w:color w:val="000000"/>
        </w:rPr>
      </w:pPr>
      <w:r w:rsidRPr="00AD4714">
        <w:rPr>
          <w:b/>
          <w:bCs/>
          <w:color w:val="000000"/>
        </w:rPr>
        <w:br w:type="page"/>
      </w:r>
    </w:p>
    <w:p w14:paraId="29853417" w14:textId="77777777" w:rsidR="00101BE7" w:rsidRDefault="00101BE7"/>
    <w:sectPr w:rsidR="00101BE7" w:rsidSect="00F95ABC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EFC5F" w14:textId="77777777" w:rsidR="00F45A17" w:rsidRDefault="00F45A17" w:rsidP="00F95ABC">
      <w:r>
        <w:separator/>
      </w:r>
    </w:p>
  </w:endnote>
  <w:endnote w:type="continuationSeparator" w:id="0">
    <w:p w14:paraId="1064807B" w14:textId="77777777" w:rsidR="00F45A17" w:rsidRDefault="00F45A17" w:rsidP="00F9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550FF" w14:textId="77777777" w:rsidR="00F45A17" w:rsidRDefault="00F45A17" w:rsidP="00F95ABC">
      <w:r>
        <w:separator/>
      </w:r>
    </w:p>
  </w:footnote>
  <w:footnote w:type="continuationSeparator" w:id="0">
    <w:p w14:paraId="5BFD22C9" w14:textId="77777777" w:rsidR="00F45A17" w:rsidRDefault="00F45A17" w:rsidP="00F95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516C"/>
    <w:multiLevelType w:val="hybridMultilevel"/>
    <w:tmpl w:val="A4C6F09A"/>
    <w:lvl w:ilvl="0" w:tplc="0AD26A8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D9DA224A" w:tentative="1">
      <w:start w:val="1"/>
      <w:numFmt w:val="lowerLetter"/>
      <w:lvlText w:val="%2."/>
      <w:lvlJc w:val="left"/>
      <w:pPr>
        <w:ind w:left="1440" w:hanging="360"/>
      </w:pPr>
    </w:lvl>
    <w:lvl w:ilvl="2" w:tplc="D980C32E" w:tentative="1">
      <w:start w:val="1"/>
      <w:numFmt w:val="lowerRoman"/>
      <w:lvlText w:val="%3."/>
      <w:lvlJc w:val="right"/>
      <w:pPr>
        <w:ind w:left="2160" w:hanging="180"/>
      </w:pPr>
    </w:lvl>
    <w:lvl w:ilvl="3" w:tplc="63844D78" w:tentative="1">
      <w:start w:val="1"/>
      <w:numFmt w:val="decimal"/>
      <w:lvlText w:val="%4."/>
      <w:lvlJc w:val="left"/>
      <w:pPr>
        <w:ind w:left="2880" w:hanging="360"/>
      </w:pPr>
    </w:lvl>
    <w:lvl w:ilvl="4" w:tplc="5022C2B0" w:tentative="1">
      <w:start w:val="1"/>
      <w:numFmt w:val="lowerLetter"/>
      <w:lvlText w:val="%5."/>
      <w:lvlJc w:val="left"/>
      <w:pPr>
        <w:ind w:left="3600" w:hanging="360"/>
      </w:pPr>
    </w:lvl>
    <w:lvl w:ilvl="5" w:tplc="67602A96" w:tentative="1">
      <w:start w:val="1"/>
      <w:numFmt w:val="lowerRoman"/>
      <w:lvlText w:val="%6."/>
      <w:lvlJc w:val="right"/>
      <w:pPr>
        <w:ind w:left="4320" w:hanging="180"/>
      </w:pPr>
    </w:lvl>
    <w:lvl w:ilvl="6" w:tplc="0CE2857E" w:tentative="1">
      <w:start w:val="1"/>
      <w:numFmt w:val="decimal"/>
      <w:lvlText w:val="%7."/>
      <w:lvlJc w:val="left"/>
      <w:pPr>
        <w:ind w:left="5040" w:hanging="360"/>
      </w:pPr>
    </w:lvl>
    <w:lvl w:ilvl="7" w:tplc="D50267A0" w:tentative="1">
      <w:start w:val="1"/>
      <w:numFmt w:val="lowerLetter"/>
      <w:lvlText w:val="%8."/>
      <w:lvlJc w:val="left"/>
      <w:pPr>
        <w:ind w:left="5760" w:hanging="360"/>
      </w:pPr>
    </w:lvl>
    <w:lvl w:ilvl="8" w:tplc="F3327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6E4D"/>
    <w:multiLevelType w:val="hybridMultilevel"/>
    <w:tmpl w:val="8014E888"/>
    <w:lvl w:ilvl="0" w:tplc="73D4E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DE53EA"/>
    <w:multiLevelType w:val="hybridMultilevel"/>
    <w:tmpl w:val="B492F07C"/>
    <w:lvl w:ilvl="0" w:tplc="72E4F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C26D96" w:tentative="1">
      <w:start w:val="1"/>
      <w:numFmt w:val="lowerLetter"/>
      <w:lvlText w:val="%2."/>
      <w:lvlJc w:val="left"/>
      <w:pPr>
        <w:ind w:left="1440" w:hanging="360"/>
      </w:pPr>
    </w:lvl>
    <w:lvl w:ilvl="2" w:tplc="A6D6CDA6" w:tentative="1">
      <w:start w:val="1"/>
      <w:numFmt w:val="lowerRoman"/>
      <w:lvlText w:val="%3."/>
      <w:lvlJc w:val="right"/>
      <w:pPr>
        <w:ind w:left="2160" w:hanging="180"/>
      </w:pPr>
    </w:lvl>
    <w:lvl w:ilvl="3" w:tplc="0A68A288" w:tentative="1">
      <w:start w:val="1"/>
      <w:numFmt w:val="decimal"/>
      <w:lvlText w:val="%4."/>
      <w:lvlJc w:val="left"/>
      <w:pPr>
        <w:ind w:left="2880" w:hanging="360"/>
      </w:pPr>
    </w:lvl>
    <w:lvl w:ilvl="4" w:tplc="C6846644" w:tentative="1">
      <w:start w:val="1"/>
      <w:numFmt w:val="lowerLetter"/>
      <w:lvlText w:val="%5."/>
      <w:lvlJc w:val="left"/>
      <w:pPr>
        <w:ind w:left="3600" w:hanging="360"/>
      </w:pPr>
    </w:lvl>
    <w:lvl w:ilvl="5" w:tplc="B2D41FB2" w:tentative="1">
      <w:start w:val="1"/>
      <w:numFmt w:val="lowerRoman"/>
      <w:lvlText w:val="%6."/>
      <w:lvlJc w:val="right"/>
      <w:pPr>
        <w:ind w:left="4320" w:hanging="180"/>
      </w:pPr>
    </w:lvl>
    <w:lvl w:ilvl="6" w:tplc="46A47B52" w:tentative="1">
      <w:start w:val="1"/>
      <w:numFmt w:val="decimal"/>
      <w:lvlText w:val="%7."/>
      <w:lvlJc w:val="left"/>
      <w:pPr>
        <w:ind w:left="5040" w:hanging="360"/>
      </w:pPr>
    </w:lvl>
    <w:lvl w:ilvl="7" w:tplc="83802EC6" w:tentative="1">
      <w:start w:val="1"/>
      <w:numFmt w:val="lowerLetter"/>
      <w:lvlText w:val="%8."/>
      <w:lvlJc w:val="left"/>
      <w:pPr>
        <w:ind w:left="5760" w:hanging="360"/>
      </w:pPr>
    </w:lvl>
    <w:lvl w:ilvl="8" w:tplc="CC602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3BE4"/>
    <w:multiLevelType w:val="hybridMultilevel"/>
    <w:tmpl w:val="948C39D8"/>
    <w:lvl w:ilvl="0" w:tplc="7C58D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27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09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A7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6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C6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E6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CA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AB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8709A6"/>
    <w:multiLevelType w:val="hybridMultilevel"/>
    <w:tmpl w:val="CF3828CA"/>
    <w:lvl w:ilvl="0" w:tplc="5D68EB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172201E" w:tentative="1">
      <w:start w:val="1"/>
      <w:numFmt w:val="lowerLetter"/>
      <w:lvlText w:val="%2."/>
      <w:lvlJc w:val="left"/>
      <w:pPr>
        <w:ind w:left="1440" w:hanging="360"/>
      </w:pPr>
    </w:lvl>
    <w:lvl w:ilvl="2" w:tplc="86444284" w:tentative="1">
      <w:start w:val="1"/>
      <w:numFmt w:val="lowerRoman"/>
      <w:lvlText w:val="%3."/>
      <w:lvlJc w:val="right"/>
      <w:pPr>
        <w:ind w:left="2160" w:hanging="180"/>
      </w:pPr>
    </w:lvl>
    <w:lvl w:ilvl="3" w:tplc="4B240F82" w:tentative="1">
      <w:start w:val="1"/>
      <w:numFmt w:val="decimal"/>
      <w:lvlText w:val="%4."/>
      <w:lvlJc w:val="left"/>
      <w:pPr>
        <w:ind w:left="2880" w:hanging="360"/>
      </w:pPr>
    </w:lvl>
    <w:lvl w:ilvl="4" w:tplc="63D8DB58" w:tentative="1">
      <w:start w:val="1"/>
      <w:numFmt w:val="lowerLetter"/>
      <w:lvlText w:val="%5."/>
      <w:lvlJc w:val="left"/>
      <w:pPr>
        <w:ind w:left="3600" w:hanging="360"/>
      </w:pPr>
    </w:lvl>
    <w:lvl w:ilvl="5" w:tplc="6FEAE3D8" w:tentative="1">
      <w:start w:val="1"/>
      <w:numFmt w:val="lowerRoman"/>
      <w:lvlText w:val="%6."/>
      <w:lvlJc w:val="right"/>
      <w:pPr>
        <w:ind w:left="4320" w:hanging="180"/>
      </w:pPr>
    </w:lvl>
    <w:lvl w:ilvl="6" w:tplc="6DACB90A" w:tentative="1">
      <w:start w:val="1"/>
      <w:numFmt w:val="decimal"/>
      <w:lvlText w:val="%7."/>
      <w:lvlJc w:val="left"/>
      <w:pPr>
        <w:ind w:left="5040" w:hanging="360"/>
      </w:pPr>
    </w:lvl>
    <w:lvl w:ilvl="7" w:tplc="407AEDC4" w:tentative="1">
      <w:start w:val="1"/>
      <w:numFmt w:val="lowerLetter"/>
      <w:lvlText w:val="%8."/>
      <w:lvlJc w:val="left"/>
      <w:pPr>
        <w:ind w:left="5760" w:hanging="360"/>
      </w:pPr>
    </w:lvl>
    <w:lvl w:ilvl="8" w:tplc="3E140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2D6C"/>
    <w:multiLevelType w:val="hybridMultilevel"/>
    <w:tmpl w:val="41246958"/>
    <w:lvl w:ilvl="0" w:tplc="A066D3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94E483EA" w:tentative="1">
      <w:start w:val="1"/>
      <w:numFmt w:val="lowerLetter"/>
      <w:lvlText w:val="%2."/>
      <w:lvlJc w:val="left"/>
      <w:pPr>
        <w:ind w:left="1440" w:hanging="360"/>
      </w:pPr>
    </w:lvl>
    <w:lvl w:ilvl="2" w:tplc="23666842" w:tentative="1">
      <w:start w:val="1"/>
      <w:numFmt w:val="lowerRoman"/>
      <w:lvlText w:val="%3."/>
      <w:lvlJc w:val="right"/>
      <w:pPr>
        <w:ind w:left="2160" w:hanging="180"/>
      </w:pPr>
    </w:lvl>
    <w:lvl w:ilvl="3" w:tplc="091274CE" w:tentative="1">
      <w:start w:val="1"/>
      <w:numFmt w:val="decimal"/>
      <w:lvlText w:val="%4."/>
      <w:lvlJc w:val="left"/>
      <w:pPr>
        <w:ind w:left="2880" w:hanging="360"/>
      </w:pPr>
    </w:lvl>
    <w:lvl w:ilvl="4" w:tplc="948E9E8C" w:tentative="1">
      <w:start w:val="1"/>
      <w:numFmt w:val="lowerLetter"/>
      <w:lvlText w:val="%5."/>
      <w:lvlJc w:val="left"/>
      <w:pPr>
        <w:ind w:left="3600" w:hanging="360"/>
      </w:pPr>
    </w:lvl>
    <w:lvl w:ilvl="5" w:tplc="EF529B5E" w:tentative="1">
      <w:start w:val="1"/>
      <w:numFmt w:val="lowerRoman"/>
      <w:lvlText w:val="%6."/>
      <w:lvlJc w:val="right"/>
      <w:pPr>
        <w:ind w:left="4320" w:hanging="180"/>
      </w:pPr>
    </w:lvl>
    <w:lvl w:ilvl="6" w:tplc="EFA8C854" w:tentative="1">
      <w:start w:val="1"/>
      <w:numFmt w:val="decimal"/>
      <w:lvlText w:val="%7."/>
      <w:lvlJc w:val="left"/>
      <w:pPr>
        <w:ind w:left="5040" w:hanging="360"/>
      </w:pPr>
    </w:lvl>
    <w:lvl w:ilvl="7" w:tplc="E19A52AC" w:tentative="1">
      <w:start w:val="1"/>
      <w:numFmt w:val="lowerLetter"/>
      <w:lvlText w:val="%8."/>
      <w:lvlJc w:val="left"/>
      <w:pPr>
        <w:ind w:left="5760" w:hanging="360"/>
      </w:pPr>
    </w:lvl>
    <w:lvl w:ilvl="8" w:tplc="02305C1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40"/>
    <w:rsid w:val="00062012"/>
    <w:rsid w:val="00101BE7"/>
    <w:rsid w:val="00165F8E"/>
    <w:rsid w:val="00316C03"/>
    <w:rsid w:val="003727BA"/>
    <w:rsid w:val="004546BD"/>
    <w:rsid w:val="004D211A"/>
    <w:rsid w:val="0055314D"/>
    <w:rsid w:val="00584FE1"/>
    <w:rsid w:val="00677944"/>
    <w:rsid w:val="007502B3"/>
    <w:rsid w:val="007640E2"/>
    <w:rsid w:val="00840349"/>
    <w:rsid w:val="008C507E"/>
    <w:rsid w:val="00901239"/>
    <w:rsid w:val="00981B38"/>
    <w:rsid w:val="00A04B40"/>
    <w:rsid w:val="00A94698"/>
    <w:rsid w:val="00B055EF"/>
    <w:rsid w:val="00C46D2A"/>
    <w:rsid w:val="00D25C9C"/>
    <w:rsid w:val="00E251F5"/>
    <w:rsid w:val="00F45A17"/>
    <w:rsid w:val="00F9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288D6"/>
  <w15:chartTrackingRefBased/>
  <w15:docId w15:val="{68DF0F19-C129-4378-B489-D0E88810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B40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04B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4B4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04B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4B4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A04B4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04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B40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04B40"/>
  </w:style>
  <w:style w:type="character" w:styleId="CommentReference">
    <w:name w:val="annotation reference"/>
    <w:basedOn w:val="DefaultParagraphFont"/>
    <w:uiPriority w:val="99"/>
    <w:semiHidden/>
    <w:unhideWhenUsed/>
    <w:rsid w:val="00A04B4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4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40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B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B40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40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04B40"/>
    <w:rPr>
      <w:color w:val="954F72"/>
      <w:u w:val="single"/>
    </w:rPr>
  </w:style>
  <w:style w:type="paragraph" w:customStyle="1" w:styleId="msonormal0">
    <w:name w:val="msonormal"/>
    <w:basedOn w:val="Normal"/>
    <w:rsid w:val="00A04B40"/>
    <w:pPr>
      <w:spacing w:before="100" w:beforeAutospacing="1" w:after="100" w:afterAutospacing="1"/>
    </w:pPr>
    <w:rPr>
      <w:rFonts w:ascii="SimSun" w:eastAsia="SimSun" w:hAnsi="SimSun" w:cs="SimSun"/>
    </w:rPr>
  </w:style>
  <w:style w:type="paragraph" w:customStyle="1" w:styleId="font5">
    <w:name w:val="font5"/>
    <w:basedOn w:val="Normal"/>
    <w:rsid w:val="00A04B40"/>
    <w:pPr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xl66">
    <w:name w:val="xl66"/>
    <w:basedOn w:val="Normal"/>
    <w:rsid w:val="00A04B40"/>
    <w:pPr>
      <w:shd w:val="clear" w:color="000000" w:fill="BFBFBF"/>
      <w:spacing w:before="100" w:beforeAutospacing="1" w:after="100" w:afterAutospacing="1"/>
    </w:pPr>
    <w:rPr>
      <w:rFonts w:eastAsia="SimSun"/>
      <w:b/>
      <w:bCs/>
      <w:sz w:val="16"/>
      <w:szCs w:val="16"/>
    </w:rPr>
  </w:style>
  <w:style w:type="paragraph" w:customStyle="1" w:styleId="xl67">
    <w:name w:val="xl67"/>
    <w:basedOn w:val="Normal"/>
    <w:rsid w:val="00A04B40"/>
    <w:pPr>
      <w:spacing w:before="100" w:beforeAutospacing="1" w:after="100" w:afterAutospacing="1"/>
    </w:pPr>
    <w:rPr>
      <w:rFonts w:eastAsia="SimSun"/>
      <w:sz w:val="16"/>
      <w:szCs w:val="16"/>
    </w:rPr>
  </w:style>
  <w:style w:type="paragraph" w:customStyle="1" w:styleId="xl68">
    <w:name w:val="xl68"/>
    <w:basedOn w:val="Normal"/>
    <w:rsid w:val="00A04B40"/>
    <w:pPr>
      <w:shd w:val="clear" w:color="000000" w:fill="BFBFBF"/>
      <w:spacing w:before="100" w:beforeAutospacing="1" w:after="100" w:afterAutospacing="1"/>
    </w:pPr>
    <w:rPr>
      <w:rFonts w:eastAsia="SimSun"/>
      <w:b/>
      <w:bCs/>
      <w:color w:val="000000"/>
      <w:sz w:val="14"/>
      <w:szCs w:val="14"/>
    </w:rPr>
  </w:style>
  <w:style w:type="paragraph" w:customStyle="1" w:styleId="xl69">
    <w:name w:val="xl69"/>
    <w:basedOn w:val="Normal"/>
    <w:rsid w:val="00A04B40"/>
    <w:pPr>
      <w:spacing w:before="100" w:beforeAutospacing="1" w:after="100" w:afterAutospacing="1"/>
      <w:jc w:val="center"/>
    </w:pPr>
    <w:rPr>
      <w:rFonts w:eastAsia="SimSun"/>
      <w:sz w:val="14"/>
      <w:szCs w:val="14"/>
    </w:rPr>
  </w:style>
  <w:style w:type="paragraph" w:customStyle="1" w:styleId="xl70">
    <w:name w:val="xl70"/>
    <w:basedOn w:val="Normal"/>
    <w:rsid w:val="00A04B40"/>
    <w:pPr>
      <w:spacing w:before="100" w:beforeAutospacing="1" w:after="100" w:afterAutospacing="1"/>
    </w:pPr>
    <w:rPr>
      <w:rFonts w:eastAsia="SimSun"/>
      <w:color w:val="000000"/>
      <w:sz w:val="14"/>
      <w:szCs w:val="14"/>
    </w:rPr>
  </w:style>
  <w:style w:type="paragraph" w:customStyle="1" w:styleId="xl71">
    <w:name w:val="xl71"/>
    <w:basedOn w:val="Normal"/>
    <w:rsid w:val="00A04B40"/>
    <w:pPr>
      <w:spacing w:before="100" w:beforeAutospacing="1" w:after="100" w:afterAutospacing="1"/>
    </w:pPr>
    <w:rPr>
      <w:rFonts w:eastAsia="SimSun"/>
      <w:sz w:val="14"/>
      <w:szCs w:val="14"/>
    </w:rPr>
  </w:style>
  <w:style w:type="paragraph" w:customStyle="1" w:styleId="xl72">
    <w:name w:val="xl72"/>
    <w:basedOn w:val="Normal"/>
    <w:rsid w:val="00A04B40"/>
    <w:pPr>
      <w:spacing w:before="100" w:beforeAutospacing="1" w:after="100" w:afterAutospacing="1"/>
    </w:pPr>
    <w:rPr>
      <w:rFonts w:eastAsia="SimSun"/>
      <w:sz w:val="14"/>
      <w:szCs w:val="14"/>
    </w:rPr>
  </w:style>
  <w:style w:type="paragraph" w:styleId="Revision">
    <w:name w:val="Revision"/>
    <w:hidden/>
    <w:uiPriority w:val="99"/>
    <w:semiHidden/>
    <w:rsid w:val="00A04B40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font6">
    <w:name w:val="font6"/>
    <w:basedOn w:val="Normal"/>
    <w:rsid w:val="00A04B40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4">
    <w:name w:val="xl64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65">
    <w:name w:val="xl65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3">
    <w:name w:val="xl73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74">
    <w:name w:val="xl74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paragraph" w:customStyle="1" w:styleId="xl75">
    <w:name w:val="xl75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paragraph" w:customStyle="1" w:styleId="xl76">
    <w:name w:val="xl76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79">
    <w:name w:val="xl79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80">
    <w:name w:val="xl80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1">
    <w:name w:val="xl81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000000"/>
      <w:sz w:val="14"/>
      <w:szCs w:val="14"/>
    </w:rPr>
  </w:style>
  <w:style w:type="paragraph" w:customStyle="1" w:styleId="xl82">
    <w:name w:val="xl82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paragraph" w:customStyle="1" w:styleId="xl84">
    <w:name w:val="xl84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5">
    <w:name w:val="xl85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86">
    <w:name w:val="xl86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87">
    <w:name w:val="xl87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88">
    <w:name w:val="xl88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89">
    <w:name w:val="xl89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90">
    <w:name w:val="xl90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91">
    <w:name w:val="xl91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2">
    <w:name w:val="xl92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94">
    <w:name w:val="xl94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95">
    <w:name w:val="xl95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97">
    <w:name w:val="xl97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8">
    <w:name w:val="xl98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paragraph" w:customStyle="1" w:styleId="xl99">
    <w:name w:val="xl99"/>
    <w:basedOn w:val="Normal"/>
    <w:rsid w:val="00A04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1">
    <w:name w:val="xl101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2">
    <w:name w:val="xl102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3">
    <w:name w:val="xl103"/>
    <w:basedOn w:val="Normal"/>
    <w:rsid w:val="00A04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4">
    <w:name w:val="xl104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5">
    <w:name w:val="xl105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6">
    <w:name w:val="xl106"/>
    <w:basedOn w:val="Normal"/>
    <w:rsid w:val="00A04B40"/>
    <w:pPr>
      <w:pBdr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7">
    <w:name w:val="xl107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8">
    <w:name w:val="xl108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09">
    <w:name w:val="xl109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10">
    <w:name w:val="xl110"/>
    <w:basedOn w:val="Normal"/>
    <w:rsid w:val="00A04B40"/>
    <w:pPr>
      <w:pBdr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11">
    <w:name w:val="xl111"/>
    <w:basedOn w:val="Normal"/>
    <w:rsid w:val="00A04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12">
    <w:name w:val="xl112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113">
    <w:name w:val="xl113"/>
    <w:basedOn w:val="Normal"/>
    <w:rsid w:val="00A04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114">
    <w:name w:val="xl114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115">
    <w:name w:val="xl115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116">
    <w:name w:val="xl116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117">
    <w:name w:val="xl117"/>
    <w:basedOn w:val="Normal"/>
    <w:rsid w:val="00A04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paragraph" w:customStyle="1" w:styleId="xl118">
    <w:name w:val="xl118"/>
    <w:basedOn w:val="Normal"/>
    <w:rsid w:val="00A04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sz w:val="14"/>
      <w:szCs w:val="14"/>
    </w:rPr>
  </w:style>
  <w:style w:type="character" w:styleId="UnresolvedMention">
    <w:name w:val="Unresolved Mention"/>
    <w:basedOn w:val="DefaultParagraphFont"/>
    <w:uiPriority w:val="99"/>
    <w:rsid w:val="00A04B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4B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4B40"/>
    <w:rPr>
      <w:rFonts w:ascii="Times New Roman" w:eastAsia="Times New Roman" w:hAnsi="Times New Roman" w:cs="Times New Roman"/>
      <w:kern w:val="0"/>
      <w:sz w:val="18"/>
      <w:szCs w:val="18"/>
    </w:rPr>
  </w:style>
  <w:style w:type="table" w:styleId="ListTable1Light-Accent1">
    <w:name w:val="List Table 1 Light Accent 1"/>
    <w:basedOn w:val="TableNormal"/>
    <w:uiPriority w:val="46"/>
    <w:rsid w:val="00D25C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4090</Words>
  <Characters>23314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Hanli</dc:creator>
  <cp:keywords/>
  <dc:description/>
  <cp:lastModifiedBy>jiaqiang Huang</cp:lastModifiedBy>
  <cp:revision>9</cp:revision>
  <dcterms:created xsi:type="dcterms:W3CDTF">2022-09-29T02:07:00Z</dcterms:created>
  <dcterms:modified xsi:type="dcterms:W3CDTF">2022-10-11T05:05:00Z</dcterms:modified>
</cp:coreProperties>
</file>