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9B0D3" w14:textId="149A0ED3" w:rsidR="004F7891" w:rsidRPr="00602DF4" w:rsidRDefault="004F7891" w:rsidP="00D66B3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DF4">
        <w:rPr>
          <w:rFonts w:ascii="Times New Roman" w:hAnsi="Times New Roman" w:cs="Times New Roman"/>
          <w:b/>
          <w:sz w:val="28"/>
          <w:szCs w:val="28"/>
        </w:rPr>
        <w:t>Supporting Information</w:t>
      </w:r>
    </w:p>
    <w:p w14:paraId="7E401417" w14:textId="4EA51397" w:rsidR="001E1F3B" w:rsidRPr="00602DF4" w:rsidRDefault="00922879" w:rsidP="00F1065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2DF4">
        <w:rPr>
          <w:rFonts w:ascii="Times New Roman" w:hAnsi="Times New Roman" w:cs="Times New Roman"/>
          <w:b/>
          <w:bCs/>
          <w:sz w:val="24"/>
          <w:szCs w:val="24"/>
        </w:rPr>
        <w:t>In-situ XRD and</w:t>
      </w:r>
      <w:r w:rsidRPr="00602DF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602DF4">
        <w:rPr>
          <w:rFonts w:ascii="Times New Roman" w:hAnsi="Times New Roman" w:cs="Times New Roman"/>
          <w:b/>
          <w:bCs/>
          <w:sz w:val="24"/>
          <w:szCs w:val="24"/>
        </w:rPr>
        <w:t xml:space="preserve">operando </w:t>
      </w:r>
      <w:r w:rsidRPr="00602DF4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602DF4">
        <w:rPr>
          <w:rFonts w:ascii="Times New Roman" w:hAnsi="Times New Roman" w:cs="Times New Roman"/>
          <w:b/>
          <w:bCs/>
          <w:sz w:val="24"/>
          <w:szCs w:val="24"/>
        </w:rPr>
        <w:t>pectr</w:t>
      </w:r>
      <w:r w:rsidR="00854BD4" w:rsidRPr="00602DF4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602DF4">
        <w:rPr>
          <w:rFonts w:ascii="Times New Roman" w:hAnsi="Times New Roman" w:cs="Times New Roman"/>
          <w:b/>
          <w:bCs/>
          <w:sz w:val="24"/>
          <w:szCs w:val="24"/>
        </w:rPr>
        <w:t>-electrochemical investigation of tetragonal WO</w:t>
      </w:r>
      <w:r w:rsidRPr="00602DF4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="003E010A" w:rsidRPr="00602DF4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-x</w:t>
      </w:r>
      <w:r w:rsidRPr="00602DF4">
        <w:rPr>
          <w:rFonts w:ascii="Times New Roman" w:hAnsi="Times New Roman" w:cs="Times New Roman"/>
          <w:b/>
          <w:bCs/>
          <w:sz w:val="24"/>
          <w:szCs w:val="24"/>
        </w:rPr>
        <w:t xml:space="preserve"> nanowire</w:t>
      </w:r>
      <w:r w:rsidRPr="00602DF4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602D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E770B" w:rsidRPr="00602DF4">
        <w:rPr>
          <w:rFonts w:ascii="Times New Roman" w:hAnsi="Times New Roman" w:cs="Times New Roman"/>
          <w:b/>
          <w:bCs/>
          <w:sz w:val="24"/>
          <w:szCs w:val="24"/>
        </w:rPr>
        <w:t xml:space="preserve">networks </w:t>
      </w:r>
      <w:r w:rsidRPr="00602DF4">
        <w:rPr>
          <w:rFonts w:ascii="Times New Roman" w:hAnsi="Times New Roman" w:cs="Times New Roman" w:hint="eastAsia"/>
          <w:b/>
          <w:bCs/>
          <w:sz w:val="24"/>
          <w:szCs w:val="24"/>
        </w:rPr>
        <w:t>for</w:t>
      </w:r>
      <w:r w:rsidRPr="00602DF4">
        <w:rPr>
          <w:rFonts w:ascii="Times New Roman" w:hAnsi="Times New Roman" w:cs="Times New Roman"/>
          <w:b/>
          <w:bCs/>
          <w:sz w:val="24"/>
          <w:szCs w:val="24"/>
        </w:rPr>
        <w:t xml:space="preserve"> electrochromic supercapacitors</w:t>
      </w:r>
    </w:p>
    <w:p w14:paraId="7649BA7B" w14:textId="7D936029" w:rsidR="001558D0" w:rsidRPr="00602DF4" w:rsidRDefault="001558D0" w:rsidP="003A7B68">
      <w:pPr>
        <w:widowControl/>
        <w:spacing w:after="200" w:line="360" w:lineRule="auto"/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</w:pPr>
      <w:r w:rsidRPr="00602DF4">
        <w:rPr>
          <w:rFonts w:ascii="Times New Roman" w:eastAsia="宋体" w:hAnsi="Times New Roman" w:cs="Times New Roman" w:hint="eastAsia"/>
          <w:i/>
          <w:iCs/>
          <w:kern w:val="0"/>
          <w:sz w:val="24"/>
          <w:szCs w:val="24"/>
        </w:rPr>
        <w:t>Shen</w:t>
      </w:r>
      <w:r w:rsidRPr="00602DF4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 xml:space="preserve"> </w:t>
      </w:r>
      <w:r w:rsidRPr="00602DF4">
        <w:rPr>
          <w:rFonts w:ascii="Times New Roman" w:eastAsia="宋体" w:hAnsi="Times New Roman" w:cs="Times New Roman" w:hint="eastAsia"/>
          <w:i/>
          <w:iCs/>
          <w:kern w:val="0"/>
          <w:sz w:val="24"/>
          <w:szCs w:val="24"/>
        </w:rPr>
        <w:t>Wang</w:t>
      </w:r>
      <w:r w:rsidRPr="00602DF4">
        <w:rPr>
          <w:rFonts w:ascii="Times New Roman" w:eastAsia="宋体" w:hAnsi="Times New Roman" w:cs="Times New Roman"/>
          <w:i/>
          <w:iCs/>
          <w:kern w:val="0"/>
          <w:sz w:val="24"/>
          <w:szCs w:val="24"/>
          <w:vertAlign w:val="superscript"/>
        </w:rPr>
        <w:t xml:space="preserve"> </w:t>
      </w:r>
      <w:r w:rsidR="0048785D" w:rsidRPr="00602DF4">
        <w:rPr>
          <w:rFonts w:ascii="Times New Roman" w:eastAsia="宋体" w:hAnsi="Times New Roman" w:cs="Times New Roman" w:hint="eastAsia"/>
          <w:i/>
          <w:iCs/>
          <w:kern w:val="0"/>
          <w:sz w:val="24"/>
          <w:szCs w:val="24"/>
          <w:vertAlign w:val="superscript"/>
        </w:rPr>
        <w:t>a</w:t>
      </w:r>
      <w:r w:rsidRPr="00602DF4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,</w:t>
      </w:r>
      <w:r w:rsidRPr="00602DF4">
        <w:rPr>
          <w:rFonts w:ascii="Times New Roman" w:eastAsia="宋体" w:hAnsi="Times New Roman" w:cs="Times New Roman" w:hint="eastAsia"/>
          <w:i/>
          <w:iCs/>
          <w:kern w:val="0"/>
          <w:sz w:val="24"/>
          <w:szCs w:val="24"/>
        </w:rPr>
        <w:t xml:space="preserve"> </w:t>
      </w:r>
      <w:proofErr w:type="spellStart"/>
      <w:r w:rsidRPr="00602DF4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Hongbo</w:t>
      </w:r>
      <w:proofErr w:type="spellEnd"/>
      <w:r w:rsidRPr="00602DF4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 xml:space="preserve"> Xu </w:t>
      </w:r>
      <w:r w:rsidR="0048785D" w:rsidRPr="00602DF4">
        <w:rPr>
          <w:rFonts w:ascii="Times New Roman" w:eastAsia="宋体" w:hAnsi="Times New Roman" w:cs="Times New Roman"/>
          <w:i/>
          <w:iCs/>
          <w:kern w:val="0"/>
          <w:sz w:val="24"/>
          <w:szCs w:val="24"/>
          <w:vertAlign w:val="superscript"/>
        </w:rPr>
        <w:t>a</w:t>
      </w:r>
      <w:r w:rsidRPr="00602DF4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 xml:space="preserve">, </w:t>
      </w:r>
      <w:proofErr w:type="spellStart"/>
      <w:r w:rsidRPr="00602DF4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Tingting</w:t>
      </w:r>
      <w:proofErr w:type="spellEnd"/>
      <w:r w:rsidRPr="00602DF4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 xml:space="preserve"> </w:t>
      </w:r>
      <w:proofErr w:type="spellStart"/>
      <w:r w:rsidRPr="00602DF4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Hao</w:t>
      </w:r>
      <w:r w:rsidR="0048785D" w:rsidRPr="00602DF4">
        <w:rPr>
          <w:rFonts w:ascii="Times New Roman" w:eastAsia="宋体" w:hAnsi="Times New Roman" w:cs="Times New Roman"/>
          <w:i/>
          <w:iCs/>
          <w:kern w:val="0"/>
          <w:sz w:val="24"/>
          <w:szCs w:val="24"/>
          <w:vertAlign w:val="superscript"/>
        </w:rPr>
        <w:t>a</w:t>
      </w:r>
      <w:proofErr w:type="spellEnd"/>
      <w:r w:rsidRPr="00602DF4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,</w:t>
      </w:r>
      <w:r w:rsidRPr="00602DF4">
        <w:rPr>
          <w:rFonts w:ascii="Times New Roman" w:eastAsia="宋体" w:hAnsi="Times New Roman" w:cs="Times New Roman" w:hint="eastAsia"/>
          <w:i/>
          <w:iCs/>
          <w:kern w:val="0"/>
          <w:sz w:val="24"/>
          <w:szCs w:val="24"/>
        </w:rPr>
        <w:t xml:space="preserve"> </w:t>
      </w:r>
      <w:proofErr w:type="spellStart"/>
      <w:r w:rsidRPr="00602DF4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Peiyuan</w:t>
      </w:r>
      <w:proofErr w:type="spellEnd"/>
      <w:r w:rsidRPr="00602DF4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 xml:space="preserve"> </w:t>
      </w:r>
      <w:proofErr w:type="spellStart"/>
      <w:r w:rsidRPr="00602DF4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Wang</w:t>
      </w:r>
      <w:r w:rsidR="0048785D" w:rsidRPr="00602DF4">
        <w:rPr>
          <w:rFonts w:ascii="Times New Roman" w:eastAsia="宋体" w:hAnsi="Times New Roman" w:cs="Times New Roman"/>
          <w:i/>
          <w:iCs/>
          <w:kern w:val="0"/>
          <w:sz w:val="24"/>
          <w:szCs w:val="24"/>
          <w:vertAlign w:val="superscript"/>
        </w:rPr>
        <w:t>b</w:t>
      </w:r>
      <w:proofErr w:type="spellEnd"/>
      <w:r w:rsidRPr="00602DF4">
        <w:rPr>
          <w:rFonts w:ascii="Times New Roman" w:eastAsia="宋体" w:hAnsi="Times New Roman" w:cs="Times New Roman" w:hint="eastAsia"/>
          <w:i/>
          <w:iCs/>
          <w:kern w:val="0"/>
          <w:sz w:val="24"/>
          <w:szCs w:val="24"/>
        </w:rPr>
        <w:t>,</w:t>
      </w:r>
      <w:r w:rsidR="00B03D31" w:rsidRPr="00602DF4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 xml:space="preserve"> </w:t>
      </w:r>
      <w:r w:rsidR="008D4D27" w:rsidRPr="00602DF4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 xml:space="preserve">Xiang </w:t>
      </w:r>
      <w:proofErr w:type="spellStart"/>
      <w:r w:rsidR="008D4D27" w:rsidRPr="00602DF4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Zhang</w:t>
      </w:r>
      <w:r w:rsidR="0048785D" w:rsidRPr="00602DF4">
        <w:rPr>
          <w:rFonts w:ascii="Times New Roman" w:eastAsia="宋体" w:hAnsi="Times New Roman" w:cs="Times New Roman"/>
          <w:i/>
          <w:iCs/>
          <w:kern w:val="0"/>
          <w:sz w:val="24"/>
          <w:szCs w:val="24"/>
          <w:vertAlign w:val="superscript"/>
        </w:rPr>
        <w:t>c</w:t>
      </w:r>
      <w:proofErr w:type="spellEnd"/>
      <w:r w:rsidR="008D4D27" w:rsidRPr="00602DF4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,</w:t>
      </w:r>
      <w:r w:rsidR="0048785D" w:rsidRPr="00602DF4">
        <w:rPr>
          <w:kern w:val="0"/>
          <w:sz w:val="20"/>
          <w:szCs w:val="20"/>
          <w:lang w:val="en-GB" w:eastAsia="en-US"/>
        </w:rPr>
        <w:t xml:space="preserve"> </w:t>
      </w:r>
      <w:proofErr w:type="spellStart"/>
      <w:r w:rsidR="0048785D" w:rsidRPr="00602DF4">
        <w:rPr>
          <w:rFonts w:ascii="Times New Roman" w:eastAsia="宋体" w:hAnsi="Times New Roman" w:cs="Times New Roman"/>
          <w:i/>
          <w:iCs/>
          <w:kern w:val="0"/>
          <w:sz w:val="24"/>
          <w:szCs w:val="24"/>
          <w:lang w:val="en-GB"/>
        </w:rPr>
        <w:t>Hongming</w:t>
      </w:r>
      <w:proofErr w:type="spellEnd"/>
      <w:r w:rsidR="0048785D" w:rsidRPr="00602DF4">
        <w:rPr>
          <w:rFonts w:ascii="Times New Roman" w:eastAsia="宋体" w:hAnsi="Times New Roman" w:cs="Times New Roman"/>
          <w:i/>
          <w:iCs/>
          <w:kern w:val="0"/>
          <w:sz w:val="24"/>
          <w:szCs w:val="24"/>
          <w:lang w:val="en-GB"/>
        </w:rPr>
        <w:t xml:space="preserve"> </w:t>
      </w:r>
      <w:proofErr w:type="spellStart"/>
      <w:r w:rsidR="0048785D" w:rsidRPr="00602DF4">
        <w:rPr>
          <w:rFonts w:ascii="Times New Roman" w:eastAsia="宋体" w:hAnsi="Times New Roman" w:cs="Times New Roman"/>
          <w:i/>
          <w:iCs/>
          <w:kern w:val="0"/>
          <w:sz w:val="24"/>
          <w:szCs w:val="24"/>
          <w:lang w:val="en-GB"/>
        </w:rPr>
        <w:t>Zhang</w:t>
      </w:r>
      <w:r w:rsidR="0048785D" w:rsidRPr="00602DF4">
        <w:rPr>
          <w:rFonts w:ascii="Times New Roman" w:eastAsia="宋体" w:hAnsi="Times New Roman" w:cs="Times New Roman"/>
          <w:i/>
          <w:iCs/>
          <w:kern w:val="0"/>
          <w:sz w:val="24"/>
          <w:szCs w:val="24"/>
          <w:vertAlign w:val="superscript"/>
          <w:lang w:val="en-GB"/>
        </w:rPr>
        <w:t>a</w:t>
      </w:r>
      <w:proofErr w:type="spellEnd"/>
      <w:r w:rsidR="0048785D" w:rsidRPr="00602DF4">
        <w:rPr>
          <w:rFonts w:ascii="Times New Roman" w:eastAsia="宋体" w:hAnsi="Times New Roman" w:cs="Times New Roman"/>
          <w:i/>
          <w:iCs/>
          <w:kern w:val="0"/>
          <w:sz w:val="24"/>
          <w:szCs w:val="24"/>
          <w:lang w:val="en-GB"/>
        </w:rPr>
        <w:t>,</w:t>
      </w:r>
      <w:r w:rsidR="008D4D27" w:rsidRPr="00602DF4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 xml:space="preserve"> </w:t>
      </w:r>
      <w:proofErr w:type="spellStart"/>
      <w:r w:rsidR="007F5ECD" w:rsidRPr="00602DF4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Junying</w:t>
      </w:r>
      <w:proofErr w:type="spellEnd"/>
      <w:r w:rsidR="007F5ECD" w:rsidRPr="00602DF4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 xml:space="preserve"> </w:t>
      </w:r>
      <w:proofErr w:type="spellStart"/>
      <w:r w:rsidR="007F5ECD" w:rsidRPr="00602DF4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Xue</w:t>
      </w:r>
      <w:r w:rsidR="0048785D" w:rsidRPr="00602DF4">
        <w:rPr>
          <w:rFonts w:ascii="Times New Roman" w:eastAsia="宋体" w:hAnsi="Times New Roman" w:cs="Times New Roman"/>
          <w:i/>
          <w:iCs/>
          <w:kern w:val="0"/>
          <w:sz w:val="24"/>
          <w:szCs w:val="24"/>
          <w:vertAlign w:val="superscript"/>
        </w:rPr>
        <w:t>a</w:t>
      </w:r>
      <w:proofErr w:type="spellEnd"/>
      <w:r w:rsidR="008D4D27" w:rsidRPr="00602DF4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 xml:space="preserve">, </w:t>
      </w:r>
      <w:proofErr w:type="spellStart"/>
      <w:r w:rsidRPr="00602DF4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Jiupeng</w:t>
      </w:r>
      <w:proofErr w:type="spellEnd"/>
      <w:r w:rsidRPr="00602DF4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 xml:space="preserve"> </w:t>
      </w:r>
      <w:proofErr w:type="spellStart"/>
      <w:r w:rsidRPr="00602DF4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Zha</w:t>
      </w:r>
      <w:r w:rsidR="007E0CA8" w:rsidRPr="00602DF4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o</w:t>
      </w:r>
      <w:r w:rsidR="0048785D" w:rsidRPr="00602DF4">
        <w:rPr>
          <w:rFonts w:ascii="Times New Roman" w:eastAsia="宋体" w:hAnsi="Times New Roman" w:cs="Times New Roman"/>
          <w:i/>
          <w:iCs/>
          <w:kern w:val="0"/>
          <w:sz w:val="24"/>
          <w:szCs w:val="24"/>
          <w:vertAlign w:val="superscript"/>
        </w:rPr>
        <w:t>a</w:t>
      </w:r>
      <w:proofErr w:type="spellEnd"/>
      <w:r w:rsidRPr="00602DF4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*</w:t>
      </w:r>
      <w:r w:rsidRPr="00602DF4">
        <w:rPr>
          <w:rFonts w:ascii="Times New Roman" w:eastAsia="宋体" w:hAnsi="Times New Roman" w:cs="Times New Roman" w:hint="eastAsia"/>
          <w:i/>
          <w:iCs/>
          <w:kern w:val="0"/>
          <w:sz w:val="24"/>
          <w:szCs w:val="24"/>
        </w:rPr>
        <w:t xml:space="preserve">and </w:t>
      </w:r>
      <w:r w:rsidRPr="00602DF4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 xml:space="preserve">Yao </w:t>
      </w:r>
      <w:proofErr w:type="spellStart"/>
      <w:r w:rsidRPr="00602DF4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Li</w:t>
      </w:r>
      <w:r w:rsidR="0048785D" w:rsidRPr="00602DF4">
        <w:rPr>
          <w:rFonts w:ascii="Times New Roman" w:eastAsia="宋体" w:hAnsi="Times New Roman" w:cs="Times New Roman"/>
          <w:i/>
          <w:iCs/>
          <w:kern w:val="0"/>
          <w:sz w:val="24"/>
          <w:szCs w:val="24"/>
          <w:vertAlign w:val="superscript"/>
        </w:rPr>
        <w:t>c</w:t>
      </w:r>
      <w:proofErr w:type="spellEnd"/>
      <w:r w:rsidRPr="00602DF4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*</w:t>
      </w:r>
    </w:p>
    <w:p w14:paraId="0583FA85" w14:textId="4A7933D1" w:rsidR="001558D0" w:rsidRPr="00602DF4" w:rsidRDefault="0048785D" w:rsidP="00866F34">
      <w:pPr>
        <w:spacing w:line="360" w:lineRule="auto"/>
        <w:rPr>
          <w:rFonts w:ascii="Times New Roman" w:eastAsia="黑体" w:hAnsi="Times New Roman" w:cs="Times New Roman"/>
          <w:i/>
          <w:kern w:val="0"/>
          <w:sz w:val="22"/>
        </w:rPr>
      </w:pPr>
      <w:proofErr w:type="spellStart"/>
      <w:r w:rsidRPr="00602DF4">
        <w:rPr>
          <w:rFonts w:ascii="Times New Roman" w:eastAsia="DKFPP G+ Gulliver IT" w:hAnsi="Times New Roman" w:cs="Times New Roman"/>
          <w:sz w:val="22"/>
          <w:vertAlign w:val="superscript"/>
        </w:rPr>
        <w:t>a</w:t>
      </w:r>
      <w:r w:rsidR="001558D0" w:rsidRPr="00602DF4">
        <w:rPr>
          <w:rFonts w:ascii="Times New Roman" w:eastAsia="黑体" w:hAnsi="Times New Roman" w:cs="Times New Roman"/>
          <w:i/>
          <w:kern w:val="0"/>
          <w:sz w:val="22"/>
          <w:lang w:eastAsia="en-US"/>
        </w:rPr>
        <w:t>School</w:t>
      </w:r>
      <w:proofErr w:type="spellEnd"/>
      <w:r w:rsidR="001558D0" w:rsidRPr="00602DF4">
        <w:rPr>
          <w:rFonts w:ascii="Times New Roman" w:eastAsia="黑体" w:hAnsi="Times New Roman" w:cs="Times New Roman"/>
          <w:i/>
          <w:kern w:val="0"/>
          <w:sz w:val="22"/>
          <w:lang w:eastAsia="en-US"/>
        </w:rPr>
        <w:t xml:space="preserve"> of Chemistry and Chemical Engineering, Harbin Institute of Technology, Harbin, 150001, PR China.</w:t>
      </w:r>
      <w:r w:rsidR="001558D0" w:rsidRPr="00602DF4">
        <w:rPr>
          <w:rFonts w:ascii="Times New Roman" w:eastAsia="黑体" w:hAnsi="Times New Roman" w:cs="Times New Roman" w:hint="eastAsia"/>
          <w:i/>
          <w:kern w:val="0"/>
          <w:sz w:val="22"/>
        </w:rPr>
        <w:t xml:space="preserve"> </w:t>
      </w:r>
    </w:p>
    <w:p w14:paraId="332E8148" w14:textId="072BD49D" w:rsidR="001558D0" w:rsidRPr="00602DF4" w:rsidRDefault="0048785D" w:rsidP="00E01ED1">
      <w:pPr>
        <w:spacing w:line="360" w:lineRule="auto"/>
        <w:rPr>
          <w:rFonts w:ascii="Times New Roman" w:eastAsia="黑体" w:hAnsi="Times New Roman" w:cs="Times New Roman"/>
          <w:i/>
          <w:kern w:val="0"/>
          <w:sz w:val="22"/>
        </w:rPr>
      </w:pPr>
      <w:proofErr w:type="spellStart"/>
      <w:r w:rsidRPr="00602DF4">
        <w:rPr>
          <w:rFonts w:ascii="Times New Roman" w:eastAsia="黑体" w:hAnsi="Times New Roman" w:cs="Times New Roman"/>
          <w:i/>
          <w:kern w:val="0"/>
          <w:sz w:val="22"/>
          <w:vertAlign w:val="superscript"/>
        </w:rPr>
        <w:t>b</w:t>
      </w:r>
      <w:r w:rsidR="001558D0" w:rsidRPr="00602DF4">
        <w:rPr>
          <w:rFonts w:ascii="Times New Roman" w:eastAsia="黑体" w:hAnsi="Times New Roman" w:cs="Times New Roman"/>
          <w:i/>
          <w:kern w:val="0"/>
          <w:sz w:val="22"/>
        </w:rPr>
        <w:t>Henan</w:t>
      </w:r>
      <w:proofErr w:type="spellEnd"/>
      <w:r w:rsidR="001558D0" w:rsidRPr="00602DF4">
        <w:rPr>
          <w:rFonts w:ascii="Times New Roman" w:eastAsia="黑体" w:hAnsi="Times New Roman" w:cs="Times New Roman"/>
          <w:i/>
          <w:kern w:val="0"/>
          <w:sz w:val="22"/>
        </w:rPr>
        <w:t xml:space="preserve"> Provincial Key Laboratory of Surface and Interface Science, Department of Materials and Chemical Engineering, Zhengzhou University of Light Industry, Zhengzhou, 450002, PR China</w:t>
      </w:r>
    </w:p>
    <w:p w14:paraId="1A226D24" w14:textId="02EC8115" w:rsidR="001558D0" w:rsidRPr="00602DF4" w:rsidRDefault="0048785D" w:rsidP="00B34892">
      <w:pPr>
        <w:spacing w:line="360" w:lineRule="auto"/>
        <w:rPr>
          <w:rFonts w:ascii="Times New Roman" w:eastAsia="黑体" w:hAnsi="Times New Roman" w:cs="Times New Roman"/>
          <w:i/>
          <w:kern w:val="0"/>
          <w:sz w:val="22"/>
        </w:rPr>
      </w:pPr>
      <w:proofErr w:type="spellStart"/>
      <w:r w:rsidRPr="00602DF4">
        <w:rPr>
          <w:rFonts w:ascii="Times New Roman" w:eastAsia="黑体" w:hAnsi="Times New Roman" w:cs="Times New Roman"/>
          <w:i/>
          <w:kern w:val="0"/>
          <w:sz w:val="22"/>
          <w:vertAlign w:val="superscript"/>
        </w:rPr>
        <w:t>c</w:t>
      </w:r>
      <w:r w:rsidR="001558D0" w:rsidRPr="00602DF4">
        <w:rPr>
          <w:rFonts w:ascii="Times New Roman" w:eastAsia="黑体" w:hAnsi="Times New Roman" w:cs="Times New Roman"/>
          <w:i/>
          <w:kern w:val="0"/>
          <w:sz w:val="22"/>
        </w:rPr>
        <w:t>Center</w:t>
      </w:r>
      <w:proofErr w:type="spellEnd"/>
      <w:r w:rsidR="001558D0" w:rsidRPr="00602DF4">
        <w:rPr>
          <w:rFonts w:ascii="Times New Roman" w:eastAsia="黑体" w:hAnsi="Times New Roman" w:cs="Times New Roman"/>
          <w:i/>
          <w:kern w:val="0"/>
          <w:sz w:val="22"/>
        </w:rPr>
        <w:t xml:space="preserve"> for Composite Materials and Structure, Harbin Institute of Technology, Harbin 150001,</w:t>
      </w:r>
      <w:r w:rsidR="001558D0" w:rsidRPr="00602DF4">
        <w:rPr>
          <w:rFonts w:ascii="Times New Roman" w:eastAsia="黑体" w:hAnsi="Times New Roman" w:cs="Times New Roman" w:hint="eastAsia"/>
          <w:i/>
          <w:kern w:val="0"/>
          <w:sz w:val="22"/>
        </w:rPr>
        <w:t xml:space="preserve"> </w:t>
      </w:r>
      <w:r w:rsidR="001558D0" w:rsidRPr="00602DF4">
        <w:rPr>
          <w:rFonts w:ascii="Times New Roman" w:eastAsia="黑体" w:hAnsi="Times New Roman" w:cs="Times New Roman"/>
          <w:i/>
          <w:kern w:val="0"/>
          <w:sz w:val="22"/>
        </w:rPr>
        <w:t>PR China.</w:t>
      </w:r>
      <w:r w:rsidR="001558D0" w:rsidRPr="00602DF4">
        <w:rPr>
          <w:rFonts w:ascii="Times New Roman" w:eastAsia="黑体" w:hAnsi="Times New Roman" w:cs="Times New Roman" w:hint="eastAsia"/>
          <w:i/>
          <w:kern w:val="0"/>
          <w:sz w:val="22"/>
        </w:rPr>
        <w:t xml:space="preserve"> </w:t>
      </w:r>
    </w:p>
    <w:p w14:paraId="4A780D3E" w14:textId="121A9A02" w:rsidR="001558D0" w:rsidRPr="00602DF4" w:rsidRDefault="001558D0" w:rsidP="0052700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02DF4">
        <w:rPr>
          <w:rFonts w:ascii="Times New Roman" w:eastAsia="黑体" w:hAnsi="Times New Roman" w:cs="Times New Roman" w:hint="eastAsia"/>
          <w:i/>
          <w:kern w:val="0"/>
          <w:sz w:val="22"/>
        </w:rPr>
        <w:t>*</w:t>
      </w:r>
      <w:r w:rsidRPr="00602DF4">
        <w:rPr>
          <w:rFonts w:ascii="Times New Roman" w:eastAsia="黑体" w:hAnsi="Times New Roman" w:cs="Times New Roman"/>
          <w:i/>
          <w:kern w:val="0"/>
          <w:sz w:val="22"/>
          <w:lang w:eastAsia="en-US"/>
        </w:rPr>
        <w:t>Corresponding author</w:t>
      </w:r>
      <w:r w:rsidRPr="00602DF4">
        <w:rPr>
          <w:rFonts w:ascii="Times New Roman" w:eastAsia="黑体" w:hAnsi="Times New Roman" w:cs="Times New Roman" w:hint="eastAsia"/>
          <w:i/>
          <w:kern w:val="0"/>
          <w:sz w:val="22"/>
          <w:lang w:eastAsia="en-US"/>
        </w:rPr>
        <w:t>:</w:t>
      </w:r>
      <w:r w:rsidR="008F6B6E" w:rsidRPr="00602DF4">
        <w:rPr>
          <w:rFonts w:ascii="Times New Roman" w:eastAsia="黑体" w:hAnsi="Times New Roman" w:cs="Times New Roman" w:hint="eastAsia"/>
          <w:i/>
          <w:kern w:val="0"/>
          <w:sz w:val="22"/>
        </w:rPr>
        <w:t xml:space="preserve"> yao</w:t>
      </w:r>
      <w:r w:rsidRPr="00602DF4">
        <w:rPr>
          <w:rFonts w:ascii="Times New Roman" w:eastAsia="黑体" w:hAnsi="Times New Roman" w:cs="Times New Roman" w:hint="eastAsia"/>
          <w:i/>
          <w:kern w:val="0"/>
          <w:sz w:val="22"/>
        </w:rPr>
        <w:t>li</w:t>
      </w:r>
      <w:r w:rsidRPr="00602DF4">
        <w:rPr>
          <w:rFonts w:ascii="Times New Roman" w:eastAsia="黑体" w:hAnsi="Times New Roman" w:cs="Times New Roman"/>
          <w:i/>
          <w:kern w:val="0"/>
          <w:sz w:val="22"/>
          <w:lang w:eastAsia="en-US"/>
        </w:rPr>
        <w:t>@hit.edu.cn</w:t>
      </w:r>
      <w:r w:rsidRPr="00602DF4">
        <w:rPr>
          <w:rFonts w:ascii="Times New Roman" w:eastAsia="黑体" w:hAnsi="Times New Roman" w:cs="Times New Roman"/>
          <w:i/>
          <w:kern w:val="0"/>
          <w:sz w:val="22"/>
        </w:rPr>
        <w:t xml:space="preserve">; </w:t>
      </w:r>
      <w:r w:rsidRPr="00602DF4">
        <w:rPr>
          <w:rFonts w:ascii="Times New Roman" w:eastAsia="黑体" w:hAnsi="Times New Roman" w:cs="Times New Roman" w:hint="eastAsia"/>
          <w:i/>
          <w:kern w:val="0"/>
          <w:sz w:val="22"/>
        </w:rPr>
        <w:t>jpzhao@hit.edu.cn.</w:t>
      </w:r>
    </w:p>
    <w:p w14:paraId="21D14A4C" w14:textId="3D01E834" w:rsidR="00B61715" w:rsidRPr="00602DF4" w:rsidRDefault="00B61715" w:rsidP="00BD085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02DF4">
        <w:rPr>
          <w:rFonts w:ascii="Times New Roman" w:hAnsi="Times New Roman" w:cs="Times New Roman"/>
          <w:b/>
          <w:sz w:val="24"/>
          <w:szCs w:val="24"/>
        </w:rPr>
        <w:t xml:space="preserve">Experimental section </w:t>
      </w:r>
    </w:p>
    <w:p w14:paraId="751C0F90" w14:textId="05057263" w:rsidR="00B61715" w:rsidRPr="00602DF4" w:rsidRDefault="00B61715" w:rsidP="00BD085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Hlk10300913"/>
      <w:r w:rsidRPr="00602DF4">
        <w:rPr>
          <w:rFonts w:ascii="Times New Roman" w:hAnsi="Times New Roman" w:cs="Times New Roman"/>
          <w:b/>
          <w:sz w:val="24"/>
          <w:szCs w:val="24"/>
        </w:rPr>
        <w:t>Chemicals and materials</w:t>
      </w:r>
    </w:p>
    <w:p w14:paraId="508DEBDE" w14:textId="158111CF" w:rsidR="00B61715" w:rsidRPr="00602DF4" w:rsidRDefault="00B61715" w:rsidP="00BD085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2DF4">
        <w:rPr>
          <w:rFonts w:ascii="Times New Roman" w:hAnsi="Times New Roman" w:cs="Times New Roman"/>
          <w:sz w:val="24"/>
          <w:szCs w:val="24"/>
        </w:rPr>
        <w:t>Absolute ethanol, acetone, chloroform, tungsten (VI) chloride (WCl</w:t>
      </w:r>
      <w:r w:rsidRPr="00602DF4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602DF4">
        <w:rPr>
          <w:rFonts w:ascii="Times New Roman" w:hAnsi="Times New Roman" w:cs="Times New Roman"/>
          <w:sz w:val="24"/>
          <w:szCs w:val="24"/>
        </w:rPr>
        <w:t>)</w:t>
      </w:r>
      <w:bookmarkEnd w:id="0"/>
      <w:r w:rsidRPr="00602DF4">
        <w:rPr>
          <w:rFonts w:ascii="Times New Roman" w:hAnsi="Times New Roman" w:cs="Times New Roman"/>
          <w:sz w:val="24"/>
          <w:szCs w:val="24"/>
        </w:rPr>
        <w:t xml:space="preserve">, and </w:t>
      </w:r>
      <w:bookmarkStart w:id="1" w:name="OLE_LINK142"/>
      <w:bookmarkStart w:id="2" w:name="OLE_LINK143"/>
      <w:r w:rsidRPr="00602DF4">
        <w:rPr>
          <w:rFonts w:ascii="Times New Roman" w:hAnsi="Times New Roman" w:cs="Times New Roman"/>
          <w:sz w:val="24"/>
          <w:szCs w:val="24"/>
        </w:rPr>
        <w:t xml:space="preserve">glucose </w:t>
      </w:r>
      <w:bookmarkEnd w:id="1"/>
      <w:bookmarkEnd w:id="2"/>
      <w:r w:rsidRPr="00602DF4">
        <w:rPr>
          <w:rFonts w:ascii="Times New Roman" w:hAnsi="Times New Roman" w:cs="Times New Roman"/>
          <w:sz w:val="24"/>
          <w:szCs w:val="24"/>
        </w:rPr>
        <w:t>(C</w:t>
      </w:r>
      <w:r w:rsidRPr="00602DF4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602DF4">
        <w:rPr>
          <w:rFonts w:ascii="Times New Roman" w:hAnsi="Times New Roman" w:cs="Times New Roman"/>
          <w:sz w:val="24"/>
          <w:szCs w:val="24"/>
        </w:rPr>
        <w:t>H</w:t>
      </w:r>
      <w:r w:rsidRPr="00602DF4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602DF4">
        <w:rPr>
          <w:rFonts w:ascii="Times New Roman" w:hAnsi="Times New Roman" w:cs="Times New Roman"/>
          <w:sz w:val="24"/>
          <w:szCs w:val="24"/>
        </w:rPr>
        <w:t>O</w:t>
      </w:r>
      <w:r w:rsidRPr="00602DF4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602DF4">
        <w:rPr>
          <w:rFonts w:ascii="Times New Roman" w:hAnsi="Times New Roman" w:cs="Times New Roman"/>
          <w:sz w:val="24"/>
          <w:szCs w:val="24"/>
        </w:rPr>
        <w:t xml:space="preserve">) were purchased from Aladdin Industrial Corporation. All chemicals were used without any further purification. The </w:t>
      </w:r>
      <w:bookmarkStart w:id="3" w:name="OLE_LINK2"/>
      <w:bookmarkStart w:id="4" w:name="OLE_LINK7"/>
      <w:r w:rsidRPr="00602DF4">
        <w:rPr>
          <w:rFonts w:ascii="Times New Roman" w:hAnsi="Times New Roman" w:cs="Times New Roman"/>
          <w:sz w:val="24"/>
          <w:szCs w:val="24"/>
        </w:rPr>
        <w:t>transparent</w:t>
      </w:r>
      <w:bookmarkEnd w:id="3"/>
      <w:bookmarkEnd w:id="4"/>
      <w:r w:rsidRPr="00602DF4">
        <w:rPr>
          <w:rFonts w:ascii="Times New Roman" w:hAnsi="Times New Roman" w:cs="Times New Roman"/>
          <w:sz w:val="24"/>
          <w:szCs w:val="24"/>
        </w:rPr>
        <w:t xml:space="preserve"> and electrically conducting FTO film of nominal sheet resistance 10</w:t>
      </w:r>
      <w:r w:rsidR="00FD0BB7" w:rsidRPr="00602DF4">
        <w:rPr>
          <w:rFonts w:ascii="Times New Roman" w:hAnsi="Times New Roman" w:cs="Times New Roman"/>
          <w:sz w:val="24"/>
          <w:szCs w:val="24"/>
        </w:rPr>
        <w:t xml:space="preserve"> </w:t>
      </w:r>
      <w:r w:rsidRPr="00602DF4">
        <w:rPr>
          <w:rFonts w:ascii="Times New Roman" w:hAnsi="Times New Roman" w:cs="Times New Roman"/>
          <w:sz w:val="24"/>
          <w:szCs w:val="24"/>
        </w:rPr>
        <w:t xml:space="preserve">Ω as a current collector electrode was purchased from Zhuhai </w:t>
      </w:r>
      <w:proofErr w:type="spellStart"/>
      <w:r w:rsidRPr="00602DF4">
        <w:rPr>
          <w:rFonts w:ascii="Times New Roman" w:hAnsi="Times New Roman" w:cs="Times New Roman"/>
          <w:sz w:val="24"/>
          <w:szCs w:val="24"/>
        </w:rPr>
        <w:t>Kaivo</w:t>
      </w:r>
      <w:proofErr w:type="spellEnd"/>
      <w:r w:rsidRPr="00602DF4">
        <w:rPr>
          <w:rFonts w:ascii="Times New Roman" w:hAnsi="Times New Roman" w:cs="Times New Roman"/>
          <w:sz w:val="24"/>
          <w:szCs w:val="24"/>
        </w:rPr>
        <w:t xml:space="preserve"> Optoelectronic Technology Co., Ltd. (China). The FTO conductive glass was serially washed by ultrasonic treatment in detergent, </w:t>
      </w:r>
      <w:r w:rsidR="00DC7C65" w:rsidRPr="00602DF4">
        <w:rPr>
          <w:rFonts w:ascii="Times New Roman" w:hAnsi="Times New Roman" w:cs="Times New Roman" w:hint="eastAsia"/>
          <w:sz w:val="24"/>
          <w:szCs w:val="24"/>
        </w:rPr>
        <w:t>deionized</w:t>
      </w:r>
      <w:r w:rsidR="00DC7C65" w:rsidRPr="00602DF4">
        <w:rPr>
          <w:rFonts w:ascii="Times New Roman" w:hAnsi="Times New Roman" w:cs="Times New Roman"/>
          <w:sz w:val="24"/>
          <w:szCs w:val="24"/>
        </w:rPr>
        <w:t xml:space="preserve"> </w:t>
      </w:r>
      <w:r w:rsidRPr="00602DF4">
        <w:rPr>
          <w:rFonts w:ascii="Times New Roman" w:hAnsi="Times New Roman" w:cs="Times New Roman"/>
          <w:sz w:val="24"/>
          <w:szCs w:val="24"/>
        </w:rPr>
        <w:t>water, acetone, chloroform, and ethanol.</w:t>
      </w:r>
    </w:p>
    <w:p w14:paraId="6F9E747E" w14:textId="42B02231" w:rsidR="00B61715" w:rsidRPr="00602DF4" w:rsidRDefault="00B61715" w:rsidP="00BD085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5" w:name="OLE_LINK76"/>
      <w:bookmarkStart w:id="6" w:name="OLE_LINK77"/>
      <w:r w:rsidRPr="00602DF4">
        <w:rPr>
          <w:rFonts w:ascii="Times New Roman" w:hAnsi="Times New Roman" w:cs="Times New Roman"/>
          <w:b/>
          <w:sz w:val="24"/>
          <w:szCs w:val="24"/>
        </w:rPr>
        <w:t>Preparation of 3D</w:t>
      </w:r>
      <w:r w:rsidR="00B71953" w:rsidRPr="00602D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2DF4">
        <w:rPr>
          <w:rFonts w:ascii="Times New Roman" w:hAnsi="Times New Roman" w:cs="Times New Roman"/>
          <w:b/>
          <w:sz w:val="24"/>
          <w:szCs w:val="24"/>
        </w:rPr>
        <w:t>tungsten oxide nanowire</w:t>
      </w:r>
      <w:r w:rsidR="007E0CA8" w:rsidRPr="00602DF4">
        <w:rPr>
          <w:rFonts w:ascii="Times New Roman" w:hAnsi="Times New Roman" w:cs="Times New Roman"/>
          <w:b/>
          <w:sz w:val="24"/>
          <w:szCs w:val="24"/>
        </w:rPr>
        <w:t>s</w:t>
      </w:r>
      <w:r w:rsidRPr="00602DF4">
        <w:rPr>
          <w:rFonts w:ascii="Times New Roman" w:hAnsi="Times New Roman" w:cs="Times New Roman"/>
          <w:b/>
          <w:sz w:val="24"/>
          <w:szCs w:val="24"/>
        </w:rPr>
        <w:t xml:space="preserve"> networks on transparent FTO conductive glass</w:t>
      </w:r>
      <w:bookmarkStart w:id="7" w:name="OLE_LINK78"/>
      <w:bookmarkStart w:id="8" w:name="OLE_LINK79"/>
      <w:bookmarkEnd w:id="5"/>
      <w:bookmarkEnd w:id="6"/>
      <w:r w:rsidRPr="00602DF4">
        <w:rPr>
          <w:rFonts w:ascii="Times New Roman" w:hAnsi="Times New Roman" w:cs="Times New Roman"/>
          <w:b/>
          <w:sz w:val="24"/>
          <w:szCs w:val="24"/>
        </w:rPr>
        <w:t>（</w:t>
      </w:r>
      <w:bookmarkStart w:id="9" w:name="OLE_LINK166"/>
      <w:bookmarkStart w:id="10" w:name="OLE_LINK167"/>
      <w:bookmarkStart w:id="11" w:name="OLE_LINK168"/>
      <w:bookmarkStart w:id="12" w:name="OLE_LINK124"/>
      <w:bookmarkStart w:id="13" w:name="OLE_LINK765"/>
      <w:r w:rsidRPr="00602DF4">
        <w:rPr>
          <w:rFonts w:ascii="Times New Roman" w:hAnsi="Times New Roman" w:cs="Times New Roman"/>
          <w:b/>
          <w:sz w:val="24"/>
          <w:szCs w:val="24"/>
        </w:rPr>
        <w:t xml:space="preserve">3D </w:t>
      </w:r>
      <w:bookmarkStart w:id="14" w:name="OLE_LINK113"/>
      <w:bookmarkStart w:id="15" w:name="OLE_LINK114"/>
      <w:r w:rsidRPr="00602DF4">
        <w:rPr>
          <w:rFonts w:ascii="Times New Roman" w:hAnsi="Times New Roman" w:cs="Times New Roman"/>
          <w:b/>
          <w:sz w:val="24"/>
          <w:szCs w:val="24"/>
        </w:rPr>
        <w:t>WO</w:t>
      </w:r>
      <w:r w:rsidRPr="00602DF4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="003E010A" w:rsidRPr="00602DF4">
        <w:rPr>
          <w:rFonts w:ascii="Times New Roman" w:hAnsi="Times New Roman" w:cs="Times New Roman"/>
          <w:b/>
          <w:sz w:val="24"/>
          <w:szCs w:val="24"/>
          <w:vertAlign w:val="subscript"/>
        </w:rPr>
        <w:t>-x</w:t>
      </w:r>
      <w:r w:rsidRPr="00602DF4">
        <w:rPr>
          <w:rFonts w:ascii="Times New Roman" w:hAnsi="Times New Roman" w:cs="Times New Roman"/>
          <w:b/>
          <w:sz w:val="24"/>
          <w:szCs w:val="24"/>
        </w:rPr>
        <w:t xml:space="preserve"> NWN</w:t>
      </w:r>
      <w:bookmarkEnd w:id="9"/>
      <w:r w:rsidR="00A35A4B" w:rsidRPr="00602DF4">
        <w:rPr>
          <w:rFonts w:ascii="Times New Roman" w:hAnsi="Times New Roman" w:cs="Times New Roman"/>
          <w:b/>
          <w:sz w:val="24"/>
          <w:szCs w:val="24"/>
        </w:rPr>
        <w:t>s</w:t>
      </w:r>
      <w:r w:rsidRPr="00602DF4">
        <w:rPr>
          <w:rFonts w:ascii="Times New Roman" w:hAnsi="Times New Roman" w:cs="Times New Roman"/>
          <w:b/>
          <w:sz w:val="24"/>
          <w:szCs w:val="24"/>
        </w:rPr>
        <w:t>/FTO</w:t>
      </w:r>
      <w:bookmarkEnd w:id="10"/>
      <w:bookmarkEnd w:id="11"/>
      <w:bookmarkEnd w:id="12"/>
      <w:bookmarkEnd w:id="13"/>
      <w:bookmarkEnd w:id="14"/>
      <w:bookmarkEnd w:id="15"/>
      <w:r w:rsidRPr="00602DF4">
        <w:rPr>
          <w:rFonts w:ascii="Times New Roman" w:hAnsi="Times New Roman" w:cs="Times New Roman"/>
          <w:b/>
          <w:sz w:val="24"/>
          <w:szCs w:val="24"/>
        </w:rPr>
        <w:t>）</w:t>
      </w:r>
    </w:p>
    <w:p w14:paraId="2CE8059A" w14:textId="732A74B6" w:rsidR="00F10946" w:rsidRPr="00602DF4" w:rsidRDefault="00B61715" w:rsidP="00BD085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16" w:name="OLE_LINK537"/>
      <w:bookmarkStart w:id="17" w:name="OLE_LINK538"/>
      <w:bookmarkEnd w:id="7"/>
      <w:bookmarkEnd w:id="8"/>
      <w:r w:rsidRPr="00602DF4">
        <w:rPr>
          <w:rFonts w:ascii="Times New Roman" w:hAnsi="Times New Roman" w:cs="Times New Roman"/>
          <w:sz w:val="24"/>
          <w:szCs w:val="24"/>
        </w:rPr>
        <w:t>In a typical synthesis, WCl</w:t>
      </w:r>
      <w:r w:rsidRPr="00602DF4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="00EC5B0A" w:rsidRPr="00602DF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bookmarkStart w:id="18" w:name="OLE_LINK16"/>
      <w:bookmarkStart w:id="19" w:name="OLE_LINK17"/>
      <w:bookmarkStart w:id="20" w:name="OLE_LINK18"/>
      <w:r w:rsidR="00EC5B0A" w:rsidRPr="00602DF4">
        <w:rPr>
          <w:rFonts w:ascii="Times New Roman" w:hAnsi="Times New Roman" w:cs="Times New Roman"/>
          <w:sz w:val="24"/>
          <w:szCs w:val="24"/>
        </w:rPr>
        <w:t>(2 mmol)</w:t>
      </w:r>
      <w:r w:rsidRPr="00602DF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bookmarkEnd w:id="18"/>
      <w:bookmarkEnd w:id="19"/>
      <w:bookmarkEnd w:id="20"/>
      <w:r w:rsidRPr="00602DF4">
        <w:rPr>
          <w:rFonts w:ascii="Times New Roman" w:hAnsi="Times New Roman" w:cs="Times New Roman"/>
          <w:sz w:val="24"/>
          <w:szCs w:val="24"/>
        </w:rPr>
        <w:t xml:space="preserve">was resolved in </w:t>
      </w:r>
      <w:bookmarkStart w:id="21" w:name="OLE_LINK131"/>
      <w:bookmarkStart w:id="22" w:name="OLE_LINK144"/>
      <w:bookmarkStart w:id="23" w:name="OLE_LINK145"/>
      <w:r w:rsidRPr="00602DF4">
        <w:rPr>
          <w:rFonts w:ascii="Times New Roman" w:hAnsi="Times New Roman" w:cs="Times New Roman"/>
          <w:sz w:val="24"/>
          <w:szCs w:val="24"/>
        </w:rPr>
        <w:t>absolute</w:t>
      </w:r>
      <w:bookmarkEnd w:id="21"/>
      <w:r w:rsidRPr="00602DF4">
        <w:rPr>
          <w:rFonts w:ascii="Times New Roman" w:hAnsi="Times New Roman" w:cs="Times New Roman"/>
          <w:sz w:val="24"/>
          <w:szCs w:val="24"/>
        </w:rPr>
        <w:t xml:space="preserve"> ethanol</w:t>
      </w:r>
      <w:bookmarkEnd w:id="22"/>
      <w:bookmarkEnd w:id="23"/>
      <w:r w:rsidR="00EC5B0A" w:rsidRPr="00602DF4">
        <w:rPr>
          <w:rFonts w:ascii="Times New Roman" w:hAnsi="Times New Roman" w:cs="Times New Roman"/>
          <w:sz w:val="24"/>
          <w:szCs w:val="24"/>
        </w:rPr>
        <w:t xml:space="preserve"> (40 mL)</w:t>
      </w:r>
      <w:r w:rsidR="00EC5B0A" w:rsidRPr="00602DF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602DF4">
        <w:rPr>
          <w:rFonts w:ascii="Times New Roman" w:hAnsi="Times New Roman" w:cs="Times New Roman"/>
          <w:sz w:val="24"/>
          <w:szCs w:val="24"/>
        </w:rPr>
        <w:t xml:space="preserve">under </w:t>
      </w:r>
      <w:r w:rsidRPr="00602DF4">
        <w:rPr>
          <w:rFonts w:ascii="Times New Roman" w:hAnsi="Times New Roman" w:cs="Times New Roman"/>
          <w:sz w:val="24"/>
          <w:szCs w:val="24"/>
        </w:rPr>
        <w:lastRenderedPageBreak/>
        <w:t xml:space="preserve">vigorous magnetic stirring, and a homogeneous yellow solution was formed immediately. Then, </w:t>
      </w:r>
      <w:r w:rsidR="007E52CF" w:rsidRPr="00602DF4">
        <w:rPr>
          <w:rFonts w:ascii="Times New Roman" w:hAnsi="Times New Roman" w:cs="Times New Roman"/>
          <w:sz w:val="24"/>
          <w:szCs w:val="24"/>
        </w:rPr>
        <w:t xml:space="preserve">40 mL </w:t>
      </w:r>
      <w:r w:rsidRPr="00602DF4">
        <w:rPr>
          <w:rFonts w:ascii="Times New Roman" w:hAnsi="Times New Roman" w:cs="Times New Roman"/>
          <w:sz w:val="24"/>
          <w:szCs w:val="24"/>
        </w:rPr>
        <w:t>glucose solution (</w:t>
      </w:r>
      <w:r w:rsidR="00FE189F" w:rsidRPr="00602DF4">
        <w:rPr>
          <w:rFonts w:ascii="Times New Roman" w:hAnsi="Times New Roman" w:cs="Times New Roman"/>
          <w:sz w:val="24"/>
          <w:szCs w:val="24"/>
        </w:rPr>
        <w:t>2mmol</w:t>
      </w:r>
      <w:r w:rsidRPr="00602DF4">
        <w:rPr>
          <w:rFonts w:ascii="Times New Roman" w:hAnsi="Times New Roman" w:cs="Times New Roman"/>
          <w:sz w:val="24"/>
          <w:szCs w:val="24"/>
        </w:rPr>
        <w:t xml:space="preserve"> </w:t>
      </w:r>
      <w:bookmarkStart w:id="24" w:name="OLE_LINK117"/>
      <w:r w:rsidRPr="00602DF4">
        <w:rPr>
          <w:rFonts w:ascii="Times New Roman" w:hAnsi="Times New Roman" w:cs="Times New Roman"/>
          <w:sz w:val="24"/>
          <w:szCs w:val="24"/>
        </w:rPr>
        <w:t xml:space="preserve">glucose </w:t>
      </w:r>
      <w:bookmarkEnd w:id="24"/>
      <w:r w:rsidRPr="00602DF4">
        <w:rPr>
          <w:rFonts w:ascii="Times New Roman" w:hAnsi="Times New Roman" w:cs="Times New Roman"/>
          <w:sz w:val="24"/>
          <w:szCs w:val="24"/>
        </w:rPr>
        <w:t xml:space="preserve">in </w:t>
      </w:r>
      <w:bookmarkStart w:id="25" w:name="OLE_LINK8"/>
      <w:bookmarkStart w:id="26" w:name="OLE_LINK9"/>
      <w:bookmarkStart w:id="27" w:name="OLE_LINK12"/>
      <w:bookmarkStart w:id="28" w:name="OLE_LINK13"/>
      <w:bookmarkStart w:id="29" w:name="OLE_LINK14"/>
      <w:r w:rsidR="0088099D" w:rsidRPr="00602DF4">
        <w:rPr>
          <w:rFonts w:ascii="Times New Roman" w:hAnsi="Times New Roman" w:cs="Times New Roman"/>
          <w:sz w:val="24"/>
          <w:szCs w:val="24"/>
        </w:rPr>
        <w:t>4</w:t>
      </w:r>
      <w:r w:rsidRPr="00602DF4">
        <w:rPr>
          <w:rFonts w:ascii="Times New Roman" w:hAnsi="Times New Roman" w:cs="Times New Roman"/>
          <w:sz w:val="24"/>
          <w:szCs w:val="24"/>
        </w:rPr>
        <w:t>0 mL</w:t>
      </w:r>
      <w:bookmarkEnd w:id="25"/>
      <w:bookmarkEnd w:id="26"/>
      <w:bookmarkEnd w:id="27"/>
      <w:bookmarkEnd w:id="28"/>
      <w:bookmarkEnd w:id="29"/>
      <w:r w:rsidRPr="00602DF4">
        <w:rPr>
          <w:rFonts w:ascii="Times New Roman" w:hAnsi="Times New Roman" w:cs="Times New Roman"/>
          <w:sz w:val="24"/>
          <w:szCs w:val="24"/>
        </w:rPr>
        <w:t xml:space="preserve"> absolute ethanol) was slowly dropped into the above solution. The mixture was constant stirring for 0.5 h and then treated with ultrasonic for 0.5 h. Finally, </w:t>
      </w:r>
      <w:bookmarkStart w:id="30" w:name="OLE_LINK85"/>
      <w:bookmarkStart w:id="31" w:name="OLE_LINK86"/>
      <w:r w:rsidRPr="00602DF4">
        <w:rPr>
          <w:rFonts w:ascii="Times New Roman" w:hAnsi="Times New Roman" w:cs="Times New Roman"/>
          <w:sz w:val="24"/>
          <w:szCs w:val="24"/>
        </w:rPr>
        <w:t>the resultant solution was loaded into a Teflon-lined autoclave with the treated FTO (placed at the autoclave with the conductive side facing down) and maintained at</w:t>
      </w:r>
      <w:bookmarkStart w:id="32" w:name="OLE_LINK3"/>
      <w:bookmarkStart w:id="33" w:name="OLE_LINK4"/>
      <w:r w:rsidRPr="00602DF4">
        <w:rPr>
          <w:rFonts w:ascii="Times New Roman" w:hAnsi="Times New Roman" w:cs="Times New Roman"/>
          <w:sz w:val="24"/>
          <w:szCs w:val="24"/>
        </w:rPr>
        <w:t xml:space="preserve"> 180</w:t>
      </w:r>
      <w:bookmarkEnd w:id="32"/>
      <w:bookmarkEnd w:id="33"/>
      <w:r w:rsidRPr="00602DF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602DF4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602DF4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602DF4">
        <w:rPr>
          <w:rFonts w:ascii="Times New Roman" w:hAnsi="Times New Roman" w:cs="Times New Roman"/>
          <w:sz w:val="24"/>
          <w:szCs w:val="24"/>
        </w:rPr>
        <w:t xml:space="preserve"> for </w:t>
      </w:r>
      <w:r w:rsidR="00814BA4" w:rsidRPr="00602DF4">
        <w:rPr>
          <w:rFonts w:ascii="Times New Roman" w:hAnsi="Times New Roman" w:cs="Times New Roman"/>
          <w:sz w:val="24"/>
          <w:szCs w:val="24"/>
        </w:rPr>
        <w:t>12</w:t>
      </w:r>
      <w:r w:rsidRPr="00602DF4">
        <w:rPr>
          <w:rFonts w:ascii="Times New Roman" w:hAnsi="Times New Roman" w:cs="Times New Roman"/>
          <w:sz w:val="24"/>
          <w:szCs w:val="24"/>
        </w:rPr>
        <w:t xml:space="preserve"> h</w:t>
      </w:r>
      <w:bookmarkEnd w:id="30"/>
      <w:bookmarkEnd w:id="31"/>
      <w:r w:rsidRPr="00602DF4">
        <w:rPr>
          <w:rFonts w:ascii="Times New Roman" w:hAnsi="Times New Roman" w:cs="Times New Roman"/>
          <w:sz w:val="24"/>
          <w:szCs w:val="24"/>
        </w:rPr>
        <w:t>. After cooling down to room temperature naturally, the FTO glass was taken out and washed with deionized water and ethanol several times before drying in a vacuum oven at 50</w:t>
      </w:r>
      <w:r w:rsidRPr="00602DF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602DF4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602DF4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602DF4">
        <w:rPr>
          <w:rFonts w:ascii="Times New Roman" w:hAnsi="Times New Roman" w:cs="Times New Roman"/>
          <w:sz w:val="24"/>
          <w:szCs w:val="24"/>
        </w:rPr>
        <w:t xml:space="preserve"> for 12 h.</w:t>
      </w:r>
      <w:bookmarkStart w:id="34" w:name="OLE_LINK10"/>
      <w:bookmarkStart w:id="35" w:name="OLE_LINK11"/>
      <w:r w:rsidRPr="00602DF4">
        <w:rPr>
          <w:rFonts w:ascii="Times New Roman" w:hAnsi="Times New Roman" w:cs="Times New Roman"/>
          <w:sz w:val="24"/>
          <w:szCs w:val="24"/>
        </w:rPr>
        <w:t xml:space="preserve"> The as-prepared precursors</w:t>
      </w:r>
      <w:bookmarkEnd w:id="34"/>
      <w:bookmarkEnd w:id="35"/>
      <w:r w:rsidRPr="00602DF4">
        <w:rPr>
          <w:rFonts w:ascii="Times New Roman" w:hAnsi="Times New Roman" w:cs="Times New Roman"/>
          <w:sz w:val="24"/>
          <w:szCs w:val="24"/>
        </w:rPr>
        <w:t xml:space="preserve"> were calcined at </w:t>
      </w:r>
      <w:bookmarkStart w:id="36" w:name="OLE_LINK5"/>
      <w:bookmarkStart w:id="37" w:name="OLE_LINK6"/>
      <w:r w:rsidR="00F11EC5" w:rsidRPr="00602DF4">
        <w:rPr>
          <w:rFonts w:ascii="Times New Roman" w:hAnsi="Times New Roman" w:cs="Times New Roman" w:hint="eastAsia"/>
          <w:sz w:val="24"/>
          <w:szCs w:val="24"/>
        </w:rPr>
        <w:t>4</w:t>
      </w:r>
      <w:r w:rsidRPr="00602DF4">
        <w:rPr>
          <w:rFonts w:ascii="Times New Roman" w:hAnsi="Times New Roman" w:cs="Times New Roman"/>
          <w:sz w:val="24"/>
          <w:szCs w:val="24"/>
        </w:rPr>
        <w:t>00</w:t>
      </w:r>
      <w:bookmarkEnd w:id="36"/>
      <w:bookmarkEnd w:id="37"/>
      <w:r w:rsidRPr="00602DF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602DF4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602DF4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602DF4">
        <w:rPr>
          <w:rFonts w:ascii="Times New Roman" w:hAnsi="Times New Roman" w:cs="Times New Roman"/>
          <w:sz w:val="24"/>
          <w:szCs w:val="24"/>
        </w:rPr>
        <w:t xml:space="preserve"> for 2 h in air with the heating rate of 5</w:t>
      </w:r>
      <w:r w:rsidRPr="00602DF4">
        <w:rPr>
          <w:rFonts w:ascii="Times New Roman" w:hAnsi="Times New Roman" w:cs="Times New Roman"/>
          <w:sz w:val="24"/>
          <w:szCs w:val="24"/>
          <w:vertAlign w:val="superscript"/>
        </w:rPr>
        <w:t xml:space="preserve"> o</w:t>
      </w:r>
      <w:r w:rsidRPr="00602DF4">
        <w:rPr>
          <w:rFonts w:ascii="Times New Roman" w:hAnsi="Times New Roman" w:cs="Times New Roman"/>
          <w:sz w:val="24"/>
          <w:szCs w:val="24"/>
        </w:rPr>
        <w:t>C·min</w:t>
      </w:r>
      <w:r w:rsidRPr="00602DF4">
        <w:rPr>
          <w:rFonts w:ascii="Times New Roman" w:hAnsi="Times New Roman" w:cs="Times New Roman"/>
          <w:sz w:val="24"/>
          <w:szCs w:val="24"/>
          <w:vertAlign w:val="superscript"/>
        </w:rPr>
        <w:t xml:space="preserve">-1 </w:t>
      </w:r>
      <w:r w:rsidRPr="00602DF4">
        <w:rPr>
          <w:rFonts w:ascii="Times New Roman" w:hAnsi="Times New Roman" w:cs="Times New Roman"/>
          <w:sz w:val="24"/>
          <w:szCs w:val="24"/>
        </w:rPr>
        <w:t xml:space="preserve">to obtain </w:t>
      </w:r>
      <w:bookmarkStart w:id="38" w:name="OLE_LINK173"/>
      <w:bookmarkStart w:id="39" w:name="OLE_LINK137"/>
      <w:r w:rsidRPr="00602DF4">
        <w:rPr>
          <w:rFonts w:ascii="Times New Roman" w:hAnsi="Times New Roman" w:cs="Times New Roman"/>
          <w:sz w:val="24"/>
          <w:szCs w:val="24"/>
        </w:rPr>
        <w:t>3D WO</w:t>
      </w:r>
      <w:r w:rsidRPr="00602DF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3E010A" w:rsidRPr="00602DF4">
        <w:rPr>
          <w:rFonts w:ascii="Times New Roman" w:hAnsi="Times New Roman" w:cs="Times New Roman"/>
          <w:sz w:val="24"/>
          <w:szCs w:val="24"/>
          <w:vertAlign w:val="subscript"/>
        </w:rPr>
        <w:t>-x</w:t>
      </w:r>
      <w:r w:rsidRPr="00602DF4">
        <w:rPr>
          <w:rFonts w:ascii="Times New Roman" w:hAnsi="Times New Roman" w:cs="Times New Roman"/>
          <w:sz w:val="24"/>
          <w:szCs w:val="24"/>
        </w:rPr>
        <w:t xml:space="preserve"> NWN</w:t>
      </w:r>
      <w:r w:rsidR="0020135B" w:rsidRPr="00602DF4">
        <w:rPr>
          <w:rFonts w:ascii="Times New Roman" w:hAnsi="Times New Roman" w:cs="Times New Roman"/>
          <w:sz w:val="24"/>
          <w:szCs w:val="24"/>
        </w:rPr>
        <w:t>s</w:t>
      </w:r>
      <w:r w:rsidRPr="00602DF4">
        <w:rPr>
          <w:rFonts w:ascii="Times New Roman" w:hAnsi="Times New Roman" w:cs="Times New Roman"/>
          <w:sz w:val="24"/>
          <w:szCs w:val="24"/>
        </w:rPr>
        <w:t>/FTO</w:t>
      </w:r>
      <w:bookmarkEnd w:id="38"/>
      <w:bookmarkEnd w:id="39"/>
      <w:r w:rsidRPr="00602DF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2BBA4A" w14:textId="351C383C" w:rsidR="00C57F7D" w:rsidRPr="00602DF4" w:rsidRDefault="00C57F7D" w:rsidP="00BD085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40" w:name="OLE_LINK75"/>
      <w:bookmarkEnd w:id="16"/>
      <w:bookmarkEnd w:id="17"/>
      <w:r w:rsidRPr="00602DF4">
        <w:rPr>
          <w:rFonts w:ascii="Times New Roman" w:hAnsi="Times New Roman" w:cs="Times New Roman"/>
          <w:b/>
          <w:sz w:val="24"/>
          <w:szCs w:val="24"/>
        </w:rPr>
        <w:t xml:space="preserve">Preparation of </w:t>
      </w:r>
      <w:bookmarkStart w:id="41" w:name="OLE_LINK80"/>
      <w:bookmarkStart w:id="42" w:name="OLE_LINK81"/>
      <w:r w:rsidRPr="00602DF4">
        <w:rPr>
          <w:rFonts w:ascii="Times New Roman" w:hAnsi="Times New Roman" w:cs="Times New Roman"/>
          <w:b/>
          <w:sz w:val="24"/>
          <w:szCs w:val="24"/>
        </w:rPr>
        <w:t>V</w:t>
      </w:r>
      <w:r w:rsidRPr="00602DF4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602DF4">
        <w:rPr>
          <w:rFonts w:ascii="Times New Roman" w:hAnsi="Times New Roman" w:cs="Times New Roman"/>
          <w:b/>
          <w:sz w:val="24"/>
          <w:szCs w:val="24"/>
        </w:rPr>
        <w:t>O</w:t>
      </w:r>
      <w:r w:rsidRPr="00602DF4">
        <w:rPr>
          <w:rFonts w:ascii="Times New Roman" w:hAnsi="Times New Roman" w:cs="Times New Roman"/>
          <w:b/>
          <w:sz w:val="24"/>
          <w:szCs w:val="24"/>
          <w:vertAlign w:val="subscript"/>
        </w:rPr>
        <w:t>5</w:t>
      </w:r>
      <w:r w:rsidRPr="00602DF4">
        <w:rPr>
          <w:rFonts w:ascii="Times New Roman" w:hAnsi="Times New Roman" w:cs="Times New Roman"/>
          <w:b/>
          <w:sz w:val="24"/>
          <w:szCs w:val="24"/>
        </w:rPr>
        <w:t xml:space="preserve"> nanoflowers</w:t>
      </w:r>
      <w:bookmarkEnd w:id="41"/>
      <w:bookmarkEnd w:id="42"/>
      <w:r w:rsidRPr="00602DF4">
        <w:rPr>
          <w:rFonts w:ascii="Times New Roman" w:hAnsi="Times New Roman" w:cs="Times New Roman"/>
          <w:b/>
          <w:sz w:val="24"/>
          <w:szCs w:val="24"/>
        </w:rPr>
        <w:t xml:space="preserve"> on transparent FTO conductive glass</w:t>
      </w:r>
      <w:r w:rsidRPr="00602DF4">
        <w:rPr>
          <w:rFonts w:ascii="Times New Roman" w:hAnsi="Times New Roman" w:cs="Times New Roman"/>
          <w:b/>
          <w:sz w:val="24"/>
          <w:szCs w:val="24"/>
        </w:rPr>
        <w:t>（</w:t>
      </w:r>
      <w:bookmarkStart w:id="43" w:name="_Hlk50276572"/>
      <w:bookmarkStart w:id="44" w:name="OLE_LINK766"/>
      <w:r w:rsidRPr="00602DF4">
        <w:rPr>
          <w:rFonts w:ascii="Times New Roman" w:hAnsi="Times New Roman" w:cs="Times New Roman"/>
          <w:b/>
          <w:sz w:val="24"/>
          <w:szCs w:val="24"/>
        </w:rPr>
        <w:t>V</w:t>
      </w:r>
      <w:r w:rsidRPr="00602DF4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602DF4">
        <w:rPr>
          <w:rFonts w:ascii="Times New Roman" w:hAnsi="Times New Roman" w:cs="Times New Roman"/>
          <w:b/>
          <w:sz w:val="24"/>
          <w:szCs w:val="24"/>
        </w:rPr>
        <w:t>O</w:t>
      </w:r>
      <w:r w:rsidRPr="00602DF4">
        <w:rPr>
          <w:rFonts w:ascii="Times New Roman" w:hAnsi="Times New Roman" w:cs="Times New Roman"/>
          <w:b/>
          <w:sz w:val="24"/>
          <w:szCs w:val="24"/>
          <w:vertAlign w:val="subscript"/>
        </w:rPr>
        <w:t>5</w:t>
      </w:r>
      <w:r w:rsidRPr="00602D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5E5D" w:rsidRPr="00602DF4">
        <w:rPr>
          <w:rFonts w:ascii="Times New Roman" w:hAnsi="Times New Roman" w:cs="Times New Roman"/>
          <w:b/>
          <w:sz w:val="24"/>
          <w:szCs w:val="24"/>
        </w:rPr>
        <w:t>NF</w:t>
      </w:r>
      <w:r w:rsidR="00E90ECE" w:rsidRPr="00602DF4">
        <w:rPr>
          <w:rFonts w:ascii="Times New Roman" w:hAnsi="Times New Roman" w:cs="Times New Roman"/>
          <w:b/>
          <w:sz w:val="24"/>
          <w:szCs w:val="24"/>
        </w:rPr>
        <w:t>s</w:t>
      </w:r>
      <w:r w:rsidRPr="00602DF4">
        <w:rPr>
          <w:rFonts w:ascii="Times New Roman" w:hAnsi="Times New Roman" w:cs="Times New Roman"/>
          <w:b/>
          <w:sz w:val="24"/>
          <w:szCs w:val="24"/>
        </w:rPr>
        <w:t xml:space="preserve"> /FTO</w:t>
      </w:r>
      <w:bookmarkEnd w:id="43"/>
      <w:bookmarkEnd w:id="44"/>
      <w:r w:rsidRPr="00602DF4">
        <w:rPr>
          <w:rFonts w:ascii="Times New Roman" w:hAnsi="Times New Roman" w:cs="Times New Roman"/>
          <w:b/>
          <w:sz w:val="24"/>
          <w:szCs w:val="24"/>
        </w:rPr>
        <w:t>）</w:t>
      </w:r>
    </w:p>
    <w:p w14:paraId="14967E74" w14:textId="5886D650" w:rsidR="00C57F7D" w:rsidRPr="00602DF4" w:rsidRDefault="00847E59" w:rsidP="00BD085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2DF4">
        <w:rPr>
          <w:rFonts w:ascii="Times New Roman" w:hAnsi="Times New Roman" w:cs="Times New Roman"/>
          <w:sz w:val="24"/>
          <w:szCs w:val="24"/>
        </w:rPr>
        <w:t>V</w:t>
      </w:r>
      <w:r w:rsidRPr="00602DF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02DF4">
        <w:rPr>
          <w:rFonts w:ascii="Times New Roman" w:hAnsi="Times New Roman" w:cs="Times New Roman"/>
          <w:sz w:val="24"/>
          <w:szCs w:val="24"/>
        </w:rPr>
        <w:t>O</w:t>
      </w:r>
      <w:r w:rsidRPr="00602DF4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602DF4">
        <w:rPr>
          <w:rFonts w:ascii="Times New Roman" w:hAnsi="Times New Roman" w:cs="Times New Roman"/>
          <w:sz w:val="24"/>
          <w:szCs w:val="24"/>
        </w:rPr>
        <w:t xml:space="preserve"> </w:t>
      </w:r>
      <w:r w:rsidR="006F5911" w:rsidRPr="00602DF4">
        <w:rPr>
          <w:rFonts w:ascii="Times New Roman" w:hAnsi="Times New Roman" w:cs="Times New Roman"/>
          <w:sz w:val="24"/>
          <w:szCs w:val="24"/>
        </w:rPr>
        <w:t>(2 mmol)</w:t>
      </w:r>
      <w:r w:rsidR="006F5911" w:rsidRPr="00602DF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602DF4">
        <w:rPr>
          <w:rFonts w:ascii="Times New Roman" w:hAnsi="Times New Roman" w:cs="Times New Roman"/>
          <w:sz w:val="24"/>
          <w:szCs w:val="24"/>
        </w:rPr>
        <w:t>and</w:t>
      </w:r>
      <w:r w:rsidRPr="00602DF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02DF4">
        <w:rPr>
          <w:rFonts w:ascii="Times New Roman" w:hAnsi="Times New Roman" w:cs="Times New Roman"/>
          <w:sz w:val="24"/>
          <w:szCs w:val="24"/>
        </w:rPr>
        <w:t xml:space="preserve">oxalic acid </w:t>
      </w:r>
      <w:r w:rsidR="006F5911" w:rsidRPr="00602DF4">
        <w:rPr>
          <w:rFonts w:ascii="Times New Roman" w:hAnsi="Times New Roman" w:cs="Times New Roman"/>
          <w:sz w:val="24"/>
          <w:szCs w:val="24"/>
        </w:rPr>
        <w:t>(2 mmol)</w:t>
      </w:r>
      <w:r w:rsidR="006F5911" w:rsidRPr="00602DF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602DF4">
        <w:rPr>
          <w:rFonts w:ascii="Times New Roman" w:hAnsi="Times New Roman" w:cs="Times New Roman"/>
          <w:sz w:val="24"/>
          <w:szCs w:val="24"/>
        </w:rPr>
        <w:t>were dissolved in distilled</w:t>
      </w:r>
      <w:r w:rsidRPr="00602DF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02DF4">
        <w:rPr>
          <w:rFonts w:ascii="Times New Roman" w:hAnsi="Times New Roman" w:cs="Times New Roman"/>
          <w:sz w:val="24"/>
          <w:szCs w:val="24"/>
        </w:rPr>
        <w:t xml:space="preserve">water </w:t>
      </w:r>
      <w:r w:rsidR="006F5911" w:rsidRPr="00602DF4">
        <w:rPr>
          <w:rFonts w:ascii="Times New Roman" w:hAnsi="Times New Roman" w:cs="Times New Roman"/>
          <w:sz w:val="24"/>
          <w:szCs w:val="24"/>
        </w:rPr>
        <w:t>(60 mL)</w:t>
      </w:r>
      <w:r w:rsidR="006F5911" w:rsidRPr="00602DF4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602DF4">
        <w:rPr>
          <w:rFonts w:ascii="Times New Roman" w:hAnsi="Times New Roman" w:cs="Times New Roman"/>
          <w:sz w:val="24"/>
          <w:szCs w:val="24"/>
        </w:rPr>
        <w:t>under vigorous stirring for 2 h and</w:t>
      </w:r>
      <w:r w:rsidRPr="00602DF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602DF4">
        <w:rPr>
          <w:rFonts w:ascii="Times New Roman" w:hAnsi="Times New Roman" w:cs="Times New Roman"/>
          <w:sz w:val="24"/>
          <w:szCs w:val="24"/>
        </w:rPr>
        <w:t>ultrasound irradiation for 1</w:t>
      </w:r>
      <w:r w:rsidR="004A421B" w:rsidRPr="00602DF4">
        <w:rPr>
          <w:rFonts w:ascii="Times New Roman" w:hAnsi="Times New Roman" w:cs="Times New Roman"/>
          <w:sz w:val="24"/>
          <w:szCs w:val="24"/>
        </w:rPr>
        <w:t xml:space="preserve"> </w:t>
      </w:r>
      <w:r w:rsidRPr="00602DF4">
        <w:rPr>
          <w:rFonts w:ascii="Times New Roman" w:hAnsi="Times New Roman" w:cs="Times New Roman"/>
          <w:sz w:val="24"/>
          <w:szCs w:val="24"/>
        </w:rPr>
        <w:t>h at room temperature to form a</w:t>
      </w:r>
      <w:r w:rsidRPr="00602DF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02DF4">
        <w:rPr>
          <w:rFonts w:ascii="Times New Roman" w:hAnsi="Times New Roman" w:cs="Times New Roman"/>
          <w:sz w:val="24"/>
          <w:szCs w:val="24"/>
        </w:rPr>
        <w:t xml:space="preserve">uniform solution. Then, the resultant solution </w:t>
      </w:r>
      <w:r w:rsidR="008C5F85" w:rsidRPr="00602DF4">
        <w:rPr>
          <w:rFonts w:ascii="Times New Roman" w:hAnsi="Times New Roman" w:cs="Times New Roman"/>
          <w:sz w:val="24"/>
          <w:szCs w:val="24"/>
        </w:rPr>
        <w:t xml:space="preserve">was </w:t>
      </w:r>
      <w:r w:rsidRPr="00602DF4">
        <w:rPr>
          <w:rFonts w:ascii="Times New Roman" w:hAnsi="Times New Roman" w:cs="Times New Roman"/>
          <w:sz w:val="24"/>
          <w:szCs w:val="24"/>
        </w:rPr>
        <w:t xml:space="preserve">transferred to a Teflon-lined </w:t>
      </w:r>
      <w:bookmarkStart w:id="45" w:name="OLE_LINK468"/>
      <w:bookmarkStart w:id="46" w:name="OLE_LINK469"/>
      <w:r w:rsidRPr="00602DF4">
        <w:rPr>
          <w:rFonts w:ascii="Times New Roman" w:hAnsi="Times New Roman" w:cs="Times New Roman"/>
          <w:sz w:val="24"/>
          <w:szCs w:val="24"/>
        </w:rPr>
        <w:t>autoclave</w:t>
      </w:r>
      <w:bookmarkEnd w:id="45"/>
      <w:bookmarkEnd w:id="46"/>
      <w:r w:rsidRPr="00602DF4">
        <w:rPr>
          <w:rFonts w:ascii="Times New Roman" w:hAnsi="Times New Roman" w:cs="Times New Roman"/>
          <w:sz w:val="24"/>
          <w:szCs w:val="24"/>
        </w:rPr>
        <w:t xml:space="preserve"> with the treated FTO (placed at the autoclave with the conductive side facing down) and maintained at 120</w:t>
      </w:r>
      <w:r w:rsidRPr="00602DF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Pr="00602DF4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602DF4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602DF4">
        <w:rPr>
          <w:rFonts w:ascii="Times New Roman" w:hAnsi="Times New Roman" w:cs="Times New Roman"/>
          <w:sz w:val="24"/>
          <w:szCs w:val="24"/>
        </w:rPr>
        <w:t xml:space="preserve"> for 12 h.</w:t>
      </w:r>
      <w:r w:rsidRPr="00602DF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E30E1" w:rsidRPr="00602DF4">
        <w:rPr>
          <w:rFonts w:ascii="Times New Roman" w:hAnsi="Times New Roman" w:cs="Times New Roman"/>
          <w:sz w:val="24"/>
          <w:szCs w:val="24"/>
        </w:rPr>
        <w:t>After cooling down to room temperature naturally, the FTO glass was taken out and washed with deionized water and ethanol several times before drying in a vacuum oven at 80</w:t>
      </w:r>
      <w:r w:rsidR="00DE30E1" w:rsidRPr="00602DF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="00DE30E1" w:rsidRPr="00602DF4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DE30E1" w:rsidRPr="00602DF4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DE30E1" w:rsidRPr="00602DF4">
        <w:rPr>
          <w:rFonts w:ascii="Times New Roman" w:hAnsi="Times New Roman" w:cs="Times New Roman"/>
          <w:sz w:val="24"/>
          <w:szCs w:val="24"/>
        </w:rPr>
        <w:t xml:space="preserve"> for 12 h. </w:t>
      </w:r>
      <w:r w:rsidRPr="00602DF4">
        <w:rPr>
          <w:rFonts w:ascii="Times New Roman" w:hAnsi="Times New Roman" w:cs="Times New Roman"/>
          <w:sz w:val="24"/>
          <w:szCs w:val="24"/>
        </w:rPr>
        <w:t xml:space="preserve">Finally, the precursor was annealed at 450 °C for </w:t>
      </w:r>
      <w:r w:rsidR="004A421B" w:rsidRPr="00602DF4">
        <w:rPr>
          <w:rFonts w:ascii="Times New Roman" w:hAnsi="Times New Roman" w:cs="Times New Roman"/>
          <w:sz w:val="24"/>
          <w:szCs w:val="24"/>
        </w:rPr>
        <w:t>3 h</w:t>
      </w:r>
      <w:r w:rsidRPr="00602DF4">
        <w:rPr>
          <w:rFonts w:ascii="Times New Roman" w:hAnsi="Times New Roman" w:cs="Times New Roman"/>
          <w:sz w:val="24"/>
          <w:szCs w:val="24"/>
        </w:rPr>
        <w:t xml:space="preserve"> to</w:t>
      </w:r>
      <w:r w:rsidRPr="00602DF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02DF4">
        <w:rPr>
          <w:rFonts w:ascii="Times New Roman" w:hAnsi="Times New Roman" w:cs="Times New Roman"/>
          <w:sz w:val="24"/>
          <w:szCs w:val="24"/>
        </w:rPr>
        <w:t xml:space="preserve">obtain </w:t>
      </w:r>
      <w:r w:rsidR="000C00A9" w:rsidRPr="00602DF4">
        <w:rPr>
          <w:rFonts w:ascii="Times New Roman" w:hAnsi="Times New Roman" w:cs="Times New Roman"/>
          <w:bCs/>
          <w:sz w:val="24"/>
          <w:szCs w:val="24"/>
        </w:rPr>
        <w:t>V</w:t>
      </w:r>
      <w:r w:rsidR="000C00A9" w:rsidRPr="00602DF4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0C00A9" w:rsidRPr="00602DF4">
        <w:rPr>
          <w:rFonts w:ascii="Times New Roman" w:hAnsi="Times New Roman" w:cs="Times New Roman"/>
          <w:bCs/>
          <w:sz w:val="24"/>
          <w:szCs w:val="24"/>
        </w:rPr>
        <w:t>O</w:t>
      </w:r>
      <w:r w:rsidR="000C00A9" w:rsidRPr="00602DF4">
        <w:rPr>
          <w:rFonts w:ascii="Times New Roman" w:hAnsi="Times New Roman" w:cs="Times New Roman"/>
          <w:bCs/>
          <w:sz w:val="24"/>
          <w:szCs w:val="24"/>
          <w:vertAlign w:val="subscript"/>
        </w:rPr>
        <w:t>5</w:t>
      </w:r>
      <w:r w:rsidR="000C00A9" w:rsidRPr="00602DF4">
        <w:rPr>
          <w:rFonts w:ascii="Times New Roman" w:hAnsi="Times New Roman" w:cs="Times New Roman"/>
          <w:bCs/>
          <w:sz w:val="24"/>
          <w:szCs w:val="24"/>
        </w:rPr>
        <w:t xml:space="preserve"> NF /FTO.</w:t>
      </w:r>
    </w:p>
    <w:p w14:paraId="6C7DEC40" w14:textId="47D685FE" w:rsidR="00B61715" w:rsidRPr="00602DF4" w:rsidRDefault="00B61715" w:rsidP="00BD085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02DF4">
        <w:rPr>
          <w:rFonts w:ascii="Times New Roman" w:hAnsi="Times New Roman" w:cs="Times New Roman"/>
          <w:b/>
          <w:sz w:val="24"/>
          <w:szCs w:val="24"/>
        </w:rPr>
        <w:t>Characterization</w:t>
      </w:r>
    </w:p>
    <w:bookmarkEnd w:id="40"/>
    <w:p w14:paraId="35DD315C" w14:textId="12718A96" w:rsidR="00B61715" w:rsidRPr="00602DF4" w:rsidRDefault="00B61715" w:rsidP="00BD085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02DF4">
        <w:rPr>
          <w:rFonts w:ascii="Times New Roman" w:hAnsi="Times New Roman" w:cs="Times New Roman"/>
          <w:sz w:val="24"/>
          <w:szCs w:val="24"/>
        </w:rPr>
        <w:t xml:space="preserve">The crystalline structure of the </w:t>
      </w:r>
      <w:r w:rsidR="00115E5D" w:rsidRPr="00602DF4">
        <w:rPr>
          <w:rFonts w:ascii="Times New Roman" w:hAnsi="Times New Roman" w:cs="Times New Roman"/>
          <w:sz w:val="24"/>
          <w:szCs w:val="24"/>
        </w:rPr>
        <w:t>as-prepared sample</w:t>
      </w:r>
      <w:r w:rsidRPr="00602DF4">
        <w:rPr>
          <w:rFonts w:ascii="Times New Roman" w:hAnsi="Times New Roman" w:cs="Times New Roman"/>
          <w:sz w:val="24"/>
          <w:szCs w:val="24"/>
        </w:rPr>
        <w:t xml:space="preserve"> was characterized by X-ray </w:t>
      </w:r>
      <w:r w:rsidRPr="00602DF4">
        <w:rPr>
          <w:rFonts w:ascii="Times New Roman" w:hAnsi="Times New Roman" w:cs="Times New Roman"/>
          <w:sz w:val="24"/>
          <w:szCs w:val="24"/>
        </w:rPr>
        <w:lastRenderedPageBreak/>
        <w:t>diffraction (XRD) patterns on a Bruker D8 Advance X-ray diffractometer using Cu K (</w:t>
      </w:r>
      <w:r w:rsidRPr="00602DF4">
        <w:rPr>
          <w:rFonts w:ascii="Times New Roman" w:hAnsi="Times New Roman" w:cs="Times New Roman"/>
          <w:sz w:val="24"/>
          <w:szCs w:val="24"/>
        </w:rPr>
        <w:sym w:font="Symbol Tiger Expert" w:char="F06C"/>
      </w:r>
      <w:r w:rsidRPr="00602DF4">
        <w:rPr>
          <w:rFonts w:ascii="Times New Roman" w:hAnsi="Times New Roman" w:cs="Times New Roman"/>
          <w:sz w:val="24"/>
          <w:szCs w:val="24"/>
        </w:rPr>
        <w:t xml:space="preserve"> = 1.5418 Å) as the source at a scanning rate of </w:t>
      </w:r>
      <w:r w:rsidR="009E3315" w:rsidRPr="00602DF4">
        <w:rPr>
          <w:rFonts w:ascii="Times New Roman" w:hAnsi="Times New Roman" w:cs="Times New Roman"/>
          <w:sz w:val="24"/>
          <w:szCs w:val="24"/>
        </w:rPr>
        <w:t>5</w:t>
      </w:r>
      <w:r w:rsidRPr="00602DF4">
        <w:rPr>
          <w:rFonts w:ascii="Times New Roman" w:hAnsi="Times New Roman" w:cs="Times New Roman"/>
          <w:sz w:val="24"/>
          <w:szCs w:val="24"/>
        </w:rPr>
        <w:t>° min</w:t>
      </w:r>
      <w:r w:rsidRPr="00602DF4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602DF4">
        <w:rPr>
          <w:rFonts w:ascii="Times New Roman" w:hAnsi="Times New Roman" w:cs="Times New Roman"/>
          <w:sz w:val="24"/>
          <w:szCs w:val="24"/>
        </w:rPr>
        <w:t xml:space="preserve"> with a 2θ range of 5~</w:t>
      </w:r>
      <w:r w:rsidR="000D0285" w:rsidRPr="00602DF4">
        <w:rPr>
          <w:rFonts w:ascii="Times New Roman" w:hAnsi="Times New Roman" w:cs="Times New Roman"/>
          <w:sz w:val="24"/>
          <w:szCs w:val="24"/>
        </w:rPr>
        <w:t>7</w:t>
      </w:r>
      <w:r w:rsidRPr="00602DF4">
        <w:rPr>
          <w:rFonts w:ascii="Times New Roman" w:hAnsi="Times New Roman" w:cs="Times New Roman"/>
          <w:sz w:val="24"/>
          <w:szCs w:val="24"/>
        </w:rPr>
        <w:t xml:space="preserve">0°. The morphologies of the films were characterized </w:t>
      </w:r>
      <w:bookmarkStart w:id="47" w:name="OLE_LINK162"/>
      <w:r w:rsidR="007A23E9" w:rsidRPr="00602DF4">
        <w:rPr>
          <w:rFonts w:ascii="Times New Roman" w:hAnsi="Times New Roman" w:cs="Times New Roman"/>
          <w:sz w:val="24"/>
          <w:szCs w:val="24"/>
        </w:rPr>
        <w:t>by</w:t>
      </w:r>
      <w:r w:rsidRPr="00602DF4">
        <w:rPr>
          <w:rFonts w:ascii="Times New Roman" w:hAnsi="Times New Roman" w:cs="Times New Roman"/>
          <w:sz w:val="24"/>
          <w:szCs w:val="24"/>
        </w:rPr>
        <w:t xml:space="preserve"> field emission scanning electron microscope </w:t>
      </w:r>
      <w:bookmarkEnd w:id="47"/>
      <w:r w:rsidRPr="00602DF4">
        <w:rPr>
          <w:rFonts w:ascii="Times New Roman" w:hAnsi="Times New Roman" w:cs="Times New Roman"/>
          <w:sz w:val="24"/>
          <w:szCs w:val="24"/>
        </w:rPr>
        <w:t>(FESEM, ZISS SUPRA55) and transmission electron microscopy (</w:t>
      </w:r>
      <w:bookmarkStart w:id="48" w:name="OLE_LINK175"/>
      <w:bookmarkStart w:id="49" w:name="OLE_LINK174"/>
      <w:r w:rsidRPr="00602DF4">
        <w:rPr>
          <w:rFonts w:ascii="Times New Roman" w:hAnsi="Times New Roman" w:cs="Times New Roman"/>
          <w:sz w:val="24"/>
          <w:szCs w:val="24"/>
        </w:rPr>
        <w:t xml:space="preserve">FETEM, </w:t>
      </w:r>
      <w:proofErr w:type="spellStart"/>
      <w:r w:rsidRPr="00602DF4">
        <w:rPr>
          <w:rFonts w:ascii="Times New Roman" w:hAnsi="Times New Roman" w:cs="Times New Roman"/>
          <w:sz w:val="24"/>
          <w:szCs w:val="24"/>
        </w:rPr>
        <w:t>Tecnai</w:t>
      </w:r>
      <w:proofErr w:type="spellEnd"/>
      <w:r w:rsidRPr="00602DF4">
        <w:rPr>
          <w:rFonts w:ascii="Times New Roman" w:hAnsi="Times New Roman" w:cs="Times New Roman"/>
          <w:sz w:val="24"/>
          <w:szCs w:val="24"/>
        </w:rPr>
        <w:t xml:space="preserve"> G2 F30</w:t>
      </w:r>
      <w:bookmarkEnd w:id="48"/>
      <w:bookmarkEnd w:id="49"/>
      <w:r w:rsidRPr="00602DF4">
        <w:rPr>
          <w:rFonts w:ascii="Times New Roman" w:hAnsi="Times New Roman" w:cs="Times New Roman"/>
          <w:sz w:val="24"/>
          <w:szCs w:val="24"/>
        </w:rPr>
        <w:t xml:space="preserve">, 200 kV). Analysis of surface electronic structure by X-ray photoelectron spectroscopy (XPS) was performed on Thermo Scientific </w:t>
      </w:r>
      <w:proofErr w:type="spellStart"/>
      <w:r w:rsidRPr="00602DF4">
        <w:rPr>
          <w:rFonts w:ascii="Times New Roman" w:hAnsi="Times New Roman" w:cs="Times New Roman"/>
          <w:sz w:val="24"/>
          <w:szCs w:val="24"/>
        </w:rPr>
        <w:t>ESCAlab</w:t>
      </w:r>
      <w:proofErr w:type="spellEnd"/>
      <w:r w:rsidRPr="00602DF4">
        <w:rPr>
          <w:rFonts w:ascii="Times New Roman" w:hAnsi="Times New Roman" w:cs="Times New Roman"/>
          <w:sz w:val="24"/>
          <w:szCs w:val="24"/>
        </w:rPr>
        <w:t xml:space="preserve"> 250Xi photoelectron spectrometer. Thermal gravimetric analysis (TGA) was measured in air from 20~800 °C at a heating rate of 5 °C/min by a Shimadzu DTG-60H. The Raman spectra were conducted with a 532 nm laser source (</w:t>
      </w:r>
      <w:proofErr w:type="spellStart"/>
      <w:r w:rsidRPr="00602DF4">
        <w:rPr>
          <w:rFonts w:ascii="Times New Roman" w:hAnsi="Times New Roman" w:cs="Times New Roman"/>
          <w:sz w:val="24"/>
          <w:szCs w:val="24"/>
        </w:rPr>
        <w:t>LabRAM</w:t>
      </w:r>
      <w:proofErr w:type="spellEnd"/>
      <w:r w:rsidRPr="00602DF4">
        <w:rPr>
          <w:rFonts w:ascii="Times New Roman" w:hAnsi="Times New Roman" w:cs="Times New Roman"/>
          <w:sz w:val="24"/>
          <w:szCs w:val="24"/>
        </w:rPr>
        <w:t xml:space="preserve"> HR Evolution).</w:t>
      </w:r>
      <w:r w:rsidR="003B6A42" w:rsidRPr="00602DF4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bookmarkStart w:id="50" w:name="OLE_LINK310"/>
      <w:bookmarkStart w:id="51" w:name="OLE_LINK311"/>
      <w:bookmarkStart w:id="52" w:name="OLE_LINK315"/>
      <w:bookmarkStart w:id="53" w:name="OLE_LINK316"/>
      <w:bookmarkStart w:id="54" w:name="OLE_LINK319"/>
      <w:bookmarkStart w:id="55" w:name="OLE_LINK242"/>
      <w:bookmarkStart w:id="56" w:name="OLE_LINK243"/>
      <w:bookmarkStart w:id="57" w:name="OLE_LINK244"/>
      <w:proofErr w:type="spellStart"/>
      <w:r w:rsidR="00E934CE" w:rsidRPr="00602DF4">
        <w:rPr>
          <w:rFonts w:ascii="Times New Roman" w:hAnsi="Times New Roman" w:cs="Times New Roman"/>
          <w:sz w:val="24"/>
          <w:szCs w:val="24"/>
        </w:rPr>
        <w:t>Brunauer</w:t>
      </w:r>
      <w:proofErr w:type="spellEnd"/>
      <w:r w:rsidR="00E934CE" w:rsidRPr="00602DF4">
        <w:rPr>
          <w:rFonts w:ascii="Times New Roman" w:hAnsi="Times New Roman" w:cs="Times New Roman"/>
          <w:sz w:val="24"/>
          <w:szCs w:val="24"/>
        </w:rPr>
        <w:t>-Emmett-</w:t>
      </w:r>
      <w:r w:rsidR="003B6A42" w:rsidRPr="00602DF4">
        <w:rPr>
          <w:rFonts w:ascii="Times New Roman" w:hAnsi="Times New Roman" w:cs="Times New Roman"/>
          <w:sz w:val="24"/>
          <w:szCs w:val="24"/>
        </w:rPr>
        <w:t xml:space="preserve">Teller (BET) </w:t>
      </w:r>
      <w:bookmarkEnd w:id="50"/>
      <w:bookmarkEnd w:id="51"/>
      <w:bookmarkEnd w:id="52"/>
      <w:bookmarkEnd w:id="53"/>
      <w:bookmarkEnd w:id="54"/>
      <w:r w:rsidR="003B6A42" w:rsidRPr="00602DF4">
        <w:rPr>
          <w:rFonts w:ascii="Times New Roman" w:hAnsi="Times New Roman" w:cs="Times New Roman"/>
          <w:sz w:val="24"/>
          <w:szCs w:val="24"/>
        </w:rPr>
        <w:t>method</w:t>
      </w:r>
      <w:bookmarkEnd w:id="55"/>
      <w:bookmarkEnd w:id="56"/>
      <w:bookmarkEnd w:id="57"/>
      <w:r w:rsidR="003B6A42" w:rsidRPr="00602DF4">
        <w:rPr>
          <w:rFonts w:ascii="Times New Roman" w:hAnsi="Times New Roman" w:cs="Times New Roman"/>
          <w:sz w:val="24"/>
          <w:szCs w:val="24"/>
        </w:rPr>
        <w:t xml:space="preserve"> was used to calculate the specific surface area using the adsorption branch.</w:t>
      </w:r>
      <w:r w:rsidR="00193015" w:rsidRPr="00602D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530A" w:rsidRPr="00602DF4">
        <w:rPr>
          <w:rFonts w:ascii="Times New Roman" w:hAnsi="Times New Roman" w:cs="Times New Roman"/>
          <w:bCs/>
          <w:sz w:val="24"/>
          <w:szCs w:val="24"/>
        </w:rPr>
        <w:t>In these tests, WO</w:t>
      </w:r>
      <w:r w:rsidR="008C530A" w:rsidRPr="00602DF4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="003E010A" w:rsidRPr="00602DF4">
        <w:rPr>
          <w:rFonts w:ascii="Times New Roman" w:hAnsi="Times New Roman" w:cs="Times New Roman"/>
          <w:bCs/>
          <w:sz w:val="24"/>
          <w:szCs w:val="24"/>
          <w:vertAlign w:val="subscript"/>
        </w:rPr>
        <w:t>-x</w:t>
      </w:r>
      <w:r w:rsidR="008C530A" w:rsidRPr="00602DF4">
        <w:rPr>
          <w:rFonts w:ascii="Times New Roman" w:hAnsi="Times New Roman" w:cs="Times New Roman"/>
          <w:bCs/>
          <w:sz w:val="24"/>
          <w:szCs w:val="24"/>
        </w:rPr>
        <w:t xml:space="preserve"> NWNs powder was </w:t>
      </w:r>
      <w:bookmarkStart w:id="58" w:name="OLE_LINK33"/>
      <w:bookmarkStart w:id="59" w:name="OLE_LINK34"/>
      <w:r w:rsidR="008C530A" w:rsidRPr="00602DF4">
        <w:rPr>
          <w:rFonts w:ascii="Times New Roman" w:hAnsi="Times New Roman" w:cs="Times New Roman"/>
          <w:bCs/>
          <w:sz w:val="24"/>
          <w:szCs w:val="24"/>
        </w:rPr>
        <w:t>scraped</w:t>
      </w:r>
      <w:bookmarkEnd w:id="58"/>
      <w:bookmarkEnd w:id="59"/>
      <w:r w:rsidR="008C530A" w:rsidRPr="00602DF4">
        <w:rPr>
          <w:rFonts w:ascii="Times New Roman" w:hAnsi="Times New Roman" w:cs="Times New Roman"/>
          <w:bCs/>
          <w:sz w:val="24"/>
          <w:szCs w:val="24"/>
        </w:rPr>
        <w:t xml:space="preserve"> from </w:t>
      </w:r>
      <w:r w:rsidR="00193015" w:rsidRPr="00602DF4">
        <w:rPr>
          <w:rFonts w:ascii="Times New Roman" w:hAnsi="Times New Roman" w:cs="Times New Roman"/>
          <w:bCs/>
          <w:sz w:val="24"/>
          <w:szCs w:val="24"/>
        </w:rPr>
        <w:t>3D WO</w:t>
      </w:r>
      <w:r w:rsidR="00193015" w:rsidRPr="00602DF4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="003E010A" w:rsidRPr="00602DF4">
        <w:rPr>
          <w:rFonts w:ascii="Times New Roman" w:hAnsi="Times New Roman" w:cs="Times New Roman"/>
          <w:bCs/>
          <w:sz w:val="24"/>
          <w:szCs w:val="24"/>
          <w:vertAlign w:val="subscript"/>
        </w:rPr>
        <w:t>-x</w:t>
      </w:r>
      <w:r w:rsidR="00193015" w:rsidRPr="00602DF4">
        <w:rPr>
          <w:rFonts w:ascii="Times New Roman" w:hAnsi="Times New Roman" w:cs="Times New Roman"/>
          <w:bCs/>
          <w:sz w:val="24"/>
          <w:szCs w:val="24"/>
        </w:rPr>
        <w:t xml:space="preserve"> NWNs/FTO</w:t>
      </w:r>
      <w:r w:rsidR="008C530A" w:rsidRPr="00602DF4">
        <w:rPr>
          <w:rFonts w:ascii="Times New Roman" w:hAnsi="Times New Roman" w:cs="Times New Roman"/>
          <w:bCs/>
          <w:sz w:val="24"/>
          <w:szCs w:val="24"/>
        </w:rPr>
        <w:t>.</w:t>
      </w:r>
    </w:p>
    <w:p w14:paraId="01BB75A9" w14:textId="377F1DCE" w:rsidR="00B61715" w:rsidRPr="00602DF4" w:rsidRDefault="00B61715" w:rsidP="00BD085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2DF4">
        <w:rPr>
          <w:rFonts w:ascii="Times New Roman" w:hAnsi="Times New Roman" w:cs="Times New Roman"/>
          <w:b/>
          <w:bCs/>
          <w:sz w:val="24"/>
          <w:szCs w:val="24"/>
        </w:rPr>
        <w:t>Electrochemical Measurements</w:t>
      </w:r>
    </w:p>
    <w:p w14:paraId="0F9D82B4" w14:textId="3782AB91" w:rsidR="00B61715" w:rsidRPr="00602DF4" w:rsidRDefault="00B61715" w:rsidP="00BD0855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602DF4">
        <w:rPr>
          <w:rFonts w:ascii="Times New Roman" w:hAnsi="Times New Roman" w:cs="Times New Roman"/>
        </w:rPr>
        <w:t>T</w:t>
      </w:r>
      <w:r w:rsidRPr="00602DF4">
        <w:rPr>
          <w:rFonts w:ascii="Times New Roman" w:hAnsi="Times New Roman" w:cs="Times New Roman"/>
          <w:sz w:val="24"/>
          <w:szCs w:val="24"/>
        </w:rPr>
        <w:t xml:space="preserve">he electrochemical and </w:t>
      </w:r>
      <w:r w:rsidR="00AF5823" w:rsidRPr="00602DF4">
        <w:rPr>
          <w:rFonts w:ascii="Times New Roman" w:hAnsi="Times New Roman" w:cs="Times New Roman"/>
          <w:sz w:val="24"/>
          <w:szCs w:val="24"/>
        </w:rPr>
        <w:t>optical</w:t>
      </w:r>
      <w:r w:rsidRPr="00602DF4">
        <w:rPr>
          <w:rFonts w:ascii="Times New Roman" w:hAnsi="Times New Roman" w:cs="Times New Roman"/>
          <w:sz w:val="24"/>
          <w:szCs w:val="24"/>
        </w:rPr>
        <w:t xml:space="preserve"> property of a </w:t>
      </w:r>
      <w:bookmarkStart w:id="60" w:name="OLE_LINK1"/>
      <w:bookmarkStart w:id="61" w:name="OLE_LINK15"/>
      <w:r w:rsidRPr="00602DF4">
        <w:rPr>
          <w:rFonts w:ascii="Times New Roman" w:hAnsi="Times New Roman" w:cs="Times New Roman"/>
          <w:sz w:val="24"/>
          <w:szCs w:val="24"/>
        </w:rPr>
        <w:t>bi</w:t>
      </w:r>
      <w:bookmarkEnd w:id="60"/>
      <w:bookmarkEnd w:id="61"/>
      <w:r w:rsidRPr="00602DF4">
        <w:rPr>
          <w:rFonts w:ascii="Times New Roman" w:hAnsi="Times New Roman" w:cs="Times New Roman"/>
          <w:sz w:val="24"/>
          <w:szCs w:val="24"/>
        </w:rPr>
        <w:t xml:space="preserve">functional </w:t>
      </w:r>
      <w:bookmarkStart w:id="62" w:name="OLE_LINK146"/>
      <w:bookmarkStart w:id="63" w:name="OLE_LINK147"/>
      <w:r w:rsidRPr="00602DF4">
        <w:rPr>
          <w:rFonts w:ascii="Times New Roman" w:hAnsi="Times New Roman" w:cs="Times New Roman"/>
          <w:sz w:val="24"/>
          <w:szCs w:val="24"/>
        </w:rPr>
        <w:t>electrode</w:t>
      </w:r>
      <w:bookmarkEnd w:id="62"/>
      <w:bookmarkEnd w:id="63"/>
      <w:r w:rsidRPr="00602DF4">
        <w:rPr>
          <w:rFonts w:ascii="Times New Roman" w:hAnsi="Times New Roman" w:cs="Times New Roman"/>
          <w:sz w:val="24"/>
          <w:szCs w:val="24"/>
        </w:rPr>
        <w:t xml:space="preserve"> and bifunctional device were synchronously carried out by a combination of the Chen Hua CHI660E working station and the </w:t>
      </w:r>
      <w:bookmarkStart w:id="64" w:name="OLE_LINK470"/>
      <w:bookmarkStart w:id="65" w:name="OLE_LINK471"/>
      <w:r w:rsidRPr="00602DF4">
        <w:rPr>
          <w:rFonts w:ascii="Times New Roman" w:hAnsi="Times New Roman" w:cs="Times New Roman"/>
          <w:sz w:val="24"/>
          <w:szCs w:val="24"/>
        </w:rPr>
        <w:t xml:space="preserve">VIS-NIR </w:t>
      </w:r>
      <w:bookmarkEnd w:id="64"/>
      <w:bookmarkEnd w:id="65"/>
      <w:r w:rsidRPr="00602DF4">
        <w:rPr>
          <w:rFonts w:ascii="Times New Roman" w:hAnsi="Times New Roman" w:cs="Times New Roman"/>
          <w:sz w:val="24"/>
          <w:szCs w:val="24"/>
        </w:rPr>
        <w:t xml:space="preserve">fiber optic spectrometer (MAYA 2000-Pro, Ocean Optics, </w:t>
      </w:r>
      <w:r w:rsidR="0029701C" w:rsidRPr="00602DF4">
        <w:rPr>
          <w:rFonts w:ascii="Times New Roman" w:hAnsi="Times New Roman" w:cs="Times New Roman"/>
          <w:sz w:val="24"/>
          <w:szCs w:val="24"/>
        </w:rPr>
        <w:t>2</w:t>
      </w:r>
      <w:r w:rsidRPr="00602DF4">
        <w:rPr>
          <w:rFonts w:ascii="Times New Roman" w:hAnsi="Times New Roman" w:cs="Times New Roman"/>
          <w:sz w:val="24"/>
          <w:szCs w:val="24"/>
        </w:rPr>
        <w:t>00 nm~1</w:t>
      </w:r>
      <w:r w:rsidR="0029701C" w:rsidRPr="00602DF4">
        <w:rPr>
          <w:rFonts w:ascii="Times New Roman" w:hAnsi="Times New Roman" w:cs="Times New Roman"/>
          <w:sz w:val="24"/>
          <w:szCs w:val="24"/>
        </w:rPr>
        <w:t>1</w:t>
      </w:r>
      <w:r w:rsidRPr="00602DF4">
        <w:rPr>
          <w:rFonts w:ascii="Times New Roman" w:hAnsi="Times New Roman" w:cs="Times New Roman"/>
          <w:sz w:val="24"/>
          <w:szCs w:val="24"/>
        </w:rPr>
        <w:t>00 nm). For the three-electrode configuration, 3D WO</w:t>
      </w:r>
      <w:r w:rsidRPr="00602DF4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3E010A" w:rsidRPr="00602DF4">
        <w:rPr>
          <w:rFonts w:ascii="Times New Roman" w:hAnsi="Times New Roman" w:cs="Times New Roman"/>
          <w:sz w:val="24"/>
          <w:szCs w:val="24"/>
          <w:vertAlign w:val="subscript"/>
        </w:rPr>
        <w:t>-x</w:t>
      </w:r>
      <w:r w:rsidRPr="00602DF4">
        <w:rPr>
          <w:rFonts w:ascii="Times New Roman" w:hAnsi="Times New Roman" w:cs="Times New Roman"/>
          <w:sz w:val="24"/>
          <w:szCs w:val="24"/>
        </w:rPr>
        <w:t xml:space="preserve"> NWN</w:t>
      </w:r>
      <w:r w:rsidR="00F61C78" w:rsidRPr="00602DF4">
        <w:rPr>
          <w:rFonts w:ascii="Times New Roman" w:hAnsi="Times New Roman" w:cs="Times New Roman"/>
          <w:sz w:val="24"/>
          <w:szCs w:val="24"/>
        </w:rPr>
        <w:t>s</w:t>
      </w:r>
      <w:r w:rsidRPr="00602DF4">
        <w:rPr>
          <w:rFonts w:ascii="Times New Roman" w:hAnsi="Times New Roman" w:cs="Times New Roman"/>
          <w:sz w:val="24"/>
          <w:szCs w:val="24"/>
        </w:rPr>
        <w:t>/FTO, Pt sheet and Ag/AgCl electrode w</w:t>
      </w:r>
      <w:r w:rsidR="0018319B" w:rsidRPr="00602DF4">
        <w:rPr>
          <w:rFonts w:ascii="Times New Roman" w:hAnsi="Times New Roman" w:cs="Times New Roman"/>
          <w:sz w:val="24"/>
          <w:szCs w:val="24"/>
        </w:rPr>
        <w:t>ere</w:t>
      </w:r>
      <w:r w:rsidRPr="00602DF4">
        <w:rPr>
          <w:rFonts w:ascii="Times New Roman" w:hAnsi="Times New Roman" w:cs="Times New Roman"/>
          <w:sz w:val="24"/>
          <w:szCs w:val="24"/>
        </w:rPr>
        <w:t xml:space="preserve"> used as the working electrode, the counter electrode, and the reference electrode, respectively. </w:t>
      </w:r>
      <w:bookmarkStart w:id="66" w:name="OLE_LINK675"/>
      <w:bookmarkStart w:id="67" w:name="OLE_LINK676"/>
      <w:r w:rsidR="00F804B9" w:rsidRPr="00602DF4">
        <w:rPr>
          <w:rFonts w:ascii="Times New Roman" w:hAnsi="Times New Roman" w:cs="Times New Roman"/>
          <w:sz w:val="24"/>
          <w:szCs w:val="24"/>
        </w:rPr>
        <w:t>T</w:t>
      </w:r>
      <w:r w:rsidR="00F804B9" w:rsidRPr="00602DF4">
        <w:rPr>
          <w:rFonts w:ascii="Times New Roman" w:hAnsi="Times New Roman" w:cs="Times New Roman" w:hint="eastAsia"/>
          <w:sz w:val="24"/>
          <w:szCs w:val="24"/>
        </w:rPr>
        <w:t>o</w:t>
      </w:r>
      <w:r w:rsidR="00F804B9" w:rsidRPr="00602DF4">
        <w:rPr>
          <w:rFonts w:ascii="Times New Roman" w:hAnsi="Times New Roman" w:cs="Times New Roman"/>
          <w:sz w:val="24"/>
          <w:szCs w:val="24"/>
        </w:rPr>
        <w:t xml:space="preserve"> simultaneously studying the related properties of the capacitive and optical performance, the optimal electrochemical window </w:t>
      </w:r>
      <w:bookmarkEnd w:id="66"/>
      <w:bookmarkEnd w:id="67"/>
      <w:r w:rsidR="00F804B9" w:rsidRPr="00602DF4">
        <w:rPr>
          <w:rFonts w:ascii="Times New Roman" w:hAnsi="Times New Roman" w:cs="Times New Roman"/>
          <w:sz w:val="24"/>
          <w:szCs w:val="24"/>
        </w:rPr>
        <w:t xml:space="preserve">is determined by the discoloration voltage, the energy storage voltage of the electrode and the decomposition voltage of the electrolyte. </w:t>
      </w:r>
      <w:r w:rsidRPr="00602DF4">
        <w:rPr>
          <w:rFonts w:ascii="Times New Roman" w:hAnsi="Times New Roman" w:cs="Times New Roman"/>
          <w:sz w:val="24"/>
          <w:szCs w:val="24"/>
        </w:rPr>
        <w:t xml:space="preserve">The </w:t>
      </w:r>
      <w:r w:rsidRPr="00602DF4">
        <w:rPr>
          <w:rFonts w:ascii="Times New Roman" w:hAnsi="Times New Roman" w:cs="Times New Roman"/>
          <w:sz w:val="24"/>
          <w:szCs w:val="24"/>
        </w:rPr>
        <w:lastRenderedPageBreak/>
        <w:t xml:space="preserve">bifunctional properties of the electrodes </w:t>
      </w:r>
      <w:r w:rsidR="00D0171F" w:rsidRPr="00602DF4">
        <w:rPr>
          <w:rFonts w:ascii="Times New Roman" w:hAnsi="Times New Roman" w:cs="Times New Roman"/>
          <w:sz w:val="24"/>
          <w:szCs w:val="24"/>
        </w:rPr>
        <w:t>were</w:t>
      </w:r>
      <w:r w:rsidRPr="00602DF4">
        <w:rPr>
          <w:rFonts w:ascii="Times New Roman" w:hAnsi="Times New Roman" w:cs="Times New Roman"/>
          <w:sz w:val="24"/>
          <w:szCs w:val="24"/>
        </w:rPr>
        <w:t xml:space="preserve"> realized by simultaneous energy storage (</w:t>
      </w:r>
      <w:bookmarkStart w:id="68" w:name="OLE_LINK152"/>
      <w:bookmarkStart w:id="69" w:name="OLE_LINK153"/>
      <w:r w:rsidRPr="00602DF4">
        <w:rPr>
          <w:rFonts w:ascii="Times New Roman" w:hAnsi="Times New Roman" w:cs="Times New Roman"/>
          <w:sz w:val="24"/>
          <w:szCs w:val="24"/>
        </w:rPr>
        <w:t>cyclic voltammetry (CV)</w:t>
      </w:r>
      <w:bookmarkEnd w:id="68"/>
      <w:bookmarkEnd w:id="69"/>
      <w:r w:rsidRPr="00602DF4">
        <w:rPr>
          <w:rFonts w:ascii="Times New Roman" w:hAnsi="Times New Roman" w:cs="Times New Roman"/>
          <w:sz w:val="24"/>
          <w:szCs w:val="24"/>
        </w:rPr>
        <w:t xml:space="preserve">, electrochemical impedance spectroscopy (EIS), </w:t>
      </w:r>
      <w:bookmarkStart w:id="70" w:name="OLE_LINK156"/>
      <w:bookmarkStart w:id="71" w:name="OLE_LINK157"/>
      <w:bookmarkStart w:id="72" w:name="OLE_LINK404"/>
      <w:r w:rsidRPr="00602DF4">
        <w:rPr>
          <w:rFonts w:ascii="Times New Roman" w:hAnsi="Times New Roman" w:cs="Times New Roman"/>
          <w:sz w:val="24"/>
          <w:szCs w:val="24"/>
        </w:rPr>
        <w:t>chronopotentiometry (CP)</w:t>
      </w:r>
      <w:bookmarkEnd w:id="70"/>
      <w:bookmarkEnd w:id="71"/>
      <w:bookmarkEnd w:id="72"/>
      <w:r w:rsidR="005C47C4" w:rsidRPr="00602DF4">
        <w:rPr>
          <w:rFonts w:ascii="Times New Roman" w:hAnsi="Times New Roman" w:cs="Times New Roman"/>
          <w:sz w:val="24"/>
          <w:szCs w:val="24"/>
        </w:rPr>
        <w:t xml:space="preserve"> </w:t>
      </w:r>
      <w:r w:rsidRPr="00602DF4">
        <w:rPr>
          <w:rFonts w:ascii="Times New Roman" w:hAnsi="Times New Roman" w:cs="Times New Roman"/>
          <w:sz w:val="24"/>
          <w:szCs w:val="24"/>
        </w:rPr>
        <w:t>and optical performance testing</w:t>
      </w:r>
      <w:bookmarkStart w:id="73" w:name="OLE_LINK155"/>
      <w:bookmarkStart w:id="74" w:name="OLE_LINK154"/>
      <w:r w:rsidRPr="00602DF4">
        <w:rPr>
          <w:rFonts w:ascii="Times New Roman" w:hAnsi="Times New Roman" w:cs="Times New Roman"/>
          <w:bCs/>
          <w:sz w:val="24"/>
          <w:szCs w:val="24"/>
        </w:rPr>
        <w:t xml:space="preserve"> in 1 </w:t>
      </w:r>
      <w:r w:rsidR="0018319B" w:rsidRPr="00602DF4">
        <w:rPr>
          <w:rFonts w:ascii="Times New Roman" w:hAnsi="Times New Roman" w:cs="Times New Roman"/>
          <w:bCs/>
          <w:sz w:val="24"/>
          <w:szCs w:val="24"/>
        </w:rPr>
        <w:t>mol</w:t>
      </w:r>
      <w:r w:rsidR="007E770B" w:rsidRPr="00602DF4">
        <w:rPr>
          <w:rFonts w:ascii="Times New Roman" w:hAnsi="Times New Roman" w:cs="Times New Roman"/>
          <w:bCs/>
          <w:sz w:val="24"/>
          <w:szCs w:val="24"/>
        </w:rPr>
        <w:t>/</w:t>
      </w:r>
      <w:r w:rsidR="0018319B" w:rsidRPr="00602DF4">
        <w:rPr>
          <w:rFonts w:ascii="Times New Roman" w:hAnsi="Times New Roman" w:cs="Times New Roman"/>
          <w:bCs/>
          <w:sz w:val="24"/>
          <w:szCs w:val="24"/>
        </w:rPr>
        <w:t>L</w:t>
      </w:r>
      <w:r w:rsidR="00BE7833" w:rsidRPr="00602DF4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Pr="00602DF4">
        <w:rPr>
          <w:rFonts w:ascii="Times New Roman" w:hAnsi="Times New Roman" w:cs="Times New Roman"/>
          <w:bCs/>
          <w:sz w:val="24"/>
          <w:szCs w:val="24"/>
        </w:rPr>
        <w:t>AlCl</w:t>
      </w:r>
      <w:r w:rsidRPr="00602DF4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602DF4">
        <w:rPr>
          <w:rFonts w:ascii="Times New Roman" w:hAnsi="Times New Roman" w:cs="Times New Roman"/>
          <w:bCs/>
          <w:sz w:val="24"/>
          <w:szCs w:val="24"/>
        </w:rPr>
        <w:t xml:space="preserve"> aqueous solution</w:t>
      </w:r>
      <w:bookmarkEnd w:id="73"/>
      <w:bookmarkEnd w:id="74"/>
      <w:r w:rsidRPr="00602DF4">
        <w:rPr>
          <w:rFonts w:ascii="Times New Roman" w:hAnsi="Times New Roman" w:cs="Times New Roman"/>
          <w:bCs/>
          <w:sz w:val="24"/>
          <w:szCs w:val="24"/>
        </w:rPr>
        <w:t>.</w:t>
      </w:r>
      <w:r w:rsidRPr="00602DF4">
        <w:rPr>
          <w:rFonts w:ascii="Times New Roman" w:hAnsi="Times New Roman" w:cs="Times New Roman"/>
          <w:sz w:val="24"/>
          <w:szCs w:val="24"/>
        </w:rPr>
        <w:t xml:space="preserve"> </w:t>
      </w:r>
      <w:r w:rsidRPr="00602DF4">
        <w:rPr>
          <w:rFonts w:ascii="Times New Roman" w:hAnsi="Times New Roman" w:cs="Times New Roman"/>
          <w:bCs/>
          <w:sz w:val="24"/>
          <w:szCs w:val="24"/>
        </w:rPr>
        <w:t>Among them, CV performance</w:t>
      </w:r>
      <w:r w:rsidR="00F76D77" w:rsidRPr="00602DF4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75" w:name="OLE_LINK539"/>
      <w:bookmarkStart w:id="76" w:name="OLE_LINK540"/>
      <w:r w:rsidR="00F76D77" w:rsidRPr="00602DF4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="002C0DE2" w:rsidRPr="00602DF4">
        <w:rPr>
          <w:rFonts w:ascii="Times New Roman" w:hAnsi="Times New Roman" w:cs="Times New Roman" w:hint="eastAsia"/>
          <w:bCs/>
          <w:sz w:val="24"/>
          <w:szCs w:val="24"/>
        </w:rPr>
        <w:t>the</w:t>
      </w:r>
      <w:r w:rsidR="002C0DE2" w:rsidRPr="00602D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6D77" w:rsidRPr="00602DF4">
        <w:rPr>
          <w:rFonts w:ascii="Times New Roman" w:hAnsi="Times New Roman" w:cs="Times New Roman"/>
          <w:bCs/>
          <w:sz w:val="24"/>
          <w:szCs w:val="24"/>
        </w:rPr>
        <w:t>corresponding spectral changes</w:t>
      </w:r>
      <w:bookmarkEnd w:id="75"/>
      <w:bookmarkEnd w:id="76"/>
      <w:r w:rsidR="00F76D77" w:rsidRPr="00602D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02DF4">
        <w:rPr>
          <w:rFonts w:ascii="Times New Roman" w:hAnsi="Times New Roman" w:cs="Times New Roman"/>
          <w:bCs/>
          <w:sz w:val="24"/>
          <w:szCs w:val="24"/>
        </w:rPr>
        <w:t xml:space="preserve">were carried out at different scanning rates. CP measurements </w:t>
      </w:r>
      <w:r w:rsidR="00F76D77" w:rsidRPr="00602DF4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="002C0DE2" w:rsidRPr="00602DF4">
        <w:rPr>
          <w:rFonts w:ascii="Times New Roman" w:hAnsi="Times New Roman" w:cs="Times New Roman" w:hint="eastAsia"/>
          <w:bCs/>
          <w:sz w:val="24"/>
          <w:szCs w:val="24"/>
        </w:rPr>
        <w:t>the</w:t>
      </w:r>
      <w:r w:rsidR="002C0DE2" w:rsidRPr="00602D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6D77" w:rsidRPr="00602DF4">
        <w:rPr>
          <w:rFonts w:ascii="Times New Roman" w:hAnsi="Times New Roman" w:cs="Times New Roman"/>
          <w:bCs/>
          <w:sz w:val="24"/>
          <w:szCs w:val="24"/>
        </w:rPr>
        <w:t xml:space="preserve">corresponding spectral modulation </w:t>
      </w:r>
      <w:r w:rsidRPr="00602DF4">
        <w:rPr>
          <w:rFonts w:ascii="Times New Roman" w:hAnsi="Times New Roman" w:cs="Times New Roman"/>
          <w:bCs/>
          <w:sz w:val="24"/>
          <w:szCs w:val="24"/>
        </w:rPr>
        <w:t>were studied at different current densities. EIS tests were conducted in the frequency range of 100 kHz to 0.01 Hz with ac signal amplitude of 10 mV.</w:t>
      </w:r>
      <w:r w:rsidRPr="00602DF4">
        <w:rPr>
          <w:rFonts w:ascii="Times New Roman" w:hAnsi="Times New Roman" w:cs="Times New Roman"/>
          <w:sz w:val="24"/>
          <w:szCs w:val="24"/>
        </w:rPr>
        <w:t xml:space="preserve"> </w:t>
      </w:r>
      <w:r w:rsidRPr="00602DF4">
        <w:rPr>
          <w:rFonts w:ascii="Times New Roman" w:hAnsi="Times New Roman" w:cs="Times New Roman"/>
          <w:bCs/>
          <w:sz w:val="24"/>
          <w:szCs w:val="24"/>
        </w:rPr>
        <w:t>The impedance data provide frequency dependence of the real Z</w:t>
      </w:r>
      <w:r w:rsidRPr="00602DF4">
        <w:rPr>
          <w:rFonts w:ascii="Times New Roman" w:hAnsi="Times New Roman" w:cs="Times New Roman"/>
          <w:bCs/>
          <w:sz w:val="24"/>
          <w:szCs w:val="24"/>
          <w:vertAlign w:val="subscript"/>
        </w:rPr>
        <w:t>R</w:t>
      </w:r>
      <w:r w:rsidRPr="00602DF4">
        <w:rPr>
          <w:rFonts w:ascii="Times New Roman" w:hAnsi="Times New Roman" w:cs="Times New Roman"/>
          <w:bCs/>
          <w:sz w:val="24"/>
          <w:szCs w:val="24"/>
        </w:rPr>
        <w:t xml:space="preserve"> and imaginary Z</w:t>
      </w:r>
      <w:r w:rsidRPr="00602DF4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I </w:t>
      </w:r>
      <w:r w:rsidRPr="00602DF4">
        <w:rPr>
          <w:rFonts w:ascii="Times New Roman" w:hAnsi="Times New Roman" w:cs="Times New Roman"/>
          <w:bCs/>
          <w:sz w:val="24"/>
          <w:szCs w:val="24"/>
        </w:rPr>
        <w:t xml:space="preserve">impedances. </w:t>
      </w:r>
      <w:r w:rsidR="003470BB" w:rsidRPr="00602DF4">
        <w:rPr>
          <w:rFonts w:ascii="Times New Roman" w:hAnsi="Times New Roman" w:cs="Times New Roman"/>
          <w:bCs/>
          <w:sz w:val="24"/>
          <w:szCs w:val="24"/>
        </w:rPr>
        <w:t>Electrochemical measurements of asymmetrical</w:t>
      </w:r>
      <w:r w:rsidR="003470BB" w:rsidRPr="00602DF4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3470BB" w:rsidRPr="00602DF4">
        <w:rPr>
          <w:rFonts w:ascii="Times New Roman" w:hAnsi="Times New Roman" w:cs="Times New Roman"/>
          <w:bCs/>
          <w:sz w:val="24"/>
          <w:szCs w:val="24"/>
        </w:rPr>
        <w:t xml:space="preserve">supercapacitors composed of </w:t>
      </w:r>
      <w:r w:rsidR="003470BB" w:rsidRPr="00602DF4">
        <w:rPr>
          <w:rFonts w:ascii="Times New Roman" w:hAnsi="Times New Roman" w:cs="Times New Roman"/>
          <w:sz w:val="24"/>
          <w:szCs w:val="24"/>
        </w:rPr>
        <w:t>3D WO</w:t>
      </w:r>
      <w:r w:rsidR="003470BB" w:rsidRPr="00602DF4">
        <w:rPr>
          <w:rFonts w:ascii="Times New Roman" w:hAnsi="Times New Roman" w:cs="Times New Roman"/>
          <w:sz w:val="24"/>
          <w:szCs w:val="24"/>
          <w:vertAlign w:val="subscript"/>
        </w:rPr>
        <w:t>3-x</w:t>
      </w:r>
      <w:r w:rsidR="003470BB" w:rsidRPr="00602DF4">
        <w:rPr>
          <w:rFonts w:ascii="Times New Roman" w:hAnsi="Times New Roman" w:cs="Times New Roman"/>
          <w:sz w:val="24"/>
          <w:szCs w:val="24"/>
        </w:rPr>
        <w:t xml:space="preserve"> NWNs/FTO</w:t>
      </w:r>
      <w:r w:rsidR="003470BB" w:rsidRPr="00602DF4">
        <w:rPr>
          <w:rFonts w:ascii="Times New Roman" w:hAnsi="Times New Roman" w:cs="Times New Roman"/>
          <w:bCs/>
          <w:sz w:val="24"/>
          <w:szCs w:val="24"/>
        </w:rPr>
        <w:t xml:space="preserve"> electrode and </w:t>
      </w:r>
      <w:r w:rsidR="003470BB" w:rsidRPr="00602DF4">
        <w:rPr>
          <w:rFonts w:ascii="Times New Roman" w:hAnsi="Times New Roman" w:cs="Times New Roman"/>
          <w:sz w:val="24"/>
          <w:szCs w:val="24"/>
        </w:rPr>
        <w:t>V</w:t>
      </w:r>
      <w:r w:rsidR="003470BB" w:rsidRPr="00602DF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470BB" w:rsidRPr="00602DF4">
        <w:rPr>
          <w:rFonts w:ascii="Times New Roman" w:hAnsi="Times New Roman" w:cs="Times New Roman"/>
          <w:sz w:val="24"/>
          <w:szCs w:val="24"/>
        </w:rPr>
        <w:t>O</w:t>
      </w:r>
      <w:r w:rsidR="003470BB" w:rsidRPr="00602DF4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="003470BB" w:rsidRPr="00602DF4">
        <w:rPr>
          <w:rFonts w:ascii="Times New Roman" w:hAnsi="Times New Roman" w:cs="Times New Roman"/>
          <w:sz w:val="24"/>
          <w:szCs w:val="24"/>
        </w:rPr>
        <w:t xml:space="preserve"> NF /FTO</w:t>
      </w:r>
      <w:r w:rsidR="003470BB" w:rsidRPr="00602DF4">
        <w:rPr>
          <w:rFonts w:ascii="Times New Roman" w:hAnsi="Times New Roman" w:cs="Times New Roman"/>
          <w:bCs/>
          <w:sz w:val="24"/>
          <w:szCs w:val="24"/>
        </w:rPr>
        <w:t xml:space="preserve"> electrode were performed in a two</w:t>
      </w:r>
      <w:r w:rsidR="0032706E" w:rsidRPr="00602DF4">
        <w:rPr>
          <w:rFonts w:ascii="Times New Roman" w:hAnsi="Times New Roman" w:cs="Times New Roman" w:hint="eastAsia"/>
          <w:bCs/>
          <w:sz w:val="24"/>
          <w:szCs w:val="24"/>
        </w:rPr>
        <w:t>-</w:t>
      </w:r>
      <w:r w:rsidR="003470BB" w:rsidRPr="00602DF4">
        <w:rPr>
          <w:rFonts w:ascii="Times New Roman" w:hAnsi="Times New Roman" w:cs="Times New Roman"/>
          <w:bCs/>
          <w:sz w:val="24"/>
          <w:szCs w:val="24"/>
        </w:rPr>
        <w:t>electrode cell.</w:t>
      </w:r>
    </w:p>
    <w:p w14:paraId="28ABF09C" w14:textId="0500B541" w:rsidR="00616ADE" w:rsidRPr="00602DF4" w:rsidRDefault="00616ADE" w:rsidP="00BD0855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602DF4">
        <w:rPr>
          <w:rFonts w:ascii="Times New Roman" w:hAnsi="Times New Roman" w:cs="Times New Roman"/>
          <w:bCs/>
          <w:sz w:val="24"/>
          <w:szCs w:val="24"/>
        </w:rPr>
        <w:t>In the three-electrode configuration system,</w:t>
      </w:r>
      <w:r w:rsidRPr="00602DF4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ko-KR"/>
        </w:rPr>
        <w:t xml:space="preserve"> </w:t>
      </w:r>
      <w:r w:rsidRPr="00602DF4">
        <w:rPr>
          <w:rFonts w:ascii="Times New Roman" w:hAnsi="Times New Roman" w:cs="Times New Roman"/>
          <w:bCs/>
          <w:sz w:val="24"/>
          <w:szCs w:val="24"/>
        </w:rPr>
        <w:t>the areal capacitance</w:t>
      </w:r>
      <w:r w:rsidR="00273F27" w:rsidRPr="00602DF4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77" w:name="_Hlk55049701"/>
      <w:r w:rsidR="00273F27" w:rsidRPr="00602DF4">
        <w:rPr>
          <w:rFonts w:ascii="Times New Roman" w:hAnsi="Times New Roman" w:cs="Times New Roman"/>
          <w:bCs/>
          <w:i/>
          <w:iCs/>
          <w:sz w:val="24"/>
          <w:szCs w:val="24"/>
        </w:rPr>
        <w:t>C</w:t>
      </w:r>
      <w:r w:rsidR="00273F27" w:rsidRPr="00602DF4">
        <w:rPr>
          <w:rFonts w:ascii="Times New Roman" w:hAnsi="Times New Roman" w:cs="Times New Roman"/>
          <w:bCs/>
          <w:i/>
          <w:iCs/>
          <w:sz w:val="24"/>
          <w:szCs w:val="24"/>
          <w:vertAlign w:val="subscript"/>
        </w:rPr>
        <w:t>s</w:t>
      </w:r>
      <w:r w:rsidRPr="00602DF4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78" w:name="OLE_LINK346"/>
      <w:bookmarkStart w:id="79" w:name="OLE_LINK347"/>
      <w:bookmarkEnd w:id="77"/>
      <w:r w:rsidRPr="00602DF4">
        <w:rPr>
          <w:rFonts w:ascii="Times New Roman" w:hAnsi="Times New Roman" w:cs="Times New Roman"/>
          <w:bCs/>
          <w:sz w:val="24"/>
          <w:szCs w:val="24"/>
        </w:rPr>
        <w:t>(mF cm</w:t>
      </w:r>
      <w:r w:rsidRPr="00602DF4">
        <w:rPr>
          <w:rFonts w:ascii="Times New Roman" w:hAnsi="Times New Roman" w:cs="Times New Roman"/>
          <w:bCs/>
          <w:sz w:val="24"/>
          <w:szCs w:val="24"/>
          <w:vertAlign w:val="superscript"/>
        </w:rPr>
        <w:t>-2</w:t>
      </w:r>
      <w:r w:rsidRPr="00602DF4">
        <w:rPr>
          <w:rFonts w:ascii="Times New Roman" w:hAnsi="Times New Roman" w:cs="Times New Roman"/>
          <w:bCs/>
          <w:sz w:val="24"/>
          <w:szCs w:val="24"/>
        </w:rPr>
        <w:t xml:space="preserve">) </w:t>
      </w:r>
      <w:bookmarkEnd w:id="78"/>
      <w:bookmarkEnd w:id="79"/>
      <w:r w:rsidRPr="00602DF4">
        <w:rPr>
          <w:rFonts w:ascii="Times New Roman" w:hAnsi="Times New Roman" w:cs="Times New Roman"/>
          <w:bCs/>
          <w:sz w:val="24"/>
          <w:szCs w:val="24"/>
        </w:rPr>
        <w:t xml:space="preserve">of the single electrode was derived from the CV </w:t>
      </w:r>
      <w:r w:rsidR="00F76D77" w:rsidRPr="00602DF4">
        <w:rPr>
          <w:rFonts w:ascii="Times New Roman" w:hAnsi="Times New Roman" w:cs="Times New Roman"/>
          <w:bCs/>
          <w:sz w:val="24"/>
          <w:szCs w:val="24"/>
        </w:rPr>
        <w:t>curves</w:t>
      </w:r>
      <w:r w:rsidRPr="00602D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566A" w:rsidRPr="00602DF4">
        <w:rPr>
          <w:rFonts w:ascii="Times New Roman" w:hAnsi="Times New Roman" w:cs="Times New Roman" w:hint="eastAsia"/>
          <w:bCs/>
          <w:sz w:val="24"/>
          <w:szCs w:val="24"/>
        </w:rPr>
        <w:t>according</w:t>
      </w:r>
      <w:r w:rsidR="007E770B" w:rsidRPr="00602DF4">
        <w:rPr>
          <w:rFonts w:ascii="Times New Roman" w:hAnsi="Times New Roman" w:cs="Times New Roman"/>
          <w:bCs/>
          <w:sz w:val="24"/>
          <w:szCs w:val="24"/>
        </w:rPr>
        <w:t xml:space="preserve"> to </w:t>
      </w:r>
      <w:r w:rsidRPr="00602DF4">
        <w:rPr>
          <w:rFonts w:ascii="Times New Roman" w:hAnsi="Times New Roman" w:cs="Times New Roman"/>
          <w:bCs/>
          <w:sz w:val="24"/>
          <w:szCs w:val="24"/>
        </w:rPr>
        <w:t>the following equation</w:t>
      </w:r>
      <w:r w:rsidR="00F4000B" w:rsidRPr="00602DF4">
        <w:rPr>
          <w:rFonts w:ascii="Times New Roman" w:hAnsi="Times New Roman" w:cs="Times New Roman"/>
          <w:bCs/>
          <w:sz w:val="24"/>
          <w:szCs w:val="24"/>
        </w:rPr>
        <w:fldChar w:fldCharType="begin">
          <w:fldData xml:space="preserve">PEVuZE5vdGU+PENpdGU+PEF1dGhvcj5RaXU8L0F1dGhvcj48WWVhcj4yMDE2PC9ZZWFyPjxSZWNO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</w:fldData>
        </w:fldChar>
      </w:r>
      <w:r w:rsidR="00CE56EE" w:rsidRPr="00602DF4">
        <w:rPr>
          <w:rFonts w:ascii="Times New Roman" w:hAnsi="Times New Roman" w:cs="Times New Roman"/>
          <w:bCs/>
          <w:sz w:val="24"/>
          <w:szCs w:val="24"/>
        </w:rPr>
        <w:instrText xml:space="preserve"> ADDIN EN.CITE </w:instrText>
      </w:r>
      <w:r w:rsidR="00CE56EE" w:rsidRPr="00602DF4">
        <w:rPr>
          <w:rFonts w:ascii="Times New Roman" w:hAnsi="Times New Roman" w:cs="Times New Roman"/>
          <w:bCs/>
          <w:sz w:val="24"/>
          <w:szCs w:val="24"/>
        </w:rPr>
        <w:fldChar w:fldCharType="begin">
          <w:fldData xml:space="preserve">PEVuZE5vdGU+PENpdGU+PEF1dGhvcj5RaXU8L0F1dGhvcj48WWVhcj4yMDE2PC9ZZWFyPjxSZWNO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</w:fldData>
        </w:fldChar>
      </w:r>
      <w:r w:rsidR="00CE56EE" w:rsidRPr="00602DF4">
        <w:rPr>
          <w:rFonts w:ascii="Times New Roman" w:hAnsi="Times New Roman" w:cs="Times New Roman"/>
          <w:bCs/>
          <w:sz w:val="24"/>
          <w:szCs w:val="24"/>
        </w:rPr>
        <w:instrText xml:space="preserve"> ADDIN EN.CITE.DATA </w:instrText>
      </w:r>
      <w:r w:rsidR="00CE56EE" w:rsidRPr="00602DF4">
        <w:rPr>
          <w:rFonts w:ascii="Times New Roman" w:hAnsi="Times New Roman" w:cs="Times New Roman"/>
          <w:bCs/>
          <w:sz w:val="24"/>
          <w:szCs w:val="24"/>
        </w:rPr>
      </w:r>
      <w:r w:rsidR="00CE56EE" w:rsidRPr="00602DF4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="00F4000B" w:rsidRPr="00602DF4">
        <w:rPr>
          <w:rFonts w:ascii="Times New Roman" w:hAnsi="Times New Roman" w:cs="Times New Roman"/>
          <w:bCs/>
          <w:sz w:val="24"/>
          <w:szCs w:val="24"/>
        </w:rPr>
      </w:r>
      <w:r w:rsidR="00F4000B" w:rsidRPr="00602DF4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="00CE56EE" w:rsidRPr="00602DF4">
        <w:rPr>
          <w:rFonts w:ascii="Times New Roman" w:hAnsi="Times New Roman" w:cs="Times New Roman"/>
          <w:bCs/>
          <w:noProof/>
          <w:sz w:val="24"/>
          <w:szCs w:val="24"/>
          <w:vertAlign w:val="superscript"/>
        </w:rPr>
        <w:t>1,2</w:t>
      </w:r>
      <w:r w:rsidR="00F4000B" w:rsidRPr="00602DF4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2DF4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14:paraId="673A6A82" w14:textId="24F404F2" w:rsidR="00616ADE" w:rsidRPr="00602DF4" w:rsidRDefault="00EE1B54" w:rsidP="00BD0855">
      <w:pPr>
        <w:spacing w:line="480" w:lineRule="auto"/>
        <w:jc w:val="right"/>
        <w:rPr>
          <w:rFonts w:ascii="Times New Roman" w:hAnsi="Times New Roman" w:cs="Times New Roman"/>
          <w:bCs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vertAlign w:val="subscript"/>
              </w:rPr>
              <m:t>s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bCs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νA∆V</m:t>
            </m:r>
          </m:den>
        </m:f>
        <m:nary>
          <m:naryPr>
            <m:chr m:val="∮"/>
            <m:limLoc m:val="undOvr"/>
            <m:subHide m:val="1"/>
            <m:supHide m:val="1"/>
            <m:ctrlPr>
              <w:rPr>
                <w:rFonts w:ascii="Cambria Math" w:hAnsi="Cambria Math" w:cs="Times New Roman"/>
                <w:bCs/>
                <w:i/>
              </w:rPr>
            </m:ctrlPr>
          </m:naryPr>
          <m:sub/>
          <m:sup/>
          <m:e>
            <m:r>
              <w:rPr>
                <w:rFonts w:ascii="Cambria Math" w:hAnsi="Cambria Math" w:cs="Times New Roman"/>
              </w:rPr>
              <m:t>I</m:t>
            </m:r>
            <m:d>
              <m:dPr>
                <m:ctrlPr>
                  <w:rPr>
                    <w:rFonts w:ascii="Cambria Math" w:hAnsi="Cambria Math" w:cs="Times New Roman"/>
                    <w:bCs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d>
            <m:r>
              <w:rPr>
                <w:rFonts w:ascii="Cambria Math" w:hAnsi="Cambria Math" w:cs="Times New Roman"/>
              </w:rPr>
              <m:t>dV</m:t>
            </m:r>
          </m:e>
        </m:nary>
      </m:oMath>
      <w:r w:rsidR="00ED664C" w:rsidRPr="00602DF4">
        <w:rPr>
          <w:rFonts w:ascii="Times New Roman" w:hAnsi="Times New Roman" w:cs="Times New Roman"/>
          <w:bCs/>
        </w:rPr>
        <w:t xml:space="preserve">                                     (1)</w:t>
      </w:r>
    </w:p>
    <w:p w14:paraId="4714F543" w14:textId="63FD893F" w:rsidR="00616ADE" w:rsidRPr="00602DF4" w:rsidRDefault="00616ADE" w:rsidP="00BD0855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602DF4">
        <w:rPr>
          <w:rFonts w:ascii="Times New Roman" w:hAnsi="Times New Roman" w:cs="Times New Roman"/>
          <w:bCs/>
          <w:sz w:val="24"/>
          <w:szCs w:val="24"/>
        </w:rPr>
        <w:t xml:space="preserve">where </w:t>
      </w:r>
      <w:r w:rsidRPr="00602DF4">
        <w:rPr>
          <w:rFonts w:ascii="Times New Roman" w:hAnsi="Times New Roman" w:cs="Times New Roman"/>
          <w:bCs/>
          <w:i/>
          <w:sz w:val="24"/>
          <w:szCs w:val="24"/>
        </w:rPr>
        <w:t>A</w:t>
      </w:r>
      <w:r w:rsidRPr="00602D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A4C3C" w:rsidRPr="00602DF4">
        <w:rPr>
          <w:rFonts w:ascii="Times New Roman" w:hAnsi="Times New Roman" w:cs="Times New Roman"/>
          <w:bCs/>
          <w:sz w:val="24"/>
          <w:szCs w:val="24"/>
        </w:rPr>
        <w:t>i</w:t>
      </w:r>
      <w:r w:rsidRPr="00602DF4">
        <w:rPr>
          <w:rFonts w:ascii="Times New Roman" w:hAnsi="Times New Roman" w:cs="Times New Roman"/>
          <w:bCs/>
          <w:sz w:val="24"/>
          <w:szCs w:val="24"/>
        </w:rPr>
        <w:t xml:space="preserve">s the effective area of the single electrode, </w:t>
      </w:r>
      <m:oMath>
        <m:r>
          <w:rPr>
            <w:rFonts w:ascii="Cambria Math" w:hAnsi="Cambria Math" w:cs="Times New Roman"/>
            <w:sz w:val="24"/>
            <w:szCs w:val="24"/>
          </w:rPr>
          <m:t>ν</m:t>
        </m:r>
      </m:oMath>
      <w:r w:rsidRPr="00602DF4">
        <w:rPr>
          <w:rFonts w:ascii="Times New Roman" w:hAnsi="Times New Roman" w:cs="Times New Roman"/>
          <w:bCs/>
          <w:sz w:val="24"/>
          <w:szCs w:val="24"/>
        </w:rPr>
        <w:t xml:space="preserve"> (V</w:t>
      </w:r>
      <w:r w:rsidR="00FD566A" w:rsidRPr="00602D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02DF4">
        <w:rPr>
          <w:rFonts w:ascii="Times New Roman" w:hAnsi="Times New Roman" w:cs="Times New Roman"/>
          <w:bCs/>
          <w:sz w:val="24"/>
          <w:szCs w:val="24"/>
        </w:rPr>
        <w:t>s</w:t>
      </w:r>
      <w:r w:rsidR="00FD566A" w:rsidRPr="00602DF4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Pr="00602DF4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FD566A" w:rsidRPr="00602DF4">
        <w:rPr>
          <w:rFonts w:ascii="Times New Roman" w:hAnsi="Times New Roman" w:cs="Times New Roman"/>
          <w:bCs/>
          <w:sz w:val="24"/>
          <w:szCs w:val="24"/>
        </w:rPr>
        <w:t>is</w:t>
      </w:r>
      <w:r w:rsidRPr="00602DF4">
        <w:rPr>
          <w:rFonts w:ascii="Times New Roman" w:hAnsi="Times New Roman" w:cs="Times New Roman"/>
          <w:bCs/>
          <w:sz w:val="24"/>
          <w:szCs w:val="24"/>
        </w:rPr>
        <w:t xml:space="preserve"> the potential scan rate, and </w:t>
      </w:r>
      <w:r w:rsidRPr="00602DF4">
        <w:rPr>
          <w:rFonts w:ascii="Times New Roman" w:hAnsi="Times New Roman" w:cs="Times New Roman"/>
          <w:bCs/>
          <w:i/>
          <w:iCs/>
          <w:sz w:val="24"/>
          <w:szCs w:val="24"/>
        </w:rPr>
        <w:sym w:font="Symbol" w:char="F044"/>
      </w:r>
      <w:r w:rsidRPr="00602DF4">
        <w:rPr>
          <w:rFonts w:ascii="Times New Roman" w:hAnsi="Times New Roman" w:cs="Times New Roman"/>
          <w:bCs/>
          <w:i/>
          <w:iCs/>
          <w:sz w:val="24"/>
          <w:szCs w:val="24"/>
        </w:rPr>
        <w:t>V</w:t>
      </w:r>
      <w:r w:rsidRPr="00602DF4">
        <w:rPr>
          <w:rFonts w:ascii="Times New Roman" w:hAnsi="Times New Roman" w:cs="Times New Roman"/>
          <w:bCs/>
          <w:sz w:val="24"/>
          <w:szCs w:val="24"/>
        </w:rPr>
        <w:t xml:space="preserve"> (V) </w:t>
      </w:r>
      <w:r w:rsidR="005A4C3C" w:rsidRPr="00602DF4">
        <w:rPr>
          <w:rFonts w:ascii="Times New Roman" w:hAnsi="Times New Roman" w:cs="Times New Roman"/>
          <w:bCs/>
          <w:sz w:val="24"/>
          <w:szCs w:val="24"/>
        </w:rPr>
        <w:t>i</w:t>
      </w:r>
      <w:r w:rsidRPr="00602DF4">
        <w:rPr>
          <w:rFonts w:ascii="Times New Roman" w:hAnsi="Times New Roman" w:cs="Times New Roman"/>
          <w:bCs/>
          <w:sz w:val="24"/>
          <w:szCs w:val="24"/>
        </w:rPr>
        <w:t>s the window</w:t>
      </w:r>
      <w:r w:rsidR="005A4C3C" w:rsidRPr="00602DF4">
        <w:rPr>
          <w:rFonts w:ascii="Times New Roman" w:hAnsi="Times New Roman" w:cs="Times New Roman"/>
          <w:bCs/>
          <w:sz w:val="24"/>
          <w:szCs w:val="24"/>
        </w:rPr>
        <w:t>.</w:t>
      </w:r>
    </w:p>
    <w:p w14:paraId="0A11E4BC" w14:textId="203907E8" w:rsidR="00560D52" w:rsidRPr="00602DF4" w:rsidRDefault="00560D52" w:rsidP="00BD0855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602DF4">
        <w:rPr>
          <w:rFonts w:ascii="Times New Roman" w:hAnsi="Times New Roman" w:cs="Times New Roman"/>
          <w:bCs/>
          <w:sz w:val="24"/>
          <w:szCs w:val="24"/>
        </w:rPr>
        <w:t>Similarly, the areal capacity</w:t>
      </w:r>
      <w:r w:rsidR="00273F27" w:rsidRPr="00602D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2F4E" w:rsidRPr="00602DF4">
        <w:rPr>
          <w:rFonts w:ascii="Times New Roman" w:hAnsi="Times New Roman" w:cs="Times New Roman"/>
          <w:bCs/>
          <w:i/>
          <w:iCs/>
          <w:sz w:val="24"/>
          <w:szCs w:val="24"/>
        </w:rPr>
        <w:t>C</w:t>
      </w:r>
      <w:r w:rsidR="001E2F4E" w:rsidRPr="00602DF4">
        <w:rPr>
          <w:rFonts w:ascii="Times New Roman" w:hAnsi="Times New Roman" w:cs="Times New Roman"/>
          <w:bCs/>
          <w:i/>
          <w:iCs/>
          <w:sz w:val="24"/>
          <w:szCs w:val="24"/>
          <w:vertAlign w:val="subscript"/>
        </w:rPr>
        <w:t>s</w:t>
      </w:r>
      <w:r w:rsidR="001E2F4E" w:rsidRPr="00602D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02DF4">
        <w:rPr>
          <w:rFonts w:ascii="Times New Roman" w:hAnsi="Times New Roman" w:cs="Times New Roman"/>
          <w:bCs/>
          <w:sz w:val="24"/>
          <w:szCs w:val="24"/>
        </w:rPr>
        <w:t>(mF cm</w:t>
      </w:r>
      <w:r w:rsidRPr="00602DF4">
        <w:rPr>
          <w:rFonts w:ascii="Times New Roman" w:hAnsi="Times New Roman" w:cs="Times New Roman"/>
          <w:bCs/>
          <w:sz w:val="24"/>
          <w:szCs w:val="24"/>
          <w:vertAlign w:val="superscript"/>
        </w:rPr>
        <w:t>-2</w:t>
      </w:r>
      <w:r w:rsidRPr="00602DF4">
        <w:rPr>
          <w:rFonts w:ascii="Times New Roman" w:hAnsi="Times New Roman" w:cs="Times New Roman"/>
          <w:bCs/>
          <w:sz w:val="24"/>
          <w:szCs w:val="24"/>
        </w:rPr>
        <w:t xml:space="preserve">) of the single electrode was </w:t>
      </w:r>
      <w:r w:rsidR="001E2F4E" w:rsidRPr="00602DF4">
        <w:rPr>
          <w:rFonts w:ascii="Times New Roman" w:hAnsi="Times New Roman" w:cs="Times New Roman"/>
          <w:bCs/>
          <w:sz w:val="24"/>
          <w:szCs w:val="24"/>
        </w:rPr>
        <w:t>calculated</w:t>
      </w:r>
      <w:r w:rsidRPr="00602DF4">
        <w:rPr>
          <w:rFonts w:ascii="Times New Roman" w:hAnsi="Times New Roman" w:cs="Times New Roman"/>
          <w:bCs/>
          <w:sz w:val="24"/>
          <w:szCs w:val="24"/>
        </w:rPr>
        <w:t xml:space="preserve"> from CP curves using the following equation</w:t>
      </w:r>
      <w:r w:rsidR="00F4000B" w:rsidRPr="00602DF4">
        <w:rPr>
          <w:rFonts w:ascii="Times New Roman" w:hAnsi="Times New Roman" w:cs="Times New Roman"/>
          <w:bCs/>
          <w:sz w:val="24"/>
          <w:szCs w:val="24"/>
        </w:rPr>
        <w:fldChar w:fldCharType="begin">
          <w:fldData xml:space="preserve">PEVuZE5vdGU+PENpdGU+PEF1dGhvcj5Pd3VzdTwvQXV0aG9yPjxZZWFyPjIwMTc8L1llYXI+PFJl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</w:fldData>
        </w:fldChar>
      </w:r>
      <w:r w:rsidR="00CE56EE" w:rsidRPr="00602DF4">
        <w:rPr>
          <w:rFonts w:ascii="Times New Roman" w:hAnsi="Times New Roman" w:cs="Times New Roman"/>
          <w:bCs/>
          <w:sz w:val="24"/>
          <w:szCs w:val="24"/>
        </w:rPr>
        <w:instrText xml:space="preserve"> ADDIN EN.CITE </w:instrText>
      </w:r>
      <w:r w:rsidR="00CE56EE" w:rsidRPr="00602DF4">
        <w:rPr>
          <w:rFonts w:ascii="Times New Roman" w:hAnsi="Times New Roman" w:cs="Times New Roman"/>
          <w:bCs/>
          <w:sz w:val="24"/>
          <w:szCs w:val="24"/>
        </w:rPr>
        <w:fldChar w:fldCharType="begin">
          <w:fldData xml:space="preserve">PEVuZE5vdGU+PENpdGU+PEF1dGhvcj5Pd3VzdTwvQXV0aG9yPjxZZWFyPjIwMTc8L1llYXI+PFJl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</w:fldData>
        </w:fldChar>
      </w:r>
      <w:r w:rsidR="00CE56EE" w:rsidRPr="00602DF4">
        <w:rPr>
          <w:rFonts w:ascii="Times New Roman" w:hAnsi="Times New Roman" w:cs="Times New Roman"/>
          <w:bCs/>
          <w:sz w:val="24"/>
          <w:szCs w:val="24"/>
        </w:rPr>
        <w:instrText xml:space="preserve"> ADDIN EN.CITE.DATA </w:instrText>
      </w:r>
      <w:r w:rsidR="00CE56EE" w:rsidRPr="00602DF4">
        <w:rPr>
          <w:rFonts w:ascii="Times New Roman" w:hAnsi="Times New Roman" w:cs="Times New Roman"/>
          <w:bCs/>
          <w:sz w:val="24"/>
          <w:szCs w:val="24"/>
        </w:rPr>
      </w:r>
      <w:r w:rsidR="00CE56EE" w:rsidRPr="00602DF4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="00F4000B" w:rsidRPr="00602DF4">
        <w:rPr>
          <w:rFonts w:ascii="Times New Roman" w:hAnsi="Times New Roman" w:cs="Times New Roman"/>
          <w:bCs/>
          <w:sz w:val="24"/>
          <w:szCs w:val="24"/>
        </w:rPr>
      </w:r>
      <w:r w:rsidR="00F4000B" w:rsidRPr="00602DF4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="00CE56EE" w:rsidRPr="00602DF4">
        <w:rPr>
          <w:rFonts w:ascii="Times New Roman" w:hAnsi="Times New Roman" w:cs="Times New Roman"/>
          <w:bCs/>
          <w:noProof/>
          <w:sz w:val="24"/>
          <w:szCs w:val="24"/>
          <w:vertAlign w:val="superscript"/>
        </w:rPr>
        <w:t>3,4</w:t>
      </w:r>
      <w:r w:rsidR="00F4000B" w:rsidRPr="00602DF4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2DF4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14:paraId="6B80A828" w14:textId="013D1F71" w:rsidR="00560D52" w:rsidRPr="00602DF4" w:rsidRDefault="00EE1B54" w:rsidP="00BD0855">
      <w:pPr>
        <w:spacing w:line="480" w:lineRule="auto"/>
        <w:jc w:val="right"/>
        <w:rPr>
          <w:rFonts w:ascii="Times New Roman" w:hAnsi="Times New Roman" w:cs="Times New Roman"/>
          <w:bCs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C</m:t>
            </m:r>
          </m:e>
          <m:sub>
            <m:r>
              <w:rPr>
                <w:rFonts w:ascii="Cambria Math" w:hAnsi="Cambria Math" w:cs="Times New Roman"/>
              </w:rPr>
              <m:t>s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bCs/>
              </w:rPr>
            </m:ctrlPr>
          </m:fPr>
          <m:num>
            <m:r>
              <w:rPr>
                <w:rFonts w:ascii="Cambria Math" w:hAnsi="Cambria Math" w:cs="Times New Roman"/>
              </w:rPr>
              <m:t>2I</m:t>
            </m:r>
          </m:num>
          <m:den>
            <m:r>
              <w:rPr>
                <w:rFonts w:ascii="Cambria Math" w:hAnsi="Cambria Math" w:cs="Times New Roman"/>
              </w:rPr>
              <m:t>A∆V</m:t>
            </m:r>
          </m:den>
        </m:f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bCs/>
              </w:rPr>
            </m:ctrlPr>
          </m:naryPr>
          <m:sub/>
          <m:sup/>
          <m:e>
            <m:r>
              <w:rPr>
                <w:rFonts w:ascii="Cambria Math" w:hAnsi="Cambria Math" w:cs="Times New Roman"/>
              </w:rPr>
              <m:t>Vdt</m:t>
            </m:r>
          </m:e>
        </m:nary>
      </m:oMath>
      <w:r w:rsidR="00F804B9" w:rsidRPr="00602DF4">
        <w:rPr>
          <w:rFonts w:ascii="Times New Roman" w:hAnsi="Times New Roman" w:cs="Times New Roman"/>
          <w:bCs/>
        </w:rPr>
        <w:t xml:space="preserve">         </w:t>
      </w:r>
      <w:r w:rsidR="00057EDB" w:rsidRPr="00602DF4">
        <w:rPr>
          <w:rFonts w:ascii="Times New Roman" w:hAnsi="Times New Roman" w:cs="Times New Roman"/>
          <w:bCs/>
        </w:rPr>
        <w:t xml:space="preserve"> </w:t>
      </w:r>
      <w:r w:rsidR="00ED664C" w:rsidRPr="00602DF4">
        <w:rPr>
          <w:rFonts w:ascii="Times New Roman" w:hAnsi="Times New Roman" w:cs="Times New Roman"/>
          <w:bCs/>
        </w:rPr>
        <w:t xml:space="preserve">                               </w:t>
      </w:r>
      <w:r w:rsidR="00560D52" w:rsidRPr="00602DF4">
        <w:rPr>
          <w:rFonts w:ascii="Times New Roman" w:hAnsi="Times New Roman" w:cs="Times New Roman"/>
          <w:bCs/>
        </w:rPr>
        <w:t>(2)</w:t>
      </w:r>
    </w:p>
    <w:p w14:paraId="41BFF8A6" w14:textId="46D5E9BD" w:rsidR="00560D52" w:rsidRPr="00602DF4" w:rsidRDefault="00560D52" w:rsidP="00BD0855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602DF4">
        <w:rPr>
          <w:rFonts w:ascii="Times New Roman" w:hAnsi="Times New Roman" w:cs="Times New Roman"/>
          <w:bCs/>
          <w:sz w:val="24"/>
          <w:szCs w:val="24"/>
        </w:rPr>
        <w:t xml:space="preserve">where </w:t>
      </w:r>
      <w:r w:rsidRPr="00602DF4">
        <w:rPr>
          <w:rFonts w:ascii="Times New Roman" w:hAnsi="Times New Roman" w:cs="Times New Roman"/>
          <w:bCs/>
          <w:i/>
          <w:sz w:val="24"/>
          <w:szCs w:val="24"/>
        </w:rPr>
        <w:t>I</w:t>
      </w:r>
      <w:r w:rsidRPr="00602D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7EDB" w:rsidRPr="00602DF4">
        <w:rPr>
          <w:rFonts w:ascii="Times New Roman" w:hAnsi="Times New Roman" w:cs="Times New Roman"/>
          <w:bCs/>
          <w:sz w:val="24"/>
          <w:szCs w:val="24"/>
        </w:rPr>
        <w:t>is</w:t>
      </w:r>
      <w:r w:rsidRPr="00602DF4">
        <w:rPr>
          <w:rFonts w:ascii="Times New Roman" w:hAnsi="Times New Roman" w:cs="Times New Roman"/>
          <w:bCs/>
          <w:sz w:val="24"/>
          <w:szCs w:val="24"/>
        </w:rPr>
        <w:t xml:space="preserve"> the discharge current (A), </w:t>
      </w:r>
      <w:r w:rsidRPr="00602DF4">
        <w:rPr>
          <w:rFonts w:ascii="Times New Roman" w:hAnsi="Times New Roman" w:cs="Times New Roman"/>
          <w:bCs/>
          <w:i/>
          <w:sz w:val="24"/>
          <w:szCs w:val="24"/>
        </w:rPr>
        <w:t>A</w:t>
      </w:r>
      <w:r w:rsidRPr="00602D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7EDB" w:rsidRPr="00602DF4">
        <w:rPr>
          <w:rFonts w:ascii="Times New Roman" w:hAnsi="Times New Roman" w:cs="Times New Roman"/>
          <w:bCs/>
          <w:sz w:val="24"/>
          <w:szCs w:val="24"/>
        </w:rPr>
        <w:t>i</w:t>
      </w:r>
      <w:r w:rsidRPr="00602DF4">
        <w:rPr>
          <w:rFonts w:ascii="Times New Roman" w:hAnsi="Times New Roman" w:cs="Times New Roman"/>
          <w:bCs/>
          <w:sz w:val="24"/>
          <w:szCs w:val="24"/>
        </w:rPr>
        <w:t>s the area of the electrode (cm</w:t>
      </w:r>
      <w:r w:rsidRPr="00602DF4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602DF4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Pr="00602DF4">
        <w:rPr>
          <w:rFonts w:ascii="Times New Roman" w:hAnsi="Times New Roman" w:cs="Times New Roman"/>
          <w:bCs/>
          <w:i/>
          <w:iCs/>
          <w:sz w:val="24"/>
          <w:szCs w:val="24"/>
        </w:rPr>
        <w:sym w:font="Symbol" w:char="F044"/>
      </w:r>
      <w:r w:rsidRPr="00602DF4">
        <w:rPr>
          <w:rFonts w:ascii="Times New Roman" w:hAnsi="Times New Roman" w:cs="Times New Roman"/>
          <w:bCs/>
          <w:i/>
          <w:iCs/>
          <w:sz w:val="24"/>
          <w:szCs w:val="24"/>
        </w:rPr>
        <w:t>V</w:t>
      </w:r>
      <w:r w:rsidRPr="00602DF4">
        <w:rPr>
          <w:rFonts w:ascii="Times New Roman" w:hAnsi="Times New Roman" w:cs="Times New Roman"/>
          <w:bCs/>
          <w:sz w:val="24"/>
          <w:szCs w:val="24"/>
        </w:rPr>
        <w:t xml:space="preserve"> (V) was the potential window, and </w:t>
      </w:r>
      <w:r w:rsidRPr="00602DF4">
        <w:rPr>
          <w:rFonts w:ascii="Times New Roman" w:hAnsi="Times New Roman" w:cs="Times New Roman"/>
          <w:bCs/>
          <w:i/>
          <w:iCs/>
          <w:sz w:val="24"/>
          <w:szCs w:val="24"/>
          <w:lang w:val="en"/>
        </w:rPr>
        <w:t>∫</w:t>
      </w:r>
      <w:proofErr w:type="spellStart"/>
      <w:r w:rsidRPr="00602DF4">
        <w:rPr>
          <w:rFonts w:ascii="Times New Roman" w:hAnsi="Times New Roman" w:cs="Times New Roman"/>
          <w:bCs/>
          <w:i/>
          <w:iCs/>
          <w:sz w:val="24"/>
          <w:szCs w:val="24"/>
          <w:lang w:val="en"/>
        </w:rPr>
        <w:t>Vdt</w:t>
      </w:r>
      <w:proofErr w:type="spellEnd"/>
      <w:r w:rsidRPr="00602DF4">
        <w:rPr>
          <w:rFonts w:ascii="Times New Roman" w:hAnsi="Times New Roman" w:cs="Times New Roman"/>
          <w:bCs/>
          <w:sz w:val="24"/>
          <w:szCs w:val="24"/>
          <w:lang w:val="en"/>
        </w:rPr>
        <w:t xml:space="preserve"> </w:t>
      </w:r>
      <w:r w:rsidR="00057EDB" w:rsidRPr="00602DF4">
        <w:rPr>
          <w:rFonts w:ascii="Times New Roman" w:hAnsi="Times New Roman" w:cs="Times New Roman"/>
          <w:bCs/>
          <w:sz w:val="24"/>
          <w:szCs w:val="24"/>
          <w:lang w:val="en"/>
        </w:rPr>
        <w:t>i</w:t>
      </w:r>
      <w:r w:rsidRPr="00602DF4">
        <w:rPr>
          <w:rFonts w:ascii="Times New Roman" w:hAnsi="Times New Roman" w:cs="Times New Roman"/>
          <w:bCs/>
          <w:sz w:val="24"/>
          <w:szCs w:val="24"/>
          <w:lang w:val="en"/>
        </w:rPr>
        <w:t>s the area under the discharge curve.</w:t>
      </w:r>
    </w:p>
    <w:p w14:paraId="4B0801AB" w14:textId="419342C7" w:rsidR="00273F27" w:rsidRPr="00602DF4" w:rsidRDefault="00273F27" w:rsidP="00BD0855">
      <w:pPr>
        <w:spacing w:line="480" w:lineRule="auto"/>
        <w:rPr>
          <w:rFonts w:ascii="Times New Roman" w:hAnsi="Times New Roman" w:cs="Times New Roman"/>
          <w:bCs/>
        </w:rPr>
      </w:pPr>
      <w:r w:rsidRPr="00602DF4">
        <w:rPr>
          <w:rFonts w:ascii="Times New Roman" w:hAnsi="Times New Roman" w:cs="Times New Roman"/>
          <w:bCs/>
          <w:sz w:val="24"/>
          <w:szCs w:val="24"/>
        </w:rPr>
        <w:t xml:space="preserve">The </w:t>
      </w:r>
      <w:bookmarkStart w:id="80" w:name="_Hlk70626725"/>
      <w:bookmarkStart w:id="81" w:name="OLE_LINK769"/>
      <w:r w:rsidRPr="00602DF4">
        <w:rPr>
          <w:rFonts w:ascii="Times New Roman" w:hAnsi="Times New Roman" w:cs="Times New Roman"/>
          <w:bCs/>
          <w:sz w:val="24"/>
          <w:szCs w:val="24"/>
        </w:rPr>
        <w:t xml:space="preserve">area capacitance </w:t>
      </w:r>
      <w:bookmarkStart w:id="82" w:name="_Hlk50277790"/>
      <w:bookmarkEnd w:id="80"/>
      <w:bookmarkEnd w:id="81"/>
      <w:r w:rsidRPr="00602DF4">
        <w:rPr>
          <w:rFonts w:ascii="Times New Roman" w:hAnsi="Times New Roman" w:cs="Times New Roman"/>
          <w:bCs/>
          <w:i/>
          <w:iCs/>
          <w:sz w:val="24"/>
          <w:szCs w:val="24"/>
        </w:rPr>
        <w:t>C</w:t>
      </w:r>
      <w:r w:rsidRPr="00602DF4">
        <w:rPr>
          <w:rFonts w:ascii="Times New Roman" w:hAnsi="Times New Roman" w:cs="Times New Roman"/>
          <w:bCs/>
          <w:i/>
          <w:iCs/>
          <w:sz w:val="24"/>
          <w:szCs w:val="24"/>
          <w:vertAlign w:val="subscript"/>
        </w:rPr>
        <w:t>AISC</w:t>
      </w:r>
      <w:bookmarkEnd w:id="82"/>
      <w:r w:rsidRPr="00602DF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602DF4">
        <w:rPr>
          <w:rFonts w:ascii="Times New Roman" w:hAnsi="Times New Roman" w:cs="Times New Roman"/>
          <w:bCs/>
          <w:sz w:val="24"/>
          <w:szCs w:val="24"/>
        </w:rPr>
        <w:t>of the device was calculated from the CP curves</w:t>
      </w:r>
      <w:r w:rsidR="00F4000B" w:rsidRPr="00602DF4">
        <w:rPr>
          <w:rFonts w:ascii="Times New Roman" w:hAnsi="Times New Roman" w:cs="Times New Roman"/>
          <w:bCs/>
        </w:rPr>
        <w:fldChar w:fldCharType="begin">
          <w:fldData xml:space="preserve">PEVuZE5vdGU+PENpdGU+PEF1dGhvcj5Pd3VzdTwvQXV0aG9yPjxZZWFyPjIwMTc8L1llYXI+PFJl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</w:fldData>
        </w:fldChar>
      </w:r>
      <w:r w:rsidR="00CE56EE" w:rsidRPr="00602DF4">
        <w:rPr>
          <w:rFonts w:ascii="Times New Roman" w:hAnsi="Times New Roman" w:cs="Times New Roman"/>
          <w:bCs/>
        </w:rPr>
        <w:instrText xml:space="preserve"> ADDIN EN.CITE </w:instrText>
      </w:r>
      <w:r w:rsidR="00CE56EE" w:rsidRPr="00602DF4">
        <w:rPr>
          <w:rFonts w:ascii="Times New Roman" w:hAnsi="Times New Roman" w:cs="Times New Roman"/>
          <w:bCs/>
        </w:rPr>
        <w:fldChar w:fldCharType="begin">
          <w:fldData xml:space="preserve">PEVuZE5vdGU+PENpdGU+PEF1dGhvcj5Pd3VzdTwvQXV0aG9yPjxZZWFyPjIwMTc8L1llYXI+PFJl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</w:fldData>
        </w:fldChar>
      </w:r>
      <w:r w:rsidR="00CE56EE" w:rsidRPr="00602DF4">
        <w:rPr>
          <w:rFonts w:ascii="Times New Roman" w:hAnsi="Times New Roman" w:cs="Times New Roman"/>
          <w:bCs/>
        </w:rPr>
        <w:instrText xml:space="preserve"> ADDIN EN.CITE.DATA </w:instrText>
      </w:r>
      <w:r w:rsidR="00CE56EE" w:rsidRPr="00602DF4">
        <w:rPr>
          <w:rFonts w:ascii="Times New Roman" w:hAnsi="Times New Roman" w:cs="Times New Roman"/>
          <w:bCs/>
        </w:rPr>
      </w:r>
      <w:r w:rsidR="00CE56EE" w:rsidRPr="00602DF4">
        <w:rPr>
          <w:rFonts w:ascii="Times New Roman" w:hAnsi="Times New Roman" w:cs="Times New Roman"/>
          <w:bCs/>
        </w:rPr>
        <w:fldChar w:fldCharType="end"/>
      </w:r>
      <w:r w:rsidR="00F4000B" w:rsidRPr="00602DF4">
        <w:rPr>
          <w:rFonts w:ascii="Times New Roman" w:hAnsi="Times New Roman" w:cs="Times New Roman"/>
          <w:bCs/>
        </w:rPr>
      </w:r>
      <w:r w:rsidR="00F4000B" w:rsidRPr="00602DF4">
        <w:rPr>
          <w:rFonts w:ascii="Times New Roman" w:hAnsi="Times New Roman" w:cs="Times New Roman"/>
          <w:bCs/>
        </w:rPr>
        <w:fldChar w:fldCharType="separate"/>
      </w:r>
      <w:r w:rsidR="00CE56EE" w:rsidRPr="00602DF4">
        <w:rPr>
          <w:rFonts w:ascii="Times New Roman" w:hAnsi="Times New Roman" w:cs="Times New Roman"/>
          <w:bCs/>
          <w:noProof/>
          <w:vertAlign w:val="superscript"/>
        </w:rPr>
        <w:t>3,4</w:t>
      </w:r>
      <w:r w:rsidR="00F4000B" w:rsidRPr="00602DF4">
        <w:rPr>
          <w:rFonts w:ascii="Times New Roman" w:hAnsi="Times New Roman" w:cs="Times New Roman"/>
          <w:bCs/>
        </w:rPr>
        <w:fldChar w:fldCharType="end"/>
      </w:r>
    </w:p>
    <w:p w14:paraId="66E61B90" w14:textId="20EBD99D" w:rsidR="00273F27" w:rsidRPr="00602DF4" w:rsidRDefault="00EE1B54" w:rsidP="00BD0855">
      <w:pPr>
        <w:spacing w:line="480" w:lineRule="auto"/>
        <w:jc w:val="right"/>
        <w:rPr>
          <w:rFonts w:ascii="Times New Roman" w:hAnsi="Times New Roman" w:cs="Times New Roman"/>
          <w:bCs/>
        </w:rPr>
      </w:pPr>
      <m:oMath>
        <m:sSub>
          <m:sSubPr>
            <m:ctrlPr>
              <w:rPr>
                <w:rFonts w:ascii="Cambria Math" w:hAnsi="Cambria Math" w:cs="Times New Roman"/>
                <w:bCs/>
              </w:rPr>
            </m:ctrlPr>
          </m:sSubPr>
          <m:e>
            <m:r>
              <w:rPr>
                <w:rFonts w:ascii="Cambria Math" w:hAnsi="Cambria Math" w:cs="Times New Roman"/>
              </w:rPr>
              <m:t>C</m:t>
            </m:r>
          </m:e>
          <m:sub>
            <m:r>
              <w:rPr>
                <w:rFonts w:ascii="Cambria Math" w:hAnsi="Cambria Math" w:cs="Times New Roman"/>
              </w:rPr>
              <m:t>AISC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bCs/>
              </w:rPr>
            </m:ctrlPr>
          </m:fPr>
          <m:num>
            <m:r>
              <w:rPr>
                <w:rFonts w:ascii="Cambria Math" w:hAnsi="Cambria Math" w:cs="Times New Roman"/>
              </w:rPr>
              <m:t>I</m:t>
            </m:r>
          </m:num>
          <m:den>
            <m:r>
              <w:rPr>
                <w:rFonts w:ascii="Cambria Math" w:hAnsi="Cambria Math" w:cs="Times New Roman"/>
              </w:rPr>
              <m:t>A∆V</m:t>
            </m:r>
          </m:den>
        </m:f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bCs/>
              </w:rPr>
            </m:ctrlPr>
          </m:naryPr>
          <m:sub/>
          <m:sup/>
          <m:e>
            <m:r>
              <w:rPr>
                <w:rFonts w:ascii="Cambria Math" w:hAnsi="Cambria Math" w:cs="Times New Roman"/>
              </w:rPr>
              <m:t>Vdt</m:t>
            </m:r>
          </m:e>
        </m:nary>
      </m:oMath>
      <w:r w:rsidR="00F804B9" w:rsidRPr="00602DF4">
        <w:rPr>
          <w:rFonts w:ascii="Times New Roman" w:hAnsi="Times New Roman" w:cs="Times New Roman"/>
          <w:bCs/>
        </w:rPr>
        <w:t xml:space="preserve">   </w:t>
      </w:r>
      <w:r w:rsidR="00057EDB" w:rsidRPr="00602DF4">
        <w:rPr>
          <w:rFonts w:ascii="Times New Roman" w:hAnsi="Times New Roman" w:cs="Times New Roman"/>
          <w:bCs/>
        </w:rPr>
        <w:t xml:space="preserve">    </w:t>
      </w:r>
      <w:r w:rsidR="00744ACA" w:rsidRPr="00602DF4">
        <w:rPr>
          <w:rFonts w:ascii="Times New Roman" w:hAnsi="Times New Roman" w:cs="Times New Roman"/>
          <w:bCs/>
        </w:rPr>
        <w:t xml:space="preserve"> </w:t>
      </w:r>
      <w:r w:rsidR="00ED664C" w:rsidRPr="00602DF4">
        <w:rPr>
          <w:rFonts w:ascii="Times New Roman" w:hAnsi="Times New Roman" w:cs="Times New Roman"/>
          <w:bCs/>
        </w:rPr>
        <w:t xml:space="preserve">                             </w:t>
      </w:r>
      <w:r w:rsidR="00744ACA" w:rsidRPr="00602DF4">
        <w:rPr>
          <w:rFonts w:ascii="Times New Roman" w:hAnsi="Times New Roman" w:cs="Times New Roman"/>
          <w:bCs/>
        </w:rPr>
        <w:t xml:space="preserve"> </w:t>
      </w:r>
      <w:r w:rsidR="00113163" w:rsidRPr="00602DF4">
        <w:rPr>
          <w:rFonts w:ascii="Times New Roman" w:hAnsi="Times New Roman" w:cs="Times New Roman"/>
          <w:bCs/>
        </w:rPr>
        <w:t>(</w:t>
      </w:r>
      <w:r w:rsidR="00DB480A" w:rsidRPr="00602DF4">
        <w:rPr>
          <w:rFonts w:ascii="Times New Roman" w:hAnsi="Times New Roman" w:cs="Times New Roman"/>
          <w:bCs/>
        </w:rPr>
        <w:t>3)</w:t>
      </w:r>
    </w:p>
    <w:p w14:paraId="399C1F82" w14:textId="297C1EC7" w:rsidR="00DB480A" w:rsidRPr="00602DF4" w:rsidRDefault="00DB480A" w:rsidP="00BD0855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602DF4">
        <w:rPr>
          <w:rFonts w:ascii="Times New Roman" w:hAnsi="Times New Roman" w:cs="Times New Roman"/>
          <w:bCs/>
          <w:sz w:val="24"/>
          <w:szCs w:val="24"/>
        </w:rPr>
        <w:t xml:space="preserve">where </w:t>
      </w:r>
      <w:r w:rsidRPr="00602DF4">
        <w:rPr>
          <w:rFonts w:ascii="Times New Roman" w:hAnsi="Times New Roman" w:cs="Times New Roman"/>
          <w:bCs/>
          <w:i/>
          <w:sz w:val="24"/>
          <w:szCs w:val="24"/>
        </w:rPr>
        <w:t>I</w:t>
      </w:r>
      <w:r w:rsidRPr="00602D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1CC5" w:rsidRPr="00602DF4">
        <w:rPr>
          <w:rFonts w:ascii="Times New Roman" w:hAnsi="Times New Roman" w:cs="Times New Roman"/>
          <w:bCs/>
          <w:sz w:val="24"/>
          <w:szCs w:val="24"/>
        </w:rPr>
        <w:t>i</w:t>
      </w:r>
      <w:r w:rsidRPr="00602DF4">
        <w:rPr>
          <w:rFonts w:ascii="Times New Roman" w:hAnsi="Times New Roman" w:cs="Times New Roman"/>
          <w:bCs/>
          <w:sz w:val="24"/>
          <w:szCs w:val="24"/>
        </w:rPr>
        <w:t xml:space="preserve">s the discharge current (A), </w:t>
      </w:r>
      <w:r w:rsidRPr="00602DF4">
        <w:rPr>
          <w:rFonts w:ascii="Times New Roman" w:hAnsi="Times New Roman" w:cs="Times New Roman"/>
          <w:bCs/>
          <w:i/>
          <w:sz w:val="24"/>
          <w:szCs w:val="24"/>
        </w:rPr>
        <w:t>A</w:t>
      </w:r>
      <w:r w:rsidRPr="00602D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1CC5" w:rsidRPr="00602DF4">
        <w:rPr>
          <w:rFonts w:ascii="Times New Roman" w:hAnsi="Times New Roman" w:cs="Times New Roman"/>
          <w:bCs/>
          <w:sz w:val="24"/>
          <w:szCs w:val="24"/>
        </w:rPr>
        <w:t>i</w:t>
      </w:r>
      <w:r w:rsidRPr="00602DF4">
        <w:rPr>
          <w:rFonts w:ascii="Times New Roman" w:hAnsi="Times New Roman" w:cs="Times New Roman"/>
          <w:bCs/>
          <w:sz w:val="24"/>
          <w:szCs w:val="24"/>
        </w:rPr>
        <w:t>s the total area of the device (cm</w:t>
      </w:r>
      <w:r w:rsidRPr="00602DF4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602DF4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Pr="00602DF4">
        <w:rPr>
          <w:rFonts w:ascii="Times New Roman" w:hAnsi="Times New Roman" w:cs="Times New Roman"/>
          <w:bCs/>
          <w:i/>
          <w:iCs/>
          <w:sz w:val="24"/>
          <w:szCs w:val="24"/>
        </w:rPr>
        <w:sym w:font="Symbol" w:char="F044"/>
      </w:r>
      <w:r w:rsidRPr="00602DF4">
        <w:rPr>
          <w:rFonts w:ascii="Times New Roman" w:hAnsi="Times New Roman" w:cs="Times New Roman"/>
          <w:bCs/>
          <w:i/>
          <w:iCs/>
          <w:sz w:val="24"/>
          <w:szCs w:val="24"/>
        </w:rPr>
        <w:t>V</w:t>
      </w:r>
      <w:r w:rsidRPr="00602DF4">
        <w:rPr>
          <w:rFonts w:ascii="Times New Roman" w:hAnsi="Times New Roman" w:cs="Times New Roman"/>
          <w:bCs/>
          <w:sz w:val="24"/>
          <w:szCs w:val="24"/>
        </w:rPr>
        <w:t xml:space="preserve"> (V) was the running potential window of the AISC device, and </w:t>
      </w:r>
      <w:r w:rsidRPr="00602DF4">
        <w:rPr>
          <w:rFonts w:ascii="Times New Roman" w:hAnsi="Times New Roman" w:cs="Times New Roman"/>
          <w:bCs/>
          <w:sz w:val="24"/>
          <w:szCs w:val="24"/>
          <w:lang w:val="en"/>
        </w:rPr>
        <w:t>∫</w:t>
      </w:r>
      <w:proofErr w:type="spellStart"/>
      <w:r w:rsidRPr="00602DF4">
        <w:rPr>
          <w:rFonts w:ascii="Times New Roman" w:hAnsi="Times New Roman" w:cs="Times New Roman"/>
          <w:bCs/>
          <w:sz w:val="24"/>
          <w:szCs w:val="24"/>
          <w:lang w:val="en"/>
        </w:rPr>
        <w:t>Vdt</w:t>
      </w:r>
      <w:proofErr w:type="spellEnd"/>
      <w:r w:rsidRPr="00602DF4">
        <w:rPr>
          <w:rFonts w:ascii="Times New Roman" w:hAnsi="Times New Roman" w:cs="Times New Roman"/>
          <w:bCs/>
          <w:sz w:val="24"/>
          <w:szCs w:val="24"/>
          <w:lang w:val="en"/>
        </w:rPr>
        <w:t xml:space="preserve"> was the area under the discharge curve.</w:t>
      </w:r>
    </w:p>
    <w:p w14:paraId="02F7A6A3" w14:textId="51289837" w:rsidR="00EF4ABE" w:rsidRPr="00602DF4" w:rsidRDefault="00EF4ABE" w:rsidP="00BD0855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The </w:t>
      </w:r>
      <w:bookmarkStart w:id="83" w:name="OLE_LINK767"/>
      <w:bookmarkStart w:id="84" w:name="OLE_LINK768"/>
      <w:bookmarkStart w:id="85" w:name="_Hlk70626743"/>
      <w:bookmarkStart w:id="86" w:name="OLE_LINK770"/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energy density </w:t>
      </w:r>
      <w:bookmarkEnd w:id="83"/>
      <w:bookmarkEnd w:id="84"/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>(</w:t>
      </w:r>
      <w:r w:rsidRPr="00602DF4">
        <w:rPr>
          <w:rFonts w:ascii="Times New Roman" w:hAnsi="Times New Roman" w:cs="Times New Roman"/>
          <w:bCs/>
          <w:i/>
          <w:sz w:val="24"/>
          <w:szCs w:val="24"/>
          <w:lang w:val="en-GB"/>
        </w:rPr>
        <w:t>E</w:t>
      </w:r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>) and power density</w:t>
      </w:r>
      <w:bookmarkEnd w:id="85"/>
      <w:bookmarkEnd w:id="86"/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>(</w:t>
      </w:r>
      <w:r w:rsidRPr="00602DF4">
        <w:rPr>
          <w:rFonts w:ascii="Times New Roman" w:hAnsi="Times New Roman" w:cs="Times New Roman"/>
          <w:bCs/>
          <w:i/>
          <w:sz w:val="24"/>
          <w:szCs w:val="24"/>
          <w:lang w:val="en-GB"/>
        </w:rPr>
        <w:t>P</w:t>
      </w:r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) of the </w:t>
      </w:r>
      <w:r w:rsidRPr="00602DF4">
        <w:rPr>
          <w:rFonts w:ascii="Times New Roman" w:hAnsi="Times New Roman" w:cs="Times New Roman"/>
          <w:bCs/>
          <w:sz w:val="24"/>
          <w:szCs w:val="24"/>
        </w:rPr>
        <w:t xml:space="preserve">asymmetrical supercapacitor </w:t>
      </w:r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were calculated </w:t>
      </w:r>
      <w:r w:rsidR="00861CC5" w:rsidRPr="00602DF4">
        <w:rPr>
          <w:rFonts w:ascii="Times New Roman" w:hAnsi="Times New Roman" w:cs="Times New Roman"/>
          <w:bCs/>
          <w:sz w:val="24"/>
          <w:szCs w:val="24"/>
          <w:lang w:val="en-GB"/>
        </w:rPr>
        <w:t>according to</w:t>
      </w:r>
      <w:r w:rsidRPr="00602DF4">
        <w:rPr>
          <w:rFonts w:ascii="Times New Roman" w:hAnsi="Times New Roman" w:cs="Times New Roman"/>
          <w:bCs/>
          <w:sz w:val="24"/>
          <w:szCs w:val="24"/>
        </w:rPr>
        <w:t xml:space="preserve"> the following equation</w:t>
      </w:r>
      <w:r w:rsidR="00861CC5" w:rsidRPr="00602DF4">
        <w:rPr>
          <w:rFonts w:ascii="Times New Roman" w:hAnsi="Times New Roman" w:cs="Times New Roman"/>
          <w:bCs/>
          <w:sz w:val="24"/>
          <w:szCs w:val="24"/>
        </w:rPr>
        <w:t>s</w:t>
      </w:r>
      <w:r w:rsidR="00F4000B" w:rsidRPr="00602DF4">
        <w:rPr>
          <w:rFonts w:ascii="Times New Roman" w:hAnsi="Times New Roman" w:cs="Times New Roman"/>
          <w:bCs/>
          <w:sz w:val="24"/>
          <w:szCs w:val="24"/>
        </w:rPr>
        <w:fldChar w:fldCharType="begin">
          <w:fldData xml:space="preserve">PEVuZE5vdGU+PENpdGU+PEF1dGhvcj5RaXU8L0F1dGhvcj48WWVhcj4yMDE2PC9ZZWFyPjxSZWNO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</w:fldData>
        </w:fldChar>
      </w:r>
      <w:r w:rsidR="00CE56EE" w:rsidRPr="00602DF4">
        <w:rPr>
          <w:rFonts w:ascii="Times New Roman" w:hAnsi="Times New Roman" w:cs="Times New Roman"/>
          <w:bCs/>
          <w:sz w:val="24"/>
          <w:szCs w:val="24"/>
        </w:rPr>
        <w:instrText xml:space="preserve"> ADDIN EN.CITE </w:instrText>
      </w:r>
      <w:r w:rsidR="00CE56EE" w:rsidRPr="00602DF4">
        <w:rPr>
          <w:rFonts w:ascii="Times New Roman" w:hAnsi="Times New Roman" w:cs="Times New Roman"/>
          <w:bCs/>
          <w:sz w:val="24"/>
          <w:szCs w:val="24"/>
        </w:rPr>
        <w:fldChar w:fldCharType="begin">
          <w:fldData xml:space="preserve">PEVuZE5vdGU+PENpdGU+PEF1dGhvcj5RaXU8L0F1dGhvcj48WWVhcj4yMDE2PC9ZZWFyPjxSZWNO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</w:fldData>
        </w:fldChar>
      </w:r>
      <w:r w:rsidR="00CE56EE" w:rsidRPr="00602DF4">
        <w:rPr>
          <w:rFonts w:ascii="Times New Roman" w:hAnsi="Times New Roman" w:cs="Times New Roman"/>
          <w:bCs/>
          <w:sz w:val="24"/>
          <w:szCs w:val="24"/>
        </w:rPr>
        <w:instrText xml:space="preserve"> ADDIN EN.CITE.DATA </w:instrText>
      </w:r>
      <w:r w:rsidR="00CE56EE" w:rsidRPr="00602DF4">
        <w:rPr>
          <w:rFonts w:ascii="Times New Roman" w:hAnsi="Times New Roman" w:cs="Times New Roman"/>
          <w:bCs/>
          <w:sz w:val="24"/>
          <w:szCs w:val="24"/>
        </w:rPr>
      </w:r>
      <w:r w:rsidR="00CE56EE" w:rsidRPr="00602DF4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="00F4000B" w:rsidRPr="00602DF4">
        <w:rPr>
          <w:rFonts w:ascii="Times New Roman" w:hAnsi="Times New Roman" w:cs="Times New Roman"/>
          <w:bCs/>
          <w:sz w:val="24"/>
          <w:szCs w:val="24"/>
        </w:rPr>
      </w:r>
      <w:r w:rsidR="00F4000B" w:rsidRPr="00602DF4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="00CE56EE" w:rsidRPr="00602DF4">
        <w:rPr>
          <w:rFonts w:ascii="Times New Roman" w:hAnsi="Times New Roman" w:cs="Times New Roman"/>
          <w:bCs/>
          <w:noProof/>
          <w:sz w:val="24"/>
          <w:szCs w:val="24"/>
          <w:vertAlign w:val="superscript"/>
        </w:rPr>
        <w:t>1-4</w:t>
      </w:r>
      <w:r w:rsidR="00F4000B" w:rsidRPr="00602DF4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602DF4">
        <w:rPr>
          <w:rFonts w:ascii="Times New Roman" w:hAnsi="Times New Roman" w:cs="Times New Roman"/>
          <w:bCs/>
          <w:sz w:val="24"/>
          <w:szCs w:val="24"/>
        </w:rPr>
        <w:t>:</w:t>
      </w:r>
    </w:p>
    <w:p w14:paraId="26FDF311" w14:textId="07F6BD80" w:rsidR="003E6EFE" w:rsidRPr="00602DF4" w:rsidRDefault="008377A1" w:rsidP="00BD0855">
      <w:pPr>
        <w:spacing w:line="480" w:lineRule="auto"/>
        <w:jc w:val="right"/>
        <w:rPr>
          <w:rFonts w:ascii="Times New Roman" w:hAnsi="Times New Roman" w:cs="Times New Roman"/>
          <w:bCs/>
          <w:i/>
          <w:lang w:val="en-GB"/>
        </w:rPr>
      </w:pPr>
      <m:oMath>
        <m:r>
          <w:rPr>
            <w:rFonts w:ascii="Cambria Math" w:hAnsi="Cambria Math" w:cs="Times New Roman" w:hint="eastAsia"/>
            <w:lang w:val="en-GB"/>
          </w:rPr>
          <m:t>E=</m:t>
        </m:r>
        <m:sSub>
          <m:sSubPr>
            <m:ctrlPr>
              <w:rPr>
                <w:rFonts w:ascii="Cambria Math" w:hAnsi="Cambria Math" w:cs="Times New Roman"/>
                <w:bCs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lang w:val="en-GB"/>
              </w:rPr>
              <m:t>C</m:t>
            </m:r>
          </m:e>
          <m:sub>
            <m:r>
              <w:rPr>
                <w:rFonts w:ascii="Cambria Math" w:hAnsi="Cambria Math" w:cs="Times New Roman"/>
                <w:lang w:val="en-GB"/>
              </w:rPr>
              <m:t>AISC</m:t>
            </m:r>
          </m:sub>
        </m:sSub>
        <m:r>
          <w:rPr>
            <w:rFonts w:ascii="Cambria Math" w:hAnsi="Cambria Math" w:cs="Times New Roman"/>
            <w:lang w:val="en-GB"/>
          </w:rPr>
          <m:t>×</m:t>
        </m:r>
        <m:sSup>
          <m:sSupPr>
            <m:ctrlPr>
              <w:rPr>
                <w:rFonts w:ascii="Cambria Math" w:hAnsi="Cambria Math" w:cs="Times New Roman"/>
                <w:bCs/>
                <w:i/>
                <w:lang w:val="en-GB"/>
              </w:rPr>
            </m:ctrlPr>
          </m:sSupPr>
          <m:e>
            <m:r>
              <w:rPr>
                <w:rFonts w:ascii="Cambria Math" w:hAnsi="Cambria Math" w:cs="Times New Roman"/>
                <w:lang w:val="en-GB"/>
              </w:rPr>
              <m:t>V</m:t>
            </m:r>
          </m:e>
          <m:sup>
            <m:r>
              <w:rPr>
                <w:rFonts w:ascii="Cambria Math" w:hAnsi="Cambria Math" w:cs="Times New Roman"/>
                <w:lang w:val="en-GB"/>
              </w:rPr>
              <m:t>2</m:t>
            </m:r>
          </m:sup>
        </m:sSup>
      </m:oMath>
      <w:r w:rsidR="00113163" w:rsidRPr="00602DF4">
        <w:rPr>
          <w:rFonts w:ascii="Times New Roman" w:hAnsi="Times New Roman" w:cs="Times New Roman"/>
          <w:bCs/>
          <w:iCs/>
        </w:rPr>
        <w:t xml:space="preserve"> </w:t>
      </w:r>
      <w:r w:rsidR="00744ACA" w:rsidRPr="00602DF4">
        <w:rPr>
          <w:rFonts w:ascii="Times New Roman" w:hAnsi="Times New Roman" w:cs="Times New Roman"/>
          <w:bCs/>
          <w:iCs/>
        </w:rPr>
        <w:t xml:space="preserve">  </w:t>
      </w:r>
      <w:r w:rsidR="00F804B9" w:rsidRPr="00602DF4">
        <w:rPr>
          <w:rFonts w:ascii="Times New Roman" w:hAnsi="Times New Roman" w:cs="Times New Roman"/>
          <w:bCs/>
          <w:iCs/>
        </w:rPr>
        <w:t xml:space="preserve">   </w:t>
      </w:r>
      <w:r w:rsidR="00744ACA" w:rsidRPr="00602DF4">
        <w:rPr>
          <w:rFonts w:ascii="Times New Roman" w:hAnsi="Times New Roman" w:cs="Times New Roman"/>
          <w:bCs/>
          <w:iCs/>
        </w:rPr>
        <w:t xml:space="preserve">    </w:t>
      </w:r>
      <w:r w:rsidR="00861CC5" w:rsidRPr="00602DF4">
        <w:rPr>
          <w:rFonts w:ascii="Times New Roman" w:hAnsi="Times New Roman" w:cs="Times New Roman"/>
          <w:bCs/>
          <w:iCs/>
        </w:rPr>
        <w:t xml:space="preserve"> </w:t>
      </w:r>
      <w:r w:rsidR="00ED664C" w:rsidRPr="00602DF4">
        <w:rPr>
          <w:rFonts w:ascii="Times New Roman" w:hAnsi="Times New Roman" w:cs="Times New Roman"/>
          <w:bCs/>
          <w:iCs/>
        </w:rPr>
        <w:t xml:space="preserve">                             </w:t>
      </w:r>
      <w:r w:rsidRPr="00602DF4">
        <w:rPr>
          <w:rFonts w:ascii="Times New Roman" w:hAnsi="Times New Roman" w:cs="Times New Roman"/>
          <w:bCs/>
          <w:iCs/>
        </w:rPr>
        <w:t>(4)</w:t>
      </w:r>
    </w:p>
    <w:p w14:paraId="47F32EC3" w14:textId="1F2E21F5" w:rsidR="003E6EFE" w:rsidRPr="00602DF4" w:rsidRDefault="003E6EFE" w:rsidP="00BD0855">
      <w:pPr>
        <w:spacing w:line="480" w:lineRule="auto"/>
        <w:jc w:val="right"/>
        <w:rPr>
          <w:rFonts w:ascii="Times New Roman" w:hAnsi="Times New Roman" w:cs="Times New Roman"/>
          <w:bCs/>
          <w:i/>
        </w:rPr>
      </w:pPr>
      <m:oMath>
        <m:r>
          <w:rPr>
            <w:rFonts w:ascii="Cambria Math" w:hAnsi="Cambria Math" w:cs="Times New Roman" w:hint="eastAsia"/>
            <w:lang w:val="en-GB"/>
          </w:rPr>
          <m:t>P=E/</m:t>
        </m:r>
        <m:r>
          <w:rPr>
            <w:rFonts w:ascii="Cambria Math" w:hAnsi="Cambria Math" w:cs="Times New Roman"/>
            <w:lang w:val="en-GB"/>
          </w:rPr>
          <m:t>Δ</m:t>
        </m:r>
        <m:r>
          <w:rPr>
            <w:rFonts w:ascii="Cambria Math" w:hAnsi="Cambria Math" w:cs="Times New Roman" w:hint="eastAsia"/>
            <w:lang w:val="en-GB"/>
          </w:rPr>
          <m:t>t</m:t>
        </m:r>
      </m:oMath>
      <w:r w:rsidR="008377A1" w:rsidRPr="00602DF4">
        <w:rPr>
          <w:rFonts w:ascii="Times New Roman" w:hAnsi="Times New Roman" w:cs="Times New Roman" w:hint="eastAsia"/>
          <w:bCs/>
          <w:i/>
          <w:lang w:val="en-GB"/>
        </w:rPr>
        <w:t xml:space="preserve"> </w:t>
      </w:r>
      <w:r w:rsidR="008377A1" w:rsidRPr="00602DF4">
        <w:rPr>
          <w:rFonts w:ascii="Times New Roman" w:hAnsi="Times New Roman" w:cs="Times New Roman"/>
          <w:bCs/>
          <w:i/>
          <w:lang w:val="en-GB"/>
        </w:rPr>
        <w:t xml:space="preserve">   </w:t>
      </w:r>
      <w:r w:rsidR="00861CC5" w:rsidRPr="00602DF4">
        <w:rPr>
          <w:rFonts w:ascii="Times New Roman" w:hAnsi="Times New Roman" w:cs="Times New Roman"/>
          <w:bCs/>
          <w:i/>
          <w:lang w:val="en-GB"/>
        </w:rPr>
        <w:t xml:space="preserve"> </w:t>
      </w:r>
      <w:r w:rsidR="00F804B9" w:rsidRPr="00602DF4">
        <w:rPr>
          <w:rFonts w:ascii="Times New Roman" w:hAnsi="Times New Roman" w:cs="Times New Roman"/>
          <w:bCs/>
          <w:i/>
          <w:lang w:val="en-GB"/>
        </w:rPr>
        <w:t xml:space="preserve">  </w:t>
      </w:r>
      <w:r w:rsidR="00861CC5" w:rsidRPr="00602DF4">
        <w:rPr>
          <w:rFonts w:ascii="Times New Roman" w:hAnsi="Times New Roman" w:cs="Times New Roman"/>
          <w:bCs/>
          <w:i/>
          <w:lang w:val="en-GB"/>
        </w:rPr>
        <w:t xml:space="preserve">   </w:t>
      </w:r>
      <w:r w:rsidR="008377A1" w:rsidRPr="00602DF4">
        <w:rPr>
          <w:rFonts w:ascii="Times New Roman" w:hAnsi="Times New Roman" w:cs="Times New Roman"/>
          <w:bCs/>
          <w:i/>
          <w:lang w:val="en-GB"/>
        </w:rPr>
        <w:t xml:space="preserve"> </w:t>
      </w:r>
      <w:r w:rsidR="00F804B9" w:rsidRPr="00602DF4">
        <w:rPr>
          <w:rFonts w:ascii="Times New Roman" w:hAnsi="Times New Roman" w:cs="Times New Roman"/>
          <w:bCs/>
          <w:i/>
          <w:lang w:val="en-GB"/>
        </w:rPr>
        <w:t xml:space="preserve"> </w:t>
      </w:r>
      <w:r w:rsidR="00744ACA" w:rsidRPr="00602DF4">
        <w:rPr>
          <w:rFonts w:ascii="Times New Roman" w:hAnsi="Times New Roman" w:cs="Times New Roman"/>
          <w:bCs/>
          <w:i/>
          <w:lang w:val="en-GB"/>
        </w:rPr>
        <w:t xml:space="preserve">   </w:t>
      </w:r>
      <w:r w:rsidR="00ED664C" w:rsidRPr="00602DF4">
        <w:rPr>
          <w:rFonts w:ascii="Times New Roman" w:hAnsi="Times New Roman" w:cs="Times New Roman"/>
          <w:bCs/>
          <w:i/>
          <w:lang w:val="en-GB"/>
        </w:rPr>
        <w:t xml:space="preserve">                             </w:t>
      </w:r>
      <w:r w:rsidR="00744ACA" w:rsidRPr="00602DF4">
        <w:rPr>
          <w:rFonts w:ascii="Times New Roman" w:hAnsi="Times New Roman" w:cs="Times New Roman"/>
          <w:bCs/>
          <w:i/>
          <w:lang w:val="en-GB"/>
        </w:rPr>
        <w:t xml:space="preserve"> </w:t>
      </w:r>
      <w:r w:rsidR="008377A1" w:rsidRPr="00602DF4">
        <w:rPr>
          <w:rFonts w:ascii="Times New Roman" w:hAnsi="Times New Roman" w:cs="Times New Roman"/>
          <w:bCs/>
          <w:iCs/>
          <w:lang w:val="en-GB"/>
        </w:rPr>
        <w:t>(5)</w:t>
      </w:r>
    </w:p>
    <w:p w14:paraId="4EF65DFB" w14:textId="600ACD33" w:rsidR="00EF4ABE" w:rsidRPr="00602DF4" w:rsidRDefault="00EF4ABE" w:rsidP="00BD0855">
      <w:pPr>
        <w:spacing w:line="48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where </w:t>
      </w:r>
      <w:r w:rsidR="003E6EFE" w:rsidRPr="00602DF4">
        <w:rPr>
          <w:rFonts w:ascii="Times New Roman" w:hAnsi="Times New Roman" w:cs="Times New Roman"/>
          <w:bCs/>
          <w:i/>
          <w:iCs/>
          <w:sz w:val="24"/>
          <w:szCs w:val="24"/>
        </w:rPr>
        <w:t>C</w:t>
      </w:r>
      <w:r w:rsidR="003E6EFE" w:rsidRPr="00602DF4">
        <w:rPr>
          <w:rFonts w:ascii="Times New Roman" w:hAnsi="Times New Roman" w:cs="Times New Roman"/>
          <w:bCs/>
          <w:i/>
          <w:iCs/>
          <w:sz w:val="24"/>
          <w:szCs w:val="24"/>
          <w:vertAlign w:val="subscript"/>
        </w:rPr>
        <w:t>AISC</w:t>
      </w:r>
      <w:r w:rsidRPr="00602DF4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 </w:t>
      </w:r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is the specific capacitance </w:t>
      </w:r>
      <w:proofErr w:type="spellStart"/>
      <w:r w:rsidR="003E6EFE" w:rsidRPr="00602DF4">
        <w:rPr>
          <w:rFonts w:ascii="Times New Roman" w:hAnsi="Times New Roman" w:cs="Times New Roman"/>
          <w:bCs/>
          <w:i/>
          <w:sz w:val="24"/>
          <w:szCs w:val="24"/>
          <w:lang w:val="en-GB"/>
        </w:rPr>
        <w:t>Δ</w:t>
      </w:r>
      <w:r w:rsidR="003E6EFE" w:rsidRPr="00602DF4">
        <w:rPr>
          <w:rFonts w:ascii="Times New Roman" w:hAnsi="Times New Roman" w:cs="Times New Roman" w:hint="eastAsia"/>
          <w:bCs/>
          <w:i/>
          <w:sz w:val="24"/>
          <w:szCs w:val="24"/>
          <w:lang w:val="en-GB"/>
        </w:rPr>
        <w:t>t</w:t>
      </w:r>
      <w:proofErr w:type="spellEnd"/>
      <w:r w:rsidR="003E6EFE"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is the discharge time, </w:t>
      </w:r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and </w:t>
      </w:r>
      <w:r w:rsidRPr="00602DF4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V </w:t>
      </w:r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>is the voltage window of the</w:t>
      </w:r>
      <w:r w:rsidRPr="00602DF4">
        <w:rPr>
          <w:rFonts w:ascii="Times New Roman" w:hAnsi="Times New Roman" w:cs="Times New Roman"/>
          <w:bCs/>
          <w:sz w:val="24"/>
          <w:szCs w:val="24"/>
        </w:rPr>
        <w:t xml:space="preserve"> as</w:t>
      </w:r>
      <w:r w:rsidR="00457488" w:rsidRPr="00602DF4">
        <w:rPr>
          <w:rFonts w:ascii="Times New Roman" w:hAnsi="Times New Roman" w:cs="Times New Roman"/>
          <w:bCs/>
          <w:sz w:val="24"/>
          <w:szCs w:val="24"/>
        </w:rPr>
        <w:t>-</w:t>
      </w:r>
      <w:r w:rsidRPr="00602DF4">
        <w:rPr>
          <w:rFonts w:ascii="Times New Roman" w:hAnsi="Times New Roman" w:cs="Times New Roman"/>
          <w:bCs/>
          <w:sz w:val="24"/>
          <w:szCs w:val="24"/>
        </w:rPr>
        <w:t>assembled</w:t>
      </w:r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127B87" w:rsidRPr="00602DF4">
        <w:rPr>
          <w:rFonts w:ascii="Times New Roman" w:hAnsi="Times New Roman" w:cs="Times New Roman"/>
          <w:bCs/>
          <w:sz w:val="24"/>
          <w:szCs w:val="24"/>
          <w:lang w:val="en-GB"/>
        </w:rPr>
        <w:t>asymmetric</w:t>
      </w:r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supercapacitor.</w:t>
      </w:r>
      <w:r w:rsidR="003E6EFE" w:rsidRPr="00602DF4">
        <w:rPr>
          <w:rFonts w:ascii="Times New Roman" w:hAnsi="Times New Roman" w:cs="Times New Roman" w:hint="eastAsia"/>
          <w:bCs/>
          <w:sz w:val="24"/>
          <w:szCs w:val="24"/>
          <w:lang w:val="en-GB"/>
        </w:rPr>
        <w:t xml:space="preserve"> </w:t>
      </w:r>
    </w:p>
    <w:p w14:paraId="196F0D19" w14:textId="4011A6D1" w:rsidR="00384172" w:rsidRPr="00602DF4" w:rsidRDefault="00384172" w:rsidP="00BD0855">
      <w:pPr>
        <w:spacing w:line="48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>In situ electrochemical</w:t>
      </w:r>
      <w:r w:rsidRPr="00602DF4">
        <w:rPr>
          <w:rFonts w:ascii="Times New Roman" w:hAnsi="Times New Roman" w:cs="Times New Roman" w:hint="eastAsia"/>
          <w:bCs/>
          <w:sz w:val="24"/>
          <w:szCs w:val="24"/>
          <w:lang w:val="en-GB"/>
        </w:rPr>
        <w:t xml:space="preserve"> </w:t>
      </w:r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measurements were conducted in a </w:t>
      </w:r>
      <w:bookmarkStart w:id="87" w:name="_Hlk55415800"/>
      <w:r w:rsidR="00061D8E" w:rsidRPr="00602DF4">
        <w:rPr>
          <w:rFonts w:ascii="Times New Roman" w:hAnsi="Times New Roman" w:cs="Times New Roman"/>
          <w:bCs/>
          <w:sz w:val="24"/>
          <w:szCs w:val="24"/>
        </w:rPr>
        <w:t>polytetrafluoroethylene</w:t>
      </w:r>
      <w:r w:rsidR="008B2C2B" w:rsidRPr="00602D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1D8E" w:rsidRPr="00602DF4">
        <w:rPr>
          <w:rFonts w:ascii="Times New Roman" w:hAnsi="Times New Roman" w:cs="Times New Roman"/>
          <w:bCs/>
          <w:sz w:val="24"/>
          <w:szCs w:val="24"/>
        </w:rPr>
        <w:t>(</w:t>
      </w:r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>PTFE</w:t>
      </w:r>
      <w:r w:rsidR="00061D8E" w:rsidRPr="00602DF4">
        <w:rPr>
          <w:rFonts w:ascii="Times New Roman" w:hAnsi="Times New Roman" w:cs="Times New Roman"/>
          <w:bCs/>
          <w:sz w:val="24"/>
          <w:szCs w:val="24"/>
          <w:lang w:val="en-GB"/>
        </w:rPr>
        <w:t>)</w:t>
      </w:r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bookmarkEnd w:id="87"/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>electrochemical cell</w:t>
      </w:r>
      <w:r w:rsidRPr="00602DF4">
        <w:rPr>
          <w:rFonts w:ascii="Times New Roman" w:hAnsi="Times New Roman" w:cs="Times New Roman" w:hint="eastAsia"/>
          <w:bCs/>
          <w:sz w:val="24"/>
          <w:szCs w:val="24"/>
          <w:lang w:val="en-GB"/>
        </w:rPr>
        <w:t xml:space="preserve"> </w:t>
      </w:r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containing </w:t>
      </w:r>
      <w:r w:rsidR="00E757A9" w:rsidRPr="00602DF4">
        <w:rPr>
          <w:rFonts w:ascii="Times New Roman" w:hAnsi="Times New Roman" w:cs="Times New Roman"/>
          <w:bCs/>
          <w:sz w:val="24"/>
          <w:szCs w:val="24"/>
        </w:rPr>
        <w:t>WO</w:t>
      </w:r>
      <w:r w:rsidR="00E757A9" w:rsidRPr="00602DF4">
        <w:rPr>
          <w:rFonts w:ascii="Times New Roman" w:hAnsi="Times New Roman" w:cs="Times New Roman"/>
          <w:bCs/>
          <w:sz w:val="24"/>
          <w:szCs w:val="24"/>
          <w:vertAlign w:val="subscript"/>
        </w:rPr>
        <w:t>3-x</w:t>
      </w:r>
      <w:r w:rsidR="00E757A9" w:rsidRPr="00602DF4">
        <w:rPr>
          <w:rFonts w:ascii="Times New Roman" w:hAnsi="Times New Roman" w:cs="Times New Roman"/>
          <w:bCs/>
          <w:sz w:val="24"/>
          <w:szCs w:val="24"/>
        </w:rPr>
        <w:t xml:space="preserve"> NWNs/FTO</w:t>
      </w:r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as </w:t>
      </w:r>
      <w:r w:rsidR="0032706E" w:rsidRPr="00602DF4">
        <w:rPr>
          <w:rFonts w:ascii="Times New Roman" w:hAnsi="Times New Roman" w:cs="Times New Roman" w:hint="eastAsia"/>
          <w:bCs/>
          <w:sz w:val="24"/>
          <w:szCs w:val="24"/>
          <w:lang w:val="en-GB"/>
        </w:rPr>
        <w:t>the</w:t>
      </w:r>
      <w:r w:rsidR="0032706E"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>working electrode, platinum</w:t>
      </w:r>
      <w:r w:rsidR="00E757A9" w:rsidRPr="00602DF4">
        <w:rPr>
          <w:rFonts w:ascii="Times New Roman" w:hAnsi="Times New Roman" w:cs="Times New Roman" w:hint="eastAsia"/>
          <w:bCs/>
          <w:sz w:val="24"/>
          <w:szCs w:val="24"/>
          <w:lang w:val="en-GB"/>
        </w:rPr>
        <w:t xml:space="preserve"> </w:t>
      </w:r>
      <w:r w:rsidR="00E757A9"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plate </w:t>
      </w:r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as </w:t>
      </w:r>
      <w:r w:rsidR="0032706E" w:rsidRPr="00602DF4">
        <w:rPr>
          <w:rFonts w:ascii="Times New Roman" w:hAnsi="Times New Roman" w:cs="Times New Roman" w:hint="eastAsia"/>
          <w:bCs/>
          <w:sz w:val="24"/>
          <w:szCs w:val="24"/>
          <w:lang w:val="en-GB"/>
        </w:rPr>
        <w:t>the</w:t>
      </w:r>
      <w:r w:rsidR="0032706E"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counter electrode, and </w:t>
      </w:r>
      <w:r w:rsidR="00E757A9"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Ag/AgCl </w:t>
      </w:r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>electrode</w:t>
      </w:r>
      <w:r w:rsidR="00E757A9" w:rsidRPr="00602DF4">
        <w:rPr>
          <w:rFonts w:ascii="Times New Roman" w:hAnsi="Times New Roman" w:cs="Times New Roman" w:hint="eastAsia"/>
          <w:bCs/>
          <w:sz w:val="24"/>
          <w:szCs w:val="24"/>
          <w:lang w:val="en-GB"/>
        </w:rPr>
        <w:t xml:space="preserve"> </w:t>
      </w:r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as </w:t>
      </w:r>
      <w:r w:rsidR="0032706E" w:rsidRPr="00602DF4">
        <w:rPr>
          <w:rFonts w:ascii="Times New Roman" w:hAnsi="Times New Roman" w:cs="Times New Roman" w:hint="eastAsia"/>
          <w:bCs/>
          <w:sz w:val="24"/>
          <w:szCs w:val="24"/>
          <w:lang w:val="en-GB"/>
        </w:rPr>
        <w:t>the</w:t>
      </w:r>
      <w:r w:rsidR="00073613"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>reference electrode. The electrochemical cell</w:t>
      </w:r>
      <w:r w:rsidR="00E757A9" w:rsidRPr="00602DF4">
        <w:rPr>
          <w:rFonts w:ascii="Times New Roman" w:hAnsi="Times New Roman" w:cs="Times New Roman" w:hint="eastAsia"/>
          <w:bCs/>
          <w:sz w:val="24"/>
          <w:szCs w:val="24"/>
          <w:lang w:val="en-GB"/>
        </w:rPr>
        <w:t xml:space="preserve"> </w:t>
      </w:r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was assembled and 1 </w:t>
      </w:r>
      <w:r w:rsidR="00E757A9" w:rsidRPr="00602DF4">
        <w:rPr>
          <w:rFonts w:ascii="Times New Roman" w:hAnsi="Times New Roman" w:cs="Times New Roman"/>
          <w:bCs/>
          <w:sz w:val="24"/>
          <w:szCs w:val="24"/>
          <w:lang w:val="en-GB"/>
        </w:rPr>
        <w:t>mol/L</w:t>
      </w:r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E757A9" w:rsidRPr="00602DF4">
        <w:rPr>
          <w:rFonts w:ascii="Times New Roman" w:hAnsi="Times New Roman" w:cs="Times New Roman"/>
          <w:bCs/>
          <w:sz w:val="24"/>
          <w:szCs w:val="24"/>
          <w:lang w:val="en-GB"/>
        </w:rPr>
        <w:t>AlCl</w:t>
      </w:r>
      <w:r w:rsidR="00E757A9" w:rsidRPr="00602DF4">
        <w:rPr>
          <w:rFonts w:ascii="Times New Roman" w:hAnsi="Times New Roman" w:cs="Times New Roman"/>
          <w:bCs/>
          <w:sz w:val="24"/>
          <w:szCs w:val="24"/>
          <w:vertAlign w:val="subscript"/>
          <w:lang w:val="en-GB"/>
        </w:rPr>
        <w:t>3</w:t>
      </w:r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solution was used as </w:t>
      </w:r>
      <w:r w:rsidR="0032706E" w:rsidRPr="00602DF4">
        <w:rPr>
          <w:rFonts w:ascii="Times New Roman" w:hAnsi="Times New Roman" w:cs="Times New Roman" w:hint="eastAsia"/>
          <w:bCs/>
          <w:sz w:val="24"/>
          <w:szCs w:val="24"/>
          <w:lang w:val="en-GB"/>
        </w:rPr>
        <w:t>the</w:t>
      </w:r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electrolyte.</w:t>
      </w:r>
      <w:r w:rsidR="000934FD"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A136F3"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Schematic diagram of </w:t>
      </w:r>
      <w:bookmarkStart w:id="88" w:name="OLE_LINK771"/>
      <w:bookmarkStart w:id="89" w:name="OLE_LINK772"/>
      <w:r w:rsidR="00A136F3"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in-situ XRD test </w:t>
      </w:r>
      <w:bookmarkEnd w:id="88"/>
      <w:bookmarkEnd w:id="89"/>
      <w:r w:rsidR="00A136F3" w:rsidRPr="00602DF4">
        <w:rPr>
          <w:rFonts w:ascii="Times New Roman" w:hAnsi="Times New Roman" w:cs="Times New Roman"/>
          <w:bCs/>
          <w:sz w:val="24"/>
          <w:szCs w:val="24"/>
          <w:lang w:val="en-GB"/>
        </w:rPr>
        <w:t>under three</w:t>
      </w:r>
      <w:r w:rsidR="0032706E" w:rsidRPr="00602DF4">
        <w:rPr>
          <w:rFonts w:ascii="Times New Roman" w:hAnsi="Times New Roman" w:cs="Times New Roman" w:hint="eastAsia"/>
          <w:bCs/>
          <w:sz w:val="24"/>
          <w:szCs w:val="24"/>
          <w:lang w:val="en-GB"/>
        </w:rPr>
        <w:t>-</w:t>
      </w:r>
      <w:r w:rsidR="00A136F3"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electrode mode </w:t>
      </w:r>
      <w:r w:rsidR="0032706E" w:rsidRPr="00602DF4">
        <w:rPr>
          <w:rFonts w:ascii="Times New Roman" w:hAnsi="Times New Roman" w:cs="Times New Roman"/>
          <w:bCs/>
          <w:sz w:val="24"/>
          <w:szCs w:val="24"/>
          <w:lang w:val="en-GB"/>
        </w:rPr>
        <w:t>i</w:t>
      </w:r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>s shown</w:t>
      </w:r>
      <w:r w:rsidR="000934FD" w:rsidRPr="00602DF4">
        <w:rPr>
          <w:rFonts w:ascii="Times New Roman" w:hAnsi="Times New Roman" w:cs="Times New Roman" w:hint="eastAsia"/>
          <w:bCs/>
          <w:sz w:val="24"/>
          <w:szCs w:val="24"/>
          <w:lang w:val="en-GB"/>
        </w:rPr>
        <w:t xml:space="preserve"> </w:t>
      </w:r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in </w:t>
      </w:r>
      <w:r w:rsidR="0032706E" w:rsidRPr="00602DF4">
        <w:rPr>
          <w:rFonts w:ascii="Times New Roman" w:hAnsi="Times New Roman" w:cs="Times New Roman"/>
          <w:bCs/>
          <w:sz w:val="24"/>
          <w:szCs w:val="24"/>
          <w:lang w:val="en-GB"/>
        </w:rPr>
        <w:t>Fig</w:t>
      </w:r>
      <w:r w:rsidR="00D5042C" w:rsidRPr="00602DF4">
        <w:rPr>
          <w:rFonts w:ascii="Times New Roman" w:hAnsi="Times New Roman" w:cs="Times New Roman" w:hint="eastAsia"/>
          <w:bCs/>
          <w:sz w:val="24"/>
          <w:szCs w:val="24"/>
          <w:lang w:val="en-GB"/>
        </w:rPr>
        <w:t>ure</w:t>
      </w:r>
      <w:r w:rsidR="00D5042C"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836A3D" w:rsidRPr="00602DF4">
        <w:rPr>
          <w:rFonts w:ascii="Times New Roman" w:hAnsi="Times New Roman" w:cs="Times New Roman"/>
          <w:bCs/>
          <w:sz w:val="24"/>
          <w:szCs w:val="24"/>
          <w:lang w:val="en-GB"/>
        </w:rPr>
        <w:t>3a</w:t>
      </w:r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>. XRD characterizations</w:t>
      </w:r>
      <w:r w:rsidR="00A136F3" w:rsidRPr="00602DF4">
        <w:rPr>
          <w:rFonts w:ascii="Times New Roman" w:hAnsi="Times New Roman" w:cs="Times New Roman" w:hint="eastAsia"/>
          <w:bCs/>
          <w:sz w:val="24"/>
          <w:szCs w:val="24"/>
          <w:lang w:val="en-GB"/>
        </w:rPr>
        <w:t xml:space="preserve"> </w:t>
      </w:r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of </w:t>
      </w:r>
      <w:r w:rsidR="00A00AD7" w:rsidRPr="00602DF4">
        <w:rPr>
          <w:rFonts w:ascii="Times New Roman" w:hAnsi="Times New Roman" w:cs="Times New Roman"/>
          <w:bCs/>
          <w:sz w:val="24"/>
          <w:szCs w:val="24"/>
        </w:rPr>
        <w:t>WO</w:t>
      </w:r>
      <w:r w:rsidR="00A00AD7" w:rsidRPr="00602DF4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="003E010A" w:rsidRPr="00602DF4">
        <w:rPr>
          <w:rFonts w:ascii="Times New Roman" w:hAnsi="Times New Roman" w:cs="Times New Roman"/>
          <w:bCs/>
          <w:sz w:val="24"/>
          <w:szCs w:val="24"/>
          <w:vertAlign w:val="subscript"/>
        </w:rPr>
        <w:t>-x</w:t>
      </w:r>
      <w:r w:rsidR="00A00AD7" w:rsidRPr="00602DF4">
        <w:rPr>
          <w:rFonts w:ascii="Times New Roman" w:hAnsi="Times New Roman" w:cs="Times New Roman"/>
          <w:bCs/>
          <w:sz w:val="24"/>
          <w:szCs w:val="24"/>
        </w:rPr>
        <w:t xml:space="preserve"> NWNs/FTO</w:t>
      </w:r>
      <w:r w:rsidR="00A00AD7"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were </w:t>
      </w:r>
      <w:r w:rsidR="00A00AD7" w:rsidRPr="00602DF4">
        <w:rPr>
          <w:rFonts w:ascii="Times New Roman" w:hAnsi="Times New Roman" w:cs="Times New Roman"/>
          <w:bCs/>
          <w:sz w:val="24"/>
          <w:szCs w:val="24"/>
          <w:lang w:val="en-GB"/>
        </w:rPr>
        <w:t>tested</w:t>
      </w:r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during CV scans from</w:t>
      </w:r>
      <w:r w:rsidR="00A00AD7"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-</w:t>
      </w:r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>0.</w:t>
      </w:r>
      <w:r w:rsidR="00A00AD7" w:rsidRPr="00602DF4">
        <w:rPr>
          <w:rFonts w:ascii="Times New Roman" w:hAnsi="Times New Roman" w:cs="Times New Roman"/>
          <w:bCs/>
          <w:sz w:val="24"/>
          <w:szCs w:val="24"/>
          <w:lang w:val="en-GB"/>
        </w:rPr>
        <w:t>6</w:t>
      </w:r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to </w:t>
      </w:r>
      <w:r w:rsidR="00A00AD7" w:rsidRPr="00602DF4">
        <w:rPr>
          <w:rFonts w:ascii="Times New Roman" w:hAnsi="Times New Roman" w:cs="Times New Roman"/>
          <w:bCs/>
          <w:sz w:val="24"/>
          <w:szCs w:val="24"/>
          <w:lang w:val="en-GB"/>
        </w:rPr>
        <w:t>0.8</w:t>
      </w:r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V (vs Ag/AgCl) at a scan rate of </w:t>
      </w:r>
      <w:r w:rsidR="00A00AD7" w:rsidRPr="00602DF4">
        <w:rPr>
          <w:rFonts w:ascii="Times New Roman" w:hAnsi="Times New Roman" w:cs="Times New Roman"/>
          <w:bCs/>
          <w:sz w:val="24"/>
          <w:szCs w:val="24"/>
          <w:lang w:val="en-GB"/>
        </w:rPr>
        <w:t>0.5</w:t>
      </w:r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mV s</w:t>
      </w:r>
      <w:r w:rsidR="00A00AD7" w:rsidRPr="00602DF4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-1</w:t>
      </w:r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. GSAS-II software was used to </w:t>
      </w:r>
      <w:r w:rsidR="0000182E" w:rsidRPr="00602DF4">
        <w:rPr>
          <w:rFonts w:ascii="Times New Roman" w:hAnsi="Times New Roman" w:cs="Times New Roman"/>
          <w:bCs/>
          <w:sz w:val="24"/>
          <w:szCs w:val="24"/>
          <w:lang w:val="en-GB"/>
        </w:rPr>
        <w:t>study</w:t>
      </w:r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the change</w:t>
      </w:r>
      <w:r w:rsidR="0000182E" w:rsidRPr="00602DF4">
        <w:rPr>
          <w:rFonts w:ascii="Times New Roman" w:hAnsi="Times New Roman" w:cs="Times New Roman"/>
          <w:bCs/>
          <w:sz w:val="24"/>
          <w:szCs w:val="24"/>
          <w:lang w:val="en-GB"/>
        </w:rPr>
        <w:t>s</w:t>
      </w:r>
      <w:r w:rsidR="00A00AD7" w:rsidRPr="00602DF4">
        <w:rPr>
          <w:rFonts w:ascii="Times New Roman" w:hAnsi="Times New Roman" w:cs="Times New Roman" w:hint="eastAsia"/>
          <w:bCs/>
          <w:sz w:val="24"/>
          <w:szCs w:val="24"/>
          <w:lang w:val="en-GB"/>
        </w:rPr>
        <w:t xml:space="preserve"> </w:t>
      </w:r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>of crystalline structure</w:t>
      </w:r>
      <w:r w:rsidR="0000182E"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within 2θ region</w:t>
      </w:r>
      <w:r w:rsidR="0000182E" w:rsidRPr="00602DF4">
        <w:rPr>
          <w:rFonts w:ascii="Times New Roman" w:hAnsi="Times New Roman" w:cs="Times New Roman" w:hint="eastAsia"/>
          <w:bCs/>
          <w:sz w:val="24"/>
          <w:szCs w:val="24"/>
          <w:lang w:val="en-GB"/>
        </w:rPr>
        <w:t xml:space="preserve"> </w:t>
      </w:r>
      <w:r w:rsidR="0000182E" w:rsidRPr="00602DF4">
        <w:rPr>
          <w:rFonts w:ascii="Times New Roman" w:hAnsi="Times New Roman" w:cs="Times New Roman"/>
          <w:bCs/>
          <w:sz w:val="24"/>
          <w:szCs w:val="24"/>
          <w:lang w:val="en-GB"/>
        </w:rPr>
        <w:t>(5°</w:t>
      </w:r>
      <w:r w:rsidR="00BD65DC"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~ </w:t>
      </w:r>
      <w:r w:rsidR="0000182E" w:rsidRPr="00602DF4">
        <w:rPr>
          <w:rFonts w:ascii="Times New Roman" w:hAnsi="Times New Roman" w:cs="Times New Roman"/>
          <w:bCs/>
          <w:sz w:val="24"/>
          <w:szCs w:val="24"/>
          <w:lang w:val="en-GB"/>
        </w:rPr>
        <w:t>70°)</w:t>
      </w:r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during the charge</w:t>
      </w:r>
      <w:r w:rsidR="0000182E" w:rsidRPr="00602DF4">
        <w:rPr>
          <w:rFonts w:ascii="Times New Roman" w:hAnsi="Times New Roman" w:cs="Times New Roman" w:hint="eastAsia"/>
          <w:bCs/>
          <w:sz w:val="24"/>
          <w:szCs w:val="24"/>
          <w:lang w:val="en-GB"/>
        </w:rPr>
        <w:t>/</w:t>
      </w:r>
      <w:r w:rsidRPr="00602DF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discharge processes. </w:t>
      </w:r>
    </w:p>
    <w:p w14:paraId="4FEC7CDC" w14:textId="128EFDF7" w:rsidR="00113163" w:rsidRPr="00602DF4" w:rsidRDefault="00113163" w:rsidP="00527007">
      <w:pPr>
        <w:spacing w:line="360" w:lineRule="auto"/>
        <w:jc w:val="center"/>
        <w:rPr>
          <w:lang w:val="en-GB"/>
        </w:rPr>
      </w:pPr>
    </w:p>
    <w:p w14:paraId="035FC132" w14:textId="5A13355A" w:rsidR="00BF1C60" w:rsidRPr="00602DF4" w:rsidRDefault="00BF1C60" w:rsidP="00527007">
      <w:pPr>
        <w:spacing w:line="360" w:lineRule="auto"/>
        <w:rPr>
          <w:rFonts w:ascii="Times New Roman" w:hAnsi="Times New Roman" w:cs="Times New Roman"/>
        </w:rPr>
      </w:pPr>
      <w:bookmarkStart w:id="90" w:name="OLE_LINK19"/>
      <w:r w:rsidRPr="00602DF4">
        <w:rPr>
          <w:rFonts w:ascii="Times New Roman" w:hAnsi="Times New Roman" w:cs="Times New Roman"/>
          <w:b/>
          <w:bCs/>
        </w:rPr>
        <w:t>Fig</w:t>
      </w:r>
      <w:r w:rsidR="00C36098" w:rsidRPr="00602DF4">
        <w:rPr>
          <w:rFonts w:ascii="Times New Roman" w:hAnsi="Times New Roman" w:cs="Times New Roman"/>
          <w:b/>
          <w:bCs/>
        </w:rPr>
        <w:t>.</w:t>
      </w:r>
      <w:r w:rsidRPr="00602DF4">
        <w:rPr>
          <w:rFonts w:ascii="Times New Roman" w:hAnsi="Times New Roman" w:cs="Times New Roman"/>
          <w:b/>
          <w:bCs/>
        </w:rPr>
        <w:t xml:space="preserve"> S1</w:t>
      </w:r>
      <w:r w:rsidR="002841AA" w:rsidRPr="00602DF4">
        <w:rPr>
          <w:rFonts w:ascii="Times New Roman" w:hAnsi="Times New Roman" w:cs="Times New Roman"/>
          <w:b/>
          <w:bCs/>
        </w:rPr>
        <w:t>.</w:t>
      </w:r>
      <w:r w:rsidR="009A1C30" w:rsidRPr="00602DF4">
        <w:rPr>
          <w:rFonts w:ascii="Times New Roman" w:hAnsi="Times New Roman" w:cs="Times New Roman"/>
          <w:b/>
          <w:bCs/>
        </w:rPr>
        <w:t xml:space="preserve"> </w:t>
      </w:r>
      <w:bookmarkEnd w:id="90"/>
      <w:r w:rsidRPr="00602DF4">
        <w:rPr>
          <w:rFonts w:ascii="Times New Roman" w:hAnsi="Times New Roman" w:cs="Times New Roman"/>
        </w:rPr>
        <w:t xml:space="preserve">TGA </w:t>
      </w:r>
      <w:r w:rsidR="00F61EE6" w:rsidRPr="00602DF4">
        <w:rPr>
          <w:rFonts w:ascii="Times New Roman" w:hAnsi="Times New Roman" w:cs="Times New Roman"/>
        </w:rPr>
        <w:t>curve</w:t>
      </w:r>
      <w:r w:rsidRPr="00602DF4">
        <w:rPr>
          <w:rFonts w:ascii="Times New Roman" w:hAnsi="Times New Roman" w:cs="Times New Roman"/>
        </w:rPr>
        <w:t xml:space="preserve"> of the </w:t>
      </w:r>
      <w:r w:rsidR="001D56D8" w:rsidRPr="00602DF4">
        <w:rPr>
          <w:rFonts w:ascii="Times New Roman" w:hAnsi="Times New Roman" w:cs="Times New Roman"/>
        </w:rPr>
        <w:t>WO</w:t>
      </w:r>
      <w:r w:rsidR="001D56D8" w:rsidRPr="00602DF4">
        <w:rPr>
          <w:rFonts w:ascii="Times New Roman" w:hAnsi="Times New Roman" w:cs="Times New Roman"/>
          <w:vertAlign w:val="subscript"/>
        </w:rPr>
        <w:t>3</w:t>
      </w:r>
      <w:r w:rsidR="003E010A" w:rsidRPr="00602DF4">
        <w:rPr>
          <w:rFonts w:ascii="Times New Roman" w:hAnsi="Times New Roman" w:cs="Times New Roman"/>
          <w:vertAlign w:val="subscript"/>
        </w:rPr>
        <w:t>-x</w:t>
      </w:r>
      <w:r w:rsidR="001D56D8" w:rsidRPr="00602DF4">
        <w:rPr>
          <w:rFonts w:ascii="Times New Roman" w:hAnsi="Times New Roman" w:cs="Times New Roman"/>
        </w:rPr>
        <w:t xml:space="preserve"> NWNs </w:t>
      </w:r>
      <w:r w:rsidRPr="00602DF4">
        <w:rPr>
          <w:rFonts w:ascii="Times New Roman" w:hAnsi="Times New Roman" w:cs="Times New Roman"/>
        </w:rPr>
        <w:t xml:space="preserve">precursor powder at </w:t>
      </w:r>
      <w:r w:rsidR="00F72692" w:rsidRPr="00602DF4">
        <w:rPr>
          <w:rFonts w:ascii="Times New Roman" w:hAnsi="Times New Roman" w:cs="Times New Roman"/>
        </w:rPr>
        <w:t>a</w:t>
      </w:r>
      <w:r w:rsidRPr="00602DF4">
        <w:rPr>
          <w:rFonts w:ascii="Times New Roman" w:hAnsi="Times New Roman" w:cs="Times New Roman"/>
        </w:rPr>
        <w:t xml:space="preserve"> heating rate of 5 °C</w:t>
      </w:r>
      <w:r w:rsidR="00DC7717" w:rsidRPr="00602DF4">
        <w:rPr>
          <w:rFonts w:ascii="Times New Roman" w:hAnsi="Times New Roman" w:cs="Times New Roman"/>
        </w:rPr>
        <w:t xml:space="preserve"> </w:t>
      </w:r>
      <w:r w:rsidRPr="00602DF4">
        <w:rPr>
          <w:rFonts w:ascii="Times New Roman" w:hAnsi="Times New Roman" w:cs="Times New Roman"/>
        </w:rPr>
        <w:t>min</w:t>
      </w:r>
      <w:r w:rsidR="00DC7717" w:rsidRPr="00602DF4">
        <w:rPr>
          <w:rFonts w:ascii="Times New Roman" w:hAnsi="Times New Roman" w:cs="Times New Roman"/>
          <w:vertAlign w:val="superscript"/>
        </w:rPr>
        <w:t>-1</w:t>
      </w:r>
      <w:r w:rsidRPr="00602DF4">
        <w:rPr>
          <w:rFonts w:ascii="Times New Roman" w:hAnsi="Times New Roman" w:cs="Times New Roman"/>
        </w:rPr>
        <w:t xml:space="preserve"> in </w:t>
      </w:r>
      <w:r w:rsidR="00E24543" w:rsidRPr="00602DF4">
        <w:rPr>
          <w:rFonts w:ascii="Times New Roman" w:hAnsi="Times New Roman" w:cs="Times New Roman"/>
        </w:rPr>
        <w:t>a</w:t>
      </w:r>
      <w:r w:rsidRPr="00602DF4">
        <w:rPr>
          <w:rFonts w:ascii="Times New Roman" w:hAnsi="Times New Roman" w:cs="Times New Roman"/>
        </w:rPr>
        <w:t>ir atmosphere.</w:t>
      </w:r>
    </w:p>
    <w:p w14:paraId="0B8358D5" w14:textId="12B19AE4" w:rsidR="00BF1C60" w:rsidRPr="00602DF4" w:rsidRDefault="00BF1C60" w:rsidP="00527007">
      <w:pPr>
        <w:spacing w:line="360" w:lineRule="auto"/>
        <w:rPr>
          <w:rFonts w:ascii="Times New Roman" w:hAnsi="Times New Roman" w:cs="Times New Roman"/>
        </w:rPr>
      </w:pPr>
    </w:p>
    <w:p w14:paraId="48F3A9A9" w14:textId="66A8AA40" w:rsidR="009B436E" w:rsidRPr="00602DF4" w:rsidRDefault="00CB0AC8" w:rsidP="00527007">
      <w:pPr>
        <w:spacing w:line="360" w:lineRule="auto"/>
        <w:rPr>
          <w:rFonts w:ascii="Times New Roman" w:hAnsi="Times New Roman" w:cs="Times New Roman"/>
        </w:rPr>
      </w:pPr>
      <w:bookmarkStart w:id="91" w:name="OLE_LINK200"/>
      <w:bookmarkStart w:id="92" w:name="OLE_LINK201"/>
      <w:bookmarkStart w:id="93" w:name="OLE_LINK202"/>
      <w:r w:rsidRPr="00602DF4">
        <w:rPr>
          <w:rFonts w:ascii="Times New Roman" w:hAnsi="Times New Roman" w:cs="Times New Roman"/>
          <w:b/>
          <w:bCs/>
        </w:rPr>
        <w:lastRenderedPageBreak/>
        <w:t>Fig</w:t>
      </w:r>
      <w:r w:rsidR="00C36098" w:rsidRPr="00602DF4">
        <w:rPr>
          <w:rFonts w:ascii="Times New Roman" w:hAnsi="Times New Roman" w:cs="Times New Roman"/>
          <w:b/>
          <w:bCs/>
        </w:rPr>
        <w:t>.</w:t>
      </w:r>
      <w:r w:rsidRPr="00602DF4">
        <w:rPr>
          <w:rFonts w:ascii="Times New Roman" w:hAnsi="Times New Roman" w:cs="Times New Roman"/>
          <w:b/>
          <w:bCs/>
        </w:rPr>
        <w:t xml:space="preserve"> S2. </w:t>
      </w:r>
      <w:r w:rsidR="00357374" w:rsidRPr="00602DF4">
        <w:rPr>
          <w:rFonts w:ascii="Times New Roman" w:hAnsi="Times New Roman" w:cs="Times New Roman"/>
        </w:rPr>
        <w:t>TEM</w:t>
      </w:r>
      <w:r w:rsidR="009B436E" w:rsidRPr="00602DF4">
        <w:rPr>
          <w:rFonts w:ascii="Times New Roman" w:hAnsi="Times New Roman" w:cs="Times New Roman"/>
        </w:rPr>
        <w:t xml:space="preserve"> image</w:t>
      </w:r>
      <w:r w:rsidR="00276C01" w:rsidRPr="00602DF4">
        <w:rPr>
          <w:rFonts w:ascii="Times New Roman" w:hAnsi="Times New Roman" w:cs="Times New Roman"/>
        </w:rPr>
        <w:t xml:space="preserve"> and</w:t>
      </w:r>
      <w:r w:rsidR="009B436E" w:rsidRPr="00602DF4">
        <w:rPr>
          <w:rFonts w:ascii="Times New Roman" w:hAnsi="Times New Roman" w:cs="Times New Roman"/>
        </w:rPr>
        <w:t xml:space="preserve"> </w:t>
      </w:r>
      <w:r w:rsidR="00276C01" w:rsidRPr="00602DF4">
        <w:rPr>
          <w:rFonts w:ascii="Times New Roman" w:hAnsi="Times New Roman" w:cs="Times New Roman" w:hint="eastAsia"/>
        </w:rPr>
        <w:t xml:space="preserve">diameter distribution </w:t>
      </w:r>
      <w:r w:rsidR="009B436E" w:rsidRPr="00602DF4">
        <w:rPr>
          <w:rFonts w:ascii="Times New Roman" w:hAnsi="Times New Roman" w:cs="Times New Roman" w:hint="eastAsia"/>
        </w:rPr>
        <w:t>of</w:t>
      </w:r>
      <w:bookmarkEnd w:id="91"/>
      <w:bookmarkEnd w:id="92"/>
      <w:bookmarkEnd w:id="93"/>
      <w:r w:rsidR="009B436E" w:rsidRPr="00602DF4">
        <w:rPr>
          <w:rFonts w:ascii="Times New Roman" w:hAnsi="Times New Roman" w:cs="Times New Roman" w:hint="eastAsia"/>
        </w:rPr>
        <w:t xml:space="preserve"> </w:t>
      </w:r>
      <w:r w:rsidR="003E010A" w:rsidRPr="00602DF4">
        <w:rPr>
          <w:rFonts w:ascii="Times New Roman" w:hAnsi="Times New Roman" w:cs="Times New Roman"/>
          <w:bCs/>
        </w:rPr>
        <w:t>WO</w:t>
      </w:r>
      <w:r w:rsidR="003E010A" w:rsidRPr="00602DF4">
        <w:rPr>
          <w:rFonts w:ascii="Times New Roman" w:hAnsi="Times New Roman" w:cs="Times New Roman"/>
          <w:bCs/>
          <w:vertAlign w:val="subscript"/>
        </w:rPr>
        <w:t>3-x</w:t>
      </w:r>
      <w:r w:rsidR="003E010A" w:rsidRPr="00602DF4">
        <w:rPr>
          <w:rFonts w:ascii="Times New Roman" w:hAnsi="Times New Roman" w:cs="Times New Roman"/>
          <w:bCs/>
        </w:rPr>
        <w:t xml:space="preserve"> NWNs.</w:t>
      </w:r>
    </w:p>
    <w:p w14:paraId="58242495" w14:textId="7D9C59B7" w:rsidR="00D013CF" w:rsidRPr="00602DF4" w:rsidRDefault="00D013CF" w:rsidP="00527007">
      <w:pPr>
        <w:spacing w:line="360" w:lineRule="auto"/>
        <w:rPr>
          <w:rFonts w:ascii="Times New Roman" w:hAnsi="Times New Roman" w:cs="Times New Roman"/>
        </w:rPr>
      </w:pPr>
    </w:p>
    <w:p w14:paraId="722ACFC4" w14:textId="77777777" w:rsidR="00D013CF" w:rsidRPr="00602DF4" w:rsidRDefault="00D013CF" w:rsidP="00527007">
      <w:pPr>
        <w:spacing w:line="360" w:lineRule="auto"/>
        <w:rPr>
          <w:rFonts w:ascii="Times New Roman" w:hAnsi="Times New Roman" w:cs="Times New Roman"/>
        </w:rPr>
      </w:pPr>
    </w:p>
    <w:p w14:paraId="46C0A0C5" w14:textId="428FCC1C" w:rsidR="009B436E" w:rsidRPr="00602DF4" w:rsidRDefault="009B436E" w:rsidP="00527007">
      <w:pPr>
        <w:spacing w:line="360" w:lineRule="auto"/>
        <w:jc w:val="center"/>
        <w:rPr>
          <w:rFonts w:ascii="Times New Roman" w:hAnsi="Times New Roman" w:cs="Times New Roman"/>
        </w:rPr>
      </w:pPr>
    </w:p>
    <w:p w14:paraId="66E48061" w14:textId="0CACE988" w:rsidR="00E522E2" w:rsidRPr="00602DF4" w:rsidRDefault="00CB0AC8" w:rsidP="00527007">
      <w:pPr>
        <w:spacing w:line="360" w:lineRule="auto"/>
        <w:rPr>
          <w:rFonts w:ascii="Times New Roman" w:hAnsi="Times New Roman" w:cs="Times New Roman"/>
          <w:bCs/>
        </w:rPr>
      </w:pPr>
      <w:r w:rsidRPr="00602DF4">
        <w:rPr>
          <w:rFonts w:ascii="Times New Roman" w:hAnsi="Times New Roman" w:cs="Times New Roman"/>
          <w:b/>
          <w:bCs/>
        </w:rPr>
        <w:t>Fig</w:t>
      </w:r>
      <w:r w:rsidR="00C36098" w:rsidRPr="00602DF4">
        <w:rPr>
          <w:rFonts w:ascii="Times New Roman" w:hAnsi="Times New Roman" w:cs="Times New Roman"/>
          <w:b/>
          <w:bCs/>
        </w:rPr>
        <w:t>.</w:t>
      </w:r>
      <w:r w:rsidRPr="00602DF4">
        <w:rPr>
          <w:rFonts w:ascii="Times New Roman" w:hAnsi="Times New Roman" w:cs="Times New Roman"/>
          <w:b/>
          <w:bCs/>
        </w:rPr>
        <w:t xml:space="preserve"> S3. </w:t>
      </w:r>
      <w:r w:rsidR="00762F62" w:rsidRPr="00602DF4">
        <w:rPr>
          <w:rFonts w:ascii="Times New Roman" w:hAnsi="Times New Roman" w:cs="Times New Roman"/>
        </w:rPr>
        <w:t>A</w:t>
      </w:r>
      <w:r w:rsidR="00E522E2" w:rsidRPr="00602DF4">
        <w:rPr>
          <w:rFonts w:ascii="Times New Roman" w:hAnsi="Times New Roman" w:cs="Times New Roman"/>
        </w:rPr>
        <w:t xml:space="preserve"> high-resolution TEM image of </w:t>
      </w:r>
      <w:r w:rsidR="00E522E2" w:rsidRPr="00602DF4">
        <w:rPr>
          <w:rFonts w:ascii="Times New Roman" w:hAnsi="Times New Roman" w:cs="Times New Roman"/>
          <w:bCs/>
        </w:rPr>
        <w:t>WO</w:t>
      </w:r>
      <w:r w:rsidR="00E522E2" w:rsidRPr="00602DF4">
        <w:rPr>
          <w:rFonts w:ascii="Times New Roman" w:hAnsi="Times New Roman" w:cs="Times New Roman"/>
          <w:bCs/>
          <w:vertAlign w:val="subscript"/>
        </w:rPr>
        <w:t>3</w:t>
      </w:r>
      <w:r w:rsidR="003E010A" w:rsidRPr="00602DF4">
        <w:rPr>
          <w:rFonts w:ascii="Times New Roman" w:hAnsi="Times New Roman" w:cs="Times New Roman"/>
          <w:bCs/>
          <w:vertAlign w:val="subscript"/>
        </w:rPr>
        <w:t>-x</w:t>
      </w:r>
      <w:r w:rsidR="00E522E2" w:rsidRPr="00602DF4">
        <w:rPr>
          <w:rFonts w:ascii="Times New Roman" w:hAnsi="Times New Roman" w:cs="Times New Roman"/>
          <w:bCs/>
        </w:rPr>
        <w:t xml:space="preserve"> NWNs.</w:t>
      </w:r>
    </w:p>
    <w:p w14:paraId="09F7BEAA" w14:textId="57638ACF" w:rsidR="001A5CC7" w:rsidRPr="00602DF4" w:rsidRDefault="001A5CC7" w:rsidP="00527007">
      <w:pPr>
        <w:spacing w:line="360" w:lineRule="auto"/>
        <w:jc w:val="center"/>
        <w:rPr>
          <w:rFonts w:ascii="Times New Roman" w:hAnsi="Times New Roman" w:cs="Times New Roman"/>
          <w:bCs/>
        </w:rPr>
      </w:pPr>
    </w:p>
    <w:p w14:paraId="3150D5C6" w14:textId="21961941" w:rsidR="001A5CC7" w:rsidRPr="00602DF4" w:rsidRDefault="001A5CC7" w:rsidP="00957B85">
      <w:pPr>
        <w:spacing w:line="360" w:lineRule="auto"/>
        <w:jc w:val="center"/>
        <w:rPr>
          <w:rFonts w:ascii="Times New Roman" w:hAnsi="Times New Roman" w:cs="Times New Roman"/>
          <w:bCs/>
        </w:rPr>
      </w:pPr>
    </w:p>
    <w:p w14:paraId="3C82FF96" w14:textId="0BF9B2EB" w:rsidR="008009C7" w:rsidRPr="00602DF4" w:rsidRDefault="00CB0AC8" w:rsidP="00527007">
      <w:pPr>
        <w:spacing w:line="360" w:lineRule="auto"/>
        <w:rPr>
          <w:rFonts w:ascii="Times New Roman" w:hAnsi="Times New Roman" w:cs="Times New Roman"/>
          <w:bCs/>
        </w:rPr>
      </w:pPr>
      <w:r w:rsidRPr="00602DF4">
        <w:rPr>
          <w:rFonts w:ascii="Times New Roman" w:hAnsi="Times New Roman" w:cs="Times New Roman"/>
          <w:b/>
          <w:bCs/>
        </w:rPr>
        <w:t>Fig</w:t>
      </w:r>
      <w:r w:rsidR="00C36098" w:rsidRPr="00602DF4">
        <w:rPr>
          <w:rFonts w:ascii="Times New Roman" w:hAnsi="Times New Roman" w:cs="Times New Roman"/>
          <w:b/>
          <w:bCs/>
        </w:rPr>
        <w:t>.</w:t>
      </w:r>
      <w:r w:rsidRPr="00602DF4">
        <w:rPr>
          <w:rFonts w:ascii="Times New Roman" w:hAnsi="Times New Roman" w:cs="Times New Roman"/>
          <w:b/>
          <w:bCs/>
        </w:rPr>
        <w:t xml:space="preserve"> S4. </w:t>
      </w:r>
      <w:r w:rsidR="008009C7" w:rsidRPr="00602DF4">
        <w:rPr>
          <w:rFonts w:ascii="Times New Roman" w:hAnsi="Times New Roman" w:cs="Times New Roman"/>
          <w:bCs/>
        </w:rPr>
        <w:t>(a) Full-scan XPS survey spectrum, narrow-scan XPS of (b) W 4f,</w:t>
      </w:r>
      <w:r w:rsidR="007E770B" w:rsidRPr="00602DF4">
        <w:rPr>
          <w:rFonts w:ascii="Times New Roman" w:hAnsi="Times New Roman" w:cs="Times New Roman"/>
          <w:bCs/>
        </w:rPr>
        <w:t xml:space="preserve"> and</w:t>
      </w:r>
      <w:r w:rsidR="008009C7" w:rsidRPr="00602DF4">
        <w:rPr>
          <w:rFonts w:ascii="Times New Roman" w:hAnsi="Times New Roman" w:cs="Times New Roman"/>
          <w:bCs/>
        </w:rPr>
        <w:t xml:space="preserve"> (c) O 1s</w:t>
      </w:r>
      <w:r w:rsidR="007E770B" w:rsidRPr="00602DF4">
        <w:rPr>
          <w:rFonts w:ascii="Times New Roman" w:hAnsi="Times New Roman" w:cs="Times New Roman"/>
          <w:bCs/>
        </w:rPr>
        <w:t xml:space="preserve"> </w:t>
      </w:r>
      <w:r w:rsidR="008009C7" w:rsidRPr="00602DF4">
        <w:rPr>
          <w:rFonts w:ascii="Times New Roman" w:hAnsi="Times New Roman" w:cs="Times New Roman"/>
          <w:bCs/>
        </w:rPr>
        <w:t>for</w:t>
      </w:r>
      <w:bookmarkStart w:id="94" w:name="OLE_LINK194"/>
      <w:bookmarkStart w:id="95" w:name="OLE_LINK195"/>
      <w:bookmarkStart w:id="96" w:name="OLE_LINK196"/>
      <w:r w:rsidR="008009C7" w:rsidRPr="00602DF4">
        <w:rPr>
          <w:rFonts w:ascii="Times New Roman" w:hAnsi="Times New Roman" w:cs="Times New Roman" w:hint="eastAsia"/>
          <w:bCs/>
        </w:rPr>
        <w:t xml:space="preserve"> </w:t>
      </w:r>
      <w:bookmarkStart w:id="97" w:name="OLE_LINK160"/>
      <w:bookmarkStart w:id="98" w:name="OLE_LINK161"/>
      <w:bookmarkStart w:id="99" w:name="OLE_LINK163"/>
      <w:r w:rsidR="008009C7" w:rsidRPr="00602DF4">
        <w:rPr>
          <w:rFonts w:ascii="Times New Roman" w:hAnsi="Times New Roman" w:cs="Times New Roman"/>
          <w:bCs/>
        </w:rPr>
        <w:t>3D WO</w:t>
      </w:r>
      <w:r w:rsidR="008009C7" w:rsidRPr="00602DF4">
        <w:rPr>
          <w:rFonts w:ascii="Times New Roman" w:hAnsi="Times New Roman" w:cs="Times New Roman"/>
          <w:bCs/>
          <w:vertAlign w:val="subscript"/>
        </w:rPr>
        <w:t>3</w:t>
      </w:r>
      <w:r w:rsidR="00D2181F" w:rsidRPr="00602DF4">
        <w:rPr>
          <w:rFonts w:ascii="Times New Roman" w:hAnsi="Times New Roman" w:cs="Times New Roman"/>
          <w:bCs/>
          <w:vertAlign w:val="subscript"/>
        </w:rPr>
        <w:t>-x</w:t>
      </w:r>
      <w:r w:rsidR="008009C7" w:rsidRPr="00602DF4">
        <w:rPr>
          <w:rFonts w:ascii="Times New Roman" w:hAnsi="Times New Roman" w:cs="Times New Roman"/>
          <w:bCs/>
        </w:rPr>
        <w:t xml:space="preserve"> NWNs/FTO</w:t>
      </w:r>
      <w:bookmarkEnd w:id="94"/>
      <w:bookmarkEnd w:id="95"/>
      <w:bookmarkEnd w:id="96"/>
      <w:bookmarkEnd w:id="97"/>
      <w:bookmarkEnd w:id="98"/>
      <w:bookmarkEnd w:id="99"/>
      <w:r w:rsidR="008009C7" w:rsidRPr="00602DF4">
        <w:rPr>
          <w:rFonts w:ascii="Times New Roman" w:hAnsi="Times New Roman" w:cs="Times New Roman"/>
          <w:bCs/>
        </w:rPr>
        <w:t>.</w:t>
      </w:r>
    </w:p>
    <w:p w14:paraId="1A57B989" w14:textId="1653863E" w:rsidR="0046329C" w:rsidRPr="00602DF4" w:rsidRDefault="0046329C" w:rsidP="00527007">
      <w:pPr>
        <w:spacing w:line="360" w:lineRule="auto"/>
        <w:rPr>
          <w:rFonts w:ascii="Times New Roman" w:hAnsi="Times New Roman" w:cs="Times New Roman"/>
        </w:rPr>
      </w:pPr>
    </w:p>
    <w:p w14:paraId="327587A0" w14:textId="67D69061" w:rsidR="0046329C" w:rsidRPr="00602DF4" w:rsidRDefault="00CB0AC8" w:rsidP="00527007">
      <w:pPr>
        <w:spacing w:line="360" w:lineRule="auto"/>
        <w:rPr>
          <w:rFonts w:ascii="Times New Roman" w:hAnsi="Times New Roman" w:cs="Times New Roman"/>
        </w:rPr>
      </w:pPr>
      <w:bookmarkStart w:id="100" w:name="OLE_LINK256"/>
      <w:r w:rsidRPr="00602DF4">
        <w:rPr>
          <w:rFonts w:ascii="Times New Roman" w:hAnsi="Times New Roman" w:cs="Times New Roman"/>
          <w:b/>
          <w:bCs/>
        </w:rPr>
        <w:t>Fig</w:t>
      </w:r>
      <w:r w:rsidR="00C36098" w:rsidRPr="00602DF4">
        <w:rPr>
          <w:rFonts w:ascii="Times New Roman" w:hAnsi="Times New Roman" w:cs="Times New Roman"/>
          <w:b/>
          <w:bCs/>
        </w:rPr>
        <w:t>.</w:t>
      </w:r>
      <w:r w:rsidRPr="00602DF4">
        <w:rPr>
          <w:rFonts w:ascii="Times New Roman" w:hAnsi="Times New Roman" w:cs="Times New Roman"/>
          <w:b/>
          <w:bCs/>
        </w:rPr>
        <w:t xml:space="preserve"> </w:t>
      </w:r>
      <w:r w:rsidR="005D0B51" w:rsidRPr="00602DF4">
        <w:rPr>
          <w:rFonts w:ascii="Times New Roman" w:hAnsi="Times New Roman" w:cs="Times New Roman"/>
          <w:b/>
        </w:rPr>
        <w:t>S5</w:t>
      </w:r>
      <w:r w:rsidRPr="00602DF4">
        <w:rPr>
          <w:rFonts w:ascii="Times New Roman" w:hAnsi="Times New Roman" w:cs="Times New Roman"/>
          <w:b/>
        </w:rPr>
        <w:t>.</w:t>
      </w:r>
      <w:r w:rsidR="0046329C" w:rsidRPr="00602DF4">
        <w:rPr>
          <w:rFonts w:ascii="Times New Roman" w:hAnsi="Times New Roman" w:cs="Times New Roman"/>
          <w:b/>
        </w:rPr>
        <w:t xml:space="preserve"> </w:t>
      </w:r>
      <w:r w:rsidR="0046329C" w:rsidRPr="00602DF4">
        <w:rPr>
          <w:rFonts w:ascii="Times New Roman" w:hAnsi="Times New Roman" w:cs="Times New Roman"/>
        </w:rPr>
        <w:t xml:space="preserve">CV curves and in situ corresponding spectral changes </w:t>
      </w:r>
      <w:r w:rsidR="00CE5103" w:rsidRPr="00602DF4">
        <w:rPr>
          <w:rFonts w:ascii="Times New Roman" w:hAnsi="Times New Roman" w:cs="Times New Roman" w:hint="eastAsia"/>
        </w:rPr>
        <w:t>of</w:t>
      </w:r>
      <w:r w:rsidR="0046329C" w:rsidRPr="00602DF4">
        <w:rPr>
          <w:rFonts w:ascii="Times New Roman" w:hAnsi="Times New Roman" w:cs="Times New Roman"/>
        </w:rPr>
        <w:t xml:space="preserve"> WO</w:t>
      </w:r>
      <w:r w:rsidR="0046329C" w:rsidRPr="00602DF4">
        <w:rPr>
          <w:rFonts w:ascii="Times New Roman" w:hAnsi="Times New Roman" w:cs="Times New Roman"/>
          <w:vertAlign w:val="subscript"/>
        </w:rPr>
        <w:t>3-x</w:t>
      </w:r>
      <w:r w:rsidR="0046329C" w:rsidRPr="00602DF4">
        <w:rPr>
          <w:rFonts w:ascii="Times New Roman" w:hAnsi="Times New Roman" w:cs="Times New Roman"/>
        </w:rPr>
        <w:t xml:space="preserve"> NWNs/FTO</w:t>
      </w:r>
      <w:r w:rsidR="007260AA" w:rsidRPr="00602D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260AA" w:rsidRPr="00602DF4">
        <w:rPr>
          <w:rFonts w:ascii="Times New Roman" w:hAnsi="Times New Roman" w:cs="Times New Roman"/>
        </w:rPr>
        <w:t xml:space="preserve">dual-functional </w:t>
      </w:r>
      <w:r w:rsidR="007260AA" w:rsidRPr="00602DF4">
        <w:rPr>
          <w:rFonts w:ascii="Times New Roman" w:hAnsi="Times New Roman" w:cs="Times New Roman" w:hint="eastAsia"/>
        </w:rPr>
        <w:t>electrode</w:t>
      </w:r>
      <w:r w:rsidR="0046329C" w:rsidRPr="00602DF4">
        <w:rPr>
          <w:rFonts w:ascii="Times New Roman" w:hAnsi="Times New Roman" w:cs="Times New Roman"/>
        </w:rPr>
        <w:t xml:space="preserve"> at different scan rate</w:t>
      </w:r>
      <w:r w:rsidR="00222B30" w:rsidRPr="00602DF4">
        <w:rPr>
          <w:rFonts w:ascii="Times New Roman" w:hAnsi="Times New Roman" w:cs="Times New Roman"/>
        </w:rPr>
        <w:t>s</w:t>
      </w:r>
      <w:r w:rsidR="0046329C" w:rsidRPr="00602DF4">
        <w:rPr>
          <w:rFonts w:ascii="Times New Roman" w:hAnsi="Times New Roman" w:cs="Times New Roman"/>
        </w:rPr>
        <w:t xml:space="preserve">: </w:t>
      </w:r>
      <w:r w:rsidR="009E7638" w:rsidRPr="00602DF4">
        <w:rPr>
          <w:rFonts w:ascii="Times New Roman" w:hAnsi="Times New Roman" w:cs="Times New Roman"/>
        </w:rPr>
        <w:t xml:space="preserve">(a1 and a2) </w:t>
      </w:r>
      <w:r w:rsidR="00AC6D54" w:rsidRPr="00602DF4">
        <w:rPr>
          <w:rFonts w:ascii="Times New Roman" w:hAnsi="Times New Roman" w:cs="Times New Roman"/>
        </w:rPr>
        <w:t>5</w:t>
      </w:r>
      <w:r w:rsidR="0046329C" w:rsidRPr="00602DF4">
        <w:rPr>
          <w:rFonts w:ascii="Times New Roman" w:hAnsi="Times New Roman" w:cs="Times New Roman"/>
        </w:rPr>
        <w:t xml:space="preserve"> mV s</w:t>
      </w:r>
      <w:r w:rsidR="0046329C" w:rsidRPr="00602DF4">
        <w:rPr>
          <w:rFonts w:ascii="Times New Roman" w:hAnsi="Times New Roman" w:cs="Times New Roman"/>
          <w:vertAlign w:val="superscript"/>
        </w:rPr>
        <w:t>-1</w:t>
      </w:r>
      <w:r w:rsidR="0046329C" w:rsidRPr="00602DF4">
        <w:rPr>
          <w:rFonts w:ascii="Times New Roman" w:hAnsi="Times New Roman" w:cs="Times New Roman"/>
        </w:rPr>
        <w:t xml:space="preserve">, </w:t>
      </w:r>
      <w:r w:rsidR="009E7638" w:rsidRPr="00602DF4">
        <w:rPr>
          <w:rFonts w:ascii="Times New Roman" w:hAnsi="Times New Roman" w:cs="Times New Roman"/>
        </w:rPr>
        <w:t xml:space="preserve">(b1 and b2) </w:t>
      </w:r>
      <w:r w:rsidR="00AC6D54" w:rsidRPr="00602DF4">
        <w:rPr>
          <w:rFonts w:ascii="Times New Roman" w:hAnsi="Times New Roman" w:cs="Times New Roman"/>
        </w:rPr>
        <w:t>1</w:t>
      </w:r>
      <w:r w:rsidR="0046329C" w:rsidRPr="00602DF4">
        <w:rPr>
          <w:rFonts w:ascii="Times New Roman" w:hAnsi="Times New Roman" w:cs="Times New Roman"/>
        </w:rPr>
        <w:t>0 mV s</w:t>
      </w:r>
      <w:r w:rsidR="0046329C" w:rsidRPr="00602DF4">
        <w:rPr>
          <w:rFonts w:ascii="Times New Roman" w:hAnsi="Times New Roman" w:cs="Times New Roman"/>
          <w:vertAlign w:val="superscript"/>
        </w:rPr>
        <w:t>-1</w:t>
      </w:r>
      <w:r w:rsidR="0046329C" w:rsidRPr="00602DF4">
        <w:rPr>
          <w:rFonts w:ascii="Times New Roman" w:hAnsi="Times New Roman" w:cs="Times New Roman"/>
        </w:rPr>
        <w:t>,</w:t>
      </w:r>
      <w:r w:rsidR="00AC6D54" w:rsidRPr="00602DF4">
        <w:rPr>
          <w:rFonts w:ascii="Times New Roman" w:hAnsi="Times New Roman" w:cs="Times New Roman"/>
        </w:rPr>
        <w:t xml:space="preserve"> (c1 and c2) 20 mV s</w:t>
      </w:r>
      <w:r w:rsidR="00AC6D54" w:rsidRPr="00602DF4">
        <w:rPr>
          <w:rFonts w:ascii="Times New Roman" w:hAnsi="Times New Roman" w:cs="Times New Roman"/>
          <w:vertAlign w:val="superscript"/>
        </w:rPr>
        <w:t>-1</w:t>
      </w:r>
      <w:r w:rsidR="0046329C" w:rsidRPr="00602DF4">
        <w:rPr>
          <w:rFonts w:ascii="Times New Roman" w:hAnsi="Times New Roman" w:cs="Times New Roman"/>
        </w:rPr>
        <w:t xml:space="preserve"> and </w:t>
      </w:r>
      <w:r w:rsidR="009E7638" w:rsidRPr="00602DF4">
        <w:rPr>
          <w:rFonts w:ascii="Times New Roman" w:hAnsi="Times New Roman" w:cs="Times New Roman"/>
        </w:rPr>
        <w:t>(</w:t>
      </w:r>
      <w:r w:rsidR="00AC6D54" w:rsidRPr="00602DF4">
        <w:rPr>
          <w:rFonts w:ascii="Times New Roman" w:hAnsi="Times New Roman" w:cs="Times New Roman"/>
        </w:rPr>
        <w:t>d</w:t>
      </w:r>
      <w:r w:rsidR="009E7638" w:rsidRPr="00602DF4">
        <w:rPr>
          <w:rFonts w:ascii="Times New Roman" w:hAnsi="Times New Roman" w:cs="Times New Roman"/>
        </w:rPr>
        <w:t xml:space="preserve">1 and </w:t>
      </w:r>
      <w:r w:rsidR="00AC6D54" w:rsidRPr="00602DF4">
        <w:rPr>
          <w:rFonts w:ascii="Times New Roman" w:hAnsi="Times New Roman" w:cs="Times New Roman"/>
        </w:rPr>
        <w:t>d</w:t>
      </w:r>
      <w:r w:rsidR="009E7638" w:rsidRPr="00602DF4">
        <w:rPr>
          <w:rFonts w:ascii="Times New Roman" w:hAnsi="Times New Roman" w:cs="Times New Roman"/>
        </w:rPr>
        <w:t xml:space="preserve">2) </w:t>
      </w:r>
      <w:r w:rsidR="0046329C" w:rsidRPr="00602DF4">
        <w:rPr>
          <w:rFonts w:ascii="Times New Roman" w:hAnsi="Times New Roman" w:cs="Times New Roman"/>
        </w:rPr>
        <w:t>40 mV s</w:t>
      </w:r>
      <w:r w:rsidR="0046329C" w:rsidRPr="00602DF4">
        <w:rPr>
          <w:rFonts w:ascii="Times New Roman" w:hAnsi="Times New Roman" w:cs="Times New Roman"/>
          <w:vertAlign w:val="superscript"/>
        </w:rPr>
        <w:t>-1</w:t>
      </w:r>
      <w:r w:rsidR="009E7638" w:rsidRPr="00602DF4">
        <w:rPr>
          <w:rFonts w:ascii="Times New Roman" w:hAnsi="Times New Roman" w:cs="Times New Roman" w:hint="eastAsia"/>
        </w:rPr>
        <w:t>.</w:t>
      </w:r>
    </w:p>
    <w:p w14:paraId="0F5CC5B6" w14:textId="1D51B1C5" w:rsidR="00D013CF" w:rsidRPr="00602DF4" w:rsidRDefault="00D013CF" w:rsidP="00527007">
      <w:pPr>
        <w:spacing w:line="360" w:lineRule="auto"/>
        <w:rPr>
          <w:rFonts w:ascii="Times New Roman" w:hAnsi="Times New Roman" w:cs="Times New Roman"/>
        </w:rPr>
      </w:pPr>
    </w:p>
    <w:bookmarkEnd w:id="100"/>
    <w:p w14:paraId="07BA3F3B" w14:textId="6633A426" w:rsidR="00442FBE" w:rsidRPr="00602DF4" w:rsidRDefault="00CB0AC8" w:rsidP="00527007">
      <w:pPr>
        <w:spacing w:line="360" w:lineRule="auto"/>
        <w:rPr>
          <w:rFonts w:ascii="Times New Roman" w:hAnsi="Times New Roman" w:cs="Times New Roman"/>
        </w:rPr>
      </w:pPr>
      <w:r w:rsidRPr="00602DF4">
        <w:rPr>
          <w:rFonts w:ascii="Times New Roman" w:hAnsi="Times New Roman" w:cs="Times New Roman"/>
          <w:b/>
          <w:bCs/>
        </w:rPr>
        <w:t>Fig</w:t>
      </w:r>
      <w:r w:rsidR="00C36098" w:rsidRPr="00602DF4">
        <w:rPr>
          <w:rFonts w:ascii="Times New Roman" w:hAnsi="Times New Roman" w:cs="Times New Roman"/>
          <w:b/>
          <w:bCs/>
        </w:rPr>
        <w:t>.</w:t>
      </w:r>
      <w:r w:rsidRPr="00602DF4">
        <w:rPr>
          <w:rFonts w:ascii="Times New Roman" w:hAnsi="Times New Roman" w:cs="Times New Roman"/>
          <w:b/>
          <w:bCs/>
        </w:rPr>
        <w:t xml:space="preserve"> S6. </w:t>
      </w:r>
      <w:r w:rsidR="00442FBE" w:rsidRPr="00602DF4">
        <w:rPr>
          <w:rFonts w:ascii="Times New Roman" w:hAnsi="Times New Roman" w:cs="Times New Roman"/>
        </w:rPr>
        <w:t xml:space="preserve">CV curves and in situ corresponding spectral changes </w:t>
      </w:r>
      <w:r w:rsidR="00CE5103" w:rsidRPr="00602DF4">
        <w:rPr>
          <w:rFonts w:ascii="Times New Roman" w:hAnsi="Times New Roman" w:cs="Times New Roman" w:hint="eastAsia"/>
        </w:rPr>
        <w:t>of</w:t>
      </w:r>
      <w:r w:rsidR="00762F62" w:rsidRPr="00602DF4">
        <w:rPr>
          <w:rFonts w:ascii="Times New Roman" w:hAnsi="Times New Roman" w:cs="Times New Roman"/>
        </w:rPr>
        <w:t xml:space="preserve"> </w:t>
      </w:r>
      <w:r w:rsidR="004644DA" w:rsidRPr="00602DF4">
        <w:rPr>
          <w:rFonts w:ascii="Times New Roman" w:hAnsi="Times New Roman" w:cs="Times New Roman"/>
        </w:rPr>
        <w:t xml:space="preserve">the </w:t>
      </w:r>
      <w:r w:rsidR="00442FBE" w:rsidRPr="00602DF4">
        <w:rPr>
          <w:rFonts w:ascii="Times New Roman" w:hAnsi="Times New Roman" w:cs="Times New Roman"/>
        </w:rPr>
        <w:t>WO</w:t>
      </w:r>
      <w:r w:rsidR="00442FBE" w:rsidRPr="00602DF4">
        <w:rPr>
          <w:rFonts w:ascii="Times New Roman" w:hAnsi="Times New Roman" w:cs="Times New Roman"/>
          <w:vertAlign w:val="subscript"/>
        </w:rPr>
        <w:t>3-x</w:t>
      </w:r>
      <w:r w:rsidR="00442FBE" w:rsidRPr="00602DF4">
        <w:rPr>
          <w:rFonts w:ascii="Times New Roman" w:hAnsi="Times New Roman" w:cs="Times New Roman"/>
        </w:rPr>
        <w:t xml:space="preserve"> NWNs/FTO</w:t>
      </w:r>
      <w:r w:rsidR="00C46EFD" w:rsidRPr="00602DF4">
        <w:rPr>
          <w:rFonts w:ascii="Times New Roman" w:hAnsi="Times New Roman" w:cs="Times New Roman"/>
        </w:rPr>
        <w:t xml:space="preserve"> </w:t>
      </w:r>
      <w:r w:rsidR="005100EF" w:rsidRPr="00602DF4">
        <w:rPr>
          <w:rFonts w:ascii="Times New Roman" w:hAnsi="Times New Roman" w:cs="Times New Roman"/>
        </w:rPr>
        <w:t xml:space="preserve">electrode </w:t>
      </w:r>
      <w:r w:rsidR="00442FBE" w:rsidRPr="00602DF4">
        <w:rPr>
          <w:rFonts w:ascii="Times New Roman" w:hAnsi="Times New Roman" w:cs="Times New Roman"/>
        </w:rPr>
        <w:t>at different scan rate</w:t>
      </w:r>
      <w:r w:rsidR="00222B30" w:rsidRPr="00602DF4">
        <w:rPr>
          <w:rFonts w:ascii="Times New Roman" w:hAnsi="Times New Roman" w:cs="Times New Roman"/>
        </w:rPr>
        <w:t>s</w:t>
      </w:r>
      <w:r w:rsidR="00442FBE" w:rsidRPr="00602DF4">
        <w:rPr>
          <w:rFonts w:ascii="Times New Roman" w:hAnsi="Times New Roman" w:cs="Times New Roman"/>
        </w:rPr>
        <w:t xml:space="preserve">: </w:t>
      </w:r>
      <w:r w:rsidR="00DF138C" w:rsidRPr="00602DF4">
        <w:rPr>
          <w:rFonts w:ascii="Times New Roman" w:hAnsi="Times New Roman" w:cs="Times New Roman"/>
        </w:rPr>
        <w:t xml:space="preserve">(a1 and a2) </w:t>
      </w:r>
      <w:r w:rsidR="00442FBE" w:rsidRPr="00602DF4">
        <w:rPr>
          <w:rFonts w:ascii="Times New Roman" w:hAnsi="Times New Roman" w:cs="Times New Roman"/>
        </w:rPr>
        <w:t>50 mV s</w:t>
      </w:r>
      <w:r w:rsidR="00442FBE" w:rsidRPr="00602DF4">
        <w:rPr>
          <w:rFonts w:ascii="Times New Roman" w:hAnsi="Times New Roman" w:cs="Times New Roman"/>
          <w:vertAlign w:val="superscript"/>
        </w:rPr>
        <w:t>-1</w:t>
      </w:r>
      <w:r w:rsidR="00DF138C" w:rsidRPr="00602DF4">
        <w:rPr>
          <w:rFonts w:ascii="Times New Roman" w:hAnsi="Times New Roman" w:cs="Times New Roman"/>
        </w:rPr>
        <w:t>,</w:t>
      </w:r>
      <w:r w:rsidR="00DC7717" w:rsidRPr="00602DF4">
        <w:rPr>
          <w:rFonts w:ascii="Times New Roman" w:hAnsi="Times New Roman" w:cs="Times New Roman"/>
          <w:vertAlign w:val="superscript"/>
        </w:rPr>
        <w:t xml:space="preserve"> </w:t>
      </w:r>
      <w:r w:rsidR="00DF138C" w:rsidRPr="00602DF4">
        <w:rPr>
          <w:rFonts w:ascii="Times New Roman" w:hAnsi="Times New Roman" w:cs="Times New Roman"/>
        </w:rPr>
        <w:t xml:space="preserve">(b1 and b2) </w:t>
      </w:r>
      <w:r w:rsidR="00442FBE" w:rsidRPr="00602DF4">
        <w:rPr>
          <w:rFonts w:ascii="Times New Roman" w:hAnsi="Times New Roman" w:cs="Times New Roman"/>
        </w:rPr>
        <w:t>60 mV s</w:t>
      </w:r>
      <w:r w:rsidR="00442FBE" w:rsidRPr="00602DF4">
        <w:rPr>
          <w:rFonts w:ascii="Times New Roman" w:hAnsi="Times New Roman" w:cs="Times New Roman"/>
          <w:vertAlign w:val="superscript"/>
        </w:rPr>
        <w:t>-1</w:t>
      </w:r>
      <w:r w:rsidR="00DF138C" w:rsidRPr="00602DF4">
        <w:rPr>
          <w:rFonts w:ascii="Times New Roman" w:hAnsi="Times New Roman" w:cs="Times New Roman"/>
        </w:rPr>
        <w:t xml:space="preserve">, (c1 and c2) </w:t>
      </w:r>
      <w:r w:rsidR="00442FBE" w:rsidRPr="00602DF4">
        <w:rPr>
          <w:rFonts w:ascii="Times New Roman" w:hAnsi="Times New Roman" w:cs="Times New Roman"/>
        </w:rPr>
        <w:t>80 mV s</w:t>
      </w:r>
      <w:r w:rsidR="00442FBE" w:rsidRPr="00602DF4">
        <w:rPr>
          <w:rFonts w:ascii="Times New Roman" w:hAnsi="Times New Roman" w:cs="Times New Roman"/>
          <w:vertAlign w:val="superscript"/>
        </w:rPr>
        <w:t>-1</w:t>
      </w:r>
      <w:r w:rsidR="00DF138C" w:rsidRPr="00602DF4">
        <w:rPr>
          <w:rFonts w:ascii="Times New Roman" w:hAnsi="Times New Roman" w:cs="Times New Roman"/>
        </w:rPr>
        <w:t>,</w:t>
      </w:r>
      <w:r w:rsidR="00DC7717" w:rsidRPr="00602DF4">
        <w:rPr>
          <w:rFonts w:ascii="Times New Roman" w:hAnsi="Times New Roman" w:cs="Times New Roman"/>
          <w:vertAlign w:val="superscript"/>
        </w:rPr>
        <w:t xml:space="preserve"> </w:t>
      </w:r>
      <w:r w:rsidR="00442FBE" w:rsidRPr="00602DF4">
        <w:rPr>
          <w:rFonts w:ascii="Times New Roman" w:hAnsi="Times New Roman" w:cs="Times New Roman"/>
        </w:rPr>
        <w:t xml:space="preserve">and </w:t>
      </w:r>
      <w:r w:rsidR="00DF138C" w:rsidRPr="00602DF4">
        <w:rPr>
          <w:rFonts w:ascii="Times New Roman" w:hAnsi="Times New Roman" w:cs="Times New Roman"/>
        </w:rPr>
        <w:t xml:space="preserve">(d1 and d2) </w:t>
      </w:r>
      <w:r w:rsidR="00442FBE" w:rsidRPr="00602DF4">
        <w:rPr>
          <w:rFonts w:ascii="Times New Roman" w:hAnsi="Times New Roman" w:cs="Times New Roman"/>
        </w:rPr>
        <w:t>100 mV s</w:t>
      </w:r>
      <w:r w:rsidR="00442FBE" w:rsidRPr="00602DF4">
        <w:rPr>
          <w:rFonts w:ascii="Times New Roman" w:hAnsi="Times New Roman" w:cs="Times New Roman"/>
          <w:vertAlign w:val="superscript"/>
        </w:rPr>
        <w:t>-1</w:t>
      </w:r>
      <w:r w:rsidR="00442FBE" w:rsidRPr="00602DF4">
        <w:rPr>
          <w:rFonts w:ascii="Times New Roman" w:hAnsi="Times New Roman" w:cs="Times New Roman"/>
        </w:rPr>
        <w:t>.</w:t>
      </w:r>
    </w:p>
    <w:p w14:paraId="0298F248" w14:textId="621DA3B6" w:rsidR="00D835C3" w:rsidRPr="00602DF4" w:rsidRDefault="00D835C3" w:rsidP="00D835C3">
      <w:pPr>
        <w:spacing w:line="360" w:lineRule="auto"/>
        <w:jc w:val="center"/>
        <w:rPr>
          <w:rFonts w:ascii="Times New Roman" w:hAnsi="Times New Roman" w:cs="Times New Roman"/>
        </w:rPr>
      </w:pPr>
    </w:p>
    <w:p w14:paraId="1D4C83A8" w14:textId="6CACA3A1" w:rsidR="00C36098" w:rsidRDefault="00C36098" w:rsidP="00C36098">
      <w:pPr>
        <w:spacing w:line="360" w:lineRule="auto"/>
        <w:rPr>
          <w:rFonts w:ascii="Times New Roman" w:hAnsi="Times New Roman" w:cs="Times New Roman"/>
          <w:bCs/>
        </w:rPr>
      </w:pPr>
      <w:r w:rsidRPr="00602DF4">
        <w:rPr>
          <w:rFonts w:ascii="Times New Roman" w:hAnsi="Times New Roman" w:cs="Times New Roman"/>
          <w:b/>
          <w:bCs/>
        </w:rPr>
        <w:t xml:space="preserve">Fig. S7. </w:t>
      </w:r>
      <w:bookmarkStart w:id="101" w:name="_Hlk66049084"/>
      <w:bookmarkStart w:id="102" w:name="OLE_LINK681"/>
      <w:bookmarkStart w:id="103" w:name="OLE_LINK682"/>
      <w:r w:rsidRPr="00602DF4">
        <w:rPr>
          <w:rFonts w:ascii="Times New Roman" w:hAnsi="Times New Roman" w:cs="Times New Roman"/>
          <w:bCs/>
        </w:rPr>
        <w:t>The corresponding transmittance at 750 nm of WO</w:t>
      </w:r>
      <w:r w:rsidRPr="00602DF4">
        <w:rPr>
          <w:rFonts w:ascii="Times New Roman" w:hAnsi="Times New Roman" w:cs="Times New Roman"/>
          <w:bCs/>
          <w:vertAlign w:val="subscript"/>
        </w:rPr>
        <w:t>3-x</w:t>
      </w:r>
      <w:r w:rsidRPr="00602DF4">
        <w:rPr>
          <w:rFonts w:ascii="Times New Roman" w:hAnsi="Times New Roman" w:cs="Times New Roman"/>
          <w:bCs/>
        </w:rPr>
        <w:t xml:space="preserve"> NWNs/FTO electrode at different scan rates from 5 to 100 mV s</w:t>
      </w:r>
      <w:r w:rsidRPr="00602DF4">
        <w:rPr>
          <w:rFonts w:ascii="Times New Roman" w:hAnsi="Times New Roman" w:cs="Times New Roman"/>
          <w:bCs/>
          <w:vertAlign w:val="superscript"/>
        </w:rPr>
        <w:t>-1</w:t>
      </w:r>
      <w:bookmarkEnd w:id="101"/>
      <w:bookmarkEnd w:id="102"/>
      <w:bookmarkEnd w:id="103"/>
      <w:r w:rsidRPr="00602DF4">
        <w:rPr>
          <w:rFonts w:ascii="Times New Roman" w:hAnsi="Times New Roman" w:cs="Times New Roman"/>
          <w:bCs/>
        </w:rPr>
        <w:t>.</w:t>
      </w:r>
    </w:p>
    <w:p w14:paraId="360E3CCB" w14:textId="77777777" w:rsidR="00632F4C" w:rsidRPr="00602DF4" w:rsidRDefault="00632F4C" w:rsidP="00C36098">
      <w:pPr>
        <w:spacing w:line="360" w:lineRule="auto"/>
        <w:rPr>
          <w:rFonts w:ascii="Times New Roman" w:hAnsi="Times New Roman" w:cs="Times New Roman"/>
          <w:bCs/>
        </w:rPr>
      </w:pPr>
    </w:p>
    <w:p w14:paraId="7C60B87C" w14:textId="6057120F" w:rsidR="006A36C6" w:rsidRPr="00602DF4" w:rsidRDefault="006A36C6" w:rsidP="00C36098">
      <w:pPr>
        <w:spacing w:line="360" w:lineRule="auto"/>
        <w:rPr>
          <w:rFonts w:ascii="Times New Roman" w:hAnsi="Times New Roman" w:cs="Times New Roman"/>
          <w:bCs/>
        </w:rPr>
      </w:pPr>
      <w:bookmarkStart w:id="104" w:name="_Hlk66049735"/>
      <w:bookmarkStart w:id="105" w:name="OLE_LINK689"/>
      <w:bookmarkStart w:id="106" w:name="_Hlk71316566"/>
      <w:r w:rsidRPr="00602DF4">
        <w:rPr>
          <w:rFonts w:ascii="Times New Roman" w:hAnsi="Times New Roman" w:cs="Times New Roman" w:hint="eastAsia"/>
          <w:b/>
          <w:bCs/>
        </w:rPr>
        <w:t xml:space="preserve">Table </w:t>
      </w:r>
      <w:r w:rsidRPr="00602DF4">
        <w:rPr>
          <w:rFonts w:ascii="Times New Roman" w:hAnsi="Times New Roman" w:cs="Times New Roman"/>
          <w:b/>
          <w:bCs/>
        </w:rPr>
        <w:t>S</w:t>
      </w:r>
      <w:r w:rsidRPr="00602DF4">
        <w:rPr>
          <w:rFonts w:ascii="Times New Roman" w:hAnsi="Times New Roman" w:cs="Times New Roman" w:hint="eastAsia"/>
          <w:b/>
          <w:bCs/>
        </w:rPr>
        <w:t>1</w:t>
      </w:r>
      <w:bookmarkEnd w:id="104"/>
      <w:bookmarkEnd w:id="105"/>
      <w:r w:rsidR="00D50B91" w:rsidRPr="00602DF4">
        <w:rPr>
          <w:rFonts w:ascii="Times New Roman" w:hAnsi="Times New Roman" w:cs="Times New Roman"/>
          <w:b/>
          <w:bCs/>
        </w:rPr>
        <w:t>.</w:t>
      </w:r>
      <w:r w:rsidRPr="00602DF4">
        <w:rPr>
          <w:rFonts w:ascii="Times New Roman" w:hAnsi="Times New Roman" w:cs="Times New Roman"/>
          <w:b/>
          <w:bCs/>
        </w:rPr>
        <w:t xml:space="preserve"> </w:t>
      </w:r>
      <w:r w:rsidRPr="00602DF4">
        <w:rPr>
          <w:rFonts w:ascii="Times New Roman" w:hAnsi="Times New Roman" w:cs="Times New Roman"/>
        </w:rPr>
        <w:t xml:space="preserve">The </w:t>
      </w:r>
      <w:r w:rsidR="00980015" w:rsidRPr="00602DF4">
        <w:rPr>
          <w:rFonts w:ascii="Times New Roman" w:hAnsi="Times New Roman" w:cs="Times New Roman"/>
        </w:rPr>
        <w:t xml:space="preserve">ΔT </w:t>
      </w:r>
      <w:r w:rsidRPr="00602DF4">
        <w:rPr>
          <w:rFonts w:ascii="Times New Roman" w:hAnsi="Times New Roman" w:cs="Times New Roman"/>
        </w:rPr>
        <w:t>of WO</w:t>
      </w:r>
      <w:r w:rsidRPr="00602DF4">
        <w:rPr>
          <w:rFonts w:ascii="Times New Roman" w:hAnsi="Times New Roman" w:cs="Times New Roman"/>
          <w:vertAlign w:val="subscript"/>
        </w:rPr>
        <w:t>3-x</w:t>
      </w:r>
      <w:r w:rsidRPr="00602DF4">
        <w:rPr>
          <w:rFonts w:ascii="Times New Roman" w:hAnsi="Times New Roman" w:cs="Times New Roman"/>
        </w:rPr>
        <w:t xml:space="preserve"> NWNs/FTO electrode at different scan rates from 5 to 100 mV s</w:t>
      </w:r>
      <w:r w:rsidRPr="00602DF4">
        <w:rPr>
          <w:rFonts w:ascii="Times New Roman" w:hAnsi="Times New Roman" w:cs="Times New Roman"/>
          <w:vertAlign w:val="superscript"/>
        </w:rPr>
        <w:t>-1</w:t>
      </w:r>
      <w:r w:rsidR="00980015" w:rsidRPr="00602DF4">
        <w:rPr>
          <w:rFonts w:ascii="Times New Roman" w:hAnsi="Times New Roman" w:cs="Times New Roman"/>
        </w:rPr>
        <w:t>.</w:t>
      </w:r>
    </w:p>
    <w:bookmarkEnd w:id="106"/>
    <w:p w14:paraId="6E656C59" w14:textId="04BEBD14" w:rsidR="00C36098" w:rsidRPr="00632F4C" w:rsidRDefault="00C36098" w:rsidP="00C36098">
      <w:pPr>
        <w:spacing w:line="360" w:lineRule="auto"/>
        <w:rPr>
          <w:rFonts w:ascii="Times New Roman" w:hAnsi="Times New Roman" w:cs="Times New Roman"/>
        </w:rPr>
      </w:pPr>
    </w:p>
    <w:p w14:paraId="44F27EC1" w14:textId="261E7275" w:rsidR="003D7369" w:rsidRPr="00602DF4" w:rsidRDefault="003D7369" w:rsidP="00527007">
      <w:pPr>
        <w:spacing w:line="360" w:lineRule="auto"/>
        <w:jc w:val="center"/>
        <w:rPr>
          <w:rFonts w:ascii="Times New Roman" w:hAnsi="Times New Roman" w:cs="Times New Roman"/>
        </w:rPr>
      </w:pPr>
    </w:p>
    <w:p w14:paraId="25F583DD" w14:textId="6CB02846" w:rsidR="003D7369" w:rsidRPr="00602DF4" w:rsidRDefault="00CB0AC8" w:rsidP="00527007">
      <w:pPr>
        <w:spacing w:line="360" w:lineRule="auto"/>
        <w:rPr>
          <w:rFonts w:ascii="Times New Roman" w:hAnsi="Times New Roman" w:cs="Times New Roman"/>
        </w:rPr>
      </w:pPr>
      <w:r w:rsidRPr="00602DF4">
        <w:rPr>
          <w:rFonts w:ascii="Times New Roman" w:hAnsi="Times New Roman" w:cs="Times New Roman"/>
          <w:b/>
          <w:bCs/>
        </w:rPr>
        <w:t>Fig</w:t>
      </w:r>
      <w:r w:rsidR="00CF7655" w:rsidRPr="00602DF4">
        <w:rPr>
          <w:rFonts w:ascii="Times New Roman" w:hAnsi="Times New Roman" w:cs="Times New Roman"/>
          <w:b/>
          <w:bCs/>
        </w:rPr>
        <w:t>.</w:t>
      </w:r>
      <w:r w:rsidRPr="00602DF4">
        <w:rPr>
          <w:rFonts w:ascii="Times New Roman" w:hAnsi="Times New Roman" w:cs="Times New Roman"/>
          <w:b/>
          <w:bCs/>
        </w:rPr>
        <w:t xml:space="preserve"> S</w:t>
      </w:r>
      <w:r w:rsidR="00CF7655" w:rsidRPr="00602DF4">
        <w:rPr>
          <w:rFonts w:ascii="Times New Roman" w:hAnsi="Times New Roman" w:cs="Times New Roman"/>
          <w:b/>
          <w:bCs/>
        </w:rPr>
        <w:t>8</w:t>
      </w:r>
      <w:r w:rsidRPr="00602DF4">
        <w:rPr>
          <w:rFonts w:ascii="Times New Roman" w:hAnsi="Times New Roman" w:cs="Times New Roman"/>
          <w:b/>
          <w:bCs/>
        </w:rPr>
        <w:t xml:space="preserve">. </w:t>
      </w:r>
      <w:r w:rsidR="00857C4D" w:rsidRPr="00602DF4">
        <w:rPr>
          <w:rFonts w:ascii="Times New Roman" w:hAnsi="Times New Roman" w:cs="Times New Roman"/>
        </w:rPr>
        <w:t>A</w:t>
      </w:r>
      <w:r w:rsidR="003D7369" w:rsidRPr="00602DF4">
        <w:rPr>
          <w:rFonts w:ascii="Times New Roman" w:hAnsi="Times New Roman" w:cs="Times New Roman"/>
        </w:rPr>
        <w:t xml:space="preserve"> power law dependence of the peak current versus the scan rate to estimate the b-value</w:t>
      </w:r>
      <w:r w:rsidR="004A2F3F" w:rsidRPr="00602DF4">
        <w:rPr>
          <w:rFonts w:ascii="Times New Roman" w:hAnsi="Times New Roman" w:cs="Times New Roman"/>
        </w:rPr>
        <w:t xml:space="preserve"> </w:t>
      </w:r>
      <w:r w:rsidR="004A2F3F" w:rsidRPr="00602DF4">
        <w:rPr>
          <w:rFonts w:ascii="Times New Roman" w:hAnsi="Times New Roman" w:cs="Times New Roman" w:hint="eastAsia"/>
        </w:rPr>
        <w:t>at</w:t>
      </w:r>
      <w:r w:rsidR="004A2F3F" w:rsidRPr="00602DF4">
        <w:rPr>
          <w:rFonts w:ascii="Times New Roman" w:hAnsi="Times New Roman" w:cs="Times New Roman"/>
        </w:rPr>
        <w:t xml:space="preserve"> different scan rates</w:t>
      </w:r>
      <w:r w:rsidR="000544DF" w:rsidRPr="00602DF4">
        <w:rPr>
          <w:rFonts w:ascii="Times New Roman" w:hAnsi="Times New Roman" w:cs="Times New Roman"/>
        </w:rPr>
        <w:t>.</w:t>
      </w:r>
    </w:p>
    <w:p w14:paraId="2B7146B8" w14:textId="7919B736" w:rsidR="00C15AFC" w:rsidRPr="00602DF4" w:rsidRDefault="00C15AFC" w:rsidP="00527007">
      <w:pPr>
        <w:spacing w:line="360" w:lineRule="auto"/>
        <w:jc w:val="center"/>
        <w:rPr>
          <w:rFonts w:ascii="Times New Roman" w:hAnsi="Times New Roman" w:cs="Times New Roman"/>
        </w:rPr>
      </w:pPr>
    </w:p>
    <w:p w14:paraId="717619FD" w14:textId="1646005C" w:rsidR="003D7369" w:rsidRPr="00602DF4" w:rsidRDefault="00CB0AC8" w:rsidP="00430F9E">
      <w:pPr>
        <w:spacing w:line="360" w:lineRule="auto"/>
        <w:jc w:val="left"/>
        <w:rPr>
          <w:rFonts w:ascii="Times New Roman" w:hAnsi="Times New Roman" w:cs="Times New Roman"/>
        </w:rPr>
      </w:pPr>
      <w:r w:rsidRPr="00602DF4">
        <w:rPr>
          <w:rFonts w:ascii="Times New Roman" w:hAnsi="Times New Roman" w:cs="Times New Roman"/>
          <w:b/>
          <w:bCs/>
        </w:rPr>
        <w:t>Fig</w:t>
      </w:r>
      <w:r w:rsidR="00CF7655" w:rsidRPr="00602DF4">
        <w:rPr>
          <w:rFonts w:ascii="Times New Roman" w:hAnsi="Times New Roman" w:cs="Times New Roman"/>
          <w:b/>
          <w:bCs/>
        </w:rPr>
        <w:t>.</w:t>
      </w:r>
      <w:r w:rsidRPr="00602DF4">
        <w:rPr>
          <w:rFonts w:ascii="Times New Roman" w:hAnsi="Times New Roman" w:cs="Times New Roman"/>
          <w:b/>
          <w:bCs/>
        </w:rPr>
        <w:t xml:space="preserve"> S</w:t>
      </w:r>
      <w:r w:rsidR="00CF7655" w:rsidRPr="00602DF4">
        <w:rPr>
          <w:rFonts w:ascii="Times New Roman" w:hAnsi="Times New Roman" w:cs="Times New Roman"/>
          <w:b/>
          <w:bCs/>
        </w:rPr>
        <w:t>9</w:t>
      </w:r>
      <w:r w:rsidRPr="00602DF4">
        <w:rPr>
          <w:rFonts w:ascii="Times New Roman" w:hAnsi="Times New Roman" w:cs="Times New Roman"/>
          <w:b/>
          <w:bCs/>
        </w:rPr>
        <w:t xml:space="preserve">. </w:t>
      </w:r>
      <w:r w:rsidR="00B37560" w:rsidRPr="00602DF4">
        <w:rPr>
          <w:rFonts w:ascii="Times New Roman" w:hAnsi="Times New Roman" w:cs="Times New Roman"/>
        </w:rPr>
        <w:t>b-values for the WO</w:t>
      </w:r>
      <w:r w:rsidR="00B37560" w:rsidRPr="00602DF4">
        <w:rPr>
          <w:rFonts w:ascii="Times New Roman" w:hAnsi="Times New Roman" w:cs="Times New Roman"/>
          <w:vertAlign w:val="subscript"/>
        </w:rPr>
        <w:t>3-x</w:t>
      </w:r>
      <w:r w:rsidR="00B37560" w:rsidRPr="00602DF4">
        <w:rPr>
          <w:rFonts w:ascii="Times New Roman" w:hAnsi="Times New Roman" w:cs="Times New Roman"/>
        </w:rPr>
        <w:t xml:space="preserve"> NWNs/FTO electrode at different potentials</w:t>
      </w:r>
      <w:r w:rsidR="00A26A91" w:rsidRPr="00602DF4">
        <w:rPr>
          <w:rFonts w:ascii="Times New Roman" w:hAnsi="Times New Roman" w:cs="Times New Roman" w:hint="eastAsia"/>
        </w:rPr>
        <w:t>.</w:t>
      </w:r>
    </w:p>
    <w:p w14:paraId="1AF2DF09" w14:textId="6A96821C" w:rsidR="00EA00CB" w:rsidRPr="00602DF4" w:rsidRDefault="00EA00CB" w:rsidP="00430F9E">
      <w:pPr>
        <w:spacing w:line="360" w:lineRule="auto"/>
        <w:jc w:val="center"/>
        <w:rPr>
          <w:rFonts w:ascii="Times New Roman" w:hAnsi="Times New Roman" w:cs="Times New Roman"/>
        </w:rPr>
      </w:pPr>
    </w:p>
    <w:p w14:paraId="46A92913" w14:textId="47BB2637" w:rsidR="00EA00CB" w:rsidRPr="00602DF4" w:rsidRDefault="00CB0AC8" w:rsidP="00527007">
      <w:pPr>
        <w:spacing w:line="360" w:lineRule="auto"/>
        <w:rPr>
          <w:rFonts w:ascii="Times New Roman" w:hAnsi="Times New Roman" w:cs="Times New Roman"/>
        </w:rPr>
      </w:pPr>
      <w:r w:rsidRPr="00602DF4">
        <w:rPr>
          <w:rFonts w:ascii="Times New Roman" w:hAnsi="Times New Roman" w:cs="Times New Roman"/>
          <w:b/>
          <w:bCs/>
        </w:rPr>
        <w:t>Fig</w:t>
      </w:r>
      <w:r w:rsidR="00CF7655" w:rsidRPr="00602DF4">
        <w:rPr>
          <w:rFonts w:ascii="Times New Roman" w:hAnsi="Times New Roman" w:cs="Times New Roman"/>
          <w:b/>
          <w:bCs/>
        </w:rPr>
        <w:t>.</w:t>
      </w:r>
      <w:r w:rsidRPr="00602DF4">
        <w:rPr>
          <w:rFonts w:ascii="Times New Roman" w:hAnsi="Times New Roman" w:cs="Times New Roman"/>
          <w:b/>
          <w:bCs/>
        </w:rPr>
        <w:t xml:space="preserve"> S</w:t>
      </w:r>
      <w:r w:rsidR="00CF7655" w:rsidRPr="00602DF4">
        <w:rPr>
          <w:rFonts w:ascii="Times New Roman" w:hAnsi="Times New Roman" w:cs="Times New Roman"/>
          <w:b/>
          <w:bCs/>
        </w:rPr>
        <w:t>10</w:t>
      </w:r>
      <w:r w:rsidRPr="00602DF4">
        <w:rPr>
          <w:rFonts w:ascii="Times New Roman" w:hAnsi="Times New Roman" w:cs="Times New Roman"/>
          <w:b/>
          <w:bCs/>
        </w:rPr>
        <w:t xml:space="preserve">. </w:t>
      </w:r>
      <w:r w:rsidR="00EF7C38" w:rsidRPr="00602DF4">
        <w:rPr>
          <w:rFonts w:ascii="Times New Roman" w:hAnsi="Times New Roman" w:cs="Times New Roman"/>
        </w:rPr>
        <w:t>I</w:t>
      </w:r>
      <w:r w:rsidR="00EA00CB" w:rsidRPr="00602DF4">
        <w:rPr>
          <w:rFonts w:ascii="Times New Roman" w:hAnsi="Times New Roman" w:cs="Times New Roman"/>
        </w:rPr>
        <w:t>n</w:t>
      </w:r>
      <w:r w:rsidR="00EF7C38" w:rsidRPr="00602DF4">
        <w:rPr>
          <w:rFonts w:ascii="Times New Roman" w:hAnsi="Times New Roman" w:cs="Times New Roman"/>
        </w:rPr>
        <w:t>-</w:t>
      </w:r>
      <w:r w:rsidR="00EA00CB" w:rsidRPr="00602DF4">
        <w:rPr>
          <w:rFonts w:ascii="Times New Roman" w:hAnsi="Times New Roman" w:cs="Times New Roman"/>
        </w:rPr>
        <w:t xml:space="preserve">situ XRD </w:t>
      </w:r>
      <w:r w:rsidR="000B6AFF" w:rsidRPr="00602DF4">
        <w:rPr>
          <w:rFonts w:ascii="Times New Roman" w:hAnsi="Times New Roman" w:cs="Times New Roman"/>
        </w:rPr>
        <w:t>pattern</w:t>
      </w:r>
      <w:r w:rsidR="00DC7717" w:rsidRPr="00602DF4">
        <w:rPr>
          <w:rFonts w:ascii="Times New Roman" w:hAnsi="Times New Roman" w:cs="Times New Roman"/>
        </w:rPr>
        <w:t xml:space="preserve"> of the WO</w:t>
      </w:r>
      <w:r w:rsidR="00DC7717" w:rsidRPr="00602DF4">
        <w:rPr>
          <w:rFonts w:ascii="Times New Roman" w:hAnsi="Times New Roman" w:cs="Times New Roman"/>
          <w:vertAlign w:val="subscript"/>
        </w:rPr>
        <w:t>3-x</w:t>
      </w:r>
      <w:r w:rsidR="00DC7717" w:rsidRPr="00602DF4">
        <w:rPr>
          <w:rFonts w:ascii="Times New Roman" w:hAnsi="Times New Roman" w:cs="Times New Roman"/>
        </w:rPr>
        <w:t xml:space="preserve"> NWNs/FTO electrode</w:t>
      </w:r>
      <w:r w:rsidR="00EA00CB" w:rsidRPr="00602DF4">
        <w:rPr>
          <w:rFonts w:ascii="Times New Roman" w:hAnsi="Times New Roman" w:cs="Times New Roman"/>
        </w:rPr>
        <w:t xml:space="preserve"> based on the </w:t>
      </w:r>
      <w:r w:rsidR="00DC7717" w:rsidRPr="00602DF4">
        <w:rPr>
          <w:rFonts w:ascii="Times New Roman" w:hAnsi="Times New Roman" w:cs="Times New Roman"/>
        </w:rPr>
        <w:t>CV</w:t>
      </w:r>
      <w:r w:rsidR="00EA00CB" w:rsidRPr="00602DF4">
        <w:rPr>
          <w:rFonts w:ascii="Times New Roman" w:hAnsi="Times New Roman" w:cs="Times New Roman"/>
        </w:rPr>
        <w:t xml:space="preserve"> process in Figure </w:t>
      </w:r>
      <w:r w:rsidR="00D013CF" w:rsidRPr="00602DF4">
        <w:rPr>
          <w:rFonts w:ascii="Times New Roman" w:hAnsi="Times New Roman" w:cs="Times New Roman"/>
        </w:rPr>
        <w:lastRenderedPageBreak/>
        <w:t>3</w:t>
      </w:r>
      <w:r w:rsidR="00EA00CB" w:rsidRPr="00602DF4">
        <w:rPr>
          <w:rFonts w:ascii="Times New Roman" w:hAnsi="Times New Roman" w:cs="Times New Roman"/>
        </w:rPr>
        <w:t>c.</w:t>
      </w:r>
    </w:p>
    <w:p w14:paraId="0BCA8EA3" w14:textId="2B0A50CD" w:rsidR="00EA00CB" w:rsidRPr="00602DF4" w:rsidRDefault="00EA00CB" w:rsidP="00527007">
      <w:pPr>
        <w:spacing w:line="360" w:lineRule="auto"/>
        <w:rPr>
          <w:rFonts w:ascii="Times New Roman" w:hAnsi="Times New Roman" w:cs="Times New Roman"/>
        </w:rPr>
      </w:pPr>
    </w:p>
    <w:p w14:paraId="692CBEB4" w14:textId="11D994C0" w:rsidR="007E0CA8" w:rsidRPr="00602DF4" w:rsidRDefault="007E0CA8" w:rsidP="00527007">
      <w:pPr>
        <w:spacing w:line="360" w:lineRule="auto"/>
        <w:rPr>
          <w:rFonts w:ascii="Times New Roman" w:hAnsi="Times New Roman" w:cs="Times New Roman"/>
        </w:rPr>
      </w:pPr>
      <w:r w:rsidRPr="00602DF4">
        <w:rPr>
          <w:rFonts w:ascii="Times New Roman" w:hAnsi="Times New Roman" w:cs="Times New Roman"/>
          <w:b/>
          <w:bCs/>
        </w:rPr>
        <w:t>Fig. S11.</w:t>
      </w:r>
      <w:r w:rsidRPr="00602DF4">
        <w:rPr>
          <w:rFonts w:ascii="Times New Roman" w:hAnsi="Times New Roman" w:cs="Times New Roman"/>
        </w:rPr>
        <w:t xml:space="preserve"> (a) XPS full survey, and (b) Al 2p spectra of colored 3D WO</w:t>
      </w:r>
      <w:r w:rsidRPr="00602DF4">
        <w:rPr>
          <w:rFonts w:ascii="Times New Roman" w:hAnsi="Times New Roman" w:cs="Times New Roman"/>
          <w:vertAlign w:val="subscript"/>
        </w:rPr>
        <w:t>3</w:t>
      </w:r>
      <w:r w:rsidRPr="00602DF4">
        <w:rPr>
          <w:rFonts w:ascii="Times New Roman" w:hAnsi="Times New Roman" w:cs="Times New Roman"/>
        </w:rPr>
        <w:t xml:space="preserve"> NWNs/FTO.</w:t>
      </w:r>
    </w:p>
    <w:p w14:paraId="33830E33" w14:textId="45CAA024" w:rsidR="00543FE9" w:rsidRPr="00602DF4" w:rsidRDefault="00543FE9" w:rsidP="00527007">
      <w:pPr>
        <w:spacing w:line="360" w:lineRule="auto"/>
        <w:rPr>
          <w:rFonts w:ascii="Times New Roman" w:hAnsi="Times New Roman" w:cs="Times New Roman"/>
        </w:rPr>
      </w:pPr>
    </w:p>
    <w:p w14:paraId="35C4C642" w14:textId="5E3B6C2D" w:rsidR="0046329C" w:rsidRPr="00602DF4" w:rsidRDefault="00CB0AC8" w:rsidP="00527007">
      <w:pPr>
        <w:spacing w:line="360" w:lineRule="auto"/>
        <w:rPr>
          <w:rFonts w:ascii="Times New Roman" w:hAnsi="Times New Roman" w:cs="Times New Roman"/>
        </w:rPr>
      </w:pPr>
      <w:r w:rsidRPr="00602DF4">
        <w:rPr>
          <w:rFonts w:ascii="Times New Roman" w:hAnsi="Times New Roman" w:cs="Times New Roman"/>
          <w:b/>
          <w:bCs/>
        </w:rPr>
        <w:t>Fig</w:t>
      </w:r>
      <w:r w:rsidR="00CF7655" w:rsidRPr="00602DF4">
        <w:rPr>
          <w:rFonts w:ascii="Times New Roman" w:hAnsi="Times New Roman" w:cs="Times New Roman"/>
          <w:b/>
          <w:bCs/>
        </w:rPr>
        <w:t>.</w:t>
      </w:r>
      <w:r w:rsidRPr="00602DF4">
        <w:rPr>
          <w:rFonts w:ascii="Times New Roman" w:hAnsi="Times New Roman" w:cs="Times New Roman"/>
          <w:b/>
          <w:bCs/>
        </w:rPr>
        <w:t xml:space="preserve"> S1</w:t>
      </w:r>
      <w:r w:rsidR="004863FC" w:rsidRPr="00602DF4">
        <w:rPr>
          <w:rFonts w:ascii="Times New Roman" w:hAnsi="Times New Roman" w:cs="Times New Roman"/>
          <w:b/>
          <w:bCs/>
        </w:rPr>
        <w:t>2</w:t>
      </w:r>
      <w:r w:rsidRPr="00602DF4">
        <w:rPr>
          <w:rFonts w:ascii="Times New Roman" w:hAnsi="Times New Roman" w:cs="Times New Roman"/>
          <w:b/>
          <w:bCs/>
        </w:rPr>
        <w:t xml:space="preserve">. </w:t>
      </w:r>
      <w:r w:rsidR="00ED309C" w:rsidRPr="00602DF4">
        <w:rPr>
          <w:rFonts w:ascii="Times New Roman" w:hAnsi="Times New Roman" w:cs="Times New Roman"/>
          <w:bCs/>
        </w:rPr>
        <w:t>T</w:t>
      </w:r>
      <w:r w:rsidR="00F93E1C" w:rsidRPr="00602DF4">
        <w:rPr>
          <w:rFonts w:ascii="Times New Roman" w:hAnsi="Times New Roman" w:cs="Times New Roman"/>
        </w:rPr>
        <w:t>he CP curves and in situ corresponding spectral changes for</w:t>
      </w:r>
      <w:r w:rsidR="00866F34" w:rsidRPr="00602DF4">
        <w:rPr>
          <w:rFonts w:ascii="Times New Roman" w:hAnsi="Times New Roman" w:cs="Times New Roman"/>
        </w:rPr>
        <w:t xml:space="preserve"> the</w:t>
      </w:r>
      <w:r w:rsidR="00F93E1C" w:rsidRPr="00602DF4">
        <w:rPr>
          <w:rFonts w:ascii="Times New Roman" w:hAnsi="Times New Roman" w:cs="Times New Roman"/>
        </w:rPr>
        <w:t xml:space="preserve"> WO</w:t>
      </w:r>
      <w:r w:rsidR="00F93E1C" w:rsidRPr="00602DF4">
        <w:rPr>
          <w:rFonts w:ascii="Times New Roman" w:hAnsi="Times New Roman" w:cs="Times New Roman"/>
          <w:vertAlign w:val="subscript"/>
        </w:rPr>
        <w:t>3-x</w:t>
      </w:r>
      <w:r w:rsidR="00F93E1C" w:rsidRPr="00602DF4">
        <w:rPr>
          <w:rFonts w:ascii="Times New Roman" w:hAnsi="Times New Roman" w:cs="Times New Roman"/>
        </w:rPr>
        <w:t xml:space="preserve"> NWNs/FTO</w:t>
      </w:r>
      <w:r w:rsidR="00866F34" w:rsidRPr="00602DF4">
        <w:rPr>
          <w:rFonts w:ascii="Times New Roman" w:hAnsi="Times New Roman" w:cs="Times New Roman"/>
        </w:rPr>
        <w:t xml:space="preserve"> electrode</w:t>
      </w:r>
      <w:r w:rsidR="00F93E1C" w:rsidRPr="00602DF4">
        <w:rPr>
          <w:rFonts w:ascii="Times New Roman" w:hAnsi="Times New Roman" w:cs="Times New Roman"/>
        </w:rPr>
        <w:t xml:space="preserve"> at different </w:t>
      </w:r>
      <w:r w:rsidR="006E6A62" w:rsidRPr="00602DF4">
        <w:rPr>
          <w:rFonts w:ascii="Times New Roman" w:hAnsi="Times New Roman" w:cs="Times New Roman"/>
        </w:rPr>
        <w:t>current densit</w:t>
      </w:r>
      <w:r w:rsidR="00656684" w:rsidRPr="00602DF4">
        <w:rPr>
          <w:rFonts w:ascii="Times New Roman" w:hAnsi="Times New Roman" w:cs="Times New Roman"/>
        </w:rPr>
        <w:t>ies</w:t>
      </w:r>
      <w:r w:rsidR="00F93E1C" w:rsidRPr="00602DF4">
        <w:rPr>
          <w:rFonts w:ascii="Times New Roman" w:hAnsi="Times New Roman" w:cs="Times New Roman"/>
        </w:rPr>
        <w:t>:</w:t>
      </w:r>
      <w:r w:rsidR="006E6A62" w:rsidRPr="00602DF4">
        <w:rPr>
          <w:rFonts w:ascii="Times New Roman" w:hAnsi="Times New Roman" w:cs="Times New Roman"/>
        </w:rPr>
        <w:t xml:space="preserve"> </w:t>
      </w:r>
      <w:r w:rsidR="0089552C" w:rsidRPr="00602DF4">
        <w:rPr>
          <w:rFonts w:ascii="Times New Roman" w:hAnsi="Times New Roman" w:cs="Times New Roman"/>
        </w:rPr>
        <w:t xml:space="preserve">(a1 and a2) </w:t>
      </w:r>
      <w:r w:rsidR="006E6A62" w:rsidRPr="00602DF4">
        <w:rPr>
          <w:rFonts w:ascii="Times New Roman" w:hAnsi="Times New Roman" w:cs="Times New Roman"/>
        </w:rPr>
        <w:t>2 mA cm</w:t>
      </w:r>
      <w:r w:rsidR="006E6A62" w:rsidRPr="00602DF4">
        <w:rPr>
          <w:rFonts w:ascii="Times New Roman" w:hAnsi="Times New Roman" w:cs="Times New Roman"/>
          <w:vertAlign w:val="superscript"/>
        </w:rPr>
        <w:t>-2</w:t>
      </w:r>
      <w:r w:rsidR="0089552C" w:rsidRPr="00602DF4">
        <w:rPr>
          <w:rFonts w:ascii="Times New Roman" w:hAnsi="Times New Roman" w:cs="Times New Roman"/>
        </w:rPr>
        <w:t xml:space="preserve">, (b1 and b2) </w:t>
      </w:r>
      <w:r w:rsidR="006E6A62" w:rsidRPr="00602DF4">
        <w:rPr>
          <w:rFonts w:ascii="Times New Roman" w:hAnsi="Times New Roman" w:cs="Times New Roman"/>
        </w:rPr>
        <w:t>3 mA cm</w:t>
      </w:r>
      <w:r w:rsidR="006E6A62" w:rsidRPr="00602DF4">
        <w:rPr>
          <w:rFonts w:ascii="Times New Roman" w:hAnsi="Times New Roman" w:cs="Times New Roman"/>
          <w:vertAlign w:val="superscript"/>
        </w:rPr>
        <w:t>-2</w:t>
      </w:r>
      <w:r w:rsidR="0089552C" w:rsidRPr="00602DF4">
        <w:rPr>
          <w:rFonts w:ascii="Times New Roman" w:hAnsi="Times New Roman" w:cs="Times New Roman"/>
        </w:rPr>
        <w:t xml:space="preserve">, (c1 and c2) </w:t>
      </w:r>
      <w:r w:rsidR="006E6A62" w:rsidRPr="00602DF4">
        <w:rPr>
          <w:rFonts w:ascii="Times New Roman" w:hAnsi="Times New Roman" w:cs="Times New Roman"/>
        </w:rPr>
        <w:t>4 mA cm</w:t>
      </w:r>
      <w:r w:rsidR="006E6A62" w:rsidRPr="00602DF4">
        <w:rPr>
          <w:rFonts w:ascii="Times New Roman" w:hAnsi="Times New Roman" w:cs="Times New Roman"/>
          <w:vertAlign w:val="superscript"/>
        </w:rPr>
        <w:t>-2</w:t>
      </w:r>
      <w:r w:rsidR="00F93E1C" w:rsidRPr="00602DF4">
        <w:rPr>
          <w:rFonts w:ascii="Times New Roman" w:hAnsi="Times New Roman" w:cs="Times New Roman"/>
        </w:rPr>
        <w:t xml:space="preserve">, </w:t>
      </w:r>
      <w:r w:rsidR="0089552C" w:rsidRPr="00602DF4">
        <w:rPr>
          <w:rFonts w:ascii="Times New Roman" w:hAnsi="Times New Roman" w:cs="Times New Roman"/>
        </w:rPr>
        <w:t xml:space="preserve">(d1 and d2) </w:t>
      </w:r>
      <w:r w:rsidR="006E6A62" w:rsidRPr="00602DF4">
        <w:rPr>
          <w:rFonts w:ascii="Times New Roman" w:hAnsi="Times New Roman" w:cs="Times New Roman"/>
        </w:rPr>
        <w:t>5 mA cm</w:t>
      </w:r>
      <w:r w:rsidR="006E6A62" w:rsidRPr="00602DF4">
        <w:rPr>
          <w:rFonts w:ascii="Times New Roman" w:hAnsi="Times New Roman" w:cs="Times New Roman"/>
          <w:vertAlign w:val="superscript"/>
        </w:rPr>
        <w:t>-2</w:t>
      </w:r>
      <w:r w:rsidR="00F93E1C" w:rsidRPr="00602DF4">
        <w:rPr>
          <w:rFonts w:ascii="Times New Roman" w:hAnsi="Times New Roman" w:cs="Times New Roman"/>
        </w:rPr>
        <w:t xml:space="preserve">, and </w:t>
      </w:r>
      <w:r w:rsidR="0089552C" w:rsidRPr="00602DF4">
        <w:rPr>
          <w:rFonts w:ascii="Times New Roman" w:hAnsi="Times New Roman" w:cs="Times New Roman"/>
        </w:rPr>
        <w:t xml:space="preserve">(e1 and e2) </w:t>
      </w:r>
      <w:r w:rsidR="006E6A62" w:rsidRPr="00602DF4">
        <w:rPr>
          <w:rFonts w:ascii="Times New Roman" w:hAnsi="Times New Roman" w:cs="Times New Roman"/>
        </w:rPr>
        <w:t>6 mA cm</w:t>
      </w:r>
      <w:r w:rsidR="006E6A62" w:rsidRPr="00602DF4">
        <w:rPr>
          <w:rFonts w:ascii="Times New Roman" w:hAnsi="Times New Roman" w:cs="Times New Roman"/>
          <w:vertAlign w:val="superscript"/>
        </w:rPr>
        <w:t>-2</w:t>
      </w:r>
      <w:r w:rsidR="00F93E1C" w:rsidRPr="00602DF4">
        <w:rPr>
          <w:rFonts w:ascii="Times New Roman" w:hAnsi="Times New Roman" w:cs="Times New Roman"/>
        </w:rPr>
        <w:t>.</w:t>
      </w:r>
      <w:r w:rsidR="00E01ED1" w:rsidRPr="00602DF4">
        <w:rPr>
          <w:rFonts w:ascii="Times New Roman" w:hAnsi="Times New Roman" w:cs="Times New Roman"/>
        </w:rPr>
        <w:t xml:space="preserve"> </w:t>
      </w:r>
    </w:p>
    <w:p w14:paraId="20914B8F" w14:textId="096E4C7D" w:rsidR="00E75CF9" w:rsidRPr="00602DF4" w:rsidRDefault="00E75CF9" w:rsidP="00527007">
      <w:pPr>
        <w:spacing w:line="360" w:lineRule="auto"/>
        <w:rPr>
          <w:rFonts w:ascii="Times New Roman" w:hAnsi="Times New Roman" w:cs="Times New Roman"/>
        </w:rPr>
      </w:pPr>
    </w:p>
    <w:p w14:paraId="213E31AB" w14:textId="7A11A19F" w:rsidR="00E75CF9" w:rsidRPr="00602DF4" w:rsidRDefault="00CB0AC8" w:rsidP="00527007">
      <w:pPr>
        <w:spacing w:line="360" w:lineRule="auto"/>
        <w:rPr>
          <w:rFonts w:ascii="Times New Roman" w:hAnsi="Times New Roman" w:cs="Times New Roman"/>
        </w:rPr>
      </w:pPr>
      <w:r w:rsidRPr="00602DF4">
        <w:rPr>
          <w:rFonts w:ascii="Times New Roman" w:hAnsi="Times New Roman" w:cs="Times New Roman"/>
          <w:b/>
          <w:bCs/>
        </w:rPr>
        <w:t>Fig</w:t>
      </w:r>
      <w:r w:rsidR="00CF7655" w:rsidRPr="00602DF4">
        <w:rPr>
          <w:rFonts w:ascii="Times New Roman" w:hAnsi="Times New Roman" w:cs="Times New Roman"/>
          <w:b/>
          <w:bCs/>
        </w:rPr>
        <w:t>.</w:t>
      </w:r>
      <w:r w:rsidRPr="00602DF4">
        <w:rPr>
          <w:rFonts w:ascii="Times New Roman" w:hAnsi="Times New Roman" w:cs="Times New Roman"/>
          <w:b/>
          <w:bCs/>
        </w:rPr>
        <w:t xml:space="preserve"> S1</w:t>
      </w:r>
      <w:r w:rsidR="004863FC" w:rsidRPr="00602DF4">
        <w:rPr>
          <w:rFonts w:ascii="Times New Roman" w:hAnsi="Times New Roman" w:cs="Times New Roman"/>
          <w:b/>
          <w:bCs/>
        </w:rPr>
        <w:t>3</w:t>
      </w:r>
      <w:r w:rsidRPr="00602DF4">
        <w:rPr>
          <w:rFonts w:ascii="Times New Roman" w:hAnsi="Times New Roman" w:cs="Times New Roman"/>
          <w:b/>
          <w:bCs/>
        </w:rPr>
        <w:t xml:space="preserve">. </w:t>
      </w:r>
      <w:r w:rsidR="00527007" w:rsidRPr="00602DF4">
        <w:rPr>
          <w:rFonts w:ascii="Times New Roman" w:hAnsi="Times New Roman" w:cs="Times New Roman"/>
        </w:rPr>
        <w:t xml:space="preserve">(a), (b) and (c) </w:t>
      </w:r>
      <w:r w:rsidR="008D3387" w:rsidRPr="00602DF4">
        <w:rPr>
          <w:rFonts w:ascii="Times New Roman" w:hAnsi="Times New Roman" w:cs="Times New Roman"/>
        </w:rPr>
        <w:t xml:space="preserve">Cycling performance curves of </w:t>
      </w:r>
      <w:r w:rsidR="008D3387" w:rsidRPr="00602DF4">
        <w:rPr>
          <w:rFonts w:ascii="Times New Roman" w:hAnsi="Times New Roman" w:cs="Times New Roman"/>
          <w:bCs/>
        </w:rPr>
        <w:t>i</w:t>
      </w:r>
      <w:r w:rsidR="00E75CF9" w:rsidRPr="00602DF4">
        <w:rPr>
          <w:rFonts w:ascii="Times New Roman" w:hAnsi="Times New Roman" w:cs="Times New Roman"/>
        </w:rPr>
        <w:t>n</w:t>
      </w:r>
      <w:r w:rsidR="008D3387" w:rsidRPr="00602DF4">
        <w:rPr>
          <w:rFonts w:ascii="Times New Roman" w:hAnsi="Times New Roman" w:cs="Times New Roman"/>
        </w:rPr>
        <w:t>-</w:t>
      </w:r>
      <w:r w:rsidR="00E75CF9" w:rsidRPr="00602DF4">
        <w:rPr>
          <w:rFonts w:ascii="Times New Roman" w:hAnsi="Times New Roman" w:cs="Times New Roman"/>
        </w:rPr>
        <w:t xml:space="preserve">situ corresponding spectral changes for </w:t>
      </w:r>
      <w:r w:rsidR="00866F34" w:rsidRPr="00602DF4">
        <w:rPr>
          <w:rFonts w:ascii="Times New Roman" w:hAnsi="Times New Roman" w:cs="Times New Roman"/>
        </w:rPr>
        <w:t xml:space="preserve">the </w:t>
      </w:r>
      <w:r w:rsidR="00E75CF9" w:rsidRPr="00602DF4">
        <w:rPr>
          <w:rFonts w:ascii="Times New Roman" w:hAnsi="Times New Roman" w:cs="Times New Roman"/>
        </w:rPr>
        <w:t>WO</w:t>
      </w:r>
      <w:r w:rsidR="00E75CF9" w:rsidRPr="00602DF4">
        <w:rPr>
          <w:rFonts w:ascii="Times New Roman" w:hAnsi="Times New Roman" w:cs="Times New Roman"/>
          <w:vertAlign w:val="subscript"/>
        </w:rPr>
        <w:t>3-x</w:t>
      </w:r>
      <w:r w:rsidR="00E75CF9" w:rsidRPr="00602DF4">
        <w:rPr>
          <w:rFonts w:ascii="Times New Roman" w:hAnsi="Times New Roman" w:cs="Times New Roman"/>
        </w:rPr>
        <w:t xml:space="preserve"> NWNs/FTO at </w:t>
      </w:r>
      <w:r w:rsidR="00DD6228" w:rsidRPr="00602DF4">
        <w:rPr>
          <w:rFonts w:ascii="Times New Roman" w:hAnsi="Times New Roman" w:cs="Times New Roman"/>
        </w:rPr>
        <w:t>the</w:t>
      </w:r>
      <w:r w:rsidR="00866F34" w:rsidRPr="00602DF4">
        <w:rPr>
          <w:rFonts w:ascii="Times New Roman" w:hAnsi="Times New Roman" w:cs="Times New Roman"/>
        </w:rPr>
        <w:t xml:space="preserve"> </w:t>
      </w:r>
      <w:r w:rsidR="00E75CF9" w:rsidRPr="00602DF4">
        <w:rPr>
          <w:rFonts w:ascii="Times New Roman" w:hAnsi="Times New Roman" w:cs="Times New Roman"/>
        </w:rPr>
        <w:t>scan rate of 20 mV s</w:t>
      </w:r>
      <w:r w:rsidR="00E75CF9" w:rsidRPr="00602DF4">
        <w:rPr>
          <w:rFonts w:ascii="Times New Roman" w:hAnsi="Times New Roman" w:cs="Times New Roman"/>
          <w:vertAlign w:val="superscript"/>
        </w:rPr>
        <w:t>-1</w:t>
      </w:r>
      <w:r w:rsidR="008D3387" w:rsidRPr="00602DF4">
        <w:rPr>
          <w:rFonts w:ascii="Times New Roman" w:hAnsi="Times New Roman" w:cs="Times New Roman"/>
        </w:rPr>
        <w:t xml:space="preserve"> </w:t>
      </w:r>
      <w:r w:rsidR="00866F34" w:rsidRPr="00602DF4">
        <w:rPr>
          <w:rFonts w:ascii="Times New Roman" w:hAnsi="Times New Roman" w:cs="Times New Roman"/>
        </w:rPr>
        <w:t>after different cycles</w:t>
      </w:r>
      <w:r w:rsidR="008D3387" w:rsidRPr="00602DF4">
        <w:rPr>
          <w:rFonts w:ascii="Times New Roman" w:hAnsi="Times New Roman" w:cs="Times New Roman"/>
        </w:rPr>
        <w:t xml:space="preserve">, </w:t>
      </w:r>
      <w:r w:rsidR="00527007" w:rsidRPr="00602DF4">
        <w:rPr>
          <w:rFonts w:ascii="Times New Roman" w:hAnsi="Times New Roman" w:cs="Times New Roman"/>
        </w:rPr>
        <w:t>(d)</w:t>
      </w:r>
      <w:r w:rsidR="008D3387" w:rsidRPr="00602DF4">
        <w:rPr>
          <w:rFonts w:ascii="Times New Roman" w:hAnsi="Times New Roman" w:cs="Times New Roman"/>
        </w:rPr>
        <w:t xml:space="preserve">Nyquist plots </w:t>
      </w:r>
      <w:r w:rsidR="00866F34" w:rsidRPr="00602DF4">
        <w:rPr>
          <w:rFonts w:ascii="Times New Roman" w:hAnsi="Times New Roman" w:cs="Times New Roman"/>
        </w:rPr>
        <w:t xml:space="preserve">of the </w:t>
      </w:r>
      <w:r w:rsidR="00527007" w:rsidRPr="00602DF4">
        <w:rPr>
          <w:rFonts w:ascii="Times New Roman" w:hAnsi="Times New Roman" w:cs="Times New Roman"/>
        </w:rPr>
        <w:t>WO</w:t>
      </w:r>
      <w:r w:rsidR="00527007" w:rsidRPr="00602DF4">
        <w:rPr>
          <w:rFonts w:ascii="Times New Roman" w:hAnsi="Times New Roman" w:cs="Times New Roman"/>
          <w:vertAlign w:val="subscript"/>
        </w:rPr>
        <w:t>3-x</w:t>
      </w:r>
      <w:r w:rsidR="00527007" w:rsidRPr="00602DF4">
        <w:rPr>
          <w:rFonts w:ascii="Times New Roman" w:hAnsi="Times New Roman" w:cs="Times New Roman"/>
        </w:rPr>
        <w:t xml:space="preserve"> NWNs/FTO </w:t>
      </w:r>
      <w:r w:rsidR="008D3387" w:rsidRPr="00602DF4">
        <w:rPr>
          <w:rFonts w:ascii="Times New Roman" w:hAnsi="Times New Roman" w:cs="Times New Roman"/>
        </w:rPr>
        <w:t>before and after 10000 cycles.</w:t>
      </w:r>
      <w:r w:rsidR="00866F34" w:rsidRPr="00602DF4">
        <w:rPr>
          <w:rFonts w:ascii="Times New Roman" w:hAnsi="Times New Roman" w:cs="Times New Roman" w:hint="eastAsia"/>
        </w:rPr>
        <w:t xml:space="preserve"> </w:t>
      </w:r>
    </w:p>
    <w:p w14:paraId="14DCFB55" w14:textId="67790EDB" w:rsidR="004F30FA" w:rsidRPr="00602DF4" w:rsidRDefault="004F30FA" w:rsidP="00527007">
      <w:pPr>
        <w:spacing w:line="360" w:lineRule="auto"/>
        <w:rPr>
          <w:rFonts w:ascii="Times New Roman" w:hAnsi="Times New Roman" w:cs="Times New Roman"/>
        </w:rPr>
      </w:pPr>
    </w:p>
    <w:p w14:paraId="197A2D07" w14:textId="5E7C2B14" w:rsidR="00B61CA2" w:rsidRPr="00602DF4" w:rsidRDefault="00CB0AC8" w:rsidP="00527007">
      <w:pPr>
        <w:spacing w:line="360" w:lineRule="auto"/>
        <w:rPr>
          <w:rFonts w:ascii="Times New Roman" w:hAnsi="Times New Roman" w:cs="Times New Roman"/>
          <w:bCs/>
          <w:vertAlign w:val="superscript"/>
        </w:rPr>
      </w:pPr>
      <w:r w:rsidRPr="00602DF4">
        <w:rPr>
          <w:rFonts w:ascii="Times New Roman" w:hAnsi="Times New Roman" w:cs="Times New Roman"/>
          <w:b/>
          <w:bCs/>
        </w:rPr>
        <w:t>Fig</w:t>
      </w:r>
      <w:r w:rsidR="00CF7655" w:rsidRPr="00602DF4">
        <w:rPr>
          <w:rFonts w:ascii="Times New Roman" w:hAnsi="Times New Roman" w:cs="Times New Roman"/>
          <w:b/>
          <w:bCs/>
        </w:rPr>
        <w:t>.</w:t>
      </w:r>
      <w:r w:rsidRPr="00602DF4">
        <w:rPr>
          <w:rFonts w:ascii="Times New Roman" w:hAnsi="Times New Roman" w:cs="Times New Roman"/>
          <w:b/>
          <w:bCs/>
        </w:rPr>
        <w:t xml:space="preserve"> S1</w:t>
      </w:r>
      <w:r w:rsidR="004863FC" w:rsidRPr="00602DF4">
        <w:rPr>
          <w:rFonts w:ascii="Times New Roman" w:hAnsi="Times New Roman" w:cs="Times New Roman"/>
          <w:b/>
          <w:bCs/>
        </w:rPr>
        <w:t>4</w:t>
      </w:r>
      <w:r w:rsidRPr="00602DF4">
        <w:rPr>
          <w:rFonts w:ascii="Times New Roman" w:hAnsi="Times New Roman" w:cs="Times New Roman"/>
          <w:b/>
          <w:bCs/>
        </w:rPr>
        <w:t xml:space="preserve">. </w:t>
      </w:r>
      <w:r w:rsidR="00B61CA2" w:rsidRPr="00602DF4">
        <w:rPr>
          <w:rFonts w:ascii="Times New Roman" w:hAnsi="Times New Roman" w:cs="Times New Roman"/>
          <w:bCs/>
        </w:rPr>
        <w:t>(a) and (b) SEM image</w:t>
      </w:r>
      <w:r w:rsidR="0093583C" w:rsidRPr="00602DF4">
        <w:rPr>
          <w:rFonts w:ascii="Times New Roman" w:hAnsi="Times New Roman" w:cs="Times New Roman" w:hint="eastAsia"/>
          <w:bCs/>
        </w:rPr>
        <w:t>s</w:t>
      </w:r>
      <w:r w:rsidR="0093583C" w:rsidRPr="00602DF4">
        <w:rPr>
          <w:rFonts w:ascii="Times New Roman" w:hAnsi="Times New Roman" w:cs="Times New Roman"/>
          <w:bCs/>
        </w:rPr>
        <w:t xml:space="preserve">, </w:t>
      </w:r>
      <w:r w:rsidR="00B61CA2" w:rsidRPr="00602DF4">
        <w:rPr>
          <w:rFonts w:ascii="Times New Roman" w:hAnsi="Times New Roman" w:cs="Times New Roman" w:hint="eastAsia"/>
          <w:bCs/>
        </w:rPr>
        <w:t>(c)</w:t>
      </w:r>
      <w:r w:rsidR="009F3A4D" w:rsidRPr="00602DF4">
        <w:rPr>
          <w:rFonts w:ascii="Times New Roman" w:hAnsi="Times New Roman" w:cs="Times New Roman"/>
          <w:bCs/>
        </w:rPr>
        <w:t xml:space="preserve"> XRD</w:t>
      </w:r>
      <w:r w:rsidR="003A69A7" w:rsidRPr="00602DF4">
        <w:rPr>
          <w:rFonts w:ascii="Times New Roman" w:hAnsi="Times New Roman" w:cs="Times New Roman"/>
          <w:bCs/>
        </w:rPr>
        <w:t xml:space="preserve"> </w:t>
      </w:r>
      <w:r w:rsidR="003A69A7" w:rsidRPr="00602DF4">
        <w:rPr>
          <w:rFonts w:ascii="Times New Roman" w:hAnsi="Times New Roman" w:cs="Times New Roman" w:hint="eastAsia"/>
          <w:bCs/>
        </w:rPr>
        <w:t>pattern</w:t>
      </w:r>
      <w:r w:rsidR="00B61CA2" w:rsidRPr="00602DF4">
        <w:rPr>
          <w:rFonts w:ascii="Times New Roman" w:hAnsi="Times New Roman" w:cs="Times New Roman" w:hint="eastAsia"/>
          <w:bCs/>
        </w:rPr>
        <w:t xml:space="preserve"> </w:t>
      </w:r>
      <w:r w:rsidR="00B61CA2" w:rsidRPr="00602DF4">
        <w:rPr>
          <w:rFonts w:ascii="Times New Roman" w:hAnsi="Times New Roman" w:cs="Times New Roman"/>
          <w:bCs/>
        </w:rPr>
        <w:t>of the V</w:t>
      </w:r>
      <w:r w:rsidR="00B61CA2" w:rsidRPr="00602DF4">
        <w:rPr>
          <w:rFonts w:ascii="Times New Roman" w:hAnsi="Times New Roman" w:cs="Times New Roman"/>
          <w:bCs/>
          <w:vertAlign w:val="subscript"/>
        </w:rPr>
        <w:t>2</w:t>
      </w:r>
      <w:r w:rsidR="00B61CA2" w:rsidRPr="00602DF4">
        <w:rPr>
          <w:rFonts w:ascii="Times New Roman" w:hAnsi="Times New Roman" w:cs="Times New Roman"/>
          <w:bCs/>
        </w:rPr>
        <w:t>O</w:t>
      </w:r>
      <w:r w:rsidR="00B61CA2" w:rsidRPr="00602DF4">
        <w:rPr>
          <w:rFonts w:ascii="Times New Roman" w:hAnsi="Times New Roman" w:cs="Times New Roman"/>
          <w:bCs/>
          <w:vertAlign w:val="subscript"/>
        </w:rPr>
        <w:t>5</w:t>
      </w:r>
      <w:r w:rsidR="00E73331" w:rsidRPr="00602DF4">
        <w:rPr>
          <w:rFonts w:ascii="Times New Roman" w:hAnsi="Times New Roman" w:cs="Times New Roman"/>
          <w:bCs/>
          <w:vertAlign w:val="subscript"/>
        </w:rPr>
        <w:t xml:space="preserve"> </w:t>
      </w:r>
      <w:r w:rsidR="00E73331" w:rsidRPr="00602DF4">
        <w:rPr>
          <w:rFonts w:ascii="Times New Roman" w:hAnsi="Times New Roman" w:cs="Times New Roman"/>
          <w:bCs/>
        </w:rPr>
        <w:t>NF</w:t>
      </w:r>
      <w:r w:rsidR="0005197C" w:rsidRPr="00602DF4">
        <w:rPr>
          <w:rFonts w:ascii="Times New Roman" w:hAnsi="Times New Roman" w:cs="Times New Roman"/>
          <w:bCs/>
        </w:rPr>
        <w:t>/</w:t>
      </w:r>
      <w:r w:rsidR="003A69A7" w:rsidRPr="00602DF4">
        <w:rPr>
          <w:rFonts w:ascii="Times New Roman" w:hAnsi="Times New Roman" w:cs="Times New Roman"/>
          <w:bCs/>
        </w:rPr>
        <w:t xml:space="preserve">FTO </w:t>
      </w:r>
      <w:r w:rsidR="0093583C" w:rsidRPr="00602DF4">
        <w:rPr>
          <w:rFonts w:ascii="Times New Roman" w:hAnsi="Times New Roman" w:cs="Times New Roman"/>
          <w:bCs/>
        </w:rPr>
        <w:t>and (d) C</w:t>
      </w:r>
      <w:r w:rsidR="003A69A7" w:rsidRPr="00602DF4">
        <w:rPr>
          <w:rFonts w:ascii="Times New Roman" w:hAnsi="Times New Roman" w:cs="Times New Roman"/>
          <w:bCs/>
        </w:rPr>
        <w:t>V</w:t>
      </w:r>
      <w:r w:rsidR="0093583C" w:rsidRPr="00602DF4">
        <w:rPr>
          <w:rFonts w:ascii="Times New Roman" w:hAnsi="Times New Roman" w:cs="Times New Roman"/>
          <w:bCs/>
        </w:rPr>
        <w:t xml:space="preserve"> curves of the V</w:t>
      </w:r>
      <w:r w:rsidR="0093583C" w:rsidRPr="00602DF4">
        <w:rPr>
          <w:rFonts w:ascii="Times New Roman" w:hAnsi="Times New Roman" w:cs="Times New Roman"/>
          <w:bCs/>
          <w:vertAlign w:val="subscript"/>
        </w:rPr>
        <w:t>2</w:t>
      </w:r>
      <w:r w:rsidR="0093583C" w:rsidRPr="00602DF4">
        <w:rPr>
          <w:rFonts w:ascii="Times New Roman" w:hAnsi="Times New Roman" w:cs="Times New Roman"/>
          <w:bCs/>
        </w:rPr>
        <w:t>O</w:t>
      </w:r>
      <w:r w:rsidR="0093583C" w:rsidRPr="00602DF4">
        <w:rPr>
          <w:rFonts w:ascii="Times New Roman" w:hAnsi="Times New Roman" w:cs="Times New Roman"/>
          <w:bCs/>
          <w:vertAlign w:val="subscript"/>
        </w:rPr>
        <w:t>5</w:t>
      </w:r>
      <w:r w:rsidR="0093583C" w:rsidRPr="00602DF4">
        <w:rPr>
          <w:rFonts w:ascii="Times New Roman" w:hAnsi="Times New Roman" w:cs="Times New Roman"/>
          <w:bCs/>
        </w:rPr>
        <w:t xml:space="preserve"> NF/FTO at </w:t>
      </w:r>
      <w:r w:rsidR="003A69A7" w:rsidRPr="00602DF4">
        <w:rPr>
          <w:rFonts w:ascii="Times New Roman" w:hAnsi="Times New Roman" w:cs="Times New Roman"/>
          <w:bCs/>
        </w:rPr>
        <w:t xml:space="preserve">a </w:t>
      </w:r>
      <w:r w:rsidR="0093583C" w:rsidRPr="00602DF4">
        <w:rPr>
          <w:rFonts w:ascii="Times New Roman" w:hAnsi="Times New Roman" w:cs="Times New Roman"/>
          <w:bCs/>
        </w:rPr>
        <w:t>scan</w:t>
      </w:r>
      <w:r w:rsidR="0093583C" w:rsidRPr="00602DF4">
        <w:rPr>
          <w:rFonts w:ascii="Times New Roman" w:hAnsi="Times New Roman" w:cs="Times New Roman" w:hint="eastAsia"/>
          <w:bCs/>
        </w:rPr>
        <w:t xml:space="preserve"> </w:t>
      </w:r>
      <w:r w:rsidR="0093583C" w:rsidRPr="00602DF4">
        <w:rPr>
          <w:rFonts w:ascii="Times New Roman" w:hAnsi="Times New Roman" w:cs="Times New Roman"/>
          <w:bCs/>
        </w:rPr>
        <w:t>rate of 20 mV s</w:t>
      </w:r>
      <w:r w:rsidR="0093583C" w:rsidRPr="00602DF4">
        <w:rPr>
          <w:rFonts w:ascii="Times New Roman" w:hAnsi="Times New Roman" w:cs="Times New Roman"/>
          <w:bCs/>
          <w:vertAlign w:val="superscript"/>
        </w:rPr>
        <w:t>-1</w:t>
      </w:r>
    </w:p>
    <w:p w14:paraId="102A1BAF" w14:textId="72FD0677" w:rsidR="000B3DC5" w:rsidRPr="00602DF4" w:rsidRDefault="00607291" w:rsidP="00607291">
      <w:pPr>
        <w:spacing w:line="360" w:lineRule="auto"/>
        <w:ind w:firstLineChars="200" w:firstLine="480"/>
        <w:rPr>
          <w:rFonts w:ascii="Times New Roman" w:hAnsi="Times New Roman" w:cs="Times New Roman"/>
          <w:b/>
        </w:rPr>
      </w:pPr>
      <w:r w:rsidRPr="00602DF4">
        <w:rPr>
          <w:rFonts w:ascii="Times New Roman" w:hAnsi="Times New Roman" w:cs="Times New Roman"/>
          <w:sz w:val="24"/>
          <w:szCs w:val="24"/>
        </w:rPr>
        <w:t>SEM, XRD, and electrochemical characterizations of V</w:t>
      </w:r>
      <w:r w:rsidRPr="00602DF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02DF4">
        <w:rPr>
          <w:rFonts w:ascii="Times New Roman" w:hAnsi="Times New Roman" w:cs="Times New Roman"/>
          <w:sz w:val="24"/>
          <w:szCs w:val="24"/>
        </w:rPr>
        <w:t>O</w:t>
      </w:r>
      <w:r w:rsidRPr="00602DF4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602DF4">
        <w:rPr>
          <w:rFonts w:ascii="Times New Roman" w:hAnsi="Times New Roman" w:cs="Times New Roman"/>
          <w:sz w:val="24"/>
          <w:szCs w:val="24"/>
        </w:rPr>
        <w:t xml:space="preserve"> NF</w:t>
      </w:r>
      <w:r w:rsidR="00E90ECE" w:rsidRPr="00602DF4">
        <w:rPr>
          <w:rFonts w:ascii="Times New Roman" w:hAnsi="Times New Roman" w:cs="Times New Roman"/>
          <w:sz w:val="24"/>
          <w:szCs w:val="24"/>
        </w:rPr>
        <w:t>s</w:t>
      </w:r>
      <w:r w:rsidRPr="00602DF4">
        <w:rPr>
          <w:rFonts w:ascii="Times New Roman" w:hAnsi="Times New Roman" w:cs="Times New Roman"/>
          <w:sz w:val="24"/>
          <w:szCs w:val="24"/>
        </w:rPr>
        <w:t>/FTO are presented</w:t>
      </w:r>
      <w:r w:rsidRPr="00602DF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02DF4">
        <w:rPr>
          <w:rFonts w:ascii="Times New Roman" w:hAnsi="Times New Roman" w:cs="Times New Roman"/>
          <w:sz w:val="24"/>
          <w:szCs w:val="24"/>
        </w:rPr>
        <w:t xml:space="preserve">in </w:t>
      </w:r>
      <w:r w:rsidRPr="00602DF4">
        <w:rPr>
          <w:rFonts w:ascii="Times New Roman" w:hAnsi="Times New Roman" w:cs="Times New Roman"/>
          <w:bCs/>
          <w:sz w:val="24"/>
          <w:szCs w:val="24"/>
        </w:rPr>
        <w:t>Supplementary</w:t>
      </w:r>
      <w:r w:rsidRPr="00602DF4">
        <w:rPr>
          <w:rFonts w:ascii="Times New Roman" w:hAnsi="Times New Roman" w:cs="Times New Roman" w:hint="cs"/>
          <w:sz w:val="24"/>
          <w:szCs w:val="24"/>
        </w:rPr>
        <w:t xml:space="preserve"> </w:t>
      </w:r>
      <w:r w:rsidRPr="00602DF4">
        <w:rPr>
          <w:rFonts w:ascii="Times New Roman" w:eastAsia="AdvOT999035f4" w:hAnsi="Times New Roman" w:cs="Times New Roman" w:hint="cs"/>
          <w:color w:val="000000"/>
          <w:sz w:val="24"/>
          <w:szCs w:val="24"/>
        </w:rPr>
        <w:t>F</w:t>
      </w:r>
      <w:r w:rsidRPr="00602DF4">
        <w:rPr>
          <w:rFonts w:ascii="Times New Roman" w:eastAsia="AdvOT999035f4" w:hAnsi="Times New Roman" w:cs="Times New Roman" w:hint="eastAsia"/>
          <w:color w:val="000000"/>
          <w:sz w:val="24"/>
          <w:szCs w:val="24"/>
        </w:rPr>
        <w:t>ig</w:t>
      </w:r>
      <w:r w:rsidRPr="00602DF4">
        <w:rPr>
          <w:rFonts w:ascii="Times New Roman" w:eastAsia="AdvOT999035f4" w:hAnsi="Times New Roman" w:cs="Times New Roman"/>
          <w:color w:val="000000"/>
          <w:sz w:val="24"/>
          <w:szCs w:val="24"/>
        </w:rPr>
        <w:t>. S1</w:t>
      </w:r>
      <w:r w:rsidR="00514C2A" w:rsidRPr="00602DF4">
        <w:rPr>
          <w:rFonts w:ascii="Times New Roman" w:eastAsia="AdvOT999035f4" w:hAnsi="Times New Roman" w:cs="Times New Roman"/>
          <w:color w:val="000000"/>
          <w:sz w:val="24"/>
          <w:szCs w:val="24"/>
        </w:rPr>
        <w:t>4</w:t>
      </w:r>
      <w:r w:rsidRPr="00602DF4">
        <w:rPr>
          <w:rFonts w:ascii="Times New Roman" w:eastAsia="AdvOT999035f4" w:hAnsi="Times New Roman" w:cs="Times New Roman"/>
          <w:color w:val="000000"/>
          <w:sz w:val="24"/>
          <w:szCs w:val="24"/>
        </w:rPr>
        <w:t xml:space="preserve">. The SEM images show that the </w:t>
      </w:r>
      <w:bookmarkStart w:id="107" w:name="OLE_LINK20"/>
      <w:bookmarkStart w:id="108" w:name="OLE_LINK27"/>
      <w:bookmarkStart w:id="109" w:name="OLE_LINK72"/>
      <w:bookmarkStart w:id="110" w:name="OLE_LINK121"/>
      <w:bookmarkStart w:id="111" w:name="OLE_LINK133"/>
      <w:bookmarkStart w:id="112" w:name="OLE_LINK134"/>
      <w:r w:rsidRPr="00602DF4">
        <w:rPr>
          <w:rFonts w:ascii="Times New Roman" w:eastAsia="AdvOT999035f4" w:hAnsi="Times New Roman" w:cs="Times New Roman"/>
          <w:color w:val="000000"/>
          <w:sz w:val="24"/>
          <w:szCs w:val="24"/>
        </w:rPr>
        <w:t>nanoflower</w:t>
      </w:r>
      <w:bookmarkEnd w:id="107"/>
      <w:bookmarkEnd w:id="108"/>
      <w:bookmarkEnd w:id="109"/>
      <w:bookmarkEnd w:id="110"/>
      <w:bookmarkEnd w:id="111"/>
      <w:bookmarkEnd w:id="112"/>
      <w:r w:rsidRPr="00602DF4">
        <w:rPr>
          <w:rFonts w:ascii="Times New Roman" w:eastAsia="AdvOT999035f4" w:hAnsi="Times New Roman" w:cs="Times New Roman"/>
          <w:color w:val="000000"/>
          <w:sz w:val="24"/>
          <w:szCs w:val="24"/>
        </w:rPr>
        <w:t>-like V</w:t>
      </w:r>
      <w:r w:rsidRPr="00602DF4">
        <w:rPr>
          <w:rFonts w:ascii="Times New Roman" w:eastAsia="AdvOT999035f4" w:hAnsi="Times New Roman" w:cs="Times New Roman"/>
          <w:color w:val="000000"/>
          <w:sz w:val="24"/>
          <w:szCs w:val="24"/>
          <w:vertAlign w:val="subscript"/>
        </w:rPr>
        <w:t>2</w:t>
      </w:r>
      <w:r w:rsidRPr="00602DF4">
        <w:rPr>
          <w:rFonts w:ascii="Times New Roman" w:eastAsia="AdvOT999035f4" w:hAnsi="Times New Roman" w:cs="Times New Roman"/>
          <w:color w:val="000000"/>
          <w:sz w:val="24"/>
          <w:szCs w:val="24"/>
        </w:rPr>
        <w:t>O</w:t>
      </w:r>
      <w:r w:rsidRPr="00602DF4">
        <w:rPr>
          <w:rFonts w:ascii="Times New Roman" w:eastAsia="AdvOT999035f4" w:hAnsi="Times New Roman" w:cs="Times New Roman"/>
          <w:color w:val="000000"/>
          <w:sz w:val="24"/>
          <w:szCs w:val="24"/>
          <w:vertAlign w:val="subscript"/>
        </w:rPr>
        <w:t>5</w:t>
      </w:r>
      <w:r w:rsidRPr="00602DF4">
        <w:rPr>
          <w:rFonts w:ascii="Times New Roman" w:eastAsia="AdvOT999035f4" w:hAnsi="Times New Roman" w:cs="Times New Roman"/>
          <w:color w:val="000000"/>
          <w:sz w:val="24"/>
          <w:szCs w:val="24"/>
        </w:rPr>
        <w:t xml:space="preserve"> material </w:t>
      </w:r>
      <w:bookmarkStart w:id="113" w:name="OLE_LINK141"/>
      <w:r w:rsidRPr="00602DF4">
        <w:rPr>
          <w:rFonts w:ascii="Times New Roman" w:eastAsia="AdvOT999035f4" w:hAnsi="Times New Roman" w:cs="Times New Roman"/>
          <w:color w:val="000000"/>
          <w:sz w:val="24"/>
          <w:szCs w:val="24"/>
          <w:lang w:val="en"/>
        </w:rPr>
        <w:t xml:space="preserve">with average diameters of 2 </w:t>
      </w:r>
      <w:r w:rsidRPr="00602DF4">
        <w:rPr>
          <w:rFonts w:ascii="Times New Roman" w:eastAsia="AdvOT999035f4" w:hAnsi="Times New Roman" w:cs="Times New Roman" w:hint="eastAsia"/>
          <w:color w:val="000000"/>
          <w:sz w:val="24"/>
          <w:szCs w:val="24"/>
          <w:lang w:val="en"/>
        </w:rPr>
        <w:t>±</w:t>
      </w:r>
      <w:r w:rsidRPr="00602DF4">
        <w:rPr>
          <w:rFonts w:ascii="Times New Roman" w:eastAsia="AdvOT999035f4" w:hAnsi="Times New Roman" w:cs="Times New Roman"/>
          <w:color w:val="000000"/>
          <w:sz w:val="24"/>
          <w:szCs w:val="24"/>
          <w:lang w:val="en"/>
        </w:rPr>
        <w:t xml:space="preserve"> 0.5 </w:t>
      </w:r>
      <w:proofErr w:type="spellStart"/>
      <w:r w:rsidRPr="00602DF4">
        <w:rPr>
          <w:rFonts w:ascii="Times New Roman" w:eastAsia="AdvOT999035f4" w:hAnsi="Times New Roman" w:cs="Times New Roman"/>
          <w:color w:val="000000"/>
          <w:sz w:val="24"/>
          <w:szCs w:val="24"/>
          <w:lang w:val="en"/>
        </w:rPr>
        <w:t>μm</w:t>
      </w:r>
      <w:proofErr w:type="spellEnd"/>
      <w:r w:rsidRPr="00602DF4">
        <w:rPr>
          <w:rFonts w:ascii="Times New Roman" w:eastAsia="AdvOT999035f4" w:hAnsi="Times New Roman" w:cs="Times New Roman"/>
          <w:color w:val="000000"/>
          <w:sz w:val="24"/>
          <w:szCs w:val="24"/>
        </w:rPr>
        <w:t xml:space="preserve"> consist of </w:t>
      </w:r>
      <w:bookmarkEnd w:id="113"/>
      <w:r w:rsidRPr="00602DF4">
        <w:rPr>
          <w:rFonts w:ascii="Times New Roman" w:eastAsia="AdvOT999035f4" w:hAnsi="Times New Roman" w:cs="Times New Roman"/>
          <w:color w:val="000000"/>
          <w:sz w:val="24"/>
          <w:szCs w:val="24"/>
        </w:rPr>
        <w:t>individual nanosheets connected to a central core</w:t>
      </w:r>
      <w:r w:rsidRPr="00602DF4">
        <w:rPr>
          <w:rFonts w:ascii="Times New Roman" w:eastAsia="AdvOT999035f4" w:hAnsi="Times New Roman" w:cs="Times New Roman" w:hint="eastAsia"/>
          <w:color w:val="000000"/>
          <w:sz w:val="24"/>
          <w:szCs w:val="24"/>
        </w:rPr>
        <w:t>.</w:t>
      </w:r>
      <w:r w:rsidRPr="00602DF4">
        <w:rPr>
          <w:rFonts w:ascii="Times New Roman" w:eastAsia="AdvOT999035f4" w:hAnsi="Times New Roman" w:cs="Times New Roman"/>
          <w:color w:val="000000"/>
          <w:sz w:val="24"/>
          <w:szCs w:val="24"/>
        </w:rPr>
        <w:t xml:space="preserve"> XRD pattern of V</w:t>
      </w:r>
      <w:r w:rsidRPr="00602DF4">
        <w:rPr>
          <w:rFonts w:ascii="Times New Roman" w:eastAsia="AdvOT999035f4" w:hAnsi="Times New Roman" w:cs="Times New Roman"/>
          <w:color w:val="000000"/>
          <w:sz w:val="24"/>
          <w:szCs w:val="24"/>
          <w:vertAlign w:val="subscript"/>
        </w:rPr>
        <w:t>2</w:t>
      </w:r>
      <w:r w:rsidRPr="00602DF4">
        <w:rPr>
          <w:rFonts w:ascii="Times New Roman" w:eastAsia="AdvOT999035f4" w:hAnsi="Times New Roman" w:cs="Times New Roman"/>
          <w:color w:val="000000"/>
          <w:sz w:val="24"/>
          <w:szCs w:val="24"/>
        </w:rPr>
        <w:t>O</w:t>
      </w:r>
      <w:r w:rsidRPr="00602DF4">
        <w:rPr>
          <w:rFonts w:ascii="Times New Roman" w:eastAsia="AdvOT999035f4" w:hAnsi="Times New Roman" w:cs="Times New Roman"/>
          <w:color w:val="000000"/>
          <w:sz w:val="24"/>
          <w:szCs w:val="24"/>
          <w:vertAlign w:val="subscript"/>
        </w:rPr>
        <w:t>5</w:t>
      </w:r>
      <w:r w:rsidRPr="00602DF4">
        <w:rPr>
          <w:rFonts w:ascii="Times New Roman" w:eastAsia="AdvOT999035f4" w:hAnsi="Times New Roman" w:cs="Times New Roman"/>
          <w:color w:val="000000"/>
          <w:sz w:val="24"/>
          <w:szCs w:val="24"/>
        </w:rPr>
        <w:t xml:space="preserve"> NF/FTO can be indexed to orthorhombic V</w:t>
      </w:r>
      <w:r w:rsidRPr="00602DF4">
        <w:rPr>
          <w:rFonts w:ascii="Times New Roman" w:eastAsia="AdvOT999035f4" w:hAnsi="Times New Roman" w:cs="Times New Roman"/>
          <w:color w:val="000000"/>
          <w:sz w:val="24"/>
          <w:szCs w:val="24"/>
          <w:vertAlign w:val="subscript"/>
        </w:rPr>
        <w:t>2</w:t>
      </w:r>
      <w:r w:rsidRPr="00602DF4">
        <w:rPr>
          <w:rFonts w:ascii="Times New Roman" w:eastAsia="AdvOT999035f4" w:hAnsi="Times New Roman" w:cs="Times New Roman"/>
          <w:color w:val="000000"/>
          <w:sz w:val="24"/>
          <w:szCs w:val="24"/>
        </w:rPr>
        <w:t>O</w:t>
      </w:r>
      <w:r w:rsidRPr="00602DF4">
        <w:rPr>
          <w:rFonts w:ascii="Times New Roman" w:eastAsia="AdvOT999035f4" w:hAnsi="Times New Roman" w:cs="Times New Roman"/>
          <w:color w:val="000000"/>
          <w:sz w:val="24"/>
          <w:szCs w:val="24"/>
          <w:vertAlign w:val="subscript"/>
        </w:rPr>
        <w:t>5</w:t>
      </w:r>
      <w:r w:rsidRPr="00602DF4">
        <w:rPr>
          <w:rFonts w:ascii="Times New Roman" w:eastAsia="AdvOT999035f4" w:hAnsi="Times New Roman" w:cs="Times New Roman"/>
          <w:color w:val="000000"/>
          <w:sz w:val="24"/>
          <w:szCs w:val="24"/>
        </w:rPr>
        <w:t xml:space="preserve"> (JCPDS card no.</w:t>
      </w:r>
      <w:bookmarkStart w:id="114" w:name="OLE_LINK454"/>
      <w:bookmarkStart w:id="115" w:name="OLE_LINK455"/>
      <w:r w:rsidRPr="00602DF4">
        <w:rPr>
          <w:rFonts w:ascii="Times New Roman" w:eastAsia="AdvOT999035f4" w:hAnsi="Times New Roman" w:cs="Times New Roman"/>
          <w:color w:val="000000"/>
          <w:sz w:val="24"/>
          <w:szCs w:val="24"/>
        </w:rPr>
        <w:t xml:space="preserve"> 89-2482</w:t>
      </w:r>
      <w:bookmarkEnd w:id="114"/>
      <w:bookmarkEnd w:id="115"/>
      <w:r w:rsidRPr="00602DF4">
        <w:rPr>
          <w:rFonts w:ascii="Times New Roman" w:eastAsia="AdvOT999035f4" w:hAnsi="Times New Roman" w:cs="Times New Roman"/>
          <w:color w:val="000000"/>
          <w:sz w:val="24"/>
          <w:szCs w:val="24"/>
        </w:rPr>
        <w:t>) with Pmmn59 space group.</w:t>
      </w:r>
    </w:p>
    <w:p w14:paraId="4067E9DA" w14:textId="2A3BD149" w:rsidR="00B61CA2" w:rsidRPr="00602DF4" w:rsidRDefault="00B61CA2" w:rsidP="00527007">
      <w:pPr>
        <w:spacing w:line="360" w:lineRule="auto"/>
        <w:rPr>
          <w:rFonts w:ascii="Times New Roman" w:hAnsi="Times New Roman" w:cs="Times New Roman"/>
        </w:rPr>
      </w:pPr>
    </w:p>
    <w:p w14:paraId="076FDE4B" w14:textId="6D1CCF8A" w:rsidR="00607291" w:rsidRPr="00602DF4" w:rsidRDefault="00CB0AC8" w:rsidP="006209ED">
      <w:pPr>
        <w:spacing w:line="360" w:lineRule="auto"/>
        <w:rPr>
          <w:rFonts w:ascii="Times New Roman" w:hAnsi="Times New Roman" w:cs="Times New Roman"/>
        </w:rPr>
      </w:pPr>
      <w:r w:rsidRPr="00602DF4">
        <w:rPr>
          <w:rFonts w:ascii="Times New Roman" w:hAnsi="Times New Roman" w:cs="Times New Roman"/>
          <w:b/>
          <w:bCs/>
        </w:rPr>
        <w:t>Fig</w:t>
      </w:r>
      <w:r w:rsidR="00CF7655" w:rsidRPr="00602DF4">
        <w:rPr>
          <w:rFonts w:ascii="Times New Roman" w:hAnsi="Times New Roman" w:cs="Times New Roman"/>
          <w:b/>
          <w:bCs/>
        </w:rPr>
        <w:t>.</w:t>
      </w:r>
      <w:r w:rsidRPr="00602DF4">
        <w:rPr>
          <w:rFonts w:ascii="Times New Roman" w:hAnsi="Times New Roman" w:cs="Times New Roman"/>
          <w:b/>
          <w:bCs/>
        </w:rPr>
        <w:t xml:space="preserve"> S1</w:t>
      </w:r>
      <w:r w:rsidR="004863FC" w:rsidRPr="00602DF4">
        <w:rPr>
          <w:rFonts w:ascii="Times New Roman" w:hAnsi="Times New Roman" w:cs="Times New Roman"/>
          <w:b/>
          <w:bCs/>
        </w:rPr>
        <w:t>5</w:t>
      </w:r>
      <w:r w:rsidRPr="00602DF4">
        <w:rPr>
          <w:rFonts w:ascii="Times New Roman" w:hAnsi="Times New Roman" w:cs="Times New Roman"/>
          <w:b/>
          <w:bCs/>
        </w:rPr>
        <w:t xml:space="preserve">. </w:t>
      </w:r>
      <w:r w:rsidR="009B0A15" w:rsidRPr="00602DF4">
        <w:rPr>
          <w:rFonts w:ascii="Times New Roman" w:hAnsi="Times New Roman" w:cs="Times New Roman"/>
        </w:rPr>
        <w:t>(a)</w:t>
      </w:r>
      <w:r w:rsidR="00B37560" w:rsidRPr="00602DF4">
        <w:rPr>
          <w:rFonts w:ascii="Times New Roman" w:hAnsi="Times New Roman" w:cs="Times New Roman"/>
        </w:rPr>
        <w:t xml:space="preserve"> </w:t>
      </w:r>
      <w:r w:rsidR="009B0A15" w:rsidRPr="00602DF4">
        <w:rPr>
          <w:rFonts w:ascii="Times New Roman" w:hAnsi="Times New Roman" w:cs="Times New Roman"/>
        </w:rPr>
        <w:t xml:space="preserve">CV </w:t>
      </w:r>
      <w:r w:rsidR="003A69A7" w:rsidRPr="00602DF4">
        <w:rPr>
          <w:rFonts w:ascii="Times New Roman" w:hAnsi="Times New Roman" w:cs="Times New Roman"/>
        </w:rPr>
        <w:t xml:space="preserve">curves </w:t>
      </w:r>
      <w:r w:rsidR="009B0A15" w:rsidRPr="00602DF4">
        <w:rPr>
          <w:rFonts w:ascii="Times New Roman" w:hAnsi="Times New Roman" w:cs="Times New Roman"/>
        </w:rPr>
        <w:t>of WO</w:t>
      </w:r>
      <w:r w:rsidR="009B0A15" w:rsidRPr="00602DF4">
        <w:rPr>
          <w:rFonts w:ascii="Times New Roman" w:hAnsi="Times New Roman" w:cs="Times New Roman"/>
          <w:vertAlign w:val="subscript"/>
        </w:rPr>
        <w:t>3-x</w:t>
      </w:r>
      <w:r w:rsidR="009B0A15" w:rsidRPr="00602DF4">
        <w:rPr>
          <w:rFonts w:ascii="Times New Roman" w:hAnsi="Times New Roman" w:cs="Times New Roman"/>
        </w:rPr>
        <w:t>/FTO and</w:t>
      </w:r>
      <w:r w:rsidR="009B0A15" w:rsidRPr="00602DF4">
        <w:rPr>
          <w:rFonts w:ascii="Times New Roman" w:hAnsi="Times New Roman" w:cs="Times New Roman" w:hint="eastAsia"/>
        </w:rPr>
        <w:t xml:space="preserve"> </w:t>
      </w:r>
      <w:r w:rsidR="009B0A15" w:rsidRPr="00602DF4">
        <w:rPr>
          <w:rFonts w:ascii="Times New Roman" w:hAnsi="Times New Roman" w:cs="Times New Roman"/>
        </w:rPr>
        <w:t>V</w:t>
      </w:r>
      <w:r w:rsidR="009B0A15" w:rsidRPr="00602DF4">
        <w:rPr>
          <w:rFonts w:ascii="Times New Roman" w:hAnsi="Times New Roman" w:cs="Times New Roman"/>
          <w:vertAlign w:val="subscript"/>
        </w:rPr>
        <w:t>2</w:t>
      </w:r>
      <w:r w:rsidR="009B0A15" w:rsidRPr="00602DF4">
        <w:rPr>
          <w:rFonts w:ascii="Times New Roman" w:hAnsi="Times New Roman" w:cs="Times New Roman"/>
        </w:rPr>
        <w:t>O</w:t>
      </w:r>
      <w:r w:rsidR="009B0A15" w:rsidRPr="00602DF4">
        <w:rPr>
          <w:rFonts w:ascii="Times New Roman" w:hAnsi="Times New Roman" w:cs="Times New Roman"/>
          <w:vertAlign w:val="subscript"/>
        </w:rPr>
        <w:t>5</w:t>
      </w:r>
      <w:r w:rsidR="009B0A15" w:rsidRPr="00602DF4">
        <w:rPr>
          <w:rFonts w:ascii="Times New Roman" w:hAnsi="Times New Roman" w:cs="Times New Roman"/>
        </w:rPr>
        <w:t xml:space="preserve"> /FTO electrode tested in three-electrode system at </w:t>
      </w:r>
      <w:r w:rsidR="00DD6228" w:rsidRPr="00602DF4">
        <w:rPr>
          <w:rFonts w:ascii="Times New Roman" w:hAnsi="Times New Roman" w:cs="Times New Roman"/>
        </w:rPr>
        <w:t>the</w:t>
      </w:r>
      <w:r w:rsidR="009B0A15" w:rsidRPr="00602DF4">
        <w:rPr>
          <w:rFonts w:ascii="Times New Roman" w:hAnsi="Times New Roman" w:cs="Times New Roman"/>
        </w:rPr>
        <w:t xml:space="preserve"> scan rate of 20 mV s</w:t>
      </w:r>
      <w:r w:rsidR="009B0A15" w:rsidRPr="00602DF4">
        <w:rPr>
          <w:rFonts w:ascii="Times New Roman" w:hAnsi="Times New Roman" w:cs="Times New Roman"/>
          <w:vertAlign w:val="superscript"/>
        </w:rPr>
        <w:t>-1</w:t>
      </w:r>
      <w:r w:rsidR="009B0A15" w:rsidRPr="00602DF4">
        <w:rPr>
          <w:rFonts w:ascii="Times New Roman" w:hAnsi="Times New Roman" w:cs="Times New Roman"/>
        </w:rPr>
        <w:t>, (b)</w:t>
      </w:r>
      <w:r w:rsidR="00B37560" w:rsidRPr="00602DF4">
        <w:rPr>
          <w:rFonts w:ascii="Times New Roman" w:hAnsi="Times New Roman" w:cs="Times New Roman"/>
        </w:rPr>
        <w:t xml:space="preserve"> </w:t>
      </w:r>
      <w:r w:rsidR="009B0A15" w:rsidRPr="00602DF4">
        <w:rPr>
          <w:rFonts w:ascii="Times New Roman" w:hAnsi="Times New Roman" w:cs="Times New Roman"/>
        </w:rPr>
        <w:t>CV</w:t>
      </w:r>
      <w:r w:rsidR="009B0A15" w:rsidRPr="00602DF4">
        <w:rPr>
          <w:rFonts w:ascii="Times New Roman" w:hAnsi="Times New Roman" w:cs="Times New Roman" w:hint="eastAsia"/>
        </w:rPr>
        <w:t xml:space="preserve"> </w:t>
      </w:r>
      <w:r w:rsidR="003A69A7" w:rsidRPr="00602DF4">
        <w:rPr>
          <w:rFonts w:ascii="Times New Roman" w:hAnsi="Times New Roman" w:cs="Times New Roman"/>
        </w:rPr>
        <w:t xml:space="preserve">curves </w:t>
      </w:r>
      <w:r w:rsidR="009B0A15" w:rsidRPr="00602DF4">
        <w:rPr>
          <w:rFonts w:ascii="Times New Roman" w:hAnsi="Times New Roman" w:cs="Times New Roman"/>
        </w:rPr>
        <w:t xml:space="preserve">of the </w:t>
      </w:r>
      <w:r w:rsidR="00857C4D" w:rsidRPr="00602DF4">
        <w:rPr>
          <w:rFonts w:ascii="Times New Roman" w:hAnsi="Times New Roman" w:cs="Times New Roman"/>
        </w:rPr>
        <w:t>ESC</w:t>
      </w:r>
      <w:r w:rsidR="009B0A15" w:rsidRPr="00602DF4">
        <w:rPr>
          <w:rFonts w:ascii="Times New Roman" w:hAnsi="Times New Roman" w:cs="Times New Roman"/>
        </w:rPr>
        <w:t xml:space="preserve"> </w:t>
      </w:r>
      <w:r w:rsidR="00E90ECE" w:rsidRPr="00602DF4">
        <w:rPr>
          <w:rFonts w:ascii="Times New Roman" w:hAnsi="Times New Roman" w:cs="Times New Roman"/>
        </w:rPr>
        <w:t>device</w:t>
      </w:r>
      <w:r w:rsidR="009B0A15" w:rsidRPr="00602DF4">
        <w:rPr>
          <w:rFonts w:ascii="Times New Roman" w:hAnsi="Times New Roman" w:cs="Times New Roman"/>
        </w:rPr>
        <w:t xml:space="preserve"> </w:t>
      </w:r>
      <w:r w:rsidR="00E90ECE" w:rsidRPr="00602DF4">
        <w:rPr>
          <w:rFonts w:ascii="Times New Roman" w:hAnsi="Times New Roman" w:cs="Times New Roman"/>
        </w:rPr>
        <w:t>at</w:t>
      </w:r>
      <w:r w:rsidR="009B0A15" w:rsidRPr="00602DF4">
        <w:rPr>
          <w:rFonts w:ascii="Times New Roman" w:hAnsi="Times New Roman" w:cs="Times New Roman" w:hint="eastAsia"/>
        </w:rPr>
        <w:t xml:space="preserve"> </w:t>
      </w:r>
      <w:r w:rsidR="009B0A15" w:rsidRPr="00602DF4">
        <w:rPr>
          <w:rFonts w:ascii="Times New Roman" w:hAnsi="Times New Roman" w:cs="Times New Roman"/>
        </w:rPr>
        <w:t>different potential windows</w:t>
      </w:r>
      <w:bookmarkStart w:id="116" w:name="_Hlk50220102"/>
      <w:r w:rsidR="009B0A15" w:rsidRPr="00602DF4">
        <w:rPr>
          <w:rFonts w:ascii="Times New Roman" w:hAnsi="Times New Roman" w:cs="Times New Roman"/>
        </w:rPr>
        <w:t xml:space="preserve"> </w:t>
      </w:r>
      <w:r w:rsidR="00E90ECE" w:rsidRPr="00602DF4">
        <w:rPr>
          <w:rFonts w:ascii="Times New Roman" w:hAnsi="Times New Roman" w:cs="Times New Roman"/>
        </w:rPr>
        <w:t>during the</w:t>
      </w:r>
      <w:r w:rsidR="009B0A15" w:rsidRPr="00602DF4">
        <w:rPr>
          <w:rFonts w:ascii="Times New Roman" w:hAnsi="Times New Roman" w:cs="Times New Roman"/>
        </w:rPr>
        <w:t xml:space="preserve"> scan rate of 20 mV s</w:t>
      </w:r>
      <w:r w:rsidR="009B0A15" w:rsidRPr="00602DF4">
        <w:rPr>
          <w:rFonts w:ascii="Times New Roman" w:hAnsi="Times New Roman" w:cs="Times New Roman"/>
          <w:vertAlign w:val="superscript"/>
        </w:rPr>
        <w:t>-1</w:t>
      </w:r>
      <w:bookmarkEnd w:id="116"/>
      <w:r w:rsidR="009B0A15" w:rsidRPr="00602DF4">
        <w:rPr>
          <w:rFonts w:ascii="Times New Roman" w:hAnsi="Times New Roman" w:cs="Times New Roman"/>
        </w:rPr>
        <w:t>.</w:t>
      </w:r>
    </w:p>
    <w:p w14:paraId="05FED547" w14:textId="64E5482F" w:rsidR="004F30FA" w:rsidRPr="00602DF4" w:rsidRDefault="00607291" w:rsidP="00607291">
      <w:pPr>
        <w:spacing w:line="360" w:lineRule="auto"/>
        <w:ind w:firstLineChars="200" w:firstLine="480"/>
        <w:rPr>
          <w:rFonts w:ascii="Times New Roman" w:hAnsi="Times New Roman" w:cs="Times New Roman"/>
        </w:rPr>
      </w:pPr>
      <w:r w:rsidRPr="00602DF4">
        <w:rPr>
          <w:rFonts w:ascii="Times New Roman" w:eastAsia="宋体" w:hAnsi="Times New Roman" w:cs="Times New Roman"/>
          <w:sz w:val="24"/>
          <w:szCs w:val="24"/>
        </w:rPr>
        <w:t>The charge balance (</w:t>
      </w:r>
      <m:oMath>
        <m:sSup>
          <m:sSup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q</m:t>
            </m:r>
          </m:e>
          <m:sup>
            <m:r>
              <w:rPr>
                <w:rFonts w:ascii="Cambria Math" w:eastAsia="宋体" w:hAnsi="Cambria Math" w:cs="Times New Roman"/>
                <w:sz w:val="24"/>
                <w:szCs w:val="24"/>
              </w:rPr>
              <m:t>+</m:t>
            </m:r>
          </m:sup>
        </m:sSup>
        <m:r>
          <w:rPr>
            <w:rFonts w:ascii="Cambria Math" w:eastAsia="宋体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宋体" w:hAnsi="Cambria Math" w:cs="Times New Roman"/>
                <w:sz w:val="24"/>
                <w:szCs w:val="24"/>
              </w:rPr>
              <m:t>q</m:t>
            </m:r>
          </m:e>
          <m:sup>
            <m:r>
              <w:rPr>
                <w:rFonts w:ascii="Cambria Math" w:eastAsia="宋体" w:hAnsi="Cambria Math" w:cs="Times New Roman"/>
                <w:sz w:val="24"/>
                <w:szCs w:val="24"/>
              </w:rPr>
              <m:t>-</m:t>
            </m:r>
          </m:sup>
        </m:sSup>
      </m:oMath>
      <w:r w:rsidRPr="00602DF4">
        <w:rPr>
          <w:rFonts w:ascii="Times New Roman" w:eastAsia="宋体" w:hAnsi="Times New Roman" w:cs="Times New Roman"/>
          <w:sz w:val="24"/>
          <w:szCs w:val="24"/>
        </w:rPr>
        <w:t>) between the cathode and anode is</w:t>
      </w:r>
      <w:r w:rsidRPr="00602DF4">
        <w:rPr>
          <w:rFonts w:ascii="Arial" w:hAnsi="Arial" w:cs="Arial"/>
          <w:color w:val="333333"/>
          <w:sz w:val="30"/>
          <w:szCs w:val="30"/>
          <w:shd w:val="clear" w:color="auto" w:fill="FCFCFC"/>
        </w:rPr>
        <w:t xml:space="preserve"> </w:t>
      </w:r>
      <w:r w:rsidRPr="00602DF4">
        <w:rPr>
          <w:rFonts w:ascii="Times New Roman" w:eastAsia="宋体" w:hAnsi="Times New Roman" w:cs="Times New Roman"/>
          <w:sz w:val="24"/>
          <w:szCs w:val="24"/>
        </w:rPr>
        <w:t xml:space="preserve">necessary </w:t>
      </w:r>
      <w:r w:rsidRPr="00602DF4">
        <w:rPr>
          <w:rFonts w:ascii="Times New Roman" w:eastAsia="宋体" w:hAnsi="Times New Roman" w:cs="Times New Roman" w:hint="eastAsia"/>
          <w:sz w:val="24"/>
          <w:szCs w:val="24"/>
        </w:rPr>
        <w:t>to</w:t>
      </w:r>
      <w:r w:rsidRPr="00602DF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602DF4">
        <w:rPr>
          <w:rFonts w:ascii="Times New Roman" w:eastAsia="宋体" w:hAnsi="Times New Roman" w:cs="Times New Roman" w:hint="eastAsia"/>
          <w:sz w:val="24"/>
          <w:szCs w:val="24"/>
        </w:rPr>
        <w:t>con</w:t>
      </w:r>
      <w:r w:rsidRPr="00602DF4">
        <w:rPr>
          <w:rFonts w:ascii="Times New Roman" w:eastAsia="宋体" w:hAnsi="Times New Roman" w:cs="Times New Roman"/>
          <w:sz w:val="24"/>
          <w:szCs w:val="24"/>
        </w:rPr>
        <w:t>struct the ESC device due to the different specific capacitances of</w:t>
      </w:r>
      <w:bookmarkStart w:id="117" w:name="OLE_LINK275"/>
      <w:r w:rsidRPr="00602DF4">
        <w:rPr>
          <w:rFonts w:ascii="Times New Roman" w:eastAsia="宋体" w:hAnsi="Times New Roman" w:cs="Times New Roman"/>
          <w:sz w:val="24"/>
          <w:szCs w:val="24"/>
        </w:rPr>
        <w:t xml:space="preserve"> WO</w:t>
      </w:r>
      <w:r w:rsidRPr="00602DF4">
        <w:rPr>
          <w:rFonts w:ascii="Times New Roman" w:eastAsia="宋体" w:hAnsi="Times New Roman" w:cs="Times New Roman"/>
          <w:sz w:val="24"/>
          <w:szCs w:val="24"/>
          <w:vertAlign w:val="subscript"/>
        </w:rPr>
        <w:t>3-x</w:t>
      </w:r>
      <w:r w:rsidRPr="00602DF4">
        <w:rPr>
          <w:rFonts w:ascii="Times New Roman" w:eastAsia="宋体" w:hAnsi="Times New Roman" w:cs="Times New Roman"/>
          <w:sz w:val="24"/>
          <w:szCs w:val="24"/>
        </w:rPr>
        <w:t xml:space="preserve"> NWNs/FTO and</w:t>
      </w:r>
      <w:r w:rsidRPr="00602DF4">
        <w:rPr>
          <w:rFonts w:ascii="Times New Roman" w:hAnsi="Times New Roman" w:cs="Times New Roman"/>
          <w:sz w:val="24"/>
          <w:szCs w:val="24"/>
        </w:rPr>
        <w:t xml:space="preserve"> </w:t>
      </w:r>
      <w:bookmarkEnd w:id="117"/>
      <w:r w:rsidRPr="00602DF4">
        <w:rPr>
          <w:rFonts w:ascii="Times New Roman" w:eastAsia="宋体" w:hAnsi="Times New Roman" w:cs="Times New Roman"/>
          <w:bCs/>
          <w:sz w:val="24"/>
          <w:szCs w:val="24"/>
        </w:rPr>
        <w:t>V</w:t>
      </w:r>
      <w:r w:rsidRPr="00602DF4">
        <w:rPr>
          <w:rFonts w:ascii="Times New Roman" w:eastAsia="宋体" w:hAnsi="Times New Roman" w:cs="Times New Roman"/>
          <w:bCs/>
          <w:sz w:val="24"/>
          <w:szCs w:val="24"/>
          <w:vertAlign w:val="subscript"/>
        </w:rPr>
        <w:t>2</w:t>
      </w:r>
      <w:r w:rsidRPr="00602DF4">
        <w:rPr>
          <w:rFonts w:ascii="Times New Roman" w:eastAsia="宋体" w:hAnsi="Times New Roman" w:cs="Times New Roman"/>
          <w:bCs/>
          <w:sz w:val="24"/>
          <w:szCs w:val="24"/>
        </w:rPr>
        <w:t>O</w:t>
      </w:r>
      <w:r w:rsidRPr="00602DF4">
        <w:rPr>
          <w:rFonts w:ascii="Times New Roman" w:eastAsia="宋体" w:hAnsi="Times New Roman" w:cs="Times New Roman"/>
          <w:bCs/>
          <w:sz w:val="24"/>
          <w:szCs w:val="24"/>
          <w:vertAlign w:val="subscript"/>
        </w:rPr>
        <w:t>5</w:t>
      </w:r>
      <w:r w:rsidRPr="00602DF4">
        <w:rPr>
          <w:rFonts w:ascii="Times New Roman" w:eastAsia="宋体" w:hAnsi="Times New Roman" w:cs="Times New Roman"/>
          <w:bCs/>
          <w:sz w:val="24"/>
          <w:szCs w:val="24"/>
        </w:rPr>
        <w:t xml:space="preserve"> NF</w:t>
      </w:r>
      <w:r w:rsidR="00E90ECE" w:rsidRPr="00602DF4">
        <w:rPr>
          <w:rFonts w:ascii="Times New Roman" w:eastAsia="宋体" w:hAnsi="Times New Roman" w:cs="Times New Roman"/>
          <w:bCs/>
          <w:sz w:val="24"/>
          <w:szCs w:val="24"/>
        </w:rPr>
        <w:t>s</w:t>
      </w:r>
      <w:r w:rsidRPr="00602DF4">
        <w:rPr>
          <w:rFonts w:ascii="Times New Roman" w:eastAsia="宋体" w:hAnsi="Times New Roman" w:cs="Times New Roman"/>
          <w:bCs/>
          <w:sz w:val="24"/>
          <w:szCs w:val="24"/>
        </w:rPr>
        <w:t xml:space="preserve"> /FTO</w:t>
      </w:r>
      <w:r w:rsidRPr="00602DF4">
        <w:rPr>
          <w:rFonts w:ascii="Times New Roman" w:eastAsia="宋体" w:hAnsi="Times New Roman" w:cs="Times New Roman"/>
          <w:sz w:val="24"/>
          <w:szCs w:val="24"/>
        </w:rPr>
        <w:t>.</w:t>
      </w:r>
      <w:r w:rsidRPr="00602DF4">
        <w:rPr>
          <w:rFonts w:ascii="AdvOT863180fb" w:hAnsi="AdvOT863180fb"/>
          <w:color w:val="000000"/>
          <w:sz w:val="16"/>
          <w:szCs w:val="16"/>
        </w:rPr>
        <w:t xml:space="preserve"> </w:t>
      </w:r>
      <w:r w:rsidRPr="00602DF4">
        <w:rPr>
          <w:rFonts w:ascii="Times New Roman" w:eastAsia="宋体" w:hAnsi="Times New Roman" w:cs="Times New Roman"/>
          <w:sz w:val="24"/>
          <w:szCs w:val="24"/>
        </w:rPr>
        <w:t>The mass ratio of WO</w:t>
      </w:r>
      <w:r w:rsidRPr="00602DF4">
        <w:rPr>
          <w:rFonts w:ascii="Times New Roman" w:eastAsia="宋体" w:hAnsi="Times New Roman" w:cs="Times New Roman"/>
          <w:sz w:val="24"/>
          <w:szCs w:val="24"/>
          <w:vertAlign w:val="subscript"/>
        </w:rPr>
        <w:t>3-x</w:t>
      </w:r>
      <w:r w:rsidRPr="00602DF4">
        <w:rPr>
          <w:rFonts w:ascii="Times New Roman" w:eastAsia="宋体" w:hAnsi="Times New Roman" w:cs="Times New Roman"/>
          <w:sz w:val="24"/>
          <w:szCs w:val="24"/>
        </w:rPr>
        <w:t xml:space="preserve"> NWNs/FTO and </w:t>
      </w:r>
      <w:r w:rsidRPr="00602DF4">
        <w:rPr>
          <w:rFonts w:ascii="Times New Roman" w:eastAsia="宋体" w:hAnsi="Times New Roman" w:cs="Times New Roman"/>
          <w:bCs/>
          <w:sz w:val="24"/>
          <w:szCs w:val="24"/>
        </w:rPr>
        <w:t>V</w:t>
      </w:r>
      <w:r w:rsidRPr="00602DF4">
        <w:rPr>
          <w:rFonts w:ascii="Times New Roman" w:eastAsia="宋体" w:hAnsi="Times New Roman" w:cs="Times New Roman"/>
          <w:bCs/>
          <w:sz w:val="24"/>
          <w:szCs w:val="24"/>
          <w:vertAlign w:val="subscript"/>
        </w:rPr>
        <w:t>2</w:t>
      </w:r>
      <w:r w:rsidRPr="00602DF4">
        <w:rPr>
          <w:rFonts w:ascii="Times New Roman" w:eastAsia="宋体" w:hAnsi="Times New Roman" w:cs="Times New Roman"/>
          <w:bCs/>
          <w:sz w:val="24"/>
          <w:szCs w:val="24"/>
        </w:rPr>
        <w:t>O</w:t>
      </w:r>
      <w:r w:rsidRPr="00602DF4">
        <w:rPr>
          <w:rFonts w:ascii="Times New Roman" w:eastAsia="宋体" w:hAnsi="Times New Roman" w:cs="Times New Roman"/>
          <w:bCs/>
          <w:sz w:val="24"/>
          <w:szCs w:val="24"/>
          <w:vertAlign w:val="subscript"/>
        </w:rPr>
        <w:t>5</w:t>
      </w:r>
      <w:r w:rsidRPr="00602DF4">
        <w:rPr>
          <w:rFonts w:ascii="Times New Roman" w:eastAsia="宋体" w:hAnsi="Times New Roman" w:cs="Times New Roman"/>
          <w:bCs/>
          <w:sz w:val="24"/>
          <w:szCs w:val="24"/>
        </w:rPr>
        <w:t xml:space="preserve"> NF</w:t>
      </w:r>
      <w:r w:rsidR="00E90ECE" w:rsidRPr="00602DF4">
        <w:rPr>
          <w:rFonts w:ascii="Times New Roman" w:eastAsia="宋体" w:hAnsi="Times New Roman" w:cs="Times New Roman"/>
          <w:bCs/>
          <w:sz w:val="24"/>
          <w:szCs w:val="24"/>
        </w:rPr>
        <w:t>s</w:t>
      </w:r>
      <w:r w:rsidRPr="00602DF4">
        <w:rPr>
          <w:rFonts w:ascii="Times New Roman" w:eastAsia="宋体" w:hAnsi="Times New Roman" w:cs="Times New Roman"/>
          <w:bCs/>
          <w:sz w:val="24"/>
          <w:szCs w:val="24"/>
        </w:rPr>
        <w:t xml:space="preserve"> /FTO </w:t>
      </w:r>
      <w:r w:rsidRPr="00602DF4">
        <w:rPr>
          <w:rFonts w:ascii="Times New Roman" w:eastAsia="宋体" w:hAnsi="Times New Roman" w:cs="Times New Roman"/>
          <w:sz w:val="24"/>
          <w:szCs w:val="24"/>
        </w:rPr>
        <w:t xml:space="preserve">was determined by the </w:t>
      </w:r>
      <w:r w:rsidRPr="00602DF4">
        <w:rPr>
          <w:rFonts w:ascii="Times New Roman" w:eastAsia="宋体" w:hAnsi="Times New Roman" w:cs="Times New Roman" w:hint="eastAsia"/>
          <w:sz w:val="24"/>
          <w:szCs w:val="24"/>
        </w:rPr>
        <w:t>following</w:t>
      </w:r>
      <w:r w:rsidRPr="00602DF4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602DF4">
        <w:rPr>
          <w:rFonts w:ascii="Times New Roman" w:eastAsia="宋体" w:hAnsi="Times New Roman" w:cs="Times New Roman" w:hint="eastAsia"/>
          <w:sz w:val="24"/>
          <w:szCs w:val="24"/>
        </w:rPr>
        <w:t>equation</w:t>
      </w:r>
      <w:r w:rsidRPr="00602DF4">
        <w:rPr>
          <w:rFonts w:ascii="Times New Roman" w:eastAsia="宋体" w:hAnsi="Times New Roman" w:cs="Times New Roman"/>
          <w:sz w:val="24"/>
          <w:szCs w:val="24"/>
        </w:rPr>
        <w:t>:</w:t>
      </w:r>
      <m:oMath>
        <m:r>
          <w:rPr>
            <w:rFonts w:ascii="Cambria Math" w:eastAsia="宋体" w:hAnsi="Cambria Math" w:cs="Times New Roman"/>
            <w:sz w:val="24"/>
            <w:szCs w:val="24"/>
          </w:rPr>
          <m:t>q=C×∆V×</m:t>
        </m:r>
        <m:r>
          <w:rPr>
            <w:rFonts w:ascii="Cambria Math" w:eastAsia="宋体" w:hAnsi="Cambria Math" w:cs="Times New Roman" w:hint="eastAsia"/>
            <w:sz w:val="24"/>
            <w:szCs w:val="24"/>
          </w:rPr>
          <m:t>m</m:t>
        </m:r>
      </m:oMath>
      <w:r w:rsidRPr="00602DF4">
        <w:rPr>
          <w:rFonts w:ascii="Times New Roman" w:eastAsia="宋体" w:hAnsi="Times New Roman" w:cs="Times New Roman"/>
          <w:sz w:val="24"/>
          <w:szCs w:val="24"/>
        </w:rPr>
        <w:t xml:space="preserve"> and</w:t>
      </w:r>
      <m:oMath>
        <m:f>
          <m:fPr>
            <m:type m:val="skw"/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+</m:t>
                </m:r>
              </m:sub>
            </m:sSub>
          </m:num>
          <m:den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-</m:t>
                </m:r>
              </m:sub>
            </m:sSub>
          </m:den>
        </m:f>
        <m:r>
          <w:rPr>
            <w:rFonts w:ascii="Cambria Math" w:eastAsia="宋体" w:hAnsi="Cambria Math" w:cs="Times New Roman"/>
            <w:sz w:val="24"/>
            <w:szCs w:val="24"/>
          </w:rPr>
          <m:t>=</m:t>
        </m:r>
        <m:f>
          <m:fPr>
            <m:type m:val="skw"/>
            <m:ctrlPr>
              <w:rPr>
                <w:rFonts w:ascii="Cambria Math" w:eastAsia="宋体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宋体" w:hAnsi="Cambria Math" w:cs="Times New Roman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-</m:t>
                </m:r>
              </m:sub>
            </m:sSub>
            <m:r>
              <w:rPr>
                <w:rFonts w:ascii="Cambria Math" w:eastAsia="宋体" w:hAnsi="Cambria Math" w:cs="Times New Roman"/>
                <w:sz w:val="24"/>
                <w:szCs w:val="24"/>
              </w:rPr>
              <m:t>×∆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-</m:t>
                </m:r>
              </m:sub>
            </m:sSub>
            <m:r>
              <w:rPr>
                <w:rFonts w:ascii="Cambria Math" w:eastAsia="宋体" w:hAnsi="Cambria Math" w:cs="Times New Roman"/>
                <w:sz w:val="24"/>
                <w:szCs w:val="24"/>
              </w:rPr>
              <m:t>)</m:t>
            </m:r>
          </m:num>
          <m:den>
            <m:r>
              <w:rPr>
                <w:rFonts w:ascii="Cambria Math" w:eastAsia="宋体" w:hAnsi="Cambria Math" w:cs="Times New Roman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+</m:t>
                </m:r>
              </m:sub>
            </m:sSub>
            <m:r>
              <w:rPr>
                <w:rFonts w:ascii="Cambria Math" w:eastAsia="宋体" w:hAnsi="Cambria Math" w:cs="Times New Roman"/>
                <w:sz w:val="24"/>
                <w:szCs w:val="24"/>
              </w:rPr>
              <m:t>×∆</m:t>
            </m:r>
            <m:sSub>
              <m:sSubPr>
                <m:ctrlPr>
                  <w:rPr>
                    <w:rFonts w:ascii="Cambria Math" w:eastAsia="宋体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eastAsia="宋体" w:hAnsi="Cambria Math" w:cs="Times New Roman"/>
                    <w:sz w:val="24"/>
                    <w:szCs w:val="24"/>
                  </w:rPr>
                  <m:t>+</m:t>
                </m:r>
              </m:sub>
            </m:sSub>
            <m:r>
              <w:rPr>
                <w:rFonts w:ascii="Cambria Math" w:eastAsia="宋体" w:hAnsi="Cambria Math" w:cs="Times New Roman"/>
                <w:sz w:val="24"/>
                <w:szCs w:val="24"/>
              </w:rPr>
              <m:t>)</m:t>
            </m:r>
          </m:den>
        </m:f>
      </m:oMath>
      <w:r w:rsidRPr="00602DF4">
        <w:rPr>
          <w:rFonts w:ascii="Times New Roman" w:eastAsia="宋体" w:hAnsi="Times New Roman" w:cs="Times New Roman"/>
          <w:sz w:val="24"/>
          <w:szCs w:val="24"/>
        </w:rPr>
        <w:t xml:space="preserve"> (where </w:t>
      </w:r>
      <w:r w:rsidRPr="00602DF4">
        <w:rPr>
          <w:rFonts w:ascii="Times New Roman" w:eastAsia="宋体" w:hAnsi="Times New Roman" w:cs="Times New Roman"/>
          <w:i/>
          <w:iCs/>
          <w:sz w:val="24"/>
          <w:szCs w:val="24"/>
        </w:rPr>
        <w:t>C</w:t>
      </w:r>
      <w:r w:rsidRPr="00602DF4">
        <w:rPr>
          <w:rFonts w:ascii="Times New Roman" w:eastAsia="宋体" w:hAnsi="Times New Roman" w:cs="Times New Roman"/>
          <w:sz w:val="24"/>
          <w:szCs w:val="24"/>
        </w:rPr>
        <w:t xml:space="preserve"> is the specific capacitance of the active material, </w:t>
      </w:r>
      <w:r w:rsidRPr="00602DF4">
        <w:rPr>
          <w:rFonts w:ascii="Times New Roman" w:eastAsia="宋体" w:hAnsi="Times New Roman" w:cs="Times New Roman"/>
          <w:i/>
          <w:iCs/>
          <w:sz w:val="24"/>
          <w:szCs w:val="24"/>
        </w:rPr>
        <w:t>ΔV</w:t>
      </w:r>
      <w:r w:rsidRPr="00602DF4">
        <w:rPr>
          <w:rFonts w:ascii="Times New Roman" w:eastAsia="宋体" w:hAnsi="Times New Roman" w:cs="Times New Roman"/>
          <w:sz w:val="24"/>
          <w:szCs w:val="24"/>
        </w:rPr>
        <w:t xml:space="preserve"> is the potential window at the discharge process and </w:t>
      </w:r>
      <w:r w:rsidRPr="00602DF4">
        <w:rPr>
          <w:rFonts w:ascii="Times New Roman" w:eastAsia="宋体" w:hAnsi="Times New Roman" w:cs="Times New Roman"/>
          <w:i/>
          <w:iCs/>
          <w:sz w:val="24"/>
          <w:szCs w:val="24"/>
        </w:rPr>
        <w:t>m</w:t>
      </w:r>
      <w:r w:rsidRPr="00602DF4">
        <w:rPr>
          <w:rFonts w:ascii="Times New Roman" w:eastAsia="宋体" w:hAnsi="Times New Roman" w:cs="Times New Roman"/>
          <w:sz w:val="24"/>
          <w:szCs w:val="24"/>
        </w:rPr>
        <w:t xml:space="preserve"> is the loaded mass of the active </w:t>
      </w:r>
      <w:r w:rsidRPr="00602DF4">
        <w:rPr>
          <w:rFonts w:ascii="Times New Roman" w:eastAsia="宋体" w:hAnsi="Times New Roman" w:cs="Times New Roman"/>
          <w:sz w:val="24"/>
          <w:szCs w:val="24"/>
        </w:rPr>
        <w:lastRenderedPageBreak/>
        <w:t>material.).</w:t>
      </w:r>
      <w:bookmarkStart w:id="118" w:name="OLE_LINK290"/>
      <w:bookmarkStart w:id="119" w:name="OLE_LINK294"/>
      <w:r w:rsidRPr="00602DF4">
        <w:rPr>
          <w:rFonts w:ascii="Times New Roman" w:eastAsia="宋体" w:hAnsi="Times New Roman" w:cs="Times New Roman"/>
          <w:sz w:val="24"/>
          <w:szCs w:val="24"/>
        </w:rPr>
        <w:fldChar w:fldCharType="begin">
          <w:fldData xml:space="preserve">PEVuZE5vdGU+PENpdGU+PEF1dGhvcj5NYW5kYWw8L0F1dGhvcj48WWVhcj4yMDE4PC9ZZWFyPjxS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</w:fldData>
        </w:fldChar>
      </w:r>
      <w:r w:rsidRPr="00602DF4">
        <w:rPr>
          <w:rFonts w:ascii="Times New Roman" w:eastAsia="宋体" w:hAnsi="Times New Roman" w:cs="Times New Roman"/>
          <w:sz w:val="24"/>
          <w:szCs w:val="24"/>
        </w:rPr>
        <w:instrText xml:space="preserve"> ADDIN EN.CITE </w:instrText>
      </w:r>
      <w:r w:rsidRPr="00602DF4">
        <w:rPr>
          <w:rFonts w:ascii="Times New Roman" w:eastAsia="宋体" w:hAnsi="Times New Roman" w:cs="Times New Roman"/>
          <w:sz w:val="24"/>
          <w:szCs w:val="24"/>
        </w:rPr>
        <w:fldChar w:fldCharType="begin">
          <w:fldData xml:space="preserve">PEVuZE5vdGU+PENpdGU+PEF1dGhvcj5NYW5kYWw8L0F1dGhvcj48WWVhcj4yMDE4PC9ZZWFyPjxS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</w:fldData>
        </w:fldChar>
      </w:r>
      <w:r w:rsidRPr="00602DF4">
        <w:rPr>
          <w:rFonts w:ascii="Times New Roman" w:eastAsia="宋体" w:hAnsi="Times New Roman" w:cs="Times New Roman"/>
          <w:sz w:val="24"/>
          <w:szCs w:val="24"/>
        </w:rPr>
        <w:instrText xml:space="preserve"> ADDIN EN.CITE.DATA </w:instrText>
      </w:r>
      <w:r w:rsidRPr="00602DF4">
        <w:rPr>
          <w:rFonts w:ascii="Times New Roman" w:eastAsia="宋体" w:hAnsi="Times New Roman" w:cs="Times New Roman"/>
          <w:sz w:val="24"/>
          <w:szCs w:val="24"/>
        </w:rPr>
      </w:r>
      <w:r w:rsidRPr="00602DF4">
        <w:rPr>
          <w:rFonts w:ascii="Times New Roman" w:eastAsia="宋体" w:hAnsi="Times New Roman" w:cs="Times New Roman"/>
          <w:sz w:val="24"/>
          <w:szCs w:val="24"/>
        </w:rPr>
        <w:fldChar w:fldCharType="end"/>
      </w:r>
      <w:r w:rsidRPr="00602DF4">
        <w:rPr>
          <w:rFonts w:ascii="Times New Roman" w:eastAsia="宋体" w:hAnsi="Times New Roman" w:cs="Times New Roman"/>
          <w:sz w:val="24"/>
          <w:szCs w:val="24"/>
        </w:rPr>
      </w:r>
      <w:r w:rsidRPr="00602DF4">
        <w:rPr>
          <w:rFonts w:ascii="Times New Roman" w:eastAsia="宋体" w:hAnsi="Times New Roman" w:cs="Times New Roman"/>
          <w:sz w:val="24"/>
          <w:szCs w:val="24"/>
        </w:rPr>
        <w:fldChar w:fldCharType="separate"/>
      </w:r>
      <w:r w:rsidRPr="00602DF4">
        <w:rPr>
          <w:rFonts w:ascii="Times New Roman" w:eastAsia="宋体" w:hAnsi="Times New Roman" w:cs="Times New Roman"/>
          <w:noProof/>
          <w:sz w:val="24"/>
          <w:szCs w:val="24"/>
          <w:vertAlign w:val="superscript"/>
        </w:rPr>
        <w:t>4,5</w:t>
      </w:r>
      <w:r w:rsidRPr="00602DF4">
        <w:rPr>
          <w:rFonts w:ascii="Times New Roman" w:eastAsia="宋体" w:hAnsi="Times New Roman" w:cs="Times New Roman"/>
          <w:sz w:val="24"/>
          <w:szCs w:val="24"/>
        </w:rPr>
        <w:fldChar w:fldCharType="end"/>
      </w:r>
      <w:r w:rsidRPr="00602DF4">
        <w:rPr>
          <w:rFonts w:ascii="Times New Roman" w:hAnsi="Times New Roman" w:cs="Times New Roman"/>
          <w:sz w:val="24"/>
        </w:rPr>
        <w:t xml:space="preserve"> </w:t>
      </w:r>
      <w:bookmarkStart w:id="120" w:name="OLE_LINK592"/>
      <w:bookmarkStart w:id="121" w:name="OLE_LINK593"/>
      <w:r w:rsidRPr="00602DF4">
        <w:rPr>
          <w:rFonts w:ascii="Times New Roman" w:hAnsi="Times New Roman" w:cs="Times New Roman"/>
          <w:sz w:val="24"/>
        </w:rPr>
        <w:t xml:space="preserve">In </w:t>
      </w:r>
      <w:r w:rsidRPr="00602DF4">
        <w:rPr>
          <w:rFonts w:ascii="Times New Roman" w:hAnsi="Times New Roman" w:cs="Times New Roman"/>
          <w:bCs/>
          <w:sz w:val="24"/>
        </w:rPr>
        <w:t>Supplementary</w:t>
      </w:r>
      <w:r w:rsidRPr="00602DF4">
        <w:rPr>
          <w:rFonts w:ascii="Times New Roman" w:hAnsi="Times New Roman" w:cs="Times New Roman" w:hint="cs"/>
          <w:sz w:val="24"/>
        </w:rPr>
        <w:t xml:space="preserve"> F</w:t>
      </w:r>
      <w:r w:rsidRPr="00602DF4">
        <w:rPr>
          <w:rFonts w:ascii="Times New Roman" w:hAnsi="Times New Roman" w:cs="Times New Roman" w:hint="eastAsia"/>
          <w:sz w:val="24"/>
        </w:rPr>
        <w:t>ig</w:t>
      </w:r>
      <w:r w:rsidRPr="00602DF4">
        <w:rPr>
          <w:rFonts w:ascii="Times New Roman" w:hAnsi="Times New Roman" w:cs="Times New Roman"/>
          <w:sz w:val="24"/>
        </w:rPr>
        <w:t>. S1</w:t>
      </w:r>
      <w:r w:rsidR="00514C2A" w:rsidRPr="00602DF4">
        <w:rPr>
          <w:rFonts w:ascii="Times New Roman" w:hAnsi="Times New Roman" w:cs="Times New Roman"/>
          <w:sz w:val="24"/>
        </w:rPr>
        <w:t>5</w:t>
      </w:r>
      <w:r w:rsidRPr="00602DF4">
        <w:rPr>
          <w:rFonts w:ascii="Times New Roman" w:hAnsi="Times New Roman" w:cs="Times New Roman"/>
          <w:sz w:val="24"/>
        </w:rPr>
        <w:t>a,</w:t>
      </w:r>
      <w:r w:rsidRPr="00602DF4">
        <w:rPr>
          <w:rFonts w:ascii="Times New Roman" w:hAnsi="Times New Roman" w:cs="Times New Roman" w:hint="eastAsia"/>
          <w:sz w:val="24"/>
        </w:rPr>
        <w:t xml:space="preserve"> the stable voltage</w:t>
      </w:r>
      <w:r w:rsidRPr="00602DF4">
        <w:rPr>
          <w:rFonts w:ascii="Times New Roman" w:hAnsi="Times New Roman" w:cs="Times New Roman"/>
          <w:sz w:val="24"/>
        </w:rPr>
        <w:t xml:space="preserve"> ranges</w:t>
      </w:r>
      <w:r w:rsidRPr="00602DF4">
        <w:rPr>
          <w:rFonts w:ascii="Times New Roman" w:hAnsi="Times New Roman" w:cs="Times New Roman" w:hint="eastAsia"/>
          <w:sz w:val="24"/>
        </w:rPr>
        <w:t xml:space="preserve"> for</w:t>
      </w:r>
      <w:r w:rsidRPr="00602DF4">
        <w:rPr>
          <w:rFonts w:ascii="Times New Roman" w:hAnsi="Times New Roman" w:cs="Times New Roman"/>
          <w:sz w:val="24"/>
        </w:rPr>
        <w:t xml:space="preserve"> the WO</w:t>
      </w:r>
      <w:r w:rsidRPr="00602DF4">
        <w:rPr>
          <w:rFonts w:ascii="Times New Roman" w:hAnsi="Times New Roman" w:cs="Times New Roman"/>
          <w:sz w:val="24"/>
          <w:vertAlign w:val="subscript"/>
        </w:rPr>
        <w:t>3-x</w:t>
      </w:r>
      <w:r w:rsidRPr="00602DF4">
        <w:rPr>
          <w:rFonts w:ascii="Times New Roman" w:hAnsi="Times New Roman" w:cs="Times New Roman"/>
          <w:sz w:val="24"/>
        </w:rPr>
        <w:t xml:space="preserve"> NWNs/FTO and </w:t>
      </w:r>
      <w:r w:rsidRPr="00602DF4">
        <w:rPr>
          <w:rFonts w:ascii="Times New Roman" w:hAnsi="Times New Roman" w:cs="Times New Roman"/>
          <w:bCs/>
          <w:sz w:val="24"/>
        </w:rPr>
        <w:t>V</w:t>
      </w:r>
      <w:r w:rsidRPr="00602DF4">
        <w:rPr>
          <w:rFonts w:ascii="Times New Roman" w:hAnsi="Times New Roman" w:cs="Times New Roman"/>
          <w:bCs/>
          <w:sz w:val="24"/>
          <w:vertAlign w:val="subscript"/>
        </w:rPr>
        <w:t>2</w:t>
      </w:r>
      <w:r w:rsidRPr="00602DF4">
        <w:rPr>
          <w:rFonts w:ascii="Times New Roman" w:hAnsi="Times New Roman" w:cs="Times New Roman"/>
          <w:bCs/>
          <w:sz w:val="24"/>
        </w:rPr>
        <w:t>O</w:t>
      </w:r>
      <w:r w:rsidRPr="00602DF4">
        <w:rPr>
          <w:rFonts w:ascii="Times New Roman" w:hAnsi="Times New Roman" w:cs="Times New Roman"/>
          <w:bCs/>
          <w:sz w:val="24"/>
          <w:vertAlign w:val="subscript"/>
        </w:rPr>
        <w:t>5</w:t>
      </w:r>
      <w:r w:rsidRPr="00602DF4">
        <w:rPr>
          <w:rFonts w:ascii="Times New Roman" w:hAnsi="Times New Roman" w:cs="Times New Roman"/>
          <w:bCs/>
          <w:sz w:val="24"/>
        </w:rPr>
        <w:t xml:space="preserve"> NF</w:t>
      </w:r>
      <w:r w:rsidR="00E90ECE" w:rsidRPr="00602DF4">
        <w:rPr>
          <w:rFonts w:ascii="Times New Roman" w:hAnsi="Times New Roman" w:cs="Times New Roman"/>
          <w:bCs/>
          <w:sz w:val="24"/>
        </w:rPr>
        <w:t>s</w:t>
      </w:r>
      <w:r w:rsidRPr="00602DF4">
        <w:rPr>
          <w:rFonts w:ascii="Times New Roman" w:hAnsi="Times New Roman" w:cs="Times New Roman"/>
          <w:bCs/>
          <w:sz w:val="24"/>
        </w:rPr>
        <w:t xml:space="preserve"> /FTO </w:t>
      </w:r>
      <w:r w:rsidRPr="00602DF4">
        <w:rPr>
          <w:rFonts w:ascii="Times New Roman" w:hAnsi="Times New Roman" w:cs="Times New Roman"/>
          <w:sz w:val="24"/>
        </w:rPr>
        <w:t>electrodes are -0.6 ~ 0.8 V</w:t>
      </w:r>
      <w:r w:rsidRPr="00602DF4">
        <w:rPr>
          <w:rFonts w:ascii="Times New Roman" w:hAnsi="Times New Roman" w:cs="Times New Roman" w:hint="eastAsia"/>
          <w:sz w:val="24"/>
        </w:rPr>
        <w:t>,</w:t>
      </w:r>
      <w:r w:rsidRPr="00602DF4">
        <w:rPr>
          <w:rFonts w:ascii="Times New Roman" w:hAnsi="Times New Roman" w:cs="Times New Roman"/>
          <w:sz w:val="24"/>
        </w:rPr>
        <w:t xml:space="preserve"> and -0.2 ~ 0.8 V, respectively, </w:t>
      </w:r>
      <w:r w:rsidRPr="00602DF4">
        <w:rPr>
          <w:rFonts w:ascii="Times New Roman" w:hAnsi="Times New Roman" w:cs="Times New Roman" w:hint="eastAsia"/>
          <w:sz w:val="24"/>
        </w:rPr>
        <w:t xml:space="preserve">at a scan rate 20 </w:t>
      </w:r>
      <w:r w:rsidRPr="00602DF4">
        <w:rPr>
          <w:rFonts w:ascii="Times New Roman" w:hAnsi="Times New Roman" w:cs="Times New Roman"/>
          <w:sz w:val="24"/>
        </w:rPr>
        <w:t>mV s</w:t>
      </w:r>
      <w:r w:rsidRPr="00602DF4">
        <w:rPr>
          <w:rFonts w:ascii="Times New Roman" w:hAnsi="Times New Roman" w:cs="Times New Roman"/>
          <w:sz w:val="24"/>
          <w:vertAlign w:val="superscript"/>
        </w:rPr>
        <w:t>-1</w:t>
      </w:r>
      <w:r w:rsidRPr="00602DF4">
        <w:rPr>
          <w:rFonts w:ascii="Times New Roman" w:hAnsi="Times New Roman" w:cs="Times New Roman"/>
          <w:sz w:val="24"/>
        </w:rPr>
        <w:t>. Hence</w:t>
      </w:r>
      <w:bookmarkEnd w:id="118"/>
      <w:bookmarkEnd w:id="119"/>
      <w:r w:rsidRPr="00602DF4">
        <w:rPr>
          <w:rFonts w:ascii="Times New Roman" w:hAnsi="Times New Roman" w:cs="Times New Roman"/>
          <w:sz w:val="24"/>
        </w:rPr>
        <w:t>, based on the specific capacitance and the operating voltage windows of the electrodes, the optimal mass ratio of WO</w:t>
      </w:r>
      <w:r w:rsidRPr="00602DF4">
        <w:rPr>
          <w:rFonts w:ascii="Times New Roman" w:hAnsi="Times New Roman" w:cs="Times New Roman"/>
          <w:sz w:val="24"/>
          <w:vertAlign w:val="subscript"/>
        </w:rPr>
        <w:t>3-x</w:t>
      </w:r>
      <w:r w:rsidRPr="00602DF4">
        <w:rPr>
          <w:rFonts w:ascii="Times New Roman" w:hAnsi="Times New Roman" w:cs="Times New Roman"/>
          <w:sz w:val="24"/>
        </w:rPr>
        <w:t xml:space="preserve"> and</w:t>
      </w:r>
      <w:r w:rsidRPr="00602DF4">
        <w:rPr>
          <w:rFonts w:ascii="Times New Roman" w:eastAsia="宋体" w:hAnsi="Times New Roman" w:cs="Times New Roman"/>
          <w:bCs/>
          <w:sz w:val="24"/>
          <w:szCs w:val="24"/>
        </w:rPr>
        <w:t xml:space="preserve"> </w:t>
      </w:r>
      <w:r w:rsidRPr="00602DF4">
        <w:rPr>
          <w:rFonts w:ascii="Times New Roman" w:hAnsi="Times New Roman" w:cs="Times New Roman"/>
          <w:bCs/>
          <w:sz w:val="24"/>
        </w:rPr>
        <w:t>V</w:t>
      </w:r>
      <w:r w:rsidRPr="00602DF4">
        <w:rPr>
          <w:rFonts w:ascii="Times New Roman" w:hAnsi="Times New Roman" w:cs="Times New Roman"/>
          <w:bCs/>
          <w:sz w:val="24"/>
          <w:vertAlign w:val="subscript"/>
        </w:rPr>
        <w:t>2</w:t>
      </w:r>
      <w:r w:rsidRPr="00602DF4">
        <w:rPr>
          <w:rFonts w:ascii="Times New Roman" w:hAnsi="Times New Roman" w:cs="Times New Roman"/>
          <w:bCs/>
          <w:sz w:val="24"/>
        </w:rPr>
        <w:t>O</w:t>
      </w:r>
      <w:r w:rsidRPr="00602DF4">
        <w:rPr>
          <w:rFonts w:ascii="Times New Roman" w:hAnsi="Times New Roman" w:cs="Times New Roman"/>
          <w:bCs/>
          <w:sz w:val="24"/>
          <w:vertAlign w:val="subscript"/>
        </w:rPr>
        <w:t>5</w:t>
      </w:r>
      <w:r w:rsidRPr="00602DF4">
        <w:rPr>
          <w:rFonts w:ascii="Times New Roman" w:hAnsi="Times New Roman" w:cs="Times New Roman"/>
          <w:sz w:val="24"/>
        </w:rPr>
        <w:t xml:space="preserve"> is about 0.07, indicating the electric quantity of the prepared WO</w:t>
      </w:r>
      <w:r w:rsidRPr="00602DF4">
        <w:rPr>
          <w:rFonts w:ascii="Times New Roman" w:hAnsi="Times New Roman" w:cs="Times New Roman"/>
          <w:sz w:val="24"/>
          <w:vertAlign w:val="subscript"/>
        </w:rPr>
        <w:t>3-x</w:t>
      </w:r>
      <w:r w:rsidRPr="00602DF4">
        <w:rPr>
          <w:rFonts w:ascii="Times New Roman" w:hAnsi="Times New Roman" w:cs="Times New Roman"/>
          <w:sz w:val="24"/>
        </w:rPr>
        <w:t xml:space="preserve"> NWNs/FTO cathode is basically consistent with that of the </w:t>
      </w:r>
      <w:r w:rsidRPr="00602DF4">
        <w:rPr>
          <w:rFonts w:ascii="Times New Roman" w:hAnsi="Times New Roman" w:cs="Times New Roman"/>
          <w:bCs/>
          <w:sz w:val="24"/>
        </w:rPr>
        <w:t>V</w:t>
      </w:r>
      <w:r w:rsidRPr="00602DF4">
        <w:rPr>
          <w:rFonts w:ascii="Times New Roman" w:hAnsi="Times New Roman" w:cs="Times New Roman"/>
          <w:bCs/>
          <w:sz w:val="24"/>
          <w:vertAlign w:val="subscript"/>
        </w:rPr>
        <w:t>2</w:t>
      </w:r>
      <w:r w:rsidRPr="00602DF4">
        <w:rPr>
          <w:rFonts w:ascii="Times New Roman" w:hAnsi="Times New Roman" w:cs="Times New Roman"/>
          <w:bCs/>
          <w:sz w:val="24"/>
        </w:rPr>
        <w:t>O</w:t>
      </w:r>
      <w:r w:rsidRPr="00602DF4">
        <w:rPr>
          <w:rFonts w:ascii="Times New Roman" w:hAnsi="Times New Roman" w:cs="Times New Roman"/>
          <w:bCs/>
          <w:sz w:val="24"/>
          <w:vertAlign w:val="subscript"/>
        </w:rPr>
        <w:t>5</w:t>
      </w:r>
      <w:r w:rsidRPr="00602DF4">
        <w:rPr>
          <w:rFonts w:ascii="Times New Roman" w:hAnsi="Times New Roman" w:cs="Times New Roman"/>
          <w:bCs/>
          <w:sz w:val="24"/>
        </w:rPr>
        <w:t xml:space="preserve"> NF</w:t>
      </w:r>
      <w:r w:rsidR="00E90ECE" w:rsidRPr="00602DF4">
        <w:rPr>
          <w:rFonts w:ascii="Times New Roman" w:hAnsi="Times New Roman" w:cs="Times New Roman"/>
          <w:bCs/>
          <w:sz w:val="24"/>
        </w:rPr>
        <w:t>s</w:t>
      </w:r>
      <w:r w:rsidRPr="00602DF4">
        <w:rPr>
          <w:rFonts w:ascii="Times New Roman" w:hAnsi="Times New Roman" w:cs="Times New Roman"/>
          <w:bCs/>
          <w:sz w:val="24"/>
        </w:rPr>
        <w:t xml:space="preserve">/FTO </w:t>
      </w:r>
      <w:r w:rsidRPr="00602DF4">
        <w:rPr>
          <w:rFonts w:ascii="Times New Roman" w:hAnsi="Times New Roman" w:cs="Times New Roman"/>
          <w:sz w:val="24"/>
        </w:rPr>
        <w:t>anode.</w:t>
      </w:r>
      <w:bookmarkEnd w:id="120"/>
      <w:bookmarkEnd w:id="121"/>
      <w:r w:rsidRPr="00602DF4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  <w:t xml:space="preserve"> </w:t>
      </w:r>
      <w:r w:rsidRPr="00602DF4">
        <w:rPr>
          <w:rFonts w:ascii="Times New Roman" w:hAnsi="Times New Roman" w:cs="Times New Roman"/>
          <w:bCs/>
          <w:sz w:val="24"/>
        </w:rPr>
        <w:t>Supplementary</w:t>
      </w:r>
      <w:r w:rsidRPr="00602DF4">
        <w:rPr>
          <w:rFonts w:ascii="AdvOT999035f4" w:eastAsia="AdvOT999035f4" w:hAnsi="AdvOT999035f4"/>
          <w:color w:val="000000"/>
          <w:sz w:val="18"/>
          <w:szCs w:val="18"/>
        </w:rPr>
        <w:t xml:space="preserve"> </w:t>
      </w:r>
      <w:r w:rsidRPr="00602DF4">
        <w:rPr>
          <w:rFonts w:ascii="Times New Roman" w:hAnsi="Times New Roman" w:cs="Times New Roman" w:hint="cs"/>
          <w:sz w:val="24"/>
        </w:rPr>
        <w:t>F</w:t>
      </w:r>
      <w:r w:rsidRPr="00602DF4">
        <w:rPr>
          <w:rFonts w:ascii="Times New Roman" w:hAnsi="Times New Roman" w:cs="Times New Roman" w:hint="eastAsia"/>
          <w:sz w:val="24"/>
        </w:rPr>
        <w:t>ig</w:t>
      </w:r>
      <w:r w:rsidRPr="00602DF4">
        <w:rPr>
          <w:rFonts w:ascii="Times New Roman" w:hAnsi="Times New Roman" w:cs="Times New Roman"/>
          <w:sz w:val="24"/>
        </w:rPr>
        <w:t>. S1</w:t>
      </w:r>
      <w:r w:rsidR="00514C2A" w:rsidRPr="00602DF4">
        <w:rPr>
          <w:rFonts w:ascii="Times New Roman" w:hAnsi="Times New Roman" w:cs="Times New Roman"/>
          <w:sz w:val="24"/>
        </w:rPr>
        <w:t>5</w:t>
      </w:r>
      <w:r w:rsidRPr="00602DF4">
        <w:rPr>
          <w:rFonts w:ascii="Times New Roman" w:hAnsi="Times New Roman" w:cs="Times New Roman"/>
          <w:sz w:val="24"/>
        </w:rPr>
        <w:t xml:space="preserve">b shows </w:t>
      </w:r>
      <w:r w:rsidRPr="00602DF4">
        <w:rPr>
          <w:rFonts w:ascii="Times New Roman" w:hAnsi="Times New Roman" w:cs="Times New Roman"/>
          <w:sz w:val="24"/>
          <w:szCs w:val="24"/>
        </w:rPr>
        <w:t>CV</w:t>
      </w:r>
      <w:r w:rsidRPr="00602DF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02DF4">
        <w:rPr>
          <w:rFonts w:ascii="Times New Roman" w:hAnsi="Times New Roman" w:cs="Times New Roman"/>
          <w:sz w:val="24"/>
          <w:szCs w:val="24"/>
        </w:rPr>
        <w:t>curves of the ESC</w:t>
      </w:r>
      <w:r w:rsidR="00E90ECE" w:rsidRPr="00602DF4">
        <w:rPr>
          <w:rFonts w:ascii="Times New Roman" w:hAnsi="Times New Roman" w:cs="Times New Roman"/>
          <w:sz w:val="24"/>
          <w:szCs w:val="24"/>
        </w:rPr>
        <w:t xml:space="preserve"> device is </w:t>
      </w:r>
      <w:r w:rsidRPr="00602DF4">
        <w:rPr>
          <w:rFonts w:ascii="Times New Roman" w:hAnsi="Times New Roman" w:cs="Times New Roman"/>
          <w:sz w:val="24"/>
          <w:szCs w:val="24"/>
        </w:rPr>
        <w:t xml:space="preserve">measured </w:t>
      </w:r>
      <w:r w:rsidR="00E90ECE" w:rsidRPr="00602DF4">
        <w:rPr>
          <w:rFonts w:ascii="Times New Roman" w:hAnsi="Times New Roman" w:cs="Times New Roman"/>
          <w:sz w:val="24"/>
          <w:szCs w:val="24"/>
        </w:rPr>
        <w:t>at</w:t>
      </w:r>
      <w:r w:rsidRPr="00602DF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02DF4">
        <w:rPr>
          <w:rFonts w:ascii="Times New Roman" w:hAnsi="Times New Roman" w:cs="Times New Roman"/>
          <w:sz w:val="24"/>
          <w:szCs w:val="24"/>
        </w:rPr>
        <w:t xml:space="preserve">different potential windows </w:t>
      </w:r>
      <w:r w:rsidR="00E90ECE" w:rsidRPr="00602DF4">
        <w:rPr>
          <w:rFonts w:ascii="Times New Roman" w:hAnsi="Times New Roman" w:cs="Times New Roman"/>
          <w:sz w:val="24"/>
          <w:szCs w:val="24"/>
        </w:rPr>
        <w:t>during the</w:t>
      </w:r>
      <w:r w:rsidRPr="00602DF4">
        <w:rPr>
          <w:rFonts w:ascii="Times New Roman" w:hAnsi="Times New Roman" w:cs="Times New Roman"/>
          <w:sz w:val="24"/>
          <w:szCs w:val="24"/>
        </w:rPr>
        <w:t xml:space="preserve"> scan rate of 20 mV s</w:t>
      </w:r>
      <w:r w:rsidRPr="00602DF4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602DF4">
        <w:rPr>
          <w:rFonts w:ascii="Times New Roman" w:hAnsi="Times New Roman" w:cs="Times New Roman" w:hint="eastAsia"/>
          <w:sz w:val="24"/>
          <w:szCs w:val="24"/>
        </w:rPr>
        <w:t>.</w:t>
      </w:r>
      <w:bookmarkStart w:id="122" w:name="OLE_LINK295"/>
      <w:bookmarkStart w:id="123" w:name="OLE_LINK296"/>
      <w:bookmarkStart w:id="124" w:name="OLE_LINK297"/>
      <w:bookmarkStart w:id="125" w:name="OLE_LINK298"/>
      <w:bookmarkStart w:id="126" w:name="OLE_LINK299"/>
      <w:bookmarkStart w:id="127" w:name="OLE_LINK300"/>
      <w:bookmarkStart w:id="128" w:name="OLE_LINK301"/>
      <w:bookmarkStart w:id="129" w:name="OLE_LINK302"/>
      <w:bookmarkStart w:id="130" w:name="OLE_LINK303"/>
      <w:bookmarkStart w:id="131" w:name="OLE_LINK304"/>
      <w:bookmarkStart w:id="132" w:name="OLE_LINK305"/>
      <w:bookmarkStart w:id="133" w:name="OLE_LINK306"/>
      <w:bookmarkStart w:id="134" w:name="OLE_LINK307"/>
      <w:bookmarkStart w:id="135" w:name="OLE_LINK312"/>
      <w:bookmarkStart w:id="136" w:name="OLE_LINK313"/>
      <w:bookmarkStart w:id="137" w:name="OLE_LINK314"/>
      <w:bookmarkStart w:id="138" w:name="OLE_LINK317"/>
      <w:bookmarkStart w:id="139" w:name="OLE_LINK318"/>
      <w:bookmarkStart w:id="140" w:name="OLE_LINK320"/>
      <w:bookmarkStart w:id="141" w:name="OLE_LINK324"/>
      <w:bookmarkStart w:id="142" w:name="OLE_LINK325"/>
      <w:bookmarkStart w:id="143" w:name="OLE_LINK330"/>
      <w:bookmarkStart w:id="144" w:name="OLE_LINK331"/>
      <w:r w:rsidRPr="00602DF4">
        <w:rPr>
          <w:rFonts w:ascii="Times New Roman" w:hAnsi="Times New Roman" w:cs="Times New Roman"/>
          <w:sz w:val="24"/>
        </w:rPr>
        <w:t xml:space="preserve"> </w:t>
      </w:r>
      <w:r w:rsidRPr="00602DF4">
        <w:rPr>
          <w:rFonts w:ascii="Times New Roman" w:eastAsia="AdvOT999035f4" w:hAnsi="Times New Roman" w:cs="Times New Roman"/>
          <w:color w:val="000000"/>
          <w:sz w:val="24"/>
          <w:szCs w:val="24"/>
        </w:rPr>
        <w:t xml:space="preserve">With the increase of voltage potential from 1.5 to 1.8 V, the specific capacitance of the ESC </w:t>
      </w:r>
      <w:r w:rsidR="00E90ECE" w:rsidRPr="00602DF4">
        <w:rPr>
          <w:rFonts w:ascii="Times New Roman" w:eastAsia="AdvOT999035f4" w:hAnsi="Times New Roman" w:cs="Times New Roman"/>
          <w:color w:val="000000"/>
          <w:sz w:val="24"/>
          <w:szCs w:val="24"/>
        </w:rPr>
        <w:t xml:space="preserve">device </w:t>
      </w:r>
      <w:r w:rsidRPr="00602DF4">
        <w:rPr>
          <w:rFonts w:ascii="Times New Roman" w:eastAsia="AdvOT999035f4" w:hAnsi="Times New Roman" w:cs="Times New Roman"/>
          <w:color w:val="000000"/>
          <w:sz w:val="24"/>
          <w:szCs w:val="24"/>
        </w:rPr>
        <w:t>increases from</w:t>
      </w:r>
      <w:r w:rsidRPr="00602DF4">
        <w:rPr>
          <w:rFonts w:ascii="等线" w:eastAsia="等线" w:hAnsi="等线" w:hint="eastAsia"/>
          <w:color w:val="000000"/>
          <w:sz w:val="22"/>
        </w:rPr>
        <w:t xml:space="preserve"> </w:t>
      </w:r>
      <w:r w:rsidRPr="00602DF4">
        <w:rPr>
          <w:rFonts w:ascii="Times New Roman" w:eastAsia="AdvOT999035f4" w:hAnsi="Times New Roman" w:cs="Times New Roman"/>
          <w:color w:val="000000"/>
          <w:sz w:val="24"/>
          <w:szCs w:val="24"/>
        </w:rPr>
        <w:t>5.48 to 10.18</w:t>
      </w:r>
      <w:r w:rsidRPr="00602DF4">
        <w:rPr>
          <w:rFonts w:ascii="Times New Roman" w:hAnsi="Times New Roman" w:cs="Times New Roman"/>
          <w:sz w:val="24"/>
          <w:szCs w:val="24"/>
        </w:rPr>
        <w:t xml:space="preserve"> </w:t>
      </w:r>
      <w:r w:rsidRPr="00602DF4">
        <w:rPr>
          <w:rFonts w:ascii="Times New Roman" w:eastAsia="AdvOT999035f4" w:hAnsi="Times New Roman" w:cs="Times New Roman"/>
          <w:color w:val="000000"/>
          <w:sz w:val="24"/>
          <w:szCs w:val="24"/>
        </w:rPr>
        <w:t>mF cm</w:t>
      </w:r>
      <w:r w:rsidRPr="00602DF4">
        <w:rPr>
          <w:rFonts w:ascii="Times New Roman" w:eastAsia="AdvOT999035f4" w:hAnsi="Times New Roman" w:cs="Times New Roman"/>
          <w:color w:val="000000"/>
          <w:sz w:val="24"/>
          <w:szCs w:val="24"/>
          <w:vertAlign w:val="superscript"/>
        </w:rPr>
        <w:t>-2</w:t>
      </w:r>
      <w:r w:rsidRPr="00602DF4">
        <w:rPr>
          <w:rFonts w:ascii="Times New Roman" w:eastAsia="AdvOT999035f4" w:hAnsi="Times New Roman" w:cs="Times New Roman"/>
          <w:color w:val="000000"/>
          <w:sz w:val="24"/>
          <w:szCs w:val="24"/>
        </w:rPr>
        <w:t>.</w:t>
      </w:r>
      <w:r w:rsidRPr="00602DF4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602DF4">
        <w:rPr>
          <w:rFonts w:ascii="Times New Roman" w:hAnsi="Times New Roman" w:cs="Times New Roman"/>
          <w:color w:val="000000"/>
          <w:sz w:val="24"/>
          <w:szCs w:val="24"/>
        </w:rPr>
        <w:t>However,</w:t>
      </w:r>
      <w:r w:rsidRPr="00602DF4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602DF4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602DF4">
        <w:rPr>
          <w:rFonts w:ascii="Times New Roman" w:eastAsia="AdvOT999035f4" w:hAnsi="Times New Roman" w:cs="Times New Roman"/>
          <w:color w:val="000000"/>
          <w:sz w:val="24"/>
          <w:szCs w:val="24"/>
        </w:rPr>
        <w:t>hen the potential reaches 1.9 V, the AlCl</w:t>
      </w:r>
      <w:r w:rsidRPr="00602DF4">
        <w:rPr>
          <w:rFonts w:ascii="Times New Roman" w:eastAsia="AdvOT999035f4" w:hAnsi="Times New Roman" w:cs="Times New Roman"/>
          <w:color w:val="000000"/>
          <w:sz w:val="24"/>
          <w:szCs w:val="24"/>
          <w:vertAlign w:val="subscript"/>
        </w:rPr>
        <w:t xml:space="preserve">3 </w:t>
      </w:r>
      <w:r w:rsidRPr="00602DF4">
        <w:rPr>
          <w:rFonts w:ascii="Times New Roman" w:eastAsia="AdvOT999035f4" w:hAnsi="Times New Roman" w:cs="Times New Roman"/>
          <w:color w:val="000000"/>
          <w:sz w:val="24"/>
          <w:szCs w:val="24"/>
        </w:rPr>
        <w:t xml:space="preserve">aqueous electrolyte </w:t>
      </w:r>
      <w:bookmarkStart w:id="145" w:name="OLE_LINK181"/>
      <w:bookmarkStart w:id="146" w:name="OLE_LINK182"/>
      <w:r w:rsidRPr="00602DF4">
        <w:rPr>
          <w:rFonts w:ascii="Times New Roman" w:eastAsia="AdvOT999035f4" w:hAnsi="Times New Roman" w:cs="Times New Roman"/>
          <w:color w:val="000000"/>
          <w:sz w:val="24"/>
          <w:szCs w:val="24"/>
        </w:rPr>
        <w:t xml:space="preserve">begins to </w:t>
      </w:r>
      <w:bookmarkStart w:id="147" w:name="OLE_LINK149"/>
      <w:bookmarkStart w:id="148" w:name="OLE_LINK150"/>
      <w:r w:rsidRPr="00602DF4">
        <w:rPr>
          <w:rFonts w:ascii="Times New Roman" w:eastAsia="AdvOT999035f4" w:hAnsi="Times New Roman" w:cs="Times New Roman"/>
          <w:color w:val="000000"/>
          <w:sz w:val="24"/>
          <w:szCs w:val="24"/>
        </w:rPr>
        <w:t>decompose</w:t>
      </w:r>
      <w:bookmarkEnd w:id="145"/>
      <w:bookmarkEnd w:id="146"/>
      <w:bookmarkEnd w:id="147"/>
      <w:bookmarkEnd w:id="148"/>
      <w:r w:rsidRPr="00602DF4">
        <w:rPr>
          <w:rFonts w:ascii="Times New Roman" w:eastAsia="AdvOT999035f4" w:hAnsi="Times New Roman" w:cs="Times New Roman"/>
          <w:color w:val="000000"/>
          <w:sz w:val="24"/>
          <w:szCs w:val="24"/>
        </w:rPr>
        <w:t xml:space="preserve">. Hence, </w:t>
      </w:r>
      <w:bookmarkStart w:id="149" w:name="OLE_LINK186"/>
      <w:bookmarkStart w:id="150" w:name="OLE_LINK187"/>
      <w:r w:rsidRPr="00602DF4">
        <w:rPr>
          <w:rFonts w:ascii="Times New Roman" w:eastAsia="AdvOT999035f4" w:hAnsi="Times New Roman" w:cs="Times New Roman"/>
          <w:color w:val="000000"/>
          <w:sz w:val="24"/>
          <w:szCs w:val="24"/>
        </w:rPr>
        <w:t xml:space="preserve">the </w:t>
      </w:r>
      <w:r w:rsidRPr="00602DF4">
        <w:rPr>
          <w:rFonts w:ascii="Times New Roman" w:eastAsia="AdvOT999035f4" w:hAnsi="Times New Roman" w:cs="Times New Roman" w:hint="eastAsia"/>
          <w:color w:val="000000"/>
          <w:sz w:val="24"/>
          <w:szCs w:val="24"/>
        </w:rPr>
        <w:t>optimal</w:t>
      </w:r>
      <w:r w:rsidRPr="00602DF4">
        <w:rPr>
          <w:rFonts w:ascii="Times New Roman" w:eastAsia="AdvOT999035f4" w:hAnsi="Times New Roman" w:cs="Times New Roman"/>
          <w:color w:val="000000"/>
          <w:sz w:val="24"/>
          <w:szCs w:val="24"/>
        </w:rPr>
        <w:t xml:space="preserve"> electrochemical potential window of</w:t>
      </w:r>
      <w:r w:rsidRPr="00602DF4">
        <w:rPr>
          <w:rFonts w:ascii="Times New Roman" w:hAnsi="Times New Roman" w:cs="Times New Roman"/>
          <w:sz w:val="24"/>
        </w:rPr>
        <w:t xml:space="preserve"> the ESC</w:t>
      </w:r>
      <w:r w:rsidRPr="00602DF4">
        <w:rPr>
          <w:rFonts w:ascii="Times New Roman" w:eastAsia="AdvOT999035f4" w:hAnsi="Times New Roman" w:cs="Times New Roman"/>
          <w:color w:val="000000"/>
          <w:sz w:val="24"/>
          <w:szCs w:val="24"/>
        </w:rPr>
        <w:t xml:space="preserve"> </w:t>
      </w:r>
      <w:r w:rsidR="00E90ECE" w:rsidRPr="00602DF4">
        <w:rPr>
          <w:rFonts w:ascii="Times New Roman" w:eastAsia="AdvOT999035f4" w:hAnsi="Times New Roman" w:cs="Times New Roman"/>
          <w:color w:val="000000"/>
          <w:sz w:val="24"/>
          <w:szCs w:val="24"/>
        </w:rPr>
        <w:t xml:space="preserve">device </w:t>
      </w:r>
      <w:r w:rsidRPr="00602DF4">
        <w:rPr>
          <w:rFonts w:ascii="Times New Roman" w:eastAsia="AdvOT999035f4" w:hAnsi="Times New Roman" w:cs="Times New Roman"/>
          <w:color w:val="000000"/>
          <w:sz w:val="24"/>
          <w:szCs w:val="24"/>
        </w:rPr>
        <w:t>is 0~1.8 V</w:t>
      </w:r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r w:rsidRPr="00602DF4">
        <w:rPr>
          <w:rFonts w:ascii="Times New Roman" w:eastAsia="AdvOT999035f4" w:hAnsi="Times New Roman" w:cs="Times New Roman"/>
          <w:color w:val="000000"/>
          <w:sz w:val="24"/>
          <w:szCs w:val="24"/>
        </w:rPr>
        <w:t>.</w:t>
      </w:r>
      <w:bookmarkEnd w:id="149"/>
      <w:bookmarkEnd w:id="150"/>
      <w:r w:rsidRPr="00602DF4">
        <w:rPr>
          <w:rFonts w:ascii="AdvOT1ef757c0" w:hAnsi="AdvOT1ef757c0"/>
          <w:color w:val="000000"/>
          <w:sz w:val="20"/>
          <w:szCs w:val="20"/>
        </w:rPr>
        <w:t xml:space="preserve"> </w:t>
      </w:r>
    </w:p>
    <w:p w14:paraId="053995F5" w14:textId="7FF7F6F4" w:rsidR="00787065" w:rsidRPr="00602DF4" w:rsidRDefault="00787065" w:rsidP="00527007">
      <w:pPr>
        <w:spacing w:line="360" w:lineRule="auto"/>
        <w:jc w:val="center"/>
        <w:rPr>
          <w:rFonts w:ascii="Times New Roman" w:hAnsi="Times New Roman" w:cs="Times New Roman"/>
        </w:rPr>
      </w:pPr>
    </w:p>
    <w:p w14:paraId="66244EAF" w14:textId="4D857163" w:rsidR="00587D32" w:rsidRPr="00602DF4" w:rsidRDefault="00587D32" w:rsidP="00527007">
      <w:pPr>
        <w:spacing w:line="360" w:lineRule="auto"/>
        <w:jc w:val="center"/>
        <w:rPr>
          <w:rFonts w:ascii="Times New Roman" w:hAnsi="Times New Roman" w:cs="Times New Roman"/>
          <w:bCs/>
        </w:rPr>
      </w:pPr>
    </w:p>
    <w:p w14:paraId="0D0CE1DF" w14:textId="53D89C4F" w:rsidR="00827718" w:rsidRPr="00602DF4" w:rsidRDefault="00827718" w:rsidP="00527007">
      <w:pPr>
        <w:spacing w:line="360" w:lineRule="auto"/>
        <w:jc w:val="center"/>
        <w:rPr>
          <w:rFonts w:ascii="Times New Roman" w:hAnsi="Times New Roman" w:cs="Times New Roman"/>
          <w:bCs/>
          <w:vertAlign w:val="superscript"/>
        </w:rPr>
      </w:pPr>
    </w:p>
    <w:p w14:paraId="4182CF99" w14:textId="7B158109" w:rsidR="00A06A97" w:rsidRPr="00602DF4" w:rsidRDefault="00CB0AC8" w:rsidP="00527007">
      <w:pPr>
        <w:spacing w:line="360" w:lineRule="auto"/>
        <w:rPr>
          <w:rFonts w:ascii="Times New Roman" w:hAnsi="Times New Roman" w:cs="Times New Roman"/>
          <w:szCs w:val="21"/>
        </w:rPr>
      </w:pPr>
      <w:bookmarkStart w:id="151" w:name="OLE_LINK380"/>
      <w:bookmarkStart w:id="152" w:name="OLE_LINK381"/>
      <w:bookmarkStart w:id="153" w:name="OLE_LINK382"/>
      <w:bookmarkStart w:id="154" w:name="OLE_LINK383"/>
      <w:r w:rsidRPr="00602DF4">
        <w:rPr>
          <w:rFonts w:ascii="Times New Roman" w:hAnsi="Times New Roman" w:cs="Times New Roman"/>
          <w:b/>
          <w:bCs/>
          <w:szCs w:val="21"/>
        </w:rPr>
        <w:t>Fig</w:t>
      </w:r>
      <w:r w:rsidR="00CF7655" w:rsidRPr="00602DF4">
        <w:rPr>
          <w:rFonts w:ascii="Times New Roman" w:hAnsi="Times New Roman" w:cs="Times New Roman"/>
          <w:b/>
          <w:bCs/>
          <w:szCs w:val="21"/>
        </w:rPr>
        <w:t>.</w:t>
      </w:r>
      <w:r w:rsidRPr="00602DF4">
        <w:rPr>
          <w:rFonts w:ascii="Times New Roman" w:hAnsi="Times New Roman" w:cs="Times New Roman"/>
          <w:b/>
          <w:bCs/>
          <w:szCs w:val="21"/>
        </w:rPr>
        <w:t xml:space="preserve"> S1</w:t>
      </w:r>
      <w:r w:rsidR="004863FC" w:rsidRPr="00602DF4">
        <w:rPr>
          <w:rFonts w:ascii="Times New Roman" w:hAnsi="Times New Roman" w:cs="Times New Roman"/>
          <w:b/>
          <w:bCs/>
          <w:szCs w:val="21"/>
        </w:rPr>
        <w:t>6</w:t>
      </w:r>
      <w:r w:rsidRPr="00602DF4">
        <w:rPr>
          <w:rFonts w:ascii="Times New Roman" w:hAnsi="Times New Roman" w:cs="Times New Roman"/>
          <w:b/>
          <w:bCs/>
          <w:szCs w:val="21"/>
        </w:rPr>
        <w:t xml:space="preserve">. </w:t>
      </w:r>
      <w:r w:rsidR="000376C1" w:rsidRPr="00602DF4">
        <w:rPr>
          <w:rFonts w:ascii="Times New Roman" w:hAnsi="Times New Roman" w:cs="Times New Roman"/>
          <w:szCs w:val="21"/>
        </w:rPr>
        <w:t>G</w:t>
      </w:r>
      <w:r w:rsidR="00EF710C" w:rsidRPr="00602DF4">
        <w:rPr>
          <w:rFonts w:ascii="Times New Roman" w:hAnsi="Times New Roman" w:cs="Times New Roman"/>
          <w:szCs w:val="21"/>
        </w:rPr>
        <w:t xml:space="preserve">alvanostatic discharging curves and corresponding areal specific capacitance </w:t>
      </w:r>
      <w:r w:rsidR="008416C2" w:rsidRPr="00602DF4">
        <w:rPr>
          <w:rFonts w:ascii="Times New Roman" w:hAnsi="Times New Roman" w:cs="Times New Roman"/>
          <w:szCs w:val="21"/>
        </w:rPr>
        <w:t xml:space="preserve">of the </w:t>
      </w:r>
      <w:r w:rsidR="00857C4D" w:rsidRPr="00602DF4">
        <w:rPr>
          <w:rFonts w:ascii="Times New Roman" w:hAnsi="Times New Roman" w:cs="Times New Roman"/>
          <w:szCs w:val="21"/>
        </w:rPr>
        <w:t>ESC</w:t>
      </w:r>
      <w:r w:rsidR="00DD6228" w:rsidRPr="00602DF4">
        <w:rPr>
          <w:rFonts w:ascii="Times New Roman" w:hAnsi="Times New Roman" w:cs="Times New Roman"/>
          <w:szCs w:val="21"/>
        </w:rPr>
        <w:t xml:space="preserve"> device</w:t>
      </w:r>
      <w:r w:rsidR="00E21D83" w:rsidRPr="00602DF4">
        <w:rPr>
          <w:rFonts w:ascii="Times New Roman" w:hAnsi="Times New Roman" w:cs="Times New Roman"/>
          <w:szCs w:val="21"/>
        </w:rPr>
        <w:t xml:space="preserve"> </w:t>
      </w:r>
      <w:r w:rsidR="00EF710C" w:rsidRPr="00602DF4">
        <w:rPr>
          <w:rFonts w:ascii="Times New Roman" w:hAnsi="Times New Roman" w:cs="Times New Roman"/>
          <w:szCs w:val="21"/>
        </w:rPr>
        <w:t>at a current density of 1 mA cm</w:t>
      </w:r>
      <w:r w:rsidR="00EF710C" w:rsidRPr="00602DF4">
        <w:rPr>
          <w:rFonts w:ascii="Times New Roman" w:hAnsi="Times New Roman" w:cs="Times New Roman"/>
          <w:szCs w:val="21"/>
          <w:vertAlign w:val="superscript"/>
        </w:rPr>
        <w:t>-2</w:t>
      </w:r>
      <w:r w:rsidR="00B34892" w:rsidRPr="00602DF4">
        <w:rPr>
          <w:rFonts w:ascii="Times New Roman" w:hAnsi="Times New Roman" w:cs="Times New Roman"/>
          <w:szCs w:val="21"/>
          <w:vertAlign w:val="superscript"/>
        </w:rPr>
        <w:t xml:space="preserve"> </w:t>
      </w:r>
      <w:r w:rsidR="002E591F" w:rsidRPr="00602DF4">
        <w:rPr>
          <w:rFonts w:ascii="Times New Roman" w:hAnsi="Times New Roman" w:cs="Times New Roman"/>
          <w:szCs w:val="21"/>
        </w:rPr>
        <w:t>(inset</w:t>
      </w:r>
      <w:r w:rsidR="002E591F" w:rsidRPr="00602DF4">
        <w:rPr>
          <w:szCs w:val="21"/>
        </w:rPr>
        <w:t xml:space="preserve">: </w:t>
      </w:r>
      <w:r w:rsidR="002E591F" w:rsidRPr="00602DF4">
        <w:rPr>
          <w:rFonts w:ascii="Times New Roman" w:hAnsi="Times New Roman" w:cs="Times New Roman"/>
          <w:szCs w:val="21"/>
        </w:rPr>
        <w:t>d</w:t>
      </w:r>
      <w:r w:rsidR="001014FE" w:rsidRPr="00602DF4">
        <w:rPr>
          <w:rFonts w:ascii="Times New Roman" w:hAnsi="Times New Roman" w:cs="Times New Roman"/>
          <w:szCs w:val="21"/>
        </w:rPr>
        <w:t xml:space="preserve">igital photos of the </w:t>
      </w:r>
      <w:r w:rsidR="00857C4D" w:rsidRPr="00602DF4">
        <w:rPr>
          <w:rFonts w:ascii="Times New Roman" w:eastAsia="ScalaLF-Regular" w:hAnsi="Times New Roman" w:cs="Times New Roman"/>
          <w:color w:val="242021"/>
          <w:szCs w:val="21"/>
        </w:rPr>
        <w:t>ESC</w:t>
      </w:r>
      <w:r w:rsidR="001014FE" w:rsidRPr="00602DF4">
        <w:rPr>
          <w:rFonts w:ascii="Times New Roman" w:hAnsi="Times New Roman" w:cs="Times New Roman"/>
          <w:szCs w:val="21"/>
        </w:rPr>
        <w:t xml:space="preserve"> show</w:t>
      </w:r>
      <w:r w:rsidR="002E5FDC" w:rsidRPr="00602DF4">
        <w:rPr>
          <w:rFonts w:ascii="Times New Roman" w:hAnsi="Times New Roman" w:cs="Times New Roman"/>
          <w:szCs w:val="21"/>
        </w:rPr>
        <w:t xml:space="preserve"> </w:t>
      </w:r>
      <w:r w:rsidR="001014FE" w:rsidRPr="00602DF4">
        <w:rPr>
          <w:rFonts w:ascii="Times New Roman" w:hAnsi="Times New Roman" w:cs="Times New Roman"/>
          <w:szCs w:val="21"/>
        </w:rPr>
        <w:t xml:space="preserve">different colors </w:t>
      </w:r>
      <w:r w:rsidR="00B34892" w:rsidRPr="00602DF4">
        <w:rPr>
          <w:rFonts w:ascii="Times New Roman" w:hAnsi="Times New Roman" w:cs="Times New Roman"/>
          <w:szCs w:val="21"/>
        </w:rPr>
        <w:t>at</w:t>
      </w:r>
      <w:r w:rsidR="001014FE" w:rsidRPr="00602DF4">
        <w:rPr>
          <w:rFonts w:ascii="Times New Roman" w:hAnsi="Times New Roman" w:cs="Times New Roman"/>
          <w:szCs w:val="21"/>
        </w:rPr>
        <w:t xml:space="preserve"> different discharge states</w:t>
      </w:r>
      <w:r w:rsidR="002E591F" w:rsidRPr="00602DF4">
        <w:rPr>
          <w:rFonts w:ascii="Times New Roman" w:hAnsi="Times New Roman" w:cs="Times New Roman"/>
          <w:szCs w:val="21"/>
        </w:rPr>
        <w:t>)</w:t>
      </w:r>
      <w:r w:rsidR="001014FE" w:rsidRPr="00602DF4">
        <w:rPr>
          <w:rFonts w:ascii="Times New Roman" w:hAnsi="Times New Roman" w:cs="Times New Roman"/>
          <w:szCs w:val="21"/>
        </w:rPr>
        <w:t>.</w:t>
      </w:r>
      <w:bookmarkEnd w:id="151"/>
      <w:bookmarkEnd w:id="152"/>
      <w:bookmarkEnd w:id="153"/>
      <w:bookmarkEnd w:id="154"/>
      <w:r w:rsidR="00B34892" w:rsidRPr="00602DF4">
        <w:rPr>
          <w:rFonts w:ascii="Times New Roman" w:hAnsi="Times New Roman" w:cs="Times New Roman"/>
          <w:szCs w:val="21"/>
        </w:rPr>
        <w:t xml:space="preserve"> </w:t>
      </w:r>
    </w:p>
    <w:p w14:paraId="093F0331" w14:textId="17568D57" w:rsidR="00F4000B" w:rsidRPr="00602DF4" w:rsidRDefault="008F6386" w:rsidP="0052700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02DF4">
        <w:rPr>
          <w:rFonts w:ascii="Times New Roman" w:hAnsi="Times New Roman" w:cs="Times New Roman"/>
          <w:b/>
          <w:sz w:val="24"/>
          <w:szCs w:val="24"/>
        </w:rPr>
        <w:t>References</w:t>
      </w:r>
    </w:p>
    <w:p w14:paraId="438C7164" w14:textId="77777777" w:rsidR="00607291" w:rsidRPr="00602DF4" w:rsidRDefault="00CE56EE" w:rsidP="00607291">
      <w:pPr>
        <w:pStyle w:val="EndNoteBibliography"/>
        <w:ind w:left="280" w:hanging="280"/>
      </w:pPr>
      <w:r w:rsidRPr="00602DF4">
        <w:rPr>
          <w:bCs/>
          <w:szCs w:val="20"/>
        </w:rPr>
        <w:t>S</w:t>
      </w:r>
      <w:r w:rsidR="00F4000B" w:rsidRPr="00602DF4">
        <w:rPr>
          <w:bCs/>
          <w:sz w:val="24"/>
          <w:szCs w:val="24"/>
        </w:rPr>
        <w:fldChar w:fldCharType="begin"/>
      </w:r>
      <w:r w:rsidR="00F4000B" w:rsidRPr="00602DF4">
        <w:rPr>
          <w:bCs/>
          <w:sz w:val="24"/>
          <w:szCs w:val="24"/>
        </w:rPr>
        <w:instrText xml:space="preserve"> ADDIN EN.REFLIST </w:instrText>
      </w:r>
      <w:r w:rsidR="00F4000B" w:rsidRPr="00602DF4">
        <w:rPr>
          <w:bCs/>
          <w:sz w:val="24"/>
          <w:szCs w:val="24"/>
        </w:rPr>
        <w:fldChar w:fldCharType="separate"/>
      </w:r>
      <w:r w:rsidR="00607291" w:rsidRPr="00602DF4">
        <w:t>1</w:t>
      </w:r>
      <w:r w:rsidR="00607291" w:rsidRPr="00602DF4">
        <w:tab/>
        <w:t>Qiu, M.</w:t>
      </w:r>
      <w:r w:rsidR="00607291" w:rsidRPr="00602DF4">
        <w:rPr>
          <w:i/>
        </w:rPr>
        <w:t xml:space="preserve"> et al.</w:t>
      </w:r>
      <w:r w:rsidR="00607291" w:rsidRPr="00602DF4">
        <w:t xml:space="preserve"> WO</w:t>
      </w:r>
      <w:r w:rsidR="00607291" w:rsidRPr="00602DF4">
        <w:rPr>
          <w:vertAlign w:val="subscript"/>
        </w:rPr>
        <w:t>3</w:t>
      </w:r>
      <w:r w:rsidR="00607291" w:rsidRPr="00602DF4">
        <w:t xml:space="preserve"> nanoflowers with excellent pseudo-capacitive performance and the capacitance contribution analysis. </w:t>
      </w:r>
      <w:r w:rsidR="00607291" w:rsidRPr="00602DF4">
        <w:rPr>
          <w:i/>
        </w:rPr>
        <w:t>J. Mater. Chem. A</w:t>
      </w:r>
      <w:r w:rsidR="00607291" w:rsidRPr="00602DF4">
        <w:t xml:space="preserve"> </w:t>
      </w:r>
      <w:r w:rsidR="00607291" w:rsidRPr="00602DF4">
        <w:rPr>
          <w:b/>
        </w:rPr>
        <w:t>4</w:t>
      </w:r>
      <w:r w:rsidR="00607291" w:rsidRPr="00602DF4">
        <w:t>, 7266-7273 (2016).</w:t>
      </w:r>
    </w:p>
    <w:p w14:paraId="70663477" w14:textId="40F87051" w:rsidR="00607291" w:rsidRPr="00602DF4" w:rsidRDefault="00607291" w:rsidP="00607291">
      <w:pPr>
        <w:pStyle w:val="EndNoteBibliography"/>
        <w:ind w:left="280" w:hanging="280"/>
      </w:pPr>
      <w:r w:rsidRPr="00602DF4">
        <w:t>S2</w:t>
      </w:r>
      <w:r w:rsidRPr="00602DF4">
        <w:tab/>
        <w:t>Yao, C.</w:t>
      </w:r>
      <w:r w:rsidRPr="00602DF4">
        <w:rPr>
          <w:i/>
        </w:rPr>
        <w:t xml:space="preserve"> et al.</w:t>
      </w:r>
      <w:r w:rsidRPr="00602DF4">
        <w:t xml:space="preserve"> Carbon-encapsulated tungsten oxide nanowires as a stable and high-rate anode material for flexible asymmetric supercapacitors. </w:t>
      </w:r>
      <w:r w:rsidRPr="00602DF4">
        <w:rPr>
          <w:i/>
        </w:rPr>
        <w:t>J. Mater. Chem. A</w:t>
      </w:r>
      <w:r w:rsidRPr="00602DF4">
        <w:t xml:space="preserve"> </w:t>
      </w:r>
      <w:r w:rsidRPr="00602DF4">
        <w:rPr>
          <w:b/>
        </w:rPr>
        <w:t>5</w:t>
      </w:r>
      <w:r w:rsidRPr="00602DF4">
        <w:t>, 56-61 (2017).</w:t>
      </w:r>
    </w:p>
    <w:p w14:paraId="058F7752" w14:textId="15F9A70C" w:rsidR="00607291" w:rsidRPr="00602DF4" w:rsidRDefault="00607291" w:rsidP="00607291">
      <w:pPr>
        <w:pStyle w:val="EndNoteBibliography"/>
        <w:ind w:left="280" w:hanging="280"/>
      </w:pPr>
      <w:r w:rsidRPr="00602DF4">
        <w:t>S3</w:t>
      </w:r>
      <w:r w:rsidRPr="00602DF4">
        <w:tab/>
        <w:t>Owusu, K. A.</w:t>
      </w:r>
      <w:r w:rsidRPr="00602DF4">
        <w:rPr>
          <w:i/>
        </w:rPr>
        <w:t xml:space="preserve"> et al.</w:t>
      </w:r>
      <w:r w:rsidRPr="00602DF4">
        <w:t xml:space="preserve"> Low-crystalline iron oxide hydroxide nanoparticle anode for high-performance supercapacitors. </w:t>
      </w:r>
      <w:r w:rsidRPr="00602DF4">
        <w:rPr>
          <w:i/>
        </w:rPr>
        <w:t>Nat. Commun.</w:t>
      </w:r>
      <w:r w:rsidRPr="00602DF4">
        <w:t xml:space="preserve"> </w:t>
      </w:r>
      <w:r w:rsidRPr="00602DF4">
        <w:rPr>
          <w:b/>
        </w:rPr>
        <w:t>8</w:t>
      </w:r>
      <w:r w:rsidRPr="00602DF4">
        <w:t>, 1-11 (2017).</w:t>
      </w:r>
    </w:p>
    <w:p w14:paraId="36DAA512" w14:textId="258A461C" w:rsidR="00607291" w:rsidRPr="00602DF4" w:rsidRDefault="00607291" w:rsidP="00607291">
      <w:pPr>
        <w:pStyle w:val="EndNoteBibliography"/>
        <w:ind w:left="280" w:hanging="280"/>
      </w:pPr>
      <w:r w:rsidRPr="00602DF4">
        <w:t>S4</w:t>
      </w:r>
      <w:r w:rsidRPr="00602DF4">
        <w:tab/>
        <w:t xml:space="preserve">Mandal, D., Routh, P. &amp; Nandi, A. K. A New Facile Synthesis of Tungsten Oxide from Tungsten Disulfide: Structure Dependent Supercapacitor and Negative Differential Resistance Properties. </w:t>
      </w:r>
      <w:r w:rsidRPr="00602DF4">
        <w:rPr>
          <w:i/>
        </w:rPr>
        <w:t>Small</w:t>
      </w:r>
      <w:r w:rsidRPr="00602DF4">
        <w:t xml:space="preserve"> </w:t>
      </w:r>
      <w:r w:rsidRPr="00602DF4">
        <w:rPr>
          <w:b/>
        </w:rPr>
        <w:t>14</w:t>
      </w:r>
      <w:r w:rsidRPr="00602DF4">
        <w:t>, 1702881 (2018).</w:t>
      </w:r>
    </w:p>
    <w:p w14:paraId="62954F8C" w14:textId="44B07657" w:rsidR="00607291" w:rsidRPr="00602DF4" w:rsidRDefault="00607291" w:rsidP="00607291">
      <w:pPr>
        <w:pStyle w:val="EndNoteBibliography"/>
        <w:ind w:left="280" w:hanging="280"/>
      </w:pPr>
      <w:r w:rsidRPr="00602DF4">
        <w:t>S5</w:t>
      </w:r>
      <w:r w:rsidRPr="00602DF4">
        <w:tab/>
        <w:t>Ramasamy, V., Palaniappan, A., Mani, U. &amp; Subramanian, B. High Performance of In-situ Annealed Partial Pressurized Pulsed Laser Ablated (PLD) WO</w:t>
      </w:r>
      <w:r w:rsidRPr="00602DF4">
        <w:rPr>
          <w:vertAlign w:val="subscript"/>
        </w:rPr>
        <w:t>3</w:t>
      </w:r>
      <w:r w:rsidRPr="00602DF4">
        <w:t xml:space="preserve"> &amp; V</w:t>
      </w:r>
      <w:r w:rsidRPr="00602DF4">
        <w:rPr>
          <w:vertAlign w:val="subscript"/>
        </w:rPr>
        <w:t>2</w:t>
      </w:r>
      <w:r w:rsidRPr="00602DF4">
        <w:t>O</w:t>
      </w:r>
      <w:r w:rsidRPr="00602DF4">
        <w:rPr>
          <w:vertAlign w:val="subscript"/>
        </w:rPr>
        <w:t>5</w:t>
      </w:r>
      <w:r w:rsidRPr="00602DF4">
        <w:t xml:space="preserve"> Thin Film electrodes for Flexible all Solid State Supercapbatteries. </w:t>
      </w:r>
      <w:r w:rsidRPr="00602DF4">
        <w:rPr>
          <w:i/>
        </w:rPr>
        <w:t>J. Mater. Chem. A</w:t>
      </w:r>
      <w:r w:rsidRPr="00602DF4">
        <w:t xml:space="preserve"> </w:t>
      </w:r>
      <w:r w:rsidRPr="00602DF4">
        <w:rPr>
          <w:b/>
        </w:rPr>
        <w:t>8</w:t>
      </w:r>
      <w:r w:rsidRPr="00602DF4">
        <w:t>, 24148-24165 (2020).</w:t>
      </w:r>
    </w:p>
    <w:p w14:paraId="32BBA294" w14:textId="649614E6" w:rsidR="00587D32" w:rsidRPr="00F4562F" w:rsidRDefault="00F4000B" w:rsidP="00527007">
      <w:pPr>
        <w:spacing w:line="360" w:lineRule="auto"/>
        <w:rPr>
          <w:rFonts w:ascii="Times New Roman" w:hAnsi="Times New Roman" w:cs="Times New Roman"/>
          <w:bCs/>
        </w:rPr>
      </w:pPr>
      <w:r w:rsidRPr="00602DF4">
        <w:rPr>
          <w:rFonts w:ascii="Times New Roman" w:hAnsi="Times New Roman" w:cs="Times New Roman"/>
          <w:bCs/>
          <w:sz w:val="24"/>
          <w:szCs w:val="24"/>
        </w:rPr>
        <w:fldChar w:fldCharType="end"/>
      </w:r>
    </w:p>
    <w:sectPr w:rsidR="00587D32" w:rsidRPr="00F4562F" w:rsidSect="002B4B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178C5" w14:textId="77777777" w:rsidR="00EE1B54" w:rsidRDefault="00EE1B54" w:rsidP="004F7891">
      <w:r>
        <w:separator/>
      </w:r>
    </w:p>
  </w:endnote>
  <w:endnote w:type="continuationSeparator" w:id="0">
    <w:p w14:paraId="26B9238C" w14:textId="77777777" w:rsidR="00EE1B54" w:rsidRDefault="00EE1B54" w:rsidP="004F7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KFPP G+ Gulliver IT">
    <w:altName w:val="宋体"/>
    <w:charset w:val="86"/>
    <w:family w:val="roman"/>
    <w:pitch w:val="default"/>
    <w:sig w:usb0="00000000" w:usb1="00000000" w:usb2="00000000" w:usb3="00000000" w:csb0="00040000" w:csb1="00000000"/>
  </w:font>
  <w:font w:name="Symbol Tiger Expert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vOT999035f4">
    <w:altName w:val="方正舒体"/>
    <w:panose1 w:val="00000000000000000000"/>
    <w:charset w:val="86"/>
    <w:family w:val="auto"/>
    <w:notTrueType/>
    <w:pitch w:val="default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OT863180fb">
    <w:altName w:val="Segoe Prin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vOT1ef757c0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ScalaLF-Regular">
    <w:altName w:val="宋体"/>
    <w:panose1 w:val="00000000000000000000"/>
    <w:charset w:val="86"/>
    <w:family w:val="roman"/>
    <w:notTrueType/>
    <w:pitch w:val="default"/>
    <w:sig w:usb0="00000003" w:usb1="080E0000" w:usb2="00000010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17EAF" w14:textId="77777777" w:rsidR="00EE1B54" w:rsidRDefault="00EE1B54" w:rsidP="004F7891">
      <w:r>
        <w:separator/>
      </w:r>
    </w:p>
  </w:footnote>
  <w:footnote w:type="continuationSeparator" w:id="0">
    <w:p w14:paraId="1CDC5337" w14:textId="77777777" w:rsidR="00EE1B54" w:rsidRDefault="00EE1B54" w:rsidP="004F78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283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p5wra09svs9fletddmvav93tt05zxes9252&quot;&gt;WO3线&lt;record-ids&gt;&lt;item&gt;35&lt;/item&gt;&lt;item&gt;37&lt;/item&gt;&lt;item&gt;47&lt;/item&gt;&lt;item&gt;48&lt;/item&gt;&lt;item&gt;54&lt;/item&gt;&lt;/record-ids&gt;&lt;/item&gt;&lt;/Libraries&gt;"/>
  </w:docVars>
  <w:rsids>
    <w:rsidRoot w:val="00D72326"/>
    <w:rsid w:val="0000182E"/>
    <w:rsid w:val="00010426"/>
    <w:rsid w:val="00017D91"/>
    <w:rsid w:val="000239DB"/>
    <w:rsid w:val="00035234"/>
    <w:rsid w:val="00036404"/>
    <w:rsid w:val="000376C1"/>
    <w:rsid w:val="00047D8F"/>
    <w:rsid w:val="0005197C"/>
    <w:rsid w:val="00052E4A"/>
    <w:rsid w:val="000544DF"/>
    <w:rsid w:val="00057EDB"/>
    <w:rsid w:val="00061D8E"/>
    <w:rsid w:val="00064E1D"/>
    <w:rsid w:val="00073613"/>
    <w:rsid w:val="00075C90"/>
    <w:rsid w:val="00075CAE"/>
    <w:rsid w:val="00076AED"/>
    <w:rsid w:val="0008516D"/>
    <w:rsid w:val="00087C80"/>
    <w:rsid w:val="000934FD"/>
    <w:rsid w:val="00097793"/>
    <w:rsid w:val="000A0388"/>
    <w:rsid w:val="000A1F30"/>
    <w:rsid w:val="000B16CA"/>
    <w:rsid w:val="000B3DC5"/>
    <w:rsid w:val="000B46A1"/>
    <w:rsid w:val="000B6AFF"/>
    <w:rsid w:val="000C00A9"/>
    <w:rsid w:val="000C396F"/>
    <w:rsid w:val="000C3E6F"/>
    <w:rsid w:val="000C440E"/>
    <w:rsid w:val="000D00B0"/>
    <w:rsid w:val="000D0285"/>
    <w:rsid w:val="000D750A"/>
    <w:rsid w:val="000D75E0"/>
    <w:rsid w:val="000E07E8"/>
    <w:rsid w:val="000E1FA0"/>
    <w:rsid w:val="000E458E"/>
    <w:rsid w:val="000F4380"/>
    <w:rsid w:val="00100779"/>
    <w:rsid w:val="001014FE"/>
    <w:rsid w:val="00113163"/>
    <w:rsid w:val="00115E5D"/>
    <w:rsid w:val="00121972"/>
    <w:rsid w:val="0012295D"/>
    <w:rsid w:val="00127B87"/>
    <w:rsid w:val="00133C1B"/>
    <w:rsid w:val="00140F2B"/>
    <w:rsid w:val="00142988"/>
    <w:rsid w:val="00146D7D"/>
    <w:rsid w:val="001558D0"/>
    <w:rsid w:val="00165253"/>
    <w:rsid w:val="001700EC"/>
    <w:rsid w:val="001722F4"/>
    <w:rsid w:val="00172971"/>
    <w:rsid w:val="0018319B"/>
    <w:rsid w:val="00193015"/>
    <w:rsid w:val="001933B3"/>
    <w:rsid w:val="001A10E2"/>
    <w:rsid w:val="001A113D"/>
    <w:rsid w:val="001A5A0F"/>
    <w:rsid w:val="001A5CC7"/>
    <w:rsid w:val="001A66C2"/>
    <w:rsid w:val="001B110A"/>
    <w:rsid w:val="001D219D"/>
    <w:rsid w:val="001D56D8"/>
    <w:rsid w:val="001E1258"/>
    <w:rsid w:val="001E1C34"/>
    <w:rsid w:val="001E1F3B"/>
    <w:rsid w:val="001E29F8"/>
    <w:rsid w:val="001E2F4E"/>
    <w:rsid w:val="001E3351"/>
    <w:rsid w:val="001E7CA7"/>
    <w:rsid w:val="001F0018"/>
    <w:rsid w:val="001F19BA"/>
    <w:rsid w:val="001F1BAC"/>
    <w:rsid w:val="0020135B"/>
    <w:rsid w:val="00202B2C"/>
    <w:rsid w:val="00203458"/>
    <w:rsid w:val="00222B30"/>
    <w:rsid w:val="002248A5"/>
    <w:rsid w:val="002250A6"/>
    <w:rsid w:val="00225D9A"/>
    <w:rsid w:val="0023258F"/>
    <w:rsid w:val="002465BB"/>
    <w:rsid w:val="0024796B"/>
    <w:rsid w:val="00250B65"/>
    <w:rsid w:val="00256277"/>
    <w:rsid w:val="002574A7"/>
    <w:rsid w:val="00261761"/>
    <w:rsid w:val="00265770"/>
    <w:rsid w:val="00273F27"/>
    <w:rsid w:val="0027425F"/>
    <w:rsid w:val="00275891"/>
    <w:rsid w:val="00276C01"/>
    <w:rsid w:val="002802FB"/>
    <w:rsid w:val="002841AA"/>
    <w:rsid w:val="0029184A"/>
    <w:rsid w:val="0029701C"/>
    <w:rsid w:val="002B2B10"/>
    <w:rsid w:val="002B4B80"/>
    <w:rsid w:val="002B71A7"/>
    <w:rsid w:val="002C0035"/>
    <w:rsid w:val="002C0DE2"/>
    <w:rsid w:val="002C61D1"/>
    <w:rsid w:val="002C6E1E"/>
    <w:rsid w:val="002C7AA7"/>
    <w:rsid w:val="002D0A25"/>
    <w:rsid w:val="002D356C"/>
    <w:rsid w:val="002D3EEE"/>
    <w:rsid w:val="002E591F"/>
    <w:rsid w:val="002E5FDC"/>
    <w:rsid w:val="002F5E0D"/>
    <w:rsid w:val="003014BE"/>
    <w:rsid w:val="003107D1"/>
    <w:rsid w:val="00314B21"/>
    <w:rsid w:val="003156D3"/>
    <w:rsid w:val="003172D0"/>
    <w:rsid w:val="00321228"/>
    <w:rsid w:val="003215A2"/>
    <w:rsid w:val="00322A1C"/>
    <w:rsid w:val="00323B6D"/>
    <w:rsid w:val="00324FEB"/>
    <w:rsid w:val="0032706E"/>
    <w:rsid w:val="00331019"/>
    <w:rsid w:val="0033298A"/>
    <w:rsid w:val="00334924"/>
    <w:rsid w:val="00337AED"/>
    <w:rsid w:val="0034151B"/>
    <w:rsid w:val="003470BB"/>
    <w:rsid w:val="00354DB7"/>
    <w:rsid w:val="00357374"/>
    <w:rsid w:val="00364CD1"/>
    <w:rsid w:val="00366944"/>
    <w:rsid w:val="00370B83"/>
    <w:rsid w:val="003800F1"/>
    <w:rsid w:val="00383AEF"/>
    <w:rsid w:val="00384172"/>
    <w:rsid w:val="003909D2"/>
    <w:rsid w:val="003A4260"/>
    <w:rsid w:val="003A69A7"/>
    <w:rsid w:val="003A7B68"/>
    <w:rsid w:val="003B2F4A"/>
    <w:rsid w:val="003B6A42"/>
    <w:rsid w:val="003C6316"/>
    <w:rsid w:val="003D2F3A"/>
    <w:rsid w:val="003D3286"/>
    <w:rsid w:val="003D7369"/>
    <w:rsid w:val="003E010A"/>
    <w:rsid w:val="003E3546"/>
    <w:rsid w:val="003E4CC6"/>
    <w:rsid w:val="003E6EFE"/>
    <w:rsid w:val="00401148"/>
    <w:rsid w:val="004170E0"/>
    <w:rsid w:val="004255D1"/>
    <w:rsid w:val="00425A95"/>
    <w:rsid w:val="004303AE"/>
    <w:rsid w:val="00430F9E"/>
    <w:rsid w:val="00435A9B"/>
    <w:rsid w:val="00442717"/>
    <w:rsid w:val="00442FBE"/>
    <w:rsid w:val="00452195"/>
    <w:rsid w:val="00457488"/>
    <w:rsid w:val="004624E1"/>
    <w:rsid w:val="004628B8"/>
    <w:rsid w:val="0046329C"/>
    <w:rsid w:val="0046377C"/>
    <w:rsid w:val="004644DA"/>
    <w:rsid w:val="00474D46"/>
    <w:rsid w:val="004863FC"/>
    <w:rsid w:val="0048785D"/>
    <w:rsid w:val="00491F1F"/>
    <w:rsid w:val="00492734"/>
    <w:rsid w:val="00494260"/>
    <w:rsid w:val="00496EB4"/>
    <w:rsid w:val="004A2F3F"/>
    <w:rsid w:val="004A421B"/>
    <w:rsid w:val="004A5880"/>
    <w:rsid w:val="004B3C6E"/>
    <w:rsid w:val="004B5D8B"/>
    <w:rsid w:val="004C0BF2"/>
    <w:rsid w:val="004C27A4"/>
    <w:rsid w:val="004C2EFC"/>
    <w:rsid w:val="004C3203"/>
    <w:rsid w:val="004C4454"/>
    <w:rsid w:val="004C4E8E"/>
    <w:rsid w:val="004D0F50"/>
    <w:rsid w:val="004D2A5C"/>
    <w:rsid w:val="004D4AE0"/>
    <w:rsid w:val="004D596D"/>
    <w:rsid w:val="004E247D"/>
    <w:rsid w:val="004E24FA"/>
    <w:rsid w:val="004F0975"/>
    <w:rsid w:val="004F30FA"/>
    <w:rsid w:val="004F56EC"/>
    <w:rsid w:val="004F7891"/>
    <w:rsid w:val="00502DBD"/>
    <w:rsid w:val="005057FE"/>
    <w:rsid w:val="005100EF"/>
    <w:rsid w:val="00514C2A"/>
    <w:rsid w:val="0052003C"/>
    <w:rsid w:val="00527007"/>
    <w:rsid w:val="00541F22"/>
    <w:rsid w:val="00543FE9"/>
    <w:rsid w:val="0055181F"/>
    <w:rsid w:val="005533DD"/>
    <w:rsid w:val="0055597D"/>
    <w:rsid w:val="00556D2D"/>
    <w:rsid w:val="00560D52"/>
    <w:rsid w:val="00570DF1"/>
    <w:rsid w:val="00573C58"/>
    <w:rsid w:val="00574A52"/>
    <w:rsid w:val="00575049"/>
    <w:rsid w:val="005875A3"/>
    <w:rsid w:val="00587D32"/>
    <w:rsid w:val="005933ED"/>
    <w:rsid w:val="005937B3"/>
    <w:rsid w:val="005A4C3C"/>
    <w:rsid w:val="005B2917"/>
    <w:rsid w:val="005B4281"/>
    <w:rsid w:val="005B6EDB"/>
    <w:rsid w:val="005B774E"/>
    <w:rsid w:val="005C1CFC"/>
    <w:rsid w:val="005C2A31"/>
    <w:rsid w:val="005C3170"/>
    <w:rsid w:val="005C47C4"/>
    <w:rsid w:val="005D00FA"/>
    <w:rsid w:val="005D0B51"/>
    <w:rsid w:val="005D1E17"/>
    <w:rsid w:val="005D7332"/>
    <w:rsid w:val="005E37AC"/>
    <w:rsid w:val="005E61EF"/>
    <w:rsid w:val="005F7D10"/>
    <w:rsid w:val="00602DF4"/>
    <w:rsid w:val="00607291"/>
    <w:rsid w:val="0060763A"/>
    <w:rsid w:val="00610A1A"/>
    <w:rsid w:val="00613ED7"/>
    <w:rsid w:val="00616ADE"/>
    <w:rsid w:val="006209ED"/>
    <w:rsid w:val="00631763"/>
    <w:rsid w:val="00631D00"/>
    <w:rsid w:val="00631D71"/>
    <w:rsid w:val="00632F4C"/>
    <w:rsid w:val="006362C6"/>
    <w:rsid w:val="00641BDB"/>
    <w:rsid w:val="006430E9"/>
    <w:rsid w:val="00645A91"/>
    <w:rsid w:val="006477A2"/>
    <w:rsid w:val="006524F8"/>
    <w:rsid w:val="0065396E"/>
    <w:rsid w:val="00654368"/>
    <w:rsid w:val="00654C9D"/>
    <w:rsid w:val="00655760"/>
    <w:rsid w:val="00656291"/>
    <w:rsid w:val="00656684"/>
    <w:rsid w:val="006576EA"/>
    <w:rsid w:val="00665A64"/>
    <w:rsid w:val="00670EE9"/>
    <w:rsid w:val="0067252E"/>
    <w:rsid w:val="00673BDA"/>
    <w:rsid w:val="00675308"/>
    <w:rsid w:val="00676E27"/>
    <w:rsid w:val="006778C4"/>
    <w:rsid w:val="00681144"/>
    <w:rsid w:val="006A2A52"/>
    <w:rsid w:val="006A36C6"/>
    <w:rsid w:val="006B176D"/>
    <w:rsid w:val="006B57DF"/>
    <w:rsid w:val="006C1F7E"/>
    <w:rsid w:val="006C61E1"/>
    <w:rsid w:val="006D08D2"/>
    <w:rsid w:val="006D1280"/>
    <w:rsid w:val="006D45CD"/>
    <w:rsid w:val="006E2119"/>
    <w:rsid w:val="006E6A62"/>
    <w:rsid w:val="006E6E70"/>
    <w:rsid w:val="006F5911"/>
    <w:rsid w:val="00700EDE"/>
    <w:rsid w:val="00702377"/>
    <w:rsid w:val="00703871"/>
    <w:rsid w:val="00713E04"/>
    <w:rsid w:val="007260AA"/>
    <w:rsid w:val="00726C26"/>
    <w:rsid w:val="00730B88"/>
    <w:rsid w:val="0073237C"/>
    <w:rsid w:val="007430B5"/>
    <w:rsid w:val="00744A40"/>
    <w:rsid w:val="00744ACA"/>
    <w:rsid w:val="00757FBB"/>
    <w:rsid w:val="00762F62"/>
    <w:rsid w:val="00765E3B"/>
    <w:rsid w:val="00773055"/>
    <w:rsid w:val="007846AF"/>
    <w:rsid w:val="00787065"/>
    <w:rsid w:val="00791572"/>
    <w:rsid w:val="007A23E9"/>
    <w:rsid w:val="007A31A7"/>
    <w:rsid w:val="007A604E"/>
    <w:rsid w:val="007B5006"/>
    <w:rsid w:val="007C3F49"/>
    <w:rsid w:val="007C4D46"/>
    <w:rsid w:val="007C5A38"/>
    <w:rsid w:val="007D7105"/>
    <w:rsid w:val="007E0CA8"/>
    <w:rsid w:val="007E52CF"/>
    <w:rsid w:val="007E5C48"/>
    <w:rsid w:val="007E770B"/>
    <w:rsid w:val="007F5ECD"/>
    <w:rsid w:val="007F6F7E"/>
    <w:rsid w:val="008009C7"/>
    <w:rsid w:val="00800C90"/>
    <w:rsid w:val="00811188"/>
    <w:rsid w:val="00814BA4"/>
    <w:rsid w:val="00817D01"/>
    <w:rsid w:val="00821ED3"/>
    <w:rsid w:val="008236E1"/>
    <w:rsid w:val="0082505C"/>
    <w:rsid w:val="00827718"/>
    <w:rsid w:val="008311C9"/>
    <w:rsid w:val="00832C24"/>
    <w:rsid w:val="00836A3D"/>
    <w:rsid w:val="008377A1"/>
    <w:rsid w:val="00837918"/>
    <w:rsid w:val="00840FCD"/>
    <w:rsid w:val="008416C2"/>
    <w:rsid w:val="00847E59"/>
    <w:rsid w:val="00854BD4"/>
    <w:rsid w:val="00855259"/>
    <w:rsid w:val="00857C4D"/>
    <w:rsid w:val="00861CC5"/>
    <w:rsid w:val="00863CC4"/>
    <w:rsid w:val="00866906"/>
    <w:rsid w:val="00866F34"/>
    <w:rsid w:val="00870DCC"/>
    <w:rsid w:val="00872524"/>
    <w:rsid w:val="00874FFE"/>
    <w:rsid w:val="0088099D"/>
    <w:rsid w:val="00884ABA"/>
    <w:rsid w:val="00886A43"/>
    <w:rsid w:val="0089552C"/>
    <w:rsid w:val="008A1D46"/>
    <w:rsid w:val="008A2A21"/>
    <w:rsid w:val="008A2DFE"/>
    <w:rsid w:val="008A478F"/>
    <w:rsid w:val="008B2C2B"/>
    <w:rsid w:val="008C530A"/>
    <w:rsid w:val="008C5F85"/>
    <w:rsid w:val="008D3387"/>
    <w:rsid w:val="008D4D27"/>
    <w:rsid w:val="008E1AB9"/>
    <w:rsid w:val="008E1AFB"/>
    <w:rsid w:val="008F6386"/>
    <w:rsid w:val="008F6B6E"/>
    <w:rsid w:val="008F6E73"/>
    <w:rsid w:val="009057CE"/>
    <w:rsid w:val="00920F39"/>
    <w:rsid w:val="00922879"/>
    <w:rsid w:val="0093583C"/>
    <w:rsid w:val="0094054E"/>
    <w:rsid w:val="00942DF8"/>
    <w:rsid w:val="0094598D"/>
    <w:rsid w:val="00946F75"/>
    <w:rsid w:val="0095220D"/>
    <w:rsid w:val="00952AB9"/>
    <w:rsid w:val="0095639A"/>
    <w:rsid w:val="00957B85"/>
    <w:rsid w:val="00966727"/>
    <w:rsid w:val="00967591"/>
    <w:rsid w:val="009751DD"/>
    <w:rsid w:val="00980015"/>
    <w:rsid w:val="00984166"/>
    <w:rsid w:val="009857D0"/>
    <w:rsid w:val="0099104D"/>
    <w:rsid w:val="0099147E"/>
    <w:rsid w:val="0099231C"/>
    <w:rsid w:val="00996C9E"/>
    <w:rsid w:val="009A1C30"/>
    <w:rsid w:val="009A620F"/>
    <w:rsid w:val="009B0A15"/>
    <w:rsid w:val="009B3328"/>
    <w:rsid w:val="009B372C"/>
    <w:rsid w:val="009B3D07"/>
    <w:rsid w:val="009B436E"/>
    <w:rsid w:val="009B517F"/>
    <w:rsid w:val="009B5EFA"/>
    <w:rsid w:val="009B6DC9"/>
    <w:rsid w:val="009D365F"/>
    <w:rsid w:val="009D7274"/>
    <w:rsid w:val="009E3315"/>
    <w:rsid w:val="009E391B"/>
    <w:rsid w:val="009E57BC"/>
    <w:rsid w:val="009E593F"/>
    <w:rsid w:val="009E7638"/>
    <w:rsid w:val="009F340B"/>
    <w:rsid w:val="009F3A4D"/>
    <w:rsid w:val="009F46F7"/>
    <w:rsid w:val="00A00AD7"/>
    <w:rsid w:val="00A05B4B"/>
    <w:rsid w:val="00A06298"/>
    <w:rsid w:val="00A06A97"/>
    <w:rsid w:val="00A10A07"/>
    <w:rsid w:val="00A136F3"/>
    <w:rsid w:val="00A204AF"/>
    <w:rsid w:val="00A22097"/>
    <w:rsid w:val="00A24FEA"/>
    <w:rsid w:val="00A25F98"/>
    <w:rsid w:val="00A26A91"/>
    <w:rsid w:val="00A31349"/>
    <w:rsid w:val="00A35A4B"/>
    <w:rsid w:val="00A46930"/>
    <w:rsid w:val="00A5251E"/>
    <w:rsid w:val="00A5254A"/>
    <w:rsid w:val="00A54C7B"/>
    <w:rsid w:val="00A636D7"/>
    <w:rsid w:val="00A6758C"/>
    <w:rsid w:val="00A760AD"/>
    <w:rsid w:val="00A76656"/>
    <w:rsid w:val="00A95267"/>
    <w:rsid w:val="00A969A4"/>
    <w:rsid w:val="00AA3552"/>
    <w:rsid w:val="00AB23D0"/>
    <w:rsid w:val="00AB3455"/>
    <w:rsid w:val="00AB6427"/>
    <w:rsid w:val="00AC10E1"/>
    <w:rsid w:val="00AC6D54"/>
    <w:rsid w:val="00AD169E"/>
    <w:rsid w:val="00AE2DB9"/>
    <w:rsid w:val="00AE7E62"/>
    <w:rsid w:val="00AF3B68"/>
    <w:rsid w:val="00AF5823"/>
    <w:rsid w:val="00B01849"/>
    <w:rsid w:val="00B03D31"/>
    <w:rsid w:val="00B103BB"/>
    <w:rsid w:val="00B30F9A"/>
    <w:rsid w:val="00B317D5"/>
    <w:rsid w:val="00B33987"/>
    <w:rsid w:val="00B34892"/>
    <w:rsid w:val="00B37560"/>
    <w:rsid w:val="00B44715"/>
    <w:rsid w:val="00B45509"/>
    <w:rsid w:val="00B45FAF"/>
    <w:rsid w:val="00B46845"/>
    <w:rsid w:val="00B61715"/>
    <w:rsid w:val="00B61CA2"/>
    <w:rsid w:val="00B659E1"/>
    <w:rsid w:val="00B66FE9"/>
    <w:rsid w:val="00B71953"/>
    <w:rsid w:val="00B72A2D"/>
    <w:rsid w:val="00B82D22"/>
    <w:rsid w:val="00B90143"/>
    <w:rsid w:val="00B90D9B"/>
    <w:rsid w:val="00B912F8"/>
    <w:rsid w:val="00B91344"/>
    <w:rsid w:val="00B97130"/>
    <w:rsid w:val="00BA0772"/>
    <w:rsid w:val="00BA60AD"/>
    <w:rsid w:val="00BC0BD5"/>
    <w:rsid w:val="00BC1518"/>
    <w:rsid w:val="00BD0855"/>
    <w:rsid w:val="00BD65DC"/>
    <w:rsid w:val="00BE3886"/>
    <w:rsid w:val="00BE7833"/>
    <w:rsid w:val="00BF1C60"/>
    <w:rsid w:val="00BF294D"/>
    <w:rsid w:val="00BF4ACE"/>
    <w:rsid w:val="00BF5D93"/>
    <w:rsid w:val="00BF67FE"/>
    <w:rsid w:val="00C0086F"/>
    <w:rsid w:val="00C037A5"/>
    <w:rsid w:val="00C04A9E"/>
    <w:rsid w:val="00C11DF0"/>
    <w:rsid w:val="00C12E78"/>
    <w:rsid w:val="00C15AFC"/>
    <w:rsid w:val="00C22481"/>
    <w:rsid w:val="00C36098"/>
    <w:rsid w:val="00C361EB"/>
    <w:rsid w:val="00C43406"/>
    <w:rsid w:val="00C46EFD"/>
    <w:rsid w:val="00C51AFC"/>
    <w:rsid w:val="00C533B8"/>
    <w:rsid w:val="00C57F7D"/>
    <w:rsid w:val="00C62E36"/>
    <w:rsid w:val="00C63842"/>
    <w:rsid w:val="00C73230"/>
    <w:rsid w:val="00C83AC1"/>
    <w:rsid w:val="00C90F1B"/>
    <w:rsid w:val="00C94CBA"/>
    <w:rsid w:val="00C96D64"/>
    <w:rsid w:val="00CA55BA"/>
    <w:rsid w:val="00CB0AC8"/>
    <w:rsid w:val="00CB5381"/>
    <w:rsid w:val="00CB7AE5"/>
    <w:rsid w:val="00CD0DA5"/>
    <w:rsid w:val="00CD2039"/>
    <w:rsid w:val="00CD41D9"/>
    <w:rsid w:val="00CE5103"/>
    <w:rsid w:val="00CE56EE"/>
    <w:rsid w:val="00CF7655"/>
    <w:rsid w:val="00CF7FE3"/>
    <w:rsid w:val="00D013CF"/>
    <w:rsid w:val="00D0171F"/>
    <w:rsid w:val="00D06921"/>
    <w:rsid w:val="00D10E68"/>
    <w:rsid w:val="00D2181F"/>
    <w:rsid w:val="00D220D0"/>
    <w:rsid w:val="00D26011"/>
    <w:rsid w:val="00D31BD1"/>
    <w:rsid w:val="00D3540E"/>
    <w:rsid w:val="00D35ACA"/>
    <w:rsid w:val="00D414B7"/>
    <w:rsid w:val="00D42EC5"/>
    <w:rsid w:val="00D455CF"/>
    <w:rsid w:val="00D459A4"/>
    <w:rsid w:val="00D47BB9"/>
    <w:rsid w:val="00D5042C"/>
    <w:rsid w:val="00D50B91"/>
    <w:rsid w:val="00D56BBD"/>
    <w:rsid w:val="00D6612E"/>
    <w:rsid w:val="00D66B3A"/>
    <w:rsid w:val="00D67A8D"/>
    <w:rsid w:val="00D72326"/>
    <w:rsid w:val="00D835C3"/>
    <w:rsid w:val="00DA7A51"/>
    <w:rsid w:val="00DB28D9"/>
    <w:rsid w:val="00DB480A"/>
    <w:rsid w:val="00DB7B01"/>
    <w:rsid w:val="00DB7EF7"/>
    <w:rsid w:val="00DC7717"/>
    <w:rsid w:val="00DC7C65"/>
    <w:rsid w:val="00DD3AFF"/>
    <w:rsid w:val="00DD4F5B"/>
    <w:rsid w:val="00DD6228"/>
    <w:rsid w:val="00DE30E1"/>
    <w:rsid w:val="00DF093C"/>
    <w:rsid w:val="00DF138C"/>
    <w:rsid w:val="00E01ED1"/>
    <w:rsid w:val="00E07126"/>
    <w:rsid w:val="00E16864"/>
    <w:rsid w:val="00E21D83"/>
    <w:rsid w:val="00E21DD2"/>
    <w:rsid w:val="00E24543"/>
    <w:rsid w:val="00E26B23"/>
    <w:rsid w:val="00E522E2"/>
    <w:rsid w:val="00E529C1"/>
    <w:rsid w:val="00E560D7"/>
    <w:rsid w:val="00E61EBC"/>
    <w:rsid w:val="00E63E82"/>
    <w:rsid w:val="00E648BD"/>
    <w:rsid w:val="00E73331"/>
    <w:rsid w:val="00E757A9"/>
    <w:rsid w:val="00E75CF9"/>
    <w:rsid w:val="00E901E6"/>
    <w:rsid w:val="00E90ECE"/>
    <w:rsid w:val="00E934CE"/>
    <w:rsid w:val="00EA00CB"/>
    <w:rsid w:val="00EA3A8F"/>
    <w:rsid w:val="00EA613F"/>
    <w:rsid w:val="00EA6F57"/>
    <w:rsid w:val="00EB0075"/>
    <w:rsid w:val="00EB4EDB"/>
    <w:rsid w:val="00EB5396"/>
    <w:rsid w:val="00EB710F"/>
    <w:rsid w:val="00EC2DB1"/>
    <w:rsid w:val="00EC5B0A"/>
    <w:rsid w:val="00ED183E"/>
    <w:rsid w:val="00ED309C"/>
    <w:rsid w:val="00ED3156"/>
    <w:rsid w:val="00ED664C"/>
    <w:rsid w:val="00ED7667"/>
    <w:rsid w:val="00EE1B54"/>
    <w:rsid w:val="00EE5236"/>
    <w:rsid w:val="00EE5431"/>
    <w:rsid w:val="00EE5D69"/>
    <w:rsid w:val="00EE7088"/>
    <w:rsid w:val="00EF0907"/>
    <w:rsid w:val="00EF4ABE"/>
    <w:rsid w:val="00EF710C"/>
    <w:rsid w:val="00EF7C38"/>
    <w:rsid w:val="00F00662"/>
    <w:rsid w:val="00F1065A"/>
    <w:rsid w:val="00F10946"/>
    <w:rsid w:val="00F11EC5"/>
    <w:rsid w:val="00F136EB"/>
    <w:rsid w:val="00F31CCE"/>
    <w:rsid w:val="00F352CC"/>
    <w:rsid w:val="00F4000B"/>
    <w:rsid w:val="00F41FB8"/>
    <w:rsid w:val="00F43BA5"/>
    <w:rsid w:val="00F4562F"/>
    <w:rsid w:val="00F46227"/>
    <w:rsid w:val="00F503CF"/>
    <w:rsid w:val="00F61C78"/>
    <w:rsid w:val="00F61EE6"/>
    <w:rsid w:val="00F62391"/>
    <w:rsid w:val="00F659B9"/>
    <w:rsid w:val="00F65EFA"/>
    <w:rsid w:val="00F72065"/>
    <w:rsid w:val="00F72692"/>
    <w:rsid w:val="00F72ECB"/>
    <w:rsid w:val="00F75CB1"/>
    <w:rsid w:val="00F76D77"/>
    <w:rsid w:val="00F804B9"/>
    <w:rsid w:val="00F81719"/>
    <w:rsid w:val="00F8433B"/>
    <w:rsid w:val="00F8737F"/>
    <w:rsid w:val="00F93E1C"/>
    <w:rsid w:val="00F958B1"/>
    <w:rsid w:val="00F96FBA"/>
    <w:rsid w:val="00FA2B4B"/>
    <w:rsid w:val="00FA37ED"/>
    <w:rsid w:val="00FB031A"/>
    <w:rsid w:val="00FD0BB7"/>
    <w:rsid w:val="00FD2597"/>
    <w:rsid w:val="00FD44A4"/>
    <w:rsid w:val="00FD50AA"/>
    <w:rsid w:val="00FD566A"/>
    <w:rsid w:val="00FD6272"/>
    <w:rsid w:val="00FE189F"/>
    <w:rsid w:val="00FE2F14"/>
    <w:rsid w:val="00FE3A48"/>
    <w:rsid w:val="00FE43E4"/>
    <w:rsid w:val="00FE732A"/>
    <w:rsid w:val="00FF05CA"/>
    <w:rsid w:val="00FF53B9"/>
    <w:rsid w:val="00FF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C15272"/>
  <w15:docId w15:val="{4CE0A4A9-8683-4F4F-A920-70C7F5190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2C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8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78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78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7891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F4000B"/>
    <w:pPr>
      <w:jc w:val="center"/>
    </w:pPr>
    <w:rPr>
      <w:rFonts w:ascii="Times New Roman" w:eastAsia="等线" w:hAnsi="Times New Roman" w:cs="Times New Roman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F4000B"/>
    <w:rPr>
      <w:rFonts w:ascii="Times New Roman" w:eastAsia="等线" w:hAnsi="Times New Roman"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F4000B"/>
    <w:rPr>
      <w:rFonts w:ascii="Times New Roman" w:eastAsia="等线" w:hAnsi="Times New Roman" w:cs="Times New Roman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F4000B"/>
    <w:rPr>
      <w:rFonts w:ascii="Times New Roman" w:eastAsia="等线" w:hAnsi="Times New Roman" w:cs="Times New Roman"/>
      <w:noProof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D3540E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3540E"/>
    <w:rPr>
      <w:sz w:val="18"/>
      <w:szCs w:val="18"/>
    </w:rPr>
  </w:style>
  <w:style w:type="character" w:styleId="a9">
    <w:name w:val="Hyperlink"/>
    <w:basedOn w:val="a0"/>
    <w:uiPriority w:val="99"/>
    <w:unhideWhenUsed/>
    <w:rsid w:val="00F804B9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804B9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2325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">
    <w:name w:val="Plain Table 5"/>
    <w:basedOn w:val="a1"/>
    <w:uiPriority w:val="45"/>
    <w:rsid w:val="004170E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5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F885-CD6A-4695-B60D-6F58FAA6F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1985</Words>
  <Characters>11321</Characters>
  <Application>Microsoft Office Word</Application>
  <DocSecurity>0</DocSecurity>
  <Lines>94</Lines>
  <Paragraphs>26</Paragraphs>
  <ScaleCrop>false</ScaleCrop>
  <Company>China</Company>
  <LinksUpToDate>false</LinksUpToDate>
  <CharactersWithSpaces>13280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wang shen</cp:lastModifiedBy>
  <cp:revision>10</cp:revision>
  <dcterms:created xsi:type="dcterms:W3CDTF">2021-05-07T14:07:00Z</dcterms:created>
  <dcterms:modified xsi:type="dcterms:W3CDTF">2021-05-20T12:16:00Z</dcterms:modified>
</cp:coreProperties>
</file>