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253CD" w14:textId="1140A5F6" w:rsidR="005526FA" w:rsidRPr="00EC7FF7" w:rsidRDefault="005526FA" w:rsidP="005526FA">
      <w:pPr>
        <w:rPr>
          <w:i/>
          <w:iCs/>
          <w:lang w:val="en-US"/>
        </w:rPr>
      </w:pPr>
      <w:r w:rsidRPr="005526FA">
        <w:rPr>
          <w:rFonts w:ascii="Times" w:hAnsi="Times"/>
          <w:b/>
          <w:bCs/>
          <w:lang w:val="en-US"/>
        </w:rPr>
        <w:t>Online Supplementary Material 4</w:t>
      </w:r>
      <w:r>
        <w:rPr>
          <w:lang w:val="en-US"/>
        </w:rPr>
        <w:t xml:space="preserve">: </w:t>
      </w:r>
      <w:r w:rsidR="008B2133">
        <w:rPr>
          <w:lang w:val="en-US"/>
        </w:rPr>
        <w:t xml:space="preserve">English translation of the French text provided to the evaluators. This description of the NOVA criteria comes from </w:t>
      </w:r>
      <w:r w:rsidR="00CB5731" w:rsidRPr="00AC00E7">
        <w:t>Monteiro CA, Cannon G, Levy R, Moubarac JC, Jaime P, Martins AP</w:t>
      </w:r>
      <w:r w:rsidR="00CB5731" w:rsidRPr="00AC00E7">
        <w:rPr>
          <w:i/>
        </w:rPr>
        <w:t xml:space="preserve"> et al.</w:t>
      </w:r>
      <w:r w:rsidR="00CB5731" w:rsidRPr="00AC00E7">
        <w:t xml:space="preserve"> </w:t>
      </w:r>
      <w:r w:rsidR="00CB5731" w:rsidRPr="00AC00E7">
        <w:rPr>
          <w:i/>
        </w:rPr>
        <w:t>NOVA. The star shines bright</w:t>
      </w:r>
      <w:r w:rsidR="00CB5731" w:rsidRPr="00AC00E7">
        <w:t>: World Nutrition, 2016.</w:t>
      </w:r>
      <w:bookmarkStart w:id="0" w:name="_GoBack"/>
      <w:bookmarkEnd w:id="0"/>
    </w:p>
    <w:p w14:paraId="7EFDF048" w14:textId="6EF7E6CD" w:rsidR="005526FA" w:rsidRDefault="005526FA">
      <w:pPr>
        <w:rPr>
          <w:lang w:val="en-US"/>
        </w:rPr>
      </w:pPr>
    </w:p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1542"/>
        <w:gridCol w:w="1520"/>
        <w:gridCol w:w="2117"/>
        <w:gridCol w:w="2250"/>
        <w:gridCol w:w="4322"/>
        <w:gridCol w:w="2356"/>
      </w:tblGrid>
      <w:tr w:rsidR="000B2B01" w:rsidRPr="005526FA" w14:paraId="5BB988FF" w14:textId="77777777" w:rsidTr="00130F30">
        <w:tc>
          <w:tcPr>
            <w:tcW w:w="1542" w:type="dxa"/>
            <w:shd w:val="clear" w:color="auto" w:fill="8EAADB" w:themeFill="accent1" w:themeFillTint="99"/>
          </w:tcPr>
          <w:p w14:paraId="333DD576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</w:p>
        </w:tc>
        <w:tc>
          <w:tcPr>
            <w:tcW w:w="1520" w:type="dxa"/>
            <w:shd w:val="clear" w:color="auto" w:fill="8EAADB" w:themeFill="accent1" w:themeFillTint="99"/>
          </w:tcPr>
          <w:p w14:paraId="6632EE20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Definition</w:t>
            </w:r>
          </w:p>
        </w:tc>
        <w:tc>
          <w:tcPr>
            <w:tcW w:w="2117" w:type="dxa"/>
            <w:shd w:val="clear" w:color="auto" w:fill="8EAADB" w:themeFill="accent1" w:themeFillTint="99"/>
          </w:tcPr>
          <w:p w14:paraId="4AE62ECC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Processes used</w:t>
            </w:r>
          </w:p>
        </w:tc>
        <w:tc>
          <w:tcPr>
            <w:tcW w:w="2250" w:type="dxa"/>
            <w:shd w:val="clear" w:color="auto" w:fill="8EAADB" w:themeFill="accent1" w:themeFillTint="99"/>
          </w:tcPr>
          <w:p w14:paraId="7B9E1488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Process objectives</w:t>
            </w:r>
          </w:p>
        </w:tc>
        <w:tc>
          <w:tcPr>
            <w:tcW w:w="4322" w:type="dxa"/>
            <w:shd w:val="clear" w:color="auto" w:fill="8EAADB" w:themeFill="accent1" w:themeFillTint="99"/>
          </w:tcPr>
          <w:p w14:paraId="7A86B018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Examples</w:t>
            </w:r>
          </w:p>
        </w:tc>
        <w:tc>
          <w:tcPr>
            <w:tcW w:w="2356" w:type="dxa"/>
            <w:shd w:val="clear" w:color="auto" w:fill="8EAADB" w:themeFill="accent1" w:themeFillTint="99"/>
          </w:tcPr>
          <w:p w14:paraId="1C1E9151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 xml:space="preserve">Adds </w:t>
            </w:r>
          </w:p>
        </w:tc>
      </w:tr>
      <w:tr w:rsidR="000B2B01" w:rsidRPr="005526FA" w14:paraId="34F53444" w14:textId="77777777" w:rsidTr="00130F30">
        <w:tc>
          <w:tcPr>
            <w:tcW w:w="1542" w:type="dxa"/>
          </w:tcPr>
          <w:p w14:paraId="77C97DCB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</w:p>
          <w:p w14:paraId="07EBC8D0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</w:p>
          <w:p w14:paraId="7B8394F9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</w:p>
          <w:p w14:paraId="01F70441" w14:textId="6B2515E0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  <w:r w:rsidRPr="005526FA">
              <w:rPr>
                <w:rFonts w:ascii="Times" w:hAnsi="Times"/>
                <w:b/>
                <w:bCs/>
                <w:lang w:val="en-US"/>
              </w:rPr>
              <w:t>Group 1: Unprocessed or minimally processed foods</w:t>
            </w:r>
          </w:p>
        </w:tc>
        <w:tc>
          <w:tcPr>
            <w:tcW w:w="1520" w:type="dxa"/>
          </w:tcPr>
          <w:p w14:paraId="7C6AE563" w14:textId="4B580FAD" w:rsidR="005526FA" w:rsidRPr="00571882" w:rsidRDefault="005526F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  <w:r w:rsidRP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Unprocessed</w:t>
            </w:r>
            <w:r w:rsidR="00571882" w:rsidRP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(or natural)</w:t>
            </w:r>
            <w:r w:rsidRP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foods are edible parts of plants or</w:t>
            </w:r>
            <w:r w:rsidR="00571882" w:rsidRP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of</w:t>
            </w:r>
            <w:r w:rsidRP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animals </w:t>
            </w:r>
            <w:r w:rsidR="00571882" w:rsidRP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and also </w:t>
            </w:r>
            <w:r w:rsidRP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fungi, algae, and water, </w:t>
            </w:r>
            <w:r w:rsidR="00571882" w:rsidRP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after separation from nature.</w:t>
            </w:r>
          </w:p>
          <w:p w14:paraId="2BEEF484" w14:textId="4CC3D87B" w:rsidR="005526FA" w:rsidRPr="00571882" w:rsidRDefault="005526F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</w:pPr>
            <w:r w:rsidRP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After </w:t>
            </w:r>
            <w:r w:rsidR="008B2133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undergoing</w:t>
            </w:r>
            <w:r w:rsidRP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the processes in the column to the right, they become </w:t>
            </w:r>
            <w:r w:rsid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P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minimally processed foods”</w:t>
            </w:r>
          </w:p>
          <w:p w14:paraId="09272594" w14:textId="77777777" w:rsidR="005526FA" w:rsidRPr="00571882" w:rsidRDefault="005526FA" w:rsidP="00130F30">
            <w:pPr>
              <w:rPr>
                <w:rFonts w:ascii="Times" w:hAnsi="Times"/>
                <w:lang w:val="en-US"/>
              </w:rPr>
            </w:pPr>
          </w:p>
        </w:tc>
        <w:tc>
          <w:tcPr>
            <w:tcW w:w="2117" w:type="dxa"/>
          </w:tcPr>
          <w:p w14:paraId="3DD94607" w14:textId="413A5EA0" w:rsidR="005526FA" w:rsidRPr="005526FA" w:rsidRDefault="008B2133" w:rsidP="00130F30">
            <w:pPr>
              <w:rPr>
                <w:rFonts w:ascii="Times" w:hAnsi="Times" w:cstheme="minorHAnsi"/>
                <w:lang w:val="en-US"/>
              </w:rPr>
            </w:pPr>
            <w:r>
              <w:rPr>
                <w:rFonts w:ascii="Times" w:hAnsi="Times" w:cstheme="minorHAnsi"/>
                <w:color w:val="202124"/>
                <w:shd w:val="clear" w:color="auto" w:fill="F8F9FA"/>
              </w:rPr>
              <w:t>R</w:t>
            </w:r>
            <w:r w:rsidR="00571882">
              <w:rPr>
                <w:rFonts w:ascii="Times" w:hAnsi="Times" w:cstheme="minorHAnsi"/>
                <w:color w:val="202124"/>
                <w:shd w:val="clear" w:color="auto" w:fill="F8F9FA"/>
              </w:rPr>
              <w:t>emoval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of inedible or unwanted parts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>;</w:t>
            </w:r>
            <w:r w:rsidR="00BB0973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drying, </w:t>
            </w:r>
            <w:r w:rsidR="00571882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crushing,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grinding, fraction</w:t>
            </w:r>
            <w:r w:rsidR="00571882">
              <w:rPr>
                <w:rFonts w:ascii="Times" w:hAnsi="Times" w:cstheme="minorHAnsi"/>
                <w:color w:val="202124"/>
                <w:shd w:val="clear" w:color="auto" w:fill="F8F9FA"/>
              </w:rPr>
              <w:t>ing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, filt</w:t>
            </w:r>
            <w:r w:rsidR="00571882">
              <w:rPr>
                <w:rFonts w:ascii="Times" w:hAnsi="Times" w:cstheme="minorHAnsi"/>
                <w:color w:val="202124"/>
                <w:shd w:val="clear" w:color="auto" w:fill="F8F9FA"/>
              </w:rPr>
              <w:t>ering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,</w:t>
            </w:r>
            <w:r w:rsidR="00571882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roasting,</w:t>
            </w:r>
            <w:r w:rsidR="00571882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boiling,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pasteurization, refrigeration, freezing,</w:t>
            </w:r>
            <w:r w:rsidR="00571882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placing in containers, vacuum packaging</w:t>
            </w:r>
            <w:r w:rsidR="00571882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, or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non-alcoholic fermentation</w:t>
            </w:r>
            <w:r w:rsidR="00571882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. </w:t>
            </w:r>
          </w:p>
          <w:p w14:paraId="53605B46" w14:textId="77777777" w:rsidR="005526FA" w:rsidRPr="005526FA" w:rsidRDefault="005526FA" w:rsidP="00130F30">
            <w:pPr>
              <w:rPr>
                <w:rFonts w:ascii="Times" w:hAnsi="Times" w:cstheme="minorHAnsi"/>
                <w:lang w:val="en-US"/>
              </w:rPr>
            </w:pPr>
          </w:p>
        </w:tc>
        <w:tc>
          <w:tcPr>
            <w:tcW w:w="2250" w:type="dxa"/>
          </w:tcPr>
          <w:p w14:paraId="329A7960" w14:textId="07FB30C5" w:rsidR="005526FA" w:rsidRPr="005526FA" w:rsidRDefault="005526F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</w:pP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The main </w:t>
            </w:r>
            <w:r w:rsid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purpose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of the processes </w:t>
            </w:r>
            <w:r w:rsid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used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is to extend the life of unprocessed foods, allowing their storage</w:t>
            </w:r>
            <w:r w:rsid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for longer use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, and to </w:t>
            </w:r>
            <w:r w:rsid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include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facilitat</w:t>
            </w:r>
            <w:r w:rsid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ing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and diversify</w:t>
            </w:r>
            <w:r w:rsidR="00571882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ing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food preparation.</w:t>
            </w:r>
          </w:p>
          <w:p w14:paraId="6B2F35C2" w14:textId="77777777" w:rsidR="005526FA" w:rsidRPr="005526FA" w:rsidRDefault="005526FA" w:rsidP="00130F30">
            <w:pPr>
              <w:rPr>
                <w:rFonts w:ascii="Times" w:hAnsi="Times" w:cstheme="minorHAnsi"/>
                <w:lang w:val="en-US"/>
              </w:rPr>
            </w:pPr>
          </w:p>
        </w:tc>
        <w:tc>
          <w:tcPr>
            <w:tcW w:w="4322" w:type="dxa"/>
          </w:tcPr>
          <w:p w14:paraId="1F91F0ED" w14:textId="75D53F99" w:rsidR="005526FA" w:rsidRDefault="005526FA" w:rsidP="00130F30">
            <w:pPr>
              <w:rPr>
                <w:rFonts w:ascii="Times" w:hAnsi="Times" w:cstheme="minorHAnsi"/>
                <w:color w:val="202124"/>
                <w:shd w:val="clear" w:color="auto" w:fill="F8F9FA"/>
              </w:rPr>
            </w:pP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Fresh, squeezed, </w:t>
            </w:r>
            <w:r w:rsidR="00EC7FF7">
              <w:rPr>
                <w:rFonts w:ascii="Times" w:hAnsi="Times" w:cstheme="minorHAnsi"/>
                <w:color w:val="202124"/>
                <w:shd w:val="clear" w:color="auto" w:fill="F8F9FA"/>
              </w:rPr>
              <w:t>chilled, frozen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or dried fruits and vegetables</w:t>
            </w:r>
            <w:r w:rsidR="008B2133">
              <w:rPr>
                <w:rFonts w:ascii="Times" w:hAnsi="Times" w:cstheme="minorHAnsi"/>
                <w:color w:val="202124"/>
                <w:shd w:val="clear" w:color="auto" w:fill="F8F9FA"/>
              </w:rPr>
              <w:t>;</w:t>
            </w:r>
            <w:r w:rsidR="00BB0973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grains such as brown, parboiled or white rice, </w:t>
            </w:r>
            <w:r w:rsidR="00EC7FF7">
              <w:rPr>
                <w:rFonts w:ascii="Times" w:hAnsi="Times" w:cstheme="minorHAnsi"/>
                <w:color w:val="202124"/>
                <w:shd w:val="clear" w:color="auto" w:fill="F8F9FA"/>
              </w:rPr>
              <w:t>corn cob or kernel, wheat berry or grain</w:t>
            </w:r>
            <w:r w:rsidR="008B2133">
              <w:rPr>
                <w:rFonts w:ascii="Times" w:hAnsi="Times" w:cstheme="minorHAnsi"/>
                <w:color w:val="202124"/>
                <w:shd w:val="clear" w:color="auto" w:fill="F8F9FA"/>
              </w:rPr>
              <w:t>;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legumes (beans of all </w:t>
            </w:r>
            <w:r w:rsidR="00EC7FF7">
              <w:rPr>
                <w:rFonts w:ascii="Times" w:hAnsi="Times" w:cstheme="minorHAnsi"/>
                <w:color w:val="202124"/>
                <w:shd w:val="clear" w:color="auto" w:fill="F8F9FA"/>
              </w:rPr>
              <w:t>types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, lentils, chickpeas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>.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..)</w:t>
            </w:r>
            <w:r w:rsidR="008B2133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;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starchy roots and tubers (potatoes, cassava, etc., in bulk or packaged)</w:t>
            </w:r>
            <w:r w:rsidR="00690568">
              <w:rPr>
                <w:rFonts w:ascii="Times" w:hAnsi="Times" w:cstheme="minorHAnsi"/>
                <w:color w:val="202124"/>
                <w:shd w:val="clear" w:color="auto" w:fill="F8F9FA"/>
              </w:rPr>
              <w:t>;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fungi such as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fresh or dried mushrooms;</w:t>
            </w:r>
            <w:r w:rsidR="00690568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meat, poultry, fish and seafood,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whole or in the form of steaks</w:t>
            </w:r>
            <w:r w:rsidR="00690568">
              <w:rPr>
                <w:rFonts w:ascii="Times" w:hAnsi="Times" w:cstheme="minorHAnsi"/>
                <w:color w:val="202124"/>
                <w:shd w:val="clear" w:color="auto" w:fill="F8F9FA"/>
              </w:rPr>
              <w:t>,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fillets and other cuts, or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chilled or frozen; eggs; milk, pasteuri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>s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ed</w:t>
            </w:r>
            <w:r w:rsidR="00690568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or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powdered;</w:t>
            </w:r>
            <w:r w:rsidR="00BB0973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fresh or pasteuri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>s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ed fruit or vegetable juices without added sugar, sweetener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>s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or flav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>ours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;</w:t>
            </w:r>
            <w:r w:rsidR="00BB0973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grits, flakes or flour made from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corn, wheat, oat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>s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or cassava; pasta, couscous and polenta made 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with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flour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>s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, flakes or 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>grits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and water;</w:t>
            </w:r>
            <w:r w:rsidR="00BB0973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tree and ground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nuts and other oil seeds without added salt or sugar;</w:t>
            </w:r>
            <w:r w:rsidR="00690568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spices such as pepper, cloves and cinnamon;</w:t>
            </w:r>
            <w:r w:rsidR="00690568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herbs such as thyme and mint, fresh or dried;</w:t>
            </w:r>
            <w:r w:rsidR="00690568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plain yog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>h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urt with no added sugar or artificial sweeteners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added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; tea, coffee and 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drinking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water.</w:t>
            </w:r>
            <w:r w:rsidR="00BB0973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="00690568">
              <w:rPr>
                <w:rFonts w:ascii="Times" w:hAnsi="Times" w:cstheme="minorHAnsi"/>
                <w:color w:val="202124"/>
                <w:shd w:val="clear" w:color="auto" w:fill="F8F9FA"/>
              </w:rPr>
              <w:t>F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oods 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made up from two or more items in this group,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such as dried 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mixed </w:t>
            </w:r>
            <w:r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fruits, granola made from cereals,</w:t>
            </w:r>
            <w:r w:rsidR="002C60A3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nuts and dried fruits with no added sugar, honey or oil.</w:t>
            </w:r>
          </w:p>
          <w:p w14:paraId="393A4158" w14:textId="77777777" w:rsidR="00BB0973" w:rsidRDefault="00BB0973" w:rsidP="00130F30">
            <w:pPr>
              <w:rPr>
                <w:rFonts w:ascii="Times" w:hAnsi="Times" w:cstheme="minorHAnsi"/>
                <w:lang w:val="en-US"/>
              </w:rPr>
            </w:pPr>
          </w:p>
          <w:p w14:paraId="3D69CAA2" w14:textId="77777777" w:rsidR="00690568" w:rsidRDefault="00690568" w:rsidP="00130F30">
            <w:pPr>
              <w:rPr>
                <w:rFonts w:ascii="Times" w:hAnsi="Times" w:cstheme="minorHAnsi"/>
                <w:lang w:val="en-US"/>
              </w:rPr>
            </w:pPr>
          </w:p>
          <w:p w14:paraId="04A0BA70" w14:textId="77777777" w:rsidR="00690568" w:rsidRDefault="00690568" w:rsidP="00130F30">
            <w:pPr>
              <w:rPr>
                <w:rFonts w:ascii="Times" w:hAnsi="Times" w:cstheme="minorHAnsi"/>
                <w:lang w:val="en-US"/>
              </w:rPr>
            </w:pPr>
          </w:p>
          <w:p w14:paraId="0D2E442C" w14:textId="1E8F9054" w:rsidR="00690568" w:rsidRPr="005526FA" w:rsidRDefault="00690568" w:rsidP="00130F30">
            <w:pPr>
              <w:rPr>
                <w:rFonts w:ascii="Times" w:hAnsi="Times" w:cstheme="minorHAnsi"/>
                <w:lang w:val="en-US"/>
              </w:rPr>
            </w:pPr>
          </w:p>
        </w:tc>
        <w:tc>
          <w:tcPr>
            <w:tcW w:w="2356" w:type="dxa"/>
          </w:tcPr>
          <w:p w14:paraId="42FA06A7" w14:textId="0BFBA16C" w:rsidR="005526FA" w:rsidRPr="005526FA" w:rsidRDefault="005526F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Vitamins and minerals </w:t>
            </w:r>
            <w:r w:rsidR="002C60A3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added generally to replace </w:t>
            </w:r>
            <w:r w:rsidR="00690568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nutrients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lost during processing, such as wheat or corn flour fortified with iron or folic acid.</w:t>
            </w:r>
          </w:p>
          <w:p w14:paraId="2902751D" w14:textId="77777777" w:rsidR="00690568" w:rsidRDefault="00690568" w:rsidP="00130F30">
            <w:pPr>
              <w:pStyle w:val="PrformatHTML"/>
              <w:rPr>
                <w:rFonts w:ascii="Times" w:hAnsi="Times" w:cstheme="minorHAnsi"/>
                <w:color w:val="202124"/>
                <w:lang w:val="en"/>
              </w:rPr>
            </w:pPr>
          </w:p>
          <w:p w14:paraId="3F29F407" w14:textId="52693426" w:rsidR="005526FA" w:rsidRPr="00690568" w:rsidRDefault="00690568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  <w:r w:rsidRPr="00690568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Foods in this group m</w:t>
            </w:r>
            <w:r w:rsidR="002C60A3" w:rsidRPr="00690568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ay infrequently contain additives used to preserve </w:t>
            </w:r>
            <w:r w:rsidR="005526FA" w:rsidRPr="00690568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the properties of the original food. (vacuum-packed vegetables with added antioxidants and ultra-pasteuri</w:t>
            </w:r>
            <w:r w:rsidR="00B1394B" w:rsidRPr="00690568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s</w:t>
            </w:r>
            <w:r w:rsidR="005526FA" w:rsidRPr="00690568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ed milk with added stabilizers, ...)</w:t>
            </w:r>
          </w:p>
          <w:p w14:paraId="4C5A3871" w14:textId="77777777" w:rsidR="00690568" w:rsidRDefault="00690568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</w:p>
          <w:p w14:paraId="47837C5F" w14:textId="5E53B52C" w:rsidR="005526FA" w:rsidRPr="005526FA" w:rsidRDefault="005526F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</w:pPr>
            <w:r w:rsidRPr="00690568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No addition of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substances such as salt, sugar, oils or fats to the original food</w:t>
            </w:r>
          </w:p>
          <w:p w14:paraId="1A471B76" w14:textId="77777777" w:rsidR="005526FA" w:rsidRPr="005526FA" w:rsidRDefault="005526FA" w:rsidP="00130F30">
            <w:pPr>
              <w:rPr>
                <w:rFonts w:ascii="Times" w:hAnsi="Times" w:cstheme="minorHAnsi"/>
                <w:lang w:val="en-US"/>
              </w:rPr>
            </w:pPr>
          </w:p>
        </w:tc>
      </w:tr>
      <w:tr w:rsidR="000B2B01" w:rsidRPr="005526FA" w14:paraId="0FAAB9A1" w14:textId="77777777" w:rsidTr="00130F30">
        <w:tc>
          <w:tcPr>
            <w:tcW w:w="1542" w:type="dxa"/>
            <w:shd w:val="clear" w:color="auto" w:fill="8EAADB" w:themeFill="accent1" w:themeFillTint="99"/>
          </w:tcPr>
          <w:p w14:paraId="3DE2E999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</w:p>
        </w:tc>
        <w:tc>
          <w:tcPr>
            <w:tcW w:w="1520" w:type="dxa"/>
            <w:shd w:val="clear" w:color="auto" w:fill="8EAADB" w:themeFill="accent1" w:themeFillTint="99"/>
          </w:tcPr>
          <w:p w14:paraId="452864B4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Definition</w:t>
            </w:r>
          </w:p>
        </w:tc>
        <w:tc>
          <w:tcPr>
            <w:tcW w:w="2117" w:type="dxa"/>
            <w:shd w:val="clear" w:color="auto" w:fill="8EAADB" w:themeFill="accent1" w:themeFillTint="99"/>
          </w:tcPr>
          <w:p w14:paraId="39AC2A3A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Processes used</w:t>
            </w:r>
          </w:p>
        </w:tc>
        <w:tc>
          <w:tcPr>
            <w:tcW w:w="2250" w:type="dxa"/>
            <w:shd w:val="clear" w:color="auto" w:fill="8EAADB" w:themeFill="accent1" w:themeFillTint="99"/>
          </w:tcPr>
          <w:p w14:paraId="1CDCCEEF" w14:textId="77777777" w:rsidR="005526FA" w:rsidRPr="005526FA" w:rsidRDefault="005526FA" w:rsidP="00130F30">
            <w:pPr>
              <w:rPr>
                <w:rFonts w:ascii="Times" w:hAnsi="Times" w:cstheme="minorHAnsi"/>
                <w:b/>
                <w:bCs/>
              </w:rPr>
            </w:pPr>
            <w:r w:rsidRPr="005526FA">
              <w:rPr>
                <w:rFonts w:ascii="Times" w:hAnsi="Times" w:cstheme="minorHAnsi"/>
                <w:b/>
                <w:bCs/>
              </w:rPr>
              <w:t>Process objectives</w:t>
            </w:r>
          </w:p>
        </w:tc>
        <w:tc>
          <w:tcPr>
            <w:tcW w:w="4322" w:type="dxa"/>
            <w:shd w:val="clear" w:color="auto" w:fill="8EAADB" w:themeFill="accent1" w:themeFillTint="99"/>
          </w:tcPr>
          <w:p w14:paraId="5DFB74D3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Examples</w:t>
            </w:r>
          </w:p>
        </w:tc>
        <w:tc>
          <w:tcPr>
            <w:tcW w:w="2356" w:type="dxa"/>
            <w:shd w:val="clear" w:color="auto" w:fill="8EAADB" w:themeFill="accent1" w:themeFillTint="99"/>
          </w:tcPr>
          <w:p w14:paraId="12BD9FDE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Adds</w:t>
            </w:r>
          </w:p>
        </w:tc>
      </w:tr>
      <w:tr w:rsidR="000B2B01" w:rsidRPr="005526FA" w14:paraId="1FD79419" w14:textId="77777777" w:rsidTr="00130F30">
        <w:tc>
          <w:tcPr>
            <w:tcW w:w="1542" w:type="dxa"/>
          </w:tcPr>
          <w:p w14:paraId="23A00EE3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fr-FR"/>
              </w:rPr>
            </w:pPr>
          </w:p>
          <w:p w14:paraId="4E67D32F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fr-FR"/>
              </w:rPr>
            </w:pPr>
          </w:p>
          <w:p w14:paraId="001D9F2D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fr-FR"/>
              </w:rPr>
            </w:pPr>
          </w:p>
          <w:p w14:paraId="0B702072" w14:textId="08C52851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Group 2: Processed culinary ingredients.</w:t>
            </w:r>
          </w:p>
        </w:tc>
        <w:tc>
          <w:tcPr>
            <w:tcW w:w="1520" w:type="dxa"/>
          </w:tcPr>
          <w:p w14:paraId="67997780" w14:textId="7BAE6A4B" w:rsidR="005526FA" w:rsidRPr="005526FA" w:rsidRDefault="005526F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</w:pP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Substances obtained directly from group 1</w:t>
            </w:r>
            <w:r w:rsidR="006A271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foods or form nature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by processes such as those described in the column to the right</w:t>
            </w:r>
          </w:p>
          <w:p w14:paraId="058A59AA" w14:textId="77777777" w:rsidR="005526FA" w:rsidRPr="005526FA" w:rsidRDefault="005526FA" w:rsidP="00130F30">
            <w:pPr>
              <w:rPr>
                <w:rFonts w:ascii="Times" w:hAnsi="Times"/>
                <w:lang w:val="en-US"/>
              </w:rPr>
            </w:pPr>
            <w:r w:rsidRPr="005526FA">
              <w:rPr>
                <w:rFonts w:ascii="Times" w:hAnsi="Times"/>
                <w:lang w:val="en-US"/>
              </w:rPr>
              <w:t xml:space="preserve"> </w:t>
            </w:r>
          </w:p>
        </w:tc>
        <w:tc>
          <w:tcPr>
            <w:tcW w:w="2117" w:type="dxa"/>
          </w:tcPr>
          <w:p w14:paraId="279E6FBA" w14:textId="77777777" w:rsidR="005526FA" w:rsidRPr="005526FA" w:rsidRDefault="005526F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</w:pP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Pressing, refining, grinding, milling and spray drying</w:t>
            </w:r>
          </w:p>
          <w:p w14:paraId="0431096B" w14:textId="77777777" w:rsidR="005526FA" w:rsidRPr="005526FA" w:rsidRDefault="005526FA" w:rsidP="00130F30">
            <w:pPr>
              <w:rPr>
                <w:rFonts w:ascii="Times" w:hAnsi="Times"/>
                <w:lang w:val="en-US"/>
              </w:rPr>
            </w:pPr>
          </w:p>
        </w:tc>
        <w:tc>
          <w:tcPr>
            <w:tcW w:w="2250" w:type="dxa"/>
          </w:tcPr>
          <w:p w14:paraId="207527D8" w14:textId="40F4FFB0" w:rsidR="006A271A" w:rsidRDefault="004214FF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In this group, t</w:t>
            </w:r>
            <w:r w:rsidR="006A271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he purpose of processing is to make products used in home and restaurant kitchens to prepare, season and cook group 1 foods and to make with them varied and enjoyable hand-made dishes, soups and broths, breads, preserves, salads, drinks, desserts and other culinary preparations.</w:t>
            </w:r>
          </w:p>
          <w:p w14:paraId="062F06E7" w14:textId="74A3118C" w:rsidR="006A271A" w:rsidRDefault="006A271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</w:p>
          <w:p w14:paraId="4308B746" w14:textId="77777777" w:rsidR="005526FA" w:rsidRDefault="006A271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Group 2 items are </w:t>
            </w:r>
            <w:r w:rsidR="004214FF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rarely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consumed in the absence of group 1 foods.</w:t>
            </w:r>
          </w:p>
          <w:p w14:paraId="6AD744B0" w14:textId="004A721F" w:rsidR="004214FF" w:rsidRPr="006A271A" w:rsidRDefault="004214FF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</w:p>
        </w:tc>
        <w:tc>
          <w:tcPr>
            <w:tcW w:w="4322" w:type="dxa"/>
          </w:tcPr>
          <w:p w14:paraId="19B2DBFF" w14:textId="77777777" w:rsidR="004214FF" w:rsidRDefault="004214FF" w:rsidP="00130F30">
            <w:pPr>
              <w:rPr>
                <w:rFonts w:ascii="Times" w:hAnsi="Times" w:cstheme="minorHAnsi"/>
                <w:color w:val="202124"/>
                <w:shd w:val="clear" w:color="auto" w:fill="F8F9FA"/>
              </w:rPr>
            </w:pPr>
            <w:r>
              <w:rPr>
                <w:rFonts w:ascii="Times" w:hAnsi="Times" w:cstheme="minorHAnsi"/>
                <w:color w:val="202124"/>
                <w:shd w:val="clear" w:color="auto" w:fill="F8F9FA"/>
              </w:rPr>
              <w:t>S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alt </w:t>
            </w:r>
            <w:r w:rsidR="006A271A">
              <w:rPr>
                <w:rFonts w:ascii="Times" w:hAnsi="Times" w:cstheme="minorHAnsi"/>
                <w:color w:val="202124"/>
                <w:shd w:val="clear" w:color="auto" w:fill="F8F9FA"/>
              </w:rPr>
              <w:t>mined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or </w:t>
            </w:r>
            <w:r w:rsidR="006A271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from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seawater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;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sugar and molasses </w:t>
            </w:r>
            <w:r w:rsidR="006A271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obtained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from cane or beet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;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honey</w:t>
            </w:r>
            <w:r w:rsidR="006A271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extracted</w:t>
            </w:r>
            <w:r w:rsidR="00E577E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from combs and syrup from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maple </w:t>
            </w:r>
            <w:r w:rsidR="00E577EA">
              <w:rPr>
                <w:rFonts w:ascii="Times" w:hAnsi="Times" w:cstheme="minorHAnsi"/>
                <w:color w:val="202124"/>
                <w:shd w:val="clear" w:color="auto" w:fill="F8F9FA"/>
              </w:rPr>
              <w:t>trees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; </w:t>
            </w:r>
            <w:r w:rsidR="004825D8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vegetable</w:t>
            </w:r>
            <w:r w:rsidR="00E577E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oils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crushed </w:t>
            </w:r>
            <w:r w:rsidR="00E577EA">
              <w:rPr>
                <w:rFonts w:ascii="Times" w:hAnsi="Times" w:cstheme="minorHAnsi"/>
                <w:color w:val="202124"/>
                <w:shd w:val="clear" w:color="auto" w:fill="F8F9FA"/>
              </w:rPr>
              <w:t>from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olives 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>or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seeds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;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butter and </w:t>
            </w:r>
            <w:r w:rsidR="00E577EA">
              <w:rPr>
                <w:rFonts w:ascii="Times" w:hAnsi="Times" w:cstheme="minorHAnsi"/>
                <w:color w:val="202124"/>
                <w:shd w:val="clear" w:color="auto" w:fill="F8F9FA"/>
              </w:rPr>
              <w:t>lard obtained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from milk and pork; </w:t>
            </w:r>
            <w:r w:rsidR="004825D8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starches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extracted from corn and other plants.</w:t>
            </w:r>
          </w:p>
          <w:p w14:paraId="36A6AC12" w14:textId="77777777" w:rsidR="004214FF" w:rsidRDefault="004214FF" w:rsidP="00130F30">
            <w:pPr>
              <w:rPr>
                <w:rFonts w:ascii="Times" w:hAnsi="Times" w:cstheme="minorHAnsi"/>
                <w:color w:val="202124"/>
                <w:shd w:val="clear" w:color="auto" w:fill="F8F9FA"/>
              </w:rPr>
            </w:pPr>
          </w:p>
          <w:p w14:paraId="5F72F98A" w14:textId="6488B94D" w:rsidR="005526FA" w:rsidRPr="005526FA" w:rsidRDefault="004214FF" w:rsidP="00130F30">
            <w:pPr>
              <w:rPr>
                <w:rFonts w:ascii="Times" w:hAnsi="Times" w:cstheme="minorHAnsi"/>
                <w:lang w:val="en-US"/>
              </w:rPr>
            </w:pPr>
            <w:r>
              <w:rPr>
                <w:rFonts w:ascii="Times" w:hAnsi="Times" w:cstheme="minorHAnsi"/>
                <w:color w:val="202124"/>
                <w:shd w:val="clear" w:color="auto" w:fill="F8F9FA"/>
              </w:rPr>
              <w:t>P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roducts consisting of 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>two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group 2</w:t>
            </w:r>
            <w:r w:rsidR="00E577E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items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, such as salted butter, </w:t>
            </w:r>
            <w:r w:rsidR="00E577E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group 2 items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with added vitamins or minerals, such as iodi</w:t>
            </w:r>
            <w:r w:rsidR="00E577EA">
              <w:rPr>
                <w:rFonts w:ascii="Times" w:hAnsi="Times" w:cstheme="minorHAnsi"/>
                <w:color w:val="202124"/>
                <w:shd w:val="clear" w:color="auto" w:fill="F8F9FA"/>
              </w:rPr>
              <w:t>s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ed salt, 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and </w:t>
            </w:r>
            <w:r w:rsidR="004825D8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vinegar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="00E577EA">
              <w:rPr>
                <w:rFonts w:ascii="Times" w:hAnsi="Times" w:cstheme="minorHAnsi"/>
                <w:color w:val="202124"/>
                <w:shd w:val="clear" w:color="auto" w:fill="F8F9FA"/>
              </w:rPr>
              <w:t>made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by acetic fermentation</w:t>
            </w:r>
            <w:r w:rsidR="00E577E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of wine or other alcoholic drinks remain in this group.</w:t>
            </w:r>
          </w:p>
          <w:p w14:paraId="58DC08A9" w14:textId="77777777" w:rsidR="005526FA" w:rsidRPr="005526FA" w:rsidRDefault="005526FA" w:rsidP="00130F30">
            <w:pPr>
              <w:rPr>
                <w:rFonts w:ascii="Times" w:hAnsi="Times"/>
                <w:lang w:val="en-US"/>
              </w:rPr>
            </w:pPr>
          </w:p>
        </w:tc>
        <w:tc>
          <w:tcPr>
            <w:tcW w:w="2356" w:type="dxa"/>
          </w:tcPr>
          <w:p w14:paraId="52018852" w14:textId="02E0DFE7" w:rsidR="005526FA" w:rsidRPr="005526FA" w:rsidRDefault="000B2B01" w:rsidP="000B2B01">
            <w:pPr>
              <w:pStyle w:val="PrformatHTML"/>
              <w:rPr>
                <w:rFonts w:ascii="Times" w:hAnsi="Times"/>
                <w:lang w:val="en-US"/>
              </w:rPr>
            </w:pPr>
            <w:r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  <w:t xml:space="preserve">Group 2 </w:t>
            </w:r>
            <w:r w:rsidR="004214FF"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  <w:t xml:space="preserve">items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  <w:t xml:space="preserve">may contain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a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dditives used to preserve the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product’s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original properties.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E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xample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s are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vegetable oils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with added anti-oxidants,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cooking salt with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added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anti-humectants and vinegar with </w:t>
            </w:r>
            <w:r w:rsidR="004214FF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added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preservatives that prevent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microorganisms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proliferation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.</w:t>
            </w:r>
          </w:p>
        </w:tc>
      </w:tr>
      <w:tr w:rsidR="000B2B01" w:rsidRPr="005526FA" w14:paraId="27B35F05" w14:textId="77777777" w:rsidTr="00130F30">
        <w:tc>
          <w:tcPr>
            <w:tcW w:w="1542" w:type="dxa"/>
            <w:shd w:val="clear" w:color="auto" w:fill="8EAADB" w:themeFill="accent1" w:themeFillTint="99"/>
          </w:tcPr>
          <w:p w14:paraId="2C59428C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</w:p>
        </w:tc>
        <w:tc>
          <w:tcPr>
            <w:tcW w:w="1520" w:type="dxa"/>
            <w:shd w:val="clear" w:color="auto" w:fill="8EAADB" w:themeFill="accent1" w:themeFillTint="99"/>
          </w:tcPr>
          <w:p w14:paraId="775AC8ED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Definition</w:t>
            </w:r>
          </w:p>
        </w:tc>
        <w:tc>
          <w:tcPr>
            <w:tcW w:w="2117" w:type="dxa"/>
            <w:shd w:val="clear" w:color="auto" w:fill="8EAADB" w:themeFill="accent1" w:themeFillTint="99"/>
          </w:tcPr>
          <w:p w14:paraId="70DB24A8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Processes used</w:t>
            </w:r>
          </w:p>
        </w:tc>
        <w:tc>
          <w:tcPr>
            <w:tcW w:w="2250" w:type="dxa"/>
            <w:shd w:val="clear" w:color="auto" w:fill="8EAADB" w:themeFill="accent1" w:themeFillTint="99"/>
          </w:tcPr>
          <w:p w14:paraId="221A24EA" w14:textId="77777777" w:rsidR="005526FA" w:rsidRPr="005526FA" w:rsidRDefault="005526FA" w:rsidP="00130F30">
            <w:pPr>
              <w:rPr>
                <w:rFonts w:ascii="Times" w:hAnsi="Times" w:cstheme="minorHAnsi"/>
                <w:b/>
                <w:bCs/>
              </w:rPr>
            </w:pPr>
            <w:r w:rsidRPr="005526FA">
              <w:rPr>
                <w:rFonts w:ascii="Times" w:hAnsi="Times" w:cstheme="minorHAnsi"/>
                <w:b/>
                <w:bCs/>
              </w:rPr>
              <w:t>Process objectives</w:t>
            </w:r>
          </w:p>
        </w:tc>
        <w:tc>
          <w:tcPr>
            <w:tcW w:w="4322" w:type="dxa"/>
            <w:shd w:val="clear" w:color="auto" w:fill="8EAADB" w:themeFill="accent1" w:themeFillTint="99"/>
          </w:tcPr>
          <w:p w14:paraId="6006DD6D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Examples</w:t>
            </w:r>
          </w:p>
        </w:tc>
        <w:tc>
          <w:tcPr>
            <w:tcW w:w="2356" w:type="dxa"/>
            <w:shd w:val="clear" w:color="auto" w:fill="8EAADB" w:themeFill="accent1" w:themeFillTint="99"/>
          </w:tcPr>
          <w:p w14:paraId="02699630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Adds</w:t>
            </w:r>
          </w:p>
        </w:tc>
      </w:tr>
      <w:tr w:rsidR="000B2B01" w:rsidRPr="005526FA" w14:paraId="7BB89C62" w14:textId="77777777" w:rsidTr="00130F30">
        <w:tc>
          <w:tcPr>
            <w:tcW w:w="1542" w:type="dxa"/>
          </w:tcPr>
          <w:p w14:paraId="27510369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</w:p>
          <w:p w14:paraId="69FC8D49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</w:p>
          <w:p w14:paraId="18C527ED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</w:p>
          <w:p w14:paraId="5E9972FB" w14:textId="0EA85B4F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 xml:space="preserve">Group 3. </w:t>
            </w:r>
          </w:p>
          <w:p w14:paraId="3FDCF6C1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Processed foods</w:t>
            </w:r>
          </w:p>
        </w:tc>
        <w:tc>
          <w:tcPr>
            <w:tcW w:w="1520" w:type="dxa"/>
          </w:tcPr>
          <w:p w14:paraId="69F36D38" w14:textId="77777777" w:rsidR="005526FA" w:rsidRDefault="000B2B01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Relatively simple products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made by adding sugar, oil, salt or other Group 2 substances to Group 1 foods. Most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processed foods have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two or three ingredients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.</w:t>
            </w:r>
          </w:p>
          <w:p w14:paraId="1AF30F5A" w14:textId="095701F9" w:rsidR="00CC0957" w:rsidRPr="000B2B01" w:rsidRDefault="00CC0957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</w:pPr>
          </w:p>
        </w:tc>
        <w:tc>
          <w:tcPr>
            <w:tcW w:w="2117" w:type="dxa"/>
          </w:tcPr>
          <w:p w14:paraId="79A09CE0" w14:textId="58BF65D9" w:rsidR="005526FA" w:rsidRPr="005526FA" w:rsidRDefault="005526F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</w:pP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Various preservation or cooking </w:t>
            </w:r>
            <w:r w:rsidR="000B2B01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methods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and, in the case of bread</w:t>
            </w:r>
            <w:r w:rsidR="000B2B01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s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and cheese, non-alcoholic fermentation</w:t>
            </w:r>
            <w:r w:rsidR="000B2B01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.</w:t>
            </w:r>
          </w:p>
          <w:p w14:paraId="21AF2B86" w14:textId="77777777" w:rsidR="005526FA" w:rsidRPr="005526FA" w:rsidRDefault="005526FA" w:rsidP="00130F30">
            <w:pPr>
              <w:rPr>
                <w:rFonts w:ascii="Times" w:hAnsi="Times"/>
                <w:lang w:val="en-US"/>
              </w:rPr>
            </w:pPr>
          </w:p>
        </w:tc>
        <w:tc>
          <w:tcPr>
            <w:tcW w:w="2250" w:type="dxa"/>
          </w:tcPr>
          <w:p w14:paraId="582567C1" w14:textId="6037767E" w:rsidR="005526FA" w:rsidRPr="005526FA" w:rsidRDefault="000B2B01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</w:pPr>
            <w:r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  <w:t xml:space="preserve">The main purpose of the manufacture of processed foods is </w:t>
            </w:r>
            <w:r w:rsidR="004825D8"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  <w:t>to increase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the durability of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group 1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foods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, or to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modify or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enhance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their sensory qualities.</w:t>
            </w:r>
          </w:p>
          <w:p w14:paraId="2E0A3A2B" w14:textId="77777777" w:rsidR="005526FA" w:rsidRPr="005526FA" w:rsidRDefault="005526FA" w:rsidP="00130F30">
            <w:pPr>
              <w:rPr>
                <w:rFonts w:ascii="Times" w:hAnsi="Times"/>
                <w:lang w:val="en-US"/>
              </w:rPr>
            </w:pPr>
            <w:r w:rsidRPr="005526FA">
              <w:rPr>
                <w:rFonts w:ascii="Times" w:hAnsi="Times"/>
                <w:lang w:val="en-US"/>
              </w:rPr>
              <w:t xml:space="preserve"> </w:t>
            </w:r>
          </w:p>
          <w:p w14:paraId="59666267" w14:textId="77777777" w:rsidR="005526FA" w:rsidRPr="005526FA" w:rsidRDefault="005526FA" w:rsidP="00130F30">
            <w:pPr>
              <w:rPr>
                <w:rFonts w:ascii="Times" w:hAnsi="Times"/>
                <w:lang w:val="en-US"/>
              </w:rPr>
            </w:pPr>
          </w:p>
        </w:tc>
        <w:tc>
          <w:tcPr>
            <w:tcW w:w="4322" w:type="dxa"/>
          </w:tcPr>
          <w:p w14:paraId="47DA0101" w14:textId="684C1E4C" w:rsidR="005526FA" w:rsidRPr="004825D8" w:rsidRDefault="00CC0957" w:rsidP="00130F30">
            <w:pPr>
              <w:rPr>
                <w:rFonts w:ascii="Times" w:hAnsi="Times" w:cstheme="minorHAnsi"/>
                <w:color w:val="202124"/>
                <w:shd w:val="clear" w:color="auto" w:fill="F8F9FA"/>
              </w:rPr>
            </w:pPr>
            <w:r>
              <w:rPr>
                <w:rFonts w:ascii="Times" w:hAnsi="Times" w:cstheme="minorHAnsi"/>
                <w:color w:val="202124"/>
                <w:shd w:val="clear" w:color="auto" w:fill="F8F9FA"/>
                <w:lang w:val="en-US"/>
              </w:rPr>
              <w:t>C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anned </w:t>
            </w:r>
            <w:r w:rsidR="000B2B01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or bottled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vegetables, fruits and legumes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>;</w:t>
            </w:r>
            <w:r w:rsidR="000B2B01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salted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or sugared</w:t>
            </w:r>
            <w:r w:rsidR="000B2B01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nuts and seeds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;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salted</w:t>
            </w:r>
            <w:r w:rsidR="004825D8">
              <w:rPr>
                <w:rFonts w:ascii="Times" w:hAnsi="Times" w:cstheme="minorHAnsi"/>
                <w:color w:val="202124"/>
                <w:shd w:val="clear" w:color="auto" w:fill="F8F9FA"/>
              </w:rPr>
              <w:t>, cured, or smoked meats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>;</w:t>
            </w:r>
            <w:r w:rsidR="004825D8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="004825D8">
              <w:rPr>
                <w:rFonts w:ascii="Times" w:hAnsi="Times" w:cstheme="minorHAnsi"/>
                <w:color w:val="202124"/>
                <w:shd w:val="clear" w:color="auto" w:fill="F8F9FA"/>
              </w:rPr>
              <w:t>canned fish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>;</w:t>
            </w:r>
            <w:r w:rsidR="004825D8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fruits in syrup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>;</w:t>
            </w:r>
            <w:r w:rsidR="004825D8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</w:t>
            </w:r>
            <w:r w:rsidR="004825D8">
              <w:rPr>
                <w:rFonts w:ascii="Times" w:hAnsi="Times" w:cstheme="minorHAnsi"/>
                <w:color w:val="202124"/>
                <w:shd w:val="clear" w:color="auto" w:fill="F8F9FA"/>
              </w:rPr>
              <w:t>cheeses and unpackaged freshly made breads</w:t>
            </w:r>
            <w:r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;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alcoholic </w:t>
            </w:r>
            <w:r w:rsidR="004825D8">
              <w:rPr>
                <w:rFonts w:ascii="Times" w:hAnsi="Times" w:cstheme="minorHAnsi"/>
                <w:color w:val="202124"/>
                <w:shd w:val="clear" w:color="auto" w:fill="F8F9FA"/>
              </w:rPr>
              <w:t>drinks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 produced by fermentation of </w:t>
            </w:r>
            <w:r w:rsidR="004825D8">
              <w:rPr>
                <w:rFonts w:ascii="Times" w:hAnsi="Times" w:cstheme="minorHAnsi"/>
                <w:color w:val="202124"/>
                <w:shd w:val="clear" w:color="auto" w:fill="F8F9FA"/>
              </w:rPr>
              <w:t xml:space="preserve">group 1 </w:t>
            </w:r>
            <w:r w:rsidR="005526FA" w:rsidRPr="005526FA">
              <w:rPr>
                <w:rFonts w:ascii="Times" w:hAnsi="Times" w:cstheme="minorHAnsi"/>
                <w:color w:val="202124"/>
                <w:shd w:val="clear" w:color="auto" w:fill="F8F9FA"/>
              </w:rPr>
              <w:t>foods, such as beer, cider and wine</w:t>
            </w:r>
            <w:r w:rsidR="004825D8">
              <w:rPr>
                <w:rFonts w:ascii="Times" w:hAnsi="Times" w:cstheme="minorHAnsi"/>
                <w:color w:val="202124"/>
                <w:shd w:val="clear" w:color="auto" w:fill="F8F9FA"/>
              </w:rPr>
              <w:t>.</w:t>
            </w:r>
          </w:p>
          <w:p w14:paraId="1165594F" w14:textId="77777777" w:rsidR="005526FA" w:rsidRPr="005526FA" w:rsidRDefault="005526FA" w:rsidP="00130F30">
            <w:pPr>
              <w:rPr>
                <w:rFonts w:ascii="Times" w:hAnsi="Times"/>
                <w:lang w:val="en-US"/>
              </w:rPr>
            </w:pPr>
          </w:p>
        </w:tc>
        <w:tc>
          <w:tcPr>
            <w:tcW w:w="2356" w:type="dxa"/>
          </w:tcPr>
          <w:p w14:paraId="781FEC49" w14:textId="45AF21AE" w:rsidR="005526FA" w:rsidRPr="005526FA" w:rsidRDefault="005526F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</w:pP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Additives </w:t>
            </w:r>
            <w:r w:rsidR="00CC0957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can be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used to preserve their original properties or to resist microbial contamination. For example, fruit in syrup with </w:t>
            </w:r>
            <w:r w:rsidR="00CC0957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added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antioxidants and dried </w:t>
            </w:r>
            <w:r w:rsidR="00CC0957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salted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meats with </w:t>
            </w:r>
            <w:r w:rsidR="00CC0957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added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preservatives</w:t>
            </w:r>
          </w:p>
        </w:tc>
      </w:tr>
      <w:tr w:rsidR="000B2B01" w:rsidRPr="005526FA" w14:paraId="59A608C6" w14:textId="77777777" w:rsidTr="00130F30">
        <w:tc>
          <w:tcPr>
            <w:tcW w:w="1542" w:type="dxa"/>
            <w:shd w:val="clear" w:color="auto" w:fill="8EAADB" w:themeFill="accent1" w:themeFillTint="99"/>
          </w:tcPr>
          <w:p w14:paraId="74546325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</w:p>
        </w:tc>
        <w:tc>
          <w:tcPr>
            <w:tcW w:w="1520" w:type="dxa"/>
            <w:shd w:val="clear" w:color="auto" w:fill="8EAADB" w:themeFill="accent1" w:themeFillTint="99"/>
          </w:tcPr>
          <w:p w14:paraId="646C72E8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Definition</w:t>
            </w:r>
          </w:p>
        </w:tc>
        <w:tc>
          <w:tcPr>
            <w:tcW w:w="2117" w:type="dxa"/>
            <w:shd w:val="clear" w:color="auto" w:fill="8EAADB" w:themeFill="accent1" w:themeFillTint="99"/>
          </w:tcPr>
          <w:p w14:paraId="2F8120D9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Processes used</w:t>
            </w:r>
          </w:p>
        </w:tc>
        <w:tc>
          <w:tcPr>
            <w:tcW w:w="2250" w:type="dxa"/>
            <w:shd w:val="clear" w:color="auto" w:fill="8EAADB" w:themeFill="accent1" w:themeFillTint="99"/>
          </w:tcPr>
          <w:p w14:paraId="07D5F443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 w:cstheme="minorHAnsi"/>
                <w:b/>
                <w:bCs/>
              </w:rPr>
              <w:t>Process objectives</w:t>
            </w:r>
          </w:p>
        </w:tc>
        <w:tc>
          <w:tcPr>
            <w:tcW w:w="4322" w:type="dxa"/>
            <w:shd w:val="clear" w:color="auto" w:fill="8EAADB" w:themeFill="accent1" w:themeFillTint="99"/>
          </w:tcPr>
          <w:p w14:paraId="36085022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Examples</w:t>
            </w:r>
          </w:p>
        </w:tc>
        <w:tc>
          <w:tcPr>
            <w:tcW w:w="2356" w:type="dxa"/>
            <w:shd w:val="clear" w:color="auto" w:fill="8EAADB" w:themeFill="accent1" w:themeFillTint="99"/>
          </w:tcPr>
          <w:p w14:paraId="77F6FF1E" w14:textId="77777777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Adds</w:t>
            </w:r>
          </w:p>
        </w:tc>
      </w:tr>
      <w:tr w:rsidR="000B2B01" w:rsidRPr="005526FA" w14:paraId="75D8371E" w14:textId="77777777" w:rsidTr="00130F30">
        <w:tc>
          <w:tcPr>
            <w:tcW w:w="1542" w:type="dxa"/>
          </w:tcPr>
          <w:p w14:paraId="51AB7CE7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</w:p>
          <w:p w14:paraId="3AE3961D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</w:p>
          <w:p w14:paraId="4802BB77" w14:textId="77777777" w:rsidR="005526FA" w:rsidRPr="005526FA" w:rsidRDefault="005526FA" w:rsidP="00130F30">
            <w:pPr>
              <w:rPr>
                <w:rFonts w:ascii="Times" w:hAnsi="Times"/>
                <w:b/>
                <w:bCs/>
                <w:lang w:val="en-US"/>
              </w:rPr>
            </w:pPr>
          </w:p>
          <w:p w14:paraId="2BDE9168" w14:textId="6BC39BCC" w:rsidR="005526FA" w:rsidRPr="005526FA" w:rsidRDefault="005526FA" w:rsidP="00130F30">
            <w:pPr>
              <w:rPr>
                <w:rFonts w:ascii="Times" w:hAnsi="Times"/>
                <w:b/>
                <w:bCs/>
              </w:rPr>
            </w:pPr>
            <w:r w:rsidRPr="005526FA">
              <w:rPr>
                <w:rFonts w:ascii="Times" w:hAnsi="Times"/>
                <w:b/>
                <w:bCs/>
              </w:rPr>
              <w:t>Group 4: Ultra-processed food and drink products</w:t>
            </w:r>
          </w:p>
        </w:tc>
        <w:tc>
          <w:tcPr>
            <w:tcW w:w="1520" w:type="dxa"/>
          </w:tcPr>
          <w:p w14:paraId="1F440B7D" w14:textId="5C3A8106" w:rsidR="005526FA" w:rsidRPr="00EC7BEC" w:rsidRDefault="005526FA" w:rsidP="00EC7BEC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Industrial formulations </w:t>
            </w:r>
            <w:r w:rsidR="004825D8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typically with five or more and usually many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ingredients</w:t>
            </w:r>
            <w:r w:rsidR="004825D8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. Such ingredients often include those also used in processed foods, such as sugar, oils, fats, salt, anti</w:t>
            </w:r>
            <w:r w:rsidR="00A70F47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-</w:t>
            </w:r>
            <w:r w:rsidR="004825D8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oxidants, stabilisers and preservatives. Ingredients only found in ultra-processed products include substances not commonly used in culinary preparations, and additives whose pu</w:t>
            </w:r>
            <w:r w:rsidR="00A70F47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r</w:t>
            </w:r>
            <w:r w:rsidR="004825D8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pose is to imitate sensory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qualities of group 1 foods or of culinary preparations of these foods, or to disguise undesirable sensory qualities of the final product. Group 1 foods are a small proportion of or are even absent from ultra-processed products.</w:t>
            </w:r>
          </w:p>
        </w:tc>
        <w:tc>
          <w:tcPr>
            <w:tcW w:w="2117" w:type="dxa"/>
          </w:tcPr>
          <w:p w14:paraId="10796FB0" w14:textId="559E64A2" w:rsidR="005526FA" w:rsidRPr="005526FA" w:rsidRDefault="00EC7BEC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</w:pP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Several i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ndustrial processes with no domestic equivalent</w:t>
            </w:r>
            <w:r w:rsidR="00A70F47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s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, such as extrusion and mo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u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lding, and pre-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processing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for frying</w:t>
            </w:r>
            <w:r w:rsidR="00A70F47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.</w:t>
            </w:r>
          </w:p>
          <w:p w14:paraId="1DBE6C09" w14:textId="77777777" w:rsidR="005526FA" w:rsidRPr="005526FA" w:rsidRDefault="005526FA" w:rsidP="00130F30">
            <w:pPr>
              <w:rPr>
                <w:rFonts w:ascii="Times" w:hAnsi="Times"/>
                <w:lang w:val="en-US"/>
              </w:rPr>
            </w:pPr>
          </w:p>
        </w:tc>
        <w:tc>
          <w:tcPr>
            <w:tcW w:w="2250" w:type="dxa"/>
          </w:tcPr>
          <w:p w14:paraId="2D43587B" w14:textId="32E5CFD4" w:rsidR="005526FA" w:rsidRPr="00EC7BEC" w:rsidRDefault="005526F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Create </w:t>
            </w:r>
            <w:r w:rsidR="00A70F47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products that are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ready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to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eat,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to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drink, or 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to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hea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t, liable to replace both unprocessed or minimally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processed foods that are naturally ready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to consume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, such as fruits or nuts, milk and water, and 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freshly prepared drinks, dishes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, desserts and meals. Common 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attributes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of "ultra-processed" products are hyper-palatability, sophisticated and attractive packaging, multi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-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media and other aggressive marketing to children and adolescents, health claims, high profitability, 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and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brand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ing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and 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owne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rship</w:t>
            </w:r>
            <w:r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by 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transnational corporations.</w:t>
            </w:r>
          </w:p>
        </w:tc>
        <w:tc>
          <w:tcPr>
            <w:tcW w:w="4322" w:type="dxa"/>
          </w:tcPr>
          <w:p w14:paraId="567102B7" w14:textId="77777777" w:rsidR="00A70F47" w:rsidRDefault="00A70F47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C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arbonated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drinks; sweet or savo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u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ry 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packaged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snacks; ice cream, chocolate, cand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ies (confectionery)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; 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mass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-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produced packaged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breads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and buns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; margarines and spreads; cookies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(biscuits)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, pastries, cakes and cake mixes; 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breakfast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cereal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”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,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cereal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”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and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energy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”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bars;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energy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”</w:t>
            </w:r>
            <w:r w:rsidR="00EC7BEC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drinks; milk drinks,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fruit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”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yoghurts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and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fruit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”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drinks, cocoa drinks; meat and chicken extracts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and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instant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”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sauces; infant formulas, 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follows-on milks and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other baby products;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health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”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and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slimming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”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products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such as powdered or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fortified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”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meal and dish substitutes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; 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and many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ready-to-heat products (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including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pre-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prepared pies and pasta and pizza dishes)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;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poultry and fish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nuggets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”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and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“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sticks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”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, sausages, burgers, hot dogs, and other reconstituted meat products, and powdered and packaged instant soups, noodles and desserts. </w:t>
            </w:r>
          </w:p>
          <w:p w14:paraId="5FE10F79" w14:textId="77777777" w:rsidR="00D44227" w:rsidRDefault="00D44227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</w:p>
          <w:p w14:paraId="34B4BD63" w14:textId="77777777" w:rsidR="00D44227" w:rsidRDefault="00A70F47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Products made solely of grou</w:t>
            </w:r>
            <w:r w:rsidR="00D44227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p 1 or group 3 foods also containing cosmetic or sensory intensifying additives, such as p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lain yogurt with artificial </w:t>
            </w:r>
            <w:r w:rsidR="00D44227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added artificial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sweeteners, 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and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breads with added emulsifiers</w:t>
            </w:r>
            <w:r w:rsidR="00D44227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. </w:t>
            </w:r>
          </w:p>
          <w:p w14:paraId="63A01446" w14:textId="77777777" w:rsidR="00D44227" w:rsidRDefault="00D44227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</w:p>
          <w:p w14:paraId="0BA63DE7" w14:textId="14D251FD" w:rsidR="005526FA" w:rsidRPr="006E1E75" w:rsidRDefault="00D44227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When alcoholic drinks are identified as foods, those produced by fermentation of 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group 1 foods followed by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distill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ation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of the resulting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alcohol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such as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whisky, gin, rum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,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vodka.</w:t>
            </w:r>
          </w:p>
          <w:p w14:paraId="03A18AE2" w14:textId="77777777" w:rsidR="005526FA" w:rsidRPr="005526FA" w:rsidRDefault="005526FA" w:rsidP="00130F30">
            <w:pPr>
              <w:rPr>
                <w:rFonts w:ascii="Times" w:hAnsi="Times"/>
                <w:lang w:val="en-US"/>
              </w:rPr>
            </w:pPr>
          </w:p>
        </w:tc>
        <w:tc>
          <w:tcPr>
            <w:tcW w:w="2356" w:type="dxa"/>
          </w:tcPr>
          <w:p w14:paraId="291BEC8F" w14:textId="324D642C" w:rsidR="002E7233" w:rsidRDefault="00FF66C7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</w:pP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Substances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only found in ultra-processed products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include some directly extracted from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foods such as 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casein, lactose, whey, gluten,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and some derived from further processing of food constituents, such as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hydrogenated or 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interesterified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oils, hydroly</w:t>
            </w:r>
            <w:r w:rsidR="006E1E75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s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ed proteins, soy protein isolate, maltodextrin, invert sugar, high fructose corn syrup. </w:t>
            </w:r>
            <w:r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Classes of a</w:t>
            </w:r>
            <w:r w:rsidR="005526FA" w:rsidRPr="005526FA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>dditive</w:t>
            </w:r>
            <w:r w:rsidR="002E7233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only found in ultra-processed food include</w:t>
            </w:r>
            <w:r w:rsidR="00A31693">
              <w:rPr>
                <w:rFonts w:ascii="Times" w:hAnsi="Times" w:cstheme="minorHAnsi"/>
                <w:color w:val="202124"/>
                <w:sz w:val="22"/>
                <w:szCs w:val="22"/>
                <w:lang w:val="en"/>
              </w:rPr>
              <w:t xml:space="preserve"> dyes and other colours, colour stabilisers, flavours, flavour enhancers, non-sugar sweeteners, and processing aids such as carbonating, firming, bulking and anti-bulking, de-foaming, anti-caking and glazing agents, emulsifiers, sequestrants and humectants.</w:t>
            </w:r>
          </w:p>
          <w:p w14:paraId="6759A9E9" w14:textId="51B66D64" w:rsidR="005526FA" w:rsidRPr="005526FA" w:rsidRDefault="005526FA" w:rsidP="00130F30">
            <w:pPr>
              <w:pStyle w:val="PrformatHTML"/>
              <w:rPr>
                <w:rFonts w:ascii="Times" w:hAnsi="Times" w:cstheme="minorHAnsi"/>
                <w:color w:val="202124"/>
                <w:sz w:val="22"/>
                <w:szCs w:val="22"/>
                <w:lang w:val="en-US"/>
              </w:rPr>
            </w:pPr>
          </w:p>
        </w:tc>
      </w:tr>
    </w:tbl>
    <w:p w14:paraId="375E2F00" w14:textId="77777777" w:rsidR="005526FA" w:rsidRPr="00D63990" w:rsidRDefault="005526FA">
      <w:pPr>
        <w:rPr>
          <w:lang w:val="en-US"/>
        </w:rPr>
      </w:pPr>
    </w:p>
    <w:sectPr w:rsidR="005526FA" w:rsidRPr="00D63990" w:rsidSect="009635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1AE95B" w14:textId="77777777" w:rsidR="00551C49" w:rsidRDefault="00551C49" w:rsidP="005526FA">
      <w:pPr>
        <w:spacing w:after="0" w:line="240" w:lineRule="auto"/>
      </w:pPr>
      <w:r>
        <w:separator/>
      </w:r>
    </w:p>
  </w:endnote>
  <w:endnote w:type="continuationSeparator" w:id="0">
    <w:p w14:paraId="79DDCBEA" w14:textId="77777777" w:rsidR="00551C49" w:rsidRDefault="00551C49" w:rsidP="00552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﷽﷽﷽﷽﷽﷽⸵Ɛ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E9E8D" w14:textId="77777777" w:rsidR="00551C49" w:rsidRDefault="00551C49" w:rsidP="005526FA">
      <w:pPr>
        <w:spacing w:after="0" w:line="240" w:lineRule="auto"/>
      </w:pPr>
      <w:r>
        <w:separator/>
      </w:r>
    </w:p>
  </w:footnote>
  <w:footnote w:type="continuationSeparator" w:id="0">
    <w:p w14:paraId="5B2B7067" w14:textId="77777777" w:rsidR="00551C49" w:rsidRDefault="00551C49" w:rsidP="005526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80B0C"/>
    <w:multiLevelType w:val="hybridMultilevel"/>
    <w:tmpl w:val="012A1D4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64F42"/>
    <w:multiLevelType w:val="hybridMultilevel"/>
    <w:tmpl w:val="E04C5EAC"/>
    <w:lvl w:ilvl="0" w:tplc="3E8017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6C6913"/>
    <w:multiLevelType w:val="hybridMultilevel"/>
    <w:tmpl w:val="9758B0B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2F3A24"/>
    <w:multiLevelType w:val="hybridMultilevel"/>
    <w:tmpl w:val="A9603C2E"/>
    <w:lvl w:ilvl="0" w:tplc="2C8A02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173A7"/>
    <w:multiLevelType w:val="hybridMultilevel"/>
    <w:tmpl w:val="47980114"/>
    <w:lvl w:ilvl="0" w:tplc="80163E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2021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C7DE1"/>
    <w:multiLevelType w:val="hybridMultilevel"/>
    <w:tmpl w:val="F7C00E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592"/>
    <w:rsid w:val="0000046B"/>
    <w:rsid w:val="000972A6"/>
    <w:rsid w:val="000B2B01"/>
    <w:rsid w:val="001721BE"/>
    <w:rsid w:val="001C7C13"/>
    <w:rsid w:val="001C7DAE"/>
    <w:rsid w:val="002B2285"/>
    <w:rsid w:val="002B7EBB"/>
    <w:rsid w:val="002C60A3"/>
    <w:rsid w:val="002E7233"/>
    <w:rsid w:val="00356357"/>
    <w:rsid w:val="00393040"/>
    <w:rsid w:val="003E3F07"/>
    <w:rsid w:val="004214FF"/>
    <w:rsid w:val="004825D8"/>
    <w:rsid w:val="00492CBF"/>
    <w:rsid w:val="00540761"/>
    <w:rsid w:val="00551C49"/>
    <w:rsid w:val="005526FA"/>
    <w:rsid w:val="00570B2E"/>
    <w:rsid w:val="00571882"/>
    <w:rsid w:val="0067288E"/>
    <w:rsid w:val="006827C7"/>
    <w:rsid w:val="00690568"/>
    <w:rsid w:val="006A271A"/>
    <w:rsid w:val="006C1F7A"/>
    <w:rsid w:val="006E1E75"/>
    <w:rsid w:val="00796A3A"/>
    <w:rsid w:val="007D2445"/>
    <w:rsid w:val="0083047E"/>
    <w:rsid w:val="00870D3B"/>
    <w:rsid w:val="008B2133"/>
    <w:rsid w:val="00932C93"/>
    <w:rsid w:val="00963592"/>
    <w:rsid w:val="00A31693"/>
    <w:rsid w:val="00A54789"/>
    <w:rsid w:val="00A70F47"/>
    <w:rsid w:val="00AA0F22"/>
    <w:rsid w:val="00AE2A8E"/>
    <w:rsid w:val="00B1394B"/>
    <w:rsid w:val="00B5525F"/>
    <w:rsid w:val="00B87E7E"/>
    <w:rsid w:val="00BB0973"/>
    <w:rsid w:val="00BF0D78"/>
    <w:rsid w:val="00C34A30"/>
    <w:rsid w:val="00C81185"/>
    <w:rsid w:val="00C96FCF"/>
    <w:rsid w:val="00CB5731"/>
    <w:rsid w:val="00CC0957"/>
    <w:rsid w:val="00D24581"/>
    <w:rsid w:val="00D44227"/>
    <w:rsid w:val="00D63990"/>
    <w:rsid w:val="00DF7C33"/>
    <w:rsid w:val="00E5082C"/>
    <w:rsid w:val="00E577EA"/>
    <w:rsid w:val="00E61E00"/>
    <w:rsid w:val="00EC7BEC"/>
    <w:rsid w:val="00EC7FF7"/>
    <w:rsid w:val="00ED74B2"/>
    <w:rsid w:val="00F87922"/>
    <w:rsid w:val="00FD0634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78F2B"/>
  <w15:chartTrackingRefBased/>
  <w15:docId w15:val="{C8DFA641-0C14-4C43-8346-E4BB92BF7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63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63592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unhideWhenUsed/>
    <w:rsid w:val="00570B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570B2E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52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526FA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552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526F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1271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FEART Catherine</cp:lastModifiedBy>
  <cp:revision>2</cp:revision>
  <cp:lastPrinted>2019-09-18T17:03:00Z</cp:lastPrinted>
  <dcterms:created xsi:type="dcterms:W3CDTF">2022-01-21T16:13:00Z</dcterms:created>
  <dcterms:modified xsi:type="dcterms:W3CDTF">2022-01-21T16:13:00Z</dcterms:modified>
</cp:coreProperties>
</file>