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E7F97" w14:textId="024AB315" w:rsidR="00A5107A" w:rsidRPr="00A5107A" w:rsidRDefault="00A5107A" w:rsidP="00A5107A">
      <w:pPr>
        <w:pStyle w:val="A3"/>
        <w:widowControl w:val="0"/>
        <w:spacing w:before="200" w:after="200"/>
        <w:rPr>
          <w:rStyle w:val="a4"/>
          <w:rFonts w:ascii="Calibri" w:eastAsia="Calibri" w:hAnsi="Calibri" w:cs="Calibri"/>
          <w:b/>
          <w:bCs/>
          <w:color w:val="222222"/>
          <w:sz w:val="24"/>
          <w:szCs w:val="24"/>
          <w:u w:color="222222"/>
        </w:rPr>
      </w:pPr>
      <w:r w:rsidRPr="00A5107A"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</w:rPr>
        <w:t>Supplementary Material</w:t>
      </w:r>
    </w:p>
    <w:p w14:paraId="7247A44D" w14:textId="77777777" w:rsidR="00A5107A" w:rsidRDefault="00A5107A" w:rsidP="00A5107A">
      <w:pPr>
        <w:pStyle w:val="A3"/>
        <w:widowControl w:val="0"/>
        <w:spacing w:line="240" w:lineRule="auto"/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  <w:shd w:val="clear" w:color="auto" w:fill="FFFFFF"/>
        </w:rPr>
      </w:pPr>
    </w:p>
    <w:p w14:paraId="063323D0" w14:textId="7DBF4387" w:rsidR="00A5107A" w:rsidRPr="00A5107A" w:rsidRDefault="00A5107A" w:rsidP="00A5107A">
      <w:pPr>
        <w:pStyle w:val="A3"/>
        <w:widowControl w:val="0"/>
        <w:spacing w:line="240" w:lineRule="auto"/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  <w:shd w:val="clear" w:color="auto" w:fill="FFFFFF"/>
        </w:rPr>
      </w:pPr>
      <w:r w:rsidRPr="00A5107A"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  <w:shd w:val="clear" w:color="auto" w:fill="FFFFFF"/>
        </w:rPr>
        <w:t xml:space="preserve">Table S1. </w:t>
      </w:r>
      <w:r w:rsidRPr="00A5107A">
        <w:rPr>
          <w:rFonts w:ascii="AppleSystemUIFont" w:hAnsi="AppleSystemUIFont" w:cs="AppleSystemUIFont"/>
          <w:color w:val="auto"/>
          <w:sz w:val="24"/>
          <w:szCs w:val="24"/>
        </w:rPr>
        <w:t xml:space="preserve">Effect allele frequency </w:t>
      </w:r>
      <w:r w:rsidRPr="00A5107A">
        <w:rPr>
          <w:rStyle w:val="a4"/>
          <w:rFonts w:ascii="Calibri" w:hAnsi="Calibri"/>
          <w:color w:val="1A1A1A"/>
          <w:sz w:val="24"/>
          <w:szCs w:val="24"/>
          <w:u w:color="1A1A1A"/>
          <w:shd w:val="clear" w:color="auto" w:fill="FFFFFF"/>
        </w:rPr>
        <w:t>of studied SNPs</w:t>
      </w:r>
      <w:r w:rsidRPr="00A5107A">
        <w:rPr>
          <w:rStyle w:val="a4"/>
          <w:rFonts w:ascii="Calibri" w:hAnsi="Calibri"/>
          <w:sz w:val="24"/>
          <w:szCs w:val="24"/>
        </w:rPr>
        <w:t xml:space="preserve"> in total</w:t>
      </w:r>
      <w:r w:rsidRPr="00A5107A">
        <w:rPr>
          <w:rFonts w:ascii="AppleSystemUIFont" w:hAnsi="AppleSystemUIFont" w:cs="AppleSystemUIFont"/>
          <w:color w:val="auto"/>
          <w:sz w:val="24"/>
          <w:szCs w:val="24"/>
        </w:rPr>
        <w:t xml:space="preserve"> individuals with &gt;80% and &lt;80% East Slavs ancestry</w:t>
      </w:r>
    </w:p>
    <w:p w14:paraId="72F18507" w14:textId="77777777" w:rsidR="00A5107A" w:rsidRPr="00A5107A" w:rsidRDefault="00A5107A" w:rsidP="00A5107A">
      <w:pPr>
        <w:pStyle w:val="A3"/>
        <w:widowControl w:val="0"/>
        <w:spacing w:line="240" w:lineRule="auto"/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  <w:shd w:val="clear" w:color="auto" w:fill="FFFFFF"/>
        </w:rPr>
      </w:pPr>
      <w:r w:rsidRPr="00A5107A"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  <w:shd w:val="clear" w:color="auto" w:fill="FFFFFF"/>
        </w:rPr>
        <w:t xml:space="preserve">Table S2. </w:t>
      </w:r>
      <w:r w:rsidRPr="00A5107A">
        <w:rPr>
          <w:rStyle w:val="a4"/>
          <w:rFonts w:ascii="Calibri" w:hAnsi="Calibri"/>
          <w:sz w:val="24"/>
          <w:szCs w:val="24"/>
        </w:rPr>
        <w:t xml:space="preserve">Risk allele frequencies </w:t>
      </w:r>
      <w:r w:rsidRPr="00A5107A">
        <w:rPr>
          <w:rStyle w:val="a4"/>
          <w:rFonts w:ascii="Calibri" w:hAnsi="Calibri"/>
          <w:color w:val="1A1A1A"/>
          <w:sz w:val="24"/>
          <w:szCs w:val="24"/>
          <w:u w:color="1A1A1A"/>
          <w:shd w:val="clear" w:color="auto" w:fill="FFFFFF"/>
        </w:rPr>
        <w:t>of studied SNPs</w:t>
      </w:r>
      <w:r w:rsidRPr="00A5107A">
        <w:rPr>
          <w:rStyle w:val="a4"/>
          <w:rFonts w:ascii="Calibri" w:hAnsi="Calibri"/>
          <w:sz w:val="24"/>
          <w:szCs w:val="24"/>
        </w:rPr>
        <w:t xml:space="preserve"> in obese and not obese subset of individuals with different East Slavs component in their ancestry</w:t>
      </w:r>
    </w:p>
    <w:p w14:paraId="36894CAA" w14:textId="77777777" w:rsidR="00A5107A" w:rsidRPr="00A5107A" w:rsidRDefault="00A5107A" w:rsidP="00A5107A">
      <w:pPr>
        <w:pStyle w:val="A3"/>
        <w:widowControl w:val="0"/>
        <w:spacing w:line="240" w:lineRule="auto"/>
        <w:rPr>
          <w:rStyle w:val="a4"/>
          <w:rFonts w:ascii="Calibri" w:hAnsi="Calibri"/>
          <w:sz w:val="24"/>
          <w:szCs w:val="24"/>
        </w:rPr>
      </w:pPr>
      <w:r w:rsidRPr="00A5107A">
        <w:rPr>
          <w:rStyle w:val="a4"/>
          <w:rFonts w:ascii="Calibri" w:hAnsi="Calibri"/>
          <w:b/>
          <w:bCs/>
          <w:color w:val="222222"/>
          <w:sz w:val="24"/>
          <w:szCs w:val="24"/>
          <w:u w:color="222222"/>
          <w:shd w:val="clear" w:color="auto" w:fill="FFFFFF"/>
        </w:rPr>
        <w:t>Table S3.</w:t>
      </w:r>
      <w:r w:rsidRPr="00A5107A">
        <w:rPr>
          <w:rStyle w:val="a4"/>
          <w:rFonts w:ascii="Calibri" w:hAnsi="Calibri"/>
          <w:b/>
          <w:bCs/>
          <w:sz w:val="24"/>
          <w:szCs w:val="24"/>
        </w:rPr>
        <w:t xml:space="preserve"> </w:t>
      </w:r>
      <w:r w:rsidRPr="00A5107A">
        <w:rPr>
          <w:rStyle w:val="a4"/>
          <w:rFonts w:ascii="Calibri" w:hAnsi="Calibri"/>
          <w:color w:val="222222"/>
          <w:sz w:val="24"/>
          <w:szCs w:val="24"/>
          <w:u w:color="222222"/>
          <w:shd w:val="clear" w:color="auto" w:fill="FFFFFF"/>
        </w:rPr>
        <w:t>Effect sizes of the studied SNPs of</w:t>
      </w:r>
      <w:r w:rsidRPr="00A5107A">
        <w:rPr>
          <w:rStyle w:val="a4"/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5107A">
        <w:rPr>
          <w:rStyle w:val="a4"/>
          <w:rFonts w:ascii="Calibri" w:hAnsi="Calibri"/>
          <w:color w:val="222222"/>
          <w:sz w:val="24"/>
          <w:szCs w:val="24"/>
          <w:u w:color="222222"/>
          <w:shd w:val="clear" w:color="auto" w:fill="FFFFFF"/>
        </w:rPr>
        <w:t>BMI in not East Slavs</w:t>
      </w:r>
    </w:p>
    <w:p w14:paraId="4C4ED79F" w14:textId="77777777" w:rsidR="00A5107A" w:rsidRPr="00A5107A" w:rsidRDefault="00A5107A" w:rsidP="00A5107A">
      <w:pPr>
        <w:pStyle w:val="A3"/>
        <w:widowControl w:val="0"/>
        <w:spacing w:line="240" w:lineRule="auto"/>
        <w:rPr>
          <w:rStyle w:val="a4"/>
          <w:rFonts w:ascii="Calibri" w:hAnsi="Calibri"/>
          <w:sz w:val="24"/>
          <w:szCs w:val="24"/>
        </w:rPr>
      </w:pPr>
      <w:r w:rsidRPr="00A5107A">
        <w:rPr>
          <w:rStyle w:val="a4"/>
          <w:rFonts w:ascii="Calibri" w:hAnsi="Calibri"/>
          <w:b/>
          <w:bCs/>
          <w:sz w:val="24"/>
          <w:szCs w:val="24"/>
        </w:rPr>
        <w:t xml:space="preserve">Table S4. </w:t>
      </w:r>
      <w:r w:rsidRPr="00A5107A">
        <w:rPr>
          <w:rFonts w:ascii="AppleSystemUIFont" w:hAnsi="AppleSystemUIFont" w:cs="AppleSystemUIFont"/>
          <w:color w:val="auto"/>
          <w:sz w:val="24"/>
          <w:szCs w:val="24"/>
        </w:rPr>
        <w:t>Heterogeneity test comparing &lt; 80% and &gt;80% East Slav ancestry groups</w:t>
      </w:r>
    </w:p>
    <w:p w14:paraId="07B2BBA4" w14:textId="77777777" w:rsidR="00A5107A" w:rsidRPr="002044CC" w:rsidRDefault="00A5107A" w:rsidP="00A5107A">
      <w:pPr>
        <w:pStyle w:val="A3"/>
        <w:widowControl w:val="0"/>
        <w:spacing w:line="240" w:lineRule="auto"/>
        <w:rPr>
          <w:rStyle w:val="a4"/>
          <w:rFonts w:ascii="Calibri" w:hAnsi="Calibri"/>
          <w:sz w:val="24"/>
          <w:szCs w:val="24"/>
        </w:rPr>
      </w:pPr>
      <w:r w:rsidRPr="00A5107A">
        <w:rPr>
          <w:rStyle w:val="a4"/>
          <w:rFonts w:ascii="Calibri" w:hAnsi="Calibri"/>
          <w:b/>
          <w:bCs/>
          <w:sz w:val="24"/>
          <w:szCs w:val="24"/>
        </w:rPr>
        <w:t>Table S5</w:t>
      </w:r>
      <w:r w:rsidRPr="00A5107A">
        <w:rPr>
          <w:rStyle w:val="a4"/>
          <w:rFonts w:ascii="Calibri" w:hAnsi="Calibri"/>
          <w:sz w:val="24"/>
          <w:szCs w:val="24"/>
        </w:rPr>
        <w:t xml:space="preserve">. </w:t>
      </w:r>
      <w:r w:rsidRPr="00A5107A">
        <w:rPr>
          <w:rFonts w:ascii="AppleSystemUIFont" w:hAnsi="AppleSystemUIFont" w:cs="AppleSystemUIFont"/>
          <w:color w:val="auto"/>
          <w:sz w:val="24"/>
          <w:szCs w:val="24"/>
        </w:rPr>
        <w:t>Results of case-control association analyses for obesity in</w:t>
      </w:r>
      <w:r w:rsidRPr="00A5107A">
        <w:rPr>
          <w:rFonts w:ascii="AppleSystemUIFont" w:hAnsi="AppleSystemUIFont" w:cs="AppleSystemUIFont"/>
          <w:b/>
          <w:bCs/>
          <w:color w:val="auto"/>
          <w:sz w:val="26"/>
          <w:szCs w:val="26"/>
        </w:rPr>
        <w:t xml:space="preserve"> </w:t>
      </w:r>
      <w:r w:rsidRPr="00A5107A">
        <w:rPr>
          <w:rFonts w:ascii="AppleSystemUIFont" w:hAnsi="AppleSystemUIFont" w:cs="AppleSystemUIFont"/>
          <w:color w:val="auto"/>
          <w:sz w:val="24"/>
          <w:szCs w:val="24"/>
        </w:rPr>
        <w:t>&lt; 80% and &gt;80% East Slav ancestry groups</w:t>
      </w:r>
    </w:p>
    <w:p w14:paraId="4EA6875B" w14:textId="77777777" w:rsidR="00A5107A" w:rsidRPr="00A5107A" w:rsidRDefault="00A5107A">
      <w:pPr>
        <w:rPr>
          <w:lang w:val="en-US"/>
        </w:rPr>
      </w:pPr>
    </w:p>
    <w:sectPr w:rsidR="00A5107A" w:rsidRPr="00A5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7A"/>
    <w:rsid w:val="00A5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360B3"/>
  <w15:chartTrackingRefBased/>
  <w15:docId w15:val="{DA9370BB-C2A9-174C-B8B0-0D39788E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A"/>
    <w:rsid w:val="00A5107A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4">
    <w:name w:val="Нет"/>
    <w:rsid w:val="00A5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koelle1995@gmail.com</dc:creator>
  <cp:keywords/>
  <dc:description/>
  <cp:lastModifiedBy>koelle1995@gmail.com</cp:lastModifiedBy>
  <cp:revision>1</cp:revision>
  <dcterms:created xsi:type="dcterms:W3CDTF">2023-01-09T16:56:00Z</dcterms:created>
  <dcterms:modified xsi:type="dcterms:W3CDTF">2023-01-09T16:57:00Z</dcterms:modified>
</cp:coreProperties>
</file>