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94A51" w14:textId="77777777" w:rsidR="001C7A24" w:rsidRPr="00D90E8F" w:rsidRDefault="001C7A24" w:rsidP="001C7A24">
      <w:pPr>
        <w:spacing w:line="480" w:lineRule="auto"/>
        <w:rPr>
          <w:b/>
          <w:bCs/>
        </w:rPr>
      </w:pPr>
      <w:r w:rsidRPr="00D90E8F">
        <w:rPr>
          <w:b/>
          <w:bCs/>
        </w:rPr>
        <w:t>Risk factors for inpatient mortality among children with severe acute malnutrition in Zimbabwe and Zambia</w:t>
      </w:r>
    </w:p>
    <w:p w14:paraId="68299DB0" w14:textId="77777777" w:rsidR="001C7A24" w:rsidRDefault="001C7A24"/>
    <w:p w14:paraId="7083DD45" w14:textId="77777777" w:rsidR="001C7A24" w:rsidRDefault="001C7A24" w:rsidP="001C7A24">
      <w:pPr>
        <w:spacing w:line="480" w:lineRule="auto"/>
        <w:rPr>
          <w:b/>
          <w:bCs/>
        </w:rPr>
      </w:pPr>
      <w:r w:rsidRPr="004608D2">
        <w:rPr>
          <w:b/>
          <w:bCs/>
        </w:rPr>
        <w:t>HOPE-SAM study team</w:t>
      </w:r>
    </w:p>
    <w:p w14:paraId="515B9FC8" w14:textId="77777777" w:rsidR="001C7A24" w:rsidRDefault="001C7A24" w:rsidP="001C7A24">
      <w:pPr>
        <w:spacing w:line="480" w:lineRule="auto"/>
      </w:pPr>
      <w:r w:rsidRPr="0065458C">
        <w:rPr>
          <w:rStyle w:val="fm-affl"/>
        </w:rPr>
        <w:t>Beatrice Amadi</w:t>
      </w:r>
      <w:r w:rsidRPr="0065458C">
        <w:rPr>
          <w:rStyle w:val="fm-affl"/>
          <w:vertAlign w:val="superscript"/>
        </w:rPr>
        <w:t>3</w:t>
      </w:r>
      <w:r w:rsidRPr="0065458C">
        <w:rPr>
          <w:rStyle w:val="fm-affl"/>
        </w:rPr>
        <w:t xml:space="preserve">, </w:t>
      </w:r>
      <w:r w:rsidRPr="0065458C">
        <w:t>Ellen Besa</w:t>
      </w:r>
      <w:r w:rsidRPr="0065458C">
        <w:rPr>
          <w:vertAlign w:val="superscript"/>
        </w:rPr>
        <w:t>3</w:t>
      </w:r>
      <w:r w:rsidRPr="0065458C">
        <w:t>, Claire D Bourke</w:t>
      </w:r>
      <w:r w:rsidRPr="0065458C">
        <w:rPr>
          <w:vertAlign w:val="superscript"/>
        </w:rPr>
        <w:t>2</w:t>
      </w:r>
      <w:r w:rsidRPr="0065458C">
        <w:t xml:space="preserve">, </w:t>
      </w:r>
      <w:r w:rsidRPr="0065458C">
        <w:rPr>
          <w:rStyle w:val="fm-affl"/>
        </w:rPr>
        <w:t>Mutsa Bwakura-Dangarembizi</w:t>
      </w:r>
      <w:r w:rsidRPr="0065458C">
        <w:rPr>
          <w:rStyle w:val="fm-affl"/>
          <w:vertAlign w:val="superscript"/>
        </w:rPr>
        <w:t>1,4</w:t>
      </w:r>
      <w:r w:rsidRPr="0065458C">
        <w:rPr>
          <w:rStyle w:val="fm-affl"/>
        </w:rPr>
        <w:t>,</w:t>
      </w:r>
      <w:r w:rsidRPr="0065458C">
        <w:t xml:space="preserve"> </w:t>
      </w:r>
      <w:r w:rsidRPr="0065458C">
        <w:rPr>
          <w:rStyle w:val="fm-affl"/>
        </w:rPr>
        <w:t>Bernard Chasekwa</w:t>
      </w:r>
      <w:r w:rsidRPr="0065458C">
        <w:rPr>
          <w:rStyle w:val="fm-affl"/>
          <w:vertAlign w:val="superscript"/>
        </w:rPr>
        <w:t>1</w:t>
      </w:r>
      <w:r w:rsidRPr="0065458C">
        <w:rPr>
          <w:rStyle w:val="fm-affl"/>
        </w:rPr>
        <w:t xml:space="preserve">, </w:t>
      </w:r>
      <w:r w:rsidRPr="00087FC2">
        <w:t>Pamela Chakara</w:t>
      </w:r>
      <w:r w:rsidRPr="00087FC2">
        <w:rPr>
          <w:vertAlign w:val="superscript"/>
        </w:rPr>
        <w:t>1</w:t>
      </w:r>
      <w:r w:rsidRPr="00087FC2">
        <w:t>, Leah Chidamba</w:t>
      </w:r>
      <w:r w:rsidRPr="00087FC2">
        <w:rPr>
          <w:vertAlign w:val="superscript"/>
        </w:rPr>
        <w:t>1</w:t>
      </w:r>
      <w:r w:rsidRPr="00087FC2">
        <w:t>, Theodore Chidawanyika</w:t>
      </w:r>
      <w:r w:rsidRPr="00087FC2">
        <w:rPr>
          <w:vertAlign w:val="superscript"/>
        </w:rPr>
        <w:t>1</w:t>
      </w:r>
      <w:r w:rsidRPr="00087FC2">
        <w:t>, Tafadzwa Chidhanguro</w:t>
      </w:r>
      <w:r w:rsidRPr="00087FC2">
        <w:rPr>
          <w:vertAlign w:val="superscript"/>
        </w:rPr>
        <w:t>1</w:t>
      </w:r>
      <w:r w:rsidRPr="00087FC2">
        <w:t xml:space="preserve">, </w:t>
      </w:r>
      <w:proofErr w:type="spellStart"/>
      <w:r w:rsidRPr="00087FC2">
        <w:t>Kapula</w:t>
      </w:r>
      <w:proofErr w:type="spellEnd"/>
      <w:r w:rsidRPr="00087FC2">
        <w:t xml:space="preserve"> Chifunda</w:t>
      </w:r>
      <w:r w:rsidRPr="00087FC2">
        <w:rPr>
          <w:vertAlign w:val="superscript"/>
        </w:rPr>
        <w:t>3</w:t>
      </w:r>
      <w:r w:rsidRPr="00087FC2">
        <w:t>, Esther Chilala</w:t>
      </w:r>
      <w:r w:rsidRPr="00087FC2">
        <w:rPr>
          <w:vertAlign w:val="superscript"/>
        </w:rPr>
        <w:t>3</w:t>
      </w:r>
      <w:r w:rsidRPr="00087FC2">
        <w:t>, Lovemore Chingaoma</w:t>
      </w:r>
      <w:r w:rsidRPr="00087FC2">
        <w:rPr>
          <w:vertAlign w:val="superscript"/>
        </w:rPr>
        <w:t>1</w:t>
      </w:r>
      <w:r w:rsidRPr="00087FC2">
        <w:t xml:space="preserve">, </w:t>
      </w:r>
      <w:proofErr w:type="spellStart"/>
      <w:r w:rsidRPr="00087FC2">
        <w:t>Miyoba</w:t>
      </w:r>
      <w:proofErr w:type="spellEnd"/>
      <w:r w:rsidRPr="00087FC2">
        <w:t xml:space="preserve"> Chipunza</w:t>
      </w:r>
      <w:r w:rsidRPr="00087FC2">
        <w:rPr>
          <w:vertAlign w:val="superscript"/>
        </w:rPr>
        <w:t>3</w:t>
      </w:r>
      <w:r w:rsidRPr="00087FC2">
        <w:t>, Nivea Chulu</w:t>
      </w:r>
      <w:r w:rsidRPr="00087FC2">
        <w:rPr>
          <w:vertAlign w:val="superscript"/>
        </w:rPr>
        <w:t>3</w:t>
      </w:r>
      <w:r w:rsidRPr="00087FC2">
        <w:t xml:space="preserve">, </w:t>
      </w:r>
      <w:proofErr w:type="spellStart"/>
      <w:r w:rsidRPr="00087FC2">
        <w:t>Adlight</w:t>
      </w:r>
      <w:proofErr w:type="spellEnd"/>
      <w:r w:rsidRPr="00087FC2">
        <w:t xml:space="preserve"> Dandadzi</w:t>
      </w:r>
      <w:r w:rsidRPr="00087FC2">
        <w:rPr>
          <w:vertAlign w:val="superscript"/>
        </w:rPr>
        <w:t>1</w:t>
      </w:r>
      <w:r w:rsidRPr="00087FC2">
        <w:t xml:space="preserve">, </w:t>
      </w:r>
      <w:proofErr w:type="spellStart"/>
      <w:r w:rsidRPr="00087FC2">
        <w:t>Tenzeni</w:t>
      </w:r>
      <w:proofErr w:type="spellEnd"/>
      <w:r w:rsidRPr="00087FC2">
        <w:t xml:space="preserve"> Dumba</w:t>
      </w:r>
      <w:r w:rsidRPr="00087FC2">
        <w:rPr>
          <w:vertAlign w:val="superscript"/>
        </w:rPr>
        <w:t>3</w:t>
      </w:r>
      <w:r w:rsidRPr="00087FC2">
        <w:t xml:space="preserve">, </w:t>
      </w:r>
      <w:r w:rsidRPr="00087FC2">
        <w:rPr>
          <w:rStyle w:val="fm-affl"/>
        </w:rPr>
        <w:t>Cherlynn Dumbura</w:t>
      </w:r>
      <w:r w:rsidRPr="00087FC2">
        <w:rPr>
          <w:rStyle w:val="fm-affl"/>
          <w:vertAlign w:val="superscript"/>
        </w:rPr>
        <w:t>1</w:t>
      </w:r>
      <w:r w:rsidRPr="00087FC2">
        <w:rPr>
          <w:rStyle w:val="fm-affl"/>
        </w:rPr>
        <w:t xml:space="preserve">, </w:t>
      </w:r>
      <w:r w:rsidRPr="00087FC2">
        <w:t>Washington Dune</w:t>
      </w:r>
      <w:r w:rsidRPr="00087FC2">
        <w:rPr>
          <w:vertAlign w:val="superscript"/>
        </w:rPr>
        <w:t>1</w:t>
      </w:r>
      <w:r w:rsidRPr="00087FC2">
        <w:t xml:space="preserve">, </w:t>
      </w:r>
      <w:proofErr w:type="spellStart"/>
      <w:r w:rsidRPr="00087FC2">
        <w:t>Temwaninge</w:t>
      </w:r>
      <w:proofErr w:type="spellEnd"/>
      <w:r w:rsidRPr="00087FC2">
        <w:t xml:space="preserve"> Gondwe</w:t>
      </w:r>
      <w:r w:rsidRPr="00087FC2">
        <w:rPr>
          <w:vertAlign w:val="superscript"/>
        </w:rPr>
        <w:t>3</w:t>
      </w:r>
      <w:r w:rsidRPr="00087FC2">
        <w:t>, Margaret Govha</w:t>
      </w:r>
      <w:r w:rsidRPr="00087FC2">
        <w:rPr>
          <w:vertAlign w:val="superscript"/>
        </w:rPr>
        <w:t>1</w:t>
      </w:r>
      <w:r w:rsidRPr="00087FC2">
        <w:t>, Karen Gwanzura</w:t>
      </w:r>
      <w:r w:rsidRPr="00087FC2">
        <w:rPr>
          <w:vertAlign w:val="superscript"/>
        </w:rPr>
        <w:t>1</w:t>
      </w:r>
      <w:r w:rsidRPr="00087FC2">
        <w:t>, Jean H Humphrey</w:t>
      </w:r>
      <w:r w:rsidRPr="00087FC2">
        <w:rPr>
          <w:vertAlign w:val="superscript"/>
        </w:rPr>
        <w:t>1,5</w:t>
      </w:r>
      <w:r w:rsidRPr="00087FC2">
        <w:t xml:space="preserve">, </w:t>
      </w:r>
      <w:proofErr w:type="spellStart"/>
      <w:r w:rsidRPr="00087FC2">
        <w:t>Tomola</w:t>
      </w:r>
      <w:proofErr w:type="spellEnd"/>
      <w:r w:rsidRPr="00087FC2">
        <w:t xml:space="preserve"> Kaingu</w:t>
      </w:r>
      <w:r w:rsidRPr="00087FC2">
        <w:rPr>
          <w:vertAlign w:val="superscript"/>
        </w:rPr>
        <w:t>3</w:t>
      </w:r>
      <w:r w:rsidRPr="00087FC2">
        <w:t>, Chanda Kapoma</w:t>
      </w:r>
      <w:r w:rsidRPr="00087FC2">
        <w:rPr>
          <w:vertAlign w:val="superscript"/>
        </w:rPr>
        <w:t>3</w:t>
      </w:r>
      <w:r w:rsidRPr="00087FC2">
        <w:t xml:space="preserve">, </w:t>
      </w:r>
      <w:proofErr w:type="spellStart"/>
      <w:r w:rsidRPr="00087FC2">
        <w:t>Sarudzai</w:t>
      </w:r>
      <w:proofErr w:type="spellEnd"/>
      <w:r w:rsidRPr="00087FC2">
        <w:t xml:space="preserve"> Kasaru</w:t>
      </w:r>
      <w:r w:rsidRPr="00087FC2">
        <w:rPr>
          <w:vertAlign w:val="superscript"/>
        </w:rPr>
        <w:t>3</w:t>
      </w:r>
      <w:r w:rsidRPr="00087FC2">
        <w:t>, Lydia Kazhila</w:t>
      </w:r>
      <w:r w:rsidRPr="00087FC2">
        <w:rPr>
          <w:vertAlign w:val="superscript"/>
        </w:rPr>
        <w:t>3</w:t>
      </w:r>
      <w:r w:rsidRPr="00087FC2">
        <w:t xml:space="preserve">, </w:t>
      </w:r>
      <w:r w:rsidRPr="00087FC2">
        <w:rPr>
          <w:rStyle w:val="fm-affl"/>
        </w:rPr>
        <w:t>Paul Kelly</w:t>
      </w:r>
      <w:r w:rsidRPr="00087FC2">
        <w:rPr>
          <w:rStyle w:val="fm-affl"/>
          <w:vertAlign w:val="superscript"/>
        </w:rPr>
        <w:t>2,3</w:t>
      </w:r>
      <w:r w:rsidRPr="00087FC2">
        <w:rPr>
          <w:rStyle w:val="fm-affl"/>
        </w:rPr>
        <w:t xml:space="preserve">, </w:t>
      </w:r>
      <w:r w:rsidRPr="00087FC2">
        <w:t>Lucy Macwani</w:t>
      </w:r>
      <w:r w:rsidRPr="00087FC2">
        <w:rPr>
          <w:vertAlign w:val="superscript"/>
        </w:rPr>
        <w:t>3</w:t>
      </w:r>
      <w:r w:rsidRPr="00087FC2">
        <w:t xml:space="preserve">, </w:t>
      </w:r>
      <w:r w:rsidRPr="00087FC2">
        <w:rPr>
          <w:rStyle w:val="fm-affl"/>
        </w:rPr>
        <w:t>Florence D Majo</w:t>
      </w:r>
      <w:r w:rsidRPr="00087FC2">
        <w:rPr>
          <w:rStyle w:val="fm-affl"/>
          <w:vertAlign w:val="superscript"/>
        </w:rPr>
        <w:t>1</w:t>
      </w:r>
      <w:r w:rsidRPr="00087FC2">
        <w:rPr>
          <w:rStyle w:val="fm-affl"/>
        </w:rPr>
        <w:t xml:space="preserve">, </w:t>
      </w:r>
      <w:proofErr w:type="spellStart"/>
      <w:r w:rsidRPr="00087FC2">
        <w:t>Idah</w:t>
      </w:r>
      <w:proofErr w:type="spellEnd"/>
      <w:r w:rsidRPr="00087FC2">
        <w:t xml:space="preserve"> Mapurisa</w:t>
      </w:r>
      <w:r w:rsidRPr="00087FC2">
        <w:rPr>
          <w:vertAlign w:val="superscript"/>
        </w:rPr>
        <w:t>1</w:t>
      </w:r>
      <w:r w:rsidRPr="00087FC2">
        <w:t>, Patience Mashayanembwa</w:t>
      </w:r>
      <w:r w:rsidRPr="00087FC2">
        <w:rPr>
          <w:vertAlign w:val="superscript"/>
        </w:rPr>
        <w:t>1</w:t>
      </w:r>
      <w:r w:rsidRPr="00087FC2">
        <w:t>, Faithful Masimba</w:t>
      </w:r>
      <w:r w:rsidRPr="00087FC2">
        <w:rPr>
          <w:vertAlign w:val="superscript"/>
        </w:rPr>
        <w:t>1</w:t>
      </w:r>
      <w:r w:rsidRPr="00087FC2">
        <w:t>, Stephen Moyo</w:t>
      </w:r>
      <w:r w:rsidRPr="00087FC2">
        <w:rPr>
          <w:vertAlign w:val="superscript"/>
        </w:rPr>
        <w:t>1</w:t>
      </w:r>
      <w:r w:rsidRPr="00087FC2">
        <w:t>, Eddington Mpofu</w:t>
      </w:r>
      <w:r w:rsidRPr="00087FC2">
        <w:rPr>
          <w:vertAlign w:val="superscript"/>
        </w:rPr>
        <w:t>1</w:t>
      </w:r>
      <w:r w:rsidRPr="00087FC2">
        <w:t>, Mary Mpundu</w:t>
      </w:r>
      <w:r w:rsidRPr="00087FC2">
        <w:rPr>
          <w:vertAlign w:val="superscript"/>
        </w:rPr>
        <w:t>3</w:t>
      </w:r>
      <w:r w:rsidRPr="00087FC2">
        <w:t>, Edith Mukusho</w:t>
      </w:r>
      <w:r w:rsidRPr="00087FC2">
        <w:rPr>
          <w:vertAlign w:val="superscript"/>
        </w:rPr>
        <w:t>3</w:t>
      </w:r>
      <w:r w:rsidRPr="00087FC2">
        <w:t>, Johnson Mushonga</w:t>
      </w:r>
      <w:r w:rsidRPr="00087FC2">
        <w:rPr>
          <w:vertAlign w:val="superscript"/>
        </w:rPr>
        <w:t>1</w:t>
      </w:r>
      <w:r w:rsidRPr="00087FC2">
        <w:t>, Kuda Mutasa</w:t>
      </w:r>
      <w:r w:rsidRPr="00087FC2">
        <w:rPr>
          <w:vertAlign w:val="superscript"/>
        </w:rPr>
        <w:t>1</w:t>
      </w:r>
      <w:r w:rsidRPr="00087FC2">
        <w:t>, Agatha Muyenga</w:t>
      </w:r>
      <w:r w:rsidRPr="00087FC2">
        <w:rPr>
          <w:vertAlign w:val="superscript"/>
        </w:rPr>
        <w:t>3</w:t>
      </w:r>
      <w:r w:rsidRPr="00087FC2">
        <w:t xml:space="preserve">, </w:t>
      </w:r>
      <w:proofErr w:type="spellStart"/>
      <w:r w:rsidRPr="00087FC2">
        <w:t>Sophreen</w:t>
      </w:r>
      <w:proofErr w:type="spellEnd"/>
      <w:r w:rsidRPr="00087FC2">
        <w:t xml:space="preserve"> Mwaba</w:t>
      </w:r>
      <w:r w:rsidRPr="00087FC2">
        <w:rPr>
          <w:vertAlign w:val="superscript"/>
        </w:rPr>
        <w:t>3</w:t>
      </w:r>
      <w:r w:rsidRPr="00087FC2">
        <w:t xml:space="preserve">, </w:t>
      </w:r>
      <w:proofErr w:type="spellStart"/>
      <w:r w:rsidRPr="00087FC2">
        <w:rPr>
          <w:rStyle w:val="fm-affl"/>
        </w:rPr>
        <w:t>Simutanyi</w:t>
      </w:r>
      <w:proofErr w:type="spellEnd"/>
      <w:r w:rsidRPr="00087FC2">
        <w:rPr>
          <w:rStyle w:val="fm-affl"/>
        </w:rPr>
        <w:t xml:space="preserve"> Mwakamui</w:t>
      </w:r>
      <w:r w:rsidRPr="00087FC2">
        <w:rPr>
          <w:rStyle w:val="fm-affl"/>
          <w:vertAlign w:val="superscript"/>
        </w:rPr>
        <w:t>3</w:t>
      </w:r>
      <w:r w:rsidRPr="00087FC2">
        <w:rPr>
          <w:rStyle w:val="fm-affl"/>
        </w:rPr>
        <w:t xml:space="preserve">, </w:t>
      </w:r>
      <w:proofErr w:type="spellStart"/>
      <w:r w:rsidRPr="00087FC2">
        <w:t>Mpala</w:t>
      </w:r>
      <w:proofErr w:type="spellEnd"/>
      <w:r w:rsidRPr="00087FC2">
        <w:t xml:space="preserve"> Mwanza</w:t>
      </w:r>
      <w:r w:rsidRPr="00087FC2">
        <w:rPr>
          <w:vertAlign w:val="superscript"/>
        </w:rPr>
        <w:t>3</w:t>
      </w:r>
      <w:r w:rsidRPr="00087FC2">
        <w:t>, Benjamin Mwapenya</w:t>
      </w:r>
      <w:r w:rsidRPr="00087FC2">
        <w:rPr>
          <w:vertAlign w:val="superscript"/>
        </w:rPr>
        <w:t>1</w:t>
      </w:r>
      <w:r w:rsidRPr="00087FC2">
        <w:t xml:space="preserve">, </w:t>
      </w:r>
      <w:r w:rsidRPr="00087FC2">
        <w:rPr>
          <w:rStyle w:val="fm-affl"/>
        </w:rPr>
        <w:t>Kusum J Nathoo</w:t>
      </w:r>
      <w:r w:rsidRPr="00087FC2">
        <w:rPr>
          <w:rStyle w:val="fm-affl"/>
          <w:vertAlign w:val="superscript"/>
        </w:rPr>
        <w:t>4</w:t>
      </w:r>
      <w:r w:rsidRPr="00087FC2">
        <w:rPr>
          <w:rStyle w:val="fm-affl"/>
        </w:rPr>
        <w:t xml:space="preserve">, </w:t>
      </w:r>
      <w:r w:rsidRPr="00087FC2">
        <w:t>Gwendolyn Nayame</w:t>
      </w:r>
      <w:r w:rsidRPr="00087FC2">
        <w:rPr>
          <w:vertAlign w:val="superscript"/>
        </w:rPr>
        <w:t>3</w:t>
      </w:r>
      <w:r w:rsidRPr="00087FC2">
        <w:t xml:space="preserve">, </w:t>
      </w:r>
      <w:proofErr w:type="spellStart"/>
      <w:r w:rsidRPr="00087FC2">
        <w:rPr>
          <w:rStyle w:val="fm-affl"/>
        </w:rPr>
        <w:t>Deophine</w:t>
      </w:r>
      <w:proofErr w:type="spellEnd"/>
      <w:r w:rsidRPr="00087FC2">
        <w:rPr>
          <w:rStyle w:val="fm-affl"/>
        </w:rPr>
        <w:t xml:space="preserve"> Ngosa</w:t>
      </w:r>
      <w:r w:rsidRPr="00087FC2">
        <w:rPr>
          <w:rStyle w:val="fm-affl"/>
          <w:vertAlign w:val="superscript"/>
        </w:rPr>
        <w:t>3</w:t>
      </w:r>
      <w:r w:rsidRPr="00087FC2">
        <w:rPr>
          <w:rStyle w:val="fm-affl"/>
        </w:rPr>
        <w:t xml:space="preserve">, </w:t>
      </w:r>
      <w:r w:rsidRPr="00087FC2">
        <w:t>Sibongile Nkiwane</w:t>
      </w:r>
      <w:r w:rsidRPr="00087FC2">
        <w:rPr>
          <w:vertAlign w:val="superscript"/>
        </w:rPr>
        <w:t>1</w:t>
      </w:r>
      <w:r w:rsidRPr="00087FC2">
        <w:t xml:space="preserve">, </w:t>
      </w:r>
      <w:r w:rsidRPr="00087FC2">
        <w:rPr>
          <w:rStyle w:val="fm-affl"/>
        </w:rPr>
        <w:t>Robert Ntozini</w:t>
      </w:r>
      <w:r w:rsidRPr="00087FC2">
        <w:rPr>
          <w:rStyle w:val="fm-affl"/>
          <w:vertAlign w:val="superscript"/>
        </w:rPr>
        <w:t>1</w:t>
      </w:r>
      <w:r w:rsidRPr="00087FC2">
        <w:rPr>
          <w:rStyle w:val="fm-affl"/>
        </w:rPr>
        <w:t xml:space="preserve">, </w:t>
      </w:r>
      <w:proofErr w:type="spellStart"/>
      <w:r w:rsidRPr="00087FC2">
        <w:t>Penias</w:t>
      </w:r>
      <w:proofErr w:type="spellEnd"/>
      <w:r w:rsidRPr="00087FC2">
        <w:t xml:space="preserve"> Nyamwino</w:t>
      </w:r>
      <w:r w:rsidRPr="00087FC2">
        <w:rPr>
          <w:vertAlign w:val="superscript"/>
        </w:rPr>
        <w:t>1</w:t>
      </w:r>
      <w:r w:rsidRPr="00087FC2">
        <w:t>, Evelyn Nyendwa</w:t>
      </w:r>
      <w:r w:rsidRPr="00087FC2">
        <w:rPr>
          <w:vertAlign w:val="superscript"/>
        </w:rPr>
        <w:t>3</w:t>
      </w:r>
      <w:r w:rsidRPr="00087FC2">
        <w:t>, Dennis Phiri</w:t>
      </w:r>
      <w:r w:rsidRPr="00087FC2">
        <w:rPr>
          <w:vertAlign w:val="superscript"/>
        </w:rPr>
        <w:t>3</w:t>
      </w:r>
      <w:r w:rsidRPr="00087FC2">
        <w:t>, Phillipa Rambanepasi</w:t>
      </w:r>
      <w:r w:rsidRPr="00087FC2">
        <w:rPr>
          <w:vertAlign w:val="superscript"/>
        </w:rPr>
        <w:t>1</w:t>
      </w:r>
      <w:r w:rsidRPr="00087FC2">
        <w:t xml:space="preserve">, </w:t>
      </w:r>
      <w:r w:rsidRPr="00087FC2">
        <w:rPr>
          <w:rStyle w:val="fm-affl"/>
        </w:rPr>
        <w:t>Andrew J Prendergast</w:t>
      </w:r>
      <w:r w:rsidRPr="00087FC2">
        <w:rPr>
          <w:rStyle w:val="fm-affl"/>
          <w:vertAlign w:val="superscript"/>
        </w:rPr>
        <w:t>1,2</w:t>
      </w:r>
      <w:r w:rsidRPr="00087FC2">
        <w:rPr>
          <w:rStyle w:val="fm-affl"/>
        </w:rPr>
        <w:t xml:space="preserve">, </w:t>
      </w:r>
      <w:r w:rsidRPr="00087FC2">
        <w:t>Ruairi Robertson</w:t>
      </w:r>
      <w:r w:rsidRPr="00087FC2">
        <w:rPr>
          <w:vertAlign w:val="superscript"/>
        </w:rPr>
        <w:t>2</w:t>
      </w:r>
      <w:r w:rsidRPr="00087FC2">
        <w:t>, Sandra Rukobo</w:t>
      </w:r>
      <w:r w:rsidRPr="00087FC2">
        <w:rPr>
          <w:vertAlign w:val="superscript"/>
        </w:rPr>
        <w:t>1</w:t>
      </w:r>
      <w:r w:rsidRPr="00087FC2">
        <w:t>, Thompson Runodamoto</w:t>
      </w:r>
      <w:r w:rsidRPr="00087FC2">
        <w:rPr>
          <w:vertAlign w:val="superscript"/>
        </w:rPr>
        <w:t>1</w:t>
      </w:r>
      <w:r w:rsidRPr="00087FC2">
        <w:t>, Virginia Sauramba</w:t>
      </w:r>
      <w:r w:rsidRPr="00087FC2">
        <w:rPr>
          <w:vertAlign w:val="superscript"/>
        </w:rPr>
        <w:t>1</w:t>
      </w:r>
      <w:r w:rsidRPr="00087FC2">
        <w:t>, Shepherd Seremwe</w:t>
      </w:r>
      <w:r w:rsidRPr="00087FC2">
        <w:rPr>
          <w:vertAlign w:val="superscript"/>
        </w:rPr>
        <w:t>1</w:t>
      </w:r>
      <w:r w:rsidRPr="00087FC2">
        <w:t xml:space="preserve">, </w:t>
      </w:r>
      <w:proofErr w:type="spellStart"/>
      <w:r w:rsidRPr="00087FC2">
        <w:t>Pururudzai</w:t>
      </w:r>
      <w:proofErr w:type="spellEnd"/>
      <w:r w:rsidRPr="00087FC2">
        <w:t xml:space="preserve"> Simango</w:t>
      </w:r>
      <w:r w:rsidRPr="00087FC2">
        <w:rPr>
          <w:vertAlign w:val="superscript"/>
        </w:rPr>
        <w:t>1</w:t>
      </w:r>
      <w:r w:rsidRPr="00087FC2">
        <w:t>, Jonathan P Sturgeon</w:t>
      </w:r>
      <w:r w:rsidRPr="00087FC2">
        <w:rPr>
          <w:vertAlign w:val="superscript"/>
        </w:rPr>
        <w:t>1,2</w:t>
      </w:r>
      <w:r w:rsidRPr="00087FC2">
        <w:t>, Jonathan R Swann</w:t>
      </w:r>
      <w:r w:rsidRPr="00087FC2">
        <w:rPr>
          <w:vertAlign w:val="superscript"/>
        </w:rPr>
        <w:t>6</w:t>
      </w:r>
      <w:r w:rsidRPr="00087FC2">
        <w:t xml:space="preserve">, </w:t>
      </w:r>
      <w:proofErr w:type="spellStart"/>
      <w:r w:rsidRPr="00087FC2">
        <w:t>Andreck</w:t>
      </w:r>
      <w:proofErr w:type="spellEnd"/>
      <w:r w:rsidRPr="00087FC2">
        <w:t xml:space="preserve"> Tembo</w:t>
      </w:r>
      <w:r w:rsidRPr="00087FC2">
        <w:rPr>
          <w:vertAlign w:val="superscript"/>
        </w:rPr>
        <w:t>3</w:t>
      </w:r>
      <w:r w:rsidRPr="00087FC2">
        <w:t xml:space="preserve">, </w:t>
      </w:r>
      <w:proofErr w:type="spellStart"/>
      <w:r w:rsidRPr="00087FC2">
        <w:t>Dalitso</w:t>
      </w:r>
      <w:proofErr w:type="spellEnd"/>
      <w:r w:rsidRPr="00087FC2">
        <w:t xml:space="preserve"> Tembo</w:t>
      </w:r>
      <w:r w:rsidRPr="00087FC2">
        <w:rPr>
          <w:vertAlign w:val="superscript"/>
        </w:rPr>
        <w:t>3</w:t>
      </w:r>
      <w:r w:rsidRPr="00087FC2">
        <w:t>, Blessing Tsenesa</w:t>
      </w:r>
      <w:r w:rsidRPr="00087FC2">
        <w:rPr>
          <w:vertAlign w:val="superscript"/>
        </w:rPr>
        <w:t>1</w:t>
      </w:r>
      <w:r w:rsidRPr="00087FC2">
        <w:t>, Jonathan CK Wells</w:t>
      </w:r>
      <w:r w:rsidRPr="00087FC2">
        <w:rPr>
          <w:vertAlign w:val="superscript"/>
        </w:rPr>
        <w:t>7</w:t>
      </w:r>
      <w:r w:rsidRPr="00087FC2">
        <w:t xml:space="preserve">, </w:t>
      </w:r>
      <w:proofErr w:type="spellStart"/>
      <w:r w:rsidRPr="00087FC2">
        <w:t>Kanekwa</w:t>
      </w:r>
      <w:proofErr w:type="spellEnd"/>
      <w:r w:rsidRPr="00087FC2">
        <w:t xml:space="preserve"> Zyambo</w:t>
      </w:r>
      <w:r w:rsidRPr="00087FC2">
        <w:rPr>
          <w:vertAlign w:val="superscript"/>
        </w:rPr>
        <w:t>3</w:t>
      </w:r>
      <w:r w:rsidRPr="00087FC2">
        <w:t xml:space="preserve">, and </w:t>
      </w:r>
      <w:proofErr w:type="spellStart"/>
      <w:r w:rsidRPr="00087FC2">
        <w:t>Khozya</w:t>
      </w:r>
      <w:proofErr w:type="spellEnd"/>
      <w:r w:rsidRPr="00087FC2">
        <w:t xml:space="preserve"> Zyambo</w:t>
      </w:r>
      <w:r w:rsidRPr="00087FC2">
        <w:rPr>
          <w:vertAlign w:val="superscript"/>
        </w:rPr>
        <w:t>3</w:t>
      </w:r>
      <w:r w:rsidRPr="00087FC2">
        <w:t>.</w:t>
      </w:r>
    </w:p>
    <w:p w14:paraId="430D9A4A" w14:textId="77777777" w:rsidR="001C7A24" w:rsidRDefault="001C7A24" w:rsidP="001C7A24">
      <w:pPr>
        <w:spacing w:line="480" w:lineRule="auto"/>
      </w:pPr>
    </w:p>
    <w:p w14:paraId="7BE4F287" w14:textId="77777777" w:rsidR="001C7A24" w:rsidRPr="00D90E8F" w:rsidRDefault="001C7A24" w:rsidP="001C7A24">
      <w:pPr>
        <w:spacing w:line="480" w:lineRule="auto"/>
      </w:pPr>
      <w:r w:rsidRPr="001904B5">
        <w:rPr>
          <w:vertAlign w:val="superscript"/>
        </w:rPr>
        <w:t>1</w:t>
      </w:r>
      <w:r w:rsidRPr="00D90E8F">
        <w:t xml:space="preserve">Zvitambo Institute for Maternal and Child Health Research, 16 Lauchlan Avenue, Harare, Zimbabwe. </w:t>
      </w:r>
    </w:p>
    <w:p w14:paraId="19392998" w14:textId="77777777" w:rsidR="001C7A24" w:rsidRPr="00D90E8F" w:rsidRDefault="001C7A24" w:rsidP="001C7A24">
      <w:pPr>
        <w:spacing w:line="480" w:lineRule="auto"/>
      </w:pPr>
      <w:r w:rsidRPr="001904B5">
        <w:rPr>
          <w:vertAlign w:val="superscript"/>
        </w:rPr>
        <w:t>2</w:t>
      </w:r>
      <w:r w:rsidRPr="00D90E8F">
        <w:t>Centre for Genomics and Child Health, Blizard Institute, Queen Mary University of London, 4 Newark Street London, E1 2AT, UK</w:t>
      </w:r>
    </w:p>
    <w:p w14:paraId="40FD6C22" w14:textId="77777777" w:rsidR="001C7A24" w:rsidRPr="00D90E8F" w:rsidRDefault="001C7A24" w:rsidP="001C7A24">
      <w:pPr>
        <w:spacing w:line="480" w:lineRule="auto"/>
      </w:pPr>
      <w:r w:rsidRPr="001904B5">
        <w:rPr>
          <w:vertAlign w:val="superscript"/>
        </w:rPr>
        <w:t>3</w:t>
      </w:r>
      <w:r w:rsidRPr="00D90E8F">
        <w:t>Tropical Gastroenterology and Nutrition Group, University of Zambia, Lusaka, Zambia</w:t>
      </w:r>
    </w:p>
    <w:p w14:paraId="552A2BDE" w14:textId="77777777" w:rsidR="001C7A24" w:rsidRDefault="001C7A24" w:rsidP="001C7A24">
      <w:pPr>
        <w:spacing w:line="480" w:lineRule="auto"/>
      </w:pPr>
      <w:r w:rsidRPr="001904B5">
        <w:rPr>
          <w:vertAlign w:val="superscript"/>
        </w:rPr>
        <w:lastRenderedPageBreak/>
        <w:t>4</w:t>
      </w:r>
      <w:r w:rsidRPr="00D90E8F">
        <w:t>Faculty of Medicine and Health Sciences, University of Zimbabwe, Harare, Zimbabwe</w:t>
      </w:r>
    </w:p>
    <w:p w14:paraId="4DE1C37B" w14:textId="016137DE" w:rsidR="001C7A24" w:rsidRDefault="001C7A24" w:rsidP="001C7A24">
      <w:pPr>
        <w:spacing w:line="480" w:lineRule="auto"/>
      </w:pPr>
      <w:r w:rsidRPr="001C7A24">
        <w:rPr>
          <w:vertAlign w:val="superscript"/>
        </w:rPr>
        <w:t>5</w:t>
      </w:r>
      <w:r>
        <w:t>Department of International Health, Johns Hopkins Bloomberg School of Public Health, 615 North Wolfe Street, Baltimore, MD 21205, USA</w:t>
      </w:r>
    </w:p>
    <w:p w14:paraId="69152BBC" w14:textId="325B7A9A" w:rsidR="001C7A24" w:rsidRDefault="001C7A24" w:rsidP="001C7A24">
      <w:pPr>
        <w:spacing w:line="480" w:lineRule="auto"/>
      </w:pPr>
      <w:r w:rsidRPr="001C7A24">
        <w:rPr>
          <w:vertAlign w:val="superscript"/>
        </w:rPr>
        <w:t>6</w:t>
      </w:r>
      <w:r>
        <w:t>Faculty of Medicine, Department of Metabolism, Digestion and Reproduction, Imperial College, London, UK</w:t>
      </w:r>
    </w:p>
    <w:p w14:paraId="6C3BB445" w14:textId="60DFB694" w:rsidR="001C7A24" w:rsidRPr="00D90E8F" w:rsidRDefault="001C7A24" w:rsidP="001C7A24">
      <w:pPr>
        <w:spacing w:line="480" w:lineRule="auto"/>
      </w:pPr>
      <w:r w:rsidRPr="001C7A24">
        <w:rPr>
          <w:vertAlign w:val="superscript"/>
        </w:rPr>
        <w:t>7</w:t>
      </w:r>
      <w:r>
        <w:t>Population, Policy &amp; Practice Dept. UCL GOS Institute of Child Health, University College London, UK</w:t>
      </w:r>
    </w:p>
    <w:p w14:paraId="4900BAA2" w14:textId="0094D12F" w:rsidR="001C7A24" w:rsidRDefault="001C7A24">
      <w:r>
        <w:br w:type="page"/>
      </w:r>
    </w:p>
    <w:p w14:paraId="125D165F" w14:textId="77777777" w:rsidR="00593BA9" w:rsidRDefault="00593BA9" w:rsidP="00593BA9">
      <w:pPr>
        <w:spacing w:line="480" w:lineRule="auto"/>
      </w:pPr>
      <w:r w:rsidRPr="00D2055F">
        <w:rPr>
          <w:b/>
          <w:bCs/>
        </w:rPr>
        <w:lastRenderedPageBreak/>
        <w:t>Supplemental Figure 1:</w:t>
      </w:r>
      <w:r>
        <w:t xml:space="preserve"> Conceptual framework of signs, symptoms, and systems plausibly associated with mortality </w:t>
      </w:r>
    </w:p>
    <w:p w14:paraId="1830001F" w14:textId="77777777" w:rsidR="00593BA9" w:rsidRDefault="00593BA9" w:rsidP="00593BA9">
      <w:pPr>
        <w:spacing w:line="480" w:lineRule="auto"/>
      </w:pPr>
      <w:r>
        <w:rPr>
          <w:noProof/>
        </w:rPr>
        <w:drawing>
          <wp:inline distT="0" distB="0" distL="0" distR="0" wp14:anchorId="757D4B0E" wp14:editId="62B55A9C">
            <wp:extent cx="5727700" cy="5702300"/>
            <wp:effectExtent l="0" t="0" r="0" b="0"/>
            <wp:docPr id="8" name="Picture 8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Diagram&#10;&#10;Description automatically generated"/>
                    <pic:cNvPicPr/>
                  </pic:nvPicPr>
                  <pic:blipFill>
                    <a:blip r:embed="rId4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570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1754A" w14:textId="77777777" w:rsidR="00593BA9" w:rsidRDefault="00593BA9" w:rsidP="00593BA9">
      <w:pPr>
        <w:spacing w:line="480" w:lineRule="auto"/>
      </w:pPr>
    </w:p>
    <w:p w14:paraId="1C5B5256" w14:textId="77777777" w:rsidR="00FF012D" w:rsidRDefault="00FF012D"/>
    <w:p w14:paraId="21C94CE8" w14:textId="77777777" w:rsidR="00FF012D" w:rsidRDefault="00FF012D"/>
    <w:p w14:paraId="3634769C" w14:textId="15B71884" w:rsidR="00FF012D" w:rsidRDefault="00FF012D"/>
    <w:p w14:paraId="6D3671F0" w14:textId="5CBDF447" w:rsidR="00FF012D" w:rsidRDefault="00FF012D"/>
    <w:p w14:paraId="74981FB0" w14:textId="0B048BC4" w:rsidR="00FF012D" w:rsidRDefault="00FF012D"/>
    <w:p w14:paraId="4872962D" w14:textId="6EF80A1F" w:rsidR="00FF012D" w:rsidRDefault="00FF012D"/>
    <w:p w14:paraId="3CA935EE" w14:textId="4286D03D" w:rsidR="00FF012D" w:rsidRDefault="00FF012D"/>
    <w:p w14:paraId="48EF99C3" w14:textId="2AEAB35F" w:rsidR="00FF012D" w:rsidRDefault="00FF012D"/>
    <w:p w14:paraId="08EFFBB6" w14:textId="7998316E" w:rsidR="00FF012D" w:rsidRDefault="00FF012D"/>
    <w:tbl>
      <w:tblPr>
        <w:tblpPr w:leftFromText="181" w:rightFromText="181" w:vertAnchor="text" w:horzAnchor="margin" w:tblpXSpec="center" w:tblpY="1135"/>
        <w:tblOverlap w:val="never"/>
        <w:tblW w:w="9963" w:type="dxa"/>
        <w:tblLook w:val="04A0" w:firstRow="1" w:lastRow="0" w:firstColumn="1" w:lastColumn="0" w:noHBand="0" w:noVBand="1"/>
      </w:tblPr>
      <w:tblGrid>
        <w:gridCol w:w="523"/>
        <w:gridCol w:w="9440"/>
      </w:tblGrid>
      <w:tr w:rsidR="00FF012D" w:rsidRPr="00FF012D" w14:paraId="4BC3C7B8" w14:textId="77777777" w:rsidTr="00FF012D">
        <w:trPr>
          <w:cantSplit/>
          <w:trHeight w:val="320"/>
          <w:tblHeader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DA4CBA2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8EA9DB"/>
            <w:noWrap/>
            <w:hideMark/>
          </w:tcPr>
          <w:p w14:paraId="0624C5C5" w14:textId="2F5ED526" w:rsidR="00FF012D" w:rsidRPr="00FF012D" w:rsidRDefault="00FF012D" w:rsidP="00FF012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</w:rPr>
              <w:t>Form 4</w:t>
            </w:r>
            <w:r>
              <w:rPr>
                <w:rFonts w:ascii="Calibri" w:hAnsi="Calibri" w:cs="Calibri"/>
                <w:b/>
                <w:bCs/>
                <w:color w:val="000000"/>
              </w:rPr>
              <w:t>: Admission Details</w:t>
            </w:r>
          </w:p>
        </w:tc>
      </w:tr>
      <w:tr w:rsidR="00FF012D" w:rsidRPr="00FF012D" w14:paraId="6BAC0F87" w14:textId="77777777" w:rsidTr="00FF012D">
        <w:trPr>
          <w:trHeight w:val="320"/>
        </w:trPr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D1BDA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  <w:r w:rsidRPr="00FF012D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8EA9DB"/>
            <w:noWrap/>
            <w:hideMark/>
          </w:tcPr>
          <w:p w14:paraId="79667BE6" w14:textId="77777777" w:rsidR="00FF012D" w:rsidRPr="00FF012D" w:rsidRDefault="00FF012D" w:rsidP="00FF012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</w:rPr>
              <w:t>Full form: https://osf.io/29uaw/files/osfstorage/5b55f22fc86a8c0012458241</w:t>
            </w:r>
          </w:p>
        </w:tc>
      </w:tr>
      <w:tr w:rsidR="00FF012D" w:rsidRPr="00FF012D" w14:paraId="6897B84A" w14:textId="77777777" w:rsidTr="00FF012D">
        <w:trPr>
          <w:trHeight w:val="320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14:paraId="42DC9A51" w14:textId="77777777" w:rsidR="00FF012D" w:rsidRPr="00FF012D" w:rsidRDefault="00FF012D" w:rsidP="00FF012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</w:rPr>
              <w:t>Identification</w:t>
            </w:r>
          </w:p>
        </w:tc>
        <w:tc>
          <w:tcPr>
            <w:tcW w:w="9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18DB09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Participant ID (PID)</w:t>
            </w:r>
          </w:p>
        </w:tc>
      </w:tr>
      <w:tr w:rsidR="00FF012D" w:rsidRPr="00FF012D" w14:paraId="0DD0DB97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85EECA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026712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Sex</w:t>
            </w:r>
          </w:p>
        </w:tc>
      </w:tr>
      <w:tr w:rsidR="00FF012D" w:rsidRPr="00FF012D" w14:paraId="4B8FD2A3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84D64C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1DDC0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Date of birth</w:t>
            </w:r>
          </w:p>
        </w:tc>
      </w:tr>
      <w:tr w:rsidR="00FF012D" w:rsidRPr="00FF012D" w14:paraId="72995CF9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9090FA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016B7E3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Age</w:t>
            </w:r>
          </w:p>
        </w:tc>
      </w:tr>
      <w:tr w:rsidR="00FF012D" w:rsidRPr="00FF012D" w14:paraId="45D923EE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90B0AD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9D685D5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</w:rPr>
              <w:t>Date of initial assessment in hospital</w:t>
            </w:r>
          </w:p>
        </w:tc>
      </w:tr>
      <w:tr w:rsidR="00FF012D" w:rsidRPr="00FF012D" w14:paraId="00910913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4447D0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483D50B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Time of initial assessment in hospital</w:t>
            </w:r>
          </w:p>
        </w:tc>
      </w:tr>
      <w:tr w:rsidR="00FF012D" w:rsidRPr="00FF012D" w14:paraId="4C1F1821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715DDF7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F1322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Are you the main person who cares for the child each day?</w:t>
            </w:r>
          </w:p>
        </w:tc>
      </w:tr>
      <w:tr w:rsidR="00FF012D" w:rsidRPr="00FF012D" w14:paraId="4B84B2E4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FED88EC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AAA4E5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What is your relationship to the child?</w:t>
            </w:r>
          </w:p>
        </w:tc>
      </w:tr>
      <w:tr w:rsidR="00FF012D" w:rsidRPr="00FF012D" w14:paraId="425075E9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CCFBC88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8806FDF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Where is the mother?</w:t>
            </w:r>
          </w:p>
        </w:tc>
      </w:tr>
      <w:tr w:rsidR="00FF012D" w:rsidRPr="00FF012D" w14:paraId="23069702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C83274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445891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How long has your child been unwell with this current illness?</w:t>
            </w:r>
          </w:p>
        </w:tc>
      </w:tr>
      <w:tr w:rsidR="00FF012D" w:rsidRPr="00FF012D" w14:paraId="719CF690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EDBE385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4B43D35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Who did you seek help from prior to hospitalization?</w:t>
            </w:r>
          </w:p>
        </w:tc>
      </w:tr>
      <w:tr w:rsidR="00FF012D" w:rsidRPr="00FF012D" w14:paraId="6991F6A1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DABEA20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1922F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Has the child already been admitted to hospital during this current episode of illness?</w:t>
            </w:r>
          </w:p>
        </w:tc>
      </w:tr>
      <w:tr w:rsidR="00FF012D" w:rsidRPr="00FF012D" w14:paraId="1F3FFB0F" w14:textId="77777777" w:rsidTr="00FF012D">
        <w:trPr>
          <w:trHeight w:val="320"/>
        </w:trPr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hideMark/>
          </w:tcPr>
          <w:p w14:paraId="1FAF6B5D" w14:textId="77777777" w:rsidR="00FF012D" w:rsidRPr="00FF012D" w:rsidRDefault="00FF012D" w:rsidP="00FF012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</w:rPr>
              <w:t>Current History</w:t>
            </w: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B67F57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In the last 2 weeks:</w:t>
            </w:r>
          </w:p>
        </w:tc>
      </w:tr>
      <w:tr w:rsidR="00FF012D" w:rsidRPr="00FF012D" w14:paraId="2A1CCD15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748F28BE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31AE701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Fever/hot body?</w:t>
            </w:r>
          </w:p>
        </w:tc>
      </w:tr>
      <w:tr w:rsidR="00FF012D" w:rsidRPr="00FF012D" w14:paraId="5E84821A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DF46F8E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6854A9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Cold hands and feet?</w:t>
            </w:r>
          </w:p>
        </w:tc>
      </w:tr>
      <w:tr w:rsidR="00FF012D" w:rsidRPr="00FF012D" w14:paraId="232E823C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00DD1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79ED3C1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Night sweats?</w:t>
            </w:r>
          </w:p>
        </w:tc>
      </w:tr>
      <w:tr w:rsidR="00FF012D" w:rsidRPr="00FF012D" w14:paraId="1F3F5FD8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4A46F9A9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E49546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Cough?</w:t>
            </w:r>
          </w:p>
        </w:tc>
      </w:tr>
      <w:tr w:rsidR="00FF012D" w:rsidRPr="00FF012D" w14:paraId="32115AD9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D4CAAE6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4513B1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Fast or difficult breathing?</w:t>
            </w:r>
          </w:p>
        </w:tc>
      </w:tr>
      <w:tr w:rsidR="00FF012D" w:rsidRPr="00FF012D" w14:paraId="062A24A2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ED6FFBC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91DC561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proofErr w:type="spellStart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Diarrhoea</w:t>
            </w:r>
            <w:proofErr w:type="spellEnd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? (3 or more loose or watery stools in 24 hours)</w:t>
            </w:r>
          </w:p>
        </w:tc>
      </w:tr>
      <w:tr w:rsidR="00FF012D" w:rsidRPr="00FF012D" w14:paraId="1F9C0D47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9CC2136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722DD99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 xml:space="preserve">If yes, how many days of </w:t>
            </w:r>
            <w:proofErr w:type="spellStart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diarrhoea</w:t>
            </w:r>
            <w:proofErr w:type="spellEnd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 xml:space="preserve"> has your child had in a row?</w:t>
            </w:r>
          </w:p>
        </w:tc>
      </w:tr>
      <w:tr w:rsidR="00FF012D" w:rsidRPr="00FF012D" w14:paraId="6F8CC531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40B61657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83CE44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 xml:space="preserve">How long ago did this </w:t>
            </w:r>
            <w:proofErr w:type="spellStart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diarrhoea</w:t>
            </w:r>
            <w:proofErr w:type="spellEnd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 xml:space="preserve"> problem </w:t>
            </w:r>
            <w:r w:rsidRPr="00FF012D">
              <w:rPr>
                <w:rFonts w:ascii="Calibri" w:hAnsi="Calibri" w:cs="Calibri"/>
                <w:color w:val="000000"/>
                <w:sz w:val="19"/>
                <w:szCs w:val="19"/>
                <w:u w:val="single"/>
                <w:lang w:val="en-US"/>
              </w:rPr>
              <w:t>first</w:t>
            </w: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 xml:space="preserve"> begin?</w:t>
            </w:r>
          </w:p>
        </w:tc>
      </w:tr>
      <w:tr w:rsidR="00FF012D" w:rsidRPr="00FF012D" w14:paraId="761FBC2C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0675D560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877EFE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  <w:sz w:val="19"/>
                <w:szCs w:val="19"/>
              </w:rPr>
              <w:t>Last 24h? Or in the last 2 weeks?</w:t>
            </w:r>
          </w:p>
        </w:tc>
      </w:tr>
      <w:tr w:rsidR="00FF012D" w:rsidRPr="00FF012D" w14:paraId="7D4AA4AE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3A82E563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A6D51D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Blood in the stools?</w:t>
            </w:r>
          </w:p>
        </w:tc>
      </w:tr>
      <w:tr w:rsidR="00FF012D" w:rsidRPr="00FF012D" w14:paraId="7DC45B2E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339C9DAC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59B012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Vomiting?</w:t>
            </w:r>
          </w:p>
        </w:tc>
      </w:tr>
      <w:tr w:rsidR="00FF012D" w:rsidRPr="00FF012D" w14:paraId="2716879E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70EB0033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73948D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Poor or reduced appetite?</w:t>
            </w:r>
          </w:p>
        </w:tc>
      </w:tr>
      <w:tr w:rsidR="00FF012D" w:rsidRPr="00FF012D" w14:paraId="13EE192A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65D7A31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B256059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Weight loss (or poor weight gain)?</w:t>
            </w:r>
          </w:p>
        </w:tc>
      </w:tr>
      <w:tr w:rsidR="00FF012D" w:rsidRPr="00FF012D" w14:paraId="14C5EEAF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30482A37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B883E2B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Swelling of any part of their body?</w:t>
            </w:r>
          </w:p>
        </w:tc>
      </w:tr>
      <w:tr w:rsidR="00FF012D" w:rsidRPr="00FF012D" w14:paraId="7C32B1FB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08627B1B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51971E2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Convulsions / fits?</w:t>
            </w:r>
          </w:p>
        </w:tc>
      </w:tr>
      <w:tr w:rsidR="00FF012D" w:rsidRPr="00FF012D" w14:paraId="4941F8E1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3FE2E3F1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E4F74D5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Drowsy or difficult to wake?</w:t>
            </w:r>
          </w:p>
        </w:tc>
      </w:tr>
      <w:tr w:rsidR="00FF012D" w:rsidRPr="00FF012D" w14:paraId="4D200413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02F59FFE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0774F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Has your child experienced any other symptoms during this illness?</w:t>
            </w:r>
          </w:p>
        </w:tc>
      </w:tr>
      <w:tr w:rsidR="00FF012D" w:rsidRPr="00FF012D" w14:paraId="653A2B6D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049288A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A51597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</w:rPr>
              <w:t>Other problem?</w:t>
            </w:r>
          </w:p>
        </w:tc>
      </w:tr>
      <w:tr w:rsidR="00FF012D" w:rsidRPr="00FF012D" w14:paraId="04890A8D" w14:textId="77777777" w:rsidTr="00FF012D">
        <w:trPr>
          <w:trHeight w:val="320"/>
        </w:trPr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extDirection w:val="btLr"/>
            <w:hideMark/>
          </w:tcPr>
          <w:p w14:paraId="03A0F242" w14:textId="77777777" w:rsidR="00FF012D" w:rsidRPr="00FF012D" w:rsidRDefault="00FF012D" w:rsidP="00FF012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</w:rPr>
              <w:t>Medication</w:t>
            </w: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7A728A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Has your child taken any medications or nutritional supplements in the past two weeks?</w:t>
            </w:r>
          </w:p>
        </w:tc>
      </w:tr>
      <w:tr w:rsidR="00FF012D" w:rsidRPr="00FF012D" w14:paraId="3FE63FF9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86684B6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FFE0A84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</w:rPr>
              <w:t>Has he/she taken any antibiotics in the past 2 weeks? [+which]</w:t>
            </w:r>
          </w:p>
        </w:tc>
      </w:tr>
      <w:tr w:rsidR="00FF012D" w:rsidRPr="00FF012D" w14:paraId="36C02C60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F30FB03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1A8DD7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Has he/she taken any TB medications in the past 2 weeks? [+which]</w:t>
            </w:r>
          </w:p>
        </w:tc>
      </w:tr>
      <w:tr w:rsidR="00FF012D" w:rsidRPr="00FF012D" w14:paraId="7E51EF98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5732C5B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E794B7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Has he/she taken any antiretroviral (anti-HIV) medicines in the past 2 weeks? [which]</w:t>
            </w:r>
          </w:p>
        </w:tc>
      </w:tr>
      <w:tr w:rsidR="00FF012D" w:rsidRPr="00FF012D" w14:paraId="60299ABB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8619DB8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EC6D4A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Has he/she taken any nutritional supplements in the past 2 weeks?</w:t>
            </w:r>
          </w:p>
        </w:tc>
      </w:tr>
      <w:tr w:rsidR="00FF012D" w:rsidRPr="00FF012D" w14:paraId="46BB923E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721D286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796294F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</w:rPr>
              <w:t>Has he/she taken any other medication in the past 2 weeks?</w:t>
            </w:r>
          </w:p>
        </w:tc>
      </w:tr>
      <w:tr w:rsidR="00FF012D" w:rsidRPr="00FF012D" w14:paraId="6C4B2E5F" w14:textId="77777777" w:rsidTr="00FF012D">
        <w:trPr>
          <w:trHeight w:val="320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hideMark/>
          </w:tcPr>
          <w:p w14:paraId="24E6267F" w14:textId="77777777" w:rsidR="00FF012D" w:rsidRPr="00FF012D" w:rsidRDefault="00FF012D" w:rsidP="00FF012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</w:rPr>
              <w:lastRenderedPageBreak/>
              <w:t>Past medical History</w:t>
            </w:r>
          </w:p>
        </w:tc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C5FA50A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What sort of delivery did this child have?</w:t>
            </w:r>
          </w:p>
        </w:tc>
      </w:tr>
      <w:tr w:rsidR="00FF012D" w:rsidRPr="00FF012D" w14:paraId="7EC89BCB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B3EE621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70F3DF4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</w:rPr>
              <w:t>Was this child born premature (early)?</w:t>
            </w:r>
          </w:p>
        </w:tc>
      </w:tr>
      <w:tr w:rsidR="00FF012D" w:rsidRPr="00FF012D" w14:paraId="43CADB75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710DB8FF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67F1163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What was the weight of this child at birth?</w:t>
            </w:r>
          </w:p>
        </w:tc>
      </w:tr>
      <w:tr w:rsidR="00FF012D" w:rsidRPr="00FF012D" w14:paraId="1010D7FA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851DED6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7DE8E95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What was the length of this child at birth?</w:t>
            </w:r>
          </w:p>
        </w:tc>
      </w:tr>
      <w:tr w:rsidR="00FF012D" w:rsidRPr="00FF012D" w14:paraId="559A7595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713A503C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524F366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Has your child had any of these medical conditions now or in the past?</w:t>
            </w:r>
          </w:p>
        </w:tc>
      </w:tr>
      <w:tr w:rsidR="00FF012D" w:rsidRPr="00FF012D" w14:paraId="2B2C14B5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19DB3B1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03499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Is this child currently being breastfed?</w:t>
            </w:r>
          </w:p>
        </w:tc>
      </w:tr>
      <w:tr w:rsidR="00FF012D" w:rsidRPr="00FF012D" w14:paraId="7E8F87B3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5232338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00AEF6A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How old was the child when he/she stopped breastfeeding?</w:t>
            </w:r>
          </w:p>
        </w:tc>
      </w:tr>
      <w:tr w:rsidR="00FF012D" w:rsidRPr="00FF012D" w14:paraId="78EB9BA7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355E831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B99DE7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Why did you stop breastfeeding?</w:t>
            </w:r>
          </w:p>
        </w:tc>
      </w:tr>
      <w:tr w:rsidR="00FF012D" w:rsidRPr="00FF012D" w14:paraId="63D87BD6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01BF55E0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44E1DC3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Is this child currently receiving solid foods?</w:t>
            </w:r>
          </w:p>
        </w:tc>
      </w:tr>
      <w:tr w:rsidR="00FF012D" w:rsidRPr="00FF012D" w14:paraId="40320C42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0313A1DA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34EB42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</w:rPr>
              <w:t>At what age did he/she first have solid foods?</w:t>
            </w:r>
          </w:p>
        </w:tc>
      </w:tr>
      <w:tr w:rsidR="00FF012D" w:rsidRPr="00FF012D" w14:paraId="2F7DD34E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B0D232E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0B886F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Has this child ever been admitted to hospital and received therapeutic milk (</w:t>
            </w:r>
            <w:proofErr w:type="gramStart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e.g.</w:t>
            </w:r>
            <w:proofErr w:type="gramEnd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 xml:space="preserve"> F75) before this episode?</w:t>
            </w:r>
          </w:p>
        </w:tc>
      </w:tr>
      <w:tr w:rsidR="00FF012D" w:rsidRPr="00FF012D" w14:paraId="3E6F02CC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09202E08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292A274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How many times has your child been admitted to hospital and received therapeutic milk (not including this episode)</w:t>
            </w:r>
          </w:p>
        </w:tc>
      </w:tr>
      <w:tr w:rsidR="00FF012D" w:rsidRPr="00FF012D" w14:paraId="6D158D98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43CB30F7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52239F0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Has this child ever been treated for malnutrition in the community?</w:t>
            </w:r>
          </w:p>
        </w:tc>
      </w:tr>
      <w:tr w:rsidR="00FF012D" w:rsidRPr="00FF012D" w14:paraId="6131D629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EE5DF26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AEBA68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How many episodes of malnutrition have been treated in the community (not including this episode)?</w:t>
            </w:r>
          </w:p>
        </w:tc>
      </w:tr>
      <w:tr w:rsidR="00FF012D" w:rsidRPr="00FF012D" w14:paraId="1E92C61A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4FF1CD71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34D22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 xml:space="preserve">Has your child </w:t>
            </w:r>
            <w:r w:rsidRPr="00FF012D">
              <w:rPr>
                <w:rFonts w:ascii="Calibri" w:hAnsi="Calibri" w:cs="Calibri"/>
                <w:color w:val="000000"/>
                <w:sz w:val="19"/>
                <w:szCs w:val="19"/>
                <w:u w:val="single"/>
                <w:lang w:val="en-US"/>
              </w:rPr>
              <w:t>ever</w:t>
            </w: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 xml:space="preserve"> had persistent </w:t>
            </w:r>
            <w:proofErr w:type="spellStart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diarrhoea</w:t>
            </w:r>
            <w:proofErr w:type="spellEnd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 xml:space="preserve"> (loose stools for at least 14 days in a row)?</w:t>
            </w:r>
          </w:p>
        </w:tc>
      </w:tr>
      <w:tr w:rsidR="00FF012D" w:rsidRPr="00FF012D" w14:paraId="7B9E0756" w14:textId="77777777" w:rsidTr="00FF012D">
        <w:trPr>
          <w:trHeight w:val="320"/>
        </w:trPr>
        <w:tc>
          <w:tcPr>
            <w:tcW w:w="52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extDirection w:val="btLr"/>
            <w:hideMark/>
          </w:tcPr>
          <w:p w14:paraId="7FC6A87C" w14:textId="77777777" w:rsidR="00FF012D" w:rsidRPr="00FF012D" w:rsidRDefault="00FF012D" w:rsidP="00FF012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</w:rPr>
              <w:t>HIV history</w:t>
            </w: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3AA379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What was your last HIV test result?</w:t>
            </w:r>
          </w:p>
        </w:tc>
      </w:tr>
      <w:tr w:rsidR="00FF012D" w:rsidRPr="00FF012D" w14:paraId="50A73C39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88C58CA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37398A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When was that test?</w:t>
            </w:r>
          </w:p>
        </w:tc>
      </w:tr>
      <w:tr w:rsidR="00FF012D" w:rsidRPr="00FF012D" w14:paraId="5D53D26F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ABE2F6C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D2E1E79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Was the mother HIV positive during pregnancy, delivery or breastfeeding of this child?</w:t>
            </w:r>
          </w:p>
        </w:tc>
      </w:tr>
      <w:tr w:rsidR="00FF012D" w:rsidRPr="00FF012D" w14:paraId="383FCB05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3BCDB4A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F35A676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Is the mother currently taking ARV's?</w:t>
            </w:r>
          </w:p>
        </w:tc>
      </w:tr>
      <w:tr w:rsidR="00FF012D" w:rsidRPr="00FF012D" w14:paraId="3FD7F582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25C439B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9A3B0C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When were these ARVs started?</w:t>
            </w:r>
          </w:p>
        </w:tc>
      </w:tr>
      <w:tr w:rsidR="00FF012D" w:rsidRPr="00FF012D" w14:paraId="0E56F443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AF244E8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B4A5977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What is the HIV status of the child?</w:t>
            </w:r>
          </w:p>
        </w:tc>
      </w:tr>
      <w:tr w:rsidR="00FF012D" w:rsidRPr="00FF012D" w14:paraId="13FE452C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8E57380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8CC213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</w:rPr>
              <w:t>Was the child diagnosed with HIV prior to this hospital admission?</w:t>
            </w:r>
          </w:p>
        </w:tc>
      </w:tr>
      <w:tr w:rsidR="00FF012D" w:rsidRPr="00FF012D" w14:paraId="48E0AD6A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CB05C8A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DACC69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Is the child currently taking cotrimoxazole?</w:t>
            </w:r>
          </w:p>
        </w:tc>
      </w:tr>
      <w:tr w:rsidR="00FF012D" w:rsidRPr="00FF012D" w14:paraId="07227928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E698A1B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E41C67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Is the child currently taking ARV's?</w:t>
            </w:r>
          </w:p>
        </w:tc>
      </w:tr>
      <w:tr w:rsidR="00FF012D" w:rsidRPr="00FF012D" w14:paraId="4E5B606F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08EAFEC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CFFDA03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When were these ARV's started?</w:t>
            </w:r>
          </w:p>
        </w:tc>
      </w:tr>
      <w:tr w:rsidR="00FF012D" w:rsidRPr="00FF012D" w14:paraId="60F723B9" w14:textId="77777777" w:rsidTr="00FF012D">
        <w:trPr>
          <w:trHeight w:val="320"/>
        </w:trPr>
        <w:tc>
          <w:tcPr>
            <w:tcW w:w="5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28F56C5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000923D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Which drugs is the child taking?</w:t>
            </w:r>
          </w:p>
        </w:tc>
      </w:tr>
      <w:tr w:rsidR="00FF012D" w:rsidRPr="00FF012D" w14:paraId="03D2B885" w14:textId="77777777" w:rsidTr="00FF012D">
        <w:trPr>
          <w:trHeight w:val="320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hideMark/>
          </w:tcPr>
          <w:p w14:paraId="042249E6" w14:textId="77777777" w:rsidR="00FF012D" w:rsidRPr="00FF012D" w:rsidRDefault="00FF012D" w:rsidP="00FF012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Anthropometry</w:t>
            </w:r>
          </w:p>
        </w:tc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279C04B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Weight</w:t>
            </w:r>
          </w:p>
        </w:tc>
      </w:tr>
      <w:tr w:rsidR="00FF012D" w:rsidRPr="00FF012D" w14:paraId="2ED6CC4D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45FD6D6E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5BE7C2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Length</w:t>
            </w:r>
          </w:p>
        </w:tc>
      </w:tr>
      <w:tr w:rsidR="00FF012D" w:rsidRPr="00FF012D" w14:paraId="7787AA60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0168831D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17A9A8C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MUAC</w:t>
            </w:r>
          </w:p>
        </w:tc>
      </w:tr>
      <w:tr w:rsidR="00FF012D" w:rsidRPr="00FF012D" w14:paraId="2924769B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AA00F16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96F97E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Head circumference</w:t>
            </w:r>
          </w:p>
        </w:tc>
      </w:tr>
      <w:tr w:rsidR="00FF012D" w:rsidRPr="00FF012D" w14:paraId="3883AF2A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76E6D66C" w14:textId="77777777" w:rsidR="00FF012D" w:rsidRPr="00FF012D" w:rsidRDefault="00FF012D" w:rsidP="00FF012D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BCDD55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Oedema</w:t>
            </w:r>
          </w:p>
        </w:tc>
      </w:tr>
    </w:tbl>
    <w:p w14:paraId="3051BE7F" w14:textId="77777777" w:rsidR="00FF012D" w:rsidRDefault="00FF012D"/>
    <w:p w14:paraId="470BFC44" w14:textId="31D9986B" w:rsidR="00FF012D" w:rsidRDefault="00FF012D" w:rsidP="00FF012D">
      <w:pPr>
        <w:spacing w:line="480" w:lineRule="auto"/>
      </w:pPr>
    </w:p>
    <w:p w14:paraId="03B900F0" w14:textId="1224A3F7" w:rsidR="00FF012D" w:rsidRPr="00FF012D" w:rsidRDefault="00FF012D" w:rsidP="00FF012D">
      <w:pPr>
        <w:spacing w:line="480" w:lineRule="auto"/>
        <w:rPr>
          <w:b/>
          <w:bCs/>
        </w:rPr>
      </w:pPr>
      <w:r w:rsidRPr="00FF012D">
        <w:rPr>
          <w:b/>
          <w:bCs/>
        </w:rPr>
        <w:t xml:space="preserve">Supplemental Table </w:t>
      </w:r>
      <w:r>
        <w:rPr>
          <w:b/>
          <w:bCs/>
        </w:rPr>
        <w:t>1</w:t>
      </w:r>
      <w:r w:rsidRPr="00FF012D">
        <w:rPr>
          <w:b/>
          <w:bCs/>
        </w:rPr>
        <w:t>: Summary of the questions asked in the admission case report form, Form 4</w:t>
      </w:r>
    </w:p>
    <w:p w14:paraId="3C6B5606" w14:textId="41C07963" w:rsidR="00FF012D" w:rsidRDefault="00FF012D" w:rsidP="00FF012D">
      <w:pPr>
        <w:spacing w:line="480" w:lineRule="auto"/>
      </w:pPr>
      <w:r>
        <w:t xml:space="preserve">This is </w:t>
      </w:r>
      <w:proofErr w:type="gramStart"/>
      <w:r>
        <w:t>a brief summary</w:t>
      </w:r>
      <w:proofErr w:type="gramEnd"/>
      <w:r>
        <w:t xml:space="preserve">. For the full questions, including the coding for each question please see the full form available from: </w:t>
      </w:r>
      <w:hyperlink r:id="rId5" w:history="1">
        <w:r w:rsidRPr="00A62446">
          <w:rPr>
            <w:rStyle w:val="Hyperlink"/>
          </w:rPr>
          <w:t>https://osf.io/29uaw/files/osfstorage/5b55f22fc86a8c0012458241</w:t>
        </w:r>
      </w:hyperlink>
      <w:r>
        <w:t xml:space="preserve"> </w:t>
      </w:r>
      <w:r>
        <w:br w:type="page"/>
      </w:r>
    </w:p>
    <w:tbl>
      <w:tblPr>
        <w:tblW w:w="9963" w:type="dxa"/>
        <w:tblInd w:w="-480" w:type="dxa"/>
        <w:tblLook w:val="04A0" w:firstRow="1" w:lastRow="0" w:firstColumn="1" w:lastColumn="0" w:noHBand="0" w:noVBand="1"/>
      </w:tblPr>
      <w:tblGrid>
        <w:gridCol w:w="523"/>
        <w:gridCol w:w="9440"/>
      </w:tblGrid>
      <w:tr w:rsidR="00FF012D" w:rsidRPr="00FF012D" w14:paraId="031B7F4F" w14:textId="77777777" w:rsidTr="00FF012D">
        <w:trPr>
          <w:trHeight w:val="32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16864AB9" w14:textId="77777777" w:rsidR="00FF012D" w:rsidRPr="00FF012D" w:rsidRDefault="00FF012D" w:rsidP="00FF012D">
            <w:pPr>
              <w:jc w:val="center"/>
              <w:rPr>
                <w:rFonts w:ascii="Calibri" w:hAnsi="Calibri" w:cs="Calibri"/>
                <w:color w:val="000000"/>
              </w:rPr>
            </w:pPr>
            <w:r w:rsidRPr="00FF012D"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38ED4FCF" w14:textId="77777777" w:rsidR="00FF012D" w:rsidRPr="00FF012D" w:rsidRDefault="00FF012D" w:rsidP="00FF012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</w:rPr>
              <w:t>Form 5 (Baseline)</w:t>
            </w:r>
          </w:p>
        </w:tc>
      </w:tr>
      <w:tr w:rsidR="00FF012D" w:rsidRPr="00FF012D" w14:paraId="0D86AA1C" w14:textId="77777777" w:rsidTr="00FF012D">
        <w:trPr>
          <w:trHeight w:val="320"/>
        </w:trPr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BBA3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  <w:r w:rsidRPr="00FF012D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4B083" w:themeFill="accent2" w:themeFillTint="99"/>
            <w:noWrap/>
            <w:vAlign w:val="bottom"/>
            <w:hideMark/>
          </w:tcPr>
          <w:p w14:paraId="17FE3011" w14:textId="77777777" w:rsidR="00FF012D" w:rsidRPr="00FF012D" w:rsidRDefault="00FF012D" w:rsidP="00FF012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F012D">
              <w:rPr>
                <w:rFonts w:ascii="Calibri" w:hAnsi="Calibri" w:cs="Calibri"/>
                <w:b/>
                <w:bCs/>
                <w:color w:val="000000"/>
              </w:rPr>
              <w:t>Full form: https://osf.io/29uaw/files/osfstorage/5b55f22c69e43a0010d458b9</w:t>
            </w:r>
          </w:p>
        </w:tc>
      </w:tr>
      <w:tr w:rsidR="00FF012D" w:rsidRPr="00FF012D" w14:paraId="799EF2DB" w14:textId="77777777" w:rsidTr="00FF012D">
        <w:trPr>
          <w:trHeight w:val="320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0238B4EA" w14:textId="77777777" w:rsidR="00FF012D" w:rsidRPr="00FF012D" w:rsidRDefault="00FF012D" w:rsidP="00FF012D">
            <w:pPr>
              <w:jc w:val="center"/>
              <w:rPr>
                <w:rFonts w:ascii="Calibri" w:hAnsi="Calibri" w:cs="Calibri"/>
                <w:color w:val="000000"/>
              </w:rPr>
            </w:pPr>
            <w:r w:rsidRPr="00FF012D">
              <w:rPr>
                <w:rFonts w:ascii="Calibri" w:hAnsi="Calibri" w:cs="Calibri"/>
                <w:color w:val="000000"/>
              </w:rPr>
              <w:t>Family</w:t>
            </w:r>
          </w:p>
        </w:tc>
        <w:tc>
          <w:tcPr>
            <w:tcW w:w="9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12616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Is the child’s mother alive?</w:t>
            </w:r>
          </w:p>
        </w:tc>
      </w:tr>
      <w:tr w:rsidR="00FF012D" w:rsidRPr="00FF012D" w14:paraId="6CE6508E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D7BCBC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057D5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Is the child’s father alive?</w:t>
            </w:r>
          </w:p>
        </w:tc>
      </w:tr>
      <w:tr w:rsidR="00FF012D" w:rsidRPr="00FF012D" w14:paraId="2EB64230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AAD510B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FDC5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How many people live in the child’s homestead/household?</w:t>
            </w:r>
          </w:p>
        </w:tc>
      </w:tr>
      <w:tr w:rsidR="00FF012D" w:rsidRPr="00FF012D" w14:paraId="2447E4CE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115FA30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D99A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How many of these are children below 5 years of age?</w:t>
            </w:r>
          </w:p>
        </w:tc>
      </w:tr>
      <w:tr w:rsidR="00FF012D" w:rsidRPr="00FF012D" w14:paraId="6CC24DA8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216FF9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AC0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What is your marital status?</w:t>
            </w:r>
          </w:p>
        </w:tc>
      </w:tr>
      <w:tr w:rsidR="00FF012D" w:rsidRPr="00FF012D" w14:paraId="2DA43405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2A0530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F6A6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How old are you?</w:t>
            </w:r>
          </w:p>
        </w:tc>
      </w:tr>
      <w:tr w:rsidR="00FF012D" w:rsidRPr="00FF012D" w14:paraId="5AA227C0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F6C6502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B240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What is your highest completed grade of education?</w:t>
            </w:r>
          </w:p>
        </w:tc>
      </w:tr>
      <w:tr w:rsidR="00FF012D" w:rsidRPr="00FF012D" w14:paraId="55D7AD51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DBDD2D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B475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How do you earn a living?</w:t>
            </w:r>
          </w:p>
        </w:tc>
      </w:tr>
      <w:tr w:rsidR="00FF012D" w:rsidRPr="00FF012D" w14:paraId="63503798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E20DAD6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8187C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What is your husband/partner’s highest completed grade of education?</w:t>
            </w:r>
          </w:p>
        </w:tc>
      </w:tr>
      <w:tr w:rsidR="00FF012D" w:rsidRPr="00FF012D" w14:paraId="75B2333F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71A74D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BE9B8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How does your husband/partner earn a living?</w:t>
            </w:r>
          </w:p>
        </w:tc>
      </w:tr>
      <w:tr w:rsidR="00FF012D" w:rsidRPr="00FF012D" w14:paraId="3B8AF09F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064FE62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D13D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What is the total income of your household per month?</w:t>
            </w:r>
          </w:p>
        </w:tc>
      </w:tr>
      <w:tr w:rsidR="00FF012D" w:rsidRPr="00FF012D" w14:paraId="2FD751CF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3DC6F9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715AC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Where do you live </w:t>
            </w:r>
            <w:proofErr w:type="gramStart"/>
            <w:r w:rsidRPr="00FF012D">
              <w:rPr>
                <w:rFonts w:ascii="Calibri" w:hAnsi="Calibri" w:cs="Calibri"/>
                <w:color w:val="000000"/>
                <w:sz w:val="19"/>
                <w:szCs w:val="19"/>
              </w:rPr>
              <w:t>the majority of</w:t>
            </w:r>
            <w:proofErr w:type="gramEnd"/>
            <w:r w:rsidRPr="00FF012D">
              <w:rPr>
                <w:rFonts w:ascii="Calibri" w:hAnsi="Calibri" w:cs="Calibri"/>
                <w:color w:val="000000"/>
                <w:sz w:val="19"/>
                <w:szCs w:val="19"/>
              </w:rPr>
              <w:t xml:space="preserve"> the time?</w:t>
            </w:r>
          </w:p>
        </w:tc>
      </w:tr>
      <w:tr w:rsidR="00FF012D" w:rsidRPr="00FF012D" w14:paraId="016846E9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6A425F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11DFC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Is there a toilet or latrine of any type at the homestead/household?</w:t>
            </w:r>
          </w:p>
        </w:tc>
      </w:tr>
      <w:tr w:rsidR="00FF012D" w:rsidRPr="00FF012D" w14:paraId="0872C0EE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874FD96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12C06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What kind of toilet/latrine is it?</w:t>
            </w:r>
          </w:p>
        </w:tc>
      </w:tr>
      <w:tr w:rsidR="00FF012D" w:rsidRPr="00FF012D" w14:paraId="269789ED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560250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6593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How many households share this toilet facility?</w:t>
            </w:r>
          </w:p>
        </w:tc>
      </w:tr>
      <w:tr w:rsidR="00FF012D" w:rsidRPr="00FF012D" w14:paraId="0466C04F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93148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83BB2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Where do you get water from?</w:t>
            </w:r>
          </w:p>
        </w:tc>
      </w:tr>
      <w:tr w:rsidR="00FF012D" w:rsidRPr="00FF012D" w14:paraId="1BA95F3C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4EC435B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0DDCA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Do you treat your drinking water?</w:t>
            </w:r>
          </w:p>
        </w:tc>
      </w:tr>
      <w:tr w:rsidR="00FF012D" w:rsidRPr="00FF012D" w14:paraId="411E3462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B733E6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ED3BF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Where do you cook?</w:t>
            </w:r>
          </w:p>
        </w:tc>
      </w:tr>
      <w:tr w:rsidR="00FF012D" w:rsidRPr="00FF012D" w14:paraId="63EF7346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CC5FF4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F100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What methods do you use to cook?</w:t>
            </w:r>
          </w:p>
        </w:tc>
      </w:tr>
      <w:tr w:rsidR="00FF012D" w:rsidRPr="00FF012D" w14:paraId="4CE33788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426424E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B087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Does your household have any electricity from the mains (</w:t>
            </w:r>
            <w:proofErr w:type="gramStart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e.g.</w:t>
            </w:r>
            <w:proofErr w:type="gramEnd"/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 xml:space="preserve"> ZESA/ZESCO? )</w:t>
            </w:r>
          </w:p>
        </w:tc>
      </w:tr>
      <w:tr w:rsidR="00FF012D" w:rsidRPr="00FF012D" w14:paraId="747D16F9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3D64C6D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EBA48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Do you receive any food aid from the government or other organizations?</w:t>
            </w:r>
          </w:p>
        </w:tc>
      </w:tr>
      <w:tr w:rsidR="00FF012D" w:rsidRPr="00FF012D" w14:paraId="0E91CDB7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DE73ED9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2F65B" w14:textId="77777777" w:rsidR="00FF012D" w:rsidRPr="00FF012D" w:rsidRDefault="00FF012D" w:rsidP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 w:rsidRPr="00FF012D"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What food aid items have you received in the past 12 months?</w:t>
            </w:r>
          </w:p>
        </w:tc>
      </w:tr>
    </w:tbl>
    <w:p w14:paraId="1ABAEC68" w14:textId="77777777" w:rsidR="00FF012D" w:rsidRDefault="00FF012D"/>
    <w:p w14:paraId="380E9963" w14:textId="231F2B7B" w:rsidR="00FF012D" w:rsidRDefault="00FF012D"/>
    <w:p w14:paraId="086F00FC" w14:textId="4A5ED197" w:rsidR="00FF012D" w:rsidRPr="00FF012D" w:rsidRDefault="00FF012D" w:rsidP="00FF012D">
      <w:pPr>
        <w:spacing w:line="480" w:lineRule="auto"/>
        <w:rPr>
          <w:b/>
          <w:bCs/>
        </w:rPr>
      </w:pPr>
      <w:r w:rsidRPr="00FF012D">
        <w:rPr>
          <w:b/>
          <w:bCs/>
        </w:rPr>
        <w:t xml:space="preserve">Supplemental Table </w:t>
      </w:r>
      <w:r>
        <w:rPr>
          <w:b/>
          <w:bCs/>
        </w:rPr>
        <w:t>2</w:t>
      </w:r>
      <w:r w:rsidRPr="00FF012D">
        <w:rPr>
          <w:b/>
          <w:bCs/>
        </w:rPr>
        <w:t xml:space="preserve">: Summary of the questions asked in the admission case report form, Form </w:t>
      </w:r>
      <w:r>
        <w:rPr>
          <w:b/>
          <w:bCs/>
        </w:rPr>
        <w:t>5</w:t>
      </w:r>
    </w:p>
    <w:p w14:paraId="7DD3D037" w14:textId="088C89D3" w:rsidR="00FF012D" w:rsidRDefault="00FF012D" w:rsidP="00FF012D">
      <w:pPr>
        <w:spacing w:line="480" w:lineRule="auto"/>
      </w:pPr>
      <w:r>
        <w:t xml:space="preserve">This is </w:t>
      </w:r>
      <w:proofErr w:type="gramStart"/>
      <w:r>
        <w:t>a brief summary</w:t>
      </w:r>
      <w:proofErr w:type="gramEnd"/>
      <w:r>
        <w:t xml:space="preserve">. For the full questions, including the coding for each question please see the full form available from: </w:t>
      </w:r>
      <w:hyperlink r:id="rId6" w:history="1">
        <w:r w:rsidRPr="00A62446">
          <w:rPr>
            <w:rStyle w:val="Hyperlink"/>
          </w:rPr>
          <w:t>https://osf.io/29uaw/files/osfstorage/5b55f22c69e43a0010d458b9</w:t>
        </w:r>
      </w:hyperlink>
      <w:r>
        <w:t xml:space="preserve"> </w:t>
      </w:r>
    </w:p>
    <w:p w14:paraId="76929F29" w14:textId="71F0E206" w:rsidR="00FF012D" w:rsidRDefault="00FF012D"/>
    <w:p w14:paraId="411C0361" w14:textId="6ABA7C2C" w:rsidR="00FF012D" w:rsidRDefault="00FF012D"/>
    <w:p w14:paraId="0F3A9F52" w14:textId="2C813C2F" w:rsidR="00FF012D" w:rsidRDefault="00FF012D">
      <w:r>
        <w:br w:type="page"/>
      </w:r>
    </w:p>
    <w:tbl>
      <w:tblPr>
        <w:tblW w:w="9963" w:type="dxa"/>
        <w:tblInd w:w="-480" w:type="dxa"/>
        <w:tblLook w:val="04A0" w:firstRow="1" w:lastRow="0" w:firstColumn="1" w:lastColumn="0" w:noHBand="0" w:noVBand="1"/>
      </w:tblPr>
      <w:tblGrid>
        <w:gridCol w:w="523"/>
        <w:gridCol w:w="9440"/>
      </w:tblGrid>
      <w:tr w:rsidR="00FF012D" w14:paraId="2FBD734E" w14:textId="77777777" w:rsidTr="00FF012D">
        <w:trPr>
          <w:trHeight w:val="320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D152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9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3AE2F428" w14:textId="77777777" w:rsidR="00FF012D" w:rsidRDefault="00FF012D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Form 7 (clinical)</w:t>
            </w:r>
          </w:p>
        </w:tc>
      </w:tr>
      <w:tr w:rsidR="00FF012D" w14:paraId="3545F8EC" w14:textId="77777777" w:rsidTr="00FF012D">
        <w:trPr>
          <w:trHeight w:val="3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49D6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3D0649B2" w14:textId="77777777" w:rsidR="00FF012D" w:rsidRDefault="00FF012D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Full form: https://osf.io/29uaw/files/osfstorage/5b55f235c86a8c00114543a6 </w:t>
            </w:r>
          </w:p>
        </w:tc>
      </w:tr>
      <w:tr w:rsidR="00FF012D" w14:paraId="6EED8AD5" w14:textId="77777777" w:rsidTr="00FF012D">
        <w:trPr>
          <w:trHeight w:val="320"/>
        </w:trPr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B459B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A3D47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Full problem list</w:t>
            </w:r>
          </w:p>
        </w:tc>
      </w:tr>
      <w:tr w:rsidR="00FF012D" w14:paraId="52F0B168" w14:textId="77777777" w:rsidTr="00FF012D">
        <w:trPr>
          <w:trHeight w:val="1200"/>
        </w:trPr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3F681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486B6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Includes dehydration, shock, hypothermia, fever, poor appetite, hypoglycaemia, eye signs, heart failure, oedema, diarrhoea, vomiting, respiratory distress, cough, sepsis, meningitis, measles in past 3 months, malaria, ear discharge, HIV infected, HIV exposed, TB, dermatosis, skin infection, oral thrush, cannula site infection, UTI, abnormal electrolytes, cerebral palsy, seizures, other</w:t>
            </w:r>
          </w:p>
        </w:tc>
      </w:tr>
      <w:tr w:rsidR="00FF012D" w14:paraId="6A244C21" w14:textId="77777777" w:rsidTr="00FF012D">
        <w:trPr>
          <w:trHeight w:val="320"/>
        </w:trPr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D2F2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8AE6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Observations</w:t>
            </w:r>
          </w:p>
        </w:tc>
      </w:tr>
      <w:tr w:rsidR="00FF012D" w14:paraId="7B153A52" w14:textId="77777777" w:rsidTr="00FF012D">
        <w:trPr>
          <w:trHeight w:val="320"/>
        </w:trPr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97F22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EF977" w14:textId="73D77EFF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Examination - including general, adjuncts, cardiovascular, respiratory, gastroenterology, neurology and other</w:t>
            </w:r>
          </w:p>
        </w:tc>
      </w:tr>
      <w:tr w:rsidR="00FF012D" w14:paraId="2826EC1F" w14:textId="77777777" w:rsidTr="00FF012D">
        <w:trPr>
          <w:trHeight w:val="320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6B51CC" w14:textId="77777777" w:rsidR="00FF012D" w:rsidRDefault="00FF01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Resuscitation</w:t>
            </w:r>
          </w:p>
        </w:tc>
        <w:tc>
          <w:tcPr>
            <w:tcW w:w="9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029C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What signs of shock did the child have in the past 24 hours?</w:t>
            </w:r>
          </w:p>
        </w:tc>
      </w:tr>
      <w:tr w:rsidR="00FF012D" w14:paraId="488C4386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D25BE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DEAF9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Did the child receive any intravenous fluids for shock in the past 24 hours?</w:t>
            </w:r>
          </w:p>
        </w:tc>
      </w:tr>
      <w:tr w:rsidR="00FF012D" w14:paraId="549297F1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74931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FAAA6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What intravenous fluids did the child receive for shock?</w:t>
            </w:r>
          </w:p>
        </w:tc>
      </w:tr>
      <w:tr w:rsidR="00FF012D" w14:paraId="441DCB8D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BD923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5CC5D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What was the total volume of intravenous infusions given in past 24 hours?</w:t>
            </w:r>
          </w:p>
        </w:tc>
      </w:tr>
      <w:tr w:rsidR="00FF012D" w14:paraId="4D4AB129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6A9CD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058C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 xml:space="preserve">Did the child receive a blood transfusion for </w:t>
            </w:r>
            <w:proofErr w:type="spellStart"/>
            <w:r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anaemia</w:t>
            </w:r>
            <w:proofErr w:type="spellEnd"/>
            <w:r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/pallor in the past 24 hours?</w:t>
            </w:r>
          </w:p>
        </w:tc>
      </w:tr>
      <w:tr w:rsidR="00FF012D" w14:paraId="193B3F1F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B61EA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816B1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What type of blood transfusion?</w:t>
            </w:r>
          </w:p>
        </w:tc>
      </w:tr>
      <w:tr w:rsidR="00FF012D" w14:paraId="28247E5C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1524B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ECC68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What was the total volume of blood given in the past 24 hours?</w:t>
            </w:r>
          </w:p>
        </w:tc>
      </w:tr>
      <w:tr w:rsidR="00FF012D" w14:paraId="6C41B9D0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05B54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5911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w w:val="105"/>
                <w:sz w:val="19"/>
                <w:szCs w:val="22"/>
                <w:lang w:val="en-US"/>
              </w:rPr>
              <w:t>What oral/nasogastric fluids did the child receive in the past 24 hours (apart from F75/F100 feeds)</w:t>
            </w:r>
          </w:p>
        </w:tc>
      </w:tr>
      <w:tr w:rsidR="00FF012D" w14:paraId="6D1DBF2C" w14:textId="77777777" w:rsidTr="00FF012D">
        <w:trPr>
          <w:trHeight w:val="320"/>
        </w:trPr>
        <w:tc>
          <w:tcPr>
            <w:tcW w:w="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25C32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7B8EB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  <w:lang w:val="en-US"/>
              </w:rPr>
              <w:t>Did the child receive any ACTIVE rewarming in the past 24 hours?</w:t>
            </w:r>
          </w:p>
        </w:tc>
      </w:tr>
      <w:tr w:rsidR="00FF012D" w14:paraId="5B3E17C6" w14:textId="77777777" w:rsidTr="00FF012D">
        <w:trPr>
          <w:trHeight w:val="320"/>
        </w:trPr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F6D8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979AF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Medications</w:t>
            </w:r>
          </w:p>
        </w:tc>
      </w:tr>
      <w:tr w:rsidR="00FF012D" w14:paraId="20706F64" w14:textId="77777777" w:rsidTr="00FF012D">
        <w:trPr>
          <w:trHeight w:val="320"/>
        </w:trPr>
        <w:tc>
          <w:tcPr>
            <w:tcW w:w="5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2E1AA" w14:textId="77777777" w:rsidR="00FF012D" w:rsidRDefault="00FF01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835AF" w14:textId="77777777" w:rsidR="00FF012D" w:rsidRDefault="00FF012D">
            <w:pPr>
              <w:rPr>
                <w:rFonts w:ascii="Calibri" w:hAnsi="Calibri" w:cs="Calibri"/>
                <w:color w:val="000000"/>
                <w:sz w:val="19"/>
                <w:szCs w:val="19"/>
              </w:rPr>
            </w:pPr>
            <w:r>
              <w:rPr>
                <w:rFonts w:ascii="Calibri" w:hAnsi="Calibri" w:cs="Calibri"/>
                <w:color w:val="000000"/>
                <w:sz w:val="19"/>
                <w:szCs w:val="19"/>
              </w:rPr>
              <w:t>Clinical Tests</w:t>
            </w:r>
          </w:p>
        </w:tc>
      </w:tr>
    </w:tbl>
    <w:p w14:paraId="74EEA2D3" w14:textId="77777777" w:rsidR="00FF012D" w:rsidRDefault="00FF012D"/>
    <w:p w14:paraId="38F842FB" w14:textId="4F710513" w:rsidR="00000000" w:rsidRDefault="00000000"/>
    <w:p w14:paraId="4FB121F4" w14:textId="71C896A0" w:rsidR="00FF012D" w:rsidRPr="00FF012D" w:rsidRDefault="00FF012D" w:rsidP="00FF012D">
      <w:pPr>
        <w:spacing w:line="480" w:lineRule="auto"/>
        <w:rPr>
          <w:b/>
          <w:bCs/>
        </w:rPr>
      </w:pPr>
      <w:r w:rsidRPr="00FF012D">
        <w:rPr>
          <w:b/>
          <w:bCs/>
        </w:rPr>
        <w:t xml:space="preserve">Supplemental Table </w:t>
      </w:r>
      <w:r>
        <w:rPr>
          <w:b/>
          <w:bCs/>
        </w:rPr>
        <w:t>3</w:t>
      </w:r>
      <w:r w:rsidRPr="00FF012D">
        <w:rPr>
          <w:b/>
          <w:bCs/>
        </w:rPr>
        <w:t xml:space="preserve">: Summary of the questions asked in the </w:t>
      </w:r>
      <w:r>
        <w:rPr>
          <w:b/>
          <w:bCs/>
        </w:rPr>
        <w:t>clinical</w:t>
      </w:r>
      <w:r w:rsidRPr="00FF012D">
        <w:rPr>
          <w:b/>
          <w:bCs/>
        </w:rPr>
        <w:t xml:space="preserve"> case report form, Form </w:t>
      </w:r>
      <w:r>
        <w:rPr>
          <w:b/>
          <w:bCs/>
        </w:rPr>
        <w:t>7</w:t>
      </w:r>
    </w:p>
    <w:p w14:paraId="3DDC8398" w14:textId="21D2E1D2" w:rsidR="00FF012D" w:rsidRDefault="00FF012D" w:rsidP="00FF012D">
      <w:pPr>
        <w:spacing w:line="480" w:lineRule="auto"/>
      </w:pPr>
      <w:r>
        <w:t xml:space="preserve">This is </w:t>
      </w:r>
      <w:proofErr w:type="gramStart"/>
      <w:r>
        <w:t>a brief summary</w:t>
      </w:r>
      <w:proofErr w:type="gramEnd"/>
      <w:r>
        <w:t xml:space="preserve">. For the full questions, including the coding for each question please see the full form available from: </w:t>
      </w:r>
      <w:hyperlink r:id="rId7" w:history="1">
        <w:r w:rsidRPr="00A62446">
          <w:rPr>
            <w:rStyle w:val="Hyperlink"/>
          </w:rPr>
          <w:t>https://osf.io/29uaw/files/osfstorage/5b55f235c86a8c00114543a6</w:t>
        </w:r>
      </w:hyperlink>
      <w:r>
        <w:t xml:space="preserve"> </w:t>
      </w:r>
    </w:p>
    <w:p w14:paraId="322DF2A8" w14:textId="27C2E7CE" w:rsidR="00FF012D" w:rsidRDefault="00FF012D" w:rsidP="00FF012D">
      <w:pPr>
        <w:spacing w:line="480" w:lineRule="auto"/>
      </w:pPr>
      <w:r>
        <w:br w:type="page"/>
      </w:r>
    </w:p>
    <w:p w14:paraId="6BD14231" w14:textId="39E8BBC8" w:rsidR="00FF012D" w:rsidRDefault="00FF012D" w:rsidP="00FF012D">
      <w:pPr>
        <w:spacing w:line="480" w:lineRule="auto"/>
      </w:pPr>
    </w:p>
    <w:tbl>
      <w:tblPr>
        <w:tblStyle w:val="GridTable2-Accent4"/>
        <w:tblpPr w:leftFromText="180" w:rightFromText="180" w:vertAnchor="page" w:horzAnchor="margin" w:tblpXSpec="center" w:tblpY="2127"/>
        <w:tblW w:w="9761" w:type="dxa"/>
        <w:tblLook w:val="04A0" w:firstRow="1" w:lastRow="0" w:firstColumn="1" w:lastColumn="0" w:noHBand="0" w:noVBand="1"/>
      </w:tblPr>
      <w:tblGrid>
        <w:gridCol w:w="3114"/>
        <w:gridCol w:w="1300"/>
        <w:gridCol w:w="1300"/>
        <w:gridCol w:w="1350"/>
        <w:gridCol w:w="2697"/>
      </w:tblGrid>
      <w:tr w:rsidR="00FF012D" w:rsidRPr="005B5E3A" w14:paraId="2C228260" w14:textId="77777777" w:rsidTr="00AB7B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55E53F6B" w14:textId="77777777" w:rsidR="00FF012D" w:rsidRPr="005B5E3A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color w:val="000000"/>
              </w:rPr>
            </w:pPr>
            <w:r w:rsidRPr="005B5E3A">
              <w:rPr>
                <w:rFonts w:ascii="Calibri" w:hAnsi="Calibri" w:cs="Calibri"/>
                <w:color w:val="000000"/>
              </w:rPr>
              <w:t>Missing Variables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hideMark/>
          </w:tcPr>
          <w:p w14:paraId="56BEE22F" w14:textId="77777777" w:rsidR="00FF012D" w:rsidRPr="005B5E3A" w:rsidRDefault="00FF012D" w:rsidP="00AB7B3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5B5E3A">
              <w:rPr>
                <w:rFonts w:ascii="Calibri" w:hAnsi="Calibri" w:cs="Calibri"/>
                <w:color w:val="000000"/>
              </w:rPr>
              <w:t>Freq.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hideMark/>
          </w:tcPr>
          <w:p w14:paraId="73F7F7A4" w14:textId="77777777" w:rsidR="00FF012D" w:rsidRPr="005B5E3A" w:rsidRDefault="00FF012D" w:rsidP="00AB7B3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5B5E3A">
              <w:rPr>
                <w:rFonts w:ascii="Calibri" w:hAnsi="Calibri" w:cs="Calibri"/>
                <w:color w:val="000000"/>
              </w:rPr>
              <w:t>Percent</w:t>
            </w:r>
            <w:r>
              <w:rPr>
                <w:rFonts w:ascii="Calibri" w:hAnsi="Calibri" w:cs="Calibri"/>
                <w:color w:val="000000"/>
              </w:rPr>
              <w:t xml:space="preserve"> of total</w:t>
            </w: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0AE4553A" w14:textId="77777777" w:rsidR="00FF012D" w:rsidRPr="005B5E3A" w:rsidRDefault="00FF012D" w:rsidP="00AB7B3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5B5E3A">
              <w:rPr>
                <w:rFonts w:ascii="Calibri" w:hAnsi="Calibri" w:cs="Calibri"/>
                <w:color w:val="000000"/>
              </w:rPr>
              <w:t>Cumulative total</w:t>
            </w:r>
          </w:p>
        </w:tc>
        <w:tc>
          <w:tcPr>
            <w:tcW w:w="2697" w:type="dxa"/>
            <w:tcBorders>
              <w:top w:val="single" w:sz="4" w:space="0" w:color="auto"/>
              <w:right w:val="single" w:sz="4" w:space="0" w:color="auto"/>
            </w:tcBorders>
          </w:tcPr>
          <w:p w14:paraId="74A65547" w14:textId="77777777" w:rsidR="00FF012D" w:rsidRPr="00913DC0" w:rsidRDefault="00FF012D" w:rsidP="00AB7B34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Number of</w:t>
            </w:r>
            <w:r w:rsidRPr="00913DC0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deaths</w:t>
            </w:r>
            <w:r w:rsidRPr="00913DC0">
              <w:rPr>
                <w:rFonts w:ascii="Calibri" w:hAnsi="Calibri" w:cs="Calibri"/>
                <w:color w:val="000000"/>
              </w:rPr>
              <w:t xml:space="preserve"> in this group</w:t>
            </w:r>
          </w:p>
        </w:tc>
      </w:tr>
      <w:tr w:rsidR="00FF012D" w:rsidRPr="005B5E3A" w14:paraId="7FE5EFBD" w14:textId="77777777" w:rsidTr="00AB7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</w:tcBorders>
            <w:noWrap/>
          </w:tcPr>
          <w:p w14:paraId="42F060D6" w14:textId="77777777" w:rsidR="00FF012D" w:rsidRPr="006E369B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6E369B">
              <w:rPr>
                <w:rFonts w:ascii="Calibri" w:hAnsi="Calibri" w:cs="Calibri"/>
                <w:b w:val="0"/>
                <w:bCs w:val="0"/>
                <w:color w:val="000000"/>
              </w:rPr>
              <w:t>Anthropometry</w:t>
            </w:r>
          </w:p>
        </w:tc>
        <w:tc>
          <w:tcPr>
            <w:tcW w:w="1300" w:type="dxa"/>
            <w:noWrap/>
          </w:tcPr>
          <w:p w14:paraId="1ABFC1EB" w14:textId="77777777" w:rsidR="00FF012D" w:rsidRPr="005B5E3A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00" w:type="dxa"/>
            <w:noWrap/>
          </w:tcPr>
          <w:p w14:paraId="497F157C" w14:textId="77777777" w:rsidR="00FF012D" w:rsidRPr="005B5E3A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0%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noWrap/>
          </w:tcPr>
          <w:p w14:paraId="2B6809F8" w14:textId="77777777" w:rsidR="00FF012D" w:rsidRPr="005B5E3A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0%</w:t>
            </w: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5153335A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</w:tr>
      <w:tr w:rsidR="00FF012D" w:rsidRPr="005B5E3A" w14:paraId="0CC53788" w14:textId="77777777" w:rsidTr="00AB7B3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</w:tcBorders>
            <w:noWrap/>
          </w:tcPr>
          <w:p w14:paraId="332B2304" w14:textId="77777777" w:rsidR="00FF012D" w:rsidRPr="006E369B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6E369B">
              <w:rPr>
                <w:rFonts w:ascii="Calibri" w:hAnsi="Calibri" w:cs="Calibri"/>
                <w:b w:val="0"/>
                <w:bCs w:val="0"/>
                <w:color w:val="000000"/>
              </w:rPr>
              <w:t>Clinical only</w:t>
            </w:r>
          </w:p>
        </w:tc>
        <w:tc>
          <w:tcPr>
            <w:tcW w:w="1300" w:type="dxa"/>
            <w:noWrap/>
          </w:tcPr>
          <w:p w14:paraId="18EB25F3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1300" w:type="dxa"/>
            <w:noWrap/>
          </w:tcPr>
          <w:p w14:paraId="101B986C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7.92%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noWrap/>
          </w:tcPr>
          <w:p w14:paraId="0DB3231B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7.92%</w:t>
            </w: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2C567B4E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7/59</w:t>
            </w:r>
          </w:p>
        </w:tc>
      </w:tr>
      <w:tr w:rsidR="00FF012D" w:rsidRPr="005B5E3A" w14:paraId="2622AA3E" w14:textId="77777777" w:rsidTr="00AB7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</w:tcBorders>
            <w:noWrap/>
          </w:tcPr>
          <w:p w14:paraId="04F007DE" w14:textId="77777777" w:rsidR="00FF012D" w:rsidRPr="006E369B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6E369B">
              <w:rPr>
                <w:rFonts w:ascii="Calibri" w:hAnsi="Calibri" w:cs="Calibri"/>
                <w:b w:val="0"/>
                <w:bCs w:val="0"/>
                <w:color w:val="000000"/>
              </w:rPr>
              <w:t>Birthweight only</w:t>
            </w:r>
          </w:p>
        </w:tc>
        <w:tc>
          <w:tcPr>
            <w:tcW w:w="1300" w:type="dxa"/>
            <w:noWrap/>
          </w:tcPr>
          <w:p w14:paraId="076A909D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1300" w:type="dxa"/>
            <w:noWrap/>
          </w:tcPr>
          <w:p w14:paraId="1E3A9D05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6.85%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noWrap/>
          </w:tcPr>
          <w:p w14:paraId="49A69551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14.77%</w:t>
            </w: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16BB2FBA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5/51</w:t>
            </w:r>
          </w:p>
        </w:tc>
      </w:tr>
      <w:tr w:rsidR="00FF012D" w:rsidRPr="005B5E3A" w14:paraId="4CE50811" w14:textId="77777777" w:rsidTr="00AB7B3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</w:tcBorders>
            <w:noWrap/>
          </w:tcPr>
          <w:p w14:paraId="1AE9E4CB" w14:textId="77777777" w:rsidR="00FF012D" w:rsidRPr="006E369B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 w:rsidRPr="006E369B">
              <w:rPr>
                <w:rFonts w:ascii="Calibri" w:hAnsi="Calibri" w:cs="Calibri"/>
                <w:b w:val="0"/>
                <w:bCs w:val="0"/>
                <w:color w:val="000000"/>
              </w:rPr>
              <w:t>Toilet type only</w:t>
            </w:r>
          </w:p>
        </w:tc>
        <w:tc>
          <w:tcPr>
            <w:tcW w:w="1300" w:type="dxa"/>
            <w:noWrap/>
          </w:tcPr>
          <w:p w14:paraId="19FAF22D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00" w:type="dxa"/>
            <w:noWrap/>
          </w:tcPr>
          <w:p w14:paraId="4B296530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0.54%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noWrap/>
          </w:tcPr>
          <w:p w14:paraId="0E1BCF29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15.31%</w:t>
            </w: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5BE720E0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0/4</w:t>
            </w:r>
          </w:p>
        </w:tc>
      </w:tr>
      <w:tr w:rsidR="00FF012D" w:rsidRPr="005B5E3A" w14:paraId="3D794A21" w14:textId="77777777" w:rsidTr="00AB7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</w:tcBorders>
            <w:noWrap/>
          </w:tcPr>
          <w:p w14:paraId="09735416" w14:textId="77777777" w:rsidR="00FF012D" w:rsidRPr="006E369B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>
              <w:rPr>
                <w:rFonts w:ascii="Calibri" w:hAnsi="Calibri" w:cs="Calibri"/>
                <w:b w:val="0"/>
                <w:bCs w:val="0"/>
                <w:color w:val="000000"/>
              </w:rPr>
              <w:t>Birthweight and toilet type</w:t>
            </w:r>
          </w:p>
        </w:tc>
        <w:tc>
          <w:tcPr>
            <w:tcW w:w="1300" w:type="dxa"/>
            <w:noWrap/>
          </w:tcPr>
          <w:p w14:paraId="286D96A7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00" w:type="dxa"/>
            <w:noWrap/>
          </w:tcPr>
          <w:p w14:paraId="0F394329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0.27%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noWrap/>
          </w:tcPr>
          <w:p w14:paraId="22D2421B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15.58%</w:t>
            </w: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773EC0D9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0/2</w:t>
            </w:r>
          </w:p>
        </w:tc>
      </w:tr>
      <w:tr w:rsidR="00FF012D" w:rsidRPr="005B5E3A" w14:paraId="3EF103F1" w14:textId="77777777" w:rsidTr="00AB7B3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</w:tcBorders>
            <w:noWrap/>
          </w:tcPr>
          <w:p w14:paraId="711DB338" w14:textId="77777777" w:rsidR="00FF012D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>
              <w:rPr>
                <w:rFonts w:ascii="Calibri" w:hAnsi="Calibri" w:cs="Calibri"/>
                <w:b w:val="0"/>
                <w:bCs w:val="0"/>
                <w:color w:val="000000"/>
              </w:rPr>
              <w:t>Clinical and birthweight</w:t>
            </w:r>
          </w:p>
        </w:tc>
        <w:tc>
          <w:tcPr>
            <w:tcW w:w="1300" w:type="dxa"/>
            <w:noWrap/>
          </w:tcPr>
          <w:p w14:paraId="1B716661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00" w:type="dxa"/>
            <w:noWrap/>
          </w:tcPr>
          <w:p w14:paraId="6871549A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0.54%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noWrap/>
          </w:tcPr>
          <w:p w14:paraId="5EC78F14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16.12%</w:t>
            </w: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28C8EB20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1/4</w:t>
            </w:r>
          </w:p>
        </w:tc>
      </w:tr>
      <w:tr w:rsidR="00FF012D" w:rsidRPr="005B5E3A" w14:paraId="6D3EE6C8" w14:textId="77777777" w:rsidTr="00AB7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</w:tcBorders>
            <w:noWrap/>
          </w:tcPr>
          <w:p w14:paraId="3F30FBCF" w14:textId="77777777" w:rsidR="00FF012D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b w:val="0"/>
                <w:bCs w:val="0"/>
                <w:color w:val="000000"/>
              </w:rPr>
            </w:pPr>
            <w:r>
              <w:rPr>
                <w:rFonts w:ascii="Calibri" w:hAnsi="Calibri" w:cs="Calibri"/>
                <w:b w:val="0"/>
                <w:bCs w:val="0"/>
                <w:color w:val="000000"/>
              </w:rPr>
              <w:t>Clinical, birthweight, and toilet type</w:t>
            </w:r>
          </w:p>
        </w:tc>
        <w:tc>
          <w:tcPr>
            <w:tcW w:w="1300" w:type="dxa"/>
            <w:noWrap/>
          </w:tcPr>
          <w:p w14:paraId="55390412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00" w:type="dxa"/>
            <w:noWrap/>
          </w:tcPr>
          <w:p w14:paraId="075E1882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0.13%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noWrap/>
          </w:tcPr>
          <w:p w14:paraId="3FDEF144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16.25%</w:t>
            </w: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66DAA6D3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1/1</w:t>
            </w:r>
          </w:p>
        </w:tc>
      </w:tr>
      <w:tr w:rsidR="00FF012D" w:rsidRPr="005B5E3A" w14:paraId="1E41247E" w14:textId="77777777" w:rsidTr="00AB7B3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</w:tcBorders>
            <w:noWrap/>
            <w:hideMark/>
          </w:tcPr>
          <w:p w14:paraId="212889B5" w14:textId="77777777" w:rsidR="00FF012D" w:rsidRPr="00E06BFD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color w:val="000000"/>
              </w:rPr>
            </w:pPr>
            <w:r w:rsidRPr="00E06BFD">
              <w:rPr>
                <w:rFonts w:ascii="Calibri" w:hAnsi="Calibri" w:cs="Calibri"/>
                <w:color w:val="000000"/>
              </w:rPr>
              <w:t>None [all present]</w:t>
            </w:r>
          </w:p>
        </w:tc>
        <w:tc>
          <w:tcPr>
            <w:tcW w:w="1300" w:type="dxa"/>
            <w:noWrap/>
            <w:hideMark/>
          </w:tcPr>
          <w:p w14:paraId="2B37B2C1" w14:textId="77777777" w:rsidR="00FF012D" w:rsidRPr="00E06BF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624</w:t>
            </w:r>
          </w:p>
        </w:tc>
        <w:tc>
          <w:tcPr>
            <w:tcW w:w="1300" w:type="dxa"/>
            <w:noWrap/>
            <w:hideMark/>
          </w:tcPr>
          <w:p w14:paraId="12D17354" w14:textId="77777777" w:rsidR="00FF012D" w:rsidRPr="00E06BF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83.76</w:t>
            </w:r>
            <w:r w:rsidRPr="00E06BFD">
              <w:rPr>
                <w:rFonts w:ascii="Calibri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noWrap/>
            <w:hideMark/>
          </w:tcPr>
          <w:p w14:paraId="08420F7F" w14:textId="77777777" w:rsidR="00FF012D" w:rsidRPr="00E06BF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E06BFD">
              <w:rPr>
                <w:rFonts w:ascii="Calibri" w:hAnsi="Calibri" w:cs="Calibri"/>
                <w:b/>
                <w:bCs/>
                <w:color w:val="000000"/>
              </w:rPr>
              <w:t>100%</w:t>
            </w: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69593488" w14:textId="77777777" w:rsidR="00FF012D" w:rsidRPr="00E06BF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56</w:t>
            </w:r>
            <w:r w:rsidRPr="00E06BFD">
              <w:rPr>
                <w:rFonts w:ascii="Calibri" w:hAnsi="Calibri" w:cs="Calibri"/>
                <w:b/>
                <w:bCs/>
                <w:color w:val="000000"/>
              </w:rPr>
              <w:t>/675</w:t>
            </w:r>
          </w:p>
        </w:tc>
      </w:tr>
      <w:tr w:rsidR="00FF012D" w:rsidRPr="005B5E3A" w14:paraId="20F9D036" w14:textId="77777777" w:rsidTr="00AB7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</w:tcBorders>
            <w:noWrap/>
            <w:hideMark/>
          </w:tcPr>
          <w:p w14:paraId="4421BC81" w14:textId="77777777" w:rsidR="00FF012D" w:rsidRPr="005B5E3A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color w:val="000000"/>
              </w:rPr>
            </w:pPr>
            <w:r w:rsidRPr="005B5E3A">
              <w:rPr>
                <w:rFonts w:ascii="Calibri" w:hAnsi="Calibri" w:cs="Calibri"/>
                <w:color w:val="000000"/>
              </w:rPr>
              <w:t>Total</w:t>
            </w:r>
          </w:p>
        </w:tc>
        <w:tc>
          <w:tcPr>
            <w:tcW w:w="1300" w:type="dxa"/>
            <w:noWrap/>
            <w:hideMark/>
          </w:tcPr>
          <w:p w14:paraId="5D498CAF" w14:textId="77777777" w:rsidR="00FF012D" w:rsidRPr="005B5E3A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5B5E3A">
              <w:rPr>
                <w:rFonts w:ascii="Calibri" w:hAnsi="Calibri" w:cs="Calibri"/>
                <w:b/>
                <w:bCs/>
                <w:color w:val="000000"/>
              </w:rPr>
              <w:t>745</w:t>
            </w:r>
          </w:p>
        </w:tc>
        <w:tc>
          <w:tcPr>
            <w:tcW w:w="1300" w:type="dxa"/>
            <w:noWrap/>
            <w:hideMark/>
          </w:tcPr>
          <w:p w14:paraId="69A6FE06" w14:textId="77777777" w:rsidR="00FF012D" w:rsidRPr="005B5E3A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5B5E3A">
              <w:rPr>
                <w:rFonts w:ascii="Calibri" w:hAnsi="Calibri" w:cs="Calibri"/>
                <w:b/>
                <w:bCs/>
                <w:color w:val="000000"/>
              </w:rPr>
              <w:t>100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noWrap/>
            <w:hideMark/>
          </w:tcPr>
          <w:p w14:paraId="466C0DF6" w14:textId="77777777" w:rsidR="00FF012D" w:rsidRPr="005B5E3A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3A6071C8" w14:textId="77777777" w:rsidR="00FF012D" w:rsidRPr="00B23D42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 w:rsidRPr="00B23D42">
              <w:rPr>
                <w:rFonts w:ascii="Calibri" w:hAnsi="Calibri" w:cs="Calibri"/>
                <w:b/>
                <w:bCs/>
                <w:color w:val="000000"/>
              </w:rPr>
              <w:t>70/745</w:t>
            </w:r>
          </w:p>
        </w:tc>
      </w:tr>
      <w:tr w:rsidR="00FF012D" w:rsidRPr="005B5E3A" w14:paraId="2642EC24" w14:textId="77777777" w:rsidTr="00AB7B3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</w:tcBorders>
            <w:noWrap/>
          </w:tcPr>
          <w:p w14:paraId="2AB57731" w14:textId="77777777" w:rsidR="00FF012D" w:rsidRPr="005B5E3A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00" w:type="dxa"/>
            <w:noWrap/>
          </w:tcPr>
          <w:p w14:paraId="0EAA68E6" w14:textId="77777777" w:rsidR="00FF012D" w:rsidRPr="005B5E3A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00" w:type="dxa"/>
            <w:noWrap/>
          </w:tcPr>
          <w:p w14:paraId="3A86E7B8" w14:textId="77777777" w:rsidR="00FF012D" w:rsidRPr="005B5E3A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noWrap/>
          </w:tcPr>
          <w:p w14:paraId="64743F1B" w14:textId="77777777" w:rsidR="00FF012D" w:rsidRPr="005B5E3A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5AA5D0AA" w14:textId="77777777" w:rsidR="00FF012D" w:rsidRPr="00B23D42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FF012D" w:rsidRPr="005B5E3A" w14:paraId="1261ECC8" w14:textId="77777777" w:rsidTr="00AB7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64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</w:tcPr>
          <w:p w14:paraId="7069E782" w14:textId="77777777" w:rsidR="00FF012D" w:rsidRPr="005B5E3A" w:rsidRDefault="00FF012D" w:rsidP="00AB7B34">
            <w:pPr>
              <w:spacing w:line="48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Variables Removed before multivariable analysis due to missingness</w:t>
            </w: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29E35C8A" w14:textId="77777777" w:rsidR="00FF012D" w:rsidRPr="00B23D42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FF012D" w:rsidRPr="005B5E3A" w14:paraId="12331CBD" w14:textId="77777777" w:rsidTr="00AB7B34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</w:tcBorders>
            <w:noWrap/>
          </w:tcPr>
          <w:p w14:paraId="51C5758B" w14:textId="77777777" w:rsidR="00FF012D" w:rsidRDefault="00FF012D" w:rsidP="00AB7B34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Electrolytes </w:t>
            </w:r>
          </w:p>
        </w:tc>
        <w:tc>
          <w:tcPr>
            <w:tcW w:w="1300" w:type="dxa"/>
            <w:noWrap/>
          </w:tcPr>
          <w:p w14:paraId="1F3B3AE0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540</w:t>
            </w:r>
          </w:p>
        </w:tc>
        <w:tc>
          <w:tcPr>
            <w:tcW w:w="1300" w:type="dxa"/>
            <w:noWrap/>
          </w:tcPr>
          <w:p w14:paraId="3E4E7400" w14:textId="77777777" w:rsidR="00FF012D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80.32%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noWrap/>
          </w:tcPr>
          <w:p w14:paraId="62C4E88F" w14:textId="77777777" w:rsidR="00FF012D" w:rsidRPr="005B5E3A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7" w:type="dxa"/>
            <w:tcBorders>
              <w:right w:val="single" w:sz="4" w:space="0" w:color="auto"/>
            </w:tcBorders>
          </w:tcPr>
          <w:p w14:paraId="371A9782" w14:textId="77777777" w:rsidR="00FF012D" w:rsidRPr="00B23D42" w:rsidRDefault="00FF012D" w:rsidP="00AB7B34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FF012D" w:rsidRPr="005B5E3A" w14:paraId="6058B5D6" w14:textId="77777777" w:rsidTr="00AB7B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4DE22F37" w14:textId="77777777" w:rsidR="00FF012D" w:rsidRDefault="00FF012D" w:rsidP="00AB7B34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Heart rate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</w:tcPr>
          <w:p w14:paraId="793A1F6D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167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</w:tcPr>
          <w:p w14:paraId="45D49F9E" w14:textId="77777777" w:rsidR="00FF012D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22.42%</w:t>
            </w:r>
          </w:p>
        </w:tc>
        <w:tc>
          <w:tcPr>
            <w:tcW w:w="1350" w:type="dxa"/>
            <w:tcBorders>
              <w:bottom w:val="single" w:sz="4" w:space="0" w:color="auto"/>
              <w:right w:val="single" w:sz="4" w:space="0" w:color="auto"/>
            </w:tcBorders>
            <w:noWrap/>
          </w:tcPr>
          <w:p w14:paraId="08FC5688" w14:textId="77777777" w:rsidR="00FF012D" w:rsidRPr="005B5E3A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7" w:type="dxa"/>
            <w:tcBorders>
              <w:bottom w:val="single" w:sz="4" w:space="0" w:color="auto"/>
              <w:right w:val="single" w:sz="4" w:space="0" w:color="auto"/>
            </w:tcBorders>
          </w:tcPr>
          <w:p w14:paraId="5390429F" w14:textId="77777777" w:rsidR="00FF012D" w:rsidRPr="00B23D42" w:rsidRDefault="00FF012D" w:rsidP="00AB7B34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</w:tbl>
    <w:p w14:paraId="4644B80C" w14:textId="77777777" w:rsidR="00FF012D" w:rsidRDefault="00FF012D" w:rsidP="00FF012D"/>
    <w:p w14:paraId="55556E03" w14:textId="6ACEB487" w:rsidR="00FF012D" w:rsidRDefault="00FF012D" w:rsidP="00FF012D">
      <w:r w:rsidRPr="0068286C">
        <w:rPr>
          <w:b/>
          <w:bCs/>
        </w:rPr>
        <w:t xml:space="preserve">Supplementary </w:t>
      </w:r>
      <w:r>
        <w:rPr>
          <w:b/>
          <w:bCs/>
        </w:rPr>
        <w:t>T</w:t>
      </w:r>
      <w:r w:rsidRPr="0068286C">
        <w:rPr>
          <w:b/>
          <w:bCs/>
        </w:rPr>
        <w:t xml:space="preserve">able </w:t>
      </w:r>
      <w:r>
        <w:rPr>
          <w:b/>
          <w:bCs/>
        </w:rPr>
        <w:t>4</w:t>
      </w:r>
      <w:r>
        <w:t xml:space="preserve">: Missingness of the data for the multivariable model </w:t>
      </w:r>
      <w:r>
        <w:br w:type="page"/>
      </w:r>
    </w:p>
    <w:p w14:paraId="496A5822" w14:textId="731B29B5" w:rsidR="00FF012D" w:rsidRDefault="00FF012D" w:rsidP="00FF012D">
      <w:pPr>
        <w:spacing w:line="480" w:lineRule="auto"/>
      </w:pPr>
    </w:p>
    <w:tbl>
      <w:tblPr>
        <w:tblStyle w:val="GridTable2-Accent4"/>
        <w:tblW w:w="5978" w:type="dxa"/>
        <w:jc w:val="center"/>
        <w:tblLook w:val="04A0" w:firstRow="1" w:lastRow="0" w:firstColumn="1" w:lastColumn="0" w:noHBand="0" w:noVBand="1"/>
      </w:tblPr>
      <w:tblGrid>
        <w:gridCol w:w="3393"/>
        <w:gridCol w:w="719"/>
        <w:gridCol w:w="1031"/>
        <w:gridCol w:w="1060"/>
      </w:tblGrid>
      <w:tr w:rsidR="00FF012D" w:rsidRPr="00491A6F" w14:paraId="52B589BC" w14:textId="77777777" w:rsidTr="00FF01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0FC3F189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B15DECC" w14:textId="77777777" w:rsidR="00FF012D" w:rsidRPr="00491A6F" w:rsidRDefault="00FF012D" w:rsidP="00AB7B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Obs</w:t>
            </w:r>
            <w:proofErr w:type="spellEnd"/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11123A2" w14:textId="77777777" w:rsidR="00FF012D" w:rsidRPr="00491A6F" w:rsidRDefault="00FF012D" w:rsidP="00AB7B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Mean % inclusion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0CA81" w14:textId="77777777" w:rsidR="00FF012D" w:rsidRPr="00491A6F" w:rsidRDefault="00FF012D" w:rsidP="00AB7B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Std. Dev</w:t>
            </w:r>
          </w:p>
        </w:tc>
      </w:tr>
      <w:tr w:rsidR="00FF012D" w:rsidRPr="00491A6F" w14:paraId="06E8CD5A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1971C718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Age category</w:t>
            </w:r>
          </w:p>
        </w:tc>
        <w:tc>
          <w:tcPr>
            <w:tcW w:w="680" w:type="dxa"/>
            <w:tcBorders>
              <w:top w:val="single" w:sz="4" w:space="0" w:color="auto"/>
            </w:tcBorders>
            <w:noWrap/>
            <w:hideMark/>
          </w:tcPr>
          <w:p w14:paraId="3CEF965F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tcBorders>
              <w:top w:val="single" w:sz="4" w:space="0" w:color="auto"/>
            </w:tcBorders>
            <w:noWrap/>
            <w:hideMark/>
          </w:tcPr>
          <w:p w14:paraId="4E688C42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93%</w:t>
            </w:r>
          </w:p>
        </w:tc>
        <w:tc>
          <w:tcPr>
            <w:tcW w:w="1060" w:type="dxa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1BD9A056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0.251394</w:t>
            </w:r>
          </w:p>
        </w:tc>
      </w:tr>
      <w:tr w:rsidR="00FF012D" w:rsidRPr="00491A6F" w14:paraId="7AAF2B17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2C1A9B76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Gender</w:t>
            </w:r>
          </w:p>
        </w:tc>
        <w:tc>
          <w:tcPr>
            <w:tcW w:w="680" w:type="dxa"/>
            <w:noWrap/>
            <w:hideMark/>
          </w:tcPr>
          <w:p w14:paraId="13CAC653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65272A6D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27%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2A93945B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0.444579</w:t>
            </w:r>
          </w:p>
        </w:tc>
      </w:tr>
      <w:tr w:rsidR="00FF012D" w:rsidRPr="00491A6F" w14:paraId="5EA6345C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2D150EDD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Site</w:t>
            </w:r>
          </w:p>
        </w:tc>
        <w:tc>
          <w:tcPr>
            <w:tcW w:w="680" w:type="dxa"/>
            <w:noWrap/>
            <w:hideMark/>
          </w:tcPr>
          <w:p w14:paraId="1BE7F15B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2C22E4F6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70%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51B66DFC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0.459393</w:t>
            </w:r>
          </w:p>
        </w:tc>
      </w:tr>
      <w:tr w:rsidR="00FF012D" w:rsidRPr="00491A6F" w14:paraId="04ADF430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2933A921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WHZ</w:t>
            </w:r>
          </w:p>
        </w:tc>
        <w:tc>
          <w:tcPr>
            <w:tcW w:w="680" w:type="dxa"/>
            <w:noWrap/>
            <w:hideMark/>
          </w:tcPr>
          <w:p w14:paraId="3DEC2C8F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28762E10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35%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58D1D38F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0.475868</w:t>
            </w:r>
          </w:p>
        </w:tc>
      </w:tr>
      <w:tr w:rsidR="00FF012D" w:rsidRPr="00491A6F" w14:paraId="61CD2F46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207D83BF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MUAC</w:t>
            </w:r>
          </w:p>
        </w:tc>
        <w:tc>
          <w:tcPr>
            <w:tcW w:w="680" w:type="dxa"/>
            <w:noWrap/>
            <w:hideMark/>
          </w:tcPr>
          <w:p w14:paraId="0A33F39B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06154426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60%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78E41A2D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0.490418</w:t>
            </w:r>
          </w:p>
        </w:tc>
      </w:tr>
      <w:tr w:rsidR="00FF012D" w:rsidRPr="00491A6F" w14:paraId="2346B0DF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179B853F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HAZ</w:t>
            </w:r>
          </w:p>
        </w:tc>
        <w:tc>
          <w:tcPr>
            <w:tcW w:w="680" w:type="dxa"/>
            <w:noWrap/>
            <w:hideMark/>
          </w:tcPr>
          <w:p w14:paraId="44537C2E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51CFD6B0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23%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2D6BFFF2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0.422359</w:t>
            </w:r>
          </w:p>
        </w:tc>
      </w:tr>
      <w:tr w:rsidR="00FF012D" w:rsidRPr="00491A6F" w14:paraId="0AE8BB98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69FC1933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Oedema</w:t>
            </w:r>
          </w:p>
        </w:tc>
        <w:tc>
          <w:tcPr>
            <w:tcW w:w="680" w:type="dxa"/>
            <w:noWrap/>
            <w:hideMark/>
          </w:tcPr>
          <w:p w14:paraId="075FB098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7D065C61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61%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7812F909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0.486652</w:t>
            </w:r>
          </w:p>
        </w:tc>
      </w:tr>
      <w:tr w:rsidR="00FF012D" w:rsidRPr="00491A6F" w14:paraId="3FB8F1F8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1D716A4C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Shock</w:t>
            </w:r>
          </w:p>
        </w:tc>
        <w:tc>
          <w:tcPr>
            <w:tcW w:w="680" w:type="dxa"/>
            <w:noWrap/>
            <w:hideMark/>
          </w:tcPr>
          <w:p w14:paraId="2307A24E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76EA42C1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99%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140FDDB4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0.099835</w:t>
            </w:r>
          </w:p>
        </w:tc>
      </w:tr>
      <w:tr w:rsidR="00FF012D" w:rsidRPr="00491A6F" w14:paraId="76450477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35279E0C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Hypothermia</w:t>
            </w:r>
          </w:p>
        </w:tc>
        <w:tc>
          <w:tcPr>
            <w:tcW w:w="680" w:type="dxa"/>
            <w:noWrap/>
            <w:hideMark/>
          </w:tcPr>
          <w:p w14:paraId="4BE6FBDD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77592E64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33559BC1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0.496814</w:t>
            </w:r>
          </w:p>
        </w:tc>
      </w:tr>
      <w:tr w:rsidR="00FF012D" w:rsidRPr="00491A6F" w14:paraId="1742ABF6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50C942C3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Fever</w:t>
            </w:r>
          </w:p>
        </w:tc>
        <w:tc>
          <w:tcPr>
            <w:tcW w:w="680" w:type="dxa"/>
            <w:noWrap/>
            <w:hideMark/>
          </w:tcPr>
          <w:p w14:paraId="541324A8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7D72177F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19%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1CFC5481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0.391102</w:t>
            </w:r>
          </w:p>
        </w:tc>
      </w:tr>
      <w:tr w:rsidR="00FF012D" w:rsidRPr="00491A6F" w14:paraId="06027A1C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73CBC0B3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Diarrhoea</w:t>
            </w:r>
          </w:p>
        </w:tc>
        <w:tc>
          <w:tcPr>
            <w:tcW w:w="680" w:type="dxa"/>
            <w:noWrap/>
            <w:hideMark/>
          </w:tcPr>
          <w:p w14:paraId="6AAC860A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779F26F0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71%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2FA5C850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0.454811</w:t>
            </w:r>
          </w:p>
        </w:tc>
      </w:tr>
      <w:tr w:rsidR="00FF012D" w:rsidRPr="00491A6F" w14:paraId="114E5ADA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28133DDE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Cough</w:t>
            </w:r>
          </w:p>
        </w:tc>
        <w:tc>
          <w:tcPr>
            <w:tcW w:w="680" w:type="dxa"/>
            <w:noWrap/>
            <w:hideMark/>
          </w:tcPr>
          <w:p w14:paraId="0539423F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00AF2124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27%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599702AC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0.445882</w:t>
            </w:r>
          </w:p>
        </w:tc>
      </w:tr>
      <w:tr w:rsidR="00FF012D" w:rsidRPr="00491A6F" w14:paraId="559113A5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06001E63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Oral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thrush</w:t>
            </w:r>
          </w:p>
        </w:tc>
        <w:tc>
          <w:tcPr>
            <w:tcW w:w="680" w:type="dxa"/>
            <w:noWrap/>
            <w:hideMark/>
          </w:tcPr>
          <w:p w14:paraId="4D9A707D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38DA51EA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35%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2A854411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0.478515</w:t>
            </w:r>
          </w:p>
        </w:tc>
      </w:tr>
      <w:tr w:rsidR="00FF012D" w:rsidRPr="00491A6F" w14:paraId="4C8FC3A9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39AB881E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Poor appetite</w:t>
            </w:r>
          </w:p>
        </w:tc>
        <w:tc>
          <w:tcPr>
            <w:tcW w:w="680" w:type="dxa"/>
            <w:noWrap/>
            <w:hideMark/>
          </w:tcPr>
          <w:p w14:paraId="0491C550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674B3C71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35%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4C5AA599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0.476128</w:t>
            </w:r>
          </w:p>
        </w:tc>
      </w:tr>
      <w:tr w:rsidR="00FF012D" w:rsidRPr="00491A6F" w14:paraId="7B2C34F4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42520582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Respiratory Distress</w:t>
            </w:r>
          </w:p>
        </w:tc>
        <w:tc>
          <w:tcPr>
            <w:tcW w:w="680" w:type="dxa"/>
            <w:noWrap/>
            <w:hideMark/>
          </w:tcPr>
          <w:p w14:paraId="5FAA2145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1CCB3420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28%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3A9B8438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0.448766</w:t>
            </w:r>
          </w:p>
        </w:tc>
      </w:tr>
      <w:tr w:rsidR="00FF012D" w:rsidRPr="00491A6F" w14:paraId="5F2CA9FF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69F861F5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Pneumonia</w:t>
            </w:r>
          </w:p>
        </w:tc>
        <w:tc>
          <w:tcPr>
            <w:tcW w:w="680" w:type="dxa"/>
            <w:noWrap/>
            <w:hideMark/>
          </w:tcPr>
          <w:p w14:paraId="78D2F4CD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500665E4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57%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207FBAC4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0.494869</w:t>
            </w:r>
          </w:p>
        </w:tc>
      </w:tr>
      <w:tr w:rsidR="00FF012D" w:rsidRPr="00491A6F" w14:paraId="7340C072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4F828FB3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Dermatosis</w:t>
            </w:r>
          </w:p>
        </w:tc>
        <w:tc>
          <w:tcPr>
            <w:tcW w:w="680" w:type="dxa"/>
            <w:noWrap/>
            <w:hideMark/>
          </w:tcPr>
          <w:p w14:paraId="5ECFADBA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6048A165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33%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5D647DF3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0.47194</w:t>
            </w:r>
          </w:p>
        </w:tc>
      </w:tr>
      <w:tr w:rsidR="00FF012D" w:rsidRPr="00491A6F" w14:paraId="4ED76F61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1623C835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Sepsis</w:t>
            </w:r>
          </w:p>
        </w:tc>
        <w:tc>
          <w:tcPr>
            <w:tcW w:w="680" w:type="dxa"/>
            <w:noWrap/>
            <w:hideMark/>
          </w:tcPr>
          <w:p w14:paraId="75C45737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0852E181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75%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6EA1C38A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0.433158</w:t>
            </w:r>
          </w:p>
        </w:tc>
      </w:tr>
      <w:tr w:rsidR="00FF012D" w:rsidRPr="00491A6F" w14:paraId="4778A8C6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39D8CBF5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TB</w:t>
            </w:r>
          </w:p>
        </w:tc>
        <w:tc>
          <w:tcPr>
            <w:tcW w:w="680" w:type="dxa"/>
            <w:noWrap/>
            <w:hideMark/>
          </w:tcPr>
          <w:p w14:paraId="4D15492D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44A50EA7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37%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0B2FE534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0.482819</w:t>
            </w:r>
          </w:p>
        </w:tc>
      </w:tr>
      <w:tr w:rsidR="00FF012D" w:rsidRPr="00491A6F" w14:paraId="43E2C127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7AEF8633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HIV</w:t>
            </w:r>
          </w:p>
        </w:tc>
        <w:tc>
          <w:tcPr>
            <w:tcW w:w="680" w:type="dxa"/>
            <w:noWrap/>
            <w:hideMark/>
          </w:tcPr>
          <w:p w14:paraId="51FC3D4D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54C886AB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19%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2BE323D7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0.395008</w:t>
            </w:r>
          </w:p>
        </w:tc>
      </w:tr>
      <w:tr w:rsidR="00FF012D" w:rsidRPr="00491A6F" w14:paraId="4D1BD09C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6D18CB09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preterm</w:t>
            </w:r>
          </w:p>
        </w:tc>
        <w:tc>
          <w:tcPr>
            <w:tcW w:w="680" w:type="dxa"/>
            <w:noWrap/>
            <w:hideMark/>
          </w:tcPr>
          <w:p w14:paraId="6B31F840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770DA350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33%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613F1BD6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0.470703</w:t>
            </w:r>
          </w:p>
        </w:tc>
      </w:tr>
      <w:tr w:rsidR="00FF012D" w:rsidRPr="00491A6F" w14:paraId="68C3F370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3F1ED1C8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Prior SAM admission</w:t>
            </w:r>
          </w:p>
        </w:tc>
        <w:tc>
          <w:tcPr>
            <w:tcW w:w="680" w:type="dxa"/>
            <w:noWrap/>
            <w:hideMark/>
          </w:tcPr>
          <w:p w14:paraId="1C62A8B8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0FEF6420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31%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6DE0EBD3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0.463265</w:t>
            </w:r>
          </w:p>
        </w:tc>
      </w:tr>
      <w:tr w:rsidR="00FF012D" w:rsidRPr="00491A6F" w14:paraId="1F8E78C2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405EFE35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Cerebral Palsy</w:t>
            </w:r>
          </w:p>
        </w:tc>
        <w:tc>
          <w:tcPr>
            <w:tcW w:w="680" w:type="dxa"/>
            <w:noWrap/>
            <w:hideMark/>
          </w:tcPr>
          <w:p w14:paraId="174B0E06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3565BCB2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9%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1B04BB34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0.2884</w:t>
            </w:r>
          </w:p>
        </w:tc>
      </w:tr>
      <w:tr w:rsidR="00FF012D" w:rsidRPr="00491A6F" w14:paraId="5D23F6CE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37BB6D2A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HEU</w:t>
            </w:r>
          </w:p>
        </w:tc>
        <w:tc>
          <w:tcPr>
            <w:tcW w:w="680" w:type="dxa"/>
            <w:noWrap/>
            <w:hideMark/>
          </w:tcPr>
          <w:p w14:paraId="2C57B110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3B306D42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26%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4BDC4A87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0.438517</w:t>
            </w:r>
          </w:p>
        </w:tc>
      </w:tr>
      <w:tr w:rsidR="00FF012D" w:rsidRPr="00491A6F" w14:paraId="682B3953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47C02DE7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Birth weight</w:t>
            </w:r>
          </w:p>
        </w:tc>
        <w:tc>
          <w:tcPr>
            <w:tcW w:w="680" w:type="dxa"/>
            <w:noWrap/>
            <w:hideMark/>
          </w:tcPr>
          <w:p w14:paraId="32ADD46E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51BB4DD0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52%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19A4F3D7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0.499715</w:t>
            </w:r>
          </w:p>
        </w:tc>
      </w:tr>
      <w:tr w:rsidR="00FF012D" w:rsidRPr="00491A6F" w14:paraId="30BE7A58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5D430429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Premature cessation of breastfeeding</w:t>
            </w:r>
          </w:p>
        </w:tc>
        <w:tc>
          <w:tcPr>
            <w:tcW w:w="680" w:type="dxa"/>
            <w:noWrap/>
            <w:hideMark/>
          </w:tcPr>
          <w:p w14:paraId="6F037F05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742CD2C2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19%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769E44B3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0.395424</w:t>
            </w:r>
          </w:p>
        </w:tc>
      </w:tr>
      <w:tr w:rsidR="00FF012D" w:rsidRPr="00491A6F" w14:paraId="30145E17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16684A6D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Residence</w:t>
            </w:r>
          </w:p>
        </w:tc>
        <w:tc>
          <w:tcPr>
            <w:tcW w:w="680" w:type="dxa"/>
            <w:noWrap/>
            <w:hideMark/>
          </w:tcPr>
          <w:p w14:paraId="39FC03E0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142D7EC5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19%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30650F9A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0.38884</w:t>
            </w:r>
          </w:p>
        </w:tc>
      </w:tr>
      <w:tr w:rsidR="00FF012D" w:rsidRPr="00491A6F" w14:paraId="7A89C287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186A555A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Toilet type</w:t>
            </w:r>
          </w:p>
        </w:tc>
        <w:tc>
          <w:tcPr>
            <w:tcW w:w="680" w:type="dxa"/>
            <w:noWrap/>
            <w:hideMark/>
          </w:tcPr>
          <w:p w14:paraId="42590BA0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6D1FE039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76%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7AE9E882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0.425962</w:t>
            </w:r>
          </w:p>
        </w:tc>
      </w:tr>
      <w:tr w:rsidR="00FF012D" w:rsidRPr="00491A6F" w14:paraId="6250AE89" w14:textId="77777777" w:rsidTr="00FF01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</w:tcBorders>
            <w:noWrap/>
            <w:hideMark/>
          </w:tcPr>
          <w:p w14:paraId="11F8A643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More than 1 other child &gt;5y</w:t>
            </w:r>
          </w:p>
        </w:tc>
        <w:tc>
          <w:tcPr>
            <w:tcW w:w="680" w:type="dxa"/>
            <w:noWrap/>
            <w:hideMark/>
          </w:tcPr>
          <w:p w14:paraId="0B0F1D81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noWrap/>
            <w:hideMark/>
          </w:tcPr>
          <w:p w14:paraId="5DEB8413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23%</w:t>
            </w:r>
          </w:p>
        </w:tc>
        <w:tc>
          <w:tcPr>
            <w:tcW w:w="1060" w:type="dxa"/>
            <w:tcBorders>
              <w:right w:val="single" w:sz="4" w:space="0" w:color="auto"/>
            </w:tcBorders>
            <w:noWrap/>
            <w:hideMark/>
          </w:tcPr>
          <w:p w14:paraId="2F36BF2B" w14:textId="77777777" w:rsidR="00FF012D" w:rsidRPr="00491A6F" w:rsidRDefault="00FF012D" w:rsidP="00AB7B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0.423037</w:t>
            </w:r>
          </w:p>
        </w:tc>
      </w:tr>
      <w:tr w:rsidR="00FF012D" w:rsidRPr="00491A6F" w14:paraId="74C94305" w14:textId="77777777" w:rsidTr="00FF012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3" w:type="dxa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4C449669" w14:textId="77777777" w:rsidR="00FF012D" w:rsidRPr="00491A6F" w:rsidRDefault="00FF012D" w:rsidP="00AB7B3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Maternal HIV status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noWrap/>
            <w:hideMark/>
          </w:tcPr>
          <w:p w14:paraId="7E4B0F69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7,450</w:t>
            </w:r>
          </w:p>
        </w:tc>
        <w:tc>
          <w:tcPr>
            <w:tcW w:w="845" w:type="dxa"/>
            <w:tcBorders>
              <w:bottom w:val="single" w:sz="4" w:space="0" w:color="auto"/>
            </w:tcBorders>
            <w:noWrap/>
            <w:hideMark/>
          </w:tcPr>
          <w:p w14:paraId="209B241C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36%</w:t>
            </w:r>
          </w:p>
        </w:tc>
        <w:tc>
          <w:tcPr>
            <w:tcW w:w="1060" w:type="dxa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50E79" w14:textId="77777777" w:rsidR="00FF012D" w:rsidRPr="00491A6F" w:rsidRDefault="00FF012D" w:rsidP="00AB7B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91A6F">
              <w:rPr>
                <w:rFonts w:ascii="Calibri" w:hAnsi="Calibri" w:cs="Calibri"/>
                <w:color w:val="000000"/>
                <w:sz w:val="22"/>
                <w:szCs w:val="22"/>
              </w:rPr>
              <w:t>0.481302</w:t>
            </w:r>
          </w:p>
        </w:tc>
      </w:tr>
    </w:tbl>
    <w:p w14:paraId="7B439C54" w14:textId="741BF8D1" w:rsidR="00FF012D" w:rsidRDefault="00FF012D" w:rsidP="00FF012D">
      <w:pPr>
        <w:spacing w:line="480" w:lineRule="auto"/>
      </w:pPr>
    </w:p>
    <w:p w14:paraId="702551B3" w14:textId="62BC2FE5" w:rsidR="00FF012D" w:rsidRDefault="00FF012D" w:rsidP="00FF012D">
      <w:pPr>
        <w:spacing w:line="480" w:lineRule="auto"/>
      </w:pPr>
      <w:r w:rsidRPr="004B7AB7">
        <w:rPr>
          <w:b/>
          <w:bCs/>
        </w:rPr>
        <w:t xml:space="preserve">Supplementary </w:t>
      </w:r>
      <w:r>
        <w:rPr>
          <w:b/>
          <w:bCs/>
        </w:rPr>
        <w:t>T</w:t>
      </w:r>
      <w:r w:rsidRPr="004B7AB7">
        <w:rPr>
          <w:b/>
          <w:bCs/>
        </w:rPr>
        <w:t xml:space="preserve">able </w:t>
      </w:r>
      <w:r>
        <w:rPr>
          <w:b/>
          <w:bCs/>
        </w:rPr>
        <w:t>5</w:t>
      </w:r>
      <w:r>
        <w:t>: Results of the bootstrap validation of the variable selection for the final multivariable model</w:t>
      </w:r>
    </w:p>
    <w:sectPr w:rsidR="00FF012D" w:rsidSect="004740A4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BA9"/>
    <w:rsid w:val="000128AE"/>
    <w:rsid w:val="00022AF1"/>
    <w:rsid w:val="00023488"/>
    <w:rsid w:val="00034F11"/>
    <w:rsid w:val="0005260C"/>
    <w:rsid w:val="0005441B"/>
    <w:rsid w:val="0006433F"/>
    <w:rsid w:val="00065746"/>
    <w:rsid w:val="00077D1A"/>
    <w:rsid w:val="00080967"/>
    <w:rsid w:val="000840FE"/>
    <w:rsid w:val="0008696B"/>
    <w:rsid w:val="000904CE"/>
    <w:rsid w:val="00091273"/>
    <w:rsid w:val="000A04DE"/>
    <w:rsid w:val="000A4753"/>
    <w:rsid w:val="000D286A"/>
    <w:rsid w:val="000D656C"/>
    <w:rsid w:val="000E1C28"/>
    <w:rsid w:val="000E79A9"/>
    <w:rsid w:val="000F0498"/>
    <w:rsid w:val="000F7040"/>
    <w:rsid w:val="00110EF0"/>
    <w:rsid w:val="00111122"/>
    <w:rsid w:val="00113C47"/>
    <w:rsid w:val="0011433E"/>
    <w:rsid w:val="00116FAB"/>
    <w:rsid w:val="001251BF"/>
    <w:rsid w:val="0013768E"/>
    <w:rsid w:val="001431FC"/>
    <w:rsid w:val="00150FCD"/>
    <w:rsid w:val="0015369E"/>
    <w:rsid w:val="00156194"/>
    <w:rsid w:val="00162304"/>
    <w:rsid w:val="001729F8"/>
    <w:rsid w:val="00176056"/>
    <w:rsid w:val="001777B2"/>
    <w:rsid w:val="001812F2"/>
    <w:rsid w:val="00182EBA"/>
    <w:rsid w:val="001934B0"/>
    <w:rsid w:val="001941FC"/>
    <w:rsid w:val="00196807"/>
    <w:rsid w:val="001A1CBA"/>
    <w:rsid w:val="001C7A24"/>
    <w:rsid w:val="001D00FA"/>
    <w:rsid w:val="001D192A"/>
    <w:rsid w:val="001D4AD0"/>
    <w:rsid w:val="001D4E9D"/>
    <w:rsid w:val="001D58CE"/>
    <w:rsid w:val="001D75E6"/>
    <w:rsid w:val="00207928"/>
    <w:rsid w:val="002113D3"/>
    <w:rsid w:val="00213333"/>
    <w:rsid w:val="00213999"/>
    <w:rsid w:val="0021689A"/>
    <w:rsid w:val="002177C6"/>
    <w:rsid w:val="00224C11"/>
    <w:rsid w:val="002258F8"/>
    <w:rsid w:val="0023281D"/>
    <w:rsid w:val="00241777"/>
    <w:rsid w:val="00247FE4"/>
    <w:rsid w:val="00261DC1"/>
    <w:rsid w:val="002636C7"/>
    <w:rsid w:val="00264749"/>
    <w:rsid w:val="00273A07"/>
    <w:rsid w:val="00274DE2"/>
    <w:rsid w:val="00276433"/>
    <w:rsid w:val="00284EB0"/>
    <w:rsid w:val="00291BD7"/>
    <w:rsid w:val="002973BE"/>
    <w:rsid w:val="002B54A1"/>
    <w:rsid w:val="002C2EF0"/>
    <w:rsid w:val="002C781F"/>
    <w:rsid w:val="002D0027"/>
    <w:rsid w:val="002E3153"/>
    <w:rsid w:val="0030357E"/>
    <w:rsid w:val="003038DE"/>
    <w:rsid w:val="0031728B"/>
    <w:rsid w:val="003175B0"/>
    <w:rsid w:val="00326A4A"/>
    <w:rsid w:val="00331D11"/>
    <w:rsid w:val="003408B6"/>
    <w:rsid w:val="003412B1"/>
    <w:rsid w:val="00344646"/>
    <w:rsid w:val="00345C49"/>
    <w:rsid w:val="00346B24"/>
    <w:rsid w:val="003476EC"/>
    <w:rsid w:val="00347E68"/>
    <w:rsid w:val="0035246F"/>
    <w:rsid w:val="003609DD"/>
    <w:rsid w:val="00360CC0"/>
    <w:rsid w:val="00361740"/>
    <w:rsid w:val="00361CAA"/>
    <w:rsid w:val="00362113"/>
    <w:rsid w:val="00375796"/>
    <w:rsid w:val="00381B3C"/>
    <w:rsid w:val="003969DF"/>
    <w:rsid w:val="003A066D"/>
    <w:rsid w:val="003A1E02"/>
    <w:rsid w:val="003A5D03"/>
    <w:rsid w:val="003B3AE3"/>
    <w:rsid w:val="003C1304"/>
    <w:rsid w:val="003C4182"/>
    <w:rsid w:val="003D3969"/>
    <w:rsid w:val="003F1797"/>
    <w:rsid w:val="003F7115"/>
    <w:rsid w:val="00427852"/>
    <w:rsid w:val="00427FD4"/>
    <w:rsid w:val="004360F1"/>
    <w:rsid w:val="00443DA1"/>
    <w:rsid w:val="00447421"/>
    <w:rsid w:val="00447882"/>
    <w:rsid w:val="00462B7D"/>
    <w:rsid w:val="00463127"/>
    <w:rsid w:val="00467CD9"/>
    <w:rsid w:val="00471859"/>
    <w:rsid w:val="00473BBD"/>
    <w:rsid w:val="004740A4"/>
    <w:rsid w:val="004770A2"/>
    <w:rsid w:val="00480303"/>
    <w:rsid w:val="00482F5C"/>
    <w:rsid w:val="004911D8"/>
    <w:rsid w:val="004A0756"/>
    <w:rsid w:val="004A405A"/>
    <w:rsid w:val="004B1711"/>
    <w:rsid w:val="004C4E59"/>
    <w:rsid w:val="004C7B86"/>
    <w:rsid w:val="004D1DFC"/>
    <w:rsid w:val="004D5F94"/>
    <w:rsid w:val="004E6838"/>
    <w:rsid w:val="005051BB"/>
    <w:rsid w:val="005073BD"/>
    <w:rsid w:val="00543179"/>
    <w:rsid w:val="005455DC"/>
    <w:rsid w:val="0055411D"/>
    <w:rsid w:val="005669E2"/>
    <w:rsid w:val="00567EA5"/>
    <w:rsid w:val="005702F4"/>
    <w:rsid w:val="00586A8B"/>
    <w:rsid w:val="00593BA9"/>
    <w:rsid w:val="00597BFC"/>
    <w:rsid w:val="005A0A7B"/>
    <w:rsid w:val="005A4D84"/>
    <w:rsid w:val="005A54AE"/>
    <w:rsid w:val="005B6C3F"/>
    <w:rsid w:val="005C1BDB"/>
    <w:rsid w:val="005D1232"/>
    <w:rsid w:val="005E0DEE"/>
    <w:rsid w:val="005E0E91"/>
    <w:rsid w:val="005E3E8B"/>
    <w:rsid w:val="005F08E7"/>
    <w:rsid w:val="00612325"/>
    <w:rsid w:val="00616680"/>
    <w:rsid w:val="0062350F"/>
    <w:rsid w:val="00623594"/>
    <w:rsid w:val="00634279"/>
    <w:rsid w:val="00641822"/>
    <w:rsid w:val="00642B62"/>
    <w:rsid w:val="00653D4B"/>
    <w:rsid w:val="0065542B"/>
    <w:rsid w:val="006560ED"/>
    <w:rsid w:val="00665260"/>
    <w:rsid w:val="00665A27"/>
    <w:rsid w:val="00671E87"/>
    <w:rsid w:val="00681F30"/>
    <w:rsid w:val="00683842"/>
    <w:rsid w:val="00685ACB"/>
    <w:rsid w:val="00694F03"/>
    <w:rsid w:val="006A2CC1"/>
    <w:rsid w:val="006A7F3F"/>
    <w:rsid w:val="006B1044"/>
    <w:rsid w:val="006B61FC"/>
    <w:rsid w:val="006B6CEF"/>
    <w:rsid w:val="006C09A3"/>
    <w:rsid w:val="006C2D17"/>
    <w:rsid w:val="006D4B41"/>
    <w:rsid w:val="006E334D"/>
    <w:rsid w:val="006E3380"/>
    <w:rsid w:val="006E3C45"/>
    <w:rsid w:val="006F28CC"/>
    <w:rsid w:val="006F660C"/>
    <w:rsid w:val="0070079B"/>
    <w:rsid w:val="007115F6"/>
    <w:rsid w:val="00734475"/>
    <w:rsid w:val="00737882"/>
    <w:rsid w:val="00745189"/>
    <w:rsid w:val="00750F2B"/>
    <w:rsid w:val="00752CB6"/>
    <w:rsid w:val="00752EAF"/>
    <w:rsid w:val="00760A1C"/>
    <w:rsid w:val="00765FAD"/>
    <w:rsid w:val="007946D8"/>
    <w:rsid w:val="00796E44"/>
    <w:rsid w:val="007A0FCA"/>
    <w:rsid w:val="007A6765"/>
    <w:rsid w:val="007B2139"/>
    <w:rsid w:val="007B2A38"/>
    <w:rsid w:val="007B7872"/>
    <w:rsid w:val="007D7A74"/>
    <w:rsid w:val="007E1B12"/>
    <w:rsid w:val="007E1F35"/>
    <w:rsid w:val="00821AE9"/>
    <w:rsid w:val="00827E17"/>
    <w:rsid w:val="008453DD"/>
    <w:rsid w:val="00845B54"/>
    <w:rsid w:val="00855938"/>
    <w:rsid w:val="00871401"/>
    <w:rsid w:val="00874B12"/>
    <w:rsid w:val="0088280E"/>
    <w:rsid w:val="00883BB2"/>
    <w:rsid w:val="008845D7"/>
    <w:rsid w:val="008A2BB3"/>
    <w:rsid w:val="008A317E"/>
    <w:rsid w:val="008B7755"/>
    <w:rsid w:val="008C0A50"/>
    <w:rsid w:val="008E299D"/>
    <w:rsid w:val="008F08D3"/>
    <w:rsid w:val="008F33F6"/>
    <w:rsid w:val="008F4EBD"/>
    <w:rsid w:val="008F73D7"/>
    <w:rsid w:val="009038B7"/>
    <w:rsid w:val="009256E1"/>
    <w:rsid w:val="0093212B"/>
    <w:rsid w:val="00940121"/>
    <w:rsid w:val="009410CA"/>
    <w:rsid w:val="00946A18"/>
    <w:rsid w:val="00953A16"/>
    <w:rsid w:val="00954941"/>
    <w:rsid w:val="00977630"/>
    <w:rsid w:val="009808DA"/>
    <w:rsid w:val="00987EB0"/>
    <w:rsid w:val="00991FD6"/>
    <w:rsid w:val="009940D3"/>
    <w:rsid w:val="0099528D"/>
    <w:rsid w:val="0099615F"/>
    <w:rsid w:val="009A2DF7"/>
    <w:rsid w:val="009A3B3E"/>
    <w:rsid w:val="009B5F25"/>
    <w:rsid w:val="009E07E5"/>
    <w:rsid w:val="009E1C14"/>
    <w:rsid w:val="009E4DAD"/>
    <w:rsid w:val="009E72AF"/>
    <w:rsid w:val="009F3FD7"/>
    <w:rsid w:val="00A018C3"/>
    <w:rsid w:val="00A04277"/>
    <w:rsid w:val="00A077E3"/>
    <w:rsid w:val="00A16C55"/>
    <w:rsid w:val="00A20CA7"/>
    <w:rsid w:val="00A23195"/>
    <w:rsid w:val="00A309F9"/>
    <w:rsid w:val="00A30D5F"/>
    <w:rsid w:val="00A35261"/>
    <w:rsid w:val="00A375F6"/>
    <w:rsid w:val="00A45C77"/>
    <w:rsid w:val="00A6099F"/>
    <w:rsid w:val="00A64DBE"/>
    <w:rsid w:val="00A66A0D"/>
    <w:rsid w:val="00A678C9"/>
    <w:rsid w:val="00A70EEA"/>
    <w:rsid w:val="00A75A09"/>
    <w:rsid w:val="00A77663"/>
    <w:rsid w:val="00A80F45"/>
    <w:rsid w:val="00A83C9D"/>
    <w:rsid w:val="00A90912"/>
    <w:rsid w:val="00A9643C"/>
    <w:rsid w:val="00AA3302"/>
    <w:rsid w:val="00AA6A4C"/>
    <w:rsid w:val="00AB474D"/>
    <w:rsid w:val="00AC3EC4"/>
    <w:rsid w:val="00AC571D"/>
    <w:rsid w:val="00AC7977"/>
    <w:rsid w:val="00AD29CC"/>
    <w:rsid w:val="00AD78F5"/>
    <w:rsid w:val="00AE00CC"/>
    <w:rsid w:val="00AE05CF"/>
    <w:rsid w:val="00AE25CA"/>
    <w:rsid w:val="00AE45D3"/>
    <w:rsid w:val="00B12EBC"/>
    <w:rsid w:val="00B236C4"/>
    <w:rsid w:val="00B2576E"/>
    <w:rsid w:val="00B312C6"/>
    <w:rsid w:val="00B357C0"/>
    <w:rsid w:val="00B35D97"/>
    <w:rsid w:val="00B45047"/>
    <w:rsid w:val="00B4706E"/>
    <w:rsid w:val="00B47305"/>
    <w:rsid w:val="00B52AEA"/>
    <w:rsid w:val="00B60BD4"/>
    <w:rsid w:val="00B85984"/>
    <w:rsid w:val="00B87CD2"/>
    <w:rsid w:val="00BA4806"/>
    <w:rsid w:val="00BB46EA"/>
    <w:rsid w:val="00BB5DB1"/>
    <w:rsid w:val="00BC2C0A"/>
    <w:rsid w:val="00BD0126"/>
    <w:rsid w:val="00BD2BDE"/>
    <w:rsid w:val="00BD614F"/>
    <w:rsid w:val="00BE2C74"/>
    <w:rsid w:val="00BE51A6"/>
    <w:rsid w:val="00BE7AF1"/>
    <w:rsid w:val="00C005E6"/>
    <w:rsid w:val="00C00CE6"/>
    <w:rsid w:val="00C01D0D"/>
    <w:rsid w:val="00C02594"/>
    <w:rsid w:val="00C032D4"/>
    <w:rsid w:val="00C1359E"/>
    <w:rsid w:val="00C23D68"/>
    <w:rsid w:val="00C47A2B"/>
    <w:rsid w:val="00C623C7"/>
    <w:rsid w:val="00C6375A"/>
    <w:rsid w:val="00C65705"/>
    <w:rsid w:val="00C71CB4"/>
    <w:rsid w:val="00C749CA"/>
    <w:rsid w:val="00C753A9"/>
    <w:rsid w:val="00C829D9"/>
    <w:rsid w:val="00C83BF9"/>
    <w:rsid w:val="00C84B12"/>
    <w:rsid w:val="00C87B00"/>
    <w:rsid w:val="00CB3EBB"/>
    <w:rsid w:val="00CB5086"/>
    <w:rsid w:val="00CB586C"/>
    <w:rsid w:val="00CB6361"/>
    <w:rsid w:val="00CB647D"/>
    <w:rsid w:val="00CD0606"/>
    <w:rsid w:val="00CD25DE"/>
    <w:rsid w:val="00CE17F0"/>
    <w:rsid w:val="00CE1F16"/>
    <w:rsid w:val="00CE4369"/>
    <w:rsid w:val="00CF1071"/>
    <w:rsid w:val="00CF6D9B"/>
    <w:rsid w:val="00D1179B"/>
    <w:rsid w:val="00D1432A"/>
    <w:rsid w:val="00D20B8F"/>
    <w:rsid w:val="00D22D04"/>
    <w:rsid w:val="00D23BCC"/>
    <w:rsid w:val="00D33341"/>
    <w:rsid w:val="00D342D8"/>
    <w:rsid w:val="00D344D3"/>
    <w:rsid w:val="00D36107"/>
    <w:rsid w:val="00D40037"/>
    <w:rsid w:val="00D405FD"/>
    <w:rsid w:val="00D43CAC"/>
    <w:rsid w:val="00D470AC"/>
    <w:rsid w:val="00D5139F"/>
    <w:rsid w:val="00D52FC4"/>
    <w:rsid w:val="00D530C9"/>
    <w:rsid w:val="00D66B2F"/>
    <w:rsid w:val="00D71DA8"/>
    <w:rsid w:val="00D74991"/>
    <w:rsid w:val="00D75D06"/>
    <w:rsid w:val="00D76910"/>
    <w:rsid w:val="00D83B52"/>
    <w:rsid w:val="00DA0D75"/>
    <w:rsid w:val="00DA1AD4"/>
    <w:rsid w:val="00DB04CA"/>
    <w:rsid w:val="00DB1ED6"/>
    <w:rsid w:val="00DB5EDD"/>
    <w:rsid w:val="00DB7F5D"/>
    <w:rsid w:val="00DC4EA4"/>
    <w:rsid w:val="00DD7FE2"/>
    <w:rsid w:val="00DE5B6A"/>
    <w:rsid w:val="00DE62EB"/>
    <w:rsid w:val="00E0299C"/>
    <w:rsid w:val="00E12253"/>
    <w:rsid w:val="00E2769C"/>
    <w:rsid w:val="00E31278"/>
    <w:rsid w:val="00E331C7"/>
    <w:rsid w:val="00E33F57"/>
    <w:rsid w:val="00E34733"/>
    <w:rsid w:val="00E43709"/>
    <w:rsid w:val="00E440BA"/>
    <w:rsid w:val="00E54512"/>
    <w:rsid w:val="00E73D27"/>
    <w:rsid w:val="00E7427A"/>
    <w:rsid w:val="00E80FE2"/>
    <w:rsid w:val="00E9600F"/>
    <w:rsid w:val="00EA0B62"/>
    <w:rsid w:val="00EA5E64"/>
    <w:rsid w:val="00EC11B2"/>
    <w:rsid w:val="00EC46EC"/>
    <w:rsid w:val="00EC5759"/>
    <w:rsid w:val="00EC598E"/>
    <w:rsid w:val="00ED2126"/>
    <w:rsid w:val="00EE0429"/>
    <w:rsid w:val="00EE0AD2"/>
    <w:rsid w:val="00EE1B1B"/>
    <w:rsid w:val="00EE49EB"/>
    <w:rsid w:val="00EF1FBB"/>
    <w:rsid w:val="00F165A4"/>
    <w:rsid w:val="00F214FE"/>
    <w:rsid w:val="00F24F6E"/>
    <w:rsid w:val="00F264F1"/>
    <w:rsid w:val="00F37660"/>
    <w:rsid w:val="00F406C8"/>
    <w:rsid w:val="00F44F18"/>
    <w:rsid w:val="00F519CA"/>
    <w:rsid w:val="00F559A9"/>
    <w:rsid w:val="00F65B9C"/>
    <w:rsid w:val="00F7160F"/>
    <w:rsid w:val="00F756C6"/>
    <w:rsid w:val="00F75B39"/>
    <w:rsid w:val="00F858FF"/>
    <w:rsid w:val="00F90896"/>
    <w:rsid w:val="00F92C57"/>
    <w:rsid w:val="00FA2BC5"/>
    <w:rsid w:val="00FA2F0C"/>
    <w:rsid w:val="00FA37AD"/>
    <w:rsid w:val="00FA6E47"/>
    <w:rsid w:val="00FB03A3"/>
    <w:rsid w:val="00FB1127"/>
    <w:rsid w:val="00FB145F"/>
    <w:rsid w:val="00FB62CC"/>
    <w:rsid w:val="00FB7094"/>
    <w:rsid w:val="00FC5943"/>
    <w:rsid w:val="00FC5BBC"/>
    <w:rsid w:val="00FC6B06"/>
    <w:rsid w:val="00FC77DC"/>
    <w:rsid w:val="00FD02C1"/>
    <w:rsid w:val="00FD443F"/>
    <w:rsid w:val="00FE6743"/>
    <w:rsid w:val="00FF012D"/>
    <w:rsid w:val="00FF087A"/>
    <w:rsid w:val="00FF1DC3"/>
    <w:rsid w:val="00FF3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57D4"/>
  <w14:defaultImageDpi w14:val="32767"/>
  <w15:chartTrackingRefBased/>
  <w15:docId w15:val="{31ADA1EC-4E91-1B47-AC0B-EFF53D1F7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F012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2-Accent4">
    <w:name w:val="Grid Table 2 Accent 4"/>
    <w:basedOn w:val="TableNormal"/>
    <w:uiPriority w:val="47"/>
    <w:rsid w:val="00593BA9"/>
    <w:rPr>
      <w:kern w:val="0"/>
      <w14:ligatures w14:val="none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FF012D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FF01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FF012D"/>
    <w:rPr>
      <w:color w:val="605E5C"/>
      <w:shd w:val="clear" w:color="auto" w:fill="E1DFDD"/>
    </w:rPr>
  </w:style>
  <w:style w:type="character" w:customStyle="1" w:styleId="fm-affl">
    <w:name w:val="fm-affl"/>
    <w:basedOn w:val="DefaultParagraphFont"/>
    <w:rsid w:val="001C7A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8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sf.io/29uaw/files/osfstorage/5b55f235c86a8c00114543a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f.io/29uaw/files/osfstorage/5b55f22c69e43a0010d458b9" TargetMode="External"/><Relationship Id="rId5" Type="http://schemas.openxmlformats.org/officeDocument/2006/relationships/hyperlink" Target="https://osf.io/29uaw/files/osfstorage/5b55f22fc86a8c0012458241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9</Pages>
  <Words>1602</Words>
  <Characters>9137</Characters>
  <Application>Microsoft Office Word</Application>
  <DocSecurity>0</DocSecurity>
  <Lines>76</Lines>
  <Paragraphs>21</Paragraphs>
  <ScaleCrop>false</ScaleCrop>
  <Company/>
  <LinksUpToDate>false</LinksUpToDate>
  <CharactersWithSpaces>10718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Sturgeon</dc:creator>
  <cp:keywords/>
  <dc:description/>
  <cp:lastModifiedBy>Jon Sturgeon</cp:lastModifiedBy>
  <cp:revision>3</cp:revision>
  <dcterms:created xsi:type="dcterms:W3CDTF">2023-03-13T21:15:00Z</dcterms:created>
  <dcterms:modified xsi:type="dcterms:W3CDTF">2023-07-20T17:35:00Z</dcterms:modified>
</cp:coreProperties>
</file>