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03B2B" w14:textId="402868CE" w:rsidR="00B00536" w:rsidRPr="0050292C" w:rsidRDefault="00427708" w:rsidP="00610BBA">
      <w:pPr>
        <w:jc w:val="center"/>
        <w:rPr>
          <w:rFonts w:ascii="Calibri" w:hAnsi="Calibri" w:cs="Calibri"/>
          <w:b/>
          <w:bCs/>
        </w:rPr>
      </w:pPr>
      <w:r w:rsidRPr="0050292C">
        <w:rPr>
          <w:rFonts w:ascii="Calibri" w:hAnsi="Calibri" w:cs="Calibri"/>
          <w:b/>
          <w:bCs/>
        </w:rPr>
        <w:t>S</w:t>
      </w:r>
      <w:r w:rsidRPr="0050292C">
        <w:rPr>
          <w:rFonts w:ascii="Calibri" w:hAnsi="Calibri" w:cs="Calibri" w:hint="eastAsia"/>
          <w:b/>
          <w:bCs/>
        </w:rPr>
        <w:t>upplementary</w:t>
      </w:r>
      <w:r w:rsidRPr="0050292C">
        <w:rPr>
          <w:rFonts w:ascii="Calibri" w:hAnsi="Calibri" w:cs="Calibri"/>
          <w:b/>
          <w:bCs/>
        </w:rPr>
        <w:t xml:space="preserve"> </w:t>
      </w:r>
      <w:r w:rsidRPr="0050292C">
        <w:rPr>
          <w:rFonts w:ascii="Calibri" w:hAnsi="Calibri" w:cs="Calibri" w:hint="eastAsia"/>
          <w:b/>
          <w:bCs/>
        </w:rPr>
        <w:t>material</w:t>
      </w:r>
    </w:p>
    <w:p w14:paraId="41D490BC" w14:textId="5C80C9B8" w:rsidR="00DD66EB" w:rsidRPr="00444266" w:rsidRDefault="00DD66EB" w:rsidP="00DD66EB">
      <w:pPr>
        <w:rPr>
          <w:rFonts w:ascii="Calibri" w:hAnsi="Calibri" w:cs="Calibri"/>
          <w:b/>
          <w:bCs/>
          <w:sz w:val="20"/>
          <w:szCs w:val="20"/>
        </w:rPr>
      </w:pPr>
      <w:r w:rsidRPr="00444266">
        <w:rPr>
          <w:rFonts w:ascii="Calibri" w:hAnsi="Calibri" w:cs="Calibri"/>
          <w:b/>
          <w:bCs/>
          <w:sz w:val="20"/>
          <w:szCs w:val="20"/>
        </w:rPr>
        <w:t>Text 1. Assessment of covariates</w:t>
      </w:r>
    </w:p>
    <w:p w14:paraId="16409A25" w14:textId="7ACDB208" w:rsidR="00F47C34" w:rsidRDefault="00DD66EB" w:rsidP="007B1C9E">
      <w:pPr>
        <w:rPr>
          <w:rFonts w:ascii="Calibri" w:hAnsi="Calibri" w:cs="Calibri"/>
          <w:sz w:val="20"/>
          <w:szCs w:val="20"/>
        </w:rPr>
      </w:pPr>
      <w:r w:rsidRPr="00DD66EB">
        <w:rPr>
          <w:rFonts w:ascii="Calibri" w:hAnsi="Calibri" w:cs="Calibri"/>
          <w:sz w:val="20"/>
          <w:szCs w:val="20"/>
        </w:rPr>
        <w:t>Demographic data (age, sex, ethnicity, Townsend deprivation index, education), lifestyle factors (smoking status, sleep duration, physical activity),</w:t>
      </w:r>
      <w:r w:rsidRPr="00DD66EB">
        <w:rPr>
          <w:rFonts w:ascii="Calibri" w:hAnsi="Calibri" w:cs="Calibri"/>
          <w:sz w:val="20"/>
          <w:szCs w:val="20"/>
        </w:rPr>
        <w:fldChar w:fldCharType="begin">
          <w:fldData xml:space="preserve">PEVuZE5vdGU+PENpdGU+PEF1dGhvcj5OZ3V5ZW48L0F1dGhvcj48WWVhcj4yMDIxPC9ZZWFyPjxS
ZWNOdW0+MjI3PC9SZWNOdW0+PERpc3BsYXlUZXh0PjxzdHlsZSBmYWNlPSJzdXBlcnNjcmlwdCI+
MSwyPC9zdHlsZT48L0Rpc3BsYXlUZXh0PjxyZWNvcmQ+PHJlYy1udW1iZXI+MjI3PC9yZWMtbnVt
YmVyPjxmb3JlaWduLWtleXM+PGtleSBhcHA9IkVOIiBkYi1pZD0icHh4cHRkcGRxMDllZHFleHI1
OXZ0ZDJncDB2czlmZnJkeHBzIiB0aW1lc3RhbXA9IjE2NzY2MjE2MDMiIGd1aWQ9ImQwZDYxMjhj
LWMwYWYtNDFmMy1hNzNjLTljZjFmYTAzNTdmMCI+MjI3PC9rZXk+PC9mb3JlaWduLWtleXM+PHJl
Zi10eXBlIG5hbWU9IkpvdXJuYWwgQXJ0aWNsZSI+MTc8L3JlZi10eXBlPjxjb250cmlidXRvcnM+
PGF1dGhvcnM+PGF1dGhvcj5OZ3V5ZW4sIFlhbm48L2F1dGhvcj48YXV0aG9yPlNhbGxpb3QsIENh
cmluZTwvYXV0aG9yPjxhdXRob3I+R2Vsb3QsIEFtYW5kaW5lPC9hdXRob3I+PGF1dGhvcj5HYW1i
YXJldHRpLCBKdWxpZXR0ZTwvYXV0aG9yPjxhdXRob3I+TWFyaWV0dGUsIFhhdmllcjwvYXV0aG9y
PjxhdXRob3I+Qm91dHJvbi1SdWF1bHQsIE1hcmllLUNocmlzdGluZTwvYXV0aG9yPjxhdXRob3I+
U2Vyb3IsIFJhcGhhw6hsZTwvYXV0aG9yPjwvYXV0aG9ycz48L2NvbnRyaWJ1dG9ycz48dGl0bGVz
Pjx0aXRsZT5NZWRpdGVycmFuZWFuIERpZXQgYW5kIFJpc2sgb2YgUmhldW1hdG9pZCBBcnRocml0
aXM6IEZpbmRpbmdzIEZyb20gdGhlIEZyZW5jaCBFM04tRVBJQyBDb2hvcnQgU3R1ZHk8L3RpdGxl
PjxzZWNvbmRhcnktdGl0bGU+QXJ0aHJpdGlzICZhbXA7IFJoZXVtYXRvbG9neTwvc2Vjb25kYXJ5
LXRpdGxlPjwvdGl0bGVzPjxwZXJpb2RpY2FsPjxmdWxsLXRpdGxlPkFydGhyaXRpcyAmYW1wOyBS
aGV1bWF0b2xvZ3k8L2Z1bGwtdGl0bGU+PC9wZXJpb2RpY2FsPjxwYWdlcz42OS03NzwvcGFnZXM+
PHZvbHVtZT43Mzwvdm9sdW1lPjxudW1iZXI+MTwvbnVtYmVyPjxkYXRlcz48eWVhcj4yMDIxPC95
ZWFyPjwvZGF0ZXM+PGlzYm4+MjMyNi01MTkxPC9pc2JuPjx1cmxzPjxyZWxhdGVkLXVybHM+PHVy
bD5odHRwczovL29ubGluZWxpYnJhcnkud2lsZXkuY29tL2RvaS9hYnMvMTAuMTAwMi9hcnQuNDE0
ODc8L3VybD48L3JlbGF0ZWQtdXJscz48L3VybHM+PGVsZWN0cm9uaWMtcmVzb3VyY2UtbnVtPmh0
dHBzOi8vZG9pLm9yZy8xMC4xMDAyL2FydC40MTQ4NzwvZWxlY3Ryb25pYy1yZXNvdXJjZS1udW0+
PC9yZWNvcmQ+PC9DaXRlPjxDaXRlPjxBdXRob3I+SHU8L0F1dGhvcj48WWVhcj4yMDE1PC9ZZWFy
PjxSZWNOdW0+MjI4PC9SZWNOdW0+PHJlY29yZD48cmVjLW51bWJlcj4yMjg8L3JlYy1udW1iZXI+
PGZvcmVpZ24ta2V5cz48a2V5IGFwcD0iRU4iIGRiLWlkPSJweHhwdGRwZHEwOWVkcWV4cjU5dnRk
MmdwMHZzOWZmcmR4cHMiIHRpbWVzdGFtcD0iMTY3NjYyMTYwMyIgZ3VpZD0iM2YxZDNkOGYtYzU2
Ny00OTA4LWIxODUtZjgyZjFkNzVkNDJiIj4yMjg8L2tleT48L2ZvcmVpZ24ta2V5cz48cmVmLXR5
cGUgbmFtZT0iSm91cm5hbCBBcnRpY2xlIj4xNzwvcmVmLXR5cGU+PGNvbnRyaWJ1dG9ycz48YXV0
aG9ycz48YXV0aG9yPkh1LCBZYW5nPC9hdXRob3I+PGF1dGhvcj5Db3N0ZW5iYWRlciwgS2FyZW4g
SC48L2F1dGhvcj48YXV0aG9yPkdhbywgWGlhbmc8L2F1dGhvcj48YXV0aG9yPkh1LCBGcmFuayBC
LjwvYXV0aG9yPjxhdXRob3I+S2FybHNvbiwgRWxpemFiZXRoIFcuPC9hdXRob3I+PGF1dGhvcj5M
dSwgQmluZzwvYXV0aG9yPjwvYXV0aG9ycz48L2NvbnRyaWJ1dG9ycz48dGl0bGVzPjx0aXRsZT5N
ZWRpdGVycmFuZWFuIERpZXQgYW5kIEluY2lkZW5jZSBvZiBSaGV1bWF0b2lkIEFydGhyaXRpcyBp
biBXb21lbjwvdGl0bGU+PHNlY29uZGFyeS10aXRsZT5BcnRocml0aXMgQ2FyZSAmYW1wOyBSZXNl
YXJjaDwvc2Vjb25kYXJ5LXRpdGxlPjwvdGl0bGVzPjxwZXJpb2RpY2FsPjxmdWxsLXRpdGxlPkFy
dGhyaXRpcyBDYXJlICZhbXA7IFJlc2VhcmNoPC9mdWxsLXRpdGxlPjwvcGVyaW9kaWNhbD48cGFn
ZXM+NTk3LTYwNjwvcGFnZXM+PHZvbHVtZT42Nzwvdm9sdW1lPjxudW1iZXI+NTwvbnVtYmVyPjxk
YXRlcz48eWVhcj4yMDE1PC95ZWFyPjwvZGF0ZXM+PGlzYm4+MjE1MS00NjRYPC9pc2JuPjx1cmxz
PjxyZWxhdGVkLXVybHM+PHVybD5odHRwczovL29ubGluZWxpYnJhcnkud2lsZXkuY29tL2RvaS9h
YnMvMTAuMTAwMi9hY3IuMjI0ODE8L3VybD48L3JlbGF0ZWQtdXJscz48L3VybHM+PGVsZWN0cm9u
aWMtcmVzb3VyY2UtbnVtPmh0dHBzOi8vZG9pLm9yZy8xMC4xMDAyL2Fjci4yMjQ4MTwvZWxlY3Ry
b25pYy1yZXNvdXJjZS1udW0+PC9yZWNvcmQ+PC9DaXRlPjwvRW5kTm90ZT4A
</w:fldData>
        </w:fldChar>
      </w:r>
      <w:r w:rsidR="002E6786">
        <w:rPr>
          <w:rFonts w:ascii="Calibri" w:hAnsi="Calibri" w:cs="Calibri"/>
          <w:sz w:val="20"/>
          <w:szCs w:val="20"/>
        </w:rPr>
        <w:instrText xml:space="preserve"> ADDIN EN.CITE </w:instrText>
      </w:r>
      <w:r w:rsidR="002E6786">
        <w:rPr>
          <w:rFonts w:ascii="Calibri" w:hAnsi="Calibri" w:cs="Calibri"/>
          <w:sz w:val="20"/>
          <w:szCs w:val="20"/>
        </w:rPr>
        <w:fldChar w:fldCharType="begin">
          <w:fldData xml:space="preserve">PEVuZE5vdGU+PENpdGU+PEF1dGhvcj5OZ3V5ZW48L0F1dGhvcj48WWVhcj4yMDIxPC9ZZWFyPjxS
ZWNOdW0+MjI3PC9SZWNOdW0+PERpc3BsYXlUZXh0PjxzdHlsZSBmYWNlPSJzdXBlcnNjcmlwdCI+
MSwyPC9zdHlsZT48L0Rpc3BsYXlUZXh0PjxyZWNvcmQ+PHJlYy1udW1iZXI+MjI3PC9yZWMtbnVt
YmVyPjxmb3JlaWduLWtleXM+PGtleSBhcHA9IkVOIiBkYi1pZD0icHh4cHRkcGRxMDllZHFleHI1
OXZ0ZDJncDB2czlmZnJkeHBzIiB0aW1lc3RhbXA9IjE2NzY2MjE2MDMiIGd1aWQ9ImQwZDYxMjhj
LWMwYWYtNDFmMy1hNzNjLTljZjFmYTAzNTdmMCI+MjI3PC9rZXk+PC9mb3JlaWduLWtleXM+PHJl
Zi10eXBlIG5hbWU9IkpvdXJuYWwgQXJ0aWNsZSI+MTc8L3JlZi10eXBlPjxjb250cmlidXRvcnM+
PGF1dGhvcnM+PGF1dGhvcj5OZ3V5ZW4sIFlhbm48L2F1dGhvcj48YXV0aG9yPlNhbGxpb3QsIENh
cmluZTwvYXV0aG9yPjxhdXRob3I+R2Vsb3QsIEFtYW5kaW5lPC9hdXRob3I+PGF1dGhvcj5HYW1i
YXJldHRpLCBKdWxpZXR0ZTwvYXV0aG9yPjxhdXRob3I+TWFyaWV0dGUsIFhhdmllcjwvYXV0aG9y
PjxhdXRob3I+Qm91dHJvbi1SdWF1bHQsIE1hcmllLUNocmlzdGluZTwvYXV0aG9yPjxhdXRob3I+
U2Vyb3IsIFJhcGhhw6hsZTwvYXV0aG9yPjwvYXV0aG9ycz48L2NvbnRyaWJ1dG9ycz48dGl0bGVz
Pjx0aXRsZT5NZWRpdGVycmFuZWFuIERpZXQgYW5kIFJpc2sgb2YgUmhldW1hdG9pZCBBcnRocml0
aXM6IEZpbmRpbmdzIEZyb20gdGhlIEZyZW5jaCBFM04tRVBJQyBDb2hvcnQgU3R1ZHk8L3RpdGxl
PjxzZWNvbmRhcnktdGl0bGU+QXJ0aHJpdGlzICZhbXA7IFJoZXVtYXRvbG9neTwvc2Vjb25kYXJ5
LXRpdGxlPjwvdGl0bGVzPjxwZXJpb2RpY2FsPjxmdWxsLXRpdGxlPkFydGhyaXRpcyAmYW1wOyBS
aGV1bWF0b2xvZ3k8L2Z1bGwtdGl0bGU+PC9wZXJpb2RpY2FsPjxwYWdlcz42OS03NzwvcGFnZXM+
PHZvbHVtZT43Mzwvdm9sdW1lPjxudW1iZXI+MTwvbnVtYmVyPjxkYXRlcz48eWVhcj4yMDIxPC95
ZWFyPjwvZGF0ZXM+PGlzYm4+MjMyNi01MTkxPC9pc2JuPjx1cmxzPjxyZWxhdGVkLXVybHM+PHVy
bD5odHRwczovL29ubGluZWxpYnJhcnkud2lsZXkuY29tL2RvaS9hYnMvMTAuMTAwMi9hcnQuNDE0
ODc8L3VybD48L3JlbGF0ZWQtdXJscz48L3VybHM+PGVsZWN0cm9uaWMtcmVzb3VyY2UtbnVtPmh0
dHBzOi8vZG9pLm9yZy8xMC4xMDAyL2FydC40MTQ4NzwvZWxlY3Ryb25pYy1yZXNvdXJjZS1udW0+
PC9yZWNvcmQ+PC9DaXRlPjxDaXRlPjxBdXRob3I+SHU8L0F1dGhvcj48WWVhcj4yMDE1PC9ZZWFy
PjxSZWNOdW0+MjI4PC9SZWNOdW0+PHJlY29yZD48cmVjLW51bWJlcj4yMjg8L3JlYy1udW1iZXI+
PGZvcmVpZ24ta2V5cz48a2V5IGFwcD0iRU4iIGRiLWlkPSJweHhwdGRwZHEwOWVkcWV4cjU5dnRk
MmdwMHZzOWZmcmR4cHMiIHRpbWVzdGFtcD0iMTY3NjYyMTYwMyIgZ3VpZD0iM2YxZDNkOGYtYzU2
Ny00OTA4LWIxODUtZjgyZjFkNzVkNDJiIj4yMjg8L2tleT48L2ZvcmVpZ24ta2V5cz48cmVmLXR5
cGUgbmFtZT0iSm91cm5hbCBBcnRpY2xlIj4xNzwvcmVmLXR5cGU+PGNvbnRyaWJ1dG9ycz48YXV0
aG9ycz48YXV0aG9yPkh1LCBZYW5nPC9hdXRob3I+PGF1dGhvcj5Db3N0ZW5iYWRlciwgS2FyZW4g
SC48L2F1dGhvcj48YXV0aG9yPkdhbywgWGlhbmc8L2F1dGhvcj48YXV0aG9yPkh1LCBGcmFuayBC
LjwvYXV0aG9yPjxhdXRob3I+S2FybHNvbiwgRWxpemFiZXRoIFcuPC9hdXRob3I+PGF1dGhvcj5M
dSwgQmluZzwvYXV0aG9yPjwvYXV0aG9ycz48L2NvbnRyaWJ1dG9ycz48dGl0bGVzPjx0aXRsZT5N
ZWRpdGVycmFuZWFuIERpZXQgYW5kIEluY2lkZW5jZSBvZiBSaGV1bWF0b2lkIEFydGhyaXRpcyBp
biBXb21lbjwvdGl0bGU+PHNlY29uZGFyeS10aXRsZT5BcnRocml0aXMgQ2FyZSAmYW1wOyBSZXNl
YXJjaDwvc2Vjb25kYXJ5LXRpdGxlPjwvdGl0bGVzPjxwZXJpb2RpY2FsPjxmdWxsLXRpdGxlPkFy
dGhyaXRpcyBDYXJlICZhbXA7IFJlc2VhcmNoPC9mdWxsLXRpdGxlPjwvcGVyaW9kaWNhbD48cGFn
ZXM+NTk3LTYwNjwvcGFnZXM+PHZvbHVtZT42Nzwvdm9sdW1lPjxudW1iZXI+NTwvbnVtYmVyPjxk
YXRlcz48eWVhcj4yMDE1PC95ZWFyPjwvZGF0ZXM+PGlzYm4+MjE1MS00NjRYPC9pc2JuPjx1cmxz
PjxyZWxhdGVkLXVybHM+PHVybD5odHRwczovL29ubGluZWxpYnJhcnkud2lsZXkuY29tL2RvaS9h
YnMvMTAuMTAwMi9hY3IuMjI0ODE8L3VybD48L3JlbGF0ZWQtdXJscz48L3VybHM+PGVsZWN0cm9u
aWMtcmVzb3VyY2UtbnVtPmh0dHBzOi8vZG9pLm9yZy8xMC4xMDAyL2Fjci4yMjQ4MTwvZWxlY3Ry
b25pYy1yZXNvdXJjZS1udW0+PC9yZWNvcmQ+PC9DaXRlPjwvRW5kTm90ZT4A
</w:fldData>
        </w:fldChar>
      </w:r>
      <w:r w:rsidR="002E6786">
        <w:rPr>
          <w:rFonts w:ascii="Calibri" w:hAnsi="Calibri" w:cs="Calibri"/>
          <w:sz w:val="20"/>
          <w:szCs w:val="20"/>
        </w:rPr>
        <w:instrText xml:space="preserve"> ADDIN EN.CITE.DATA </w:instrText>
      </w:r>
      <w:r w:rsidR="002E6786">
        <w:rPr>
          <w:rFonts w:ascii="Calibri" w:hAnsi="Calibri" w:cs="Calibri"/>
          <w:sz w:val="20"/>
          <w:szCs w:val="20"/>
        </w:rPr>
      </w:r>
      <w:r w:rsidR="002E6786">
        <w:rPr>
          <w:rFonts w:ascii="Calibri" w:hAnsi="Calibri" w:cs="Calibri"/>
          <w:sz w:val="20"/>
          <w:szCs w:val="20"/>
        </w:rPr>
        <w:fldChar w:fldCharType="end"/>
      </w:r>
      <w:r w:rsidRPr="00DD66EB">
        <w:rPr>
          <w:rFonts w:ascii="Calibri" w:hAnsi="Calibri" w:cs="Calibri"/>
          <w:sz w:val="20"/>
          <w:szCs w:val="20"/>
        </w:rPr>
      </w:r>
      <w:r w:rsidRPr="00DD66EB">
        <w:rPr>
          <w:rFonts w:ascii="Calibri" w:hAnsi="Calibri" w:cs="Calibri"/>
          <w:sz w:val="20"/>
          <w:szCs w:val="20"/>
        </w:rPr>
        <w:fldChar w:fldCharType="separate"/>
      </w:r>
      <w:r w:rsidR="002E6786" w:rsidRPr="002E6786">
        <w:rPr>
          <w:rFonts w:ascii="Calibri" w:hAnsi="Calibri" w:cs="Calibri"/>
          <w:noProof/>
          <w:sz w:val="20"/>
          <w:szCs w:val="20"/>
          <w:vertAlign w:val="superscript"/>
        </w:rPr>
        <w:t>1,2</w:t>
      </w:r>
      <w:r w:rsidRPr="00DD66EB">
        <w:rPr>
          <w:rFonts w:ascii="Calibri" w:hAnsi="Calibri" w:cs="Calibri"/>
          <w:sz w:val="20"/>
          <w:szCs w:val="20"/>
        </w:rPr>
        <w:fldChar w:fldCharType="end"/>
      </w:r>
      <w:r w:rsidRPr="00DD66EB">
        <w:rPr>
          <w:rFonts w:ascii="Calibri" w:hAnsi="Calibri" w:cs="Calibri"/>
          <w:sz w:val="20"/>
          <w:szCs w:val="20"/>
        </w:rPr>
        <w:t xml:space="preserve"> and health indicators (other autoimmune diseases,</w:t>
      </w:r>
      <w:r w:rsidRPr="00DD66EB">
        <w:rPr>
          <w:rFonts w:ascii="Calibri" w:hAnsi="Calibri" w:cs="Calibri"/>
          <w:sz w:val="20"/>
          <w:szCs w:val="20"/>
        </w:rPr>
        <w:fldChar w:fldCharType="begin"/>
      </w:r>
      <w:r w:rsidR="002E6786">
        <w:rPr>
          <w:rFonts w:ascii="Calibri" w:hAnsi="Calibri" w:cs="Calibri"/>
          <w:sz w:val="20"/>
          <w:szCs w:val="20"/>
        </w:rPr>
        <w:instrText xml:space="preserve"> ADDIN EN.CITE &lt;EndNote&gt;&lt;Cite&gt;&lt;Author&gt;Mazzucca&lt;/Author&gt;&lt;Year&gt;2022&lt;/Year&gt;&lt;RecNum&gt;290&lt;/RecNum&gt;&lt;DisplayText&gt;&lt;style face="superscript"&gt;3&lt;/style&gt;&lt;/DisplayText&gt;&lt;record&gt;&lt;rec-number&gt;290&lt;/rec-number&gt;&lt;foreign-keys&gt;&lt;key app="EN" db-id="pxxptdpdq09edqexr59vtd2gp0vs9ffrdxps" timestamp="1676621655" guid="b8a2802e-03cc-4c2e-a020-a4739805633c"&gt;290&lt;/key&gt;&lt;/foreign-keys&gt;&lt;ref-type name="Journal Article"&gt;17&lt;/ref-type&gt;&lt;contributors&gt;&lt;authors&gt;&lt;author&gt;Mazzucca, Camilla Barbero&lt;/author&gt;&lt;author&gt;Scotti, Lorenza&lt;/author&gt;&lt;author&gt;Cappellano, Giuseppe&lt;/author&gt;&lt;author&gt;Barone-Adesi, Francesco&lt;/author&gt;&lt;author&gt;Chiocchetti, Annalisa&lt;/author&gt;&lt;/authors&gt;&lt;/contributors&gt;&lt;auth-address&gt;Dipartimento di Scienze Della Salute, Interdisciplinary Research Center of Autoimmune Diseases-IRCAD, Università del Piemonte Orientale, 28100 Novara, Italy.&amp;#xD;Dipartimento di Medicina Traslazionale, Università del Piemonte Orientale, 28100 Novara, Italy.&lt;/auth-address&gt;&lt;titles&gt;&lt;title&gt;Nutrition and Rheumatoid Arthritis Onset: A Prospective Analysis Using the UK Biobank&lt;/title&gt;&lt;secondary-title&gt;Nutrients&lt;/secondary-title&gt;&lt;alt-title&gt;Nutrients&lt;/alt-title&gt;&lt;/titles&gt;&lt;periodical&gt;&lt;full-title&gt;Nutrients&lt;/full-title&gt;&lt;/periodical&gt;&lt;alt-periodical&gt;&lt;full-title&gt;Nutrients&lt;/full-title&gt;&lt;/alt-periodical&gt;&lt;volume&gt;14&lt;/volume&gt;&lt;number&gt;8&lt;/number&gt;&lt;dates&gt;&lt;year&gt;2022&lt;/year&gt;&lt;/dates&gt;&lt;isbn&gt;2072-6643&lt;/isbn&gt;&lt;accession-num&gt;35458116&lt;/accession-num&gt;&lt;label&gt;6.706&lt;/label&gt;&lt;urls&gt;&lt;related-urls&gt;&lt;url&gt;https://pubmed.ncbi.nlm.nih.gov/35458116&lt;/url&gt;&lt;/related-urls&gt;&lt;/urls&gt;&lt;electronic-resource-num&gt;10.3390/nu14081554&lt;/electronic-resource-num&gt;&lt;remote-database-name&gt;PubMed&lt;/remote-database-name&gt;&lt;language&gt;eng&lt;/language&gt;&lt;/record&gt;&lt;/Cite&gt;&lt;/EndNote&gt;</w:instrText>
      </w:r>
      <w:r w:rsidRPr="00DD66EB">
        <w:rPr>
          <w:rFonts w:ascii="Calibri" w:hAnsi="Calibri" w:cs="Calibri"/>
          <w:sz w:val="20"/>
          <w:szCs w:val="20"/>
        </w:rPr>
        <w:fldChar w:fldCharType="separate"/>
      </w:r>
      <w:r w:rsidR="002E6786" w:rsidRPr="002E6786">
        <w:rPr>
          <w:rFonts w:ascii="Calibri" w:hAnsi="Calibri" w:cs="Calibri"/>
          <w:noProof/>
          <w:sz w:val="20"/>
          <w:szCs w:val="20"/>
          <w:vertAlign w:val="superscript"/>
        </w:rPr>
        <w:t>3</w:t>
      </w:r>
      <w:r w:rsidRPr="00DD66EB">
        <w:rPr>
          <w:rFonts w:ascii="Calibri" w:hAnsi="Calibri" w:cs="Calibri"/>
          <w:sz w:val="20"/>
          <w:szCs w:val="20"/>
        </w:rPr>
        <w:fldChar w:fldCharType="end"/>
      </w:r>
      <w:r w:rsidRPr="00DD66EB">
        <w:rPr>
          <w:rFonts w:ascii="Calibri" w:hAnsi="Calibri" w:cs="Calibri"/>
          <w:sz w:val="20"/>
          <w:szCs w:val="20"/>
        </w:rPr>
        <w:t xml:space="preserve"> genetic predisposition of rheumatoid arthritis (RA)</w:t>
      </w:r>
      <w:r w:rsidRPr="00DD66EB">
        <w:rPr>
          <w:rFonts w:ascii="Calibri" w:hAnsi="Calibri" w:cs="Calibri"/>
          <w:sz w:val="20"/>
          <w:szCs w:val="20"/>
        </w:rPr>
        <w:fldChar w:fldCharType="begin"/>
      </w:r>
      <w:r w:rsidR="002E6786">
        <w:rPr>
          <w:rFonts w:ascii="Calibri" w:hAnsi="Calibri" w:cs="Calibri"/>
          <w:sz w:val="20"/>
          <w:szCs w:val="20"/>
        </w:rPr>
        <w:instrText xml:space="preserve"> ADDIN EN.CITE &lt;EndNote&gt;&lt;Cite&gt;&lt;Author&gt;Johansson&lt;/Author&gt;&lt;Year&gt;2018&lt;/Year&gt;&lt;RecNum&gt;234&lt;/RecNum&gt;&lt;DisplayText&gt;&lt;style face="superscript"&gt;4&lt;/style&gt;&lt;/DisplayText&gt;&lt;record&gt;&lt;rec-number&gt;234&lt;/rec-number&gt;&lt;foreign-keys&gt;&lt;key app="EN" db-id="pxxptdpdq09edqexr59vtd2gp0vs9ffrdxps" timestamp="1676621603" guid="2e0cd9c0-8723-4f2c-ae25-ec453f30462c"&gt;234&lt;/key&gt;&lt;/foreign-keys&gt;&lt;ref-type name="Journal Article"&gt;17&lt;/ref-type&gt;&lt;contributors&gt;&lt;authors&gt;&lt;author&gt;Johansson, Kari&lt;/author&gt;&lt;author&gt;Askling, Johan&lt;/author&gt;&lt;author&gt;Alfredsson, Lars&lt;/author&gt;&lt;author&gt;Di Giuseppe, Daniela&lt;/author&gt;&lt;author&gt;on behalf of the, Eira study group&lt;/author&gt;&lt;/authors&gt;&lt;/contributors&gt;&lt;titles&gt;&lt;title&gt;Mediterranean diet and risk of rheumatoid arthritis: a population-based case-control study&lt;/title&gt;&lt;secondary-title&gt;Arthritis Research &amp;amp; Therapy&lt;/secondary-title&gt;&lt;/titles&gt;&lt;periodical&gt;&lt;full-title&gt;Arthritis Research &amp;amp; Therapy&lt;/full-title&gt;&lt;/periodical&gt;&lt;pages&gt;175&lt;/pages&gt;&lt;volume&gt;20&lt;/volume&gt;&lt;number&gt;1&lt;/number&gt;&lt;dates&gt;&lt;year&gt;2018&lt;/year&gt;&lt;pub-dates&gt;&lt;date&gt;2018/08/09&lt;/date&gt;&lt;/pub-dates&gt;&lt;/dates&gt;&lt;isbn&gt;1478-6362&lt;/isbn&gt;&lt;urls&gt;&lt;related-urls&gt;&lt;url&gt;https://doi.org/10.1186/s13075-018-1680-2&lt;/url&gt;&lt;/related-urls&gt;&lt;/urls&gt;&lt;electronic-resource-num&gt;10.1186/s13075-018-1680-2&lt;/electronic-resource-num&gt;&lt;/record&gt;&lt;/Cite&gt;&lt;/EndNote&gt;</w:instrText>
      </w:r>
      <w:r w:rsidRPr="00DD66EB">
        <w:rPr>
          <w:rFonts w:ascii="Calibri" w:hAnsi="Calibri" w:cs="Calibri"/>
          <w:sz w:val="20"/>
          <w:szCs w:val="20"/>
        </w:rPr>
        <w:fldChar w:fldCharType="separate"/>
      </w:r>
      <w:r w:rsidR="002E6786" w:rsidRPr="002E6786">
        <w:rPr>
          <w:rFonts w:ascii="Calibri" w:hAnsi="Calibri" w:cs="Calibri"/>
          <w:noProof/>
          <w:sz w:val="20"/>
          <w:szCs w:val="20"/>
          <w:vertAlign w:val="superscript"/>
        </w:rPr>
        <w:t>4</w:t>
      </w:r>
      <w:r w:rsidRPr="00DD66EB">
        <w:rPr>
          <w:rFonts w:ascii="Calibri" w:hAnsi="Calibri" w:cs="Calibri"/>
          <w:sz w:val="20"/>
          <w:szCs w:val="20"/>
        </w:rPr>
        <w:fldChar w:fldCharType="end"/>
      </w:r>
      <w:r w:rsidRPr="00DD66EB">
        <w:rPr>
          <w:rFonts w:ascii="Calibri" w:hAnsi="Calibri" w:cs="Calibri"/>
          <w:sz w:val="20"/>
          <w:szCs w:val="20"/>
        </w:rPr>
        <w:t>) were collected at baseline. Townsend deprivation index measured material deprivation based on unemployment, car ownership, home ownership, and household overcrowding, with higher scores representing greater deprivation.</w:t>
      </w:r>
      <w:r w:rsidRPr="00DD66EB">
        <w:rPr>
          <w:rFonts w:ascii="Calibri" w:hAnsi="Calibri" w:cs="Calibri"/>
          <w:sz w:val="20"/>
          <w:szCs w:val="20"/>
        </w:rPr>
        <w:fldChar w:fldCharType="begin"/>
      </w:r>
      <w:r w:rsidR="002E6786">
        <w:rPr>
          <w:rFonts w:ascii="Calibri" w:hAnsi="Calibri" w:cs="Calibri"/>
          <w:sz w:val="20"/>
          <w:szCs w:val="20"/>
        </w:rPr>
        <w:instrText xml:space="preserve"> ADDIN EN.CITE &lt;EndNote&gt;&lt;Cite&gt;&lt;Author&gt;Adams&lt;/Author&gt;&lt;Year&gt;2005&lt;/Year&gt;&lt;RecNum&gt;291&lt;/RecNum&gt;&lt;DisplayText&gt;&lt;style face="superscript"&gt;5&lt;/style&gt;&lt;/DisplayText&gt;&lt;record&gt;&lt;rec-number&gt;291&lt;/rec-number&gt;&lt;foreign-keys&gt;&lt;key app="EN" db-id="pxxptdpdq09edqexr59vtd2gp0vs9ffrdxps" timestamp="1676621655" guid="a663c615-36f1-4855-a072-687517fdc9d9"&gt;291&lt;/key&gt;&lt;/foreign-keys&gt;&lt;ref-type name="Journal Article"&gt;17&lt;/ref-type&gt;&lt;contributors&gt;&lt;authors&gt;&lt;author&gt;Adams, J.&lt;/author&gt;&lt;author&gt;Ryan, V.&lt;/author&gt;&lt;author&gt;White, M.&lt;/author&gt;&lt;/authors&gt;&lt;/contributors&gt;&lt;auth-address&gt;School of Population and Health Sciences, University of Newcastle upon Tyne, Newcastle upon Tyne NE2 4HH, UK. j.m.adams@ncl.ac.uk&lt;/auth-address&gt;&lt;titles&gt;&lt;title&gt;How accurate are Townsend Deprivation Scores as predictors of self-reported health? A comparison with individual level data&lt;/title&gt;&lt;secondary-title&gt;Journal of Public Health (Oxford, England)&lt;/secondary-title&gt;&lt;alt-title&gt;J Public Health (Oxf)&lt;/alt-title&gt;&lt;/titles&gt;&lt;periodical&gt;&lt;full-title&gt;Journal of Public Health (Oxford, England)&lt;/full-title&gt;&lt;abbr-1&gt;J Public Health (Oxf)&lt;/abbr-1&gt;&lt;/periodical&gt;&lt;alt-periodical&gt;&lt;full-title&gt;Journal of Public Health (Oxford, England)&lt;/full-title&gt;&lt;abbr-1&gt;J Public Health (Oxf)&lt;/abbr-1&gt;&lt;/alt-periodical&gt;&lt;pages&gt;101-106&lt;/pages&gt;&lt;volume&gt;27&lt;/volume&gt;&lt;number&gt;1&lt;/number&gt;&lt;dates&gt;&lt;year&gt;2005&lt;/year&gt;&lt;/dates&gt;&lt;isbn&gt;1741-3842&lt;/isbn&gt;&lt;accession-num&gt;15564276&lt;/accession-num&gt;&lt;label&gt;5.058&lt;/label&gt;&lt;urls&gt;&lt;related-urls&gt;&lt;url&gt;https://pubmed.ncbi.nlm.nih.gov/15564276&lt;/url&gt;&lt;/related-urls&gt;&lt;/urls&gt;&lt;remote-database-name&gt;PubMed&lt;/remote-database-name&gt;&lt;language&gt;eng&lt;/language&gt;&lt;/record&gt;&lt;/Cite&gt;&lt;/EndNote&gt;</w:instrText>
      </w:r>
      <w:r w:rsidRPr="00DD66EB">
        <w:rPr>
          <w:rFonts w:ascii="Calibri" w:hAnsi="Calibri" w:cs="Calibri"/>
          <w:sz w:val="20"/>
          <w:szCs w:val="20"/>
        </w:rPr>
        <w:fldChar w:fldCharType="separate"/>
      </w:r>
      <w:r w:rsidR="002E6786" w:rsidRPr="002E6786">
        <w:rPr>
          <w:rFonts w:ascii="Calibri" w:hAnsi="Calibri" w:cs="Calibri"/>
          <w:noProof/>
          <w:sz w:val="20"/>
          <w:szCs w:val="20"/>
          <w:vertAlign w:val="superscript"/>
        </w:rPr>
        <w:t>5</w:t>
      </w:r>
      <w:r w:rsidRPr="00DD66EB">
        <w:rPr>
          <w:rFonts w:ascii="Calibri" w:hAnsi="Calibri" w:cs="Calibri"/>
          <w:sz w:val="20"/>
          <w:szCs w:val="20"/>
        </w:rPr>
        <w:fldChar w:fldCharType="end"/>
      </w:r>
      <w:r w:rsidRPr="00DD66EB">
        <w:rPr>
          <w:rFonts w:ascii="Calibri" w:hAnsi="Calibri" w:cs="Calibri"/>
          <w:sz w:val="20"/>
          <w:szCs w:val="20"/>
        </w:rPr>
        <w:t xml:space="preserve"> Physical activity was assessed using the International Physical Activity Questionnaire (IPAQ, short forms). Physical activity was classified as high, moderate, or low level according to the IPAQ scoring protocol.</w:t>
      </w:r>
      <w:r w:rsidRPr="00DD66EB">
        <w:rPr>
          <w:rFonts w:ascii="Calibri" w:hAnsi="Calibri" w:cs="Calibri"/>
          <w:sz w:val="20"/>
          <w:szCs w:val="20"/>
        </w:rPr>
        <w:fldChar w:fldCharType="begin"/>
      </w:r>
      <w:r w:rsidR="002E6786">
        <w:rPr>
          <w:rFonts w:ascii="Calibri" w:hAnsi="Calibri" w:cs="Calibri"/>
          <w:sz w:val="20"/>
          <w:szCs w:val="20"/>
        </w:rPr>
        <w:instrText xml:space="preserve"> ADDIN EN.CITE &lt;EndNote&gt;&lt;Cite&gt;&lt;Year&gt;2005&lt;/Year&gt;&lt;RecNum&gt;298&lt;/RecNum&gt;&lt;DisplayText&gt;&lt;style face="superscript"&gt;6&lt;/style&gt;&lt;/DisplayText&gt;&lt;record&gt;&lt;rec-number&gt;298&lt;/rec-number&gt;&lt;foreign-keys&gt;&lt;key app="EN" db-id="pxxptdpdq09edqexr59vtd2gp0vs9ffrdxps" timestamp="1676621657" guid="8973ecec-8f7d-4ae9-b78d-a2bf2c3339fb"&gt;298&lt;/key&gt;&lt;/foreign-keys&gt;&lt;ref-type name="Web Page"&gt;12&lt;/ref-type&gt;&lt;contributors&gt;&lt;/contributors&gt;&lt;titles&gt;&lt;title&gt;IPAQ scoring protocol&lt;/title&gt;&lt;/titles&gt;&lt;volume&gt;2022&lt;/volume&gt;&lt;number&gt;10-02&lt;/number&gt;&lt;dates&gt;&lt;year&gt;2005&lt;/year&gt;&lt;/dates&gt;&lt;urls&gt;&lt;related-urls&gt;&lt;url&gt;https://sites.google.com/site/theipaq/scoring-protocol&lt;/url&gt;&lt;/related-urls&gt;&lt;/urls&gt;&lt;/record&gt;&lt;/Cite&gt;&lt;/EndNote&gt;</w:instrText>
      </w:r>
      <w:r w:rsidRPr="00DD66EB">
        <w:rPr>
          <w:rFonts w:ascii="Calibri" w:hAnsi="Calibri" w:cs="Calibri"/>
          <w:sz w:val="20"/>
          <w:szCs w:val="20"/>
        </w:rPr>
        <w:fldChar w:fldCharType="separate"/>
      </w:r>
      <w:r w:rsidR="002E6786" w:rsidRPr="002E6786">
        <w:rPr>
          <w:rFonts w:ascii="Calibri" w:hAnsi="Calibri" w:cs="Calibri"/>
          <w:noProof/>
          <w:sz w:val="20"/>
          <w:szCs w:val="20"/>
          <w:vertAlign w:val="superscript"/>
        </w:rPr>
        <w:t>6</w:t>
      </w:r>
      <w:r w:rsidRPr="00DD66EB">
        <w:rPr>
          <w:rFonts w:ascii="Calibri" w:hAnsi="Calibri" w:cs="Calibri"/>
          <w:sz w:val="20"/>
          <w:szCs w:val="20"/>
        </w:rPr>
        <w:fldChar w:fldCharType="end"/>
      </w:r>
      <w:r w:rsidRPr="00DD66EB">
        <w:rPr>
          <w:rFonts w:ascii="Calibri" w:hAnsi="Calibri" w:cs="Calibri"/>
          <w:sz w:val="20"/>
          <w:szCs w:val="20"/>
        </w:rPr>
        <w:t xml:space="preserve"> </w:t>
      </w:r>
      <w:r w:rsidR="00977837" w:rsidRPr="00977837">
        <w:rPr>
          <w:rFonts w:ascii="Calibri" w:hAnsi="Calibri" w:cs="Calibri"/>
          <w:sz w:val="20"/>
          <w:szCs w:val="20"/>
        </w:rPr>
        <w:t xml:space="preserve">Hypertension </w:t>
      </w:r>
      <w:r w:rsidR="00B47873">
        <w:rPr>
          <w:rFonts w:ascii="Calibri" w:hAnsi="Calibri" w:cs="Calibri" w:hint="eastAsia"/>
          <w:sz w:val="20"/>
          <w:szCs w:val="20"/>
        </w:rPr>
        <w:t>was</w:t>
      </w:r>
      <w:r w:rsidR="00B47873">
        <w:rPr>
          <w:rFonts w:ascii="Calibri" w:hAnsi="Calibri" w:cs="Calibri"/>
          <w:sz w:val="20"/>
          <w:szCs w:val="20"/>
        </w:rPr>
        <w:t xml:space="preserve"> </w:t>
      </w:r>
      <w:r w:rsidR="00977837" w:rsidRPr="00977837">
        <w:rPr>
          <w:rFonts w:ascii="Calibri" w:hAnsi="Calibri" w:cs="Calibri"/>
          <w:sz w:val="20"/>
          <w:szCs w:val="20"/>
        </w:rPr>
        <w:t xml:space="preserve">defined based on blood pressure </w:t>
      </w:r>
      <w:r w:rsidR="001125E3">
        <w:rPr>
          <w:rFonts w:ascii="Calibri" w:hAnsi="Calibri" w:cs="Calibri" w:hint="eastAsia"/>
          <w:sz w:val="20"/>
          <w:szCs w:val="20"/>
        </w:rPr>
        <w:t>(</w:t>
      </w:r>
      <w:r w:rsidR="005622AB" w:rsidRPr="0048634C">
        <w:rPr>
          <w:rFonts w:ascii="Calibri" w:hAnsi="Calibri" w:cs="Calibri"/>
          <w:sz w:val="20"/>
          <w:szCs w:val="20"/>
          <w:lang w:val="en-GB"/>
        </w:rPr>
        <w:t>≥</w:t>
      </w:r>
      <w:r w:rsidR="004114DE">
        <w:rPr>
          <w:rFonts w:ascii="Calibri" w:hAnsi="Calibri" w:cs="Calibri"/>
          <w:sz w:val="20"/>
          <w:szCs w:val="20"/>
        </w:rPr>
        <w:t>140/90</w:t>
      </w:r>
      <w:r w:rsidR="001B21BC">
        <w:rPr>
          <w:rFonts w:ascii="Calibri" w:hAnsi="Calibri" w:cs="Calibri"/>
          <w:sz w:val="20"/>
          <w:szCs w:val="20"/>
        </w:rPr>
        <w:t>mm</w:t>
      </w:r>
      <w:r w:rsidR="00F42EEB">
        <w:rPr>
          <w:rFonts w:ascii="Calibri" w:hAnsi="Calibri" w:cs="Calibri"/>
          <w:sz w:val="20"/>
          <w:szCs w:val="20"/>
        </w:rPr>
        <w:t xml:space="preserve">Hg) </w:t>
      </w:r>
      <w:r w:rsidR="00977837" w:rsidRPr="00977837">
        <w:rPr>
          <w:rFonts w:ascii="Calibri" w:hAnsi="Calibri" w:cs="Calibri"/>
          <w:sz w:val="20"/>
          <w:szCs w:val="20"/>
        </w:rPr>
        <w:t>or self-reported intake of antihypertensive medication.</w:t>
      </w:r>
      <w:r w:rsidR="001125E3">
        <w:rPr>
          <w:rFonts w:ascii="Calibri" w:hAnsi="Calibri" w:cs="Calibri"/>
          <w:sz w:val="20"/>
          <w:szCs w:val="20"/>
        </w:rPr>
        <w:t xml:space="preserve"> </w:t>
      </w:r>
      <w:r w:rsidR="001125E3" w:rsidRPr="001125E3">
        <w:rPr>
          <w:rFonts w:ascii="Calibri" w:hAnsi="Calibri" w:cs="Calibri"/>
          <w:sz w:val="20"/>
          <w:szCs w:val="20"/>
        </w:rPr>
        <w:t xml:space="preserve">Diabetes </w:t>
      </w:r>
      <w:r w:rsidR="00B47873">
        <w:rPr>
          <w:rFonts w:ascii="Calibri" w:hAnsi="Calibri" w:cs="Calibri" w:hint="eastAsia"/>
          <w:sz w:val="20"/>
          <w:szCs w:val="20"/>
        </w:rPr>
        <w:t>was</w:t>
      </w:r>
      <w:r w:rsidR="00B47873">
        <w:rPr>
          <w:rFonts w:ascii="Calibri" w:hAnsi="Calibri" w:cs="Calibri"/>
          <w:sz w:val="20"/>
          <w:szCs w:val="20"/>
        </w:rPr>
        <w:t xml:space="preserve"> </w:t>
      </w:r>
      <w:r w:rsidR="001125E3" w:rsidRPr="001125E3">
        <w:rPr>
          <w:rFonts w:ascii="Calibri" w:hAnsi="Calibri" w:cs="Calibri"/>
          <w:sz w:val="20"/>
          <w:szCs w:val="20"/>
        </w:rPr>
        <w:t>defined based on measurements of hemoglobin A1c</w:t>
      </w:r>
      <w:r w:rsidR="00157516">
        <w:rPr>
          <w:rFonts w:ascii="Calibri" w:hAnsi="Calibri" w:cs="Calibri"/>
          <w:sz w:val="20"/>
          <w:szCs w:val="20"/>
        </w:rPr>
        <w:t xml:space="preserve"> </w:t>
      </w:r>
      <w:r w:rsidR="001125E3" w:rsidRPr="001125E3">
        <w:rPr>
          <w:rFonts w:ascii="Calibri" w:hAnsi="Calibri" w:cs="Calibri"/>
          <w:sz w:val="20"/>
          <w:szCs w:val="20"/>
        </w:rPr>
        <w:t>(HbA1c</w:t>
      </w:r>
      <w:r w:rsidR="00F42EEB">
        <w:rPr>
          <w:rFonts w:ascii="Calibri" w:hAnsi="Calibri" w:cs="Calibri"/>
          <w:sz w:val="20"/>
          <w:szCs w:val="20"/>
        </w:rPr>
        <w:t xml:space="preserve">, </w:t>
      </w:r>
      <w:r w:rsidR="0048634C" w:rsidRPr="0048634C">
        <w:rPr>
          <w:rFonts w:ascii="Calibri" w:hAnsi="Calibri" w:cs="Calibri"/>
          <w:sz w:val="20"/>
          <w:szCs w:val="20"/>
          <w:lang w:val="en-GB"/>
        </w:rPr>
        <w:t>≥</w:t>
      </w:r>
      <w:r w:rsidR="0048634C" w:rsidRPr="0048634C">
        <w:rPr>
          <w:rFonts w:ascii="Calibri" w:hAnsi="Calibri" w:cs="Calibri" w:hint="eastAsia"/>
          <w:sz w:val="20"/>
          <w:szCs w:val="20"/>
          <w:lang w:val="en-GB"/>
        </w:rPr>
        <w:t>6.5%</w:t>
      </w:r>
      <w:r w:rsidR="001125E3" w:rsidRPr="001125E3">
        <w:rPr>
          <w:rFonts w:ascii="Calibri" w:hAnsi="Calibri" w:cs="Calibri"/>
          <w:sz w:val="20"/>
          <w:szCs w:val="20"/>
        </w:rPr>
        <w:t>) or self-reported intake of antidiabetic medication.</w:t>
      </w:r>
      <w:r w:rsidR="0048634C">
        <w:rPr>
          <w:rFonts w:ascii="Calibri" w:hAnsi="Calibri" w:cs="Calibri" w:hint="eastAsia"/>
          <w:sz w:val="20"/>
          <w:szCs w:val="20"/>
        </w:rPr>
        <w:t xml:space="preserve"> </w:t>
      </w:r>
      <w:r w:rsidRPr="00DD66EB">
        <w:rPr>
          <w:rFonts w:ascii="Calibri" w:hAnsi="Calibri" w:cs="Calibri" w:hint="eastAsia"/>
          <w:sz w:val="20"/>
          <w:szCs w:val="20"/>
        </w:rPr>
        <w:t>O</w:t>
      </w:r>
      <w:r w:rsidRPr="00DD66EB">
        <w:rPr>
          <w:rFonts w:ascii="Calibri" w:hAnsi="Calibri" w:cs="Calibri"/>
          <w:sz w:val="20"/>
          <w:szCs w:val="20"/>
        </w:rPr>
        <w:t>ther autoimmune diseases were defined as having at least one of the following diseases: psoriasis (ICD-10: L40), multiple sclerosis (ICD-10: G35), systemic lupus erythematosus (ICD-10: M32) and inflammatory bowel disease (ICD-10: K50, K51),</w:t>
      </w:r>
      <w:r w:rsidRPr="00DD66EB">
        <w:rPr>
          <w:rFonts w:ascii="Calibri" w:hAnsi="Calibri" w:cs="Calibri"/>
          <w:sz w:val="20"/>
          <w:szCs w:val="20"/>
        </w:rPr>
        <w:fldChar w:fldCharType="begin"/>
      </w:r>
      <w:r w:rsidR="002E6786">
        <w:rPr>
          <w:rFonts w:ascii="Calibri" w:hAnsi="Calibri" w:cs="Calibri"/>
          <w:sz w:val="20"/>
          <w:szCs w:val="20"/>
        </w:rPr>
        <w:instrText xml:space="preserve"> ADDIN EN.CITE &lt;EndNote&gt;&lt;Cite&gt;&lt;Author&gt;Mazzucca&lt;/Author&gt;&lt;Year&gt;2022&lt;/Year&gt;&lt;RecNum&gt;290&lt;/RecNum&gt;&lt;DisplayText&gt;&lt;style face="superscript"&gt;3&lt;/style&gt;&lt;/DisplayText&gt;&lt;record&gt;&lt;rec-number&gt;290&lt;/rec-number&gt;&lt;foreign-keys&gt;&lt;key app="EN" db-id="pxxptdpdq09edqexr59vtd2gp0vs9ffrdxps" timestamp="1676621655" guid="b8a2802e-03cc-4c2e-a020-a4739805633c"&gt;290&lt;/key&gt;&lt;/foreign-keys&gt;&lt;ref-type name="Journal Article"&gt;17&lt;/ref-type&gt;&lt;contributors&gt;&lt;authors&gt;&lt;author&gt;Mazzucca, Camilla Barbero&lt;/author&gt;&lt;author&gt;Scotti, Lorenza&lt;/author&gt;&lt;author&gt;Cappellano, Giuseppe&lt;/author&gt;&lt;author&gt;Barone-Adesi, Francesco&lt;/author&gt;&lt;author&gt;Chiocchetti, Annalisa&lt;/author&gt;&lt;/authors&gt;&lt;/contributors&gt;&lt;auth-address&gt;Dipartimento di Scienze Della Salute, Interdisciplinary Research Center of Autoimmune Diseases-IRCAD, Università del Piemonte Orientale, 28100 Novara, Italy.&amp;#xD;Dipartimento di Medicina Traslazionale, Università del Piemonte Orientale, 28100 Novara, Italy.&lt;/auth-address&gt;&lt;titles&gt;&lt;title&gt;Nutrition and Rheumatoid Arthritis Onset: A Prospective Analysis Using the UK Biobank&lt;/title&gt;&lt;secondary-title&gt;Nutrients&lt;/secondary-title&gt;&lt;alt-title&gt;Nutrients&lt;/alt-title&gt;&lt;/titles&gt;&lt;periodical&gt;&lt;full-title&gt;Nutrients&lt;/full-title&gt;&lt;/periodical&gt;&lt;alt-periodical&gt;&lt;full-title&gt;Nutrients&lt;/full-title&gt;&lt;/alt-periodical&gt;&lt;volume&gt;14&lt;/volume&gt;&lt;number&gt;8&lt;/number&gt;&lt;dates&gt;&lt;year&gt;2022&lt;/year&gt;&lt;/dates&gt;&lt;isbn&gt;2072-6643&lt;/isbn&gt;&lt;accession-num&gt;35458116&lt;/accession-num&gt;&lt;label&gt;6.706&lt;/label&gt;&lt;urls&gt;&lt;related-urls&gt;&lt;url&gt;https://pubmed.ncbi.nlm.nih.gov/35458116&lt;/url&gt;&lt;/related-urls&gt;&lt;/urls&gt;&lt;electronic-resource-num&gt;10.3390/nu14081554&lt;/electronic-resource-num&gt;&lt;remote-database-name&gt;PubMed&lt;/remote-database-name&gt;&lt;language&gt;eng&lt;/language&gt;&lt;/record&gt;&lt;/Cite&gt;&lt;/EndNote&gt;</w:instrText>
      </w:r>
      <w:r w:rsidRPr="00DD66EB">
        <w:rPr>
          <w:rFonts w:ascii="Calibri" w:hAnsi="Calibri" w:cs="Calibri"/>
          <w:sz w:val="20"/>
          <w:szCs w:val="20"/>
        </w:rPr>
        <w:fldChar w:fldCharType="separate"/>
      </w:r>
      <w:r w:rsidR="002E6786" w:rsidRPr="002E6786">
        <w:rPr>
          <w:rFonts w:ascii="Calibri" w:hAnsi="Calibri" w:cs="Calibri"/>
          <w:noProof/>
          <w:sz w:val="20"/>
          <w:szCs w:val="20"/>
          <w:vertAlign w:val="superscript"/>
        </w:rPr>
        <w:t>3</w:t>
      </w:r>
      <w:r w:rsidRPr="00DD66EB">
        <w:rPr>
          <w:rFonts w:ascii="Calibri" w:hAnsi="Calibri" w:cs="Calibri"/>
          <w:sz w:val="20"/>
          <w:szCs w:val="20"/>
        </w:rPr>
        <w:fldChar w:fldCharType="end"/>
      </w:r>
      <w:r w:rsidRPr="00DD66EB">
        <w:rPr>
          <w:rFonts w:ascii="Calibri" w:hAnsi="Calibri" w:cs="Calibri"/>
          <w:sz w:val="20"/>
          <w:szCs w:val="20"/>
        </w:rPr>
        <w:t xml:space="preserve"> as determined by self-report, hospital and primary care records. We measured genetic </w:t>
      </w:r>
      <w:r w:rsidR="00757390">
        <w:rPr>
          <w:rFonts w:ascii="Calibri" w:hAnsi="Calibri" w:cs="Calibri" w:hint="eastAsia"/>
          <w:sz w:val="20"/>
          <w:szCs w:val="20"/>
        </w:rPr>
        <w:t>predisposition</w:t>
      </w:r>
      <w:r w:rsidR="00757390" w:rsidRPr="00DD66EB">
        <w:rPr>
          <w:rFonts w:ascii="Calibri" w:hAnsi="Calibri" w:cs="Calibri"/>
          <w:sz w:val="20"/>
          <w:szCs w:val="20"/>
        </w:rPr>
        <w:t xml:space="preserve"> </w:t>
      </w:r>
      <w:r w:rsidRPr="00DD66EB">
        <w:rPr>
          <w:rFonts w:ascii="Calibri" w:hAnsi="Calibri" w:cs="Calibri"/>
          <w:sz w:val="20"/>
          <w:szCs w:val="20"/>
        </w:rPr>
        <w:t>to RA using the polygenic risk score (PRS) of RA calculated by Thompson et al. for each UKB participant. The per-participant PRS score was calculated as the sum of the effect size multiplied by the number of risk alleles. Details of the algorithm can be found elsewhere.</w:t>
      </w:r>
      <w:r w:rsidRPr="00DD66EB">
        <w:rPr>
          <w:rFonts w:ascii="Calibri" w:hAnsi="Calibri" w:cs="Calibri"/>
          <w:sz w:val="20"/>
          <w:szCs w:val="20"/>
        </w:rPr>
        <w:fldChar w:fldCharType="begin"/>
      </w:r>
      <w:r w:rsidR="002E6786">
        <w:rPr>
          <w:rFonts w:ascii="Calibri" w:hAnsi="Calibri" w:cs="Calibri"/>
          <w:sz w:val="20"/>
          <w:szCs w:val="20"/>
        </w:rPr>
        <w:instrText xml:space="preserve"> ADDIN EN.CITE &lt;EndNote&gt;&lt;Cite&gt;&lt;Author&gt;Thompson&lt;/Author&gt;&lt;Year&gt;2022&lt;/Year&gt;&lt;RecNum&gt;293&lt;/RecNum&gt;&lt;DisplayText&gt;&lt;style face="superscript"&gt;7&lt;/style&gt;&lt;/DisplayText&gt;&lt;record&gt;&lt;rec-number&gt;293&lt;/rec-number&gt;&lt;foreign-keys&gt;&lt;key app="EN" db-id="pxxptdpdq09edqexr59vtd2gp0vs9ffrdxps" timestamp="1676621657" guid="5383640e-dd02-4e3f-aa95-ed1d4d954622"&gt;293&lt;/key&gt;&lt;/foreign-keys&gt;&lt;ref-type name="Journal Article"&gt;17&lt;/ref-type&gt;&lt;contributors&gt;&lt;authors&gt;&lt;author&gt;Thompson, Deborah J.&lt;/author&gt;&lt;author&gt;Wells, Daniel&lt;/author&gt;&lt;author&gt;Selzam, Saskia&lt;/author&gt;&lt;author&gt;Peneva, Iliana&lt;/author&gt;&lt;author&gt;Moore, Rachel&lt;/author&gt;&lt;author&gt;Sharp, Kevin&lt;/author&gt;&lt;author&gt;Tarran, William A.&lt;/author&gt;&lt;author&gt;Beard, Edward J.&lt;/author&gt;&lt;author&gt;Riveros-Mckay, Fernando&lt;/author&gt;&lt;author&gt;Palmer, Duncan&lt;/author&gt;&lt;author&gt;Seth, Priyanka&lt;/author&gt;&lt;author&gt;Harrison, James&lt;/author&gt;&lt;author&gt;Futema, Marta&lt;/author&gt;&lt;author&gt;McVean, Gil&lt;/author&gt;&lt;author&gt;Plagnol, Vincent&lt;/author&gt;&lt;author&gt;Donnelly, Peter&lt;/author&gt;&lt;author&gt;Weale, Michael E.&lt;/author&gt;&lt;/authors&gt;&lt;/contributors&gt;&lt;titles&gt;&lt;title&gt;UK Biobank release and systematic evaluation of optimised polygenic risk scores for 53 diseases and quantitative traits&lt;/title&gt;&lt;secondary-title&gt;medRxiv&lt;/secondary-title&gt;&lt;/titles&gt;&lt;periodical&gt;&lt;full-title&gt;medRxiv&lt;/full-title&gt;&lt;/periodical&gt;&lt;pages&gt;2022.06.16.22276246&lt;/pages&gt;&lt;dates&gt;&lt;year&gt;2022&lt;/year&gt;&lt;/dates&gt;&lt;urls&gt;&lt;related-urls&gt;&lt;url&gt;http://medrxiv.org/content/early/2022/06/16/2022.06.16.22276246.abstract&lt;/url&gt;&lt;/related-urls&gt;&lt;/urls&gt;&lt;electronic-resource-num&gt;10.1101/2022.06.16.22276246&lt;/electronic-resource-num&gt;&lt;/record&gt;&lt;/Cite&gt;&lt;/EndNote&gt;</w:instrText>
      </w:r>
      <w:r w:rsidRPr="00DD66EB">
        <w:rPr>
          <w:rFonts w:ascii="Calibri" w:hAnsi="Calibri" w:cs="Calibri"/>
          <w:sz w:val="20"/>
          <w:szCs w:val="20"/>
        </w:rPr>
        <w:fldChar w:fldCharType="separate"/>
      </w:r>
      <w:r w:rsidR="002E6786" w:rsidRPr="002E6786">
        <w:rPr>
          <w:rFonts w:ascii="Calibri" w:hAnsi="Calibri" w:cs="Calibri"/>
          <w:noProof/>
          <w:sz w:val="20"/>
          <w:szCs w:val="20"/>
          <w:vertAlign w:val="superscript"/>
        </w:rPr>
        <w:t>7</w:t>
      </w:r>
      <w:r w:rsidRPr="00DD66EB">
        <w:rPr>
          <w:rFonts w:ascii="Calibri" w:hAnsi="Calibri" w:cs="Calibri"/>
          <w:sz w:val="20"/>
          <w:szCs w:val="20"/>
        </w:rPr>
        <w:fldChar w:fldCharType="end"/>
      </w:r>
      <w:r w:rsidRPr="00DD66EB">
        <w:rPr>
          <w:rFonts w:ascii="Calibri" w:hAnsi="Calibri" w:cs="Calibri"/>
          <w:sz w:val="20"/>
          <w:szCs w:val="20"/>
        </w:rPr>
        <w:t xml:space="preserve"> Rheumatoid factor (RF) was measured at baseline using immunoturbidimetry on a Beckman Coulter AU5800 and level &gt;14 IU/mL was considered RF-positive.</w:t>
      </w:r>
      <w:r w:rsidRPr="00DD66EB">
        <w:rPr>
          <w:rFonts w:ascii="Calibri" w:hAnsi="Calibri" w:cs="Calibri"/>
          <w:sz w:val="20"/>
          <w:szCs w:val="20"/>
          <w:vertAlign w:val="superscript"/>
        </w:rPr>
        <w:fldChar w:fldCharType="begin"/>
      </w:r>
      <w:r w:rsidR="002E6786">
        <w:rPr>
          <w:rFonts w:ascii="Calibri" w:hAnsi="Calibri" w:cs="Calibri"/>
          <w:sz w:val="20"/>
          <w:szCs w:val="20"/>
          <w:vertAlign w:val="superscript"/>
        </w:rPr>
        <w:instrText xml:space="preserve"> ADDIN EN.CITE &lt;EndNote&gt;&lt;Cite&gt;&lt;Author&gt;Stanciu&lt;/Author&gt;&lt;Year&gt;2022&lt;/Year&gt;&lt;RecNum&gt;382&lt;/RecNum&gt;&lt;DisplayText&gt;&lt;style face="superscript"&gt;8&lt;/style&gt;&lt;/DisplayText&gt;&lt;record&gt;&lt;rec-number&gt;382&lt;/rec-number&gt;&lt;foreign-keys&gt;&lt;key app="EN" db-id="pxxptdpdq09edqexr59vtd2gp0vs9ffrdxps" timestamp="1678785471" guid="2258cdd0-3781-4bbc-aae3-b0489f854db7"&gt;382&lt;/key&gt;&lt;/foreign-keys&gt;&lt;ref-type name="Journal Article"&gt;17&lt;/ref-type&gt;&lt;contributors&gt;&lt;authors&gt;&lt;author&gt;Stanciu, Ioana&lt;/author&gt;&lt;author&gt;Anderson, Jana&lt;/author&gt;&lt;author&gt;Siebert, Stefan&lt;/author&gt;&lt;author&gt;Mackay, Daniel&lt;/author&gt;&lt;author&gt;Lyall, Donald M.&lt;/author&gt;&lt;/authors&gt;&lt;/contributors&gt;&lt;titles&gt;&lt;title&gt;Associations of rheumatoid arthritis and rheumatoid factor with mental health, sleep and cognition characteristics in the UK Biobank&lt;/title&gt;&lt;secondary-title&gt;Scientific Reports&lt;/secondary-title&gt;&lt;/titles&gt;&lt;periodical&gt;&lt;full-title&gt;Scientific reports&lt;/full-title&gt;&lt;abbr-1&gt;Sci Rep&lt;/abbr-1&gt;&lt;/periodical&gt;&lt;pages&gt;19844&lt;/pages&gt;&lt;volume&gt;12&lt;/volume&gt;&lt;number&gt;1&lt;/number&gt;&lt;dates&gt;&lt;year&gt;2022&lt;/year&gt;&lt;pub-dates&gt;&lt;date&gt;2022/11/18&lt;/date&gt;&lt;/pub-dates&gt;&lt;/dates&gt;&lt;isbn&gt;2045-2322&lt;/isbn&gt;&lt;urls&gt;&lt;related-urls&gt;&lt;url&gt;https://doi.org/10.1038/s41598-022-22021-6&lt;/url&gt;&lt;/related-urls&gt;&lt;/urls&gt;&lt;electronic-resource-num&gt;10.1038/s41598-022-22021-6&lt;/electronic-resource-num&gt;&lt;/record&gt;&lt;/Cite&gt;&lt;/EndNote&gt;</w:instrText>
      </w:r>
      <w:r w:rsidRPr="00DD66EB">
        <w:rPr>
          <w:rFonts w:ascii="Calibri" w:hAnsi="Calibri" w:cs="Calibri"/>
          <w:sz w:val="20"/>
          <w:szCs w:val="20"/>
          <w:vertAlign w:val="superscript"/>
        </w:rPr>
        <w:fldChar w:fldCharType="separate"/>
      </w:r>
      <w:r w:rsidR="002E6786">
        <w:rPr>
          <w:rFonts w:ascii="Calibri" w:hAnsi="Calibri" w:cs="Calibri"/>
          <w:noProof/>
          <w:sz w:val="20"/>
          <w:szCs w:val="20"/>
          <w:vertAlign w:val="superscript"/>
        </w:rPr>
        <w:t>8</w:t>
      </w:r>
      <w:r w:rsidRPr="00DD66EB">
        <w:rPr>
          <w:rFonts w:ascii="Calibri" w:hAnsi="Calibri" w:cs="Calibri"/>
          <w:sz w:val="20"/>
          <w:szCs w:val="20"/>
        </w:rPr>
        <w:fldChar w:fldCharType="end"/>
      </w:r>
      <w:r w:rsidRPr="00DD66EB">
        <w:rPr>
          <w:rFonts w:ascii="Calibri" w:hAnsi="Calibri" w:cs="Calibri"/>
          <w:sz w:val="20"/>
          <w:szCs w:val="20"/>
        </w:rPr>
        <w:t xml:space="preserve"> </w:t>
      </w:r>
    </w:p>
    <w:p w14:paraId="05A4EFC2" w14:textId="77777777" w:rsidR="007B1C9E" w:rsidRPr="00444266" w:rsidRDefault="007B1C9E" w:rsidP="007B1C9E">
      <w:pPr>
        <w:rPr>
          <w:rFonts w:ascii="Calibri" w:hAnsi="Calibri" w:cs="Calibri"/>
          <w:sz w:val="20"/>
          <w:szCs w:val="20"/>
        </w:rPr>
      </w:pPr>
    </w:p>
    <w:p w14:paraId="5E932CCC" w14:textId="15FE248A" w:rsidR="00F4415D" w:rsidRPr="00DD66EB" w:rsidRDefault="00976F43" w:rsidP="00DD66EB">
      <w:pPr>
        <w:rPr>
          <w:rFonts w:ascii="Calibri" w:hAnsi="Calibri" w:cs="Calibri"/>
          <w:b/>
          <w:bCs/>
          <w:sz w:val="20"/>
          <w:szCs w:val="20"/>
        </w:rPr>
      </w:pPr>
      <w:r w:rsidRPr="00444266">
        <w:rPr>
          <w:rFonts w:ascii="Calibri" w:hAnsi="Calibri" w:cs="Calibri"/>
          <w:b/>
          <w:bCs/>
          <w:sz w:val="20"/>
          <w:szCs w:val="20"/>
        </w:rPr>
        <w:t>Reference</w:t>
      </w:r>
    </w:p>
    <w:p w14:paraId="01481F41" w14:textId="77777777" w:rsidR="002E6786" w:rsidRPr="008E1C1E" w:rsidRDefault="00F4415D" w:rsidP="002E6786">
      <w:pPr>
        <w:pStyle w:val="EndNoteBibliography"/>
        <w:rPr>
          <w:rFonts w:ascii="Calibri" w:eastAsia="宋体" w:hAnsi="Calibri" w:cs="Calibri"/>
          <w:kern w:val="0"/>
          <w:szCs w:val="20"/>
        </w:rPr>
      </w:pPr>
      <w:r w:rsidRPr="008E1C1E">
        <w:rPr>
          <w:rFonts w:ascii="Calibri" w:eastAsia="宋体" w:hAnsi="Calibri" w:cs="Calibri"/>
          <w:kern w:val="0"/>
          <w:szCs w:val="20"/>
        </w:rPr>
        <w:fldChar w:fldCharType="begin"/>
      </w:r>
      <w:r w:rsidRPr="008E1C1E">
        <w:rPr>
          <w:rFonts w:ascii="Calibri" w:eastAsia="宋体" w:hAnsi="Calibri" w:cs="Calibri"/>
          <w:kern w:val="0"/>
          <w:szCs w:val="20"/>
        </w:rPr>
        <w:instrText xml:space="preserve"> ADDIN EN.REFLIST </w:instrText>
      </w:r>
      <w:r w:rsidRPr="008E1C1E">
        <w:rPr>
          <w:rFonts w:ascii="Calibri" w:eastAsia="宋体" w:hAnsi="Calibri" w:cs="Calibri"/>
          <w:kern w:val="0"/>
          <w:szCs w:val="20"/>
        </w:rPr>
        <w:fldChar w:fldCharType="separate"/>
      </w:r>
      <w:r w:rsidR="002E6786" w:rsidRPr="008E1C1E">
        <w:rPr>
          <w:rFonts w:ascii="Calibri" w:eastAsia="宋体" w:hAnsi="Calibri" w:cs="Calibri"/>
          <w:kern w:val="0"/>
          <w:szCs w:val="20"/>
        </w:rPr>
        <w:t>1.</w:t>
      </w:r>
      <w:r w:rsidR="002E6786" w:rsidRPr="008E1C1E">
        <w:rPr>
          <w:rFonts w:ascii="Calibri" w:eastAsia="宋体" w:hAnsi="Calibri" w:cs="Calibri"/>
          <w:kern w:val="0"/>
          <w:szCs w:val="20"/>
        </w:rPr>
        <w:tab/>
        <w:t>Nguyen Y, Salliot C, Gelot A, et al. Mediterranean Diet and Risk of Rheumatoid Arthritis: Findings From the French E3N-EPIC Cohort Study. Arthritis &amp; Rheumatology 2021; 73(1): 69-77.</w:t>
      </w:r>
    </w:p>
    <w:p w14:paraId="20643027" w14:textId="77777777" w:rsidR="002E6786" w:rsidRPr="008E1C1E" w:rsidRDefault="002E6786" w:rsidP="002E6786">
      <w:pPr>
        <w:pStyle w:val="EndNoteBibliography"/>
        <w:rPr>
          <w:rFonts w:ascii="Calibri" w:eastAsia="宋体" w:hAnsi="Calibri" w:cs="Calibri"/>
          <w:kern w:val="0"/>
          <w:szCs w:val="20"/>
        </w:rPr>
      </w:pPr>
      <w:r w:rsidRPr="008E1C1E">
        <w:rPr>
          <w:rFonts w:ascii="Calibri" w:eastAsia="宋体" w:hAnsi="Calibri" w:cs="Calibri"/>
          <w:kern w:val="0"/>
          <w:szCs w:val="20"/>
        </w:rPr>
        <w:t>2.</w:t>
      </w:r>
      <w:r w:rsidRPr="008E1C1E">
        <w:rPr>
          <w:rFonts w:ascii="Calibri" w:eastAsia="宋体" w:hAnsi="Calibri" w:cs="Calibri"/>
          <w:kern w:val="0"/>
          <w:szCs w:val="20"/>
        </w:rPr>
        <w:tab/>
        <w:t>Hu Y, Costenbader KH, Gao X, Hu FB, Karlson EW, Lu B. Mediterranean Diet and Incidence of Rheumatoid Arthritis in Women. Arthritis Care &amp; Research 2015; 67(5): 597-606.</w:t>
      </w:r>
    </w:p>
    <w:p w14:paraId="0C99C4EE" w14:textId="77777777" w:rsidR="002E6786" w:rsidRPr="008E1C1E" w:rsidRDefault="002E6786" w:rsidP="002E6786">
      <w:pPr>
        <w:pStyle w:val="EndNoteBibliography"/>
        <w:rPr>
          <w:rFonts w:ascii="Calibri" w:eastAsia="宋体" w:hAnsi="Calibri" w:cs="Calibri"/>
          <w:kern w:val="0"/>
          <w:szCs w:val="20"/>
        </w:rPr>
      </w:pPr>
      <w:r w:rsidRPr="008E1C1E">
        <w:rPr>
          <w:rFonts w:ascii="Calibri" w:eastAsia="宋体" w:hAnsi="Calibri" w:cs="Calibri"/>
          <w:kern w:val="0"/>
          <w:szCs w:val="20"/>
        </w:rPr>
        <w:t>3.</w:t>
      </w:r>
      <w:r w:rsidRPr="008E1C1E">
        <w:rPr>
          <w:rFonts w:ascii="Calibri" w:eastAsia="宋体" w:hAnsi="Calibri" w:cs="Calibri"/>
          <w:kern w:val="0"/>
          <w:szCs w:val="20"/>
        </w:rPr>
        <w:tab/>
        <w:t>Mazzucca CB, Scotti L, Cappellano G, Barone-Adesi F, Chiocchetti A. Nutrition and Rheumatoid Arthritis Onset: A Prospective Analysis Using the UK Biobank. Nutrients 2022; 14(8).</w:t>
      </w:r>
    </w:p>
    <w:p w14:paraId="51B46233" w14:textId="77777777" w:rsidR="002E6786" w:rsidRPr="008E1C1E" w:rsidRDefault="002E6786" w:rsidP="002E6786">
      <w:pPr>
        <w:pStyle w:val="EndNoteBibliography"/>
        <w:rPr>
          <w:rFonts w:ascii="Calibri" w:eastAsia="宋体" w:hAnsi="Calibri" w:cs="Calibri"/>
          <w:kern w:val="0"/>
          <w:szCs w:val="20"/>
        </w:rPr>
      </w:pPr>
      <w:r w:rsidRPr="008E1C1E">
        <w:rPr>
          <w:rFonts w:ascii="Calibri" w:eastAsia="宋体" w:hAnsi="Calibri" w:cs="Calibri"/>
          <w:kern w:val="0"/>
          <w:szCs w:val="20"/>
        </w:rPr>
        <w:t>4.</w:t>
      </w:r>
      <w:r w:rsidRPr="008E1C1E">
        <w:rPr>
          <w:rFonts w:ascii="Calibri" w:eastAsia="宋体" w:hAnsi="Calibri" w:cs="Calibri"/>
          <w:kern w:val="0"/>
          <w:szCs w:val="20"/>
        </w:rPr>
        <w:tab/>
        <w:t>Johansson K, Askling J, Alfredsson L, Di Giuseppe D, on behalf of the Esg. Mediterranean diet and risk of rheumatoid arthritis: a population-based case-control study. Arthritis Research &amp; Therapy 2018; 20(1): 175.</w:t>
      </w:r>
    </w:p>
    <w:p w14:paraId="3FD95C05" w14:textId="77777777" w:rsidR="002E6786" w:rsidRPr="008E1C1E" w:rsidRDefault="002E6786" w:rsidP="002E6786">
      <w:pPr>
        <w:pStyle w:val="EndNoteBibliography"/>
        <w:rPr>
          <w:rFonts w:ascii="Calibri" w:eastAsia="宋体" w:hAnsi="Calibri" w:cs="Calibri"/>
          <w:kern w:val="0"/>
          <w:szCs w:val="20"/>
        </w:rPr>
      </w:pPr>
      <w:r w:rsidRPr="008E1C1E">
        <w:rPr>
          <w:rFonts w:ascii="Calibri" w:eastAsia="宋体" w:hAnsi="Calibri" w:cs="Calibri"/>
          <w:kern w:val="0"/>
          <w:szCs w:val="20"/>
        </w:rPr>
        <w:t>5.</w:t>
      </w:r>
      <w:r w:rsidRPr="008E1C1E">
        <w:rPr>
          <w:rFonts w:ascii="Calibri" w:eastAsia="宋体" w:hAnsi="Calibri" w:cs="Calibri"/>
          <w:kern w:val="0"/>
          <w:szCs w:val="20"/>
        </w:rPr>
        <w:tab/>
        <w:t>Adams J, Ryan V, White M. How accurate are Townsend Deprivation Scores as predictors of self-reported health? A comparison with individual level data. J Public Health (Oxf) 2005; 27(1): 101-6.</w:t>
      </w:r>
    </w:p>
    <w:p w14:paraId="3C2A28B0" w14:textId="2833CE4C" w:rsidR="002E6786" w:rsidRPr="008E1C1E" w:rsidRDefault="002E6786" w:rsidP="002E6786">
      <w:pPr>
        <w:pStyle w:val="EndNoteBibliography"/>
        <w:rPr>
          <w:rFonts w:ascii="Calibri" w:eastAsia="宋体" w:hAnsi="Calibri" w:cs="Calibri"/>
          <w:kern w:val="0"/>
          <w:szCs w:val="20"/>
        </w:rPr>
      </w:pPr>
      <w:r w:rsidRPr="008E1C1E">
        <w:rPr>
          <w:rFonts w:ascii="Calibri" w:eastAsia="宋体" w:hAnsi="Calibri" w:cs="Calibri"/>
          <w:kern w:val="0"/>
          <w:szCs w:val="20"/>
        </w:rPr>
        <w:t>6.</w:t>
      </w:r>
      <w:r w:rsidRPr="008E1C1E">
        <w:rPr>
          <w:rFonts w:ascii="Calibri" w:eastAsia="宋体" w:hAnsi="Calibri" w:cs="Calibri"/>
          <w:kern w:val="0"/>
          <w:szCs w:val="20"/>
        </w:rPr>
        <w:tab/>
        <w:t xml:space="preserve">IPAQ scoring protocol. 2005. </w:t>
      </w:r>
      <w:hyperlink r:id="rId8" w:history="1">
        <w:r w:rsidRPr="008E1C1E">
          <w:rPr>
            <w:rFonts w:ascii="Calibri" w:eastAsia="宋体" w:hAnsi="Calibri" w:cs="Calibri"/>
            <w:kern w:val="0"/>
            <w:szCs w:val="20"/>
          </w:rPr>
          <w:t>https://sites.google.com/site/theipaq/scoring-protocol</w:t>
        </w:r>
      </w:hyperlink>
      <w:r w:rsidRPr="008E1C1E">
        <w:rPr>
          <w:rFonts w:ascii="Calibri" w:eastAsia="宋体" w:hAnsi="Calibri" w:cs="Calibri"/>
          <w:kern w:val="0"/>
          <w:szCs w:val="20"/>
        </w:rPr>
        <w:t xml:space="preserve"> (accessed 10-02 2022).</w:t>
      </w:r>
    </w:p>
    <w:p w14:paraId="7E53EE8A" w14:textId="77777777" w:rsidR="002E6786" w:rsidRPr="008E1C1E" w:rsidRDefault="002E6786" w:rsidP="002E6786">
      <w:pPr>
        <w:pStyle w:val="EndNoteBibliography"/>
        <w:rPr>
          <w:rFonts w:ascii="Calibri" w:eastAsia="宋体" w:hAnsi="Calibri" w:cs="Calibri"/>
          <w:kern w:val="0"/>
          <w:szCs w:val="20"/>
        </w:rPr>
      </w:pPr>
      <w:r w:rsidRPr="008E1C1E">
        <w:rPr>
          <w:rFonts w:ascii="Calibri" w:eastAsia="宋体" w:hAnsi="Calibri" w:cs="Calibri"/>
          <w:kern w:val="0"/>
          <w:szCs w:val="20"/>
        </w:rPr>
        <w:t>7.</w:t>
      </w:r>
      <w:r w:rsidRPr="008E1C1E">
        <w:rPr>
          <w:rFonts w:ascii="Calibri" w:eastAsia="宋体" w:hAnsi="Calibri" w:cs="Calibri"/>
          <w:kern w:val="0"/>
          <w:szCs w:val="20"/>
        </w:rPr>
        <w:tab/>
        <w:t>Thompson DJ, Wells D, Selzam S, et al. UK Biobank release and systematic evaluation of optimised polygenic risk scores for 53 diseases and quantitative traits. medRxiv 2022: 2022.06.16.22276246.</w:t>
      </w:r>
    </w:p>
    <w:p w14:paraId="78683D7D" w14:textId="77777777" w:rsidR="002E6786" w:rsidRPr="008E1C1E" w:rsidRDefault="002E6786" w:rsidP="002E6786">
      <w:pPr>
        <w:pStyle w:val="EndNoteBibliography"/>
        <w:rPr>
          <w:rFonts w:ascii="Calibri" w:eastAsia="宋体" w:hAnsi="Calibri" w:cs="Calibri"/>
          <w:kern w:val="0"/>
          <w:szCs w:val="20"/>
        </w:rPr>
      </w:pPr>
      <w:r w:rsidRPr="008E1C1E">
        <w:rPr>
          <w:rFonts w:ascii="Calibri" w:eastAsia="宋体" w:hAnsi="Calibri" w:cs="Calibri"/>
          <w:kern w:val="0"/>
          <w:szCs w:val="20"/>
        </w:rPr>
        <w:t>8.</w:t>
      </w:r>
      <w:r w:rsidRPr="008E1C1E">
        <w:rPr>
          <w:rFonts w:ascii="Calibri" w:eastAsia="宋体" w:hAnsi="Calibri" w:cs="Calibri"/>
          <w:kern w:val="0"/>
          <w:szCs w:val="20"/>
        </w:rPr>
        <w:tab/>
        <w:t>Stanciu I, Anderson J, Siebert S, Mackay D, Lyall DM. Associations of rheumatoid arthritis and rheumatoid factor with mental health, sleep and cognition characteristics in the UK Biobank. Sci Rep 2022; 12(1): 19844.</w:t>
      </w:r>
    </w:p>
    <w:p w14:paraId="61603B2C" w14:textId="304F9733" w:rsidR="00B00536" w:rsidRPr="00444266" w:rsidRDefault="00F4415D" w:rsidP="00F4415D">
      <w:pPr>
        <w:rPr>
          <w:rFonts w:ascii="Calibri" w:hAnsi="Calibri" w:cs="Calibri"/>
          <w:sz w:val="20"/>
          <w:szCs w:val="20"/>
        </w:rPr>
      </w:pPr>
      <w:r w:rsidRPr="00444266">
        <w:rPr>
          <w:rFonts w:ascii="Calibri" w:hAnsi="Calibri" w:cs="Calibri"/>
          <w:sz w:val="20"/>
          <w:szCs w:val="20"/>
        </w:rPr>
        <w:fldChar w:fldCharType="end"/>
      </w:r>
    </w:p>
    <w:p w14:paraId="5B1F6F80" w14:textId="77777777" w:rsidR="00B4242E" w:rsidRPr="00444266" w:rsidRDefault="00B4242E" w:rsidP="00F4415D">
      <w:pPr>
        <w:rPr>
          <w:rFonts w:ascii="Calibri" w:hAnsi="Calibri" w:cs="Calibri"/>
          <w:sz w:val="20"/>
          <w:szCs w:val="20"/>
        </w:rPr>
      </w:pPr>
    </w:p>
    <w:p w14:paraId="3F1FC312" w14:textId="77777777" w:rsidR="008E1C1E" w:rsidRDefault="008E1C1E" w:rsidP="00B83EB3">
      <w:pPr>
        <w:jc w:val="center"/>
        <w:rPr>
          <w:rFonts w:ascii="Calibri" w:hAnsi="Calibri" w:cs="Calibri"/>
          <w:b/>
          <w:bCs/>
          <w:sz w:val="20"/>
          <w:szCs w:val="20"/>
        </w:rPr>
      </w:pPr>
    </w:p>
    <w:p w14:paraId="3F5087D3" w14:textId="77777777" w:rsidR="008E1C1E" w:rsidRDefault="008E1C1E" w:rsidP="00B83EB3">
      <w:pPr>
        <w:jc w:val="center"/>
        <w:rPr>
          <w:rFonts w:ascii="Calibri" w:hAnsi="Calibri" w:cs="Calibri"/>
          <w:b/>
          <w:bCs/>
          <w:sz w:val="20"/>
          <w:szCs w:val="20"/>
        </w:rPr>
      </w:pPr>
    </w:p>
    <w:p w14:paraId="7B2AB629" w14:textId="408B6939" w:rsidR="00A40AB0" w:rsidRPr="00444266" w:rsidRDefault="00B83EB3" w:rsidP="00B83EB3">
      <w:pPr>
        <w:jc w:val="center"/>
        <w:rPr>
          <w:rFonts w:ascii="Calibri" w:hAnsi="Calibri" w:cs="Calibri"/>
          <w:b/>
          <w:bCs/>
          <w:sz w:val="20"/>
          <w:szCs w:val="20"/>
        </w:rPr>
      </w:pPr>
      <w:r>
        <w:rPr>
          <w:rFonts w:ascii="Calibri" w:hAnsi="Calibri" w:cs="Calibri" w:hint="eastAsia"/>
          <w:b/>
          <w:bCs/>
          <w:sz w:val="20"/>
          <w:szCs w:val="20"/>
        </w:rPr>
        <w:lastRenderedPageBreak/>
        <w:t>F</w:t>
      </w:r>
      <w:r>
        <w:rPr>
          <w:rFonts w:ascii="Calibri" w:hAnsi="Calibri" w:cs="Calibri"/>
          <w:b/>
          <w:bCs/>
          <w:sz w:val="20"/>
          <w:szCs w:val="20"/>
        </w:rPr>
        <w:t>igures</w:t>
      </w:r>
    </w:p>
    <w:p w14:paraId="511ED42C" w14:textId="155F9579" w:rsidR="00A40AB0" w:rsidRDefault="00A40AB0" w:rsidP="00836B35">
      <w:pPr>
        <w:jc w:val="center"/>
        <w:rPr>
          <w:rFonts w:ascii="Calibri" w:hAnsi="Calibri" w:cs="Calibri"/>
          <w:b/>
          <w:bCs/>
          <w:sz w:val="20"/>
          <w:szCs w:val="20"/>
        </w:rPr>
      </w:pPr>
    </w:p>
    <w:p w14:paraId="17A7BEC7" w14:textId="3C92A69C" w:rsidR="000C5461" w:rsidRPr="00444266" w:rsidRDefault="000C5461" w:rsidP="00836B35">
      <w:pPr>
        <w:jc w:val="center"/>
        <w:rPr>
          <w:rFonts w:ascii="Calibri" w:hAnsi="Calibri" w:cs="Calibri"/>
          <w:b/>
          <w:bCs/>
          <w:sz w:val="20"/>
          <w:szCs w:val="20"/>
        </w:rPr>
      </w:pPr>
      <w:r>
        <w:rPr>
          <w:rFonts w:ascii="Calibri" w:hAnsi="Calibri" w:cs="Calibri" w:hint="eastAsia"/>
          <w:b/>
          <w:bCs/>
          <w:noProof/>
          <w:sz w:val="20"/>
          <w:szCs w:val="20"/>
        </w:rPr>
        <w:drawing>
          <wp:inline distT="0" distB="0" distL="0" distR="0" wp14:anchorId="610E8271" wp14:editId="6638B8CA">
            <wp:extent cx="5274310" cy="3689350"/>
            <wp:effectExtent l="0" t="0" r="0" b="6350"/>
            <wp:docPr id="17580228" name="图片 1" descr="一些文字和图片的手机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228" name="图片 1" descr="一些文字和图片的手机截图&#10;&#10;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689350"/>
                    </a:xfrm>
                    <a:prstGeom prst="rect">
                      <a:avLst/>
                    </a:prstGeom>
                  </pic:spPr>
                </pic:pic>
              </a:graphicData>
            </a:graphic>
          </wp:inline>
        </w:drawing>
      </w:r>
    </w:p>
    <w:p w14:paraId="23209594" w14:textId="505A33AC" w:rsidR="00334D6D" w:rsidRPr="0010729B" w:rsidRDefault="00334D6D" w:rsidP="00CB52C9">
      <w:pPr>
        <w:jc w:val="center"/>
        <w:rPr>
          <w:rFonts w:ascii="Calibri" w:eastAsia="Times New Roman" w:hAnsi="Calibri" w:cs="Calibri"/>
          <w:color w:val="000000" w:themeColor="text1"/>
          <w:sz w:val="20"/>
          <w:szCs w:val="20"/>
        </w:rPr>
      </w:pPr>
      <w:r w:rsidRPr="00444266">
        <w:rPr>
          <w:rFonts w:ascii="Calibri" w:eastAsia="Times New Roman" w:hAnsi="Calibri" w:cs="Calibri"/>
          <w:b/>
          <w:bCs/>
          <w:color w:val="000000" w:themeColor="text1"/>
          <w:sz w:val="20"/>
          <w:szCs w:val="20"/>
        </w:rPr>
        <w:t xml:space="preserve">Figure </w:t>
      </w:r>
      <w:r w:rsidR="00995716" w:rsidRPr="00444266">
        <w:rPr>
          <w:rFonts w:ascii="Calibri" w:eastAsia="Times New Roman" w:hAnsi="Calibri" w:cs="Calibri"/>
          <w:b/>
          <w:bCs/>
          <w:color w:val="000000" w:themeColor="text1"/>
          <w:sz w:val="20"/>
          <w:szCs w:val="20"/>
        </w:rPr>
        <w:t>S</w:t>
      </w:r>
      <w:r w:rsidR="00943A63">
        <w:rPr>
          <w:rFonts w:ascii="Calibri" w:eastAsia="Times New Roman" w:hAnsi="Calibri" w:cs="Calibri"/>
          <w:b/>
          <w:bCs/>
          <w:color w:val="000000" w:themeColor="text1"/>
          <w:sz w:val="20"/>
          <w:szCs w:val="20"/>
        </w:rPr>
        <w:t>1</w:t>
      </w:r>
      <w:r w:rsidRPr="00444266">
        <w:rPr>
          <w:rFonts w:ascii="Calibri" w:eastAsia="Times New Roman" w:hAnsi="Calibri" w:cs="Calibri"/>
          <w:b/>
          <w:bCs/>
          <w:color w:val="000000" w:themeColor="text1"/>
          <w:sz w:val="20"/>
          <w:szCs w:val="20"/>
        </w:rPr>
        <w:t xml:space="preserve">. Forest plot for subgroup analysis of associations between MEDI-LITE score (per SD) and the risk of rheumatoid arthritis. </w:t>
      </w:r>
      <w:r w:rsidRPr="0010729B">
        <w:rPr>
          <w:rFonts w:ascii="Calibri" w:eastAsia="Times New Roman" w:hAnsi="Calibri" w:cs="Calibri"/>
          <w:color w:val="000000" w:themeColor="text1"/>
          <w:sz w:val="20"/>
          <w:szCs w:val="20"/>
        </w:rPr>
        <w:t xml:space="preserve">Models were adjusted for age, sex, ethnicity, Townsend Deprivation index, education, energy intake, physical activity, </w:t>
      </w:r>
      <w:r w:rsidR="00DB17D3" w:rsidRPr="0010729B">
        <w:rPr>
          <w:rFonts w:ascii="Calibri" w:eastAsia="Times New Roman" w:hAnsi="Calibri" w:cs="Calibri"/>
          <w:color w:val="000000" w:themeColor="text1"/>
          <w:sz w:val="20"/>
          <w:szCs w:val="20"/>
        </w:rPr>
        <w:t xml:space="preserve">sleep duration, </w:t>
      </w:r>
      <w:r w:rsidRPr="0010729B">
        <w:rPr>
          <w:rFonts w:ascii="Calibri" w:eastAsia="Times New Roman" w:hAnsi="Calibri" w:cs="Calibri"/>
          <w:color w:val="000000" w:themeColor="text1"/>
          <w:sz w:val="20"/>
          <w:szCs w:val="20"/>
        </w:rPr>
        <w:t xml:space="preserve">smoking, </w:t>
      </w:r>
      <w:r w:rsidR="00DB17D3" w:rsidRPr="0010729B">
        <w:rPr>
          <w:rFonts w:ascii="Calibri" w:eastAsia="Times New Roman" w:hAnsi="Calibri" w:cs="Calibri"/>
          <w:color w:val="000000" w:themeColor="text1"/>
          <w:sz w:val="20"/>
          <w:szCs w:val="20"/>
        </w:rPr>
        <w:t>genetic</w:t>
      </w:r>
      <w:r w:rsidR="00DC0C72" w:rsidRPr="0010729B">
        <w:rPr>
          <w:rFonts w:ascii="Calibri" w:eastAsia="Times New Roman" w:hAnsi="Calibri" w:cs="Calibri"/>
          <w:color w:val="000000" w:themeColor="text1"/>
          <w:sz w:val="20"/>
          <w:szCs w:val="20"/>
        </w:rPr>
        <w:t xml:space="preserve"> </w:t>
      </w:r>
      <w:r w:rsidR="00DB17D3" w:rsidRPr="0010729B">
        <w:rPr>
          <w:rFonts w:ascii="Calibri" w:eastAsia="Times New Roman" w:hAnsi="Calibri" w:cs="Calibri"/>
          <w:color w:val="000000" w:themeColor="text1"/>
          <w:sz w:val="20"/>
          <w:szCs w:val="20"/>
        </w:rPr>
        <w:t>predisposition,</w:t>
      </w:r>
      <w:r w:rsidR="004964D2" w:rsidRPr="0010729B">
        <w:rPr>
          <w:rFonts w:ascii="Calibri" w:eastAsia="Times New Roman" w:hAnsi="Calibri" w:cs="Calibri"/>
          <w:color w:val="000000" w:themeColor="text1"/>
          <w:sz w:val="20"/>
          <w:szCs w:val="20"/>
        </w:rPr>
        <w:t xml:space="preserve"> </w:t>
      </w:r>
      <w:r w:rsidRPr="0010729B">
        <w:rPr>
          <w:rFonts w:ascii="Calibri" w:eastAsia="Times New Roman" w:hAnsi="Calibri" w:cs="Calibri"/>
          <w:color w:val="000000" w:themeColor="text1"/>
          <w:sz w:val="20"/>
          <w:szCs w:val="20"/>
        </w:rPr>
        <w:t xml:space="preserve">history of other autoimmune diseases, </w:t>
      </w:r>
      <w:r w:rsidR="00DB17D3" w:rsidRPr="0010729B">
        <w:rPr>
          <w:rFonts w:ascii="Calibri" w:eastAsia="Times New Roman" w:hAnsi="Calibri" w:cs="Calibri"/>
          <w:color w:val="000000" w:themeColor="text1"/>
          <w:sz w:val="20"/>
          <w:szCs w:val="20"/>
        </w:rPr>
        <w:t>hypertension, and diabetes</w:t>
      </w:r>
      <w:r w:rsidRPr="0010729B">
        <w:rPr>
          <w:rFonts w:ascii="Calibri" w:eastAsia="Times New Roman" w:hAnsi="Calibri" w:cs="Calibri"/>
          <w:color w:val="000000" w:themeColor="text1"/>
          <w:sz w:val="20"/>
          <w:szCs w:val="20"/>
        </w:rPr>
        <w:t>. *Model additionally adjusted for menarche age, menopause status, parous, use of oral contraceptive, and use of hormone replacement therapy.</w:t>
      </w:r>
    </w:p>
    <w:p w14:paraId="45CF1F86" w14:textId="77777777" w:rsidR="00A40AB0" w:rsidRPr="00444266" w:rsidRDefault="00A40AB0" w:rsidP="00836B35">
      <w:pPr>
        <w:jc w:val="center"/>
        <w:rPr>
          <w:rFonts w:ascii="Calibri" w:hAnsi="Calibri" w:cs="Calibri"/>
          <w:b/>
          <w:bCs/>
          <w:sz w:val="20"/>
          <w:szCs w:val="20"/>
        </w:rPr>
      </w:pPr>
    </w:p>
    <w:p w14:paraId="61603B2D" w14:textId="77777777" w:rsidR="00B00536" w:rsidRPr="00444266" w:rsidRDefault="00444266">
      <w:pPr>
        <w:rPr>
          <w:rFonts w:ascii="Calibri" w:hAnsi="Calibri" w:cs="Calibri"/>
          <w:sz w:val="20"/>
          <w:szCs w:val="20"/>
        </w:rPr>
      </w:pPr>
      <w:r w:rsidRPr="00444266">
        <w:rPr>
          <w:rFonts w:ascii="Calibri" w:hAnsi="Calibri" w:cs="Calibri"/>
          <w:noProof/>
          <w:sz w:val="20"/>
          <w:szCs w:val="20"/>
        </w:rPr>
        <w:lastRenderedPageBreak/>
        <w:drawing>
          <wp:inline distT="0" distB="0" distL="0" distR="0" wp14:anchorId="61603BAB" wp14:editId="61603BAC">
            <wp:extent cx="5274310" cy="4563745"/>
            <wp:effectExtent l="0" t="0" r="0" b="0"/>
            <wp:docPr id="159852549"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2549" name="图片 3" descr="图示&#10;&#10;描述已自动生成"/>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563745"/>
                    </a:xfrm>
                    <a:prstGeom prst="rect">
                      <a:avLst/>
                    </a:prstGeom>
                  </pic:spPr>
                </pic:pic>
              </a:graphicData>
            </a:graphic>
          </wp:inline>
        </w:drawing>
      </w:r>
    </w:p>
    <w:p w14:paraId="61603B2E" w14:textId="72E3E415" w:rsidR="00B00536" w:rsidRPr="00444266" w:rsidRDefault="00444266" w:rsidP="00976F43">
      <w:pPr>
        <w:jc w:val="center"/>
        <w:rPr>
          <w:rFonts w:ascii="Calibri" w:hAnsi="Calibri" w:cs="Calibri"/>
          <w:b/>
          <w:bCs/>
          <w:sz w:val="20"/>
          <w:szCs w:val="20"/>
        </w:rPr>
      </w:pPr>
      <w:r w:rsidRPr="00444266">
        <w:rPr>
          <w:rFonts w:ascii="Calibri" w:hAnsi="Calibri" w:cs="Calibri"/>
          <w:b/>
          <w:bCs/>
          <w:sz w:val="20"/>
          <w:szCs w:val="20"/>
        </w:rPr>
        <w:t>Figure S</w:t>
      </w:r>
      <w:r w:rsidR="00943A63">
        <w:rPr>
          <w:rFonts w:ascii="Calibri" w:hAnsi="Calibri" w:cs="Calibri"/>
          <w:b/>
          <w:bCs/>
          <w:sz w:val="20"/>
          <w:szCs w:val="20"/>
        </w:rPr>
        <w:t>2</w:t>
      </w:r>
      <w:r w:rsidRPr="00444266">
        <w:rPr>
          <w:rFonts w:ascii="Calibri" w:hAnsi="Calibri" w:cs="Calibri"/>
          <w:b/>
          <w:bCs/>
          <w:sz w:val="20"/>
          <w:szCs w:val="20"/>
        </w:rPr>
        <w:t>. PRISMA flow diagram of the study selection process</w:t>
      </w:r>
      <w:r w:rsidR="00FF7585">
        <w:rPr>
          <w:rFonts w:ascii="Calibri" w:hAnsi="Calibri" w:cs="Calibri"/>
          <w:b/>
          <w:bCs/>
          <w:sz w:val="20"/>
          <w:szCs w:val="20"/>
        </w:rPr>
        <w:t xml:space="preserve"> in systematic review</w:t>
      </w:r>
    </w:p>
    <w:p w14:paraId="45BA0BFF" w14:textId="1C2D5529" w:rsidR="00EB29A2" w:rsidRDefault="00EB29A2">
      <w:pPr>
        <w:rPr>
          <w:rFonts w:ascii="Calibri" w:hAnsi="Calibri" w:cs="Calibri"/>
          <w:sz w:val="20"/>
          <w:szCs w:val="20"/>
        </w:rPr>
      </w:pPr>
    </w:p>
    <w:p w14:paraId="244AF187" w14:textId="5B0821E9" w:rsidR="00055E8D" w:rsidRPr="00444266" w:rsidRDefault="00055E8D">
      <w:pPr>
        <w:rPr>
          <w:rFonts w:ascii="Calibri" w:hAnsi="Calibri" w:cs="Calibri"/>
          <w:sz w:val="20"/>
          <w:szCs w:val="20"/>
        </w:rPr>
      </w:pPr>
      <w:r>
        <w:rPr>
          <w:rFonts w:ascii="Calibri" w:hAnsi="Calibri" w:cs="Calibri" w:hint="eastAsia"/>
          <w:noProof/>
          <w:sz w:val="20"/>
          <w:szCs w:val="20"/>
        </w:rPr>
        <w:drawing>
          <wp:inline distT="0" distB="0" distL="0" distR="0" wp14:anchorId="6209CC7F" wp14:editId="4EE132B7">
            <wp:extent cx="5219363" cy="2211914"/>
            <wp:effectExtent l="0" t="0" r="635" b="0"/>
            <wp:docPr id="9812842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84297" name="图片 9812842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20946" cy="2212585"/>
                    </a:xfrm>
                    <a:prstGeom prst="rect">
                      <a:avLst/>
                    </a:prstGeom>
                  </pic:spPr>
                </pic:pic>
              </a:graphicData>
            </a:graphic>
          </wp:inline>
        </w:drawing>
      </w:r>
    </w:p>
    <w:p w14:paraId="46241C4E" w14:textId="66A78817" w:rsidR="00357282" w:rsidRPr="00444266" w:rsidRDefault="00357282" w:rsidP="00976F43">
      <w:pPr>
        <w:jc w:val="center"/>
        <w:rPr>
          <w:rFonts w:ascii="Calibri" w:hAnsi="Calibri" w:cs="Calibri"/>
          <w:b/>
          <w:bCs/>
          <w:sz w:val="20"/>
          <w:szCs w:val="20"/>
          <w:lang w:val="en-AU"/>
        </w:rPr>
      </w:pPr>
      <w:r w:rsidRPr="00444266">
        <w:rPr>
          <w:rFonts w:ascii="Calibri" w:hAnsi="Calibri" w:cs="Calibri"/>
          <w:b/>
          <w:bCs/>
          <w:sz w:val="20"/>
          <w:szCs w:val="20"/>
        </w:rPr>
        <w:t>Figure S</w:t>
      </w:r>
      <w:r w:rsidR="00943A63">
        <w:rPr>
          <w:rFonts w:ascii="Calibri" w:hAnsi="Calibri" w:cs="Calibri"/>
          <w:b/>
          <w:bCs/>
          <w:sz w:val="20"/>
          <w:szCs w:val="20"/>
        </w:rPr>
        <w:t>3</w:t>
      </w:r>
      <w:r w:rsidRPr="00444266">
        <w:rPr>
          <w:rFonts w:ascii="Calibri" w:hAnsi="Calibri" w:cs="Calibri"/>
          <w:b/>
          <w:bCs/>
          <w:sz w:val="20"/>
          <w:szCs w:val="20"/>
        </w:rPr>
        <w:t xml:space="preserve">. </w:t>
      </w:r>
      <w:r w:rsidR="005168B9" w:rsidRPr="00444266">
        <w:rPr>
          <w:rFonts w:ascii="Calibri" w:hAnsi="Calibri" w:cs="Calibri"/>
          <w:b/>
          <w:bCs/>
          <w:sz w:val="20"/>
          <w:szCs w:val="20"/>
          <w:lang w:val="en-AU"/>
        </w:rPr>
        <w:t>Sensitivity analysis of the meta-analysis</w:t>
      </w:r>
      <w:r w:rsidR="00055E8D">
        <w:rPr>
          <w:rFonts w:ascii="Calibri" w:hAnsi="Calibri" w:cs="Calibri" w:hint="eastAsia"/>
          <w:b/>
          <w:bCs/>
          <w:sz w:val="20"/>
          <w:szCs w:val="20"/>
          <w:lang w:val="en-AU"/>
        </w:rPr>
        <w:t>.</w:t>
      </w:r>
      <w:r w:rsidR="00055E8D" w:rsidRPr="00055E8D">
        <w:rPr>
          <w:rFonts w:ascii="Calibri" w:hAnsi="Calibri" w:cs="Calibri"/>
          <w:b/>
          <w:bCs/>
          <w:sz w:val="20"/>
          <w:szCs w:val="20"/>
        </w:rPr>
        <w:t xml:space="preserve"> </w:t>
      </w:r>
      <w:r w:rsidR="00055E8D" w:rsidRPr="00FF7585">
        <w:rPr>
          <w:rFonts w:ascii="Calibri" w:hAnsi="Calibri" w:cs="Calibri"/>
          <w:sz w:val="20"/>
          <w:szCs w:val="20"/>
        </w:rPr>
        <w:t>*</w:t>
      </w:r>
      <w:proofErr w:type="gramStart"/>
      <w:r w:rsidR="00055E8D" w:rsidRPr="00FF7585">
        <w:rPr>
          <w:rFonts w:ascii="Calibri" w:hAnsi="Calibri" w:cs="Calibri"/>
          <w:sz w:val="20"/>
          <w:szCs w:val="20"/>
        </w:rPr>
        <w:t>the</w:t>
      </w:r>
      <w:proofErr w:type="gramEnd"/>
      <w:r w:rsidR="00055E8D" w:rsidRPr="00FF7585">
        <w:rPr>
          <w:rFonts w:ascii="Calibri" w:hAnsi="Calibri" w:cs="Calibri"/>
          <w:sz w:val="20"/>
          <w:szCs w:val="20"/>
        </w:rPr>
        <w:t xml:space="preserve"> current cohort study.</w:t>
      </w:r>
    </w:p>
    <w:p w14:paraId="0194A125" w14:textId="77777777" w:rsidR="00EB29A2" w:rsidRPr="00444266" w:rsidRDefault="00EB29A2">
      <w:pPr>
        <w:rPr>
          <w:rFonts w:ascii="Calibri" w:hAnsi="Calibri" w:cs="Calibri"/>
          <w:sz w:val="20"/>
          <w:szCs w:val="20"/>
          <w:lang w:val="en-AU"/>
        </w:rPr>
      </w:pPr>
    </w:p>
    <w:p w14:paraId="3B9A0ECE" w14:textId="69D86392" w:rsidR="00EB29A2" w:rsidRPr="00444266" w:rsidRDefault="00EB29A2">
      <w:pPr>
        <w:rPr>
          <w:rFonts w:ascii="Calibri" w:hAnsi="Calibri" w:cs="Calibri"/>
          <w:sz w:val="20"/>
          <w:szCs w:val="20"/>
          <w:lang w:val="en-AU"/>
        </w:rPr>
      </w:pPr>
    </w:p>
    <w:p w14:paraId="04CBB9F0" w14:textId="2FCBBC84" w:rsidR="00283CD4" w:rsidRDefault="00283CD4">
      <w:pPr>
        <w:rPr>
          <w:rFonts w:ascii="Calibri" w:hAnsi="Calibri" w:cs="Calibri"/>
          <w:sz w:val="20"/>
          <w:szCs w:val="20"/>
          <w:lang w:val="en-AU"/>
        </w:rPr>
      </w:pPr>
    </w:p>
    <w:p w14:paraId="4F9885C6" w14:textId="5328669F" w:rsidR="005D5E43" w:rsidRPr="00444266" w:rsidRDefault="005D5E43">
      <w:pPr>
        <w:rPr>
          <w:rFonts w:ascii="Calibri" w:hAnsi="Calibri" w:cs="Calibri"/>
          <w:sz w:val="20"/>
          <w:szCs w:val="20"/>
          <w:lang w:val="en-AU"/>
        </w:rPr>
      </w:pPr>
      <w:r>
        <w:rPr>
          <w:rFonts w:ascii="Calibri" w:hAnsi="Calibri" w:cs="Calibri" w:hint="eastAsia"/>
          <w:noProof/>
          <w:sz w:val="20"/>
          <w:szCs w:val="20"/>
          <w:lang w:val="en-AU"/>
        </w:rPr>
        <w:lastRenderedPageBreak/>
        <w:drawing>
          <wp:inline distT="0" distB="0" distL="0" distR="0" wp14:anchorId="4FF5D0A8" wp14:editId="48E65EE8">
            <wp:extent cx="5274310" cy="3332480"/>
            <wp:effectExtent l="0" t="0" r="0" b="0"/>
            <wp:docPr id="481694484" name="图片 3"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94484" name="图片 3" descr="图表, 散点图&#10;&#10;描述已自动生成"/>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332480"/>
                    </a:xfrm>
                    <a:prstGeom prst="rect">
                      <a:avLst/>
                    </a:prstGeom>
                  </pic:spPr>
                </pic:pic>
              </a:graphicData>
            </a:graphic>
          </wp:inline>
        </w:drawing>
      </w:r>
    </w:p>
    <w:p w14:paraId="35C1959D" w14:textId="2058A460" w:rsidR="008D6A3D" w:rsidRPr="00FF7585" w:rsidRDefault="008D6A3D" w:rsidP="007149B3">
      <w:pPr>
        <w:jc w:val="center"/>
        <w:rPr>
          <w:rFonts w:ascii="Calibri" w:hAnsi="Calibri" w:cs="Calibri"/>
          <w:sz w:val="20"/>
          <w:szCs w:val="20"/>
          <w:lang w:val="en-AU"/>
        </w:rPr>
      </w:pPr>
      <w:r w:rsidRPr="00444266">
        <w:rPr>
          <w:rFonts w:ascii="Calibri" w:hAnsi="Calibri" w:cs="Calibri"/>
          <w:b/>
          <w:bCs/>
          <w:sz w:val="20"/>
          <w:szCs w:val="20"/>
          <w:lang w:val="en-AU"/>
        </w:rPr>
        <w:t>Figure S</w:t>
      </w:r>
      <w:r w:rsidR="00943A63">
        <w:rPr>
          <w:rFonts w:ascii="Calibri" w:hAnsi="Calibri" w:cs="Calibri"/>
          <w:b/>
          <w:bCs/>
          <w:sz w:val="20"/>
          <w:szCs w:val="20"/>
          <w:lang w:val="en-AU"/>
        </w:rPr>
        <w:t>4</w:t>
      </w:r>
      <w:r w:rsidRPr="00444266">
        <w:rPr>
          <w:rFonts w:ascii="Calibri" w:hAnsi="Calibri" w:cs="Calibri"/>
          <w:b/>
          <w:bCs/>
          <w:sz w:val="20"/>
          <w:szCs w:val="20"/>
          <w:lang w:val="en-AU"/>
        </w:rPr>
        <w:t>. Funnel plot of the included studies</w:t>
      </w:r>
      <w:r w:rsidR="006B6937">
        <w:rPr>
          <w:rFonts w:ascii="Calibri" w:hAnsi="Calibri" w:cs="Calibri"/>
          <w:b/>
          <w:bCs/>
          <w:sz w:val="20"/>
          <w:szCs w:val="20"/>
          <w:lang w:val="en-AU"/>
        </w:rPr>
        <w:t xml:space="preserve">. </w:t>
      </w:r>
      <w:r w:rsidR="006B6937" w:rsidRPr="00FF7585">
        <w:rPr>
          <w:rFonts w:ascii="Calibri" w:hAnsi="Calibri" w:cs="Calibri"/>
          <w:sz w:val="20"/>
          <w:szCs w:val="20"/>
        </w:rPr>
        <w:t>*</w:t>
      </w:r>
      <w:proofErr w:type="gramStart"/>
      <w:r w:rsidR="006B6937" w:rsidRPr="00FF7585">
        <w:rPr>
          <w:rFonts w:ascii="Calibri" w:hAnsi="Calibri" w:cs="Calibri"/>
          <w:sz w:val="20"/>
          <w:szCs w:val="20"/>
        </w:rPr>
        <w:t>the</w:t>
      </w:r>
      <w:proofErr w:type="gramEnd"/>
      <w:r w:rsidR="006B6937" w:rsidRPr="00FF7585">
        <w:rPr>
          <w:rFonts w:ascii="Calibri" w:hAnsi="Calibri" w:cs="Calibri"/>
          <w:sz w:val="20"/>
          <w:szCs w:val="20"/>
        </w:rPr>
        <w:t xml:space="preserve"> current cohort study.</w:t>
      </w:r>
    </w:p>
    <w:p w14:paraId="79EF4787" w14:textId="77777777" w:rsidR="005168B9" w:rsidRPr="00444266" w:rsidRDefault="005168B9">
      <w:pPr>
        <w:rPr>
          <w:rFonts w:ascii="Calibri" w:hAnsi="Calibri" w:cs="Calibri"/>
          <w:sz w:val="20"/>
          <w:szCs w:val="20"/>
        </w:rPr>
      </w:pPr>
    </w:p>
    <w:p w14:paraId="6283F3EB" w14:textId="77777777" w:rsidR="009A5AE9" w:rsidRPr="00444266" w:rsidRDefault="009A5AE9" w:rsidP="009A5AE9">
      <w:pPr>
        <w:jc w:val="center"/>
        <w:rPr>
          <w:rFonts w:ascii="Calibri" w:hAnsi="Calibri" w:cs="Calibri"/>
          <w:sz w:val="20"/>
          <w:szCs w:val="20"/>
        </w:rPr>
      </w:pPr>
      <w:r w:rsidRPr="00444266">
        <w:rPr>
          <w:rFonts w:ascii="Calibri" w:hAnsi="Calibri" w:cs="Calibri"/>
          <w:noProof/>
          <w:sz w:val="20"/>
          <w:szCs w:val="20"/>
          <w:lang w:val="en-AU"/>
        </w:rPr>
        <w:drawing>
          <wp:inline distT="0" distB="0" distL="0" distR="0" wp14:anchorId="347B62F4" wp14:editId="7C900C92">
            <wp:extent cx="3522133" cy="2503477"/>
            <wp:effectExtent l="0" t="0" r="0" b="0"/>
            <wp:docPr id="1014514959"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514959" name="图片 1" descr="图表&#10;&#10;描述已自动生成"/>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29143" cy="2508460"/>
                    </a:xfrm>
                    <a:prstGeom prst="rect">
                      <a:avLst/>
                    </a:prstGeom>
                  </pic:spPr>
                </pic:pic>
              </a:graphicData>
            </a:graphic>
          </wp:inline>
        </w:drawing>
      </w:r>
    </w:p>
    <w:p w14:paraId="7B317C52" w14:textId="2F20CAFE" w:rsidR="009A5AE9" w:rsidRPr="00444266" w:rsidRDefault="009A5AE9" w:rsidP="009A5AE9">
      <w:pPr>
        <w:rPr>
          <w:rFonts w:ascii="Calibri" w:hAnsi="Calibri" w:cs="Calibri"/>
          <w:sz w:val="20"/>
          <w:szCs w:val="20"/>
          <w:lang w:val="en-AU"/>
        </w:rPr>
      </w:pPr>
      <w:r w:rsidRPr="00444266">
        <w:rPr>
          <w:rFonts w:ascii="Calibri" w:hAnsi="Calibri" w:cs="Calibri"/>
          <w:b/>
          <w:bCs/>
          <w:sz w:val="20"/>
          <w:szCs w:val="20"/>
          <w:lang w:val="en-AU"/>
        </w:rPr>
        <w:t>Figure S</w:t>
      </w:r>
      <w:r w:rsidR="00943A63">
        <w:rPr>
          <w:rFonts w:ascii="Calibri" w:hAnsi="Calibri" w:cs="Calibri"/>
          <w:b/>
          <w:bCs/>
          <w:sz w:val="20"/>
          <w:szCs w:val="20"/>
          <w:lang w:val="en-AU"/>
        </w:rPr>
        <w:t>5</w:t>
      </w:r>
      <w:r w:rsidRPr="00444266">
        <w:rPr>
          <w:rFonts w:ascii="Calibri" w:hAnsi="Calibri" w:cs="Calibri"/>
          <w:b/>
          <w:bCs/>
          <w:sz w:val="20"/>
          <w:szCs w:val="20"/>
          <w:lang w:val="en-AU"/>
        </w:rPr>
        <w:t xml:space="preserve">. </w:t>
      </w:r>
      <w:r w:rsidRPr="00444266">
        <w:rPr>
          <w:rFonts w:ascii="Calibri" w:hAnsi="Calibri" w:cs="Calibri"/>
          <w:b/>
          <w:bCs/>
          <w:sz w:val="20"/>
          <w:szCs w:val="20"/>
        </w:rPr>
        <w:t>P</w:t>
      </w:r>
      <w:proofErr w:type="spellStart"/>
      <w:r w:rsidRPr="00444266">
        <w:rPr>
          <w:rFonts w:ascii="Calibri" w:hAnsi="Calibri" w:cs="Calibri"/>
          <w:b/>
          <w:bCs/>
          <w:sz w:val="20"/>
          <w:szCs w:val="20"/>
          <w:lang w:val="en-AU"/>
        </w:rPr>
        <w:t>ooled</w:t>
      </w:r>
      <w:proofErr w:type="spellEnd"/>
      <w:r w:rsidRPr="00444266">
        <w:rPr>
          <w:rFonts w:ascii="Calibri" w:hAnsi="Calibri" w:cs="Calibri"/>
          <w:b/>
          <w:bCs/>
          <w:sz w:val="20"/>
          <w:szCs w:val="20"/>
          <w:lang w:val="en-AU"/>
        </w:rPr>
        <w:t xml:space="preserve"> dose-re</w:t>
      </w:r>
      <w:r w:rsidRPr="00444266">
        <w:rPr>
          <w:rFonts w:ascii="Calibri" w:hAnsi="Calibri" w:cs="Calibri"/>
          <w:b/>
          <w:bCs/>
          <w:sz w:val="20"/>
          <w:szCs w:val="20"/>
        </w:rPr>
        <w:t>s</w:t>
      </w:r>
      <w:proofErr w:type="spellStart"/>
      <w:r w:rsidRPr="00444266">
        <w:rPr>
          <w:rFonts w:ascii="Calibri" w:hAnsi="Calibri" w:cs="Calibri"/>
          <w:b/>
          <w:bCs/>
          <w:sz w:val="20"/>
          <w:szCs w:val="20"/>
          <w:lang w:val="en-AU"/>
        </w:rPr>
        <w:t>ponse</w:t>
      </w:r>
      <w:proofErr w:type="spellEnd"/>
      <w:r w:rsidRPr="00444266">
        <w:rPr>
          <w:rFonts w:ascii="Calibri" w:hAnsi="Calibri" w:cs="Calibri"/>
          <w:b/>
          <w:bCs/>
          <w:sz w:val="20"/>
          <w:szCs w:val="20"/>
          <w:lang w:val="en-AU"/>
        </w:rPr>
        <w:t xml:space="preserve"> risk relationship between adherence score and the risk of RA</w:t>
      </w:r>
      <w:r w:rsidRPr="00444266">
        <w:rPr>
          <w:rFonts w:ascii="Calibri" w:hAnsi="Calibri" w:cs="Calibri"/>
          <w:noProof/>
          <w:sz w:val="20"/>
          <w:szCs w:val="20"/>
        </w:rPr>
        <w:t xml:space="preserve"> </w:t>
      </w:r>
    </w:p>
    <w:p w14:paraId="662EFAA2" w14:textId="77777777" w:rsidR="00C23D36" w:rsidRPr="00444266" w:rsidRDefault="00C23D36">
      <w:pPr>
        <w:rPr>
          <w:rFonts w:ascii="Calibri" w:hAnsi="Calibri" w:cs="Calibri"/>
          <w:sz w:val="20"/>
          <w:szCs w:val="20"/>
          <w:lang w:val="en-AU"/>
        </w:rPr>
      </w:pPr>
    </w:p>
    <w:p w14:paraId="437B62F2" w14:textId="77777777" w:rsidR="00C23D36" w:rsidRDefault="00C23D36" w:rsidP="00C23D36">
      <w:pPr>
        <w:pStyle w:val="10"/>
        <w:jc w:val="center"/>
        <w:rPr>
          <w:rFonts w:cs="Calibri"/>
          <w:b/>
          <w:bCs/>
          <w:color w:val="000000" w:themeColor="text1"/>
          <w:sz w:val="20"/>
          <w:szCs w:val="20"/>
        </w:rPr>
      </w:pPr>
    </w:p>
    <w:p w14:paraId="754728F4" w14:textId="77777777" w:rsidR="00E3316C" w:rsidRDefault="00E3316C" w:rsidP="00C23D36">
      <w:pPr>
        <w:pStyle w:val="10"/>
        <w:jc w:val="center"/>
        <w:rPr>
          <w:rFonts w:cs="Calibri"/>
          <w:b/>
          <w:bCs/>
          <w:color w:val="000000" w:themeColor="text1"/>
          <w:sz w:val="20"/>
          <w:szCs w:val="20"/>
        </w:rPr>
      </w:pPr>
    </w:p>
    <w:p w14:paraId="4C3FD04A" w14:textId="77777777" w:rsidR="00E3316C" w:rsidRDefault="00E3316C" w:rsidP="00C23D36">
      <w:pPr>
        <w:pStyle w:val="10"/>
        <w:jc w:val="center"/>
        <w:rPr>
          <w:rFonts w:cs="Calibri"/>
          <w:b/>
          <w:bCs/>
          <w:color w:val="000000" w:themeColor="text1"/>
          <w:sz w:val="20"/>
          <w:szCs w:val="20"/>
        </w:rPr>
      </w:pPr>
    </w:p>
    <w:p w14:paraId="29BDBB0C" w14:textId="77777777" w:rsidR="00E3316C" w:rsidRDefault="00E3316C" w:rsidP="00C23D36">
      <w:pPr>
        <w:pStyle w:val="10"/>
        <w:jc w:val="center"/>
        <w:rPr>
          <w:rFonts w:cs="Calibri"/>
          <w:b/>
          <w:bCs/>
          <w:color w:val="000000" w:themeColor="text1"/>
          <w:sz w:val="20"/>
          <w:szCs w:val="20"/>
        </w:rPr>
      </w:pPr>
    </w:p>
    <w:p w14:paraId="76B61DDD" w14:textId="77777777" w:rsidR="00E3316C" w:rsidRDefault="00E3316C" w:rsidP="00C23D36">
      <w:pPr>
        <w:pStyle w:val="10"/>
        <w:jc w:val="center"/>
        <w:rPr>
          <w:rFonts w:cs="Calibri"/>
          <w:b/>
          <w:bCs/>
          <w:color w:val="000000" w:themeColor="text1"/>
          <w:sz w:val="20"/>
          <w:szCs w:val="20"/>
        </w:rPr>
      </w:pPr>
    </w:p>
    <w:p w14:paraId="1F5B30EB" w14:textId="77777777" w:rsidR="00E3316C" w:rsidRDefault="00E3316C" w:rsidP="00C23D36">
      <w:pPr>
        <w:pStyle w:val="10"/>
        <w:jc w:val="center"/>
        <w:rPr>
          <w:rFonts w:cs="Calibri"/>
          <w:b/>
          <w:bCs/>
          <w:color w:val="000000" w:themeColor="text1"/>
          <w:sz w:val="20"/>
          <w:szCs w:val="20"/>
        </w:rPr>
      </w:pPr>
    </w:p>
    <w:p w14:paraId="5A3D1E49" w14:textId="77777777" w:rsidR="00E3316C" w:rsidRDefault="00E3316C" w:rsidP="00C23D36">
      <w:pPr>
        <w:pStyle w:val="10"/>
        <w:jc w:val="center"/>
        <w:rPr>
          <w:rFonts w:cs="Calibri"/>
          <w:b/>
          <w:bCs/>
          <w:color w:val="000000" w:themeColor="text1"/>
          <w:sz w:val="20"/>
          <w:szCs w:val="20"/>
        </w:rPr>
      </w:pPr>
    </w:p>
    <w:p w14:paraId="58C049DB" w14:textId="77777777" w:rsidR="00E3316C" w:rsidRPr="00E3316C" w:rsidRDefault="00E3316C" w:rsidP="00C23D36">
      <w:pPr>
        <w:pStyle w:val="10"/>
        <w:jc w:val="center"/>
        <w:rPr>
          <w:rFonts w:cs="Calibri"/>
          <w:b/>
          <w:bCs/>
          <w:color w:val="000000" w:themeColor="text1"/>
          <w:sz w:val="20"/>
          <w:szCs w:val="20"/>
        </w:rPr>
      </w:pPr>
    </w:p>
    <w:p w14:paraId="6F8FC384" w14:textId="77777777" w:rsidR="00C23D36" w:rsidRDefault="00C23D36" w:rsidP="00C23D36">
      <w:pPr>
        <w:pStyle w:val="10"/>
        <w:jc w:val="center"/>
        <w:rPr>
          <w:rFonts w:cs="Calibri"/>
          <w:b/>
          <w:bCs/>
          <w:color w:val="000000" w:themeColor="text1"/>
          <w:sz w:val="20"/>
          <w:szCs w:val="20"/>
        </w:rPr>
      </w:pPr>
    </w:p>
    <w:p w14:paraId="07CCF937" w14:textId="77777777" w:rsidR="00D74304" w:rsidRPr="00444266" w:rsidRDefault="00D74304" w:rsidP="00C23D36">
      <w:pPr>
        <w:pStyle w:val="10"/>
        <w:jc w:val="center"/>
        <w:rPr>
          <w:rFonts w:cs="Calibri"/>
          <w:b/>
          <w:bCs/>
          <w:color w:val="000000" w:themeColor="text1"/>
          <w:sz w:val="20"/>
          <w:szCs w:val="20"/>
        </w:rPr>
      </w:pPr>
    </w:p>
    <w:p w14:paraId="1DD076F3" w14:textId="646BE952" w:rsidR="00B83EB3" w:rsidRDefault="00B83EB3" w:rsidP="00C23D36">
      <w:pPr>
        <w:pStyle w:val="10"/>
        <w:jc w:val="center"/>
        <w:rPr>
          <w:rFonts w:cs="Calibri"/>
          <w:b/>
          <w:bCs/>
          <w:color w:val="000000" w:themeColor="text1"/>
          <w:sz w:val="20"/>
          <w:szCs w:val="20"/>
        </w:rPr>
      </w:pPr>
      <w:r>
        <w:rPr>
          <w:rFonts w:cs="Calibri" w:hint="eastAsia"/>
          <w:b/>
          <w:bCs/>
          <w:color w:val="000000" w:themeColor="text1"/>
          <w:sz w:val="20"/>
          <w:szCs w:val="20"/>
        </w:rPr>
        <w:lastRenderedPageBreak/>
        <w:t>T</w:t>
      </w:r>
      <w:r>
        <w:rPr>
          <w:rFonts w:cs="Calibri"/>
          <w:b/>
          <w:bCs/>
          <w:color w:val="000000" w:themeColor="text1"/>
          <w:sz w:val="20"/>
          <w:szCs w:val="20"/>
        </w:rPr>
        <w:t>ables</w:t>
      </w:r>
    </w:p>
    <w:p w14:paraId="794C847A" w14:textId="7F2A88D6" w:rsidR="00C23D36" w:rsidRPr="00444266" w:rsidRDefault="00C23D36" w:rsidP="00C23D36">
      <w:pPr>
        <w:pStyle w:val="10"/>
        <w:jc w:val="center"/>
        <w:rPr>
          <w:rFonts w:cs="Calibri"/>
          <w:b/>
          <w:bCs/>
          <w:color w:val="000000" w:themeColor="text1"/>
          <w:sz w:val="20"/>
          <w:szCs w:val="20"/>
        </w:rPr>
      </w:pPr>
      <w:r w:rsidRPr="00444266">
        <w:rPr>
          <w:rFonts w:cs="Calibri"/>
          <w:b/>
          <w:bCs/>
          <w:color w:val="000000" w:themeColor="text1"/>
          <w:sz w:val="20"/>
          <w:szCs w:val="20"/>
        </w:rPr>
        <w:t>Table S</w:t>
      </w:r>
      <w:r w:rsidR="00D73425" w:rsidRPr="00444266">
        <w:rPr>
          <w:rFonts w:cs="Calibri"/>
          <w:b/>
          <w:bCs/>
          <w:color w:val="000000" w:themeColor="text1"/>
          <w:sz w:val="20"/>
          <w:szCs w:val="20"/>
        </w:rPr>
        <w:t>1</w:t>
      </w:r>
      <w:r w:rsidRPr="00444266">
        <w:rPr>
          <w:rFonts w:cs="Calibri"/>
          <w:b/>
          <w:bCs/>
          <w:color w:val="000000" w:themeColor="text1"/>
          <w:sz w:val="20"/>
          <w:szCs w:val="20"/>
        </w:rPr>
        <w:t xml:space="preserve">. Cut-off points for individual components of the Mediterranean diet as established by Sofi et </w:t>
      </w:r>
      <w:proofErr w:type="spellStart"/>
      <w:proofErr w:type="gramStart"/>
      <w:r w:rsidRPr="00444266">
        <w:rPr>
          <w:rFonts w:cs="Calibri"/>
          <w:b/>
          <w:bCs/>
          <w:color w:val="000000" w:themeColor="text1"/>
          <w:sz w:val="20"/>
          <w:szCs w:val="20"/>
        </w:rPr>
        <w:t>al.</w:t>
      </w:r>
      <w:r w:rsidRPr="00444266">
        <w:rPr>
          <w:rFonts w:cs="Calibri"/>
          <w:b/>
          <w:bCs/>
          <w:color w:val="000000" w:themeColor="text1"/>
          <w:sz w:val="20"/>
          <w:szCs w:val="20"/>
          <w:vertAlign w:val="superscript"/>
        </w:rPr>
        <w:t>a</w:t>
      </w:r>
      <w:proofErr w:type="spellEnd"/>
      <w:proofErr w:type="gramEnd"/>
    </w:p>
    <w:tbl>
      <w:tblPr>
        <w:tblStyle w:val="11"/>
        <w:tblW w:w="0" w:type="auto"/>
        <w:jc w:val="center"/>
        <w:tblBorders>
          <w:left w:val="none" w:sz="0" w:space="0" w:color="auto"/>
          <w:right w:val="none" w:sz="0" w:space="0" w:color="auto"/>
        </w:tblBorders>
        <w:tblLook w:val="04A0" w:firstRow="1" w:lastRow="0" w:firstColumn="1" w:lastColumn="0" w:noHBand="0" w:noVBand="1"/>
      </w:tblPr>
      <w:tblGrid>
        <w:gridCol w:w="2130"/>
        <w:gridCol w:w="1691"/>
        <w:gridCol w:w="1913"/>
        <w:gridCol w:w="1826"/>
        <w:gridCol w:w="746"/>
      </w:tblGrid>
      <w:tr w:rsidR="00C23D36" w:rsidRPr="00444266" w14:paraId="1F14C9FE" w14:textId="77777777" w:rsidTr="00586179">
        <w:trPr>
          <w:jc w:val="center"/>
        </w:trPr>
        <w:tc>
          <w:tcPr>
            <w:tcW w:w="2689" w:type="dxa"/>
            <w:tcBorders>
              <w:top w:val="single" w:sz="4" w:space="0" w:color="auto"/>
              <w:left w:val="nil"/>
              <w:bottom w:val="single" w:sz="4" w:space="0" w:color="auto"/>
              <w:right w:val="nil"/>
            </w:tcBorders>
            <w:vAlign w:val="center"/>
          </w:tcPr>
          <w:p w14:paraId="07834152"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Component</w:t>
            </w:r>
          </w:p>
        </w:tc>
        <w:tc>
          <w:tcPr>
            <w:tcW w:w="1985" w:type="dxa"/>
            <w:tcBorders>
              <w:top w:val="single" w:sz="4" w:space="0" w:color="auto"/>
              <w:left w:val="nil"/>
              <w:bottom w:val="single" w:sz="4" w:space="0" w:color="auto"/>
              <w:right w:val="nil"/>
            </w:tcBorders>
            <w:vAlign w:val="center"/>
          </w:tcPr>
          <w:p w14:paraId="516DAA26"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0 points</w:t>
            </w:r>
          </w:p>
        </w:tc>
        <w:tc>
          <w:tcPr>
            <w:tcW w:w="2338" w:type="dxa"/>
            <w:tcBorders>
              <w:top w:val="single" w:sz="4" w:space="0" w:color="auto"/>
              <w:left w:val="nil"/>
              <w:bottom w:val="single" w:sz="4" w:space="0" w:color="auto"/>
              <w:right w:val="nil"/>
            </w:tcBorders>
            <w:vAlign w:val="center"/>
          </w:tcPr>
          <w:p w14:paraId="772558F4"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point</w:t>
            </w:r>
          </w:p>
        </w:tc>
        <w:tc>
          <w:tcPr>
            <w:tcW w:w="3382" w:type="dxa"/>
            <w:gridSpan w:val="2"/>
            <w:tcBorders>
              <w:top w:val="single" w:sz="4" w:space="0" w:color="auto"/>
              <w:left w:val="nil"/>
              <w:bottom w:val="single" w:sz="4" w:space="0" w:color="auto"/>
              <w:right w:val="nil"/>
            </w:tcBorders>
            <w:vAlign w:val="center"/>
          </w:tcPr>
          <w:p w14:paraId="6ED29115"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2 points</w:t>
            </w:r>
          </w:p>
        </w:tc>
      </w:tr>
      <w:tr w:rsidR="00C23D36" w:rsidRPr="00444266" w14:paraId="71A75FB9" w14:textId="77777777" w:rsidTr="00586179">
        <w:trPr>
          <w:jc w:val="center"/>
        </w:trPr>
        <w:tc>
          <w:tcPr>
            <w:tcW w:w="2689" w:type="dxa"/>
            <w:tcBorders>
              <w:top w:val="single" w:sz="4" w:space="0" w:color="auto"/>
              <w:left w:val="nil"/>
              <w:bottom w:val="single" w:sz="4" w:space="0" w:color="auto"/>
              <w:right w:val="nil"/>
            </w:tcBorders>
            <w:vAlign w:val="center"/>
          </w:tcPr>
          <w:p w14:paraId="7B95D662"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Fruits</w:t>
            </w:r>
          </w:p>
          <w:p w14:paraId="3E4E67E3"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portion: 150 g</w:t>
            </w:r>
          </w:p>
        </w:tc>
        <w:tc>
          <w:tcPr>
            <w:tcW w:w="1985" w:type="dxa"/>
            <w:tcBorders>
              <w:top w:val="single" w:sz="4" w:space="0" w:color="auto"/>
              <w:left w:val="nil"/>
              <w:bottom w:val="single" w:sz="4" w:space="0" w:color="auto"/>
              <w:right w:val="nil"/>
            </w:tcBorders>
            <w:vAlign w:val="center"/>
          </w:tcPr>
          <w:p w14:paraId="60F433B9"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&lt; 1 portion/day</w:t>
            </w:r>
          </w:p>
        </w:tc>
        <w:tc>
          <w:tcPr>
            <w:tcW w:w="2338" w:type="dxa"/>
            <w:tcBorders>
              <w:top w:val="single" w:sz="4" w:space="0" w:color="auto"/>
              <w:left w:val="nil"/>
              <w:bottom w:val="single" w:sz="4" w:space="0" w:color="auto"/>
              <w:right w:val="nil"/>
            </w:tcBorders>
            <w:vAlign w:val="center"/>
          </w:tcPr>
          <w:p w14:paraId="13712C42"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 1.5 portion/day</w:t>
            </w:r>
          </w:p>
        </w:tc>
        <w:tc>
          <w:tcPr>
            <w:tcW w:w="3382" w:type="dxa"/>
            <w:gridSpan w:val="2"/>
            <w:tcBorders>
              <w:top w:val="single" w:sz="4" w:space="0" w:color="auto"/>
              <w:left w:val="nil"/>
              <w:bottom w:val="single" w:sz="4" w:space="0" w:color="auto"/>
              <w:right w:val="nil"/>
            </w:tcBorders>
            <w:vAlign w:val="center"/>
          </w:tcPr>
          <w:p w14:paraId="77BB909A"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&gt; 1.5 portion/day</w:t>
            </w:r>
          </w:p>
        </w:tc>
      </w:tr>
      <w:tr w:rsidR="00C23D36" w:rsidRPr="00444266" w14:paraId="3F213E37" w14:textId="77777777" w:rsidTr="00586179">
        <w:trPr>
          <w:jc w:val="center"/>
        </w:trPr>
        <w:tc>
          <w:tcPr>
            <w:tcW w:w="2689" w:type="dxa"/>
            <w:tcBorders>
              <w:top w:val="single" w:sz="4" w:space="0" w:color="auto"/>
              <w:left w:val="nil"/>
              <w:bottom w:val="single" w:sz="4" w:space="0" w:color="auto"/>
              <w:right w:val="nil"/>
            </w:tcBorders>
            <w:vAlign w:val="center"/>
          </w:tcPr>
          <w:p w14:paraId="3D103F1B"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Vegetables</w:t>
            </w:r>
          </w:p>
          <w:p w14:paraId="3351D53D"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portion: 100 g</w:t>
            </w:r>
          </w:p>
        </w:tc>
        <w:tc>
          <w:tcPr>
            <w:tcW w:w="1985" w:type="dxa"/>
            <w:tcBorders>
              <w:top w:val="single" w:sz="4" w:space="0" w:color="auto"/>
              <w:left w:val="nil"/>
              <w:bottom w:val="single" w:sz="4" w:space="0" w:color="auto"/>
              <w:right w:val="nil"/>
            </w:tcBorders>
            <w:vAlign w:val="center"/>
          </w:tcPr>
          <w:p w14:paraId="656E443F"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&lt; 1 portion /day</w:t>
            </w:r>
          </w:p>
        </w:tc>
        <w:tc>
          <w:tcPr>
            <w:tcW w:w="2338" w:type="dxa"/>
            <w:tcBorders>
              <w:top w:val="single" w:sz="4" w:space="0" w:color="auto"/>
              <w:left w:val="nil"/>
              <w:bottom w:val="single" w:sz="4" w:space="0" w:color="auto"/>
              <w:right w:val="nil"/>
            </w:tcBorders>
            <w:vAlign w:val="center"/>
          </w:tcPr>
          <w:p w14:paraId="523D22D7"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 2.5 portion /day</w:t>
            </w:r>
          </w:p>
        </w:tc>
        <w:tc>
          <w:tcPr>
            <w:tcW w:w="3382" w:type="dxa"/>
            <w:gridSpan w:val="2"/>
            <w:tcBorders>
              <w:top w:val="single" w:sz="4" w:space="0" w:color="auto"/>
              <w:left w:val="nil"/>
              <w:bottom w:val="single" w:sz="4" w:space="0" w:color="auto"/>
              <w:right w:val="nil"/>
            </w:tcBorders>
            <w:vAlign w:val="center"/>
          </w:tcPr>
          <w:p w14:paraId="0E6E78E9"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&gt; 2.5 portion /day</w:t>
            </w:r>
          </w:p>
        </w:tc>
      </w:tr>
      <w:tr w:rsidR="00C23D36" w:rsidRPr="00444266" w14:paraId="027C2BEC" w14:textId="77777777" w:rsidTr="00586179">
        <w:trPr>
          <w:jc w:val="center"/>
        </w:trPr>
        <w:tc>
          <w:tcPr>
            <w:tcW w:w="2689" w:type="dxa"/>
            <w:tcBorders>
              <w:top w:val="single" w:sz="4" w:space="0" w:color="auto"/>
              <w:left w:val="nil"/>
              <w:bottom w:val="single" w:sz="4" w:space="0" w:color="auto"/>
              <w:right w:val="nil"/>
            </w:tcBorders>
            <w:vAlign w:val="center"/>
          </w:tcPr>
          <w:p w14:paraId="795C86F7"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Legumes</w:t>
            </w:r>
          </w:p>
          <w:p w14:paraId="6DB29A67"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portion: 70 g</w:t>
            </w:r>
          </w:p>
        </w:tc>
        <w:tc>
          <w:tcPr>
            <w:tcW w:w="1985" w:type="dxa"/>
            <w:tcBorders>
              <w:top w:val="single" w:sz="4" w:space="0" w:color="auto"/>
              <w:left w:val="nil"/>
              <w:bottom w:val="single" w:sz="4" w:space="0" w:color="auto"/>
              <w:right w:val="nil"/>
            </w:tcBorders>
            <w:vAlign w:val="center"/>
          </w:tcPr>
          <w:p w14:paraId="77DA582D"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&lt; 1 portion /week</w:t>
            </w:r>
          </w:p>
        </w:tc>
        <w:tc>
          <w:tcPr>
            <w:tcW w:w="2338" w:type="dxa"/>
            <w:tcBorders>
              <w:top w:val="single" w:sz="4" w:space="0" w:color="auto"/>
              <w:left w:val="nil"/>
              <w:bottom w:val="single" w:sz="4" w:space="0" w:color="auto"/>
              <w:right w:val="nil"/>
            </w:tcBorders>
            <w:vAlign w:val="center"/>
          </w:tcPr>
          <w:p w14:paraId="0E75B2CF"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 2 portion /week</w:t>
            </w:r>
          </w:p>
        </w:tc>
        <w:tc>
          <w:tcPr>
            <w:tcW w:w="3382" w:type="dxa"/>
            <w:gridSpan w:val="2"/>
            <w:tcBorders>
              <w:top w:val="single" w:sz="4" w:space="0" w:color="auto"/>
              <w:left w:val="nil"/>
              <w:bottom w:val="single" w:sz="4" w:space="0" w:color="auto"/>
              <w:right w:val="nil"/>
            </w:tcBorders>
            <w:vAlign w:val="center"/>
          </w:tcPr>
          <w:p w14:paraId="5459576F"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&gt; 2 portion /week</w:t>
            </w:r>
          </w:p>
        </w:tc>
      </w:tr>
      <w:tr w:rsidR="00C23D36" w:rsidRPr="00444266" w14:paraId="62D9D495" w14:textId="77777777" w:rsidTr="00586179">
        <w:trPr>
          <w:jc w:val="center"/>
        </w:trPr>
        <w:tc>
          <w:tcPr>
            <w:tcW w:w="2689" w:type="dxa"/>
            <w:tcBorders>
              <w:top w:val="single" w:sz="4" w:space="0" w:color="auto"/>
              <w:left w:val="nil"/>
              <w:bottom w:val="single" w:sz="4" w:space="0" w:color="auto"/>
              <w:right w:val="nil"/>
            </w:tcBorders>
            <w:vAlign w:val="center"/>
          </w:tcPr>
          <w:p w14:paraId="70ADB41B"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Cereals</w:t>
            </w:r>
          </w:p>
          <w:p w14:paraId="52E35291"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portion: 130 g</w:t>
            </w:r>
          </w:p>
        </w:tc>
        <w:tc>
          <w:tcPr>
            <w:tcW w:w="1985" w:type="dxa"/>
            <w:tcBorders>
              <w:top w:val="single" w:sz="4" w:space="0" w:color="auto"/>
              <w:left w:val="nil"/>
              <w:bottom w:val="single" w:sz="4" w:space="0" w:color="auto"/>
              <w:right w:val="nil"/>
            </w:tcBorders>
            <w:vAlign w:val="center"/>
          </w:tcPr>
          <w:p w14:paraId="75E35EA9"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&lt; 1 portion /day</w:t>
            </w:r>
          </w:p>
        </w:tc>
        <w:tc>
          <w:tcPr>
            <w:tcW w:w="2338" w:type="dxa"/>
            <w:tcBorders>
              <w:top w:val="single" w:sz="4" w:space="0" w:color="auto"/>
              <w:left w:val="nil"/>
              <w:bottom w:val="single" w:sz="4" w:space="0" w:color="auto"/>
              <w:right w:val="nil"/>
            </w:tcBorders>
            <w:vAlign w:val="center"/>
          </w:tcPr>
          <w:p w14:paraId="2EB37F5E"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 1.5 portion /day</w:t>
            </w:r>
          </w:p>
        </w:tc>
        <w:tc>
          <w:tcPr>
            <w:tcW w:w="3382" w:type="dxa"/>
            <w:gridSpan w:val="2"/>
            <w:tcBorders>
              <w:top w:val="single" w:sz="4" w:space="0" w:color="auto"/>
              <w:left w:val="nil"/>
              <w:bottom w:val="single" w:sz="4" w:space="0" w:color="auto"/>
              <w:right w:val="nil"/>
            </w:tcBorders>
            <w:vAlign w:val="center"/>
          </w:tcPr>
          <w:p w14:paraId="372A0A4C"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&gt; 1.5 portion /day</w:t>
            </w:r>
          </w:p>
        </w:tc>
      </w:tr>
      <w:tr w:rsidR="00C23D36" w:rsidRPr="00444266" w14:paraId="5CA57414" w14:textId="77777777" w:rsidTr="00586179">
        <w:trPr>
          <w:jc w:val="center"/>
        </w:trPr>
        <w:tc>
          <w:tcPr>
            <w:tcW w:w="2689" w:type="dxa"/>
            <w:tcBorders>
              <w:top w:val="single" w:sz="4" w:space="0" w:color="auto"/>
              <w:left w:val="nil"/>
              <w:bottom w:val="single" w:sz="4" w:space="0" w:color="auto"/>
              <w:right w:val="nil"/>
            </w:tcBorders>
            <w:vAlign w:val="center"/>
          </w:tcPr>
          <w:p w14:paraId="59BD4333"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Fish</w:t>
            </w:r>
          </w:p>
          <w:p w14:paraId="4CC7EB05"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portion: 100 g</w:t>
            </w:r>
          </w:p>
        </w:tc>
        <w:tc>
          <w:tcPr>
            <w:tcW w:w="1985" w:type="dxa"/>
            <w:tcBorders>
              <w:top w:val="single" w:sz="4" w:space="0" w:color="auto"/>
              <w:left w:val="nil"/>
              <w:bottom w:val="single" w:sz="4" w:space="0" w:color="auto"/>
              <w:right w:val="nil"/>
            </w:tcBorders>
            <w:vAlign w:val="center"/>
          </w:tcPr>
          <w:p w14:paraId="2C900372"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&lt; 1 portion /week</w:t>
            </w:r>
          </w:p>
        </w:tc>
        <w:tc>
          <w:tcPr>
            <w:tcW w:w="2338" w:type="dxa"/>
            <w:tcBorders>
              <w:top w:val="single" w:sz="4" w:space="0" w:color="auto"/>
              <w:left w:val="nil"/>
              <w:bottom w:val="single" w:sz="4" w:space="0" w:color="auto"/>
              <w:right w:val="nil"/>
            </w:tcBorders>
            <w:vAlign w:val="center"/>
          </w:tcPr>
          <w:p w14:paraId="2BE10415"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 2.5 portion /week</w:t>
            </w:r>
          </w:p>
        </w:tc>
        <w:tc>
          <w:tcPr>
            <w:tcW w:w="3382" w:type="dxa"/>
            <w:gridSpan w:val="2"/>
            <w:tcBorders>
              <w:top w:val="single" w:sz="4" w:space="0" w:color="auto"/>
              <w:left w:val="nil"/>
              <w:bottom w:val="single" w:sz="4" w:space="0" w:color="auto"/>
              <w:right w:val="nil"/>
            </w:tcBorders>
            <w:vAlign w:val="center"/>
          </w:tcPr>
          <w:p w14:paraId="72666108"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&gt; 2.5 portion /week</w:t>
            </w:r>
          </w:p>
        </w:tc>
      </w:tr>
      <w:tr w:rsidR="00C23D36" w:rsidRPr="00444266" w14:paraId="6D0D28F7" w14:textId="77777777" w:rsidTr="00586179">
        <w:trPr>
          <w:jc w:val="center"/>
        </w:trPr>
        <w:tc>
          <w:tcPr>
            <w:tcW w:w="2689" w:type="dxa"/>
            <w:tcBorders>
              <w:top w:val="single" w:sz="4" w:space="0" w:color="auto"/>
              <w:left w:val="nil"/>
              <w:bottom w:val="single" w:sz="4" w:space="0" w:color="auto"/>
              <w:right w:val="nil"/>
            </w:tcBorders>
            <w:vAlign w:val="center"/>
          </w:tcPr>
          <w:p w14:paraId="52630CFD"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Olive oil</w:t>
            </w:r>
          </w:p>
        </w:tc>
        <w:tc>
          <w:tcPr>
            <w:tcW w:w="1985" w:type="dxa"/>
            <w:tcBorders>
              <w:top w:val="single" w:sz="4" w:space="0" w:color="auto"/>
              <w:left w:val="nil"/>
              <w:bottom w:val="single" w:sz="4" w:space="0" w:color="auto"/>
              <w:right w:val="nil"/>
            </w:tcBorders>
            <w:vAlign w:val="center"/>
          </w:tcPr>
          <w:p w14:paraId="3CF62B10"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Occasional use</w:t>
            </w:r>
          </w:p>
        </w:tc>
        <w:tc>
          <w:tcPr>
            <w:tcW w:w="2338" w:type="dxa"/>
            <w:tcBorders>
              <w:top w:val="single" w:sz="4" w:space="0" w:color="auto"/>
              <w:left w:val="nil"/>
              <w:bottom w:val="single" w:sz="4" w:space="0" w:color="auto"/>
              <w:right w:val="nil"/>
            </w:tcBorders>
            <w:vAlign w:val="center"/>
          </w:tcPr>
          <w:p w14:paraId="4ADEE6E5"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Frequent use</w:t>
            </w:r>
          </w:p>
        </w:tc>
        <w:tc>
          <w:tcPr>
            <w:tcW w:w="3382" w:type="dxa"/>
            <w:gridSpan w:val="2"/>
            <w:tcBorders>
              <w:top w:val="single" w:sz="4" w:space="0" w:color="auto"/>
              <w:left w:val="nil"/>
              <w:bottom w:val="single" w:sz="4" w:space="0" w:color="auto"/>
              <w:right w:val="nil"/>
            </w:tcBorders>
            <w:vAlign w:val="center"/>
          </w:tcPr>
          <w:p w14:paraId="644CB01D"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Regular use</w:t>
            </w:r>
          </w:p>
        </w:tc>
      </w:tr>
      <w:tr w:rsidR="00C23D36" w:rsidRPr="00444266" w14:paraId="364D1FF4" w14:textId="77777777" w:rsidTr="00586179">
        <w:trPr>
          <w:jc w:val="center"/>
        </w:trPr>
        <w:tc>
          <w:tcPr>
            <w:tcW w:w="2689" w:type="dxa"/>
            <w:tcBorders>
              <w:top w:val="single" w:sz="4" w:space="0" w:color="auto"/>
              <w:left w:val="nil"/>
              <w:bottom w:val="single" w:sz="4" w:space="0" w:color="auto"/>
              <w:right w:val="nil"/>
            </w:tcBorders>
            <w:vAlign w:val="center"/>
          </w:tcPr>
          <w:p w14:paraId="2CE9832B"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Alcohol</w:t>
            </w:r>
          </w:p>
          <w:p w14:paraId="1559D0C8"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Alcohol Unit (AU): 12g</w:t>
            </w:r>
          </w:p>
        </w:tc>
        <w:tc>
          <w:tcPr>
            <w:tcW w:w="1985" w:type="dxa"/>
            <w:tcBorders>
              <w:top w:val="single" w:sz="4" w:space="0" w:color="auto"/>
              <w:left w:val="nil"/>
              <w:bottom w:val="single" w:sz="4" w:space="0" w:color="auto"/>
              <w:right w:val="nil"/>
            </w:tcBorders>
            <w:vAlign w:val="center"/>
          </w:tcPr>
          <w:p w14:paraId="31AB3910"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&gt; 2 AU/day</w:t>
            </w:r>
          </w:p>
        </w:tc>
        <w:tc>
          <w:tcPr>
            <w:tcW w:w="2338" w:type="dxa"/>
            <w:tcBorders>
              <w:top w:val="single" w:sz="4" w:space="0" w:color="auto"/>
              <w:left w:val="nil"/>
              <w:bottom w:val="single" w:sz="4" w:space="0" w:color="auto"/>
              <w:right w:val="nil"/>
            </w:tcBorders>
            <w:vAlign w:val="center"/>
          </w:tcPr>
          <w:p w14:paraId="10B8DB54"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&lt; 1 AU/day</w:t>
            </w:r>
          </w:p>
        </w:tc>
        <w:tc>
          <w:tcPr>
            <w:tcW w:w="3382" w:type="dxa"/>
            <w:gridSpan w:val="2"/>
            <w:tcBorders>
              <w:top w:val="single" w:sz="4" w:space="0" w:color="auto"/>
              <w:left w:val="nil"/>
              <w:bottom w:val="single" w:sz="4" w:space="0" w:color="auto"/>
              <w:right w:val="nil"/>
            </w:tcBorders>
            <w:vAlign w:val="center"/>
          </w:tcPr>
          <w:p w14:paraId="1EC2E80E"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1-2 AU/day</w:t>
            </w:r>
          </w:p>
        </w:tc>
      </w:tr>
      <w:tr w:rsidR="00C23D36" w:rsidRPr="00444266" w14:paraId="20A39A16" w14:textId="77777777" w:rsidTr="00586179">
        <w:trPr>
          <w:jc w:val="center"/>
        </w:trPr>
        <w:tc>
          <w:tcPr>
            <w:tcW w:w="2689" w:type="dxa"/>
            <w:tcBorders>
              <w:top w:val="single" w:sz="4" w:space="0" w:color="auto"/>
              <w:left w:val="nil"/>
              <w:bottom w:val="single" w:sz="4" w:space="0" w:color="auto"/>
              <w:right w:val="nil"/>
            </w:tcBorders>
            <w:vAlign w:val="center"/>
          </w:tcPr>
          <w:p w14:paraId="47CF9654"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Meat and meat products</w:t>
            </w:r>
          </w:p>
          <w:p w14:paraId="01C6E152"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portion: 80 g</w:t>
            </w:r>
          </w:p>
        </w:tc>
        <w:tc>
          <w:tcPr>
            <w:tcW w:w="1985" w:type="dxa"/>
            <w:tcBorders>
              <w:top w:val="single" w:sz="4" w:space="0" w:color="auto"/>
              <w:left w:val="nil"/>
              <w:bottom w:val="single" w:sz="4" w:space="0" w:color="auto"/>
              <w:right w:val="nil"/>
            </w:tcBorders>
            <w:vAlign w:val="center"/>
          </w:tcPr>
          <w:p w14:paraId="45BEC13C"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&gt; 1.5 portion /day</w:t>
            </w:r>
          </w:p>
        </w:tc>
        <w:tc>
          <w:tcPr>
            <w:tcW w:w="2338" w:type="dxa"/>
            <w:tcBorders>
              <w:top w:val="single" w:sz="4" w:space="0" w:color="auto"/>
              <w:left w:val="nil"/>
              <w:bottom w:val="single" w:sz="4" w:space="0" w:color="auto"/>
              <w:right w:val="nil"/>
            </w:tcBorders>
            <w:vAlign w:val="center"/>
          </w:tcPr>
          <w:p w14:paraId="4207E85A"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 1.5 portion /day</w:t>
            </w:r>
          </w:p>
        </w:tc>
        <w:tc>
          <w:tcPr>
            <w:tcW w:w="3382" w:type="dxa"/>
            <w:gridSpan w:val="2"/>
            <w:tcBorders>
              <w:top w:val="single" w:sz="4" w:space="0" w:color="auto"/>
              <w:left w:val="nil"/>
              <w:bottom w:val="single" w:sz="4" w:space="0" w:color="auto"/>
              <w:right w:val="nil"/>
            </w:tcBorders>
            <w:vAlign w:val="center"/>
          </w:tcPr>
          <w:p w14:paraId="44698F19"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&lt; 1 portion /day</w:t>
            </w:r>
          </w:p>
        </w:tc>
      </w:tr>
      <w:tr w:rsidR="00C23D36" w:rsidRPr="00444266" w14:paraId="5D694F7C" w14:textId="77777777" w:rsidTr="00586179">
        <w:trPr>
          <w:jc w:val="center"/>
        </w:trPr>
        <w:tc>
          <w:tcPr>
            <w:tcW w:w="2689" w:type="dxa"/>
            <w:tcBorders>
              <w:top w:val="single" w:sz="4" w:space="0" w:color="auto"/>
              <w:left w:val="nil"/>
              <w:bottom w:val="single" w:sz="4" w:space="0" w:color="auto"/>
              <w:right w:val="nil"/>
            </w:tcBorders>
            <w:vAlign w:val="center"/>
          </w:tcPr>
          <w:p w14:paraId="3F5AF5F7"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Dairy products</w:t>
            </w:r>
          </w:p>
          <w:p w14:paraId="1F9AD282"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portion: 180 g</w:t>
            </w:r>
          </w:p>
        </w:tc>
        <w:tc>
          <w:tcPr>
            <w:tcW w:w="1985" w:type="dxa"/>
            <w:tcBorders>
              <w:top w:val="single" w:sz="4" w:space="0" w:color="auto"/>
              <w:left w:val="nil"/>
              <w:bottom w:val="single" w:sz="4" w:space="0" w:color="auto"/>
              <w:right w:val="nil"/>
            </w:tcBorders>
            <w:vAlign w:val="center"/>
          </w:tcPr>
          <w:p w14:paraId="118A8D89"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&gt; 1.5 portion /day</w:t>
            </w:r>
          </w:p>
        </w:tc>
        <w:tc>
          <w:tcPr>
            <w:tcW w:w="2338" w:type="dxa"/>
            <w:tcBorders>
              <w:top w:val="single" w:sz="4" w:space="0" w:color="auto"/>
              <w:left w:val="nil"/>
              <w:bottom w:val="single" w:sz="4" w:space="0" w:color="auto"/>
              <w:right w:val="nil"/>
            </w:tcBorders>
            <w:vAlign w:val="center"/>
          </w:tcPr>
          <w:p w14:paraId="0B647F1D"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1 – 1.5 portion /day</w:t>
            </w:r>
          </w:p>
        </w:tc>
        <w:tc>
          <w:tcPr>
            <w:tcW w:w="3382" w:type="dxa"/>
            <w:gridSpan w:val="2"/>
            <w:tcBorders>
              <w:top w:val="single" w:sz="4" w:space="0" w:color="auto"/>
              <w:left w:val="nil"/>
              <w:bottom w:val="single" w:sz="4" w:space="0" w:color="auto"/>
              <w:right w:val="nil"/>
            </w:tcBorders>
            <w:vAlign w:val="center"/>
          </w:tcPr>
          <w:p w14:paraId="296D33CF" w14:textId="77777777" w:rsidR="00C23D36" w:rsidRPr="00444266" w:rsidRDefault="00C23D36" w:rsidP="00586179">
            <w:pPr>
              <w:pStyle w:val="10"/>
              <w:jc w:val="center"/>
              <w:rPr>
                <w:rFonts w:cs="Calibri"/>
                <w:color w:val="000000" w:themeColor="text1"/>
                <w:kern w:val="0"/>
                <w:sz w:val="20"/>
                <w:szCs w:val="20"/>
              </w:rPr>
            </w:pPr>
            <w:r w:rsidRPr="00444266">
              <w:rPr>
                <w:rFonts w:cs="Calibri"/>
                <w:color w:val="000000" w:themeColor="text1"/>
                <w:kern w:val="0"/>
                <w:sz w:val="20"/>
                <w:szCs w:val="20"/>
              </w:rPr>
              <w:t>&lt; 1 portion /day</w:t>
            </w:r>
          </w:p>
        </w:tc>
      </w:tr>
      <w:tr w:rsidR="00C23D36" w:rsidRPr="00444266" w14:paraId="28968BA3" w14:textId="77777777" w:rsidTr="00586179">
        <w:trPr>
          <w:gridAfter w:val="1"/>
          <w:wAfter w:w="1044" w:type="dxa"/>
          <w:jc w:val="center"/>
        </w:trPr>
        <w:tc>
          <w:tcPr>
            <w:tcW w:w="9350" w:type="dxa"/>
            <w:gridSpan w:val="4"/>
            <w:tcBorders>
              <w:top w:val="single" w:sz="4" w:space="0" w:color="auto"/>
              <w:left w:val="nil"/>
              <w:bottom w:val="nil"/>
              <w:right w:val="nil"/>
            </w:tcBorders>
            <w:vAlign w:val="center"/>
          </w:tcPr>
          <w:p w14:paraId="2C1B263C" w14:textId="77777777" w:rsidR="00C23D36" w:rsidRPr="00444266" w:rsidRDefault="00C23D36" w:rsidP="00586179">
            <w:pPr>
              <w:pStyle w:val="10"/>
              <w:jc w:val="left"/>
              <w:rPr>
                <w:rFonts w:cs="Calibri"/>
                <w:color w:val="000000" w:themeColor="text1"/>
                <w:kern w:val="0"/>
                <w:sz w:val="20"/>
                <w:szCs w:val="20"/>
                <w:lang w:eastAsia="zh-CN"/>
              </w:rPr>
            </w:pPr>
            <w:r w:rsidRPr="00444266">
              <w:rPr>
                <w:rFonts w:cs="Calibri"/>
                <w:b/>
                <w:bCs/>
                <w:color w:val="000000" w:themeColor="text1"/>
                <w:sz w:val="20"/>
                <w:szCs w:val="20"/>
                <w:vertAlign w:val="superscript"/>
              </w:rPr>
              <w:t>a</w:t>
            </w:r>
            <w:r w:rsidRPr="00444266">
              <w:rPr>
                <w:rFonts w:cs="Calibri"/>
                <w:color w:val="000000" w:themeColor="text1"/>
                <w:kern w:val="0"/>
                <w:sz w:val="20"/>
                <w:szCs w:val="20"/>
              </w:rPr>
              <w:t xml:space="preserve"> Sofi F, Macchi C, Abbate R, </w:t>
            </w:r>
            <w:proofErr w:type="spellStart"/>
            <w:r w:rsidRPr="00444266">
              <w:rPr>
                <w:rFonts w:cs="Calibri"/>
                <w:color w:val="000000" w:themeColor="text1"/>
                <w:kern w:val="0"/>
                <w:sz w:val="20"/>
                <w:szCs w:val="20"/>
              </w:rPr>
              <w:t>Gensini</w:t>
            </w:r>
            <w:proofErr w:type="spellEnd"/>
            <w:r w:rsidRPr="00444266">
              <w:rPr>
                <w:rFonts w:cs="Calibri"/>
                <w:color w:val="000000" w:themeColor="text1"/>
                <w:kern w:val="0"/>
                <w:sz w:val="20"/>
                <w:szCs w:val="20"/>
              </w:rPr>
              <w:t xml:space="preserve"> GF, Casini A. Mediterranean diet and health status: an updated meta-analysis and a proposal for a literature-based adherence score. </w:t>
            </w:r>
            <w:r w:rsidRPr="00444266">
              <w:rPr>
                <w:rFonts w:cs="Calibri"/>
                <w:i/>
                <w:color w:val="000000" w:themeColor="text1"/>
                <w:kern w:val="0"/>
                <w:sz w:val="20"/>
                <w:szCs w:val="20"/>
              </w:rPr>
              <w:t>Public Health Nutrition</w:t>
            </w:r>
            <w:r w:rsidRPr="00444266">
              <w:rPr>
                <w:rFonts w:cs="Calibri"/>
                <w:color w:val="000000" w:themeColor="text1"/>
                <w:kern w:val="0"/>
                <w:sz w:val="20"/>
                <w:szCs w:val="20"/>
              </w:rPr>
              <w:t xml:space="preserve"> 2014; </w:t>
            </w:r>
            <w:r w:rsidRPr="00444266">
              <w:rPr>
                <w:rFonts w:cs="Calibri"/>
                <w:b/>
                <w:color w:val="000000" w:themeColor="text1"/>
                <w:kern w:val="0"/>
                <w:sz w:val="20"/>
                <w:szCs w:val="20"/>
              </w:rPr>
              <w:t>17</w:t>
            </w:r>
            <w:r w:rsidRPr="00444266">
              <w:rPr>
                <w:rFonts w:cs="Calibri"/>
                <w:color w:val="000000" w:themeColor="text1"/>
                <w:kern w:val="0"/>
                <w:sz w:val="20"/>
                <w:szCs w:val="20"/>
              </w:rPr>
              <w:t>(12): 2769-82.</w:t>
            </w:r>
          </w:p>
        </w:tc>
      </w:tr>
    </w:tbl>
    <w:p w14:paraId="6DE8D327" w14:textId="77777777" w:rsidR="00C23D36" w:rsidRPr="00444266" w:rsidRDefault="00C23D36">
      <w:pPr>
        <w:rPr>
          <w:rFonts w:ascii="Calibri" w:hAnsi="Calibri" w:cs="Calibri"/>
          <w:sz w:val="20"/>
          <w:szCs w:val="20"/>
        </w:rPr>
      </w:pPr>
    </w:p>
    <w:p w14:paraId="61603B30" w14:textId="56EC09E7" w:rsidR="00B00536" w:rsidRPr="00444266" w:rsidRDefault="00444266" w:rsidP="00D645A9">
      <w:pPr>
        <w:jc w:val="center"/>
        <w:rPr>
          <w:rFonts w:ascii="Calibri" w:hAnsi="Calibri" w:cs="Calibri"/>
          <w:b/>
          <w:bCs/>
          <w:sz w:val="20"/>
          <w:szCs w:val="20"/>
        </w:rPr>
      </w:pPr>
      <w:r w:rsidRPr="00444266">
        <w:rPr>
          <w:rFonts w:ascii="Calibri" w:hAnsi="Calibri" w:cs="Calibri"/>
          <w:b/>
          <w:bCs/>
          <w:sz w:val="20"/>
          <w:szCs w:val="20"/>
        </w:rPr>
        <w:t>Table S</w:t>
      </w:r>
      <w:r w:rsidR="00E64402" w:rsidRPr="00444266">
        <w:rPr>
          <w:rFonts w:ascii="Calibri" w:hAnsi="Calibri" w:cs="Calibri"/>
          <w:b/>
          <w:bCs/>
          <w:sz w:val="20"/>
          <w:szCs w:val="20"/>
        </w:rPr>
        <w:t>2</w:t>
      </w:r>
      <w:r w:rsidRPr="00444266">
        <w:rPr>
          <w:rFonts w:ascii="Calibri" w:hAnsi="Calibri" w:cs="Calibri"/>
          <w:b/>
          <w:bCs/>
          <w:sz w:val="20"/>
          <w:szCs w:val="20"/>
        </w:rPr>
        <w:t>. Search strategy for systematic review and meta-analysis</w:t>
      </w:r>
    </w:p>
    <w:tbl>
      <w:tblPr>
        <w:tblW w:w="11057" w:type="dxa"/>
        <w:jc w:val="center"/>
        <w:tblBorders>
          <w:top w:val="single" w:sz="4" w:space="0" w:color="auto"/>
          <w:bottom w:val="single" w:sz="4" w:space="0" w:color="auto"/>
        </w:tblBorders>
        <w:tblLook w:val="04A0" w:firstRow="1" w:lastRow="0" w:firstColumn="1" w:lastColumn="0" w:noHBand="0" w:noVBand="1"/>
      </w:tblPr>
      <w:tblGrid>
        <w:gridCol w:w="1048"/>
        <w:gridCol w:w="1017"/>
        <w:gridCol w:w="8992"/>
      </w:tblGrid>
      <w:tr w:rsidR="00B00536" w:rsidRPr="00444266" w14:paraId="61603B34" w14:textId="77777777">
        <w:trPr>
          <w:trHeight w:val="227"/>
          <w:jc w:val="center"/>
        </w:trPr>
        <w:tc>
          <w:tcPr>
            <w:tcW w:w="1048" w:type="dxa"/>
            <w:tcBorders>
              <w:top w:val="single" w:sz="4" w:space="0" w:color="auto"/>
              <w:bottom w:val="single" w:sz="4" w:space="0" w:color="auto"/>
            </w:tcBorders>
          </w:tcPr>
          <w:p w14:paraId="61603B31"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Database</w:t>
            </w:r>
          </w:p>
        </w:tc>
        <w:tc>
          <w:tcPr>
            <w:tcW w:w="1017" w:type="dxa"/>
            <w:tcBorders>
              <w:top w:val="single" w:sz="4" w:space="0" w:color="auto"/>
              <w:bottom w:val="single" w:sz="4" w:space="0" w:color="auto"/>
            </w:tcBorders>
            <w:shd w:val="clear" w:color="auto" w:fill="auto"/>
            <w:noWrap/>
          </w:tcPr>
          <w:p w14:paraId="61603B32" w14:textId="6DE7651D" w:rsidR="00B00536" w:rsidRPr="00444266" w:rsidRDefault="00B00536">
            <w:pPr>
              <w:spacing w:line="276" w:lineRule="auto"/>
              <w:rPr>
                <w:rFonts w:ascii="Calibri" w:hAnsi="Calibri" w:cs="Calibri"/>
                <w:color w:val="000000"/>
                <w:sz w:val="20"/>
                <w:szCs w:val="20"/>
              </w:rPr>
            </w:pPr>
          </w:p>
        </w:tc>
        <w:tc>
          <w:tcPr>
            <w:tcW w:w="8992" w:type="dxa"/>
            <w:tcBorders>
              <w:top w:val="single" w:sz="4" w:space="0" w:color="auto"/>
              <w:bottom w:val="single" w:sz="4" w:space="0" w:color="auto"/>
            </w:tcBorders>
            <w:shd w:val="clear" w:color="auto" w:fill="auto"/>
          </w:tcPr>
          <w:p w14:paraId="61603B33"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Search Terms</w:t>
            </w:r>
          </w:p>
        </w:tc>
      </w:tr>
      <w:tr w:rsidR="00B00536" w:rsidRPr="00444266" w14:paraId="61603B38" w14:textId="77777777">
        <w:trPr>
          <w:trHeight w:val="227"/>
          <w:jc w:val="center"/>
        </w:trPr>
        <w:tc>
          <w:tcPr>
            <w:tcW w:w="1048" w:type="dxa"/>
            <w:tcBorders>
              <w:top w:val="single" w:sz="4" w:space="0" w:color="auto"/>
            </w:tcBorders>
          </w:tcPr>
          <w:p w14:paraId="61603B35"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PubMed</w:t>
            </w:r>
          </w:p>
        </w:tc>
        <w:tc>
          <w:tcPr>
            <w:tcW w:w="1017" w:type="dxa"/>
            <w:tcBorders>
              <w:top w:val="single" w:sz="4" w:space="0" w:color="auto"/>
            </w:tcBorders>
            <w:shd w:val="clear" w:color="auto" w:fill="auto"/>
            <w:noWrap/>
          </w:tcPr>
          <w:p w14:paraId="61603B36" w14:textId="77777777" w:rsidR="00B00536" w:rsidRPr="00444266" w:rsidRDefault="00B00536">
            <w:pPr>
              <w:spacing w:line="276" w:lineRule="auto"/>
              <w:rPr>
                <w:rFonts w:ascii="Calibri" w:hAnsi="Calibri" w:cs="Calibri"/>
                <w:color w:val="000000"/>
                <w:sz w:val="20"/>
                <w:szCs w:val="20"/>
              </w:rPr>
            </w:pPr>
          </w:p>
        </w:tc>
        <w:tc>
          <w:tcPr>
            <w:tcW w:w="8992" w:type="dxa"/>
            <w:tcBorders>
              <w:top w:val="single" w:sz="4" w:space="0" w:color="auto"/>
            </w:tcBorders>
            <w:shd w:val="clear" w:color="auto" w:fill="auto"/>
          </w:tcPr>
          <w:p w14:paraId="61603B37" w14:textId="77777777" w:rsidR="00B00536" w:rsidRPr="00444266" w:rsidRDefault="00B00536">
            <w:pPr>
              <w:spacing w:line="276" w:lineRule="auto"/>
              <w:rPr>
                <w:rFonts w:ascii="Calibri" w:hAnsi="Calibri" w:cs="Calibri"/>
                <w:color w:val="000000"/>
                <w:sz w:val="20"/>
                <w:szCs w:val="20"/>
              </w:rPr>
            </w:pPr>
          </w:p>
        </w:tc>
      </w:tr>
      <w:tr w:rsidR="00B00536" w:rsidRPr="00444266" w14:paraId="61603B3C" w14:textId="77777777">
        <w:trPr>
          <w:trHeight w:val="227"/>
          <w:jc w:val="center"/>
        </w:trPr>
        <w:tc>
          <w:tcPr>
            <w:tcW w:w="1048" w:type="dxa"/>
          </w:tcPr>
          <w:p w14:paraId="61603B39" w14:textId="77777777" w:rsidR="00B00536" w:rsidRPr="00444266" w:rsidRDefault="00B00536">
            <w:pPr>
              <w:spacing w:line="276" w:lineRule="auto"/>
              <w:rPr>
                <w:rFonts w:ascii="Calibri" w:hAnsi="Calibri" w:cs="Calibri"/>
                <w:color w:val="000000"/>
                <w:sz w:val="20"/>
                <w:szCs w:val="20"/>
              </w:rPr>
            </w:pPr>
          </w:p>
        </w:tc>
        <w:tc>
          <w:tcPr>
            <w:tcW w:w="1017" w:type="dxa"/>
            <w:shd w:val="clear" w:color="auto" w:fill="auto"/>
            <w:noWrap/>
          </w:tcPr>
          <w:p w14:paraId="61603B3A"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#1</w:t>
            </w:r>
          </w:p>
        </w:tc>
        <w:tc>
          <w:tcPr>
            <w:tcW w:w="8992" w:type="dxa"/>
            <w:shd w:val="clear" w:color="auto" w:fill="auto"/>
          </w:tcPr>
          <w:p w14:paraId="61603B3B"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w:t>
            </w:r>
            <w:proofErr w:type="gramStart"/>
            <w:r w:rsidRPr="00444266">
              <w:rPr>
                <w:rFonts w:ascii="Calibri" w:hAnsi="Calibri" w:cs="Calibri"/>
                <w:color w:val="000000"/>
                <w:sz w:val="20"/>
                <w:szCs w:val="20"/>
              </w:rPr>
              <w:t>rheumatoid</w:t>
            </w:r>
            <w:proofErr w:type="gramEnd"/>
            <w:r w:rsidRPr="00444266">
              <w:rPr>
                <w:rFonts w:ascii="Calibri" w:hAnsi="Calibri" w:cs="Calibri"/>
                <w:color w:val="000000"/>
                <w:sz w:val="20"/>
                <w:szCs w:val="20"/>
              </w:rPr>
              <w:t xml:space="preserve"> arthritis"[Title/Abstract] OR "arthritis, rheumatoid"[</w:t>
            </w:r>
            <w:proofErr w:type="spellStart"/>
            <w:r w:rsidRPr="00444266">
              <w:rPr>
                <w:rFonts w:ascii="Calibri" w:hAnsi="Calibri" w:cs="Calibri"/>
                <w:color w:val="000000"/>
                <w:sz w:val="20"/>
                <w:szCs w:val="20"/>
              </w:rPr>
              <w:t>MeSH</w:t>
            </w:r>
            <w:proofErr w:type="spellEnd"/>
            <w:r w:rsidRPr="00444266">
              <w:rPr>
                <w:rFonts w:ascii="Calibri" w:hAnsi="Calibri" w:cs="Calibri"/>
                <w:color w:val="000000"/>
                <w:sz w:val="20"/>
                <w:szCs w:val="20"/>
              </w:rPr>
              <w:t xml:space="preserve"> Terms]</w:t>
            </w:r>
          </w:p>
        </w:tc>
      </w:tr>
      <w:tr w:rsidR="00B00536" w:rsidRPr="00444266" w14:paraId="61603B40" w14:textId="77777777">
        <w:trPr>
          <w:trHeight w:val="227"/>
          <w:jc w:val="center"/>
        </w:trPr>
        <w:tc>
          <w:tcPr>
            <w:tcW w:w="1048" w:type="dxa"/>
            <w:tcBorders>
              <w:bottom w:val="nil"/>
            </w:tcBorders>
          </w:tcPr>
          <w:p w14:paraId="61603B3D" w14:textId="77777777" w:rsidR="00B00536" w:rsidRPr="00444266" w:rsidRDefault="00B00536">
            <w:pPr>
              <w:spacing w:line="276" w:lineRule="auto"/>
              <w:rPr>
                <w:rFonts w:ascii="Calibri" w:hAnsi="Calibri" w:cs="Calibri"/>
                <w:color w:val="000000"/>
                <w:sz w:val="20"/>
                <w:szCs w:val="20"/>
              </w:rPr>
            </w:pPr>
          </w:p>
        </w:tc>
        <w:tc>
          <w:tcPr>
            <w:tcW w:w="1017" w:type="dxa"/>
            <w:tcBorders>
              <w:bottom w:val="nil"/>
            </w:tcBorders>
            <w:shd w:val="clear" w:color="auto" w:fill="auto"/>
            <w:noWrap/>
          </w:tcPr>
          <w:p w14:paraId="61603B3E"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#2</w:t>
            </w:r>
          </w:p>
        </w:tc>
        <w:tc>
          <w:tcPr>
            <w:tcW w:w="8992" w:type="dxa"/>
            <w:tcBorders>
              <w:bottom w:val="nil"/>
            </w:tcBorders>
            <w:shd w:val="clear" w:color="auto" w:fill="auto"/>
          </w:tcPr>
          <w:p w14:paraId="61603B3F"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("Mediterranean"[Title/Abstract] AND ("diet*"[Title/Abstract] OR "eating"[Title/Abstract] OR "food"[Title/Abstract] OR "style"[Title/Abstract] OR "pattern*"[Title/Abstract])) OR (("diet*"[Title/Abstract] OR "eating"[Title/Abstract] OR "food"[Title/Abstract]) AND ("pattern*"[Title/Abstract] OR "style"[Title/Abstract] OR "quality"[Title/Abstract])) OR "diet, mediterranean"[</w:t>
            </w:r>
            <w:proofErr w:type="spellStart"/>
            <w:r w:rsidRPr="00444266">
              <w:rPr>
                <w:rFonts w:ascii="Calibri" w:hAnsi="Calibri" w:cs="Calibri"/>
                <w:color w:val="000000"/>
                <w:sz w:val="20"/>
                <w:szCs w:val="20"/>
              </w:rPr>
              <w:t>MeSH</w:t>
            </w:r>
            <w:proofErr w:type="spellEnd"/>
            <w:r w:rsidRPr="00444266">
              <w:rPr>
                <w:rFonts w:ascii="Calibri" w:hAnsi="Calibri" w:cs="Calibri"/>
                <w:color w:val="000000"/>
                <w:sz w:val="20"/>
                <w:szCs w:val="20"/>
              </w:rPr>
              <w:t xml:space="preserve"> Terms]</w:t>
            </w:r>
          </w:p>
        </w:tc>
      </w:tr>
      <w:tr w:rsidR="00B00536" w:rsidRPr="00444266" w14:paraId="61603B44" w14:textId="77777777">
        <w:trPr>
          <w:trHeight w:val="227"/>
          <w:jc w:val="center"/>
        </w:trPr>
        <w:tc>
          <w:tcPr>
            <w:tcW w:w="1048" w:type="dxa"/>
            <w:tcBorders>
              <w:top w:val="nil"/>
              <w:bottom w:val="single" w:sz="4" w:space="0" w:color="auto"/>
            </w:tcBorders>
          </w:tcPr>
          <w:p w14:paraId="61603B41" w14:textId="77777777" w:rsidR="00B00536" w:rsidRPr="00444266" w:rsidRDefault="00B00536">
            <w:pPr>
              <w:spacing w:line="276" w:lineRule="auto"/>
              <w:rPr>
                <w:rFonts w:ascii="Calibri" w:hAnsi="Calibri" w:cs="Calibri"/>
                <w:color w:val="000000"/>
                <w:sz w:val="20"/>
                <w:szCs w:val="20"/>
              </w:rPr>
            </w:pPr>
          </w:p>
        </w:tc>
        <w:tc>
          <w:tcPr>
            <w:tcW w:w="1017" w:type="dxa"/>
            <w:tcBorders>
              <w:top w:val="nil"/>
              <w:bottom w:val="single" w:sz="4" w:space="0" w:color="auto"/>
            </w:tcBorders>
            <w:shd w:val="clear" w:color="auto" w:fill="auto"/>
            <w:noWrap/>
          </w:tcPr>
          <w:p w14:paraId="61603B42"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Combine</w:t>
            </w:r>
          </w:p>
        </w:tc>
        <w:tc>
          <w:tcPr>
            <w:tcW w:w="8992" w:type="dxa"/>
            <w:tcBorders>
              <w:top w:val="nil"/>
              <w:bottom w:val="single" w:sz="4" w:space="0" w:color="auto"/>
            </w:tcBorders>
            <w:shd w:val="clear" w:color="auto" w:fill="auto"/>
          </w:tcPr>
          <w:p w14:paraId="61603B43"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#1 AND #2</w:t>
            </w:r>
          </w:p>
        </w:tc>
      </w:tr>
      <w:tr w:rsidR="00B00536" w:rsidRPr="00444266" w14:paraId="61603B48" w14:textId="77777777">
        <w:trPr>
          <w:trHeight w:val="227"/>
          <w:jc w:val="center"/>
        </w:trPr>
        <w:tc>
          <w:tcPr>
            <w:tcW w:w="1048" w:type="dxa"/>
            <w:tcBorders>
              <w:top w:val="single" w:sz="4" w:space="0" w:color="auto"/>
            </w:tcBorders>
          </w:tcPr>
          <w:p w14:paraId="61603B45"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Embase</w:t>
            </w:r>
          </w:p>
        </w:tc>
        <w:tc>
          <w:tcPr>
            <w:tcW w:w="1017" w:type="dxa"/>
            <w:tcBorders>
              <w:top w:val="single" w:sz="4" w:space="0" w:color="auto"/>
            </w:tcBorders>
            <w:shd w:val="clear" w:color="auto" w:fill="auto"/>
            <w:noWrap/>
          </w:tcPr>
          <w:p w14:paraId="61603B46" w14:textId="77777777" w:rsidR="00B00536" w:rsidRPr="00444266" w:rsidRDefault="00B00536">
            <w:pPr>
              <w:spacing w:line="276" w:lineRule="auto"/>
              <w:rPr>
                <w:rFonts w:ascii="Calibri" w:hAnsi="Calibri" w:cs="Calibri"/>
                <w:color w:val="000000"/>
                <w:sz w:val="20"/>
                <w:szCs w:val="20"/>
              </w:rPr>
            </w:pPr>
          </w:p>
        </w:tc>
        <w:tc>
          <w:tcPr>
            <w:tcW w:w="8992" w:type="dxa"/>
            <w:tcBorders>
              <w:top w:val="single" w:sz="4" w:space="0" w:color="auto"/>
            </w:tcBorders>
            <w:shd w:val="clear" w:color="auto" w:fill="auto"/>
          </w:tcPr>
          <w:p w14:paraId="61603B47" w14:textId="77777777" w:rsidR="00B00536" w:rsidRPr="00444266" w:rsidRDefault="00B00536">
            <w:pPr>
              <w:spacing w:line="276" w:lineRule="auto"/>
              <w:rPr>
                <w:rFonts w:ascii="Calibri" w:hAnsi="Calibri" w:cs="Calibri"/>
                <w:color w:val="000000"/>
                <w:sz w:val="20"/>
                <w:szCs w:val="20"/>
              </w:rPr>
            </w:pPr>
          </w:p>
        </w:tc>
      </w:tr>
      <w:tr w:rsidR="00B00536" w:rsidRPr="00444266" w14:paraId="61603B4C" w14:textId="77777777">
        <w:trPr>
          <w:trHeight w:val="227"/>
          <w:jc w:val="center"/>
        </w:trPr>
        <w:tc>
          <w:tcPr>
            <w:tcW w:w="1048" w:type="dxa"/>
          </w:tcPr>
          <w:p w14:paraId="61603B49" w14:textId="77777777" w:rsidR="00B00536" w:rsidRPr="00444266" w:rsidRDefault="00B00536">
            <w:pPr>
              <w:spacing w:line="276" w:lineRule="auto"/>
              <w:rPr>
                <w:rFonts w:ascii="Calibri" w:hAnsi="Calibri" w:cs="Calibri"/>
                <w:color w:val="000000"/>
                <w:sz w:val="20"/>
                <w:szCs w:val="20"/>
              </w:rPr>
            </w:pPr>
          </w:p>
        </w:tc>
        <w:tc>
          <w:tcPr>
            <w:tcW w:w="1017" w:type="dxa"/>
            <w:shd w:val="clear" w:color="auto" w:fill="auto"/>
            <w:noWrap/>
          </w:tcPr>
          <w:p w14:paraId="61603B4A"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#1</w:t>
            </w:r>
          </w:p>
        </w:tc>
        <w:tc>
          <w:tcPr>
            <w:tcW w:w="8992" w:type="dxa"/>
            <w:shd w:val="clear" w:color="auto" w:fill="auto"/>
          </w:tcPr>
          <w:p w14:paraId="61603B4B"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 xml:space="preserve">rheumatoid </w:t>
            </w:r>
            <w:proofErr w:type="spellStart"/>
            <w:proofErr w:type="gramStart"/>
            <w:r w:rsidRPr="00444266">
              <w:rPr>
                <w:rFonts w:ascii="Calibri" w:hAnsi="Calibri" w:cs="Calibri"/>
                <w:color w:val="000000"/>
                <w:sz w:val="20"/>
                <w:szCs w:val="20"/>
              </w:rPr>
              <w:t>arthritis.ab</w:t>
            </w:r>
            <w:proofErr w:type="gramEnd"/>
            <w:r w:rsidRPr="00444266">
              <w:rPr>
                <w:rFonts w:ascii="Calibri" w:hAnsi="Calibri" w:cs="Calibri"/>
                <w:color w:val="000000"/>
                <w:sz w:val="20"/>
                <w:szCs w:val="20"/>
              </w:rPr>
              <w:t>,ti</w:t>
            </w:r>
            <w:proofErr w:type="spellEnd"/>
            <w:r w:rsidRPr="00444266">
              <w:rPr>
                <w:rFonts w:ascii="Calibri" w:hAnsi="Calibri" w:cs="Calibri"/>
                <w:color w:val="000000"/>
                <w:sz w:val="20"/>
                <w:szCs w:val="20"/>
              </w:rPr>
              <w:t>. or rheumatoid arthritis/</w:t>
            </w:r>
          </w:p>
        </w:tc>
      </w:tr>
      <w:tr w:rsidR="00B00536" w:rsidRPr="00444266" w14:paraId="61603B50" w14:textId="77777777">
        <w:trPr>
          <w:trHeight w:val="227"/>
          <w:jc w:val="center"/>
        </w:trPr>
        <w:tc>
          <w:tcPr>
            <w:tcW w:w="1048" w:type="dxa"/>
            <w:tcBorders>
              <w:bottom w:val="nil"/>
            </w:tcBorders>
          </w:tcPr>
          <w:p w14:paraId="61603B4D" w14:textId="77777777" w:rsidR="00B00536" w:rsidRPr="00444266" w:rsidRDefault="00B00536">
            <w:pPr>
              <w:spacing w:line="276" w:lineRule="auto"/>
              <w:rPr>
                <w:rFonts w:ascii="Calibri" w:hAnsi="Calibri" w:cs="Calibri"/>
                <w:color w:val="000000"/>
                <w:sz w:val="20"/>
                <w:szCs w:val="20"/>
              </w:rPr>
            </w:pPr>
          </w:p>
        </w:tc>
        <w:tc>
          <w:tcPr>
            <w:tcW w:w="1017" w:type="dxa"/>
            <w:tcBorders>
              <w:bottom w:val="nil"/>
            </w:tcBorders>
            <w:shd w:val="clear" w:color="auto" w:fill="auto"/>
            <w:noWrap/>
          </w:tcPr>
          <w:p w14:paraId="61603B4E"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#2</w:t>
            </w:r>
          </w:p>
        </w:tc>
        <w:tc>
          <w:tcPr>
            <w:tcW w:w="8992" w:type="dxa"/>
            <w:tcBorders>
              <w:bottom w:val="nil"/>
            </w:tcBorders>
            <w:shd w:val="clear" w:color="auto" w:fill="auto"/>
          </w:tcPr>
          <w:p w14:paraId="61603B4F"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Mediterranean diet/ or ((Mediterranean and (diet* or eating or food or style or pattern*)) or ((Diet* or eating or food) and (pattern* or style or quality))</w:t>
            </w:r>
            <w:proofErr w:type="gramStart"/>
            <w:r w:rsidRPr="00444266">
              <w:rPr>
                <w:rFonts w:ascii="Calibri" w:hAnsi="Calibri" w:cs="Calibri"/>
                <w:color w:val="000000"/>
                <w:sz w:val="20"/>
                <w:szCs w:val="20"/>
              </w:rPr>
              <w:t>).</w:t>
            </w:r>
            <w:proofErr w:type="spellStart"/>
            <w:r w:rsidRPr="00444266">
              <w:rPr>
                <w:rFonts w:ascii="Calibri" w:hAnsi="Calibri" w:cs="Calibri"/>
                <w:color w:val="000000"/>
                <w:sz w:val="20"/>
                <w:szCs w:val="20"/>
              </w:rPr>
              <w:t>ab</w:t>
            </w:r>
            <w:proofErr w:type="gramEnd"/>
            <w:r w:rsidRPr="00444266">
              <w:rPr>
                <w:rFonts w:ascii="Calibri" w:hAnsi="Calibri" w:cs="Calibri"/>
                <w:color w:val="000000"/>
                <w:sz w:val="20"/>
                <w:szCs w:val="20"/>
              </w:rPr>
              <w:t>,ti</w:t>
            </w:r>
            <w:proofErr w:type="spellEnd"/>
            <w:r w:rsidRPr="00444266">
              <w:rPr>
                <w:rFonts w:ascii="Calibri" w:hAnsi="Calibri" w:cs="Calibri"/>
                <w:color w:val="000000"/>
                <w:sz w:val="20"/>
                <w:szCs w:val="20"/>
              </w:rPr>
              <w:t>.</w:t>
            </w:r>
          </w:p>
        </w:tc>
      </w:tr>
      <w:tr w:rsidR="00B00536" w:rsidRPr="00444266" w14:paraId="61603B54" w14:textId="77777777">
        <w:trPr>
          <w:trHeight w:val="227"/>
          <w:jc w:val="center"/>
        </w:trPr>
        <w:tc>
          <w:tcPr>
            <w:tcW w:w="1048" w:type="dxa"/>
            <w:tcBorders>
              <w:top w:val="nil"/>
              <w:bottom w:val="single" w:sz="4" w:space="0" w:color="auto"/>
            </w:tcBorders>
          </w:tcPr>
          <w:p w14:paraId="61603B51" w14:textId="77777777" w:rsidR="00B00536" w:rsidRPr="00444266" w:rsidRDefault="00B00536">
            <w:pPr>
              <w:spacing w:line="276" w:lineRule="auto"/>
              <w:rPr>
                <w:rFonts w:ascii="Calibri" w:hAnsi="Calibri" w:cs="Calibri"/>
                <w:color w:val="000000"/>
                <w:sz w:val="20"/>
                <w:szCs w:val="20"/>
              </w:rPr>
            </w:pPr>
          </w:p>
        </w:tc>
        <w:tc>
          <w:tcPr>
            <w:tcW w:w="1017" w:type="dxa"/>
            <w:tcBorders>
              <w:top w:val="nil"/>
              <w:bottom w:val="single" w:sz="4" w:space="0" w:color="auto"/>
            </w:tcBorders>
            <w:shd w:val="clear" w:color="auto" w:fill="auto"/>
            <w:noWrap/>
          </w:tcPr>
          <w:p w14:paraId="61603B52"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Combine</w:t>
            </w:r>
          </w:p>
        </w:tc>
        <w:tc>
          <w:tcPr>
            <w:tcW w:w="8992" w:type="dxa"/>
            <w:tcBorders>
              <w:top w:val="nil"/>
              <w:bottom w:val="single" w:sz="4" w:space="0" w:color="auto"/>
            </w:tcBorders>
            <w:shd w:val="clear" w:color="auto" w:fill="auto"/>
          </w:tcPr>
          <w:p w14:paraId="61603B53"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#1 AND #2</w:t>
            </w:r>
          </w:p>
        </w:tc>
      </w:tr>
      <w:tr w:rsidR="00B00536" w:rsidRPr="00444266" w14:paraId="61603B57" w14:textId="77777777">
        <w:trPr>
          <w:trHeight w:val="227"/>
          <w:jc w:val="center"/>
        </w:trPr>
        <w:tc>
          <w:tcPr>
            <w:tcW w:w="2065" w:type="dxa"/>
            <w:gridSpan w:val="2"/>
            <w:tcBorders>
              <w:top w:val="single" w:sz="4" w:space="0" w:color="auto"/>
            </w:tcBorders>
          </w:tcPr>
          <w:p w14:paraId="61603B55"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CINAHL Ultimate</w:t>
            </w:r>
          </w:p>
        </w:tc>
        <w:tc>
          <w:tcPr>
            <w:tcW w:w="8992" w:type="dxa"/>
            <w:tcBorders>
              <w:top w:val="single" w:sz="4" w:space="0" w:color="auto"/>
            </w:tcBorders>
            <w:shd w:val="clear" w:color="auto" w:fill="auto"/>
          </w:tcPr>
          <w:p w14:paraId="61603B56" w14:textId="77777777" w:rsidR="00B00536" w:rsidRPr="00444266" w:rsidRDefault="00B00536">
            <w:pPr>
              <w:spacing w:line="276" w:lineRule="auto"/>
              <w:rPr>
                <w:rFonts w:ascii="Calibri" w:hAnsi="Calibri" w:cs="Calibri"/>
                <w:color w:val="000000"/>
                <w:sz w:val="20"/>
                <w:szCs w:val="20"/>
              </w:rPr>
            </w:pPr>
          </w:p>
        </w:tc>
      </w:tr>
      <w:tr w:rsidR="00B00536" w:rsidRPr="00444266" w14:paraId="61603B5B" w14:textId="77777777">
        <w:trPr>
          <w:trHeight w:val="227"/>
          <w:jc w:val="center"/>
        </w:trPr>
        <w:tc>
          <w:tcPr>
            <w:tcW w:w="1048" w:type="dxa"/>
          </w:tcPr>
          <w:p w14:paraId="61603B58" w14:textId="77777777" w:rsidR="00B00536" w:rsidRPr="00444266" w:rsidRDefault="00B00536">
            <w:pPr>
              <w:spacing w:line="276" w:lineRule="auto"/>
              <w:rPr>
                <w:rFonts w:ascii="Calibri" w:hAnsi="Calibri" w:cs="Calibri"/>
                <w:color w:val="000000"/>
                <w:sz w:val="20"/>
                <w:szCs w:val="20"/>
              </w:rPr>
            </w:pPr>
          </w:p>
        </w:tc>
        <w:tc>
          <w:tcPr>
            <w:tcW w:w="1017" w:type="dxa"/>
            <w:shd w:val="clear" w:color="auto" w:fill="auto"/>
            <w:noWrap/>
          </w:tcPr>
          <w:p w14:paraId="61603B59"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#1</w:t>
            </w:r>
          </w:p>
        </w:tc>
        <w:tc>
          <w:tcPr>
            <w:tcW w:w="8992" w:type="dxa"/>
            <w:shd w:val="clear" w:color="auto" w:fill="auto"/>
          </w:tcPr>
          <w:p w14:paraId="61603B5A"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(MH "Arthritis, Rheumatoid") OR (AB rheumatoid arthritis) OR (</w:t>
            </w:r>
            <w:r w:rsidRPr="00444266">
              <w:rPr>
                <w:rFonts w:ascii="Calibri" w:hAnsi="Calibri" w:cs="Calibri"/>
                <w:color w:val="333333"/>
                <w:sz w:val="20"/>
                <w:szCs w:val="20"/>
                <w:shd w:val="clear" w:color="auto" w:fill="FFFFFF"/>
              </w:rPr>
              <w:t>TI rheumatoid arthritis) </w:t>
            </w:r>
          </w:p>
        </w:tc>
      </w:tr>
      <w:tr w:rsidR="00B00536" w:rsidRPr="00444266" w14:paraId="61603B5F" w14:textId="77777777">
        <w:trPr>
          <w:trHeight w:val="333"/>
          <w:jc w:val="center"/>
        </w:trPr>
        <w:tc>
          <w:tcPr>
            <w:tcW w:w="1048" w:type="dxa"/>
          </w:tcPr>
          <w:p w14:paraId="61603B5C" w14:textId="77777777" w:rsidR="00B00536" w:rsidRPr="00444266" w:rsidRDefault="00B00536">
            <w:pPr>
              <w:spacing w:line="276" w:lineRule="auto"/>
              <w:rPr>
                <w:rFonts w:ascii="Calibri" w:hAnsi="Calibri" w:cs="Calibri"/>
                <w:color w:val="000000"/>
                <w:sz w:val="20"/>
                <w:szCs w:val="20"/>
              </w:rPr>
            </w:pPr>
          </w:p>
        </w:tc>
        <w:tc>
          <w:tcPr>
            <w:tcW w:w="1017" w:type="dxa"/>
            <w:shd w:val="clear" w:color="auto" w:fill="auto"/>
            <w:noWrap/>
          </w:tcPr>
          <w:p w14:paraId="61603B5D"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#2</w:t>
            </w:r>
          </w:p>
        </w:tc>
        <w:tc>
          <w:tcPr>
            <w:tcW w:w="8992" w:type="dxa"/>
            <w:shd w:val="clear" w:color="auto" w:fill="auto"/>
          </w:tcPr>
          <w:p w14:paraId="61603B5E"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(MH "Mediterranean Diet") </w:t>
            </w:r>
          </w:p>
        </w:tc>
      </w:tr>
      <w:tr w:rsidR="00B00536" w:rsidRPr="00444266" w14:paraId="61603B63" w14:textId="77777777">
        <w:trPr>
          <w:trHeight w:val="227"/>
          <w:jc w:val="center"/>
        </w:trPr>
        <w:tc>
          <w:tcPr>
            <w:tcW w:w="1048" w:type="dxa"/>
          </w:tcPr>
          <w:p w14:paraId="61603B60" w14:textId="77777777" w:rsidR="00B00536" w:rsidRPr="00444266" w:rsidRDefault="00B00536">
            <w:pPr>
              <w:spacing w:line="276" w:lineRule="auto"/>
              <w:rPr>
                <w:rFonts w:ascii="Calibri" w:hAnsi="Calibri" w:cs="Calibri"/>
                <w:color w:val="000000"/>
                <w:sz w:val="20"/>
                <w:szCs w:val="20"/>
              </w:rPr>
            </w:pPr>
          </w:p>
        </w:tc>
        <w:tc>
          <w:tcPr>
            <w:tcW w:w="1017" w:type="dxa"/>
            <w:shd w:val="clear" w:color="auto" w:fill="auto"/>
            <w:noWrap/>
          </w:tcPr>
          <w:p w14:paraId="61603B61"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#3</w:t>
            </w:r>
          </w:p>
        </w:tc>
        <w:tc>
          <w:tcPr>
            <w:tcW w:w="8992" w:type="dxa"/>
            <w:shd w:val="clear" w:color="auto" w:fill="auto"/>
          </w:tcPr>
          <w:p w14:paraId="61603B62"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AB (Mediterranean AND (diet* OR eating OR food OR style OR pattern*)) OR ((Diet* OR eating OR food) AND (pattern* OR style OR quality))</w:t>
            </w:r>
          </w:p>
        </w:tc>
      </w:tr>
      <w:tr w:rsidR="00B00536" w:rsidRPr="00444266" w14:paraId="61603B67" w14:textId="77777777">
        <w:trPr>
          <w:trHeight w:val="227"/>
          <w:jc w:val="center"/>
        </w:trPr>
        <w:tc>
          <w:tcPr>
            <w:tcW w:w="1048" w:type="dxa"/>
            <w:tcBorders>
              <w:bottom w:val="nil"/>
            </w:tcBorders>
          </w:tcPr>
          <w:p w14:paraId="61603B64" w14:textId="77777777" w:rsidR="00B00536" w:rsidRPr="00444266" w:rsidRDefault="00B00536">
            <w:pPr>
              <w:spacing w:line="276" w:lineRule="auto"/>
              <w:rPr>
                <w:rFonts w:ascii="Calibri" w:hAnsi="Calibri" w:cs="Calibri"/>
                <w:color w:val="000000"/>
                <w:sz w:val="20"/>
                <w:szCs w:val="20"/>
              </w:rPr>
            </w:pPr>
          </w:p>
        </w:tc>
        <w:tc>
          <w:tcPr>
            <w:tcW w:w="1017" w:type="dxa"/>
            <w:tcBorders>
              <w:bottom w:val="nil"/>
            </w:tcBorders>
            <w:shd w:val="clear" w:color="auto" w:fill="auto"/>
            <w:noWrap/>
          </w:tcPr>
          <w:p w14:paraId="61603B65"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#4</w:t>
            </w:r>
          </w:p>
        </w:tc>
        <w:tc>
          <w:tcPr>
            <w:tcW w:w="8992" w:type="dxa"/>
            <w:tcBorders>
              <w:bottom w:val="nil"/>
            </w:tcBorders>
            <w:shd w:val="clear" w:color="auto" w:fill="auto"/>
          </w:tcPr>
          <w:p w14:paraId="61603B66"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TI (Mediterranean AND (diet* OR eating OR food OR style OR pattern*)) OR ((Diet* OR eating OR food) AND (pattern* OR style OR quality))</w:t>
            </w:r>
          </w:p>
        </w:tc>
      </w:tr>
      <w:tr w:rsidR="00B00536" w:rsidRPr="00444266" w14:paraId="61603B6B" w14:textId="77777777">
        <w:trPr>
          <w:trHeight w:val="227"/>
          <w:jc w:val="center"/>
        </w:trPr>
        <w:tc>
          <w:tcPr>
            <w:tcW w:w="1048" w:type="dxa"/>
            <w:tcBorders>
              <w:top w:val="nil"/>
              <w:bottom w:val="single" w:sz="4" w:space="0" w:color="auto"/>
            </w:tcBorders>
          </w:tcPr>
          <w:p w14:paraId="61603B68" w14:textId="77777777" w:rsidR="00B00536" w:rsidRPr="00444266" w:rsidRDefault="00B00536">
            <w:pPr>
              <w:spacing w:line="276" w:lineRule="auto"/>
              <w:rPr>
                <w:rFonts w:ascii="Calibri" w:hAnsi="Calibri" w:cs="Calibri"/>
                <w:color w:val="000000"/>
                <w:sz w:val="20"/>
                <w:szCs w:val="20"/>
              </w:rPr>
            </w:pPr>
          </w:p>
        </w:tc>
        <w:tc>
          <w:tcPr>
            <w:tcW w:w="1017" w:type="dxa"/>
            <w:tcBorders>
              <w:top w:val="nil"/>
              <w:bottom w:val="single" w:sz="4" w:space="0" w:color="auto"/>
            </w:tcBorders>
            <w:shd w:val="clear" w:color="auto" w:fill="auto"/>
            <w:noWrap/>
          </w:tcPr>
          <w:p w14:paraId="61603B69"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Combine</w:t>
            </w:r>
          </w:p>
        </w:tc>
        <w:tc>
          <w:tcPr>
            <w:tcW w:w="8992" w:type="dxa"/>
            <w:tcBorders>
              <w:top w:val="nil"/>
              <w:bottom w:val="single" w:sz="4" w:space="0" w:color="auto"/>
            </w:tcBorders>
            <w:shd w:val="clear" w:color="auto" w:fill="auto"/>
          </w:tcPr>
          <w:p w14:paraId="61603B6A" w14:textId="77777777" w:rsidR="00B00536" w:rsidRPr="00444266" w:rsidRDefault="00444266">
            <w:pPr>
              <w:spacing w:line="276" w:lineRule="auto"/>
              <w:rPr>
                <w:rFonts w:ascii="Calibri" w:hAnsi="Calibri" w:cs="Calibri"/>
                <w:color w:val="000000"/>
                <w:sz w:val="20"/>
                <w:szCs w:val="20"/>
              </w:rPr>
            </w:pPr>
            <w:r w:rsidRPr="00444266">
              <w:rPr>
                <w:rFonts w:ascii="Calibri" w:hAnsi="Calibri" w:cs="Calibri"/>
                <w:color w:val="000000"/>
                <w:sz w:val="20"/>
                <w:szCs w:val="20"/>
              </w:rPr>
              <w:t>#1 AND (#2 OR #3 OR #4)</w:t>
            </w:r>
          </w:p>
        </w:tc>
      </w:tr>
      <w:tr w:rsidR="00B00536" w:rsidRPr="00444266" w14:paraId="61603B6E" w14:textId="77777777">
        <w:trPr>
          <w:trHeight w:val="227"/>
          <w:jc w:val="center"/>
        </w:trPr>
        <w:tc>
          <w:tcPr>
            <w:tcW w:w="2065" w:type="dxa"/>
            <w:gridSpan w:val="2"/>
          </w:tcPr>
          <w:p w14:paraId="61603B6C"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themeColor="text1"/>
                <w:sz w:val="20"/>
                <w:szCs w:val="20"/>
              </w:rPr>
              <w:t>Web of science</w:t>
            </w:r>
          </w:p>
        </w:tc>
        <w:tc>
          <w:tcPr>
            <w:tcW w:w="8992" w:type="dxa"/>
            <w:shd w:val="clear" w:color="auto" w:fill="auto"/>
          </w:tcPr>
          <w:p w14:paraId="61603B6D" w14:textId="77777777" w:rsidR="00B00536" w:rsidRPr="00444266" w:rsidRDefault="00B00536">
            <w:pPr>
              <w:spacing w:line="276" w:lineRule="auto"/>
              <w:rPr>
                <w:rFonts w:ascii="Calibri" w:hAnsi="Calibri" w:cs="Calibri"/>
                <w:color w:val="000000" w:themeColor="text1"/>
                <w:sz w:val="20"/>
                <w:szCs w:val="20"/>
              </w:rPr>
            </w:pPr>
          </w:p>
        </w:tc>
      </w:tr>
      <w:tr w:rsidR="00B00536" w:rsidRPr="00444266" w14:paraId="61603B72" w14:textId="77777777">
        <w:trPr>
          <w:trHeight w:val="227"/>
          <w:jc w:val="center"/>
        </w:trPr>
        <w:tc>
          <w:tcPr>
            <w:tcW w:w="1048" w:type="dxa"/>
          </w:tcPr>
          <w:p w14:paraId="61603B6F" w14:textId="77777777" w:rsidR="00B00536" w:rsidRPr="00444266" w:rsidRDefault="00B00536">
            <w:pPr>
              <w:spacing w:line="276" w:lineRule="auto"/>
              <w:rPr>
                <w:rFonts w:ascii="Calibri" w:hAnsi="Calibri" w:cs="Calibri"/>
                <w:color w:val="000000"/>
                <w:sz w:val="20"/>
                <w:szCs w:val="20"/>
              </w:rPr>
            </w:pPr>
          </w:p>
        </w:tc>
        <w:tc>
          <w:tcPr>
            <w:tcW w:w="1017" w:type="dxa"/>
            <w:shd w:val="clear" w:color="auto" w:fill="auto"/>
            <w:noWrap/>
          </w:tcPr>
          <w:p w14:paraId="61603B70"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#1</w:t>
            </w:r>
          </w:p>
        </w:tc>
        <w:tc>
          <w:tcPr>
            <w:tcW w:w="8992" w:type="dxa"/>
            <w:shd w:val="clear" w:color="auto" w:fill="auto"/>
          </w:tcPr>
          <w:p w14:paraId="61603B71"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themeColor="text1"/>
                <w:sz w:val="20"/>
                <w:szCs w:val="20"/>
              </w:rPr>
              <w:t>TS</w:t>
            </w:r>
            <w:proofErr w:type="gramStart"/>
            <w:r w:rsidRPr="00444266">
              <w:rPr>
                <w:rFonts w:ascii="Calibri" w:hAnsi="Calibri" w:cs="Calibri"/>
                <w:color w:val="000000" w:themeColor="text1"/>
                <w:sz w:val="20"/>
                <w:szCs w:val="20"/>
              </w:rPr>
              <w:t>=(</w:t>
            </w:r>
            <w:proofErr w:type="gramEnd"/>
            <w:r w:rsidRPr="00444266">
              <w:rPr>
                <w:rFonts w:ascii="Calibri" w:hAnsi="Calibri" w:cs="Calibri"/>
                <w:color w:val="000000" w:themeColor="text1"/>
                <w:sz w:val="20"/>
                <w:szCs w:val="20"/>
              </w:rPr>
              <w:t>rheumatoid arthritis OR arthritis, rheumatoid)</w:t>
            </w:r>
          </w:p>
        </w:tc>
      </w:tr>
      <w:tr w:rsidR="00B00536" w:rsidRPr="00444266" w14:paraId="61603B76" w14:textId="77777777">
        <w:trPr>
          <w:trHeight w:val="227"/>
          <w:jc w:val="center"/>
        </w:trPr>
        <w:tc>
          <w:tcPr>
            <w:tcW w:w="1048" w:type="dxa"/>
            <w:tcBorders>
              <w:bottom w:val="nil"/>
            </w:tcBorders>
          </w:tcPr>
          <w:p w14:paraId="61603B73" w14:textId="77777777" w:rsidR="00B00536" w:rsidRPr="00444266" w:rsidRDefault="00B00536">
            <w:pPr>
              <w:spacing w:line="276" w:lineRule="auto"/>
              <w:rPr>
                <w:rFonts w:ascii="Calibri" w:hAnsi="Calibri" w:cs="Calibri"/>
                <w:color w:val="000000"/>
                <w:sz w:val="20"/>
                <w:szCs w:val="20"/>
              </w:rPr>
            </w:pPr>
          </w:p>
        </w:tc>
        <w:tc>
          <w:tcPr>
            <w:tcW w:w="1017" w:type="dxa"/>
            <w:tcBorders>
              <w:bottom w:val="nil"/>
            </w:tcBorders>
            <w:shd w:val="clear" w:color="auto" w:fill="auto"/>
            <w:noWrap/>
          </w:tcPr>
          <w:p w14:paraId="61603B74"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#2</w:t>
            </w:r>
          </w:p>
        </w:tc>
        <w:tc>
          <w:tcPr>
            <w:tcW w:w="8992" w:type="dxa"/>
            <w:tcBorders>
              <w:bottom w:val="nil"/>
            </w:tcBorders>
            <w:shd w:val="clear" w:color="auto" w:fill="auto"/>
          </w:tcPr>
          <w:p w14:paraId="61603B75"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themeColor="text1"/>
                <w:sz w:val="20"/>
                <w:szCs w:val="20"/>
              </w:rPr>
              <w:t>TS</w:t>
            </w:r>
            <w:proofErr w:type="gramStart"/>
            <w:r w:rsidRPr="00444266">
              <w:rPr>
                <w:rFonts w:ascii="Calibri" w:hAnsi="Calibri" w:cs="Calibri"/>
                <w:color w:val="000000" w:themeColor="text1"/>
                <w:sz w:val="20"/>
                <w:szCs w:val="20"/>
              </w:rPr>
              <w:t>=(</w:t>
            </w:r>
            <w:proofErr w:type="gramEnd"/>
            <w:r w:rsidRPr="00444266">
              <w:rPr>
                <w:rFonts w:ascii="Calibri" w:hAnsi="Calibri" w:cs="Calibri"/>
                <w:color w:val="000000" w:themeColor="text1"/>
                <w:sz w:val="20"/>
                <w:szCs w:val="20"/>
              </w:rPr>
              <w:t>(Mediterranean AND (diet* OR eating OR food OR style OR pattern*)) OR ((Diet* OR eating OR food) AND (pattern* OR style OR quality)) OR diet, mediterranean)</w:t>
            </w:r>
          </w:p>
        </w:tc>
      </w:tr>
      <w:tr w:rsidR="00B00536" w:rsidRPr="00444266" w14:paraId="61603B7A" w14:textId="77777777">
        <w:trPr>
          <w:trHeight w:val="227"/>
          <w:jc w:val="center"/>
        </w:trPr>
        <w:tc>
          <w:tcPr>
            <w:tcW w:w="1048" w:type="dxa"/>
            <w:tcBorders>
              <w:top w:val="nil"/>
              <w:bottom w:val="single" w:sz="4" w:space="0" w:color="auto"/>
            </w:tcBorders>
          </w:tcPr>
          <w:p w14:paraId="61603B77" w14:textId="77777777" w:rsidR="00B00536" w:rsidRPr="00444266" w:rsidRDefault="00B00536">
            <w:pPr>
              <w:spacing w:line="276" w:lineRule="auto"/>
              <w:rPr>
                <w:rFonts w:ascii="Calibri" w:hAnsi="Calibri" w:cs="Calibri"/>
                <w:color w:val="000000"/>
                <w:sz w:val="20"/>
                <w:szCs w:val="20"/>
              </w:rPr>
            </w:pPr>
          </w:p>
        </w:tc>
        <w:tc>
          <w:tcPr>
            <w:tcW w:w="1017" w:type="dxa"/>
            <w:tcBorders>
              <w:top w:val="nil"/>
              <w:bottom w:val="single" w:sz="4" w:space="0" w:color="auto"/>
            </w:tcBorders>
            <w:shd w:val="clear" w:color="auto" w:fill="auto"/>
            <w:noWrap/>
          </w:tcPr>
          <w:p w14:paraId="61603B78"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Combine</w:t>
            </w:r>
          </w:p>
        </w:tc>
        <w:tc>
          <w:tcPr>
            <w:tcW w:w="8992" w:type="dxa"/>
            <w:tcBorders>
              <w:top w:val="nil"/>
              <w:bottom w:val="single" w:sz="4" w:space="0" w:color="auto"/>
            </w:tcBorders>
            <w:shd w:val="clear" w:color="auto" w:fill="auto"/>
          </w:tcPr>
          <w:p w14:paraId="61603B79"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#1 AND #2</w:t>
            </w:r>
          </w:p>
        </w:tc>
      </w:tr>
      <w:tr w:rsidR="00B00536" w:rsidRPr="00444266" w14:paraId="61603B7E" w14:textId="77777777">
        <w:trPr>
          <w:trHeight w:val="227"/>
          <w:jc w:val="center"/>
        </w:trPr>
        <w:tc>
          <w:tcPr>
            <w:tcW w:w="1048" w:type="dxa"/>
          </w:tcPr>
          <w:p w14:paraId="61603B7B"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themeColor="text1"/>
                <w:sz w:val="20"/>
                <w:szCs w:val="20"/>
              </w:rPr>
              <w:t>Scopus</w:t>
            </w:r>
          </w:p>
        </w:tc>
        <w:tc>
          <w:tcPr>
            <w:tcW w:w="1017" w:type="dxa"/>
            <w:shd w:val="clear" w:color="auto" w:fill="auto"/>
            <w:noWrap/>
          </w:tcPr>
          <w:p w14:paraId="61603B7C" w14:textId="77777777" w:rsidR="00B00536" w:rsidRPr="00444266" w:rsidRDefault="00B00536">
            <w:pPr>
              <w:spacing w:line="276" w:lineRule="auto"/>
              <w:rPr>
                <w:rFonts w:ascii="Calibri" w:hAnsi="Calibri" w:cs="Calibri"/>
                <w:color w:val="000000" w:themeColor="text1"/>
                <w:sz w:val="20"/>
                <w:szCs w:val="20"/>
              </w:rPr>
            </w:pPr>
          </w:p>
        </w:tc>
        <w:tc>
          <w:tcPr>
            <w:tcW w:w="8992" w:type="dxa"/>
            <w:shd w:val="clear" w:color="auto" w:fill="auto"/>
          </w:tcPr>
          <w:p w14:paraId="61603B7D" w14:textId="77777777" w:rsidR="00B00536" w:rsidRPr="00444266" w:rsidRDefault="00B00536">
            <w:pPr>
              <w:spacing w:line="276" w:lineRule="auto"/>
              <w:rPr>
                <w:rFonts w:ascii="Calibri" w:hAnsi="Calibri" w:cs="Calibri"/>
                <w:color w:val="000000" w:themeColor="text1"/>
                <w:sz w:val="20"/>
                <w:szCs w:val="20"/>
              </w:rPr>
            </w:pPr>
          </w:p>
        </w:tc>
      </w:tr>
      <w:tr w:rsidR="00B00536" w:rsidRPr="00444266" w14:paraId="61603B82" w14:textId="77777777">
        <w:trPr>
          <w:trHeight w:val="227"/>
          <w:jc w:val="center"/>
        </w:trPr>
        <w:tc>
          <w:tcPr>
            <w:tcW w:w="1048" w:type="dxa"/>
          </w:tcPr>
          <w:p w14:paraId="61603B7F" w14:textId="77777777" w:rsidR="00B00536" w:rsidRPr="00444266" w:rsidRDefault="00B00536">
            <w:pPr>
              <w:spacing w:line="276" w:lineRule="auto"/>
              <w:rPr>
                <w:rFonts w:ascii="Calibri" w:hAnsi="Calibri" w:cs="Calibri"/>
                <w:color w:val="000000"/>
                <w:sz w:val="20"/>
                <w:szCs w:val="20"/>
              </w:rPr>
            </w:pPr>
          </w:p>
        </w:tc>
        <w:tc>
          <w:tcPr>
            <w:tcW w:w="1017" w:type="dxa"/>
            <w:shd w:val="clear" w:color="auto" w:fill="auto"/>
            <w:noWrap/>
          </w:tcPr>
          <w:p w14:paraId="61603B80"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#1</w:t>
            </w:r>
          </w:p>
        </w:tc>
        <w:tc>
          <w:tcPr>
            <w:tcW w:w="8992" w:type="dxa"/>
            <w:shd w:val="clear" w:color="auto" w:fill="auto"/>
          </w:tcPr>
          <w:p w14:paraId="61603B81"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themeColor="text1"/>
                <w:sz w:val="20"/>
                <w:szCs w:val="20"/>
              </w:rPr>
              <w:t>TITLE-ABS-KEY </w:t>
            </w:r>
            <w:proofErr w:type="gramStart"/>
            <w:r w:rsidRPr="00444266">
              <w:rPr>
                <w:rFonts w:ascii="Calibri" w:hAnsi="Calibri" w:cs="Calibri"/>
                <w:color w:val="000000" w:themeColor="text1"/>
                <w:sz w:val="20"/>
                <w:szCs w:val="20"/>
              </w:rPr>
              <w:t>( "</w:t>
            </w:r>
            <w:proofErr w:type="gramEnd"/>
            <w:r w:rsidRPr="00444266">
              <w:rPr>
                <w:rFonts w:ascii="Calibri" w:hAnsi="Calibri" w:cs="Calibri"/>
                <w:color w:val="000000" w:themeColor="text1"/>
                <w:sz w:val="20"/>
                <w:szCs w:val="20"/>
              </w:rPr>
              <w:t>rheumatoid arthritis" OR "arthritis, rheumatoid" )</w:t>
            </w:r>
          </w:p>
        </w:tc>
      </w:tr>
      <w:tr w:rsidR="00B00536" w:rsidRPr="00444266" w14:paraId="61603B86" w14:textId="77777777">
        <w:trPr>
          <w:trHeight w:val="227"/>
          <w:jc w:val="center"/>
        </w:trPr>
        <w:tc>
          <w:tcPr>
            <w:tcW w:w="1048" w:type="dxa"/>
            <w:tcBorders>
              <w:bottom w:val="nil"/>
            </w:tcBorders>
          </w:tcPr>
          <w:p w14:paraId="61603B83" w14:textId="77777777" w:rsidR="00B00536" w:rsidRPr="00444266" w:rsidRDefault="00B00536">
            <w:pPr>
              <w:spacing w:line="276" w:lineRule="auto"/>
              <w:rPr>
                <w:rFonts w:ascii="Calibri" w:hAnsi="Calibri" w:cs="Calibri"/>
                <w:color w:val="000000"/>
                <w:sz w:val="20"/>
                <w:szCs w:val="20"/>
              </w:rPr>
            </w:pPr>
          </w:p>
        </w:tc>
        <w:tc>
          <w:tcPr>
            <w:tcW w:w="1017" w:type="dxa"/>
            <w:tcBorders>
              <w:bottom w:val="nil"/>
            </w:tcBorders>
            <w:shd w:val="clear" w:color="auto" w:fill="auto"/>
            <w:noWrap/>
          </w:tcPr>
          <w:p w14:paraId="61603B84"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#2</w:t>
            </w:r>
          </w:p>
        </w:tc>
        <w:tc>
          <w:tcPr>
            <w:tcW w:w="8992" w:type="dxa"/>
            <w:tcBorders>
              <w:bottom w:val="nil"/>
            </w:tcBorders>
            <w:shd w:val="clear" w:color="auto" w:fill="auto"/>
          </w:tcPr>
          <w:p w14:paraId="61603B85"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themeColor="text1"/>
                <w:sz w:val="20"/>
                <w:szCs w:val="20"/>
              </w:rPr>
              <w:t xml:space="preserve">TITLE-ABS-KEY </w:t>
            </w:r>
            <w:proofErr w:type="gramStart"/>
            <w:r w:rsidRPr="00444266">
              <w:rPr>
                <w:rFonts w:ascii="Calibri" w:hAnsi="Calibri" w:cs="Calibri"/>
                <w:color w:val="000000" w:themeColor="text1"/>
                <w:sz w:val="20"/>
                <w:szCs w:val="20"/>
              </w:rPr>
              <w:t>( (</w:t>
            </w:r>
            <w:proofErr w:type="gramEnd"/>
            <w:r w:rsidRPr="00444266">
              <w:rPr>
                <w:rFonts w:ascii="Calibri" w:hAnsi="Calibri" w:cs="Calibri"/>
                <w:color w:val="000000" w:themeColor="text1"/>
                <w:sz w:val="20"/>
                <w:szCs w:val="20"/>
              </w:rPr>
              <w:t xml:space="preserve"> "mediterranean" AND ( "diet*" OR "eating" OR "food" OR "style" OR "pattern*" ) ) OR ( ( "diet*" OR "eating" OR "food" ) AND ( "pattern*" OR "style" OR "quality" ) ) OR "diet, mediterranean" )</w:t>
            </w:r>
          </w:p>
        </w:tc>
      </w:tr>
      <w:tr w:rsidR="00B00536" w:rsidRPr="00444266" w14:paraId="61603B8A" w14:textId="77777777">
        <w:trPr>
          <w:trHeight w:val="227"/>
          <w:jc w:val="center"/>
        </w:trPr>
        <w:tc>
          <w:tcPr>
            <w:tcW w:w="1048" w:type="dxa"/>
            <w:tcBorders>
              <w:top w:val="nil"/>
              <w:bottom w:val="single" w:sz="4" w:space="0" w:color="auto"/>
            </w:tcBorders>
          </w:tcPr>
          <w:p w14:paraId="61603B87" w14:textId="77777777" w:rsidR="00B00536" w:rsidRPr="00444266" w:rsidRDefault="00B00536">
            <w:pPr>
              <w:spacing w:line="276" w:lineRule="auto"/>
              <w:rPr>
                <w:rFonts w:ascii="Calibri" w:hAnsi="Calibri" w:cs="Calibri"/>
                <w:color w:val="000000"/>
                <w:sz w:val="20"/>
                <w:szCs w:val="20"/>
              </w:rPr>
            </w:pPr>
          </w:p>
        </w:tc>
        <w:tc>
          <w:tcPr>
            <w:tcW w:w="1017" w:type="dxa"/>
            <w:tcBorders>
              <w:top w:val="nil"/>
              <w:bottom w:val="single" w:sz="4" w:space="0" w:color="auto"/>
            </w:tcBorders>
            <w:shd w:val="clear" w:color="auto" w:fill="auto"/>
            <w:noWrap/>
          </w:tcPr>
          <w:p w14:paraId="61603B88"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Combine</w:t>
            </w:r>
          </w:p>
        </w:tc>
        <w:tc>
          <w:tcPr>
            <w:tcW w:w="8992" w:type="dxa"/>
            <w:tcBorders>
              <w:top w:val="nil"/>
              <w:bottom w:val="single" w:sz="4" w:space="0" w:color="auto"/>
            </w:tcBorders>
            <w:shd w:val="clear" w:color="auto" w:fill="auto"/>
          </w:tcPr>
          <w:p w14:paraId="61603B89"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#1 AND #2</w:t>
            </w:r>
          </w:p>
        </w:tc>
      </w:tr>
      <w:tr w:rsidR="00B00536" w:rsidRPr="00444266" w14:paraId="61603B8E" w14:textId="77777777">
        <w:trPr>
          <w:trHeight w:val="227"/>
          <w:jc w:val="center"/>
        </w:trPr>
        <w:tc>
          <w:tcPr>
            <w:tcW w:w="1048" w:type="dxa"/>
            <w:tcBorders>
              <w:bottom w:val="nil"/>
            </w:tcBorders>
          </w:tcPr>
          <w:p w14:paraId="61603B8B"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themeColor="text1"/>
                <w:sz w:val="20"/>
                <w:szCs w:val="20"/>
              </w:rPr>
              <w:t>CNKI</w:t>
            </w:r>
          </w:p>
        </w:tc>
        <w:tc>
          <w:tcPr>
            <w:tcW w:w="1017" w:type="dxa"/>
            <w:tcBorders>
              <w:bottom w:val="nil"/>
            </w:tcBorders>
            <w:shd w:val="clear" w:color="auto" w:fill="auto"/>
            <w:noWrap/>
          </w:tcPr>
          <w:p w14:paraId="61603B8C" w14:textId="77777777" w:rsidR="00B00536" w:rsidRPr="00444266" w:rsidRDefault="00B00536">
            <w:pPr>
              <w:spacing w:line="276" w:lineRule="auto"/>
              <w:rPr>
                <w:rFonts w:ascii="Calibri" w:hAnsi="Calibri" w:cs="Calibri"/>
                <w:color w:val="000000" w:themeColor="text1"/>
                <w:sz w:val="20"/>
                <w:szCs w:val="20"/>
              </w:rPr>
            </w:pPr>
          </w:p>
        </w:tc>
        <w:tc>
          <w:tcPr>
            <w:tcW w:w="8992" w:type="dxa"/>
            <w:tcBorders>
              <w:bottom w:val="nil"/>
            </w:tcBorders>
            <w:shd w:val="clear" w:color="auto" w:fill="auto"/>
          </w:tcPr>
          <w:p w14:paraId="61603B8D" w14:textId="77777777" w:rsidR="00B00536" w:rsidRPr="00444266" w:rsidRDefault="00B00536">
            <w:pPr>
              <w:spacing w:line="276" w:lineRule="auto"/>
              <w:rPr>
                <w:rFonts w:ascii="Calibri" w:hAnsi="Calibri" w:cs="Calibri"/>
                <w:color w:val="000000" w:themeColor="text1"/>
                <w:sz w:val="20"/>
                <w:szCs w:val="20"/>
              </w:rPr>
            </w:pPr>
          </w:p>
        </w:tc>
      </w:tr>
      <w:tr w:rsidR="00B00536" w:rsidRPr="00444266" w14:paraId="61603B92" w14:textId="77777777">
        <w:trPr>
          <w:trHeight w:val="227"/>
          <w:jc w:val="center"/>
        </w:trPr>
        <w:tc>
          <w:tcPr>
            <w:tcW w:w="1048" w:type="dxa"/>
            <w:tcBorders>
              <w:top w:val="nil"/>
              <w:bottom w:val="single" w:sz="4" w:space="0" w:color="auto"/>
            </w:tcBorders>
          </w:tcPr>
          <w:p w14:paraId="61603B8F" w14:textId="77777777" w:rsidR="00B00536" w:rsidRPr="00444266" w:rsidRDefault="00B00536">
            <w:pPr>
              <w:spacing w:line="276" w:lineRule="auto"/>
              <w:rPr>
                <w:rFonts w:ascii="Calibri" w:hAnsi="Calibri" w:cs="Calibri"/>
                <w:color w:val="000000"/>
                <w:sz w:val="20"/>
                <w:szCs w:val="20"/>
              </w:rPr>
            </w:pPr>
          </w:p>
        </w:tc>
        <w:tc>
          <w:tcPr>
            <w:tcW w:w="1017" w:type="dxa"/>
            <w:tcBorders>
              <w:top w:val="nil"/>
              <w:bottom w:val="single" w:sz="4" w:space="0" w:color="auto"/>
            </w:tcBorders>
            <w:shd w:val="clear" w:color="auto" w:fill="auto"/>
            <w:noWrap/>
          </w:tcPr>
          <w:p w14:paraId="61603B90"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#1</w:t>
            </w:r>
          </w:p>
        </w:tc>
        <w:tc>
          <w:tcPr>
            <w:tcW w:w="8992" w:type="dxa"/>
            <w:tcBorders>
              <w:top w:val="nil"/>
              <w:bottom w:val="single" w:sz="4" w:space="0" w:color="auto"/>
            </w:tcBorders>
            <w:shd w:val="clear" w:color="auto" w:fill="auto"/>
          </w:tcPr>
          <w:p w14:paraId="61603B91" w14:textId="21420FFB" w:rsidR="003D5AAA" w:rsidRPr="00562098" w:rsidRDefault="003D5AAA">
            <w:pPr>
              <w:spacing w:line="276" w:lineRule="auto"/>
              <w:rPr>
                <w:rFonts w:ascii="Calibri" w:hAnsi="Calibri" w:cs="Calibri"/>
                <w:color w:val="000000"/>
                <w:sz w:val="20"/>
                <w:szCs w:val="20"/>
              </w:rPr>
            </w:pPr>
            <w:r w:rsidRPr="00444266">
              <w:rPr>
                <w:rFonts w:ascii="Calibri" w:hAnsi="Calibri" w:cs="Calibri"/>
                <w:color w:val="000000"/>
                <w:sz w:val="20"/>
                <w:szCs w:val="20"/>
              </w:rPr>
              <w:t>(TKA</w:t>
            </w:r>
            <w:proofErr w:type="gramStart"/>
            <w:r w:rsidRPr="00444266">
              <w:rPr>
                <w:rFonts w:ascii="Calibri" w:hAnsi="Calibri" w:cs="Calibri"/>
                <w:color w:val="000000"/>
                <w:sz w:val="20"/>
                <w:szCs w:val="20"/>
              </w:rPr>
              <w:t>=(</w:t>
            </w:r>
            <w:proofErr w:type="gramEnd"/>
            <w:r w:rsidRPr="00444266">
              <w:rPr>
                <w:rFonts w:ascii="Calibri" w:hAnsi="Calibri" w:cs="Calibri"/>
                <w:color w:val="000000"/>
                <w:sz w:val="20"/>
                <w:szCs w:val="20"/>
              </w:rPr>
              <w:t>'</w:t>
            </w:r>
            <w:r>
              <w:rPr>
                <w:rFonts w:ascii="Calibri" w:hAnsi="Calibri" w:cs="Calibri" w:hint="eastAsia"/>
                <w:color w:val="000000"/>
                <w:sz w:val="20"/>
                <w:szCs w:val="20"/>
              </w:rPr>
              <w:t>Mediterranean</w:t>
            </w:r>
            <w:r w:rsidRPr="00444266">
              <w:rPr>
                <w:rFonts w:ascii="Calibri" w:hAnsi="Calibri" w:cs="Calibri"/>
                <w:color w:val="000000"/>
                <w:sz w:val="20"/>
                <w:szCs w:val="20"/>
              </w:rPr>
              <w:t>' * ('</w:t>
            </w:r>
            <w:r>
              <w:rPr>
                <w:rFonts w:ascii="Calibri" w:hAnsi="Calibri" w:cs="Calibri" w:hint="eastAsia"/>
                <w:color w:val="000000"/>
                <w:sz w:val="20"/>
                <w:szCs w:val="20"/>
              </w:rPr>
              <w:t>diet</w:t>
            </w:r>
            <w:r w:rsidRPr="00444266">
              <w:rPr>
                <w:rFonts w:ascii="Calibri" w:hAnsi="Calibri" w:cs="Calibri"/>
                <w:color w:val="000000"/>
                <w:sz w:val="20"/>
                <w:szCs w:val="20"/>
              </w:rPr>
              <w:t>' + '</w:t>
            </w:r>
            <w:r>
              <w:rPr>
                <w:rFonts w:ascii="Calibri" w:hAnsi="Calibri" w:cs="Calibri" w:hint="eastAsia"/>
                <w:color w:val="000000"/>
                <w:sz w:val="20"/>
                <w:szCs w:val="20"/>
              </w:rPr>
              <w:t>food</w:t>
            </w:r>
            <w:r w:rsidRPr="00444266">
              <w:rPr>
                <w:rFonts w:ascii="Calibri" w:hAnsi="Calibri" w:cs="Calibri"/>
                <w:color w:val="000000"/>
                <w:sz w:val="20"/>
                <w:szCs w:val="20"/>
              </w:rPr>
              <w:t>' + '</w:t>
            </w:r>
            <w:r>
              <w:rPr>
                <w:rFonts w:ascii="Calibri" w:hAnsi="Calibri" w:cs="Calibri" w:hint="eastAsia"/>
                <w:color w:val="000000"/>
                <w:sz w:val="20"/>
                <w:szCs w:val="20"/>
              </w:rPr>
              <w:t>pattern</w:t>
            </w:r>
            <w:r w:rsidRPr="00444266">
              <w:rPr>
                <w:rFonts w:ascii="Calibri" w:hAnsi="Calibri" w:cs="Calibri"/>
                <w:color w:val="000000"/>
                <w:sz w:val="20"/>
                <w:szCs w:val="20"/>
              </w:rPr>
              <w:t>' + '</w:t>
            </w:r>
            <w:r>
              <w:rPr>
                <w:rFonts w:ascii="Calibri" w:hAnsi="Calibri" w:cs="Calibri" w:hint="eastAsia"/>
                <w:color w:val="000000"/>
                <w:sz w:val="20"/>
                <w:szCs w:val="20"/>
              </w:rPr>
              <w:t>style</w:t>
            </w:r>
            <w:r w:rsidRPr="00444266">
              <w:rPr>
                <w:rFonts w:ascii="Calibri" w:hAnsi="Calibri" w:cs="Calibri"/>
                <w:color w:val="000000"/>
                <w:sz w:val="20"/>
                <w:szCs w:val="20"/>
              </w:rPr>
              <w:t>')) OR TKA=(('</w:t>
            </w:r>
            <w:r w:rsidR="0080032C">
              <w:rPr>
                <w:rFonts w:ascii="Calibri" w:hAnsi="Calibri" w:cs="Calibri" w:hint="eastAsia"/>
                <w:color w:val="000000"/>
                <w:sz w:val="20"/>
                <w:szCs w:val="20"/>
              </w:rPr>
              <w:t>diet</w:t>
            </w:r>
            <w:r w:rsidRPr="00444266">
              <w:rPr>
                <w:rFonts w:ascii="Calibri" w:hAnsi="Calibri" w:cs="Calibri"/>
                <w:color w:val="000000"/>
                <w:sz w:val="20"/>
                <w:szCs w:val="20"/>
              </w:rPr>
              <w:t>' + '</w:t>
            </w:r>
            <w:r w:rsidR="0080032C">
              <w:rPr>
                <w:rFonts w:ascii="Calibri" w:hAnsi="Calibri" w:cs="Calibri" w:hint="eastAsia"/>
                <w:color w:val="000000"/>
                <w:sz w:val="20"/>
                <w:szCs w:val="20"/>
              </w:rPr>
              <w:t>food</w:t>
            </w:r>
            <w:r w:rsidRPr="00444266">
              <w:rPr>
                <w:rFonts w:ascii="Calibri" w:hAnsi="Calibri" w:cs="Calibri"/>
                <w:color w:val="000000"/>
                <w:sz w:val="20"/>
                <w:szCs w:val="20"/>
              </w:rPr>
              <w:t>') * ('</w:t>
            </w:r>
            <w:r w:rsidR="0080032C">
              <w:rPr>
                <w:rFonts w:ascii="Calibri" w:hAnsi="Calibri" w:cs="Calibri" w:hint="eastAsia"/>
                <w:color w:val="000000"/>
                <w:sz w:val="20"/>
                <w:szCs w:val="20"/>
              </w:rPr>
              <w:t>pattern</w:t>
            </w:r>
            <w:r w:rsidRPr="00444266">
              <w:rPr>
                <w:rFonts w:ascii="Calibri" w:hAnsi="Calibri" w:cs="Calibri"/>
                <w:color w:val="000000"/>
                <w:sz w:val="20"/>
                <w:szCs w:val="20"/>
              </w:rPr>
              <w:t xml:space="preserve">' + ' </w:t>
            </w:r>
            <w:r w:rsidR="0080032C">
              <w:rPr>
                <w:rFonts w:ascii="Calibri" w:hAnsi="Calibri" w:cs="Calibri" w:hint="eastAsia"/>
                <w:color w:val="000000"/>
                <w:sz w:val="20"/>
                <w:szCs w:val="20"/>
              </w:rPr>
              <w:t>style</w:t>
            </w:r>
            <w:r w:rsidRPr="00444266">
              <w:rPr>
                <w:rFonts w:ascii="Calibri" w:hAnsi="Calibri" w:cs="Calibri"/>
                <w:color w:val="000000"/>
                <w:sz w:val="20"/>
                <w:szCs w:val="20"/>
              </w:rPr>
              <w:t>' + '</w:t>
            </w:r>
            <w:r w:rsidR="00562098">
              <w:rPr>
                <w:rFonts w:ascii="Calibri" w:hAnsi="Calibri" w:cs="Calibri" w:hint="eastAsia"/>
                <w:color w:val="000000"/>
                <w:sz w:val="20"/>
                <w:szCs w:val="20"/>
              </w:rPr>
              <w:t>quality</w:t>
            </w:r>
            <w:r w:rsidRPr="00444266">
              <w:rPr>
                <w:rFonts w:ascii="Calibri" w:hAnsi="Calibri" w:cs="Calibri"/>
                <w:color w:val="000000"/>
                <w:sz w:val="20"/>
                <w:szCs w:val="20"/>
              </w:rPr>
              <w:t>'))) AND TKA='</w:t>
            </w:r>
            <w:r w:rsidR="00A13DF0">
              <w:rPr>
                <w:rFonts w:ascii="Calibri" w:hAnsi="Calibri" w:cs="Calibri" w:hint="eastAsia"/>
                <w:color w:val="000000"/>
                <w:sz w:val="20"/>
                <w:szCs w:val="20"/>
              </w:rPr>
              <w:t>rheumatoid</w:t>
            </w:r>
            <w:r w:rsidR="00A13DF0">
              <w:rPr>
                <w:rFonts w:ascii="Calibri" w:hAnsi="Calibri" w:cs="Calibri"/>
                <w:color w:val="000000"/>
                <w:sz w:val="20"/>
                <w:szCs w:val="20"/>
              </w:rPr>
              <w:t xml:space="preserve"> </w:t>
            </w:r>
            <w:r w:rsidR="00562098">
              <w:rPr>
                <w:rFonts w:ascii="Calibri" w:hAnsi="Calibri" w:cs="Calibri" w:hint="eastAsia"/>
                <w:color w:val="000000"/>
                <w:sz w:val="20"/>
                <w:szCs w:val="20"/>
              </w:rPr>
              <w:t>arthritis</w:t>
            </w:r>
            <w:r w:rsidRPr="00444266">
              <w:rPr>
                <w:rFonts w:ascii="Calibri" w:hAnsi="Calibri" w:cs="Calibri" w:hint="eastAsia"/>
                <w:color w:val="000000"/>
                <w:sz w:val="20"/>
                <w:szCs w:val="20"/>
              </w:rPr>
              <w:t>'</w:t>
            </w:r>
            <w:r w:rsidRPr="00444266">
              <w:rPr>
                <w:rFonts w:ascii="Calibri" w:hAnsi="Calibri" w:cs="Calibri"/>
                <w:color w:val="000000"/>
                <w:sz w:val="20"/>
                <w:szCs w:val="20"/>
              </w:rPr>
              <w:t xml:space="preserve">  </w:t>
            </w:r>
          </w:p>
        </w:tc>
      </w:tr>
      <w:tr w:rsidR="00B00536" w:rsidRPr="00444266" w14:paraId="61603B96" w14:textId="77777777">
        <w:trPr>
          <w:trHeight w:val="227"/>
          <w:jc w:val="center"/>
        </w:trPr>
        <w:tc>
          <w:tcPr>
            <w:tcW w:w="1048" w:type="dxa"/>
          </w:tcPr>
          <w:p w14:paraId="61603B93" w14:textId="77777777" w:rsidR="00B00536" w:rsidRPr="00444266" w:rsidRDefault="00444266">
            <w:pPr>
              <w:rPr>
                <w:rFonts w:ascii="Calibri" w:eastAsia="楷体-简" w:hAnsi="Calibri" w:cs="Calibri"/>
                <w:sz w:val="20"/>
                <w:szCs w:val="20"/>
              </w:rPr>
            </w:pPr>
            <w:proofErr w:type="spellStart"/>
            <w:r w:rsidRPr="00444266">
              <w:rPr>
                <w:rFonts w:ascii="Calibri" w:eastAsia="楷体-简" w:hAnsi="Calibri" w:cs="Calibri"/>
                <w:sz w:val="20"/>
                <w:szCs w:val="20"/>
              </w:rPr>
              <w:t>SinoMed</w:t>
            </w:r>
            <w:proofErr w:type="spellEnd"/>
          </w:p>
        </w:tc>
        <w:tc>
          <w:tcPr>
            <w:tcW w:w="1017" w:type="dxa"/>
            <w:shd w:val="clear" w:color="auto" w:fill="auto"/>
            <w:noWrap/>
          </w:tcPr>
          <w:p w14:paraId="61603B94" w14:textId="77777777" w:rsidR="00B00536" w:rsidRPr="00444266" w:rsidRDefault="00B00536">
            <w:pPr>
              <w:rPr>
                <w:rFonts w:ascii="Calibri" w:eastAsia="楷体-简" w:hAnsi="Calibri" w:cs="Calibri"/>
                <w:sz w:val="20"/>
                <w:szCs w:val="20"/>
              </w:rPr>
            </w:pPr>
          </w:p>
        </w:tc>
        <w:tc>
          <w:tcPr>
            <w:tcW w:w="8992" w:type="dxa"/>
            <w:shd w:val="clear" w:color="auto" w:fill="auto"/>
          </w:tcPr>
          <w:p w14:paraId="61603B95" w14:textId="77777777" w:rsidR="00B00536" w:rsidRPr="00444266" w:rsidRDefault="00B00536">
            <w:pPr>
              <w:spacing w:line="276" w:lineRule="auto"/>
              <w:rPr>
                <w:rFonts w:ascii="Calibri" w:hAnsi="Calibri" w:cs="Calibri"/>
                <w:color w:val="000000" w:themeColor="text1"/>
                <w:sz w:val="20"/>
                <w:szCs w:val="20"/>
              </w:rPr>
            </w:pPr>
          </w:p>
        </w:tc>
      </w:tr>
      <w:tr w:rsidR="00B00536" w:rsidRPr="00444266" w14:paraId="61603B9A" w14:textId="77777777">
        <w:trPr>
          <w:trHeight w:val="227"/>
          <w:jc w:val="center"/>
        </w:trPr>
        <w:tc>
          <w:tcPr>
            <w:tcW w:w="1048" w:type="dxa"/>
          </w:tcPr>
          <w:p w14:paraId="61603B97" w14:textId="77777777" w:rsidR="00B00536" w:rsidRPr="00444266" w:rsidRDefault="00B00536">
            <w:pPr>
              <w:spacing w:line="276" w:lineRule="auto"/>
              <w:rPr>
                <w:rFonts w:ascii="Calibri" w:hAnsi="Calibri" w:cs="Calibri"/>
                <w:color w:val="000000"/>
                <w:sz w:val="20"/>
                <w:szCs w:val="20"/>
              </w:rPr>
            </w:pPr>
          </w:p>
        </w:tc>
        <w:tc>
          <w:tcPr>
            <w:tcW w:w="1017" w:type="dxa"/>
            <w:shd w:val="clear" w:color="auto" w:fill="auto"/>
            <w:noWrap/>
          </w:tcPr>
          <w:p w14:paraId="61603B98"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#1</w:t>
            </w:r>
          </w:p>
        </w:tc>
        <w:tc>
          <w:tcPr>
            <w:tcW w:w="8992" w:type="dxa"/>
            <w:shd w:val="clear" w:color="auto" w:fill="auto"/>
          </w:tcPr>
          <w:p w14:paraId="61603B99" w14:textId="7B7D6D27" w:rsidR="00AC140C" w:rsidRPr="00444266" w:rsidRDefault="00444266" w:rsidP="00931DBD">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 xml:space="preserve"> "</w:t>
            </w:r>
            <w:proofErr w:type="gramStart"/>
            <w:r w:rsidR="00931DBD">
              <w:rPr>
                <w:rFonts w:ascii="Calibri" w:hAnsi="Calibri" w:cs="Calibri" w:hint="eastAsia"/>
                <w:color w:val="000000"/>
                <w:sz w:val="20"/>
                <w:szCs w:val="20"/>
              </w:rPr>
              <w:t>rheumatoid</w:t>
            </w:r>
            <w:proofErr w:type="gramEnd"/>
            <w:r w:rsidR="00931DBD">
              <w:rPr>
                <w:rFonts w:ascii="Calibri" w:hAnsi="Calibri" w:cs="Calibri"/>
                <w:color w:val="000000"/>
                <w:sz w:val="20"/>
                <w:szCs w:val="20"/>
              </w:rPr>
              <w:t xml:space="preserve"> </w:t>
            </w:r>
            <w:r w:rsidR="00931DBD">
              <w:rPr>
                <w:rFonts w:ascii="Calibri" w:hAnsi="Calibri" w:cs="Calibri" w:hint="eastAsia"/>
                <w:color w:val="000000"/>
                <w:sz w:val="20"/>
                <w:szCs w:val="20"/>
              </w:rPr>
              <w:t>arthritis</w:t>
            </w:r>
            <w:r w:rsidRPr="00444266">
              <w:rPr>
                <w:rFonts w:ascii="Calibri" w:hAnsi="Calibri" w:cs="Calibri"/>
                <w:color w:val="000000"/>
                <w:sz w:val="20"/>
                <w:szCs w:val="20"/>
              </w:rPr>
              <w:t>"[</w:t>
            </w:r>
            <w:r w:rsidR="00931DBD">
              <w:rPr>
                <w:rFonts w:ascii="Calibri" w:hAnsi="Calibri" w:cs="Calibri"/>
                <w:color w:val="000000"/>
                <w:sz w:val="20"/>
                <w:szCs w:val="20"/>
              </w:rPr>
              <w:t>C</w:t>
            </w:r>
            <w:r w:rsidR="00931DBD">
              <w:rPr>
                <w:rFonts w:ascii="Calibri" w:hAnsi="Calibri" w:cs="Calibri" w:hint="eastAsia"/>
                <w:color w:val="000000"/>
                <w:sz w:val="20"/>
                <w:szCs w:val="20"/>
              </w:rPr>
              <w:t>ommon</w:t>
            </w:r>
            <w:r w:rsidR="00931DBD">
              <w:rPr>
                <w:rFonts w:ascii="Calibri" w:hAnsi="Calibri" w:cs="Calibri"/>
                <w:color w:val="000000"/>
                <w:sz w:val="20"/>
                <w:szCs w:val="20"/>
              </w:rPr>
              <w:t xml:space="preserve"> </w:t>
            </w:r>
            <w:r w:rsidR="00931DBD">
              <w:rPr>
                <w:rFonts w:ascii="Calibri" w:hAnsi="Calibri" w:cs="Calibri" w:hint="eastAsia"/>
                <w:color w:val="000000"/>
                <w:sz w:val="20"/>
                <w:szCs w:val="20"/>
              </w:rPr>
              <w:t>field</w:t>
            </w:r>
            <w:r w:rsidRPr="00444266">
              <w:rPr>
                <w:rFonts w:ascii="Calibri" w:hAnsi="Calibri" w:cs="Calibri" w:hint="eastAsia"/>
                <w:color w:val="000000"/>
                <w:sz w:val="20"/>
                <w:szCs w:val="20"/>
              </w:rPr>
              <w:t>]</w:t>
            </w:r>
          </w:p>
        </w:tc>
      </w:tr>
      <w:tr w:rsidR="00B00536" w:rsidRPr="00444266" w14:paraId="61603B9E" w14:textId="77777777">
        <w:trPr>
          <w:trHeight w:val="227"/>
          <w:jc w:val="center"/>
        </w:trPr>
        <w:tc>
          <w:tcPr>
            <w:tcW w:w="1048" w:type="dxa"/>
          </w:tcPr>
          <w:p w14:paraId="61603B9B" w14:textId="77777777" w:rsidR="00B00536" w:rsidRPr="00444266" w:rsidRDefault="00B00536">
            <w:pPr>
              <w:spacing w:line="276" w:lineRule="auto"/>
              <w:rPr>
                <w:rFonts w:ascii="Calibri" w:hAnsi="Calibri" w:cs="Calibri"/>
                <w:color w:val="000000"/>
                <w:sz w:val="20"/>
                <w:szCs w:val="20"/>
              </w:rPr>
            </w:pPr>
          </w:p>
        </w:tc>
        <w:tc>
          <w:tcPr>
            <w:tcW w:w="1017" w:type="dxa"/>
            <w:shd w:val="clear" w:color="auto" w:fill="auto"/>
            <w:noWrap/>
          </w:tcPr>
          <w:p w14:paraId="61603B9C"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#2</w:t>
            </w:r>
          </w:p>
        </w:tc>
        <w:tc>
          <w:tcPr>
            <w:tcW w:w="8992" w:type="dxa"/>
            <w:shd w:val="clear" w:color="auto" w:fill="auto"/>
          </w:tcPr>
          <w:p w14:paraId="61603B9D" w14:textId="6E1598B7" w:rsidR="00481D12" w:rsidRPr="00444266" w:rsidRDefault="0094484E">
            <w:pPr>
              <w:spacing w:line="276" w:lineRule="auto"/>
              <w:rPr>
                <w:rFonts w:ascii="Calibri" w:hAnsi="Calibri" w:cs="Calibri"/>
                <w:color w:val="000000" w:themeColor="text1"/>
                <w:sz w:val="20"/>
                <w:szCs w:val="20"/>
              </w:rPr>
            </w:pPr>
            <w:r>
              <w:rPr>
                <w:rFonts w:ascii="Calibri" w:hAnsi="Calibri" w:cs="Calibri"/>
                <w:color w:val="000000"/>
                <w:sz w:val="20"/>
                <w:szCs w:val="20"/>
              </w:rPr>
              <w:t>(</w:t>
            </w:r>
            <w:r w:rsidR="00444266" w:rsidRPr="00444266">
              <w:rPr>
                <w:rFonts w:ascii="Calibri" w:hAnsi="Calibri" w:cs="Calibri"/>
                <w:color w:val="000000"/>
                <w:sz w:val="20"/>
                <w:szCs w:val="20"/>
              </w:rPr>
              <w:t>("</w:t>
            </w:r>
            <w:r>
              <w:rPr>
                <w:rFonts w:ascii="Calibri" w:hAnsi="Calibri" w:cs="Calibri" w:hint="eastAsia"/>
                <w:color w:val="000000"/>
                <w:sz w:val="20"/>
                <w:szCs w:val="20"/>
              </w:rPr>
              <w:t>diet</w:t>
            </w:r>
            <w:r w:rsidR="00444266" w:rsidRPr="00444266">
              <w:rPr>
                <w:rFonts w:ascii="Calibri" w:hAnsi="Calibri" w:cs="Calibri"/>
                <w:color w:val="000000"/>
                <w:sz w:val="20"/>
                <w:szCs w:val="20"/>
              </w:rPr>
              <w:t>"[</w:t>
            </w:r>
            <w:r>
              <w:rPr>
                <w:rFonts w:ascii="Calibri" w:hAnsi="Calibri" w:cs="Calibri"/>
                <w:color w:val="000000"/>
                <w:sz w:val="20"/>
                <w:szCs w:val="20"/>
              </w:rPr>
              <w:t>Common field</w:t>
            </w:r>
            <w:r w:rsidR="00444266" w:rsidRPr="00444266">
              <w:rPr>
                <w:rFonts w:ascii="Calibri" w:hAnsi="Calibri" w:cs="Calibri"/>
                <w:color w:val="000000"/>
                <w:sz w:val="20"/>
                <w:szCs w:val="20"/>
              </w:rPr>
              <w:t>] OR "</w:t>
            </w:r>
            <w:r>
              <w:rPr>
                <w:rFonts w:ascii="Calibri" w:hAnsi="Calibri" w:cs="Calibri" w:hint="eastAsia"/>
                <w:color w:val="000000"/>
                <w:sz w:val="20"/>
                <w:szCs w:val="20"/>
              </w:rPr>
              <w:t>food</w:t>
            </w:r>
            <w:r w:rsidR="00444266" w:rsidRPr="00444266">
              <w:rPr>
                <w:rFonts w:ascii="Calibri" w:hAnsi="Calibri" w:cs="Calibri"/>
                <w:color w:val="000000"/>
                <w:sz w:val="20"/>
                <w:szCs w:val="20"/>
              </w:rPr>
              <w:t>"[</w:t>
            </w:r>
            <w:r>
              <w:rPr>
                <w:rFonts w:ascii="Calibri" w:hAnsi="Calibri" w:cs="Calibri"/>
                <w:color w:val="000000"/>
                <w:sz w:val="20"/>
                <w:szCs w:val="20"/>
              </w:rPr>
              <w:t>Common field</w:t>
            </w:r>
            <w:r w:rsidR="00444266" w:rsidRPr="00444266">
              <w:rPr>
                <w:rFonts w:ascii="Calibri" w:hAnsi="Calibri" w:cs="Calibri"/>
                <w:color w:val="000000"/>
                <w:sz w:val="20"/>
                <w:szCs w:val="20"/>
              </w:rPr>
              <w:t xml:space="preserve">]) </w:t>
            </w:r>
            <w:proofErr w:type="gramStart"/>
            <w:r w:rsidR="00444266" w:rsidRPr="00444266">
              <w:rPr>
                <w:rFonts w:ascii="Calibri" w:hAnsi="Calibri" w:cs="Calibri"/>
                <w:color w:val="000000"/>
                <w:sz w:val="20"/>
                <w:szCs w:val="20"/>
              </w:rPr>
              <w:t>AND( "</w:t>
            </w:r>
            <w:proofErr w:type="gramEnd"/>
            <w:r w:rsidR="00031B96">
              <w:rPr>
                <w:rFonts w:ascii="Calibri" w:hAnsi="Calibri" w:cs="Calibri" w:hint="eastAsia"/>
                <w:color w:val="000000"/>
                <w:sz w:val="20"/>
                <w:szCs w:val="20"/>
              </w:rPr>
              <w:t>pattern</w:t>
            </w:r>
            <w:r w:rsidR="00444266" w:rsidRPr="00444266">
              <w:rPr>
                <w:rFonts w:ascii="Calibri" w:hAnsi="Calibri" w:cs="Calibri"/>
                <w:color w:val="000000"/>
                <w:sz w:val="20"/>
                <w:szCs w:val="20"/>
              </w:rPr>
              <w:t>"[</w:t>
            </w:r>
            <w:r>
              <w:rPr>
                <w:rFonts w:ascii="Calibri" w:hAnsi="Calibri" w:cs="Calibri"/>
                <w:color w:val="000000"/>
                <w:sz w:val="20"/>
                <w:szCs w:val="20"/>
              </w:rPr>
              <w:t>Common field</w:t>
            </w:r>
            <w:r w:rsidR="00444266" w:rsidRPr="00444266">
              <w:rPr>
                <w:rFonts w:ascii="Calibri" w:hAnsi="Calibri" w:cs="Calibri"/>
                <w:color w:val="000000"/>
                <w:sz w:val="20"/>
                <w:szCs w:val="20"/>
              </w:rPr>
              <w:t>] OR "</w:t>
            </w:r>
            <w:r w:rsidR="00031B96">
              <w:rPr>
                <w:rFonts w:ascii="Calibri" w:hAnsi="Calibri" w:cs="Calibri" w:hint="eastAsia"/>
                <w:color w:val="000000"/>
                <w:sz w:val="20"/>
                <w:szCs w:val="20"/>
              </w:rPr>
              <w:t>style</w:t>
            </w:r>
            <w:r w:rsidR="00444266" w:rsidRPr="00444266">
              <w:rPr>
                <w:rFonts w:ascii="Calibri" w:hAnsi="Calibri" w:cs="Calibri"/>
                <w:color w:val="000000"/>
                <w:sz w:val="20"/>
                <w:szCs w:val="20"/>
              </w:rPr>
              <w:t>"[</w:t>
            </w:r>
            <w:r>
              <w:rPr>
                <w:rFonts w:ascii="Calibri" w:hAnsi="Calibri" w:cs="Calibri"/>
                <w:color w:val="000000"/>
                <w:sz w:val="20"/>
                <w:szCs w:val="20"/>
              </w:rPr>
              <w:t>Common field</w:t>
            </w:r>
            <w:r w:rsidR="00444266" w:rsidRPr="00444266">
              <w:rPr>
                <w:rFonts w:ascii="Calibri" w:hAnsi="Calibri" w:cs="Calibri"/>
                <w:color w:val="000000"/>
                <w:sz w:val="20"/>
                <w:szCs w:val="20"/>
              </w:rPr>
              <w:t>] OR "</w:t>
            </w:r>
            <w:r w:rsidR="00031B96">
              <w:rPr>
                <w:rFonts w:ascii="Calibri" w:hAnsi="Calibri" w:cs="Calibri" w:hint="eastAsia"/>
                <w:color w:val="000000"/>
                <w:sz w:val="20"/>
                <w:szCs w:val="20"/>
              </w:rPr>
              <w:t>quality</w:t>
            </w:r>
            <w:r w:rsidR="00444266" w:rsidRPr="00444266">
              <w:rPr>
                <w:rFonts w:ascii="Calibri" w:hAnsi="Calibri" w:cs="Calibri"/>
                <w:color w:val="000000"/>
                <w:sz w:val="20"/>
                <w:szCs w:val="20"/>
              </w:rPr>
              <w:t>"[</w:t>
            </w:r>
            <w:r>
              <w:rPr>
                <w:rFonts w:ascii="Calibri" w:hAnsi="Calibri" w:cs="Calibri"/>
                <w:color w:val="000000"/>
                <w:sz w:val="20"/>
                <w:szCs w:val="20"/>
              </w:rPr>
              <w:t>Common field</w:t>
            </w:r>
            <w:r w:rsidR="00444266" w:rsidRPr="00444266">
              <w:rPr>
                <w:rFonts w:ascii="Calibri" w:hAnsi="Calibri" w:cs="Calibri"/>
                <w:color w:val="000000"/>
                <w:sz w:val="20"/>
                <w:szCs w:val="20"/>
              </w:rPr>
              <w:t>])</w:t>
            </w:r>
            <w:r>
              <w:rPr>
                <w:rFonts w:ascii="Calibri" w:hAnsi="Calibri" w:cs="Calibri"/>
                <w:color w:val="000000"/>
                <w:sz w:val="20"/>
                <w:szCs w:val="20"/>
              </w:rPr>
              <w:t>)</w:t>
            </w:r>
            <w:r w:rsidR="00444266" w:rsidRPr="00444266">
              <w:rPr>
                <w:rFonts w:ascii="Calibri" w:hAnsi="Calibri" w:cs="Calibri"/>
                <w:color w:val="000000"/>
                <w:sz w:val="20"/>
                <w:szCs w:val="20"/>
              </w:rPr>
              <w:t xml:space="preserve"> OR </w:t>
            </w:r>
            <w:r>
              <w:rPr>
                <w:rFonts w:ascii="Calibri" w:hAnsi="Calibri" w:cs="Calibri" w:hint="eastAsia"/>
                <w:color w:val="000000"/>
                <w:sz w:val="20"/>
                <w:szCs w:val="20"/>
              </w:rPr>
              <w:t>(</w:t>
            </w:r>
            <w:r w:rsidR="00444266" w:rsidRPr="00444266">
              <w:rPr>
                <w:rFonts w:ascii="Calibri" w:hAnsi="Calibri" w:cs="Calibri"/>
                <w:color w:val="000000"/>
                <w:sz w:val="20"/>
                <w:szCs w:val="20"/>
              </w:rPr>
              <w:t>"</w:t>
            </w:r>
            <w:r w:rsidR="00031B96">
              <w:rPr>
                <w:rFonts w:ascii="Calibri" w:hAnsi="Calibri" w:cs="Calibri" w:hint="eastAsia"/>
                <w:color w:val="000000"/>
                <w:sz w:val="20"/>
                <w:szCs w:val="20"/>
              </w:rPr>
              <w:t>Mediterranean</w:t>
            </w:r>
            <w:r w:rsidR="00444266" w:rsidRPr="00444266">
              <w:rPr>
                <w:rFonts w:ascii="Calibri" w:hAnsi="Calibri" w:cs="Calibri"/>
                <w:color w:val="000000"/>
                <w:sz w:val="20"/>
                <w:szCs w:val="20"/>
              </w:rPr>
              <w:t>"[</w:t>
            </w:r>
            <w:r>
              <w:rPr>
                <w:rFonts w:ascii="Calibri" w:hAnsi="Calibri" w:cs="Calibri"/>
                <w:color w:val="000000"/>
                <w:sz w:val="20"/>
                <w:szCs w:val="20"/>
              </w:rPr>
              <w:t>Common field</w:t>
            </w:r>
            <w:r w:rsidR="00444266" w:rsidRPr="00444266">
              <w:rPr>
                <w:rFonts w:ascii="Calibri" w:hAnsi="Calibri" w:cs="Calibri"/>
                <w:color w:val="000000"/>
                <w:sz w:val="20"/>
                <w:szCs w:val="20"/>
              </w:rPr>
              <w:t>] AND</w:t>
            </w:r>
            <w:r w:rsidR="002F401E">
              <w:rPr>
                <w:rFonts w:ascii="Calibri" w:hAnsi="Calibri" w:cs="Calibri"/>
                <w:color w:val="000000"/>
                <w:sz w:val="20"/>
                <w:szCs w:val="20"/>
              </w:rPr>
              <w:t xml:space="preserve"> </w:t>
            </w:r>
            <w:r w:rsidR="00444266" w:rsidRPr="00444266">
              <w:rPr>
                <w:rFonts w:ascii="Calibri" w:hAnsi="Calibri" w:cs="Calibri"/>
                <w:color w:val="000000"/>
                <w:sz w:val="20"/>
                <w:szCs w:val="20"/>
              </w:rPr>
              <w:t>( "</w:t>
            </w:r>
            <w:r w:rsidR="00031B96">
              <w:rPr>
                <w:rFonts w:ascii="Calibri" w:hAnsi="Calibri" w:cs="Calibri" w:hint="eastAsia"/>
                <w:color w:val="000000"/>
                <w:sz w:val="20"/>
                <w:szCs w:val="20"/>
              </w:rPr>
              <w:t>diet</w:t>
            </w:r>
            <w:r w:rsidR="00444266" w:rsidRPr="00444266">
              <w:rPr>
                <w:rFonts w:ascii="Calibri" w:hAnsi="Calibri" w:cs="Calibri"/>
                <w:color w:val="000000"/>
                <w:sz w:val="20"/>
                <w:szCs w:val="20"/>
              </w:rPr>
              <w:t>"[</w:t>
            </w:r>
            <w:r>
              <w:rPr>
                <w:rFonts w:ascii="Calibri" w:hAnsi="Calibri" w:cs="Calibri"/>
                <w:color w:val="000000"/>
                <w:sz w:val="20"/>
                <w:szCs w:val="20"/>
              </w:rPr>
              <w:t>Common field</w:t>
            </w:r>
            <w:r w:rsidR="00444266" w:rsidRPr="00444266">
              <w:rPr>
                <w:rFonts w:ascii="Calibri" w:hAnsi="Calibri" w:cs="Calibri"/>
                <w:color w:val="000000"/>
                <w:sz w:val="20"/>
                <w:szCs w:val="20"/>
              </w:rPr>
              <w:t>] OR "</w:t>
            </w:r>
            <w:r w:rsidR="002F401E">
              <w:rPr>
                <w:rFonts w:ascii="Calibri" w:hAnsi="Calibri" w:cs="Calibri" w:hint="eastAsia"/>
                <w:color w:val="000000"/>
                <w:sz w:val="20"/>
                <w:szCs w:val="20"/>
              </w:rPr>
              <w:t>food</w:t>
            </w:r>
            <w:r w:rsidR="00444266" w:rsidRPr="00444266">
              <w:rPr>
                <w:rFonts w:ascii="Calibri" w:hAnsi="Calibri" w:cs="Calibri"/>
                <w:color w:val="000000"/>
                <w:sz w:val="20"/>
                <w:szCs w:val="20"/>
              </w:rPr>
              <w:t>"[</w:t>
            </w:r>
            <w:r>
              <w:rPr>
                <w:rFonts w:ascii="Calibri" w:hAnsi="Calibri" w:cs="Calibri"/>
                <w:color w:val="000000"/>
                <w:sz w:val="20"/>
                <w:szCs w:val="20"/>
              </w:rPr>
              <w:t>Common field</w:t>
            </w:r>
            <w:r w:rsidR="00444266" w:rsidRPr="00444266">
              <w:rPr>
                <w:rFonts w:ascii="Calibri" w:hAnsi="Calibri" w:cs="Calibri"/>
                <w:color w:val="000000"/>
                <w:sz w:val="20"/>
                <w:szCs w:val="20"/>
              </w:rPr>
              <w:t>] OR</w:t>
            </w:r>
            <w:r w:rsidR="002F401E">
              <w:rPr>
                <w:rFonts w:ascii="Calibri" w:hAnsi="Calibri" w:cs="Calibri"/>
                <w:color w:val="000000"/>
                <w:sz w:val="20"/>
                <w:szCs w:val="20"/>
              </w:rPr>
              <w:t xml:space="preserve"> </w:t>
            </w:r>
            <w:r w:rsidR="002F401E" w:rsidRPr="00444266">
              <w:rPr>
                <w:rFonts w:ascii="Calibri" w:hAnsi="Calibri" w:cs="Calibri"/>
                <w:color w:val="000000"/>
                <w:sz w:val="20"/>
                <w:szCs w:val="20"/>
              </w:rPr>
              <w:t>"</w:t>
            </w:r>
            <w:r w:rsidR="002F401E">
              <w:rPr>
                <w:rFonts w:ascii="Calibri" w:hAnsi="Calibri" w:cs="Calibri" w:hint="eastAsia"/>
                <w:color w:val="000000"/>
                <w:sz w:val="20"/>
                <w:szCs w:val="20"/>
              </w:rPr>
              <w:t>pattern</w:t>
            </w:r>
            <w:r w:rsidR="002F401E" w:rsidRPr="00444266">
              <w:rPr>
                <w:rFonts w:ascii="Calibri" w:hAnsi="Calibri" w:cs="Calibri"/>
                <w:color w:val="000000"/>
                <w:sz w:val="20"/>
                <w:szCs w:val="20"/>
              </w:rPr>
              <w:t xml:space="preserve">" </w:t>
            </w:r>
            <w:r w:rsidR="00444266" w:rsidRPr="00444266">
              <w:rPr>
                <w:rFonts w:ascii="Calibri" w:hAnsi="Calibri" w:cs="Calibri"/>
                <w:color w:val="000000"/>
                <w:sz w:val="20"/>
                <w:szCs w:val="20"/>
              </w:rPr>
              <w:t>[</w:t>
            </w:r>
            <w:r>
              <w:rPr>
                <w:rFonts w:ascii="Calibri" w:hAnsi="Calibri" w:cs="Calibri"/>
                <w:color w:val="000000"/>
                <w:sz w:val="20"/>
                <w:szCs w:val="20"/>
              </w:rPr>
              <w:t>Common field</w:t>
            </w:r>
            <w:r w:rsidR="00444266" w:rsidRPr="00444266">
              <w:rPr>
                <w:rFonts w:ascii="Calibri" w:hAnsi="Calibri" w:cs="Calibri"/>
                <w:color w:val="000000"/>
                <w:sz w:val="20"/>
                <w:szCs w:val="20"/>
              </w:rPr>
              <w:t>] OR "</w:t>
            </w:r>
            <w:r w:rsidR="002F401E">
              <w:rPr>
                <w:rFonts w:ascii="Calibri" w:hAnsi="Calibri" w:cs="Calibri" w:hint="eastAsia"/>
                <w:color w:val="000000"/>
                <w:sz w:val="20"/>
                <w:szCs w:val="20"/>
              </w:rPr>
              <w:t>style</w:t>
            </w:r>
            <w:r w:rsidR="00444266" w:rsidRPr="00444266">
              <w:rPr>
                <w:rFonts w:ascii="Calibri" w:hAnsi="Calibri" w:cs="Calibri"/>
                <w:color w:val="000000"/>
                <w:sz w:val="20"/>
                <w:szCs w:val="20"/>
              </w:rPr>
              <w:t>"[</w:t>
            </w:r>
            <w:r>
              <w:rPr>
                <w:rFonts w:ascii="Calibri" w:hAnsi="Calibri" w:cs="Calibri"/>
                <w:color w:val="000000"/>
                <w:sz w:val="20"/>
                <w:szCs w:val="20"/>
              </w:rPr>
              <w:t>Common field</w:t>
            </w:r>
            <w:r w:rsidR="00444266" w:rsidRPr="00444266">
              <w:rPr>
                <w:rFonts w:ascii="Calibri" w:hAnsi="Calibri" w:cs="Calibri"/>
                <w:color w:val="000000"/>
                <w:sz w:val="20"/>
                <w:szCs w:val="20"/>
              </w:rPr>
              <w:t>])</w:t>
            </w:r>
            <w:r>
              <w:rPr>
                <w:rFonts w:ascii="Calibri" w:hAnsi="Calibri" w:cs="Calibri"/>
                <w:color w:val="000000"/>
                <w:sz w:val="20"/>
                <w:szCs w:val="20"/>
              </w:rPr>
              <w:t>)</w:t>
            </w:r>
          </w:p>
        </w:tc>
      </w:tr>
      <w:tr w:rsidR="00B00536" w:rsidRPr="00444266" w14:paraId="61603BA2" w14:textId="77777777">
        <w:trPr>
          <w:trHeight w:val="227"/>
          <w:jc w:val="center"/>
        </w:trPr>
        <w:tc>
          <w:tcPr>
            <w:tcW w:w="1048" w:type="dxa"/>
          </w:tcPr>
          <w:p w14:paraId="61603B9F" w14:textId="77777777" w:rsidR="00B00536" w:rsidRPr="00444266" w:rsidRDefault="00B00536">
            <w:pPr>
              <w:spacing w:line="276" w:lineRule="auto"/>
              <w:rPr>
                <w:rFonts w:ascii="Calibri" w:hAnsi="Calibri" w:cs="Calibri"/>
                <w:color w:val="000000"/>
                <w:sz w:val="20"/>
                <w:szCs w:val="20"/>
              </w:rPr>
            </w:pPr>
          </w:p>
        </w:tc>
        <w:tc>
          <w:tcPr>
            <w:tcW w:w="1017" w:type="dxa"/>
            <w:shd w:val="clear" w:color="auto" w:fill="auto"/>
            <w:noWrap/>
          </w:tcPr>
          <w:p w14:paraId="61603BA0"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Combine</w:t>
            </w:r>
          </w:p>
        </w:tc>
        <w:tc>
          <w:tcPr>
            <w:tcW w:w="8992" w:type="dxa"/>
            <w:shd w:val="clear" w:color="auto" w:fill="auto"/>
          </w:tcPr>
          <w:p w14:paraId="61603BA1" w14:textId="77777777" w:rsidR="00B00536" w:rsidRPr="00444266" w:rsidRDefault="00444266">
            <w:pPr>
              <w:spacing w:line="276" w:lineRule="auto"/>
              <w:rPr>
                <w:rFonts w:ascii="Calibri" w:hAnsi="Calibri" w:cs="Calibri"/>
                <w:color w:val="000000" w:themeColor="text1"/>
                <w:sz w:val="20"/>
                <w:szCs w:val="20"/>
              </w:rPr>
            </w:pPr>
            <w:r w:rsidRPr="00444266">
              <w:rPr>
                <w:rFonts w:ascii="Calibri" w:hAnsi="Calibri" w:cs="Calibri"/>
                <w:color w:val="000000"/>
                <w:sz w:val="20"/>
                <w:szCs w:val="20"/>
              </w:rPr>
              <w:t>#1 AND #2</w:t>
            </w:r>
          </w:p>
        </w:tc>
      </w:tr>
    </w:tbl>
    <w:p w14:paraId="61603BA3" w14:textId="77777777" w:rsidR="00B00536" w:rsidRPr="00444266" w:rsidRDefault="00B00536">
      <w:pPr>
        <w:rPr>
          <w:rFonts w:ascii="Calibri" w:hAnsi="Calibri" w:cs="Calibri"/>
          <w:sz w:val="20"/>
          <w:szCs w:val="20"/>
        </w:rPr>
      </w:pPr>
    </w:p>
    <w:p w14:paraId="087F47AF" w14:textId="77777777" w:rsidR="00B4380D" w:rsidRPr="00444266" w:rsidRDefault="00B4380D">
      <w:pPr>
        <w:rPr>
          <w:rFonts w:ascii="Calibri" w:hAnsi="Calibri" w:cs="Calibri"/>
          <w:sz w:val="20"/>
          <w:szCs w:val="20"/>
        </w:rPr>
      </w:pPr>
    </w:p>
    <w:p w14:paraId="3EEC4537" w14:textId="0A26A020" w:rsidR="00B4380D" w:rsidRPr="00444266" w:rsidRDefault="00B4380D" w:rsidP="00B4380D">
      <w:pPr>
        <w:jc w:val="center"/>
        <w:rPr>
          <w:rFonts w:ascii="Calibri" w:hAnsi="Calibri" w:cs="Calibri"/>
          <w:b/>
          <w:bCs/>
          <w:color w:val="000000" w:themeColor="text1"/>
          <w:sz w:val="20"/>
          <w:szCs w:val="20"/>
        </w:rPr>
      </w:pPr>
      <w:r w:rsidRPr="00444266">
        <w:rPr>
          <w:rFonts w:ascii="Calibri" w:hAnsi="Calibri" w:cs="Calibri"/>
          <w:b/>
          <w:bCs/>
          <w:color w:val="000000" w:themeColor="text1"/>
          <w:sz w:val="20"/>
          <w:szCs w:val="20"/>
        </w:rPr>
        <w:t xml:space="preserve">Table S3. Hazard ratios for the associations between </w:t>
      </w:r>
      <w:r w:rsidRPr="00444266">
        <w:rPr>
          <w:rFonts w:ascii="Calibri" w:hAnsi="Calibri" w:cs="Calibri"/>
          <w:b/>
          <w:bCs/>
          <w:color w:val="000000" w:themeColor="text1"/>
          <w:kern w:val="2"/>
          <w:sz w:val="20"/>
          <w:szCs w:val="20"/>
        </w:rPr>
        <w:t>MEDI-LITE score</w:t>
      </w:r>
      <w:r w:rsidRPr="00444266" w:rsidDel="00781CE6">
        <w:rPr>
          <w:rFonts w:ascii="Calibri" w:hAnsi="Calibri" w:cs="Calibri"/>
          <w:b/>
          <w:bCs/>
          <w:color w:val="000000" w:themeColor="text1"/>
          <w:sz w:val="20"/>
          <w:szCs w:val="20"/>
        </w:rPr>
        <w:t xml:space="preserve"> </w:t>
      </w:r>
      <w:r w:rsidRPr="00444266">
        <w:rPr>
          <w:rFonts w:ascii="Calibri" w:hAnsi="Calibri" w:cs="Calibri"/>
          <w:b/>
          <w:bCs/>
          <w:color w:val="000000" w:themeColor="text1"/>
          <w:sz w:val="20"/>
          <w:szCs w:val="20"/>
        </w:rPr>
        <w:t>components and risk of rheumatoid arthritis</w:t>
      </w:r>
    </w:p>
    <w:tbl>
      <w:tblPr>
        <w:tblW w:w="10923" w:type="dxa"/>
        <w:jc w:val="center"/>
        <w:tblBorders>
          <w:top w:val="single" w:sz="4" w:space="0" w:color="auto"/>
        </w:tblBorders>
        <w:tblLook w:val="04A0" w:firstRow="1" w:lastRow="0" w:firstColumn="1" w:lastColumn="0" w:noHBand="0" w:noVBand="1"/>
      </w:tblPr>
      <w:tblGrid>
        <w:gridCol w:w="2606"/>
        <w:gridCol w:w="1916"/>
        <w:gridCol w:w="2060"/>
        <w:gridCol w:w="2073"/>
        <w:gridCol w:w="2268"/>
      </w:tblGrid>
      <w:tr w:rsidR="00B4380D" w:rsidRPr="00444266" w14:paraId="1F923DB6" w14:textId="77777777" w:rsidTr="00586179">
        <w:trPr>
          <w:trHeight w:val="352"/>
          <w:jc w:val="center"/>
        </w:trPr>
        <w:tc>
          <w:tcPr>
            <w:tcW w:w="2606" w:type="dxa"/>
            <w:tcBorders>
              <w:bottom w:val="single" w:sz="4" w:space="0" w:color="auto"/>
            </w:tcBorders>
            <w:shd w:val="clear" w:color="auto" w:fill="auto"/>
            <w:noWrap/>
            <w:vAlign w:val="center"/>
          </w:tcPr>
          <w:p w14:paraId="09282860" w14:textId="77777777" w:rsidR="00B4380D" w:rsidRPr="00444266" w:rsidRDefault="00B4380D" w:rsidP="00586179">
            <w:pPr>
              <w:rPr>
                <w:rFonts w:ascii="Calibri" w:hAnsi="Calibri" w:cs="Calibri"/>
                <w:color w:val="000000" w:themeColor="text1"/>
                <w:sz w:val="20"/>
                <w:szCs w:val="20"/>
              </w:rPr>
            </w:pPr>
            <w:r w:rsidRPr="00444266">
              <w:rPr>
                <w:rFonts w:ascii="Calibri" w:hAnsi="Calibri" w:cs="Calibri"/>
                <w:color w:val="000000" w:themeColor="text1"/>
                <w:sz w:val="20"/>
                <w:szCs w:val="20"/>
              </w:rPr>
              <w:t xml:space="preserve">Component of MEDI-LITE score </w:t>
            </w:r>
            <w:r w:rsidRPr="00444266">
              <w:rPr>
                <w:rFonts w:ascii="Calibri" w:hAnsi="Calibri" w:cs="Calibri"/>
                <w:color w:val="000000" w:themeColor="text1"/>
                <w:sz w:val="20"/>
                <w:szCs w:val="20"/>
                <w:vertAlign w:val="superscript"/>
              </w:rPr>
              <w:t>a</w:t>
            </w:r>
          </w:p>
        </w:tc>
        <w:tc>
          <w:tcPr>
            <w:tcW w:w="1916" w:type="dxa"/>
            <w:tcBorders>
              <w:bottom w:val="single" w:sz="4" w:space="0" w:color="auto"/>
            </w:tcBorders>
            <w:shd w:val="clear" w:color="auto" w:fill="auto"/>
            <w:noWrap/>
            <w:vAlign w:val="center"/>
          </w:tcPr>
          <w:p w14:paraId="64A192BC" w14:textId="77777777" w:rsidR="00B4380D" w:rsidRPr="00444266" w:rsidRDefault="00B4380D" w:rsidP="00586179">
            <w:pPr>
              <w:ind w:firstLineChars="100" w:firstLine="200"/>
              <w:rPr>
                <w:rFonts w:ascii="Calibri" w:hAnsi="Calibri" w:cs="Calibri"/>
                <w:color w:val="000000" w:themeColor="text1"/>
                <w:sz w:val="20"/>
                <w:szCs w:val="20"/>
              </w:rPr>
            </w:pPr>
            <w:r w:rsidRPr="00444266">
              <w:rPr>
                <w:rFonts w:ascii="Calibri" w:hAnsi="Calibri" w:cs="Calibri"/>
                <w:color w:val="000000" w:themeColor="text1"/>
                <w:sz w:val="20"/>
                <w:szCs w:val="20"/>
              </w:rPr>
              <w:t>Case/Total</w:t>
            </w:r>
          </w:p>
        </w:tc>
        <w:tc>
          <w:tcPr>
            <w:tcW w:w="2060" w:type="dxa"/>
            <w:tcBorders>
              <w:bottom w:val="single" w:sz="4" w:space="0" w:color="auto"/>
            </w:tcBorders>
            <w:shd w:val="clear" w:color="auto" w:fill="auto"/>
            <w:noWrap/>
            <w:vAlign w:val="center"/>
          </w:tcPr>
          <w:p w14:paraId="2587286A" w14:textId="77777777" w:rsidR="00B4380D" w:rsidRPr="00444266" w:rsidRDefault="00B4380D" w:rsidP="00586179">
            <w:pPr>
              <w:jc w:val="center"/>
              <w:rPr>
                <w:rFonts w:ascii="Calibri" w:hAnsi="Calibri" w:cs="Calibri"/>
                <w:color w:val="000000" w:themeColor="text1"/>
                <w:sz w:val="20"/>
                <w:szCs w:val="20"/>
              </w:rPr>
            </w:pPr>
            <w:r w:rsidRPr="00444266">
              <w:rPr>
                <w:rFonts w:ascii="Calibri" w:hAnsi="Calibri" w:cs="Calibri"/>
                <w:color w:val="000000" w:themeColor="text1"/>
                <w:sz w:val="20"/>
                <w:szCs w:val="20"/>
              </w:rPr>
              <w:t>Model1</w:t>
            </w:r>
          </w:p>
          <w:p w14:paraId="4D26367C" w14:textId="77777777" w:rsidR="00B4380D" w:rsidRPr="00444266" w:rsidRDefault="00B4380D" w:rsidP="00586179">
            <w:pPr>
              <w:jc w:val="center"/>
              <w:rPr>
                <w:rFonts w:ascii="Calibri" w:hAnsi="Calibri" w:cs="Calibri"/>
                <w:color w:val="000000" w:themeColor="text1"/>
                <w:sz w:val="20"/>
                <w:szCs w:val="20"/>
              </w:rPr>
            </w:pPr>
            <w:r w:rsidRPr="00444266">
              <w:rPr>
                <w:rFonts w:ascii="Calibri" w:hAnsi="Calibri" w:cs="Calibri"/>
                <w:color w:val="000000" w:themeColor="text1"/>
                <w:sz w:val="20"/>
                <w:szCs w:val="20"/>
              </w:rPr>
              <w:t>HR (95% CI)</w:t>
            </w:r>
          </w:p>
        </w:tc>
        <w:tc>
          <w:tcPr>
            <w:tcW w:w="2073" w:type="dxa"/>
            <w:tcBorders>
              <w:bottom w:val="single" w:sz="4" w:space="0" w:color="auto"/>
            </w:tcBorders>
            <w:shd w:val="clear" w:color="auto" w:fill="auto"/>
            <w:noWrap/>
            <w:vAlign w:val="center"/>
          </w:tcPr>
          <w:p w14:paraId="4E0513EE" w14:textId="77777777" w:rsidR="00B4380D" w:rsidRPr="00444266" w:rsidRDefault="00B4380D" w:rsidP="00586179">
            <w:pPr>
              <w:jc w:val="center"/>
              <w:rPr>
                <w:rFonts w:ascii="Calibri" w:hAnsi="Calibri" w:cs="Calibri"/>
                <w:color w:val="000000" w:themeColor="text1"/>
                <w:sz w:val="20"/>
                <w:szCs w:val="20"/>
              </w:rPr>
            </w:pPr>
            <w:r w:rsidRPr="00444266">
              <w:rPr>
                <w:rFonts w:ascii="Calibri" w:hAnsi="Calibri" w:cs="Calibri"/>
                <w:color w:val="000000" w:themeColor="text1"/>
                <w:sz w:val="20"/>
                <w:szCs w:val="20"/>
              </w:rPr>
              <w:t>Model2</w:t>
            </w:r>
          </w:p>
          <w:p w14:paraId="33DA65FB" w14:textId="77777777" w:rsidR="00B4380D" w:rsidRPr="00444266" w:rsidRDefault="00B4380D" w:rsidP="00586179">
            <w:pPr>
              <w:jc w:val="center"/>
              <w:rPr>
                <w:rFonts w:ascii="Calibri" w:hAnsi="Calibri" w:cs="Calibri"/>
                <w:color w:val="000000" w:themeColor="text1"/>
                <w:sz w:val="20"/>
                <w:szCs w:val="20"/>
              </w:rPr>
            </w:pPr>
            <w:r w:rsidRPr="00444266">
              <w:rPr>
                <w:rFonts w:ascii="Calibri" w:hAnsi="Calibri" w:cs="Calibri"/>
                <w:color w:val="000000" w:themeColor="text1"/>
                <w:sz w:val="20"/>
                <w:szCs w:val="20"/>
              </w:rPr>
              <w:t>HR (95% CI)</w:t>
            </w:r>
          </w:p>
        </w:tc>
        <w:tc>
          <w:tcPr>
            <w:tcW w:w="2268" w:type="dxa"/>
            <w:tcBorders>
              <w:bottom w:val="single" w:sz="4" w:space="0" w:color="auto"/>
            </w:tcBorders>
            <w:shd w:val="clear" w:color="auto" w:fill="auto"/>
            <w:noWrap/>
            <w:vAlign w:val="center"/>
          </w:tcPr>
          <w:p w14:paraId="5C8723D3" w14:textId="77777777" w:rsidR="00B4380D" w:rsidRPr="00444266" w:rsidRDefault="00B4380D" w:rsidP="00586179">
            <w:pPr>
              <w:jc w:val="center"/>
              <w:rPr>
                <w:rFonts w:ascii="Calibri" w:hAnsi="Calibri" w:cs="Calibri"/>
                <w:color w:val="000000" w:themeColor="text1"/>
                <w:sz w:val="20"/>
                <w:szCs w:val="20"/>
              </w:rPr>
            </w:pPr>
            <w:r w:rsidRPr="00444266">
              <w:rPr>
                <w:rFonts w:ascii="Calibri" w:hAnsi="Calibri" w:cs="Calibri"/>
                <w:color w:val="000000" w:themeColor="text1"/>
                <w:sz w:val="20"/>
                <w:szCs w:val="20"/>
              </w:rPr>
              <w:t>Model3</w:t>
            </w:r>
          </w:p>
          <w:p w14:paraId="47764718" w14:textId="77777777" w:rsidR="00B4380D" w:rsidRPr="00444266" w:rsidRDefault="00B4380D" w:rsidP="00586179">
            <w:pPr>
              <w:jc w:val="center"/>
              <w:rPr>
                <w:rFonts w:ascii="Calibri" w:hAnsi="Calibri" w:cs="Calibri"/>
                <w:color w:val="000000" w:themeColor="text1"/>
                <w:sz w:val="20"/>
                <w:szCs w:val="20"/>
              </w:rPr>
            </w:pPr>
            <w:r w:rsidRPr="00444266">
              <w:rPr>
                <w:rFonts w:ascii="Calibri" w:hAnsi="Calibri" w:cs="Calibri"/>
                <w:color w:val="000000" w:themeColor="text1"/>
                <w:sz w:val="20"/>
                <w:szCs w:val="20"/>
              </w:rPr>
              <w:t>HR (95% CI)</w:t>
            </w:r>
          </w:p>
        </w:tc>
      </w:tr>
      <w:tr w:rsidR="00B4380D" w:rsidRPr="00444266" w14:paraId="7893BB84" w14:textId="77777777" w:rsidTr="00586179">
        <w:trPr>
          <w:trHeight w:val="352"/>
          <w:jc w:val="center"/>
        </w:trPr>
        <w:tc>
          <w:tcPr>
            <w:tcW w:w="2606" w:type="dxa"/>
            <w:tcBorders>
              <w:top w:val="single" w:sz="4" w:space="0" w:color="auto"/>
            </w:tcBorders>
            <w:shd w:val="clear" w:color="auto" w:fill="auto"/>
            <w:noWrap/>
            <w:vAlign w:val="center"/>
          </w:tcPr>
          <w:p w14:paraId="4856285D" w14:textId="77777777" w:rsidR="00B4380D" w:rsidRPr="00444266" w:rsidRDefault="00B4380D" w:rsidP="00586179">
            <w:pPr>
              <w:rPr>
                <w:rFonts w:ascii="Calibri" w:hAnsi="Calibri" w:cs="Calibri"/>
                <w:color w:val="000000" w:themeColor="text1"/>
                <w:sz w:val="20"/>
                <w:szCs w:val="20"/>
              </w:rPr>
            </w:pPr>
            <w:r w:rsidRPr="00444266">
              <w:rPr>
                <w:rFonts w:ascii="Calibri" w:hAnsi="Calibri" w:cs="Calibri"/>
                <w:color w:val="000000" w:themeColor="text1"/>
                <w:sz w:val="20"/>
                <w:szCs w:val="20"/>
              </w:rPr>
              <w:t>Fruit</w:t>
            </w:r>
          </w:p>
        </w:tc>
        <w:tc>
          <w:tcPr>
            <w:tcW w:w="1916" w:type="dxa"/>
            <w:tcBorders>
              <w:top w:val="single" w:sz="4" w:space="0" w:color="auto"/>
            </w:tcBorders>
            <w:shd w:val="clear" w:color="auto" w:fill="auto"/>
            <w:noWrap/>
            <w:vAlign w:val="center"/>
          </w:tcPr>
          <w:p w14:paraId="2C5748EF" w14:textId="77777777" w:rsidR="00B4380D" w:rsidRPr="00444266" w:rsidRDefault="00B4380D" w:rsidP="00586179">
            <w:pPr>
              <w:rPr>
                <w:rFonts w:ascii="Calibri" w:hAnsi="Calibri" w:cs="Calibri"/>
                <w:color w:val="000000" w:themeColor="text1"/>
                <w:sz w:val="20"/>
                <w:szCs w:val="20"/>
              </w:rPr>
            </w:pPr>
          </w:p>
        </w:tc>
        <w:tc>
          <w:tcPr>
            <w:tcW w:w="2060" w:type="dxa"/>
            <w:tcBorders>
              <w:top w:val="single" w:sz="4" w:space="0" w:color="auto"/>
            </w:tcBorders>
            <w:shd w:val="clear" w:color="auto" w:fill="auto"/>
            <w:noWrap/>
            <w:vAlign w:val="center"/>
          </w:tcPr>
          <w:p w14:paraId="2B95C7CD" w14:textId="77777777" w:rsidR="00B4380D" w:rsidRPr="00444266" w:rsidRDefault="00B4380D" w:rsidP="00586179">
            <w:pPr>
              <w:rPr>
                <w:rFonts w:ascii="Calibri" w:eastAsia="Times New Roman" w:hAnsi="Calibri" w:cs="Calibri"/>
                <w:color w:val="000000" w:themeColor="text1"/>
                <w:sz w:val="20"/>
                <w:szCs w:val="20"/>
              </w:rPr>
            </w:pPr>
          </w:p>
        </w:tc>
        <w:tc>
          <w:tcPr>
            <w:tcW w:w="2073" w:type="dxa"/>
            <w:tcBorders>
              <w:top w:val="single" w:sz="4" w:space="0" w:color="auto"/>
            </w:tcBorders>
            <w:shd w:val="clear" w:color="auto" w:fill="auto"/>
            <w:noWrap/>
            <w:vAlign w:val="center"/>
          </w:tcPr>
          <w:p w14:paraId="2C1EC82F" w14:textId="77777777" w:rsidR="00B4380D" w:rsidRPr="00444266" w:rsidRDefault="00B4380D" w:rsidP="00586179">
            <w:pPr>
              <w:rPr>
                <w:rFonts w:ascii="Calibri" w:eastAsia="Times New Roman" w:hAnsi="Calibri" w:cs="Calibri"/>
                <w:color w:val="000000" w:themeColor="text1"/>
                <w:sz w:val="20"/>
                <w:szCs w:val="20"/>
              </w:rPr>
            </w:pPr>
          </w:p>
        </w:tc>
        <w:tc>
          <w:tcPr>
            <w:tcW w:w="2268" w:type="dxa"/>
            <w:tcBorders>
              <w:top w:val="single" w:sz="4" w:space="0" w:color="auto"/>
            </w:tcBorders>
            <w:shd w:val="clear" w:color="auto" w:fill="auto"/>
            <w:noWrap/>
            <w:vAlign w:val="center"/>
          </w:tcPr>
          <w:p w14:paraId="33F27C35" w14:textId="77777777" w:rsidR="00B4380D" w:rsidRPr="00444266" w:rsidRDefault="00B4380D" w:rsidP="00586179">
            <w:pPr>
              <w:rPr>
                <w:rFonts w:ascii="Calibri" w:eastAsia="Times New Roman" w:hAnsi="Calibri" w:cs="Calibri"/>
                <w:color w:val="000000" w:themeColor="text1"/>
                <w:sz w:val="20"/>
                <w:szCs w:val="20"/>
              </w:rPr>
            </w:pPr>
          </w:p>
        </w:tc>
      </w:tr>
      <w:tr w:rsidR="00F978B4" w:rsidRPr="00444266" w14:paraId="0FEBFF7E" w14:textId="77777777" w:rsidTr="00586179">
        <w:trPr>
          <w:trHeight w:val="352"/>
          <w:jc w:val="center"/>
        </w:trPr>
        <w:tc>
          <w:tcPr>
            <w:tcW w:w="2606" w:type="dxa"/>
            <w:shd w:val="clear" w:color="auto" w:fill="auto"/>
            <w:noWrap/>
            <w:vAlign w:val="center"/>
          </w:tcPr>
          <w:p w14:paraId="568DB4FB"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0 points</w:t>
            </w:r>
          </w:p>
        </w:tc>
        <w:tc>
          <w:tcPr>
            <w:tcW w:w="1916" w:type="dxa"/>
            <w:shd w:val="clear" w:color="auto" w:fill="auto"/>
            <w:noWrap/>
            <w:vAlign w:val="center"/>
          </w:tcPr>
          <w:p w14:paraId="1564EF1B"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263/44184</w:t>
            </w:r>
          </w:p>
        </w:tc>
        <w:tc>
          <w:tcPr>
            <w:tcW w:w="2060" w:type="dxa"/>
            <w:shd w:val="clear" w:color="auto" w:fill="auto"/>
            <w:noWrap/>
            <w:vAlign w:val="center"/>
          </w:tcPr>
          <w:p w14:paraId="5C35A431"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073" w:type="dxa"/>
            <w:shd w:val="clear" w:color="auto" w:fill="auto"/>
            <w:noWrap/>
            <w:vAlign w:val="center"/>
          </w:tcPr>
          <w:p w14:paraId="10E8CD49"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268" w:type="dxa"/>
            <w:shd w:val="clear" w:color="auto" w:fill="auto"/>
            <w:noWrap/>
            <w:vAlign w:val="center"/>
          </w:tcPr>
          <w:p w14:paraId="4E18290F" w14:textId="0BA99B91"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ref.</w:t>
            </w:r>
          </w:p>
        </w:tc>
      </w:tr>
      <w:tr w:rsidR="00F978B4" w:rsidRPr="00444266" w14:paraId="41855025" w14:textId="77777777" w:rsidTr="00586179">
        <w:trPr>
          <w:trHeight w:val="352"/>
          <w:jc w:val="center"/>
        </w:trPr>
        <w:tc>
          <w:tcPr>
            <w:tcW w:w="2606" w:type="dxa"/>
            <w:shd w:val="clear" w:color="auto" w:fill="auto"/>
            <w:noWrap/>
            <w:vAlign w:val="center"/>
          </w:tcPr>
          <w:p w14:paraId="6BB52C7C"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1 point</w:t>
            </w:r>
          </w:p>
        </w:tc>
        <w:tc>
          <w:tcPr>
            <w:tcW w:w="1916" w:type="dxa"/>
            <w:shd w:val="clear" w:color="auto" w:fill="auto"/>
            <w:noWrap/>
            <w:vAlign w:val="center"/>
          </w:tcPr>
          <w:p w14:paraId="2078753A"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181/25247</w:t>
            </w:r>
          </w:p>
        </w:tc>
        <w:tc>
          <w:tcPr>
            <w:tcW w:w="2060" w:type="dxa"/>
            <w:shd w:val="clear" w:color="auto" w:fill="auto"/>
            <w:noWrap/>
            <w:vAlign w:val="center"/>
          </w:tcPr>
          <w:p w14:paraId="4836065D"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1.206 (0.998,1.457)</w:t>
            </w:r>
          </w:p>
        </w:tc>
        <w:tc>
          <w:tcPr>
            <w:tcW w:w="2073" w:type="dxa"/>
            <w:shd w:val="clear" w:color="auto" w:fill="auto"/>
            <w:noWrap/>
            <w:vAlign w:val="center"/>
          </w:tcPr>
          <w:p w14:paraId="5B9F04E3"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1.063 (0.879,1.285)</w:t>
            </w:r>
          </w:p>
        </w:tc>
        <w:tc>
          <w:tcPr>
            <w:tcW w:w="2268" w:type="dxa"/>
            <w:shd w:val="clear" w:color="auto" w:fill="auto"/>
            <w:noWrap/>
            <w:vAlign w:val="center"/>
          </w:tcPr>
          <w:p w14:paraId="7E8B4FE7" w14:textId="17D5AF18"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1.135 (0.936,1.376)</w:t>
            </w:r>
          </w:p>
        </w:tc>
      </w:tr>
      <w:tr w:rsidR="00F978B4" w:rsidRPr="00444266" w14:paraId="0D9AE815" w14:textId="77777777" w:rsidTr="00586179">
        <w:trPr>
          <w:trHeight w:val="352"/>
          <w:jc w:val="center"/>
        </w:trPr>
        <w:tc>
          <w:tcPr>
            <w:tcW w:w="2606" w:type="dxa"/>
            <w:shd w:val="clear" w:color="auto" w:fill="auto"/>
            <w:noWrap/>
            <w:vAlign w:val="center"/>
          </w:tcPr>
          <w:p w14:paraId="326085C4"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2 points</w:t>
            </w:r>
          </w:p>
        </w:tc>
        <w:tc>
          <w:tcPr>
            <w:tcW w:w="1916" w:type="dxa"/>
            <w:shd w:val="clear" w:color="auto" w:fill="auto"/>
            <w:noWrap/>
            <w:vAlign w:val="center"/>
          </w:tcPr>
          <w:p w14:paraId="3BF88061"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329/47910</w:t>
            </w:r>
          </w:p>
        </w:tc>
        <w:tc>
          <w:tcPr>
            <w:tcW w:w="2060" w:type="dxa"/>
            <w:shd w:val="clear" w:color="auto" w:fill="auto"/>
            <w:noWrap/>
            <w:vAlign w:val="center"/>
          </w:tcPr>
          <w:p w14:paraId="4761CA5A"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1.154 (0.982,1.358)</w:t>
            </w:r>
          </w:p>
        </w:tc>
        <w:tc>
          <w:tcPr>
            <w:tcW w:w="2073" w:type="dxa"/>
            <w:shd w:val="clear" w:color="auto" w:fill="auto"/>
            <w:noWrap/>
            <w:vAlign w:val="center"/>
          </w:tcPr>
          <w:p w14:paraId="0D9CB29E"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0.958 (0.813,1.129)</w:t>
            </w:r>
          </w:p>
        </w:tc>
        <w:tc>
          <w:tcPr>
            <w:tcW w:w="2268" w:type="dxa"/>
            <w:shd w:val="clear" w:color="auto" w:fill="auto"/>
            <w:noWrap/>
            <w:vAlign w:val="center"/>
          </w:tcPr>
          <w:p w14:paraId="4F7D1BA8" w14:textId="64867B3D"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1.039 (0.873,1.236)</w:t>
            </w:r>
          </w:p>
        </w:tc>
      </w:tr>
      <w:tr w:rsidR="00F978B4" w:rsidRPr="00444266" w14:paraId="618DCA51" w14:textId="77777777" w:rsidTr="00586179">
        <w:trPr>
          <w:trHeight w:val="352"/>
          <w:jc w:val="center"/>
        </w:trPr>
        <w:tc>
          <w:tcPr>
            <w:tcW w:w="2606" w:type="dxa"/>
            <w:shd w:val="clear" w:color="auto" w:fill="auto"/>
            <w:noWrap/>
            <w:vAlign w:val="center"/>
          </w:tcPr>
          <w:p w14:paraId="0AC61E43" w14:textId="77777777" w:rsidR="00F978B4" w:rsidRPr="00444266" w:rsidRDefault="00F978B4" w:rsidP="00F978B4">
            <w:pPr>
              <w:rPr>
                <w:rFonts w:ascii="Calibri" w:hAnsi="Calibri" w:cs="Calibri"/>
                <w:color w:val="000000" w:themeColor="text1"/>
                <w:sz w:val="20"/>
                <w:szCs w:val="20"/>
              </w:rPr>
            </w:pPr>
            <w:r w:rsidRPr="00444266">
              <w:rPr>
                <w:rFonts w:ascii="Calibri" w:hAnsi="Calibri" w:cs="Calibri"/>
                <w:color w:val="000000" w:themeColor="text1"/>
                <w:sz w:val="20"/>
                <w:szCs w:val="20"/>
              </w:rPr>
              <w:t>Vegetables</w:t>
            </w:r>
          </w:p>
        </w:tc>
        <w:tc>
          <w:tcPr>
            <w:tcW w:w="1916" w:type="dxa"/>
            <w:shd w:val="clear" w:color="auto" w:fill="auto"/>
            <w:noWrap/>
            <w:vAlign w:val="center"/>
          </w:tcPr>
          <w:p w14:paraId="6D839F64" w14:textId="77777777" w:rsidR="00F978B4" w:rsidRPr="00444266" w:rsidRDefault="00F978B4" w:rsidP="00F978B4">
            <w:pPr>
              <w:rPr>
                <w:rFonts w:ascii="Calibri" w:hAnsi="Calibri" w:cs="Calibri"/>
                <w:color w:val="000000" w:themeColor="text1"/>
                <w:sz w:val="20"/>
                <w:szCs w:val="20"/>
              </w:rPr>
            </w:pPr>
          </w:p>
        </w:tc>
        <w:tc>
          <w:tcPr>
            <w:tcW w:w="2060" w:type="dxa"/>
            <w:shd w:val="clear" w:color="auto" w:fill="auto"/>
            <w:noWrap/>
            <w:vAlign w:val="center"/>
          </w:tcPr>
          <w:p w14:paraId="6D86C23A" w14:textId="77777777" w:rsidR="00F978B4" w:rsidRPr="00444266" w:rsidRDefault="00F978B4" w:rsidP="00F978B4">
            <w:pPr>
              <w:rPr>
                <w:rFonts w:ascii="Calibri" w:eastAsia="Times New Roman" w:hAnsi="Calibri" w:cs="Calibri"/>
                <w:color w:val="000000" w:themeColor="text1"/>
                <w:sz w:val="20"/>
                <w:szCs w:val="20"/>
              </w:rPr>
            </w:pPr>
          </w:p>
        </w:tc>
        <w:tc>
          <w:tcPr>
            <w:tcW w:w="2073" w:type="dxa"/>
            <w:shd w:val="clear" w:color="auto" w:fill="auto"/>
            <w:noWrap/>
            <w:vAlign w:val="center"/>
          </w:tcPr>
          <w:p w14:paraId="65D6117F" w14:textId="77777777" w:rsidR="00F978B4" w:rsidRPr="00444266" w:rsidRDefault="00F978B4" w:rsidP="00F978B4">
            <w:pPr>
              <w:rPr>
                <w:rFonts w:ascii="Calibri" w:eastAsia="Times New Roman" w:hAnsi="Calibri" w:cs="Calibri"/>
                <w:color w:val="000000" w:themeColor="text1"/>
                <w:sz w:val="20"/>
                <w:szCs w:val="20"/>
              </w:rPr>
            </w:pPr>
          </w:p>
        </w:tc>
        <w:tc>
          <w:tcPr>
            <w:tcW w:w="2268" w:type="dxa"/>
            <w:shd w:val="clear" w:color="auto" w:fill="auto"/>
            <w:noWrap/>
            <w:vAlign w:val="center"/>
          </w:tcPr>
          <w:p w14:paraId="606A1AAA" w14:textId="77777777" w:rsidR="00F978B4" w:rsidRPr="00F978B4" w:rsidRDefault="00F978B4" w:rsidP="00F978B4">
            <w:pPr>
              <w:rPr>
                <w:rFonts w:ascii="Calibri" w:eastAsia="Times New Roman" w:hAnsi="Calibri" w:cs="Calibri"/>
                <w:color w:val="000000" w:themeColor="text1"/>
                <w:sz w:val="22"/>
                <w:szCs w:val="22"/>
              </w:rPr>
            </w:pPr>
          </w:p>
        </w:tc>
      </w:tr>
      <w:tr w:rsidR="00F978B4" w:rsidRPr="00444266" w14:paraId="41CFEDEB" w14:textId="77777777" w:rsidTr="00586179">
        <w:trPr>
          <w:trHeight w:val="352"/>
          <w:jc w:val="center"/>
        </w:trPr>
        <w:tc>
          <w:tcPr>
            <w:tcW w:w="2606" w:type="dxa"/>
            <w:shd w:val="clear" w:color="auto" w:fill="auto"/>
            <w:noWrap/>
            <w:vAlign w:val="center"/>
          </w:tcPr>
          <w:p w14:paraId="1797681C"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0 points</w:t>
            </w:r>
          </w:p>
        </w:tc>
        <w:tc>
          <w:tcPr>
            <w:tcW w:w="1916" w:type="dxa"/>
            <w:shd w:val="clear" w:color="auto" w:fill="auto"/>
            <w:noWrap/>
            <w:vAlign w:val="center"/>
          </w:tcPr>
          <w:p w14:paraId="2681B61E"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218/34882</w:t>
            </w:r>
          </w:p>
        </w:tc>
        <w:tc>
          <w:tcPr>
            <w:tcW w:w="2060" w:type="dxa"/>
            <w:shd w:val="clear" w:color="auto" w:fill="auto"/>
            <w:noWrap/>
            <w:vAlign w:val="center"/>
          </w:tcPr>
          <w:p w14:paraId="59345C5D"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073" w:type="dxa"/>
            <w:shd w:val="clear" w:color="auto" w:fill="auto"/>
            <w:noWrap/>
            <w:vAlign w:val="center"/>
          </w:tcPr>
          <w:p w14:paraId="48C82FDB"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268" w:type="dxa"/>
            <w:shd w:val="clear" w:color="auto" w:fill="auto"/>
            <w:noWrap/>
            <w:vAlign w:val="center"/>
          </w:tcPr>
          <w:p w14:paraId="42E0B6C1" w14:textId="36BB2A45"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ref.</w:t>
            </w:r>
          </w:p>
        </w:tc>
      </w:tr>
      <w:tr w:rsidR="00F978B4" w:rsidRPr="00444266" w14:paraId="51E25F9E" w14:textId="77777777" w:rsidTr="00586179">
        <w:trPr>
          <w:trHeight w:val="352"/>
          <w:jc w:val="center"/>
        </w:trPr>
        <w:tc>
          <w:tcPr>
            <w:tcW w:w="2606" w:type="dxa"/>
            <w:shd w:val="clear" w:color="auto" w:fill="auto"/>
            <w:noWrap/>
            <w:vAlign w:val="center"/>
          </w:tcPr>
          <w:p w14:paraId="60E7281C"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1 point</w:t>
            </w:r>
          </w:p>
        </w:tc>
        <w:tc>
          <w:tcPr>
            <w:tcW w:w="1916" w:type="dxa"/>
            <w:shd w:val="clear" w:color="auto" w:fill="auto"/>
            <w:noWrap/>
            <w:vAlign w:val="center"/>
          </w:tcPr>
          <w:p w14:paraId="1EFAAEEA"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360/55292</w:t>
            </w:r>
          </w:p>
        </w:tc>
        <w:tc>
          <w:tcPr>
            <w:tcW w:w="2060" w:type="dxa"/>
            <w:shd w:val="clear" w:color="auto" w:fill="auto"/>
            <w:noWrap/>
            <w:vAlign w:val="center"/>
          </w:tcPr>
          <w:p w14:paraId="1214FA56"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1.044 (0.882,1.235)</w:t>
            </w:r>
          </w:p>
        </w:tc>
        <w:tc>
          <w:tcPr>
            <w:tcW w:w="2073" w:type="dxa"/>
            <w:shd w:val="clear" w:color="auto" w:fill="auto"/>
            <w:noWrap/>
            <w:vAlign w:val="center"/>
          </w:tcPr>
          <w:p w14:paraId="49D478FA"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0.915 (0.773,1.085)</w:t>
            </w:r>
          </w:p>
        </w:tc>
        <w:tc>
          <w:tcPr>
            <w:tcW w:w="2268" w:type="dxa"/>
            <w:shd w:val="clear" w:color="auto" w:fill="auto"/>
            <w:noWrap/>
            <w:vAlign w:val="center"/>
          </w:tcPr>
          <w:p w14:paraId="7731F073" w14:textId="5DC6A194"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0.985 (0.828,1.172)</w:t>
            </w:r>
          </w:p>
        </w:tc>
      </w:tr>
      <w:tr w:rsidR="00F978B4" w:rsidRPr="00444266" w14:paraId="0317D07F" w14:textId="77777777" w:rsidTr="00586179">
        <w:trPr>
          <w:trHeight w:val="352"/>
          <w:jc w:val="center"/>
        </w:trPr>
        <w:tc>
          <w:tcPr>
            <w:tcW w:w="2606" w:type="dxa"/>
            <w:shd w:val="clear" w:color="auto" w:fill="auto"/>
            <w:noWrap/>
            <w:vAlign w:val="center"/>
          </w:tcPr>
          <w:p w14:paraId="747B0357"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lastRenderedPageBreak/>
              <w:t>2 points</w:t>
            </w:r>
          </w:p>
        </w:tc>
        <w:tc>
          <w:tcPr>
            <w:tcW w:w="1916" w:type="dxa"/>
            <w:shd w:val="clear" w:color="auto" w:fill="auto"/>
            <w:noWrap/>
            <w:vAlign w:val="center"/>
          </w:tcPr>
          <w:p w14:paraId="2E3C23BB"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195/27167</w:t>
            </w:r>
          </w:p>
        </w:tc>
        <w:tc>
          <w:tcPr>
            <w:tcW w:w="2060" w:type="dxa"/>
            <w:shd w:val="clear" w:color="auto" w:fill="auto"/>
            <w:noWrap/>
            <w:vAlign w:val="center"/>
          </w:tcPr>
          <w:p w14:paraId="543391FA"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1.146 (0.945,1.391)</w:t>
            </w:r>
          </w:p>
        </w:tc>
        <w:tc>
          <w:tcPr>
            <w:tcW w:w="2073" w:type="dxa"/>
            <w:shd w:val="clear" w:color="auto" w:fill="auto"/>
            <w:noWrap/>
            <w:vAlign w:val="center"/>
          </w:tcPr>
          <w:p w14:paraId="597403E1"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0.947 (0.778,1.152)</w:t>
            </w:r>
          </w:p>
        </w:tc>
        <w:tc>
          <w:tcPr>
            <w:tcW w:w="2268" w:type="dxa"/>
            <w:shd w:val="clear" w:color="auto" w:fill="auto"/>
            <w:noWrap/>
            <w:vAlign w:val="center"/>
          </w:tcPr>
          <w:p w14:paraId="52C5A355" w14:textId="0E40456A"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1.041 (0.844,1.283)</w:t>
            </w:r>
          </w:p>
        </w:tc>
      </w:tr>
      <w:tr w:rsidR="00F978B4" w:rsidRPr="00444266" w14:paraId="0F67932F" w14:textId="77777777" w:rsidTr="00586179">
        <w:trPr>
          <w:trHeight w:val="352"/>
          <w:jc w:val="center"/>
        </w:trPr>
        <w:tc>
          <w:tcPr>
            <w:tcW w:w="2606" w:type="dxa"/>
            <w:shd w:val="clear" w:color="auto" w:fill="auto"/>
            <w:noWrap/>
            <w:vAlign w:val="center"/>
          </w:tcPr>
          <w:p w14:paraId="43A638BB" w14:textId="77777777" w:rsidR="00F978B4" w:rsidRPr="00444266" w:rsidRDefault="00F978B4" w:rsidP="00F978B4">
            <w:pPr>
              <w:rPr>
                <w:rFonts w:ascii="Calibri" w:hAnsi="Calibri" w:cs="Calibri"/>
                <w:color w:val="000000" w:themeColor="text1"/>
                <w:sz w:val="20"/>
                <w:szCs w:val="20"/>
              </w:rPr>
            </w:pPr>
            <w:r w:rsidRPr="00444266">
              <w:rPr>
                <w:rFonts w:ascii="Calibri" w:hAnsi="Calibri" w:cs="Calibri"/>
                <w:color w:val="000000" w:themeColor="text1"/>
                <w:sz w:val="20"/>
                <w:szCs w:val="20"/>
              </w:rPr>
              <w:t>Legumes</w:t>
            </w:r>
          </w:p>
        </w:tc>
        <w:tc>
          <w:tcPr>
            <w:tcW w:w="1916" w:type="dxa"/>
            <w:shd w:val="clear" w:color="auto" w:fill="auto"/>
            <w:noWrap/>
            <w:vAlign w:val="center"/>
          </w:tcPr>
          <w:p w14:paraId="5ADB384C" w14:textId="77777777" w:rsidR="00F978B4" w:rsidRPr="00444266" w:rsidRDefault="00F978B4" w:rsidP="00F978B4">
            <w:pPr>
              <w:rPr>
                <w:rFonts w:ascii="Calibri" w:hAnsi="Calibri" w:cs="Calibri"/>
                <w:color w:val="000000" w:themeColor="text1"/>
                <w:sz w:val="20"/>
                <w:szCs w:val="20"/>
              </w:rPr>
            </w:pPr>
          </w:p>
        </w:tc>
        <w:tc>
          <w:tcPr>
            <w:tcW w:w="2060" w:type="dxa"/>
            <w:shd w:val="clear" w:color="auto" w:fill="auto"/>
            <w:noWrap/>
            <w:vAlign w:val="center"/>
          </w:tcPr>
          <w:p w14:paraId="270BAEB3" w14:textId="77777777" w:rsidR="00F978B4" w:rsidRPr="00444266" w:rsidRDefault="00F978B4" w:rsidP="00F978B4">
            <w:pPr>
              <w:rPr>
                <w:rFonts w:ascii="Calibri" w:eastAsia="Times New Roman" w:hAnsi="Calibri" w:cs="Calibri"/>
                <w:color w:val="000000" w:themeColor="text1"/>
                <w:sz w:val="20"/>
                <w:szCs w:val="20"/>
              </w:rPr>
            </w:pPr>
          </w:p>
        </w:tc>
        <w:tc>
          <w:tcPr>
            <w:tcW w:w="2073" w:type="dxa"/>
            <w:shd w:val="clear" w:color="auto" w:fill="auto"/>
            <w:noWrap/>
            <w:vAlign w:val="center"/>
          </w:tcPr>
          <w:p w14:paraId="0639E2DF" w14:textId="77777777" w:rsidR="00F978B4" w:rsidRPr="00444266" w:rsidRDefault="00F978B4" w:rsidP="00F978B4">
            <w:pPr>
              <w:rPr>
                <w:rFonts w:ascii="Calibri" w:eastAsia="Times New Roman" w:hAnsi="Calibri" w:cs="Calibri"/>
                <w:color w:val="000000" w:themeColor="text1"/>
                <w:sz w:val="20"/>
                <w:szCs w:val="20"/>
              </w:rPr>
            </w:pPr>
          </w:p>
        </w:tc>
        <w:tc>
          <w:tcPr>
            <w:tcW w:w="2268" w:type="dxa"/>
            <w:shd w:val="clear" w:color="auto" w:fill="auto"/>
            <w:noWrap/>
            <w:vAlign w:val="center"/>
          </w:tcPr>
          <w:p w14:paraId="75C13051" w14:textId="77777777" w:rsidR="00F978B4" w:rsidRPr="00F978B4" w:rsidRDefault="00F978B4" w:rsidP="00F978B4">
            <w:pPr>
              <w:rPr>
                <w:rFonts w:ascii="Calibri" w:eastAsia="Times New Roman" w:hAnsi="Calibri" w:cs="Calibri"/>
                <w:color w:val="000000" w:themeColor="text1"/>
                <w:sz w:val="22"/>
                <w:szCs w:val="22"/>
              </w:rPr>
            </w:pPr>
          </w:p>
        </w:tc>
      </w:tr>
      <w:tr w:rsidR="00F978B4" w:rsidRPr="00444266" w14:paraId="397204F3" w14:textId="77777777" w:rsidTr="00586179">
        <w:trPr>
          <w:trHeight w:val="352"/>
          <w:jc w:val="center"/>
        </w:trPr>
        <w:tc>
          <w:tcPr>
            <w:tcW w:w="2606" w:type="dxa"/>
            <w:shd w:val="clear" w:color="auto" w:fill="auto"/>
            <w:noWrap/>
            <w:vAlign w:val="center"/>
          </w:tcPr>
          <w:p w14:paraId="13861A04"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0 points</w:t>
            </w:r>
          </w:p>
        </w:tc>
        <w:tc>
          <w:tcPr>
            <w:tcW w:w="1916" w:type="dxa"/>
            <w:shd w:val="clear" w:color="auto" w:fill="auto"/>
            <w:noWrap/>
            <w:vAlign w:val="center"/>
          </w:tcPr>
          <w:p w14:paraId="1AA0B7D0"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553/80686</w:t>
            </w:r>
          </w:p>
        </w:tc>
        <w:tc>
          <w:tcPr>
            <w:tcW w:w="2060" w:type="dxa"/>
            <w:shd w:val="clear" w:color="auto" w:fill="auto"/>
            <w:noWrap/>
            <w:vAlign w:val="center"/>
          </w:tcPr>
          <w:p w14:paraId="22B86E6C"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073" w:type="dxa"/>
            <w:shd w:val="clear" w:color="auto" w:fill="auto"/>
            <w:noWrap/>
            <w:vAlign w:val="center"/>
          </w:tcPr>
          <w:p w14:paraId="1870E021"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268" w:type="dxa"/>
            <w:shd w:val="clear" w:color="auto" w:fill="auto"/>
            <w:noWrap/>
            <w:vAlign w:val="center"/>
          </w:tcPr>
          <w:p w14:paraId="3D5322FC" w14:textId="53F9C21C"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ref.</w:t>
            </w:r>
          </w:p>
        </w:tc>
      </w:tr>
      <w:tr w:rsidR="00F978B4" w:rsidRPr="00444266" w14:paraId="510F7CF2" w14:textId="77777777" w:rsidTr="00586179">
        <w:trPr>
          <w:trHeight w:val="352"/>
          <w:jc w:val="center"/>
        </w:trPr>
        <w:tc>
          <w:tcPr>
            <w:tcW w:w="2606" w:type="dxa"/>
            <w:shd w:val="clear" w:color="auto" w:fill="auto"/>
            <w:noWrap/>
            <w:vAlign w:val="center"/>
          </w:tcPr>
          <w:p w14:paraId="6634AB3A"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1 point</w:t>
            </w:r>
          </w:p>
        </w:tc>
        <w:tc>
          <w:tcPr>
            <w:tcW w:w="1916" w:type="dxa"/>
            <w:shd w:val="clear" w:color="auto" w:fill="auto"/>
            <w:noWrap/>
            <w:vAlign w:val="center"/>
          </w:tcPr>
          <w:p w14:paraId="0D99BED1"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41/8491</w:t>
            </w:r>
          </w:p>
        </w:tc>
        <w:tc>
          <w:tcPr>
            <w:tcW w:w="2060" w:type="dxa"/>
            <w:shd w:val="clear" w:color="auto" w:fill="auto"/>
            <w:noWrap/>
            <w:vAlign w:val="center"/>
          </w:tcPr>
          <w:p w14:paraId="5E3A1D3C" w14:textId="77777777" w:rsidR="00F978B4" w:rsidRPr="00444266" w:rsidRDefault="00F978B4" w:rsidP="00F978B4">
            <w:pPr>
              <w:textAlignment w:val="center"/>
              <w:rPr>
                <w:rFonts w:ascii="Calibri" w:hAnsi="Calibri" w:cs="Calibri"/>
                <w:b/>
                <w:bCs/>
                <w:color w:val="000000" w:themeColor="text1"/>
                <w:sz w:val="20"/>
                <w:szCs w:val="20"/>
              </w:rPr>
            </w:pPr>
            <w:r w:rsidRPr="00444266">
              <w:rPr>
                <w:rFonts w:ascii="Calibri" w:eastAsia="DengXian" w:hAnsi="Calibri" w:cs="Calibri"/>
                <w:color w:val="000000"/>
                <w:sz w:val="20"/>
                <w:szCs w:val="20"/>
              </w:rPr>
              <w:t>0.771 (0.594,1.000)</w:t>
            </w:r>
          </w:p>
        </w:tc>
        <w:tc>
          <w:tcPr>
            <w:tcW w:w="2073" w:type="dxa"/>
            <w:shd w:val="clear" w:color="auto" w:fill="auto"/>
            <w:noWrap/>
            <w:vAlign w:val="center"/>
          </w:tcPr>
          <w:p w14:paraId="7680614F" w14:textId="77777777" w:rsidR="00F978B4" w:rsidRPr="00444266" w:rsidRDefault="00F978B4" w:rsidP="00F978B4">
            <w:pPr>
              <w:textAlignment w:val="center"/>
              <w:rPr>
                <w:rFonts w:ascii="Calibri" w:hAnsi="Calibri" w:cs="Calibri"/>
                <w:b/>
                <w:bCs/>
                <w:color w:val="000000" w:themeColor="text1"/>
                <w:sz w:val="20"/>
                <w:szCs w:val="20"/>
              </w:rPr>
            </w:pPr>
            <w:r w:rsidRPr="00444266">
              <w:rPr>
                <w:rFonts w:ascii="Calibri" w:eastAsia="DengXian" w:hAnsi="Calibri" w:cs="Calibri"/>
                <w:b/>
                <w:bCs/>
                <w:color w:val="000000" w:themeColor="text1"/>
                <w:sz w:val="20"/>
                <w:szCs w:val="20"/>
              </w:rPr>
              <w:t>0.733 (0.564,0.951)</w:t>
            </w:r>
          </w:p>
        </w:tc>
        <w:tc>
          <w:tcPr>
            <w:tcW w:w="2268" w:type="dxa"/>
            <w:shd w:val="clear" w:color="auto" w:fill="auto"/>
            <w:noWrap/>
            <w:vAlign w:val="center"/>
          </w:tcPr>
          <w:p w14:paraId="3621FDB9" w14:textId="0C28926F" w:rsidR="00F978B4" w:rsidRPr="00F978B4" w:rsidRDefault="00F978B4" w:rsidP="00F978B4">
            <w:pPr>
              <w:textAlignment w:val="center"/>
              <w:rPr>
                <w:rFonts w:ascii="Calibri" w:hAnsi="Calibri" w:cs="Calibri"/>
                <w:b/>
                <w:bCs/>
                <w:color w:val="000000" w:themeColor="text1"/>
                <w:sz w:val="22"/>
                <w:szCs w:val="22"/>
              </w:rPr>
            </w:pPr>
            <w:r w:rsidRPr="00F978B4">
              <w:rPr>
                <w:rFonts w:ascii="Calibri" w:eastAsia="DengXian" w:hAnsi="Calibri" w:cs="Calibri"/>
                <w:b/>
                <w:bCs/>
                <w:color w:val="000000" w:themeColor="text1"/>
                <w:sz w:val="22"/>
                <w:szCs w:val="22"/>
              </w:rPr>
              <w:t>0.760 (0.585,0.987)</w:t>
            </w:r>
          </w:p>
        </w:tc>
      </w:tr>
      <w:tr w:rsidR="00F978B4" w:rsidRPr="00444266" w14:paraId="7257C737" w14:textId="77777777" w:rsidTr="00586179">
        <w:trPr>
          <w:trHeight w:val="352"/>
          <w:jc w:val="center"/>
        </w:trPr>
        <w:tc>
          <w:tcPr>
            <w:tcW w:w="2606" w:type="dxa"/>
            <w:shd w:val="clear" w:color="auto" w:fill="auto"/>
            <w:noWrap/>
            <w:vAlign w:val="center"/>
          </w:tcPr>
          <w:p w14:paraId="5A39287A"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2 points</w:t>
            </w:r>
          </w:p>
        </w:tc>
        <w:tc>
          <w:tcPr>
            <w:tcW w:w="1916" w:type="dxa"/>
            <w:shd w:val="clear" w:color="auto" w:fill="auto"/>
            <w:noWrap/>
            <w:vAlign w:val="center"/>
          </w:tcPr>
          <w:p w14:paraId="5DD2C4FB"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179/28164</w:t>
            </w:r>
          </w:p>
        </w:tc>
        <w:tc>
          <w:tcPr>
            <w:tcW w:w="2060" w:type="dxa"/>
            <w:shd w:val="clear" w:color="auto" w:fill="auto"/>
            <w:noWrap/>
            <w:vAlign w:val="center"/>
          </w:tcPr>
          <w:p w14:paraId="79DBCA44"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eastAsia="DengXian" w:hAnsi="Calibri" w:cs="Calibri"/>
                <w:color w:val="000000"/>
                <w:sz w:val="20"/>
                <w:szCs w:val="20"/>
              </w:rPr>
              <w:t>0.984 (0.848,1.142)</w:t>
            </w:r>
          </w:p>
        </w:tc>
        <w:tc>
          <w:tcPr>
            <w:tcW w:w="2073" w:type="dxa"/>
            <w:shd w:val="clear" w:color="auto" w:fill="auto"/>
            <w:noWrap/>
            <w:vAlign w:val="center"/>
          </w:tcPr>
          <w:p w14:paraId="7FEB80EB"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eastAsia="DengXian" w:hAnsi="Calibri" w:cs="Calibri"/>
                <w:color w:val="000000"/>
                <w:sz w:val="20"/>
                <w:szCs w:val="20"/>
              </w:rPr>
              <w:t>0.941 (0.811,1.093)</w:t>
            </w:r>
          </w:p>
        </w:tc>
        <w:tc>
          <w:tcPr>
            <w:tcW w:w="2268" w:type="dxa"/>
            <w:shd w:val="clear" w:color="auto" w:fill="auto"/>
            <w:noWrap/>
            <w:vAlign w:val="center"/>
          </w:tcPr>
          <w:p w14:paraId="08BDBF12" w14:textId="3DD9845A"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0.952 (0.819,1.107)</w:t>
            </w:r>
          </w:p>
        </w:tc>
      </w:tr>
      <w:tr w:rsidR="00F978B4" w:rsidRPr="00444266" w14:paraId="4C1C94AB" w14:textId="77777777" w:rsidTr="00586179">
        <w:trPr>
          <w:trHeight w:val="352"/>
          <w:jc w:val="center"/>
        </w:trPr>
        <w:tc>
          <w:tcPr>
            <w:tcW w:w="2606" w:type="dxa"/>
            <w:shd w:val="clear" w:color="auto" w:fill="auto"/>
            <w:noWrap/>
            <w:vAlign w:val="center"/>
          </w:tcPr>
          <w:p w14:paraId="2C82733B" w14:textId="77777777" w:rsidR="00F978B4" w:rsidRPr="00444266" w:rsidRDefault="00F978B4" w:rsidP="00F978B4">
            <w:pPr>
              <w:rPr>
                <w:rFonts w:ascii="Calibri" w:hAnsi="Calibri" w:cs="Calibri"/>
                <w:color w:val="000000" w:themeColor="text1"/>
                <w:sz w:val="20"/>
                <w:szCs w:val="20"/>
              </w:rPr>
            </w:pPr>
            <w:r w:rsidRPr="00444266">
              <w:rPr>
                <w:rFonts w:ascii="Calibri" w:hAnsi="Calibri" w:cs="Calibri"/>
                <w:color w:val="000000" w:themeColor="text1"/>
                <w:sz w:val="20"/>
                <w:szCs w:val="20"/>
              </w:rPr>
              <w:t>Cereals</w:t>
            </w:r>
          </w:p>
        </w:tc>
        <w:tc>
          <w:tcPr>
            <w:tcW w:w="1916" w:type="dxa"/>
            <w:shd w:val="clear" w:color="auto" w:fill="auto"/>
            <w:noWrap/>
            <w:vAlign w:val="center"/>
          </w:tcPr>
          <w:p w14:paraId="238B67CA" w14:textId="77777777" w:rsidR="00F978B4" w:rsidRPr="00444266" w:rsidRDefault="00F978B4" w:rsidP="00F978B4">
            <w:pPr>
              <w:rPr>
                <w:rFonts w:ascii="Calibri" w:hAnsi="Calibri" w:cs="Calibri"/>
                <w:color w:val="000000" w:themeColor="text1"/>
                <w:sz w:val="20"/>
                <w:szCs w:val="20"/>
              </w:rPr>
            </w:pPr>
          </w:p>
        </w:tc>
        <w:tc>
          <w:tcPr>
            <w:tcW w:w="2060" w:type="dxa"/>
            <w:shd w:val="clear" w:color="auto" w:fill="auto"/>
            <w:noWrap/>
            <w:vAlign w:val="center"/>
          </w:tcPr>
          <w:p w14:paraId="3619838E" w14:textId="77777777" w:rsidR="00F978B4" w:rsidRPr="00444266" w:rsidRDefault="00F978B4" w:rsidP="00F978B4">
            <w:pPr>
              <w:rPr>
                <w:rFonts w:ascii="Calibri" w:eastAsia="Times New Roman" w:hAnsi="Calibri" w:cs="Calibri"/>
                <w:color w:val="000000" w:themeColor="text1"/>
                <w:sz w:val="20"/>
                <w:szCs w:val="20"/>
              </w:rPr>
            </w:pPr>
          </w:p>
        </w:tc>
        <w:tc>
          <w:tcPr>
            <w:tcW w:w="2073" w:type="dxa"/>
            <w:shd w:val="clear" w:color="auto" w:fill="auto"/>
            <w:noWrap/>
            <w:vAlign w:val="center"/>
          </w:tcPr>
          <w:p w14:paraId="0BD8A9E4" w14:textId="77777777" w:rsidR="00F978B4" w:rsidRPr="00444266" w:rsidRDefault="00F978B4" w:rsidP="00F978B4">
            <w:pPr>
              <w:rPr>
                <w:rFonts w:ascii="Calibri" w:eastAsia="Times New Roman" w:hAnsi="Calibri" w:cs="Calibri"/>
                <w:color w:val="000000" w:themeColor="text1"/>
                <w:sz w:val="20"/>
                <w:szCs w:val="20"/>
              </w:rPr>
            </w:pPr>
          </w:p>
        </w:tc>
        <w:tc>
          <w:tcPr>
            <w:tcW w:w="2268" w:type="dxa"/>
            <w:shd w:val="clear" w:color="auto" w:fill="auto"/>
            <w:noWrap/>
            <w:vAlign w:val="center"/>
          </w:tcPr>
          <w:p w14:paraId="11FA585D" w14:textId="77777777" w:rsidR="00F978B4" w:rsidRPr="00F978B4" w:rsidRDefault="00F978B4" w:rsidP="00F978B4">
            <w:pPr>
              <w:rPr>
                <w:rFonts w:ascii="Calibri" w:eastAsia="Times New Roman" w:hAnsi="Calibri" w:cs="Calibri"/>
                <w:color w:val="000000" w:themeColor="text1"/>
                <w:sz w:val="22"/>
                <w:szCs w:val="22"/>
              </w:rPr>
            </w:pPr>
          </w:p>
        </w:tc>
      </w:tr>
      <w:tr w:rsidR="00F978B4" w:rsidRPr="00444266" w14:paraId="09044E4B" w14:textId="77777777" w:rsidTr="00586179">
        <w:trPr>
          <w:trHeight w:val="352"/>
          <w:jc w:val="center"/>
        </w:trPr>
        <w:tc>
          <w:tcPr>
            <w:tcW w:w="2606" w:type="dxa"/>
            <w:shd w:val="clear" w:color="auto" w:fill="auto"/>
            <w:noWrap/>
            <w:vAlign w:val="center"/>
          </w:tcPr>
          <w:p w14:paraId="7F803664"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0 points</w:t>
            </w:r>
          </w:p>
        </w:tc>
        <w:tc>
          <w:tcPr>
            <w:tcW w:w="1916" w:type="dxa"/>
            <w:shd w:val="clear" w:color="auto" w:fill="auto"/>
            <w:noWrap/>
            <w:vAlign w:val="center"/>
          </w:tcPr>
          <w:p w14:paraId="74B38519"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211/27054</w:t>
            </w:r>
          </w:p>
        </w:tc>
        <w:tc>
          <w:tcPr>
            <w:tcW w:w="2060" w:type="dxa"/>
            <w:shd w:val="clear" w:color="auto" w:fill="auto"/>
            <w:noWrap/>
            <w:vAlign w:val="center"/>
          </w:tcPr>
          <w:p w14:paraId="26060A24"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073" w:type="dxa"/>
            <w:shd w:val="clear" w:color="auto" w:fill="auto"/>
            <w:noWrap/>
            <w:vAlign w:val="center"/>
          </w:tcPr>
          <w:p w14:paraId="50BFDCDF"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268" w:type="dxa"/>
            <w:shd w:val="clear" w:color="auto" w:fill="auto"/>
            <w:noWrap/>
            <w:vAlign w:val="center"/>
          </w:tcPr>
          <w:p w14:paraId="6B893006" w14:textId="7CE19064"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ref.</w:t>
            </w:r>
          </w:p>
        </w:tc>
      </w:tr>
      <w:tr w:rsidR="00F978B4" w:rsidRPr="00444266" w14:paraId="5644B3EE" w14:textId="77777777" w:rsidTr="00586179">
        <w:trPr>
          <w:trHeight w:val="352"/>
          <w:jc w:val="center"/>
        </w:trPr>
        <w:tc>
          <w:tcPr>
            <w:tcW w:w="2606" w:type="dxa"/>
            <w:shd w:val="clear" w:color="auto" w:fill="auto"/>
            <w:noWrap/>
            <w:vAlign w:val="center"/>
          </w:tcPr>
          <w:p w14:paraId="053C4D52"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1 point</w:t>
            </w:r>
          </w:p>
        </w:tc>
        <w:tc>
          <w:tcPr>
            <w:tcW w:w="1916" w:type="dxa"/>
            <w:shd w:val="clear" w:color="auto" w:fill="auto"/>
            <w:noWrap/>
            <w:vAlign w:val="center"/>
          </w:tcPr>
          <w:p w14:paraId="756EED7F"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223/32134</w:t>
            </w:r>
          </w:p>
        </w:tc>
        <w:tc>
          <w:tcPr>
            <w:tcW w:w="2060" w:type="dxa"/>
            <w:shd w:val="clear" w:color="auto" w:fill="auto"/>
            <w:noWrap/>
            <w:vAlign w:val="center"/>
          </w:tcPr>
          <w:p w14:paraId="3B9A0F82"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0.892 (0.739,1.077)</w:t>
            </w:r>
          </w:p>
        </w:tc>
        <w:tc>
          <w:tcPr>
            <w:tcW w:w="2073" w:type="dxa"/>
            <w:shd w:val="clear" w:color="auto" w:fill="auto"/>
            <w:noWrap/>
            <w:vAlign w:val="center"/>
          </w:tcPr>
          <w:p w14:paraId="2051B722"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0.928 (0.769,1.121)</w:t>
            </w:r>
          </w:p>
        </w:tc>
        <w:tc>
          <w:tcPr>
            <w:tcW w:w="2268" w:type="dxa"/>
            <w:shd w:val="clear" w:color="auto" w:fill="auto"/>
            <w:noWrap/>
            <w:vAlign w:val="center"/>
          </w:tcPr>
          <w:p w14:paraId="79EB6312" w14:textId="1C9CF781"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0.965 (0.797,1.169)</w:t>
            </w:r>
          </w:p>
        </w:tc>
      </w:tr>
      <w:tr w:rsidR="00F978B4" w:rsidRPr="00444266" w14:paraId="259453B7" w14:textId="77777777" w:rsidTr="00586179">
        <w:trPr>
          <w:trHeight w:val="352"/>
          <w:jc w:val="center"/>
        </w:trPr>
        <w:tc>
          <w:tcPr>
            <w:tcW w:w="2606" w:type="dxa"/>
            <w:shd w:val="clear" w:color="auto" w:fill="auto"/>
            <w:noWrap/>
            <w:vAlign w:val="center"/>
          </w:tcPr>
          <w:p w14:paraId="24B79E2F"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2 points</w:t>
            </w:r>
          </w:p>
        </w:tc>
        <w:tc>
          <w:tcPr>
            <w:tcW w:w="1916" w:type="dxa"/>
            <w:shd w:val="clear" w:color="auto" w:fill="auto"/>
            <w:noWrap/>
            <w:vAlign w:val="center"/>
          </w:tcPr>
          <w:p w14:paraId="333C3A0E"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339/58153</w:t>
            </w:r>
          </w:p>
        </w:tc>
        <w:tc>
          <w:tcPr>
            <w:tcW w:w="2060" w:type="dxa"/>
            <w:shd w:val="clear" w:color="auto" w:fill="auto"/>
            <w:noWrap/>
            <w:vAlign w:val="center"/>
          </w:tcPr>
          <w:p w14:paraId="288C01C8" w14:textId="77777777" w:rsidR="00F978B4" w:rsidRPr="00444266" w:rsidRDefault="00F978B4" w:rsidP="00F978B4">
            <w:pPr>
              <w:textAlignment w:val="center"/>
              <w:rPr>
                <w:rFonts w:ascii="Calibri" w:hAnsi="Calibri" w:cs="Calibri"/>
                <w:b/>
                <w:bCs/>
                <w:color w:val="000000" w:themeColor="text1"/>
                <w:sz w:val="20"/>
                <w:szCs w:val="20"/>
              </w:rPr>
            </w:pPr>
            <w:r w:rsidRPr="00444266">
              <w:rPr>
                <w:rFonts w:ascii="Calibri" w:hAnsi="Calibri" w:cs="Calibri"/>
                <w:b/>
                <w:bCs/>
                <w:color w:val="000000" w:themeColor="text1"/>
                <w:sz w:val="20"/>
                <w:szCs w:val="20"/>
                <w:lang w:bidi="ar"/>
              </w:rPr>
              <w:t>0.747 (0.629,0.887)</w:t>
            </w:r>
          </w:p>
        </w:tc>
        <w:tc>
          <w:tcPr>
            <w:tcW w:w="2073" w:type="dxa"/>
            <w:shd w:val="clear" w:color="auto" w:fill="auto"/>
            <w:noWrap/>
            <w:vAlign w:val="center"/>
          </w:tcPr>
          <w:p w14:paraId="1E2D0F34" w14:textId="77777777" w:rsidR="00F978B4" w:rsidRPr="00444266" w:rsidRDefault="00F978B4" w:rsidP="00F978B4">
            <w:pPr>
              <w:textAlignment w:val="center"/>
              <w:rPr>
                <w:rFonts w:ascii="Calibri" w:hAnsi="Calibri" w:cs="Calibri"/>
                <w:b/>
                <w:bCs/>
                <w:color w:val="000000" w:themeColor="text1"/>
                <w:sz w:val="20"/>
                <w:szCs w:val="20"/>
              </w:rPr>
            </w:pPr>
            <w:r w:rsidRPr="00444266">
              <w:rPr>
                <w:rFonts w:ascii="Calibri" w:hAnsi="Calibri" w:cs="Calibri"/>
                <w:b/>
                <w:bCs/>
                <w:color w:val="000000" w:themeColor="text1"/>
                <w:sz w:val="20"/>
                <w:szCs w:val="20"/>
                <w:lang w:bidi="ar"/>
              </w:rPr>
              <w:t>0.830 (0.698,0.987)</w:t>
            </w:r>
          </w:p>
        </w:tc>
        <w:tc>
          <w:tcPr>
            <w:tcW w:w="2268" w:type="dxa"/>
            <w:shd w:val="clear" w:color="auto" w:fill="auto"/>
            <w:noWrap/>
            <w:vAlign w:val="center"/>
          </w:tcPr>
          <w:p w14:paraId="41AD048C" w14:textId="5D7984C1"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0.891 (0.742,1.071)</w:t>
            </w:r>
          </w:p>
        </w:tc>
      </w:tr>
      <w:tr w:rsidR="00F978B4" w:rsidRPr="00444266" w14:paraId="6848E881" w14:textId="77777777" w:rsidTr="00586179">
        <w:trPr>
          <w:trHeight w:val="352"/>
          <w:jc w:val="center"/>
        </w:trPr>
        <w:tc>
          <w:tcPr>
            <w:tcW w:w="2606" w:type="dxa"/>
            <w:shd w:val="clear" w:color="auto" w:fill="auto"/>
            <w:noWrap/>
            <w:vAlign w:val="center"/>
          </w:tcPr>
          <w:p w14:paraId="465C59B0" w14:textId="77777777" w:rsidR="00F978B4" w:rsidRPr="00444266" w:rsidRDefault="00F978B4" w:rsidP="00F978B4">
            <w:pPr>
              <w:rPr>
                <w:rFonts w:ascii="Calibri" w:hAnsi="Calibri" w:cs="Calibri"/>
                <w:color w:val="000000" w:themeColor="text1"/>
                <w:sz w:val="20"/>
                <w:szCs w:val="20"/>
              </w:rPr>
            </w:pPr>
            <w:r w:rsidRPr="00444266">
              <w:rPr>
                <w:rFonts w:ascii="Calibri" w:hAnsi="Calibri" w:cs="Calibri"/>
                <w:color w:val="000000" w:themeColor="text1"/>
                <w:sz w:val="20"/>
                <w:szCs w:val="20"/>
              </w:rPr>
              <w:t>Fish</w:t>
            </w:r>
          </w:p>
        </w:tc>
        <w:tc>
          <w:tcPr>
            <w:tcW w:w="1916" w:type="dxa"/>
            <w:shd w:val="clear" w:color="auto" w:fill="auto"/>
            <w:noWrap/>
            <w:vAlign w:val="center"/>
          </w:tcPr>
          <w:p w14:paraId="5FE99658" w14:textId="77777777" w:rsidR="00F978B4" w:rsidRPr="00444266" w:rsidRDefault="00F978B4" w:rsidP="00F978B4">
            <w:pPr>
              <w:rPr>
                <w:rFonts w:ascii="Calibri" w:hAnsi="Calibri" w:cs="Calibri"/>
                <w:color w:val="000000" w:themeColor="text1"/>
                <w:sz w:val="20"/>
                <w:szCs w:val="20"/>
              </w:rPr>
            </w:pPr>
          </w:p>
        </w:tc>
        <w:tc>
          <w:tcPr>
            <w:tcW w:w="2060" w:type="dxa"/>
            <w:shd w:val="clear" w:color="auto" w:fill="auto"/>
            <w:noWrap/>
            <w:vAlign w:val="center"/>
          </w:tcPr>
          <w:p w14:paraId="1F398CE8" w14:textId="77777777" w:rsidR="00F978B4" w:rsidRPr="00444266" w:rsidRDefault="00F978B4" w:rsidP="00F978B4">
            <w:pPr>
              <w:rPr>
                <w:rFonts w:ascii="Calibri" w:eastAsia="Times New Roman" w:hAnsi="Calibri" w:cs="Calibri"/>
                <w:color w:val="000000" w:themeColor="text1"/>
                <w:sz w:val="20"/>
                <w:szCs w:val="20"/>
              </w:rPr>
            </w:pPr>
          </w:p>
        </w:tc>
        <w:tc>
          <w:tcPr>
            <w:tcW w:w="2073" w:type="dxa"/>
            <w:shd w:val="clear" w:color="auto" w:fill="auto"/>
            <w:noWrap/>
            <w:vAlign w:val="center"/>
          </w:tcPr>
          <w:p w14:paraId="7DDF5913" w14:textId="77777777" w:rsidR="00F978B4" w:rsidRPr="00444266" w:rsidRDefault="00F978B4" w:rsidP="00F978B4">
            <w:pPr>
              <w:rPr>
                <w:rFonts w:ascii="Calibri" w:eastAsia="Times New Roman" w:hAnsi="Calibri" w:cs="Calibri"/>
                <w:color w:val="000000" w:themeColor="text1"/>
                <w:sz w:val="20"/>
                <w:szCs w:val="20"/>
              </w:rPr>
            </w:pPr>
          </w:p>
        </w:tc>
        <w:tc>
          <w:tcPr>
            <w:tcW w:w="2268" w:type="dxa"/>
            <w:shd w:val="clear" w:color="auto" w:fill="auto"/>
            <w:noWrap/>
            <w:vAlign w:val="center"/>
          </w:tcPr>
          <w:p w14:paraId="7C6921F7" w14:textId="77777777" w:rsidR="00F978B4" w:rsidRPr="00F978B4" w:rsidRDefault="00F978B4" w:rsidP="00F978B4">
            <w:pPr>
              <w:rPr>
                <w:rFonts w:ascii="Calibri" w:eastAsia="Times New Roman" w:hAnsi="Calibri" w:cs="Calibri"/>
                <w:color w:val="000000" w:themeColor="text1"/>
                <w:sz w:val="22"/>
                <w:szCs w:val="22"/>
              </w:rPr>
            </w:pPr>
          </w:p>
        </w:tc>
      </w:tr>
      <w:tr w:rsidR="00F978B4" w:rsidRPr="00444266" w14:paraId="27DAE024" w14:textId="77777777" w:rsidTr="00586179">
        <w:trPr>
          <w:trHeight w:val="352"/>
          <w:jc w:val="center"/>
        </w:trPr>
        <w:tc>
          <w:tcPr>
            <w:tcW w:w="2606" w:type="dxa"/>
            <w:shd w:val="clear" w:color="auto" w:fill="auto"/>
            <w:noWrap/>
            <w:vAlign w:val="center"/>
          </w:tcPr>
          <w:p w14:paraId="500C8CBB"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0 points</w:t>
            </w:r>
          </w:p>
        </w:tc>
        <w:tc>
          <w:tcPr>
            <w:tcW w:w="1916" w:type="dxa"/>
            <w:shd w:val="clear" w:color="auto" w:fill="auto"/>
            <w:noWrap/>
            <w:vAlign w:val="center"/>
          </w:tcPr>
          <w:p w14:paraId="0C7FC30B"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366/50174</w:t>
            </w:r>
          </w:p>
        </w:tc>
        <w:tc>
          <w:tcPr>
            <w:tcW w:w="2060" w:type="dxa"/>
            <w:shd w:val="clear" w:color="auto" w:fill="auto"/>
            <w:noWrap/>
            <w:vAlign w:val="center"/>
          </w:tcPr>
          <w:p w14:paraId="1C6A400F"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073" w:type="dxa"/>
            <w:shd w:val="clear" w:color="auto" w:fill="auto"/>
            <w:noWrap/>
            <w:vAlign w:val="center"/>
          </w:tcPr>
          <w:p w14:paraId="332848BB"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268" w:type="dxa"/>
            <w:shd w:val="clear" w:color="auto" w:fill="auto"/>
            <w:noWrap/>
            <w:vAlign w:val="center"/>
          </w:tcPr>
          <w:p w14:paraId="2B7AFA23" w14:textId="447B4BAC"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ref.</w:t>
            </w:r>
          </w:p>
        </w:tc>
      </w:tr>
      <w:tr w:rsidR="00F978B4" w:rsidRPr="00444266" w14:paraId="1E48FAA5" w14:textId="77777777" w:rsidTr="00586179">
        <w:trPr>
          <w:trHeight w:val="352"/>
          <w:jc w:val="center"/>
        </w:trPr>
        <w:tc>
          <w:tcPr>
            <w:tcW w:w="2606" w:type="dxa"/>
            <w:shd w:val="clear" w:color="auto" w:fill="auto"/>
            <w:noWrap/>
            <w:vAlign w:val="center"/>
          </w:tcPr>
          <w:p w14:paraId="12D58D3D"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1 point</w:t>
            </w:r>
          </w:p>
        </w:tc>
        <w:tc>
          <w:tcPr>
            <w:tcW w:w="1916" w:type="dxa"/>
            <w:shd w:val="clear" w:color="auto" w:fill="auto"/>
            <w:noWrap/>
            <w:vAlign w:val="center"/>
          </w:tcPr>
          <w:p w14:paraId="25980D91"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127/21342</w:t>
            </w:r>
          </w:p>
        </w:tc>
        <w:tc>
          <w:tcPr>
            <w:tcW w:w="2060" w:type="dxa"/>
            <w:shd w:val="clear" w:color="auto" w:fill="auto"/>
            <w:noWrap/>
            <w:vAlign w:val="center"/>
          </w:tcPr>
          <w:p w14:paraId="554D3430"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0.841 (0.687,1.029)</w:t>
            </w:r>
          </w:p>
        </w:tc>
        <w:tc>
          <w:tcPr>
            <w:tcW w:w="2073" w:type="dxa"/>
            <w:shd w:val="clear" w:color="auto" w:fill="auto"/>
            <w:noWrap/>
            <w:vAlign w:val="center"/>
          </w:tcPr>
          <w:p w14:paraId="0DD7FE57" w14:textId="77777777" w:rsidR="00F978B4" w:rsidRPr="00444266" w:rsidRDefault="00F978B4" w:rsidP="00F978B4">
            <w:pPr>
              <w:textAlignment w:val="center"/>
              <w:rPr>
                <w:rFonts w:ascii="Calibri" w:hAnsi="Calibri" w:cs="Calibri"/>
                <w:b/>
                <w:bCs/>
                <w:color w:val="000000" w:themeColor="text1"/>
                <w:sz w:val="20"/>
                <w:szCs w:val="20"/>
              </w:rPr>
            </w:pPr>
            <w:r w:rsidRPr="00444266">
              <w:rPr>
                <w:rFonts w:ascii="Calibri" w:hAnsi="Calibri" w:cs="Calibri"/>
                <w:b/>
                <w:bCs/>
                <w:color w:val="000000" w:themeColor="text1"/>
                <w:sz w:val="20"/>
                <w:szCs w:val="20"/>
                <w:lang w:bidi="ar"/>
              </w:rPr>
              <w:t>0.785 (0.641,0.961)</w:t>
            </w:r>
          </w:p>
        </w:tc>
        <w:tc>
          <w:tcPr>
            <w:tcW w:w="2268" w:type="dxa"/>
            <w:shd w:val="clear" w:color="auto" w:fill="auto"/>
            <w:noWrap/>
            <w:vAlign w:val="center"/>
          </w:tcPr>
          <w:p w14:paraId="32450E79" w14:textId="75E5AF9D" w:rsidR="00F978B4" w:rsidRPr="00F978B4" w:rsidRDefault="00F978B4" w:rsidP="00F978B4">
            <w:pPr>
              <w:textAlignment w:val="center"/>
              <w:rPr>
                <w:rFonts w:ascii="Calibri" w:hAnsi="Calibri" w:cs="Calibri"/>
                <w:b/>
                <w:bCs/>
                <w:color w:val="000000" w:themeColor="text1"/>
                <w:sz w:val="22"/>
                <w:szCs w:val="22"/>
              </w:rPr>
            </w:pPr>
            <w:r w:rsidRPr="00F978B4">
              <w:rPr>
                <w:rFonts w:ascii="Calibri" w:eastAsia="DengXian" w:hAnsi="Calibri" w:cs="Calibri"/>
                <w:color w:val="000000" w:themeColor="text1"/>
                <w:sz w:val="22"/>
                <w:szCs w:val="22"/>
              </w:rPr>
              <w:t>0.844 (0.688,1.035)</w:t>
            </w:r>
          </w:p>
        </w:tc>
      </w:tr>
      <w:tr w:rsidR="00F978B4" w:rsidRPr="00444266" w14:paraId="3E5B9584" w14:textId="77777777" w:rsidTr="00586179">
        <w:trPr>
          <w:trHeight w:val="352"/>
          <w:jc w:val="center"/>
        </w:trPr>
        <w:tc>
          <w:tcPr>
            <w:tcW w:w="2606" w:type="dxa"/>
            <w:shd w:val="clear" w:color="auto" w:fill="auto"/>
            <w:noWrap/>
            <w:vAlign w:val="center"/>
          </w:tcPr>
          <w:p w14:paraId="70C458BE"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2 points</w:t>
            </w:r>
          </w:p>
        </w:tc>
        <w:tc>
          <w:tcPr>
            <w:tcW w:w="1916" w:type="dxa"/>
            <w:shd w:val="clear" w:color="auto" w:fill="auto"/>
            <w:noWrap/>
            <w:vAlign w:val="center"/>
          </w:tcPr>
          <w:p w14:paraId="378D51D5"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280/44925</w:t>
            </w:r>
          </w:p>
        </w:tc>
        <w:tc>
          <w:tcPr>
            <w:tcW w:w="2060" w:type="dxa"/>
            <w:shd w:val="clear" w:color="auto" w:fill="auto"/>
            <w:noWrap/>
            <w:vAlign w:val="center"/>
          </w:tcPr>
          <w:p w14:paraId="438925EE"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0.872 (0.746,1.018)</w:t>
            </w:r>
          </w:p>
        </w:tc>
        <w:tc>
          <w:tcPr>
            <w:tcW w:w="2073" w:type="dxa"/>
            <w:shd w:val="clear" w:color="auto" w:fill="auto"/>
            <w:noWrap/>
            <w:vAlign w:val="center"/>
          </w:tcPr>
          <w:p w14:paraId="7F80F539" w14:textId="77777777" w:rsidR="00F978B4" w:rsidRPr="00444266" w:rsidRDefault="00F978B4" w:rsidP="00F978B4">
            <w:pPr>
              <w:textAlignment w:val="center"/>
              <w:rPr>
                <w:rFonts w:ascii="Calibri" w:hAnsi="Calibri" w:cs="Calibri"/>
                <w:b/>
                <w:bCs/>
                <w:color w:val="000000" w:themeColor="text1"/>
                <w:sz w:val="20"/>
                <w:szCs w:val="20"/>
              </w:rPr>
            </w:pPr>
            <w:r w:rsidRPr="00444266">
              <w:rPr>
                <w:rFonts w:ascii="Calibri" w:hAnsi="Calibri" w:cs="Calibri"/>
                <w:b/>
                <w:bCs/>
                <w:color w:val="000000" w:themeColor="text1"/>
                <w:sz w:val="20"/>
                <w:szCs w:val="20"/>
                <w:lang w:bidi="ar"/>
              </w:rPr>
              <w:t>0.808 (0.691,0.945)</w:t>
            </w:r>
          </w:p>
        </w:tc>
        <w:tc>
          <w:tcPr>
            <w:tcW w:w="2268" w:type="dxa"/>
            <w:shd w:val="clear" w:color="auto" w:fill="auto"/>
            <w:noWrap/>
            <w:vAlign w:val="center"/>
          </w:tcPr>
          <w:p w14:paraId="114C7CC7" w14:textId="1450D18E" w:rsidR="00F978B4" w:rsidRPr="00F978B4" w:rsidRDefault="00F978B4" w:rsidP="00F978B4">
            <w:pPr>
              <w:textAlignment w:val="center"/>
              <w:rPr>
                <w:rFonts w:ascii="Calibri" w:hAnsi="Calibri" w:cs="Calibri"/>
                <w:b/>
                <w:bCs/>
                <w:color w:val="000000" w:themeColor="text1"/>
                <w:sz w:val="22"/>
                <w:szCs w:val="22"/>
              </w:rPr>
            </w:pPr>
            <w:r w:rsidRPr="00F978B4">
              <w:rPr>
                <w:rFonts w:ascii="Calibri" w:eastAsia="DengXian" w:hAnsi="Calibri" w:cs="Calibri"/>
                <w:color w:val="000000" w:themeColor="text1"/>
                <w:sz w:val="22"/>
                <w:szCs w:val="22"/>
              </w:rPr>
              <w:t>0.887 (0.753,1.044)</w:t>
            </w:r>
          </w:p>
        </w:tc>
      </w:tr>
      <w:tr w:rsidR="00F978B4" w:rsidRPr="00444266" w14:paraId="6A9ADC34" w14:textId="77777777" w:rsidTr="00586179">
        <w:trPr>
          <w:trHeight w:val="352"/>
          <w:jc w:val="center"/>
        </w:trPr>
        <w:tc>
          <w:tcPr>
            <w:tcW w:w="2606" w:type="dxa"/>
            <w:shd w:val="clear" w:color="auto" w:fill="auto"/>
            <w:noWrap/>
            <w:vAlign w:val="center"/>
          </w:tcPr>
          <w:p w14:paraId="5A83BDC5" w14:textId="77777777" w:rsidR="00F978B4" w:rsidRPr="00444266" w:rsidRDefault="00F978B4" w:rsidP="00F978B4">
            <w:pPr>
              <w:rPr>
                <w:rFonts w:ascii="Calibri" w:hAnsi="Calibri" w:cs="Calibri"/>
                <w:color w:val="000000" w:themeColor="text1"/>
                <w:sz w:val="20"/>
                <w:szCs w:val="20"/>
              </w:rPr>
            </w:pPr>
            <w:r w:rsidRPr="00444266">
              <w:rPr>
                <w:rFonts w:ascii="Calibri" w:hAnsi="Calibri" w:cs="Calibri"/>
                <w:color w:val="000000" w:themeColor="text1"/>
                <w:sz w:val="20"/>
                <w:szCs w:val="20"/>
              </w:rPr>
              <w:t>Olive oil</w:t>
            </w:r>
          </w:p>
        </w:tc>
        <w:tc>
          <w:tcPr>
            <w:tcW w:w="1916" w:type="dxa"/>
            <w:shd w:val="clear" w:color="auto" w:fill="auto"/>
            <w:noWrap/>
            <w:vAlign w:val="center"/>
          </w:tcPr>
          <w:p w14:paraId="0B142016" w14:textId="77777777" w:rsidR="00F978B4" w:rsidRPr="00444266" w:rsidRDefault="00F978B4" w:rsidP="00F978B4">
            <w:pPr>
              <w:textAlignment w:val="center"/>
              <w:rPr>
                <w:rFonts w:ascii="Calibri" w:hAnsi="Calibri" w:cs="Calibri"/>
                <w:color w:val="000000" w:themeColor="text1"/>
                <w:sz w:val="20"/>
                <w:szCs w:val="20"/>
                <w:lang w:bidi="ar"/>
              </w:rPr>
            </w:pPr>
          </w:p>
        </w:tc>
        <w:tc>
          <w:tcPr>
            <w:tcW w:w="2060" w:type="dxa"/>
            <w:shd w:val="clear" w:color="auto" w:fill="auto"/>
            <w:noWrap/>
            <w:vAlign w:val="center"/>
          </w:tcPr>
          <w:p w14:paraId="1E1FA697" w14:textId="77777777" w:rsidR="00F978B4" w:rsidRPr="00444266" w:rsidRDefault="00F978B4" w:rsidP="00F978B4">
            <w:pPr>
              <w:textAlignment w:val="center"/>
              <w:rPr>
                <w:rFonts w:ascii="Calibri" w:hAnsi="Calibri" w:cs="Calibri"/>
                <w:color w:val="000000" w:themeColor="text1"/>
                <w:sz w:val="20"/>
                <w:szCs w:val="20"/>
                <w:lang w:bidi="ar"/>
              </w:rPr>
            </w:pPr>
          </w:p>
        </w:tc>
        <w:tc>
          <w:tcPr>
            <w:tcW w:w="2073" w:type="dxa"/>
            <w:shd w:val="clear" w:color="auto" w:fill="auto"/>
            <w:noWrap/>
            <w:vAlign w:val="center"/>
          </w:tcPr>
          <w:p w14:paraId="3F46A3FB" w14:textId="77777777" w:rsidR="00F978B4" w:rsidRPr="00444266" w:rsidRDefault="00F978B4" w:rsidP="00F978B4">
            <w:pPr>
              <w:textAlignment w:val="center"/>
              <w:rPr>
                <w:rFonts w:ascii="Calibri" w:hAnsi="Calibri" w:cs="Calibri"/>
                <w:b/>
                <w:bCs/>
                <w:color w:val="000000" w:themeColor="text1"/>
                <w:sz w:val="20"/>
                <w:szCs w:val="20"/>
                <w:lang w:bidi="ar"/>
              </w:rPr>
            </w:pPr>
          </w:p>
        </w:tc>
        <w:tc>
          <w:tcPr>
            <w:tcW w:w="2268" w:type="dxa"/>
            <w:shd w:val="clear" w:color="auto" w:fill="auto"/>
            <w:noWrap/>
            <w:vAlign w:val="center"/>
          </w:tcPr>
          <w:p w14:paraId="140DA5B5" w14:textId="77777777" w:rsidR="00F978B4" w:rsidRPr="00F978B4" w:rsidRDefault="00F978B4" w:rsidP="00F978B4">
            <w:pPr>
              <w:textAlignment w:val="center"/>
              <w:rPr>
                <w:rFonts w:ascii="Calibri" w:hAnsi="Calibri" w:cs="Calibri"/>
                <w:b/>
                <w:bCs/>
                <w:color w:val="000000" w:themeColor="text1"/>
                <w:sz w:val="22"/>
                <w:szCs w:val="22"/>
                <w:lang w:bidi="ar"/>
              </w:rPr>
            </w:pPr>
          </w:p>
        </w:tc>
      </w:tr>
      <w:tr w:rsidR="00F978B4" w:rsidRPr="00444266" w14:paraId="24FA334E" w14:textId="77777777" w:rsidTr="00586179">
        <w:trPr>
          <w:trHeight w:val="352"/>
          <w:jc w:val="center"/>
        </w:trPr>
        <w:tc>
          <w:tcPr>
            <w:tcW w:w="2606" w:type="dxa"/>
            <w:shd w:val="clear" w:color="auto" w:fill="auto"/>
            <w:noWrap/>
            <w:vAlign w:val="center"/>
          </w:tcPr>
          <w:p w14:paraId="51FEB3B8"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0 points</w:t>
            </w:r>
          </w:p>
        </w:tc>
        <w:tc>
          <w:tcPr>
            <w:tcW w:w="1916" w:type="dxa"/>
            <w:shd w:val="clear" w:color="auto" w:fill="auto"/>
            <w:noWrap/>
            <w:vAlign w:val="center"/>
          </w:tcPr>
          <w:p w14:paraId="33418B36" w14:textId="77777777" w:rsidR="00F978B4" w:rsidRPr="00444266" w:rsidRDefault="00F978B4" w:rsidP="00F978B4">
            <w:pPr>
              <w:textAlignment w:val="center"/>
              <w:rPr>
                <w:rFonts w:ascii="Calibri" w:hAnsi="Calibri" w:cs="Calibri"/>
                <w:color w:val="000000" w:themeColor="text1"/>
                <w:sz w:val="20"/>
                <w:szCs w:val="20"/>
                <w:lang w:bidi="ar"/>
              </w:rPr>
            </w:pPr>
            <w:r w:rsidRPr="00444266">
              <w:rPr>
                <w:rFonts w:ascii="Calibri" w:hAnsi="Calibri" w:cs="Calibri"/>
                <w:color w:val="000000" w:themeColor="text1"/>
                <w:sz w:val="20"/>
                <w:szCs w:val="20"/>
                <w:lang w:bidi="ar"/>
              </w:rPr>
              <w:t>350/46203</w:t>
            </w:r>
          </w:p>
        </w:tc>
        <w:tc>
          <w:tcPr>
            <w:tcW w:w="2060" w:type="dxa"/>
            <w:shd w:val="clear" w:color="auto" w:fill="auto"/>
            <w:noWrap/>
            <w:vAlign w:val="center"/>
          </w:tcPr>
          <w:p w14:paraId="748669A3" w14:textId="77777777" w:rsidR="00F978B4" w:rsidRPr="00444266" w:rsidRDefault="00F978B4" w:rsidP="00F978B4">
            <w:pPr>
              <w:textAlignment w:val="center"/>
              <w:rPr>
                <w:rFonts w:ascii="Calibri" w:hAnsi="Calibri" w:cs="Calibri"/>
                <w:color w:val="000000" w:themeColor="text1"/>
                <w:sz w:val="20"/>
                <w:szCs w:val="20"/>
                <w:lang w:bidi="ar"/>
              </w:rPr>
            </w:pPr>
            <w:r w:rsidRPr="00444266">
              <w:rPr>
                <w:rFonts w:ascii="Calibri" w:hAnsi="Calibri" w:cs="Calibri"/>
                <w:color w:val="000000" w:themeColor="text1"/>
                <w:sz w:val="20"/>
                <w:szCs w:val="20"/>
                <w:lang w:bidi="ar"/>
              </w:rPr>
              <w:t>ref.</w:t>
            </w:r>
          </w:p>
        </w:tc>
        <w:tc>
          <w:tcPr>
            <w:tcW w:w="2073" w:type="dxa"/>
            <w:shd w:val="clear" w:color="auto" w:fill="auto"/>
            <w:noWrap/>
            <w:vAlign w:val="center"/>
          </w:tcPr>
          <w:p w14:paraId="638F75F1" w14:textId="77777777" w:rsidR="00F978B4" w:rsidRPr="00444266" w:rsidRDefault="00F978B4" w:rsidP="00F978B4">
            <w:pPr>
              <w:textAlignment w:val="center"/>
              <w:rPr>
                <w:rFonts w:ascii="Calibri" w:hAnsi="Calibri" w:cs="Calibri"/>
                <w:b/>
                <w:bCs/>
                <w:color w:val="000000" w:themeColor="text1"/>
                <w:sz w:val="20"/>
                <w:szCs w:val="20"/>
                <w:lang w:bidi="ar"/>
              </w:rPr>
            </w:pPr>
            <w:r w:rsidRPr="00444266">
              <w:rPr>
                <w:rFonts w:ascii="Calibri" w:hAnsi="Calibri" w:cs="Calibri"/>
                <w:color w:val="000000" w:themeColor="text1"/>
                <w:sz w:val="20"/>
                <w:szCs w:val="20"/>
                <w:lang w:bidi="ar"/>
              </w:rPr>
              <w:t>ref.</w:t>
            </w:r>
          </w:p>
        </w:tc>
        <w:tc>
          <w:tcPr>
            <w:tcW w:w="2268" w:type="dxa"/>
            <w:shd w:val="clear" w:color="auto" w:fill="auto"/>
            <w:noWrap/>
            <w:vAlign w:val="center"/>
          </w:tcPr>
          <w:p w14:paraId="11AC95C4" w14:textId="0D08EF65" w:rsidR="00F978B4" w:rsidRPr="00F978B4" w:rsidRDefault="00F978B4" w:rsidP="00F978B4">
            <w:pPr>
              <w:textAlignment w:val="center"/>
              <w:rPr>
                <w:rFonts w:ascii="Calibri" w:hAnsi="Calibri" w:cs="Calibri"/>
                <w:b/>
                <w:bCs/>
                <w:color w:val="000000" w:themeColor="text1"/>
                <w:sz w:val="22"/>
                <w:szCs w:val="22"/>
                <w:lang w:bidi="ar"/>
              </w:rPr>
            </w:pPr>
            <w:r w:rsidRPr="00F978B4">
              <w:rPr>
                <w:rFonts w:ascii="Calibri" w:eastAsia="DengXian" w:hAnsi="Calibri" w:cs="Calibri"/>
                <w:color w:val="000000" w:themeColor="text1"/>
                <w:sz w:val="22"/>
                <w:szCs w:val="22"/>
              </w:rPr>
              <w:t>ref.</w:t>
            </w:r>
          </w:p>
        </w:tc>
      </w:tr>
      <w:tr w:rsidR="00F978B4" w:rsidRPr="00444266" w14:paraId="2C3DB38B" w14:textId="77777777" w:rsidTr="00586179">
        <w:trPr>
          <w:trHeight w:val="352"/>
          <w:jc w:val="center"/>
        </w:trPr>
        <w:tc>
          <w:tcPr>
            <w:tcW w:w="2606" w:type="dxa"/>
            <w:shd w:val="clear" w:color="auto" w:fill="auto"/>
            <w:noWrap/>
            <w:vAlign w:val="center"/>
          </w:tcPr>
          <w:p w14:paraId="2D8F0C88"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1 point</w:t>
            </w:r>
          </w:p>
        </w:tc>
        <w:tc>
          <w:tcPr>
            <w:tcW w:w="1916" w:type="dxa"/>
            <w:shd w:val="clear" w:color="auto" w:fill="auto"/>
            <w:noWrap/>
            <w:vAlign w:val="center"/>
          </w:tcPr>
          <w:p w14:paraId="63E08509" w14:textId="77777777" w:rsidR="00F978B4" w:rsidRPr="00444266" w:rsidRDefault="00F978B4" w:rsidP="00F978B4">
            <w:pPr>
              <w:textAlignment w:val="center"/>
              <w:rPr>
                <w:rFonts w:ascii="Calibri" w:hAnsi="Calibri" w:cs="Calibri"/>
                <w:color w:val="000000" w:themeColor="text1"/>
                <w:sz w:val="20"/>
                <w:szCs w:val="20"/>
                <w:lang w:bidi="ar"/>
              </w:rPr>
            </w:pPr>
            <w:r w:rsidRPr="00444266">
              <w:rPr>
                <w:rFonts w:ascii="Calibri" w:hAnsi="Calibri" w:cs="Calibri"/>
                <w:color w:val="000000" w:themeColor="text1"/>
                <w:sz w:val="20"/>
                <w:szCs w:val="20"/>
                <w:lang w:bidi="ar"/>
              </w:rPr>
              <w:t>323/53190</w:t>
            </w:r>
          </w:p>
        </w:tc>
        <w:tc>
          <w:tcPr>
            <w:tcW w:w="2060" w:type="dxa"/>
            <w:shd w:val="clear" w:color="auto" w:fill="auto"/>
            <w:noWrap/>
            <w:vAlign w:val="center"/>
          </w:tcPr>
          <w:p w14:paraId="375C9CFC" w14:textId="77777777" w:rsidR="00F978B4" w:rsidRPr="00444266" w:rsidRDefault="00F978B4" w:rsidP="00F978B4">
            <w:pPr>
              <w:textAlignment w:val="center"/>
              <w:rPr>
                <w:rFonts w:ascii="Calibri" w:hAnsi="Calibri" w:cs="Calibri"/>
                <w:color w:val="000000" w:themeColor="text1"/>
                <w:sz w:val="20"/>
                <w:szCs w:val="20"/>
                <w:lang w:bidi="ar"/>
              </w:rPr>
            </w:pPr>
            <w:r w:rsidRPr="00444266">
              <w:rPr>
                <w:rFonts w:ascii="Calibri" w:hAnsi="Calibri" w:cs="Calibri"/>
                <w:b/>
                <w:bCs/>
                <w:color w:val="000000" w:themeColor="text1"/>
                <w:sz w:val="20"/>
                <w:szCs w:val="20"/>
                <w:lang w:bidi="ar"/>
              </w:rPr>
              <w:t>0.805 (0.692,0.936)</w:t>
            </w:r>
          </w:p>
        </w:tc>
        <w:tc>
          <w:tcPr>
            <w:tcW w:w="2073" w:type="dxa"/>
            <w:shd w:val="clear" w:color="auto" w:fill="auto"/>
            <w:noWrap/>
            <w:vAlign w:val="center"/>
          </w:tcPr>
          <w:p w14:paraId="76FF4CE8" w14:textId="77777777" w:rsidR="00F978B4" w:rsidRPr="00444266" w:rsidRDefault="00F978B4" w:rsidP="00F978B4">
            <w:pPr>
              <w:textAlignment w:val="center"/>
              <w:rPr>
                <w:rFonts w:ascii="Calibri" w:hAnsi="Calibri" w:cs="Calibri"/>
                <w:b/>
                <w:bCs/>
                <w:color w:val="000000" w:themeColor="text1"/>
                <w:sz w:val="20"/>
                <w:szCs w:val="20"/>
                <w:lang w:bidi="ar"/>
              </w:rPr>
            </w:pPr>
            <w:r w:rsidRPr="00444266">
              <w:rPr>
                <w:rFonts w:ascii="Calibri" w:hAnsi="Calibri" w:cs="Calibri"/>
                <w:b/>
                <w:bCs/>
                <w:color w:val="000000" w:themeColor="text1"/>
                <w:sz w:val="20"/>
                <w:szCs w:val="20"/>
                <w:lang w:bidi="ar"/>
              </w:rPr>
              <w:t>0.803 (0.690,0.934)</w:t>
            </w:r>
          </w:p>
        </w:tc>
        <w:tc>
          <w:tcPr>
            <w:tcW w:w="2268" w:type="dxa"/>
            <w:shd w:val="clear" w:color="auto" w:fill="auto"/>
            <w:noWrap/>
            <w:vAlign w:val="center"/>
          </w:tcPr>
          <w:p w14:paraId="3B36468F" w14:textId="3C959AD8" w:rsidR="00F978B4" w:rsidRPr="00F978B4" w:rsidRDefault="00F978B4" w:rsidP="00F978B4">
            <w:pPr>
              <w:textAlignment w:val="center"/>
              <w:rPr>
                <w:rFonts w:ascii="Calibri" w:hAnsi="Calibri" w:cs="Calibri"/>
                <w:b/>
                <w:bCs/>
                <w:color w:val="000000" w:themeColor="text1"/>
                <w:sz w:val="22"/>
                <w:szCs w:val="22"/>
                <w:lang w:bidi="ar"/>
              </w:rPr>
            </w:pPr>
            <w:r w:rsidRPr="00F978B4">
              <w:rPr>
                <w:rFonts w:ascii="Calibri" w:eastAsia="DengXian" w:hAnsi="Calibri" w:cs="Calibri"/>
                <w:color w:val="000000" w:themeColor="text1"/>
                <w:sz w:val="22"/>
                <w:szCs w:val="22"/>
              </w:rPr>
              <w:t>0.866 (0.742,1.011)</w:t>
            </w:r>
          </w:p>
        </w:tc>
      </w:tr>
      <w:tr w:rsidR="00F978B4" w:rsidRPr="00444266" w14:paraId="1F116457" w14:textId="77777777" w:rsidTr="00586179">
        <w:trPr>
          <w:trHeight w:val="352"/>
          <w:jc w:val="center"/>
        </w:trPr>
        <w:tc>
          <w:tcPr>
            <w:tcW w:w="2606" w:type="dxa"/>
            <w:shd w:val="clear" w:color="auto" w:fill="auto"/>
            <w:noWrap/>
            <w:vAlign w:val="center"/>
          </w:tcPr>
          <w:p w14:paraId="561D9BEF"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2 points</w:t>
            </w:r>
          </w:p>
        </w:tc>
        <w:tc>
          <w:tcPr>
            <w:tcW w:w="1916" w:type="dxa"/>
            <w:shd w:val="clear" w:color="auto" w:fill="auto"/>
            <w:noWrap/>
            <w:vAlign w:val="center"/>
          </w:tcPr>
          <w:p w14:paraId="48F401C1" w14:textId="77777777" w:rsidR="00F978B4" w:rsidRPr="00444266" w:rsidRDefault="00F978B4" w:rsidP="00F978B4">
            <w:pPr>
              <w:textAlignment w:val="center"/>
              <w:rPr>
                <w:rFonts w:ascii="Calibri" w:hAnsi="Calibri" w:cs="Calibri"/>
                <w:color w:val="000000" w:themeColor="text1"/>
                <w:sz w:val="20"/>
                <w:szCs w:val="20"/>
                <w:lang w:bidi="ar"/>
              </w:rPr>
            </w:pPr>
            <w:r w:rsidRPr="00444266">
              <w:rPr>
                <w:rFonts w:ascii="Calibri" w:hAnsi="Calibri" w:cs="Calibri"/>
                <w:color w:val="000000" w:themeColor="text1"/>
                <w:sz w:val="20"/>
                <w:szCs w:val="20"/>
                <w:lang w:bidi="ar"/>
              </w:rPr>
              <w:t>100/17948</w:t>
            </w:r>
          </w:p>
        </w:tc>
        <w:tc>
          <w:tcPr>
            <w:tcW w:w="2060" w:type="dxa"/>
            <w:shd w:val="clear" w:color="auto" w:fill="auto"/>
            <w:noWrap/>
            <w:vAlign w:val="center"/>
          </w:tcPr>
          <w:p w14:paraId="53F43276" w14:textId="77777777" w:rsidR="00F978B4" w:rsidRPr="00444266" w:rsidRDefault="00F978B4" w:rsidP="00F978B4">
            <w:pPr>
              <w:textAlignment w:val="center"/>
              <w:rPr>
                <w:rFonts w:ascii="Calibri" w:hAnsi="Calibri" w:cs="Calibri"/>
                <w:color w:val="000000" w:themeColor="text1"/>
                <w:sz w:val="20"/>
                <w:szCs w:val="20"/>
                <w:lang w:bidi="ar"/>
              </w:rPr>
            </w:pPr>
            <w:r w:rsidRPr="00444266">
              <w:rPr>
                <w:rFonts w:ascii="Calibri" w:hAnsi="Calibri" w:cs="Calibri"/>
                <w:b/>
                <w:bCs/>
                <w:color w:val="000000" w:themeColor="text1"/>
                <w:sz w:val="20"/>
                <w:szCs w:val="20"/>
                <w:lang w:bidi="ar"/>
              </w:rPr>
              <w:t>0.728 (0.583,0.909)</w:t>
            </w:r>
          </w:p>
        </w:tc>
        <w:tc>
          <w:tcPr>
            <w:tcW w:w="2073" w:type="dxa"/>
            <w:shd w:val="clear" w:color="auto" w:fill="auto"/>
            <w:noWrap/>
            <w:vAlign w:val="center"/>
          </w:tcPr>
          <w:p w14:paraId="5A40C18A" w14:textId="77777777" w:rsidR="00F978B4" w:rsidRPr="00444266" w:rsidRDefault="00F978B4" w:rsidP="00F978B4">
            <w:pPr>
              <w:textAlignment w:val="center"/>
              <w:rPr>
                <w:rFonts w:ascii="Calibri" w:hAnsi="Calibri" w:cs="Calibri"/>
                <w:b/>
                <w:bCs/>
                <w:color w:val="000000" w:themeColor="text1"/>
                <w:sz w:val="20"/>
                <w:szCs w:val="20"/>
                <w:lang w:bidi="ar"/>
              </w:rPr>
            </w:pPr>
            <w:r w:rsidRPr="00444266">
              <w:rPr>
                <w:rFonts w:ascii="Calibri" w:hAnsi="Calibri" w:cs="Calibri"/>
                <w:b/>
                <w:bCs/>
                <w:color w:val="000000" w:themeColor="text1"/>
                <w:sz w:val="20"/>
                <w:szCs w:val="20"/>
                <w:lang w:bidi="ar"/>
              </w:rPr>
              <w:t>0.712 (0.570,0.889)</w:t>
            </w:r>
          </w:p>
        </w:tc>
        <w:tc>
          <w:tcPr>
            <w:tcW w:w="2268" w:type="dxa"/>
            <w:shd w:val="clear" w:color="auto" w:fill="auto"/>
            <w:noWrap/>
            <w:vAlign w:val="center"/>
          </w:tcPr>
          <w:p w14:paraId="014DC1D3" w14:textId="19EFB688" w:rsidR="00F978B4" w:rsidRPr="00F978B4" w:rsidRDefault="00F978B4" w:rsidP="00F978B4">
            <w:pPr>
              <w:textAlignment w:val="center"/>
              <w:rPr>
                <w:rFonts w:ascii="Calibri" w:hAnsi="Calibri" w:cs="Calibri"/>
                <w:b/>
                <w:bCs/>
                <w:color w:val="000000" w:themeColor="text1"/>
                <w:sz w:val="22"/>
                <w:szCs w:val="22"/>
                <w:lang w:bidi="ar"/>
              </w:rPr>
            </w:pPr>
            <w:r w:rsidRPr="00F978B4">
              <w:rPr>
                <w:rFonts w:ascii="Calibri" w:eastAsia="DengXian" w:hAnsi="Calibri" w:cs="Calibri"/>
                <w:b/>
                <w:bCs/>
                <w:color w:val="000000" w:themeColor="text1"/>
                <w:sz w:val="22"/>
                <w:szCs w:val="22"/>
              </w:rPr>
              <w:t>0.775 (0.616,0.975)</w:t>
            </w:r>
          </w:p>
        </w:tc>
      </w:tr>
      <w:tr w:rsidR="00F978B4" w:rsidRPr="00444266" w14:paraId="69AE37BE" w14:textId="77777777" w:rsidTr="00586179">
        <w:trPr>
          <w:trHeight w:val="352"/>
          <w:jc w:val="center"/>
        </w:trPr>
        <w:tc>
          <w:tcPr>
            <w:tcW w:w="2606" w:type="dxa"/>
            <w:shd w:val="clear" w:color="auto" w:fill="auto"/>
            <w:noWrap/>
            <w:vAlign w:val="center"/>
          </w:tcPr>
          <w:p w14:paraId="79432948" w14:textId="77777777" w:rsidR="00F978B4" w:rsidRPr="00444266" w:rsidRDefault="00F978B4" w:rsidP="00F978B4">
            <w:pPr>
              <w:rPr>
                <w:rFonts w:ascii="Calibri" w:hAnsi="Calibri" w:cs="Calibri"/>
                <w:color w:val="000000" w:themeColor="text1"/>
                <w:sz w:val="20"/>
                <w:szCs w:val="20"/>
              </w:rPr>
            </w:pPr>
            <w:r w:rsidRPr="00444266">
              <w:rPr>
                <w:rFonts w:ascii="Calibri" w:hAnsi="Calibri" w:cs="Calibri"/>
                <w:color w:val="000000" w:themeColor="text1"/>
                <w:sz w:val="20"/>
                <w:szCs w:val="20"/>
              </w:rPr>
              <w:t>Alcohol</w:t>
            </w:r>
          </w:p>
        </w:tc>
        <w:tc>
          <w:tcPr>
            <w:tcW w:w="1916" w:type="dxa"/>
            <w:shd w:val="clear" w:color="auto" w:fill="auto"/>
            <w:noWrap/>
            <w:vAlign w:val="center"/>
          </w:tcPr>
          <w:p w14:paraId="2093A608" w14:textId="77777777" w:rsidR="00F978B4" w:rsidRPr="00444266" w:rsidRDefault="00F978B4" w:rsidP="00F978B4">
            <w:pPr>
              <w:textAlignment w:val="center"/>
              <w:rPr>
                <w:rFonts w:ascii="Calibri" w:hAnsi="Calibri" w:cs="Calibri"/>
                <w:color w:val="000000" w:themeColor="text1"/>
                <w:sz w:val="20"/>
                <w:szCs w:val="20"/>
                <w:lang w:bidi="ar"/>
              </w:rPr>
            </w:pPr>
          </w:p>
        </w:tc>
        <w:tc>
          <w:tcPr>
            <w:tcW w:w="2060" w:type="dxa"/>
            <w:shd w:val="clear" w:color="auto" w:fill="auto"/>
            <w:noWrap/>
            <w:vAlign w:val="center"/>
          </w:tcPr>
          <w:p w14:paraId="5B554E4E" w14:textId="77777777" w:rsidR="00F978B4" w:rsidRPr="00444266" w:rsidRDefault="00F978B4" w:rsidP="00F978B4">
            <w:pPr>
              <w:textAlignment w:val="center"/>
              <w:rPr>
                <w:rFonts w:ascii="Calibri" w:hAnsi="Calibri" w:cs="Calibri"/>
                <w:b/>
                <w:bCs/>
                <w:color w:val="000000" w:themeColor="text1"/>
                <w:sz w:val="20"/>
                <w:szCs w:val="20"/>
                <w:lang w:bidi="ar"/>
              </w:rPr>
            </w:pPr>
          </w:p>
        </w:tc>
        <w:tc>
          <w:tcPr>
            <w:tcW w:w="2073" w:type="dxa"/>
            <w:shd w:val="clear" w:color="auto" w:fill="auto"/>
            <w:noWrap/>
            <w:vAlign w:val="center"/>
          </w:tcPr>
          <w:p w14:paraId="72A9F886" w14:textId="77777777" w:rsidR="00F978B4" w:rsidRPr="00444266" w:rsidRDefault="00F978B4" w:rsidP="00F978B4">
            <w:pPr>
              <w:textAlignment w:val="center"/>
              <w:rPr>
                <w:rFonts w:ascii="Calibri" w:hAnsi="Calibri" w:cs="Calibri"/>
                <w:b/>
                <w:bCs/>
                <w:color w:val="000000" w:themeColor="text1"/>
                <w:sz w:val="20"/>
                <w:szCs w:val="20"/>
                <w:lang w:bidi="ar"/>
              </w:rPr>
            </w:pPr>
          </w:p>
        </w:tc>
        <w:tc>
          <w:tcPr>
            <w:tcW w:w="2268" w:type="dxa"/>
            <w:shd w:val="clear" w:color="auto" w:fill="auto"/>
            <w:noWrap/>
            <w:vAlign w:val="center"/>
          </w:tcPr>
          <w:p w14:paraId="7DB025FC" w14:textId="77777777" w:rsidR="00F978B4" w:rsidRPr="00F978B4" w:rsidRDefault="00F978B4" w:rsidP="00F978B4">
            <w:pPr>
              <w:textAlignment w:val="center"/>
              <w:rPr>
                <w:rFonts w:ascii="Calibri" w:hAnsi="Calibri" w:cs="Calibri"/>
                <w:b/>
                <w:bCs/>
                <w:color w:val="000000" w:themeColor="text1"/>
                <w:sz w:val="22"/>
                <w:szCs w:val="22"/>
                <w:lang w:bidi="ar"/>
              </w:rPr>
            </w:pPr>
          </w:p>
        </w:tc>
      </w:tr>
      <w:tr w:rsidR="00F978B4" w:rsidRPr="00444266" w14:paraId="74167814" w14:textId="77777777" w:rsidTr="00586179">
        <w:trPr>
          <w:trHeight w:val="352"/>
          <w:jc w:val="center"/>
        </w:trPr>
        <w:tc>
          <w:tcPr>
            <w:tcW w:w="2606" w:type="dxa"/>
            <w:shd w:val="clear" w:color="auto" w:fill="auto"/>
            <w:noWrap/>
            <w:vAlign w:val="center"/>
          </w:tcPr>
          <w:p w14:paraId="5B9D7653"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0 points</w:t>
            </w:r>
          </w:p>
        </w:tc>
        <w:tc>
          <w:tcPr>
            <w:tcW w:w="1916" w:type="dxa"/>
            <w:shd w:val="clear" w:color="auto" w:fill="auto"/>
            <w:noWrap/>
            <w:vAlign w:val="center"/>
          </w:tcPr>
          <w:p w14:paraId="42D1231F" w14:textId="77777777" w:rsidR="00F978B4" w:rsidRPr="00444266" w:rsidRDefault="00F978B4" w:rsidP="00F978B4">
            <w:pPr>
              <w:textAlignment w:val="center"/>
              <w:rPr>
                <w:rFonts w:ascii="Calibri" w:hAnsi="Calibri" w:cs="Calibri"/>
                <w:color w:val="000000" w:themeColor="text1"/>
                <w:sz w:val="20"/>
                <w:szCs w:val="20"/>
                <w:lang w:bidi="ar"/>
              </w:rPr>
            </w:pPr>
            <w:r w:rsidRPr="00444266">
              <w:rPr>
                <w:rFonts w:ascii="Calibri" w:hAnsi="Calibri" w:cs="Calibri"/>
                <w:color w:val="000000" w:themeColor="text1"/>
                <w:sz w:val="20"/>
                <w:szCs w:val="20"/>
                <w:lang w:bidi="ar"/>
              </w:rPr>
              <w:t>201/33229</w:t>
            </w:r>
          </w:p>
        </w:tc>
        <w:tc>
          <w:tcPr>
            <w:tcW w:w="2060" w:type="dxa"/>
            <w:shd w:val="clear" w:color="auto" w:fill="auto"/>
            <w:noWrap/>
            <w:vAlign w:val="center"/>
          </w:tcPr>
          <w:p w14:paraId="6C3D3559" w14:textId="77777777" w:rsidR="00F978B4" w:rsidRPr="00444266" w:rsidRDefault="00F978B4" w:rsidP="00F978B4">
            <w:pPr>
              <w:textAlignment w:val="center"/>
              <w:rPr>
                <w:rFonts w:ascii="Calibri" w:hAnsi="Calibri" w:cs="Calibri"/>
                <w:b/>
                <w:bCs/>
                <w:color w:val="000000" w:themeColor="text1"/>
                <w:sz w:val="20"/>
                <w:szCs w:val="20"/>
                <w:lang w:bidi="ar"/>
              </w:rPr>
            </w:pPr>
            <w:r w:rsidRPr="00444266">
              <w:rPr>
                <w:rFonts w:ascii="Calibri" w:hAnsi="Calibri" w:cs="Calibri"/>
                <w:color w:val="000000" w:themeColor="text1"/>
                <w:sz w:val="20"/>
                <w:szCs w:val="20"/>
                <w:lang w:bidi="ar"/>
              </w:rPr>
              <w:t>ref.</w:t>
            </w:r>
          </w:p>
        </w:tc>
        <w:tc>
          <w:tcPr>
            <w:tcW w:w="2073" w:type="dxa"/>
            <w:shd w:val="clear" w:color="auto" w:fill="auto"/>
            <w:noWrap/>
            <w:vAlign w:val="center"/>
          </w:tcPr>
          <w:p w14:paraId="0334966A" w14:textId="77777777" w:rsidR="00F978B4" w:rsidRPr="00444266" w:rsidRDefault="00F978B4" w:rsidP="00F978B4">
            <w:pPr>
              <w:textAlignment w:val="center"/>
              <w:rPr>
                <w:rFonts w:ascii="Calibri" w:hAnsi="Calibri" w:cs="Calibri"/>
                <w:b/>
                <w:bCs/>
                <w:color w:val="000000" w:themeColor="text1"/>
                <w:sz w:val="20"/>
                <w:szCs w:val="20"/>
                <w:lang w:bidi="ar"/>
              </w:rPr>
            </w:pPr>
            <w:r w:rsidRPr="00444266">
              <w:rPr>
                <w:rFonts w:ascii="Calibri" w:hAnsi="Calibri" w:cs="Calibri"/>
                <w:color w:val="000000" w:themeColor="text1"/>
                <w:sz w:val="20"/>
                <w:szCs w:val="20"/>
                <w:lang w:bidi="ar"/>
              </w:rPr>
              <w:t>ref.</w:t>
            </w:r>
          </w:p>
        </w:tc>
        <w:tc>
          <w:tcPr>
            <w:tcW w:w="2268" w:type="dxa"/>
            <w:shd w:val="clear" w:color="auto" w:fill="auto"/>
            <w:noWrap/>
            <w:vAlign w:val="center"/>
          </w:tcPr>
          <w:p w14:paraId="137B1662" w14:textId="003D5416" w:rsidR="00F978B4" w:rsidRPr="00F978B4" w:rsidRDefault="00F978B4" w:rsidP="00F978B4">
            <w:pPr>
              <w:textAlignment w:val="center"/>
              <w:rPr>
                <w:rFonts w:ascii="Calibri" w:hAnsi="Calibri" w:cs="Calibri"/>
                <w:b/>
                <w:bCs/>
                <w:color w:val="000000" w:themeColor="text1"/>
                <w:sz w:val="22"/>
                <w:szCs w:val="22"/>
                <w:lang w:bidi="ar"/>
              </w:rPr>
            </w:pPr>
            <w:r w:rsidRPr="00F978B4">
              <w:rPr>
                <w:rFonts w:ascii="Calibri" w:eastAsia="DengXian" w:hAnsi="Calibri" w:cs="Calibri"/>
                <w:color w:val="000000" w:themeColor="text1"/>
                <w:sz w:val="22"/>
                <w:szCs w:val="22"/>
              </w:rPr>
              <w:t>ref.</w:t>
            </w:r>
          </w:p>
        </w:tc>
      </w:tr>
      <w:tr w:rsidR="00F978B4" w:rsidRPr="00444266" w14:paraId="7CCB6EE4" w14:textId="77777777" w:rsidTr="00586179">
        <w:trPr>
          <w:trHeight w:val="352"/>
          <w:jc w:val="center"/>
        </w:trPr>
        <w:tc>
          <w:tcPr>
            <w:tcW w:w="2606" w:type="dxa"/>
            <w:shd w:val="clear" w:color="auto" w:fill="auto"/>
            <w:noWrap/>
            <w:vAlign w:val="center"/>
          </w:tcPr>
          <w:p w14:paraId="1D099D3D"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1 point</w:t>
            </w:r>
          </w:p>
        </w:tc>
        <w:tc>
          <w:tcPr>
            <w:tcW w:w="1916" w:type="dxa"/>
            <w:shd w:val="clear" w:color="auto" w:fill="auto"/>
            <w:noWrap/>
            <w:vAlign w:val="center"/>
          </w:tcPr>
          <w:p w14:paraId="14E1FE4F" w14:textId="77777777" w:rsidR="00F978B4" w:rsidRPr="00444266" w:rsidRDefault="00F978B4" w:rsidP="00F978B4">
            <w:pPr>
              <w:textAlignment w:val="center"/>
              <w:rPr>
                <w:rFonts w:ascii="Calibri" w:hAnsi="Calibri" w:cs="Calibri"/>
                <w:color w:val="000000" w:themeColor="text1"/>
                <w:sz w:val="20"/>
                <w:szCs w:val="20"/>
                <w:lang w:bidi="ar"/>
              </w:rPr>
            </w:pPr>
            <w:r w:rsidRPr="00444266">
              <w:rPr>
                <w:rFonts w:ascii="Calibri" w:hAnsi="Calibri" w:cs="Calibri"/>
                <w:color w:val="000000" w:themeColor="text1"/>
                <w:sz w:val="20"/>
                <w:szCs w:val="20"/>
                <w:lang w:bidi="ar"/>
              </w:rPr>
              <w:t>442/59632</w:t>
            </w:r>
          </w:p>
        </w:tc>
        <w:tc>
          <w:tcPr>
            <w:tcW w:w="2060" w:type="dxa"/>
            <w:shd w:val="clear" w:color="auto" w:fill="auto"/>
            <w:noWrap/>
            <w:vAlign w:val="center"/>
          </w:tcPr>
          <w:p w14:paraId="3CE5EBAD" w14:textId="77777777" w:rsidR="00F978B4" w:rsidRPr="00444266" w:rsidRDefault="00F978B4" w:rsidP="00F978B4">
            <w:pPr>
              <w:textAlignment w:val="center"/>
              <w:rPr>
                <w:rFonts w:ascii="Calibri" w:hAnsi="Calibri" w:cs="Calibri"/>
                <w:b/>
                <w:bCs/>
                <w:color w:val="000000" w:themeColor="text1"/>
                <w:sz w:val="20"/>
                <w:szCs w:val="20"/>
                <w:lang w:bidi="ar"/>
              </w:rPr>
            </w:pPr>
            <w:r w:rsidRPr="00444266">
              <w:rPr>
                <w:rFonts w:ascii="Calibri" w:hAnsi="Calibri" w:cs="Calibri"/>
                <w:b/>
                <w:bCs/>
                <w:color w:val="000000" w:themeColor="text1"/>
                <w:sz w:val="20"/>
                <w:szCs w:val="20"/>
                <w:lang w:bidi="ar"/>
              </w:rPr>
              <w:t>1.228 (1.039,1.451)</w:t>
            </w:r>
          </w:p>
        </w:tc>
        <w:tc>
          <w:tcPr>
            <w:tcW w:w="2073" w:type="dxa"/>
            <w:shd w:val="clear" w:color="auto" w:fill="auto"/>
            <w:noWrap/>
            <w:vAlign w:val="center"/>
          </w:tcPr>
          <w:p w14:paraId="5B8F108E" w14:textId="77777777" w:rsidR="00F978B4" w:rsidRPr="00444266" w:rsidRDefault="00F978B4" w:rsidP="00F978B4">
            <w:pPr>
              <w:textAlignment w:val="center"/>
              <w:rPr>
                <w:rFonts w:ascii="Calibri" w:hAnsi="Calibri" w:cs="Calibri"/>
                <w:b/>
                <w:bCs/>
                <w:color w:val="000000" w:themeColor="text1"/>
                <w:sz w:val="20"/>
                <w:szCs w:val="20"/>
                <w:lang w:bidi="ar"/>
              </w:rPr>
            </w:pPr>
            <w:r w:rsidRPr="00444266">
              <w:rPr>
                <w:rFonts w:ascii="Calibri" w:hAnsi="Calibri" w:cs="Calibri"/>
                <w:color w:val="000000" w:themeColor="text1"/>
                <w:sz w:val="20"/>
                <w:szCs w:val="20"/>
                <w:lang w:bidi="ar"/>
              </w:rPr>
              <w:t>1.127 (0.950,1.336)</w:t>
            </w:r>
          </w:p>
        </w:tc>
        <w:tc>
          <w:tcPr>
            <w:tcW w:w="2268" w:type="dxa"/>
            <w:shd w:val="clear" w:color="auto" w:fill="auto"/>
            <w:noWrap/>
            <w:vAlign w:val="center"/>
          </w:tcPr>
          <w:p w14:paraId="1A7B0715" w14:textId="747492EF" w:rsidR="00F978B4" w:rsidRPr="00F978B4" w:rsidRDefault="00F978B4" w:rsidP="00F978B4">
            <w:pPr>
              <w:textAlignment w:val="center"/>
              <w:rPr>
                <w:rFonts w:ascii="Calibri" w:hAnsi="Calibri" w:cs="Calibri"/>
                <w:b/>
                <w:bCs/>
                <w:color w:val="000000" w:themeColor="text1"/>
                <w:sz w:val="22"/>
                <w:szCs w:val="22"/>
                <w:lang w:bidi="ar"/>
              </w:rPr>
            </w:pPr>
            <w:r w:rsidRPr="00F978B4">
              <w:rPr>
                <w:rFonts w:ascii="Calibri" w:eastAsia="DengXian" w:hAnsi="Calibri" w:cs="Calibri"/>
                <w:color w:val="000000" w:themeColor="text1"/>
                <w:sz w:val="22"/>
                <w:szCs w:val="22"/>
              </w:rPr>
              <w:t>1.165 (0.970,1.399)</w:t>
            </w:r>
          </w:p>
        </w:tc>
      </w:tr>
      <w:tr w:rsidR="00F978B4" w:rsidRPr="00444266" w14:paraId="6BFA83DC" w14:textId="77777777" w:rsidTr="00586179">
        <w:trPr>
          <w:trHeight w:val="352"/>
          <w:jc w:val="center"/>
        </w:trPr>
        <w:tc>
          <w:tcPr>
            <w:tcW w:w="2606" w:type="dxa"/>
            <w:shd w:val="clear" w:color="auto" w:fill="auto"/>
            <w:noWrap/>
            <w:vAlign w:val="center"/>
          </w:tcPr>
          <w:p w14:paraId="236A1EDC"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2 points</w:t>
            </w:r>
          </w:p>
        </w:tc>
        <w:tc>
          <w:tcPr>
            <w:tcW w:w="1916" w:type="dxa"/>
            <w:shd w:val="clear" w:color="auto" w:fill="auto"/>
            <w:noWrap/>
            <w:vAlign w:val="center"/>
          </w:tcPr>
          <w:p w14:paraId="392EA57B" w14:textId="77777777" w:rsidR="00F978B4" w:rsidRPr="00444266" w:rsidRDefault="00F978B4" w:rsidP="00F978B4">
            <w:pPr>
              <w:textAlignment w:val="center"/>
              <w:rPr>
                <w:rFonts w:ascii="Calibri" w:hAnsi="Calibri" w:cs="Calibri"/>
                <w:color w:val="000000" w:themeColor="text1"/>
                <w:sz w:val="20"/>
                <w:szCs w:val="20"/>
                <w:lang w:bidi="ar"/>
              </w:rPr>
            </w:pPr>
            <w:r w:rsidRPr="00444266">
              <w:rPr>
                <w:rFonts w:ascii="Calibri" w:hAnsi="Calibri" w:cs="Calibri"/>
                <w:color w:val="000000" w:themeColor="text1"/>
                <w:sz w:val="20"/>
                <w:szCs w:val="20"/>
                <w:lang w:bidi="ar"/>
              </w:rPr>
              <w:t>130/24480</w:t>
            </w:r>
          </w:p>
        </w:tc>
        <w:tc>
          <w:tcPr>
            <w:tcW w:w="2060" w:type="dxa"/>
            <w:shd w:val="clear" w:color="auto" w:fill="auto"/>
            <w:noWrap/>
            <w:vAlign w:val="center"/>
          </w:tcPr>
          <w:p w14:paraId="4D8F2511" w14:textId="77777777" w:rsidR="00F978B4" w:rsidRPr="00444266" w:rsidRDefault="00F978B4" w:rsidP="00F978B4">
            <w:pPr>
              <w:textAlignment w:val="center"/>
              <w:rPr>
                <w:rFonts w:ascii="Calibri" w:hAnsi="Calibri" w:cs="Calibri"/>
                <w:b/>
                <w:bCs/>
                <w:color w:val="000000" w:themeColor="text1"/>
                <w:sz w:val="20"/>
                <w:szCs w:val="20"/>
                <w:lang w:bidi="ar"/>
              </w:rPr>
            </w:pPr>
            <w:r w:rsidRPr="00444266">
              <w:rPr>
                <w:rFonts w:ascii="Calibri" w:hAnsi="Calibri" w:cs="Calibri"/>
                <w:color w:val="000000" w:themeColor="text1"/>
                <w:sz w:val="20"/>
                <w:szCs w:val="20"/>
                <w:lang w:bidi="ar"/>
              </w:rPr>
              <w:t>0.876 (0.703,1.093)</w:t>
            </w:r>
          </w:p>
        </w:tc>
        <w:tc>
          <w:tcPr>
            <w:tcW w:w="2073" w:type="dxa"/>
            <w:shd w:val="clear" w:color="auto" w:fill="auto"/>
            <w:noWrap/>
            <w:vAlign w:val="center"/>
          </w:tcPr>
          <w:p w14:paraId="078DDEA9" w14:textId="77777777" w:rsidR="00F978B4" w:rsidRPr="00444266" w:rsidRDefault="00F978B4" w:rsidP="00F978B4">
            <w:pPr>
              <w:textAlignment w:val="center"/>
              <w:rPr>
                <w:rFonts w:ascii="Calibri" w:hAnsi="Calibri" w:cs="Calibri"/>
                <w:b/>
                <w:bCs/>
                <w:color w:val="000000" w:themeColor="text1"/>
                <w:sz w:val="20"/>
                <w:szCs w:val="20"/>
                <w:lang w:bidi="ar"/>
              </w:rPr>
            </w:pPr>
            <w:r w:rsidRPr="00444266">
              <w:rPr>
                <w:rFonts w:ascii="Calibri" w:hAnsi="Calibri" w:cs="Calibri"/>
                <w:color w:val="000000" w:themeColor="text1"/>
                <w:sz w:val="20"/>
                <w:szCs w:val="20"/>
                <w:lang w:bidi="ar"/>
              </w:rPr>
              <w:t>0.812 (0.650,1.014)</w:t>
            </w:r>
          </w:p>
        </w:tc>
        <w:tc>
          <w:tcPr>
            <w:tcW w:w="2268" w:type="dxa"/>
            <w:shd w:val="clear" w:color="auto" w:fill="auto"/>
            <w:noWrap/>
            <w:vAlign w:val="center"/>
          </w:tcPr>
          <w:p w14:paraId="68A3B8EE" w14:textId="27F26F5C" w:rsidR="00F978B4" w:rsidRPr="00F978B4" w:rsidRDefault="00F978B4" w:rsidP="00F978B4">
            <w:pPr>
              <w:textAlignment w:val="center"/>
              <w:rPr>
                <w:rFonts w:ascii="Calibri" w:hAnsi="Calibri" w:cs="Calibri"/>
                <w:b/>
                <w:bCs/>
                <w:color w:val="000000" w:themeColor="text1"/>
                <w:sz w:val="22"/>
                <w:szCs w:val="22"/>
                <w:lang w:bidi="ar"/>
              </w:rPr>
            </w:pPr>
            <w:r w:rsidRPr="00F978B4">
              <w:rPr>
                <w:rFonts w:ascii="Calibri" w:eastAsia="DengXian" w:hAnsi="Calibri" w:cs="Calibri"/>
                <w:color w:val="000000" w:themeColor="text1"/>
                <w:sz w:val="22"/>
                <w:szCs w:val="22"/>
              </w:rPr>
              <w:t>0.860 (0.686,1.078)</w:t>
            </w:r>
          </w:p>
        </w:tc>
      </w:tr>
      <w:tr w:rsidR="00F978B4" w:rsidRPr="00444266" w14:paraId="5A539C0E" w14:textId="77777777" w:rsidTr="00586179">
        <w:trPr>
          <w:trHeight w:val="352"/>
          <w:jc w:val="center"/>
        </w:trPr>
        <w:tc>
          <w:tcPr>
            <w:tcW w:w="2606" w:type="dxa"/>
            <w:shd w:val="clear" w:color="auto" w:fill="auto"/>
            <w:noWrap/>
            <w:vAlign w:val="center"/>
          </w:tcPr>
          <w:p w14:paraId="04A1835D" w14:textId="77777777" w:rsidR="00F978B4" w:rsidRPr="00444266" w:rsidRDefault="00F978B4" w:rsidP="00F978B4">
            <w:pPr>
              <w:rPr>
                <w:rFonts w:ascii="Calibri" w:hAnsi="Calibri" w:cs="Calibri"/>
                <w:color w:val="000000" w:themeColor="text1"/>
                <w:sz w:val="20"/>
                <w:szCs w:val="20"/>
              </w:rPr>
            </w:pPr>
            <w:r w:rsidRPr="00444266">
              <w:rPr>
                <w:rFonts w:ascii="Calibri" w:hAnsi="Calibri" w:cs="Calibri"/>
                <w:color w:val="000000" w:themeColor="text1"/>
                <w:sz w:val="20"/>
                <w:szCs w:val="20"/>
              </w:rPr>
              <w:t>Meat and meat products</w:t>
            </w:r>
          </w:p>
        </w:tc>
        <w:tc>
          <w:tcPr>
            <w:tcW w:w="1916" w:type="dxa"/>
            <w:shd w:val="clear" w:color="auto" w:fill="auto"/>
            <w:noWrap/>
            <w:vAlign w:val="center"/>
          </w:tcPr>
          <w:p w14:paraId="433944C0" w14:textId="77777777" w:rsidR="00F978B4" w:rsidRPr="00444266" w:rsidRDefault="00F978B4" w:rsidP="00F978B4">
            <w:pPr>
              <w:rPr>
                <w:rFonts w:ascii="Calibri" w:hAnsi="Calibri" w:cs="Calibri"/>
                <w:color w:val="000000" w:themeColor="text1"/>
                <w:sz w:val="20"/>
                <w:szCs w:val="20"/>
              </w:rPr>
            </w:pPr>
          </w:p>
        </w:tc>
        <w:tc>
          <w:tcPr>
            <w:tcW w:w="2060" w:type="dxa"/>
            <w:shd w:val="clear" w:color="auto" w:fill="auto"/>
            <w:noWrap/>
            <w:vAlign w:val="center"/>
          </w:tcPr>
          <w:p w14:paraId="070F5BE9" w14:textId="77777777" w:rsidR="00F978B4" w:rsidRPr="00444266" w:rsidRDefault="00F978B4" w:rsidP="00F978B4">
            <w:pPr>
              <w:rPr>
                <w:rFonts w:ascii="Calibri" w:eastAsia="Times New Roman" w:hAnsi="Calibri" w:cs="Calibri"/>
                <w:color w:val="000000" w:themeColor="text1"/>
                <w:sz w:val="20"/>
                <w:szCs w:val="20"/>
              </w:rPr>
            </w:pPr>
          </w:p>
        </w:tc>
        <w:tc>
          <w:tcPr>
            <w:tcW w:w="2073" w:type="dxa"/>
            <w:shd w:val="clear" w:color="auto" w:fill="auto"/>
            <w:noWrap/>
            <w:vAlign w:val="center"/>
          </w:tcPr>
          <w:p w14:paraId="7345AB2B" w14:textId="77777777" w:rsidR="00F978B4" w:rsidRPr="00444266" w:rsidRDefault="00F978B4" w:rsidP="00F978B4">
            <w:pPr>
              <w:rPr>
                <w:rFonts w:ascii="Calibri" w:eastAsia="Times New Roman" w:hAnsi="Calibri" w:cs="Calibri"/>
                <w:color w:val="000000" w:themeColor="text1"/>
                <w:sz w:val="20"/>
                <w:szCs w:val="20"/>
              </w:rPr>
            </w:pPr>
          </w:p>
        </w:tc>
        <w:tc>
          <w:tcPr>
            <w:tcW w:w="2268" w:type="dxa"/>
            <w:shd w:val="clear" w:color="auto" w:fill="auto"/>
            <w:noWrap/>
            <w:vAlign w:val="center"/>
          </w:tcPr>
          <w:p w14:paraId="52C4934C" w14:textId="77777777" w:rsidR="00F978B4" w:rsidRPr="00F978B4" w:rsidRDefault="00F978B4" w:rsidP="00F978B4">
            <w:pPr>
              <w:rPr>
                <w:rFonts w:ascii="Calibri" w:eastAsia="Times New Roman" w:hAnsi="Calibri" w:cs="Calibri"/>
                <w:color w:val="000000" w:themeColor="text1"/>
                <w:sz w:val="22"/>
                <w:szCs w:val="22"/>
              </w:rPr>
            </w:pPr>
          </w:p>
        </w:tc>
      </w:tr>
      <w:tr w:rsidR="00F978B4" w:rsidRPr="00444266" w14:paraId="2E49560D" w14:textId="77777777" w:rsidTr="00586179">
        <w:trPr>
          <w:trHeight w:val="352"/>
          <w:jc w:val="center"/>
        </w:trPr>
        <w:tc>
          <w:tcPr>
            <w:tcW w:w="2606" w:type="dxa"/>
            <w:shd w:val="clear" w:color="auto" w:fill="auto"/>
            <w:noWrap/>
            <w:vAlign w:val="center"/>
          </w:tcPr>
          <w:p w14:paraId="5496AFEF"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0 points</w:t>
            </w:r>
          </w:p>
        </w:tc>
        <w:tc>
          <w:tcPr>
            <w:tcW w:w="1916" w:type="dxa"/>
            <w:shd w:val="clear" w:color="auto" w:fill="auto"/>
            <w:noWrap/>
            <w:vAlign w:val="center"/>
          </w:tcPr>
          <w:p w14:paraId="33E83E6A"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241/35042</w:t>
            </w:r>
          </w:p>
        </w:tc>
        <w:tc>
          <w:tcPr>
            <w:tcW w:w="2060" w:type="dxa"/>
            <w:shd w:val="clear" w:color="auto" w:fill="auto"/>
            <w:noWrap/>
            <w:vAlign w:val="center"/>
          </w:tcPr>
          <w:p w14:paraId="6FAF3322"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073" w:type="dxa"/>
            <w:shd w:val="clear" w:color="auto" w:fill="auto"/>
            <w:noWrap/>
            <w:vAlign w:val="center"/>
          </w:tcPr>
          <w:p w14:paraId="2F499C42"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268" w:type="dxa"/>
            <w:shd w:val="clear" w:color="auto" w:fill="auto"/>
            <w:noWrap/>
            <w:vAlign w:val="center"/>
          </w:tcPr>
          <w:p w14:paraId="35FC6206" w14:textId="119E6163"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ref.</w:t>
            </w:r>
          </w:p>
        </w:tc>
      </w:tr>
      <w:tr w:rsidR="00F978B4" w:rsidRPr="00444266" w14:paraId="0F6E1A8D" w14:textId="77777777" w:rsidTr="00586179">
        <w:trPr>
          <w:trHeight w:val="352"/>
          <w:jc w:val="center"/>
        </w:trPr>
        <w:tc>
          <w:tcPr>
            <w:tcW w:w="2606" w:type="dxa"/>
            <w:shd w:val="clear" w:color="auto" w:fill="auto"/>
            <w:noWrap/>
            <w:vAlign w:val="center"/>
          </w:tcPr>
          <w:p w14:paraId="4E76EA58"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1 point</w:t>
            </w:r>
          </w:p>
        </w:tc>
        <w:tc>
          <w:tcPr>
            <w:tcW w:w="1916" w:type="dxa"/>
            <w:shd w:val="clear" w:color="auto" w:fill="auto"/>
            <w:noWrap/>
            <w:vAlign w:val="center"/>
          </w:tcPr>
          <w:p w14:paraId="4308FF98"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224/31491</w:t>
            </w:r>
          </w:p>
        </w:tc>
        <w:tc>
          <w:tcPr>
            <w:tcW w:w="2060" w:type="dxa"/>
            <w:shd w:val="clear" w:color="auto" w:fill="auto"/>
            <w:noWrap/>
            <w:vAlign w:val="center"/>
          </w:tcPr>
          <w:p w14:paraId="4B424AF3"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1.040 (0.867,1.248)</w:t>
            </w:r>
          </w:p>
        </w:tc>
        <w:tc>
          <w:tcPr>
            <w:tcW w:w="2073" w:type="dxa"/>
            <w:shd w:val="clear" w:color="auto" w:fill="auto"/>
            <w:noWrap/>
            <w:vAlign w:val="center"/>
          </w:tcPr>
          <w:p w14:paraId="49423939"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0.937 (0.781,1.125)</w:t>
            </w:r>
          </w:p>
        </w:tc>
        <w:tc>
          <w:tcPr>
            <w:tcW w:w="2268" w:type="dxa"/>
            <w:shd w:val="clear" w:color="auto" w:fill="auto"/>
            <w:noWrap/>
            <w:vAlign w:val="center"/>
          </w:tcPr>
          <w:p w14:paraId="0C9A1D98" w14:textId="2D0F875A"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0.976 (0.810,1.176)</w:t>
            </w:r>
          </w:p>
        </w:tc>
      </w:tr>
      <w:tr w:rsidR="00F978B4" w:rsidRPr="00444266" w14:paraId="77C4F3BC" w14:textId="77777777" w:rsidTr="00586179">
        <w:trPr>
          <w:trHeight w:val="352"/>
          <w:jc w:val="center"/>
        </w:trPr>
        <w:tc>
          <w:tcPr>
            <w:tcW w:w="2606" w:type="dxa"/>
            <w:shd w:val="clear" w:color="auto" w:fill="auto"/>
            <w:noWrap/>
            <w:vAlign w:val="center"/>
          </w:tcPr>
          <w:p w14:paraId="0DFD4DE5"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2 points</w:t>
            </w:r>
          </w:p>
        </w:tc>
        <w:tc>
          <w:tcPr>
            <w:tcW w:w="1916" w:type="dxa"/>
            <w:shd w:val="clear" w:color="auto" w:fill="auto"/>
            <w:noWrap/>
            <w:vAlign w:val="center"/>
          </w:tcPr>
          <w:p w14:paraId="49A20649"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308/50808</w:t>
            </w:r>
          </w:p>
        </w:tc>
        <w:tc>
          <w:tcPr>
            <w:tcW w:w="2060" w:type="dxa"/>
            <w:shd w:val="clear" w:color="auto" w:fill="auto"/>
            <w:noWrap/>
            <w:vAlign w:val="center"/>
          </w:tcPr>
          <w:p w14:paraId="67D7EBEB"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0.881 (0.745,1.043)</w:t>
            </w:r>
          </w:p>
        </w:tc>
        <w:tc>
          <w:tcPr>
            <w:tcW w:w="2073" w:type="dxa"/>
            <w:shd w:val="clear" w:color="auto" w:fill="auto"/>
            <w:noWrap/>
            <w:vAlign w:val="center"/>
          </w:tcPr>
          <w:p w14:paraId="6182888F" w14:textId="77777777" w:rsidR="00F978B4" w:rsidRPr="00444266" w:rsidRDefault="00F978B4" w:rsidP="00F978B4">
            <w:pPr>
              <w:textAlignment w:val="center"/>
              <w:rPr>
                <w:rFonts w:ascii="Calibri" w:hAnsi="Calibri" w:cs="Calibri"/>
                <w:b/>
                <w:bCs/>
                <w:color w:val="000000" w:themeColor="text1"/>
                <w:sz w:val="20"/>
                <w:szCs w:val="20"/>
              </w:rPr>
            </w:pPr>
            <w:r w:rsidRPr="00444266">
              <w:rPr>
                <w:rFonts w:ascii="Calibri" w:hAnsi="Calibri" w:cs="Calibri"/>
                <w:b/>
                <w:bCs/>
                <w:color w:val="000000" w:themeColor="text1"/>
                <w:sz w:val="20"/>
                <w:szCs w:val="20"/>
                <w:lang w:bidi="ar"/>
              </w:rPr>
              <w:t>0.791 (0.668,0.938)</w:t>
            </w:r>
          </w:p>
        </w:tc>
        <w:tc>
          <w:tcPr>
            <w:tcW w:w="2268" w:type="dxa"/>
            <w:shd w:val="clear" w:color="auto" w:fill="auto"/>
            <w:noWrap/>
            <w:vAlign w:val="center"/>
          </w:tcPr>
          <w:p w14:paraId="67BDCF42" w14:textId="6C8C3F5D"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0.840 (0.700,1.008)</w:t>
            </w:r>
          </w:p>
        </w:tc>
      </w:tr>
      <w:tr w:rsidR="00F978B4" w:rsidRPr="00444266" w14:paraId="51177A0C" w14:textId="77777777" w:rsidTr="00586179">
        <w:trPr>
          <w:trHeight w:val="352"/>
          <w:jc w:val="center"/>
        </w:trPr>
        <w:tc>
          <w:tcPr>
            <w:tcW w:w="2606" w:type="dxa"/>
            <w:shd w:val="clear" w:color="auto" w:fill="auto"/>
            <w:noWrap/>
            <w:vAlign w:val="center"/>
          </w:tcPr>
          <w:p w14:paraId="59C76E8D" w14:textId="77777777" w:rsidR="00F978B4" w:rsidRPr="00444266" w:rsidRDefault="00F978B4" w:rsidP="00F978B4">
            <w:pPr>
              <w:rPr>
                <w:rFonts w:ascii="Calibri" w:hAnsi="Calibri" w:cs="Calibri"/>
                <w:color w:val="000000" w:themeColor="text1"/>
                <w:sz w:val="20"/>
                <w:szCs w:val="20"/>
              </w:rPr>
            </w:pPr>
            <w:r w:rsidRPr="00444266">
              <w:rPr>
                <w:rFonts w:ascii="Calibri" w:hAnsi="Calibri" w:cs="Calibri"/>
                <w:color w:val="000000" w:themeColor="text1"/>
                <w:sz w:val="20"/>
                <w:szCs w:val="20"/>
              </w:rPr>
              <w:t>Dairy products</w:t>
            </w:r>
          </w:p>
        </w:tc>
        <w:tc>
          <w:tcPr>
            <w:tcW w:w="1916" w:type="dxa"/>
            <w:shd w:val="clear" w:color="auto" w:fill="auto"/>
            <w:noWrap/>
            <w:vAlign w:val="center"/>
          </w:tcPr>
          <w:p w14:paraId="52E90FC8" w14:textId="77777777" w:rsidR="00F978B4" w:rsidRPr="00444266" w:rsidRDefault="00F978B4" w:rsidP="00F978B4">
            <w:pPr>
              <w:rPr>
                <w:rFonts w:ascii="Calibri" w:hAnsi="Calibri" w:cs="Calibri"/>
                <w:color w:val="000000" w:themeColor="text1"/>
                <w:sz w:val="20"/>
                <w:szCs w:val="20"/>
              </w:rPr>
            </w:pPr>
          </w:p>
        </w:tc>
        <w:tc>
          <w:tcPr>
            <w:tcW w:w="2060" w:type="dxa"/>
            <w:shd w:val="clear" w:color="auto" w:fill="auto"/>
            <w:noWrap/>
            <w:vAlign w:val="center"/>
          </w:tcPr>
          <w:p w14:paraId="520F4F76" w14:textId="77777777" w:rsidR="00F978B4" w:rsidRPr="00444266" w:rsidRDefault="00F978B4" w:rsidP="00F978B4">
            <w:pPr>
              <w:rPr>
                <w:rFonts w:ascii="Calibri" w:eastAsia="Times New Roman" w:hAnsi="Calibri" w:cs="Calibri"/>
                <w:color w:val="000000" w:themeColor="text1"/>
                <w:sz w:val="20"/>
                <w:szCs w:val="20"/>
              </w:rPr>
            </w:pPr>
          </w:p>
        </w:tc>
        <w:tc>
          <w:tcPr>
            <w:tcW w:w="2073" w:type="dxa"/>
            <w:shd w:val="clear" w:color="auto" w:fill="auto"/>
            <w:noWrap/>
            <w:vAlign w:val="center"/>
          </w:tcPr>
          <w:p w14:paraId="3068399C" w14:textId="77777777" w:rsidR="00F978B4" w:rsidRPr="00444266" w:rsidRDefault="00F978B4" w:rsidP="00F978B4">
            <w:pPr>
              <w:rPr>
                <w:rFonts w:ascii="Calibri" w:eastAsia="Times New Roman" w:hAnsi="Calibri" w:cs="Calibri"/>
                <w:color w:val="000000" w:themeColor="text1"/>
                <w:sz w:val="20"/>
                <w:szCs w:val="20"/>
              </w:rPr>
            </w:pPr>
          </w:p>
        </w:tc>
        <w:tc>
          <w:tcPr>
            <w:tcW w:w="2268" w:type="dxa"/>
            <w:shd w:val="clear" w:color="auto" w:fill="auto"/>
            <w:noWrap/>
            <w:vAlign w:val="center"/>
          </w:tcPr>
          <w:p w14:paraId="2976E40C" w14:textId="77777777" w:rsidR="00F978B4" w:rsidRPr="00F978B4" w:rsidRDefault="00F978B4" w:rsidP="00F978B4">
            <w:pPr>
              <w:rPr>
                <w:rFonts w:ascii="Calibri" w:eastAsia="Times New Roman" w:hAnsi="Calibri" w:cs="Calibri"/>
                <w:color w:val="000000" w:themeColor="text1"/>
                <w:sz w:val="22"/>
                <w:szCs w:val="22"/>
              </w:rPr>
            </w:pPr>
          </w:p>
        </w:tc>
      </w:tr>
      <w:tr w:rsidR="00F978B4" w:rsidRPr="00444266" w14:paraId="54BCE6EB" w14:textId="77777777" w:rsidTr="00586179">
        <w:trPr>
          <w:trHeight w:val="352"/>
          <w:jc w:val="center"/>
        </w:trPr>
        <w:tc>
          <w:tcPr>
            <w:tcW w:w="2606" w:type="dxa"/>
            <w:shd w:val="clear" w:color="auto" w:fill="auto"/>
            <w:noWrap/>
            <w:vAlign w:val="center"/>
          </w:tcPr>
          <w:p w14:paraId="0CB20876"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0 points</w:t>
            </w:r>
          </w:p>
        </w:tc>
        <w:tc>
          <w:tcPr>
            <w:tcW w:w="1916" w:type="dxa"/>
            <w:shd w:val="clear" w:color="auto" w:fill="auto"/>
            <w:noWrap/>
            <w:vAlign w:val="center"/>
          </w:tcPr>
          <w:p w14:paraId="24FB5223"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371/52455</w:t>
            </w:r>
          </w:p>
        </w:tc>
        <w:tc>
          <w:tcPr>
            <w:tcW w:w="2060" w:type="dxa"/>
            <w:shd w:val="clear" w:color="auto" w:fill="auto"/>
            <w:noWrap/>
            <w:vAlign w:val="center"/>
          </w:tcPr>
          <w:p w14:paraId="588AD631"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073" w:type="dxa"/>
            <w:shd w:val="clear" w:color="auto" w:fill="auto"/>
            <w:noWrap/>
            <w:vAlign w:val="center"/>
          </w:tcPr>
          <w:p w14:paraId="6147E898"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ref.</w:t>
            </w:r>
          </w:p>
        </w:tc>
        <w:tc>
          <w:tcPr>
            <w:tcW w:w="2268" w:type="dxa"/>
            <w:shd w:val="clear" w:color="auto" w:fill="auto"/>
            <w:noWrap/>
            <w:vAlign w:val="center"/>
          </w:tcPr>
          <w:p w14:paraId="1EB30469" w14:textId="35A38D49"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ref.</w:t>
            </w:r>
          </w:p>
        </w:tc>
      </w:tr>
      <w:tr w:rsidR="00F978B4" w:rsidRPr="00444266" w14:paraId="0BAEC9C6" w14:textId="77777777" w:rsidTr="00586179">
        <w:trPr>
          <w:trHeight w:val="352"/>
          <w:jc w:val="center"/>
        </w:trPr>
        <w:tc>
          <w:tcPr>
            <w:tcW w:w="2606" w:type="dxa"/>
            <w:shd w:val="clear" w:color="auto" w:fill="auto"/>
            <w:noWrap/>
            <w:vAlign w:val="center"/>
          </w:tcPr>
          <w:p w14:paraId="6DF396BE"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1 point</w:t>
            </w:r>
          </w:p>
        </w:tc>
        <w:tc>
          <w:tcPr>
            <w:tcW w:w="1916" w:type="dxa"/>
            <w:shd w:val="clear" w:color="auto" w:fill="auto"/>
            <w:noWrap/>
            <w:vAlign w:val="center"/>
          </w:tcPr>
          <w:p w14:paraId="34EADAE7"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212/31969</w:t>
            </w:r>
          </w:p>
        </w:tc>
        <w:tc>
          <w:tcPr>
            <w:tcW w:w="2060" w:type="dxa"/>
            <w:shd w:val="clear" w:color="auto" w:fill="auto"/>
            <w:noWrap/>
            <w:vAlign w:val="center"/>
          </w:tcPr>
          <w:p w14:paraId="30DCAEB4"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0.938 (0.793,1.111)</w:t>
            </w:r>
          </w:p>
        </w:tc>
        <w:tc>
          <w:tcPr>
            <w:tcW w:w="2073" w:type="dxa"/>
            <w:shd w:val="clear" w:color="auto" w:fill="auto"/>
            <w:noWrap/>
            <w:vAlign w:val="center"/>
          </w:tcPr>
          <w:p w14:paraId="1D27009E"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0.981 (0.829,1.161)</w:t>
            </w:r>
          </w:p>
        </w:tc>
        <w:tc>
          <w:tcPr>
            <w:tcW w:w="2268" w:type="dxa"/>
            <w:shd w:val="clear" w:color="auto" w:fill="auto"/>
            <w:noWrap/>
            <w:vAlign w:val="center"/>
          </w:tcPr>
          <w:p w14:paraId="7C4F5CF9" w14:textId="0A0CD44C" w:rsidR="00F978B4" w:rsidRPr="00F978B4" w:rsidRDefault="00F978B4" w:rsidP="00F978B4">
            <w:pPr>
              <w:textAlignment w:val="center"/>
              <w:rPr>
                <w:rFonts w:ascii="Calibri" w:hAnsi="Calibri" w:cs="Calibri"/>
                <w:color w:val="000000" w:themeColor="text1"/>
                <w:sz w:val="22"/>
                <w:szCs w:val="22"/>
              </w:rPr>
            </w:pPr>
            <w:r w:rsidRPr="00F978B4">
              <w:rPr>
                <w:rFonts w:ascii="Calibri" w:eastAsia="DengXian" w:hAnsi="Calibri" w:cs="Calibri"/>
                <w:color w:val="000000" w:themeColor="text1"/>
                <w:sz w:val="22"/>
                <w:szCs w:val="22"/>
              </w:rPr>
              <w:t>0.955 (0.804,1.134)</w:t>
            </w:r>
          </w:p>
        </w:tc>
      </w:tr>
      <w:tr w:rsidR="00F978B4" w:rsidRPr="00444266" w14:paraId="1B3C0F7C" w14:textId="77777777" w:rsidTr="00586179">
        <w:trPr>
          <w:trHeight w:val="352"/>
          <w:jc w:val="center"/>
        </w:trPr>
        <w:tc>
          <w:tcPr>
            <w:tcW w:w="2606" w:type="dxa"/>
            <w:shd w:val="clear" w:color="auto" w:fill="auto"/>
            <w:noWrap/>
            <w:vAlign w:val="center"/>
          </w:tcPr>
          <w:p w14:paraId="4B7F7A95" w14:textId="77777777" w:rsidR="00F978B4" w:rsidRPr="00444266" w:rsidRDefault="00F978B4" w:rsidP="00F978B4">
            <w:pPr>
              <w:ind w:firstLineChars="200" w:firstLine="400"/>
              <w:rPr>
                <w:rFonts w:ascii="Calibri" w:hAnsi="Calibri" w:cs="Calibri"/>
                <w:color w:val="000000" w:themeColor="text1"/>
                <w:sz w:val="20"/>
                <w:szCs w:val="20"/>
              </w:rPr>
            </w:pPr>
            <w:r w:rsidRPr="00444266">
              <w:rPr>
                <w:rFonts w:ascii="Calibri" w:hAnsi="Calibri" w:cs="Calibri"/>
                <w:color w:val="000000" w:themeColor="text1"/>
                <w:sz w:val="20"/>
                <w:szCs w:val="20"/>
              </w:rPr>
              <w:t>2 points</w:t>
            </w:r>
          </w:p>
        </w:tc>
        <w:tc>
          <w:tcPr>
            <w:tcW w:w="1916" w:type="dxa"/>
            <w:shd w:val="clear" w:color="auto" w:fill="auto"/>
            <w:noWrap/>
            <w:vAlign w:val="center"/>
          </w:tcPr>
          <w:p w14:paraId="748E952B"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190/32917</w:t>
            </w:r>
          </w:p>
        </w:tc>
        <w:tc>
          <w:tcPr>
            <w:tcW w:w="2060" w:type="dxa"/>
            <w:shd w:val="clear" w:color="auto" w:fill="auto"/>
            <w:noWrap/>
            <w:vAlign w:val="center"/>
          </w:tcPr>
          <w:p w14:paraId="1CFD9A2B" w14:textId="77777777" w:rsidR="00F978B4" w:rsidRPr="00444266" w:rsidRDefault="00F978B4" w:rsidP="00F978B4">
            <w:pPr>
              <w:textAlignment w:val="center"/>
              <w:rPr>
                <w:rFonts w:ascii="Calibri" w:hAnsi="Calibri" w:cs="Calibri"/>
                <w:b/>
                <w:bCs/>
                <w:color w:val="000000" w:themeColor="text1"/>
                <w:sz w:val="20"/>
                <w:szCs w:val="20"/>
              </w:rPr>
            </w:pPr>
            <w:r w:rsidRPr="00444266">
              <w:rPr>
                <w:rFonts w:ascii="Calibri" w:hAnsi="Calibri" w:cs="Calibri"/>
                <w:b/>
                <w:bCs/>
                <w:color w:val="000000" w:themeColor="text1"/>
                <w:sz w:val="20"/>
                <w:szCs w:val="20"/>
                <w:lang w:bidi="ar"/>
              </w:rPr>
              <w:t>0.815 (0.684,0.971)</w:t>
            </w:r>
          </w:p>
        </w:tc>
        <w:tc>
          <w:tcPr>
            <w:tcW w:w="2073" w:type="dxa"/>
            <w:shd w:val="clear" w:color="auto" w:fill="auto"/>
            <w:noWrap/>
            <w:vAlign w:val="center"/>
          </w:tcPr>
          <w:p w14:paraId="48102DBA" w14:textId="77777777" w:rsidR="00F978B4" w:rsidRPr="00444266" w:rsidRDefault="00F978B4" w:rsidP="00F978B4">
            <w:pPr>
              <w:textAlignment w:val="center"/>
              <w:rPr>
                <w:rFonts w:ascii="Calibri" w:hAnsi="Calibri" w:cs="Calibri"/>
                <w:color w:val="000000" w:themeColor="text1"/>
                <w:sz w:val="20"/>
                <w:szCs w:val="20"/>
              </w:rPr>
            </w:pPr>
            <w:r w:rsidRPr="00444266">
              <w:rPr>
                <w:rFonts w:ascii="Calibri" w:hAnsi="Calibri" w:cs="Calibri"/>
                <w:color w:val="000000" w:themeColor="text1"/>
                <w:sz w:val="20"/>
                <w:szCs w:val="20"/>
                <w:lang w:bidi="ar"/>
              </w:rPr>
              <w:t>0.882 (0.740,1.051)</w:t>
            </w:r>
          </w:p>
        </w:tc>
        <w:tc>
          <w:tcPr>
            <w:tcW w:w="2268" w:type="dxa"/>
            <w:shd w:val="clear" w:color="auto" w:fill="auto"/>
            <w:noWrap/>
            <w:vAlign w:val="center"/>
          </w:tcPr>
          <w:p w14:paraId="2FB704B3" w14:textId="0DBFD8F4" w:rsidR="00F978B4" w:rsidRPr="00F978B4" w:rsidRDefault="00F978B4" w:rsidP="00F978B4">
            <w:pPr>
              <w:textAlignment w:val="center"/>
              <w:rPr>
                <w:rFonts w:ascii="Calibri" w:hAnsi="Calibri" w:cs="Calibri"/>
                <w:b/>
                <w:bCs/>
                <w:color w:val="000000" w:themeColor="text1"/>
                <w:sz w:val="22"/>
                <w:szCs w:val="22"/>
              </w:rPr>
            </w:pPr>
            <w:r w:rsidRPr="00F978B4">
              <w:rPr>
                <w:rFonts w:ascii="Calibri" w:eastAsia="DengXian" w:hAnsi="Calibri" w:cs="Calibri"/>
                <w:color w:val="000000" w:themeColor="text1"/>
                <w:sz w:val="22"/>
                <w:szCs w:val="22"/>
              </w:rPr>
              <w:t>0.837 (0.698,1.004)</w:t>
            </w:r>
          </w:p>
        </w:tc>
      </w:tr>
      <w:tr w:rsidR="00B4380D" w:rsidRPr="00444266" w14:paraId="66A14855" w14:textId="77777777" w:rsidTr="00586179">
        <w:trPr>
          <w:trHeight w:val="1460"/>
          <w:jc w:val="center"/>
        </w:trPr>
        <w:tc>
          <w:tcPr>
            <w:tcW w:w="10923" w:type="dxa"/>
            <w:gridSpan w:val="5"/>
            <w:tcBorders>
              <w:top w:val="single" w:sz="4" w:space="0" w:color="auto"/>
            </w:tcBorders>
            <w:shd w:val="clear" w:color="auto" w:fill="auto"/>
            <w:vAlign w:val="center"/>
          </w:tcPr>
          <w:p w14:paraId="6A2AD452" w14:textId="77777777" w:rsidR="00B4380D" w:rsidRPr="00444266" w:rsidRDefault="00B4380D" w:rsidP="00586179">
            <w:pPr>
              <w:rPr>
                <w:rFonts w:ascii="Calibri" w:hAnsi="Calibri" w:cs="Calibri"/>
                <w:color w:val="000000" w:themeColor="text1"/>
                <w:sz w:val="20"/>
                <w:szCs w:val="20"/>
              </w:rPr>
            </w:pPr>
            <w:proofErr w:type="spellStart"/>
            <w:r w:rsidRPr="00444266">
              <w:rPr>
                <w:rFonts w:ascii="Calibri" w:hAnsi="Calibri" w:cs="Calibri"/>
                <w:color w:val="000000" w:themeColor="text1"/>
                <w:sz w:val="20"/>
                <w:szCs w:val="20"/>
                <w:vertAlign w:val="superscript"/>
              </w:rPr>
              <w:t>a</w:t>
            </w:r>
            <w:proofErr w:type="spellEnd"/>
            <w:r w:rsidRPr="00444266">
              <w:rPr>
                <w:rFonts w:ascii="Calibri" w:hAnsi="Calibri" w:cs="Calibri"/>
                <w:color w:val="000000" w:themeColor="text1"/>
                <w:sz w:val="20"/>
                <w:szCs w:val="20"/>
                <w:vertAlign w:val="superscript"/>
              </w:rPr>
              <w:t xml:space="preserve"> </w:t>
            </w:r>
            <w:proofErr w:type="gramStart"/>
            <w:r w:rsidRPr="00444266">
              <w:rPr>
                <w:rFonts w:ascii="Calibri" w:hAnsi="Calibri" w:cs="Calibri"/>
                <w:color w:val="000000" w:themeColor="text1"/>
                <w:sz w:val="20"/>
                <w:szCs w:val="20"/>
              </w:rPr>
              <w:t>The</w:t>
            </w:r>
            <w:proofErr w:type="gramEnd"/>
            <w:r w:rsidRPr="00444266">
              <w:rPr>
                <w:rFonts w:ascii="Calibri" w:hAnsi="Calibri" w:cs="Calibri"/>
                <w:color w:val="000000" w:themeColor="text1"/>
                <w:sz w:val="20"/>
                <w:szCs w:val="20"/>
              </w:rPr>
              <w:t xml:space="preserve"> cut-off value of each component was provided in Appendix Table S1</w:t>
            </w:r>
          </w:p>
          <w:p w14:paraId="08204A8C" w14:textId="77777777" w:rsidR="00B4380D" w:rsidRPr="00444266" w:rsidRDefault="00B4380D" w:rsidP="00586179">
            <w:pPr>
              <w:rPr>
                <w:rFonts w:ascii="Calibri" w:hAnsi="Calibri" w:cs="Calibri"/>
                <w:color w:val="000000" w:themeColor="text1"/>
                <w:sz w:val="20"/>
                <w:szCs w:val="20"/>
              </w:rPr>
            </w:pPr>
            <w:r w:rsidRPr="00444266">
              <w:rPr>
                <w:rFonts w:ascii="Calibri" w:hAnsi="Calibri" w:cs="Calibri"/>
                <w:color w:val="000000" w:themeColor="text1"/>
                <w:sz w:val="20"/>
                <w:szCs w:val="20"/>
              </w:rPr>
              <w:t xml:space="preserve">Bold indicates statistically significant </w:t>
            </w:r>
            <w:proofErr w:type="gramStart"/>
            <w:r w:rsidRPr="00444266">
              <w:rPr>
                <w:rFonts w:ascii="Calibri" w:hAnsi="Calibri" w:cs="Calibri"/>
                <w:color w:val="000000" w:themeColor="text1"/>
                <w:sz w:val="20"/>
                <w:szCs w:val="20"/>
              </w:rPr>
              <w:t>values;</w:t>
            </w:r>
            <w:proofErr w:type="gramEnd"/>
          </w:p>
          <w:p w14:paraId="59D8A0E5" w14:textId="38DE97CA" w:rsidR="00B4380D" w:rsidRPr="00444266" w:rsidRDefault="00B4380D" w:rsidP="00586179">
            <w:pPr>
              <w:rPr>
                <w:rFonts w:ascii="Calibri" w:hAnsi="Calibri" w:cs="Calibri"/>
                <w:color w:val="000000" w:themeColor="text1"/>
                <w:sz w:val="20"/>
                <w:szCs w:val="20"/>
              </w:rPr>
            </w:pPr>
            <w:r w:rsidRPr="00444266">
              <w:rPr>
                <w:rFonts w:ascii="Calibri" w:hAnsi="Calibri" w:cs="Calibri"/>
                <w:color w:val="000000" w:themeColor="text1"/>
                <w:sz w:val="20"/>
                <w:szCs w:val="20"/>
              </w:rPr>
              <w:t>Model 1, crude model;</w:t>
            </w:r>
            <w:r w:rsidR="005845B3">
              <w:rPr>
                <w:rFonts w:ascii="Calibri" w:hAnsi="Calibri" w:cs="Calibri"/>
                <w:color w:val="000000" w:themeColor="text1"/>
                <w:sz w:val="20"/>
                <w:szCs w:val="20"/>
              </w:rPr>
              <w:t xml:space="preserve"> </w:t>
            </w:r>
            <w:r w:rsidRPr="00444266">
              <w:rPr>
                <w:rFonts w:ascii="Calibri" w:hAnsi="Calibri" w:cs="Calibri"/>
                <w:color w:val="000000" w:themeColor="text1"/>
                <w:sz w:val="20"/>
                <w:szCs w:val="20"/>
              </w:rPr>
              <w:t>Model 2, adjusted for age and sex;</w:t>
            </w:r>
            <w:r w:rsidR="005845B3">
              <w:rPr>
                <w:rFonts w:ascii="Calibri" w:hAnsi="Calibri" w:cs="Calibri"/>
                <w:color w:val="000000" w:themeColor="text1"/>
                <w:sz w:val="20"/>
                <w:szCs w:val="20"/>
              </w:rPr>
              <w:t xml:space="preserve"> </w:t>
            </w:r>
            <w:r w:rsidRPr="00444266">
              <w:rPr>
                <w:rFonts w:ascii="Calibri" w:hAnsi="Calibri" w:cs="Calibri"/>
                <w:color w:val="000000" w:themeColor="text1"/>
                <w:sz w:val="20"/>
                <w:szCs w:val="20"/>
              </w:rPr>
              <w:t xml:space="preserve">Model 3, adjusted for age, sex, ethnicity, Townsend Deprivation index, education, energy intake, physical activity, smoking, </w:t>
            </w:r>
            <w:r w:rsidR="0091581E" w:rsidRPr="00444266">
              <w:rPr>
                <w:rFonts w:ascii="Calibri" w:hAnsi="Calibri" w:cs="Calibri"/>
                <w:color w:val="000000" w:themeColor="text1"/>
                <w:sz w:val="20"/>
                <w:szCs w:val="20"/>
              </w:rPr>
              <w:t>sleep duration time,</w:t>
            </w:r>
            <w:r w:rsidR="0091581E">
              <w:rPr>
                <w:rFonts w:ascii="Calibri" w:hAnsi="Calibri" w:cs="Calibri"/>
                <w:color w:val="000000" w:themeColor="text1"/>
                <w:sz w:val="20"/>
                <w:szCs w:val="20"/>
              </w:rPr>
              <w:t xml:space="preserve"> </w:t>
            </w:r>
            <w:r w:rsidR="0091581E" w:rsidRPr="00444266">
              <w:rPr>
                <w:rFonts w:ascii="Calibri" w:hAnsi="Calibri" w:cs="Calibri"/>
                <w:color w:val="000000" w:themeColor="text1"/>
                <w:sz w:val="20"/>
                <w:szCs w:val="20"/>
              </w:rPr>
              <w:t xml:space="preserve">genetic predisposition, </w:t>
            </w:r>
            <w:r w:rsidRPr="00444266">
              <w:rPr>
                <w:rFonts w:ascii="Calibri" w:hAnsi="Calibri" w:cs="Calibri"/>
                <w:color w:val="000000" w:themeColor="text1"/>
                <w:sz w:val="20"/>
                <w:szCs w:val="20"/>
              </w:rPr>
              <w:t>history of other autoimmune diseases</w:t>
            </w:r>
            <w:r w:rsidR="0076376F">
              <w:rPr>
                <w:rFonts w:ascii="Calibri" w:hAnsi="Calibri" w:cs="Calibri" w:hint="eastAsia"/>
                <w:color w:val="000000" w:themeColor="text1"/>
                <w:sz w:val="20"/>
                <w:szCs w:val="20"/>
              </w:rPr>
              <w:t>,</w:t>
            </w:r>
            <w:r w:rsidR="0076376F">
              <w:rPr>
                <w:rFonts w:ascii="Calibri" w:hAnsi="Calibri" w:cs="Calibri"/>
                <w:color w:val="000000" w:themeColor="text1"/>
                <w:sz w:val="20"/>
                <w:szCs w:val="20"/>
              </w:rPr>
              <w:t xml:space="preserve"> </w:t>
            </w:r>
            <w:r w:rsidR="0076376F">
              <w:rPr>
                <w:rFonts w:ascii="Calibri" w:hAnsi="Calibri" w:cs="Calibri" w:hint="eastAsia"/>
                <w:color w:val="000000" w:themeColor="text1"/>
                <w:sz w:val="20"/>
                <w:szCs w:val="20"/>
              </w:rPr>
              <w:t>hypertension</w:t>
            </w:r>
            <w:r w:rsidRPr="00444266">
              <w:rPr>
                <w:rFonts w:ascii="Calibri" w:hAnsi="Calibri" w:cs="Calibri" w:hint="eastAsia"/>
                <w:color w:val="000000" w:themeColor="text1"/>
                <w:sz w:val="20"/>
                <w:szCs w:val="20"/>
              </w:rPr>
              <w:t>,</w:t>
            </w:r>
            <w:r w:rsidR="00656BE5">
              <w:rPr>
                <w:rFonts w:ascii="Calibri" w:hAnsi="Calibri" w:cs="Calibri"/>
                <w:color w:val="000000" w:themeColor="text1"/>
                <w:sz w:val="20"/>
                <w:szCs w:val="20"/>
              </w:rPr>
              <w:t xml:space="preserve"> </w:t>
            </w:r>
            <w:r w:rsidR="00656BE5">
              <w:rPr>
                <w:rFonts w:ascii="Calibri" w:hAnsi="Calibri" w:cs="Calibri" w:hint="eastAsia"/>
                <w:color w:val="000000" w:themeColor="text1"/>
                <w:sz w:val="20"/>
                <w:szCs w:val="20"/>
              </w:rPr>
              <w:t>diabetes</w:t>
            </w:r>
            <w:r w:rsidR="00656BE5">
              <w:rPr>
                <w:rFonts w:ascii="Calibri" w:hAnsi="Calibri" w:cs="Calibri"/>
                <w:color w:val="000000" w:themeColor="text1"/>
                <w:sz w:val="20"/>
                <w:szCs w:val="20"/>
              </w:rPr>
              <w:t>,</w:t>
            </w:r>
            <w:r w:rsidRPr="00444266">
              <w:rPr>
                <w:rFonts w:ascii="Calibri" w:hAnsi="Calibri" w:cs="Calibri"/>
                <w:color w:val="000000" w:themeColor="text1"/>
                <w:sz w:val="20"/>
                <w:szCs w:val="20"/>
              </w:rPr>
              <w:t xml:space="preserve"> and </w:t>
            </w:r>
            <w:r w:rsidR="00E82F4E" w:rsidRPr="00E82F4E">
              <w:rPr>
                <w:rFonts w:ascii="Calibri" w:hAnsi="Calibri" w:cs="Calibri"/>
                <w:color w:val="000000" w:themeColor="text1"/>
                <w:sz w:val="20"/>
                <w:szCs w:val="20"/>
              </w:rPr>
              <w:t xml:space="preserve">other MEDI-LITE score </w:t>
            </w:r>
            <w:r w:rsidR="00E82F4E" w:rsidRPr="00E82F4E">
              <w:rPr>
                <w:rFonts w:ascii="Calibri" w:hAnsi="Calibri" w:cs="Calibri" w:hint="eastAsia"/>
                <w:color w:val="000000" w:themeColor="text1"/>
                <w:sz w:val="20"/>
                <w:szCs w:val="20"/>
              </w:rPr>
              <w:t>components</w:t>
            </w:r>
            <w:r w:rsidR="00E82F4E">
              <w:rPr>
                <w:rFonts w:ascii="Calibri" w:hAnsi="Calibri" w:cs="Calibri"/>
                <w:color w:val="000000" w:themeColor="text1"/>
                <w:sz w:val="20"/>
                <w:szCs w:val="20"/>
              </w:rPr>
              <w:t>.</w:t>
            </w:r>
          </w:p>
        </w:tc>
      </w:tr>
    </w:tbl>
    <w:p w14:paraId="59C39306" w14:textId="77777777" w:rsidR="00B4380D" w:rsidRPr="00444266" w:rsidRDefault="00B4380D">
      <w:pPr>
        <w:rPr>
          <w:rFonts w:ascii="Calibri" w:hAnsi="Calibri" w:cs="Calibri"/>
          <w:sz w:val="20"/>
          <w:szCs w:val="20"/>
        </w:rPr>
      </w:pPr>
    </w:p>
    <w:p w14:paraId="61603BA4" w14:textId="77777777" w:rsidR="00B00536" w:rsidRPr="00444266" w:rsidRDefault="00B00536">
      <w:pPr>
        <w:rPr>
          <w:rFonts w:ascii="Calibri" w:hAnsi="Calibri" w:cs="Calibri"/>
          <w:sz w:val="20"/>
          <w:szCs w:val="20"/>
        </w:rPr>
        <w:sectPr w:rsidR="00B00536" w:rsidRPr="00444266" w:rsidSect="0080048C">
          <w:footerReference w:type="default" r:id="rId14"/>
          <w:pgSz w:w="11906" w:h="16838"/>
          <w:pgMar w:top="1440" w:right="1800" w:bottom="1440" w:left="1800" w:header="851" w:footer="992" w:gutter="0"/>
          <w:cols w:space="425"/>
          <w:docGrid w:type="lines" w:linePitch="312"/>
        </w:sectPr>
      </w:pPr>
    </w:p>
    <w:p w14:paraId="61603BA5" w14:textId="77777777" w:rsidR="00B00536" w:rsidRPr="00444266" w:rsidRDefault="00B00536">
      <w:pPr>
        <w:rPr>
          <w:rFonts w:ascii="Calibri" w:hAnsi="Calibri" w:cs="Calibri"/>
          <w:sz w:val="20"/>
          <w:szCs w:val="20"/>
        </w:rPr>
      </w:pPr>
    </w:p>
    <w:p w14:paraId="3F31D78A" w14:textId="7E28E1D7" w:rsidR="007E413A" w:rsidRPr="00444266" w:rsidRDefault="007E413A" w:rsidP="007E413A">
      <w:pPr>
        <w:jc w:val="center"/>
        <w:rPr>
          <w:rFonts w:ascii="Calibri" w:hAnsi="Calibri" w:cs="Calibri"/>
          <w:b/>
          <w:bCs/>
          <w:color w:val="000000" w:themeColor="text1"/>
          <w:sz w:val="20"/>
          <w:szCs w:val="20"/>
        </w:rPr>
      </w:pPr>
      <w:r w:rsidRPr="00444266">
        <w:rPr>
          <w:rFonts w:ascii="Calibri" w:hAnsi="Calibri" w:cs="Calibri"/>
          <w:b/>
          <w:bCs/>
          <w:color w:val="000000" w:themeColor="text1"/>
          <w:sz w:val="20"/>
          <w:szCs w:val="20"/>
        </w:rPr>
        <w:t>Table S4. Hazard ratios for the associations between MEDI-LITE score and risk of rheumatoid arthritis (sensitivity analyses)</w:t>
      </w:r>
    </w:p>
    <w:tbl>
      <w:tblPr>
        <w:tblW w:w="13593" w:type="dxa"/>
        <w:jc w:val="center"/>
        <w:tblCellMar>
          <w:left w:w="28" w:type="dxa"/>
          <w:right w:w="28" w:type="dxa"/>
        </w:tblCellMar>
        <w:tblLook w:val="04A0" w:firstRow="1" w:lastRow="0" w:firstColumn="1" w:lastColumn="0" w:noHBand="0" w:noVBand="1"/>
      </w:tblPr>
      <w:tblGrid>
        <w:gridCol w:w="2072"/>
        <w:gridCol w:w="1833"/>
        <w:gridCol w:w="1833"/>
        <w:gridCol w:w="1833"/>
        <w:gridCol w:w="1833"/>
        <w:gridCol w:w="1173"/>
        <w:gridCol w:w="1843"/>
        <w:gridCol w:w="1173"/>
      </w:tblGrid>
      <w:tr w:rsidR="00EB26C2" w:rsidRPr="00EB26C2" w14:paraId="5603CF7B" w14:textId="77777777" w:rsidTr="00586179">
        <w:trPr>
          <w:trHeight w:val="367"/>
          <w:jc w:val="center"/>
        </w:trPr>
        <w:tc>
          <w:tcPr>
            <w:tcW w:w="2072" w:type="dxa"/>
            <w:vMerge w:val="restart"/>
            <w:tcBorders>
              <w:top w:val="single" w:sz="4" w:space="0" w:color="auto"/>
            </w:tcBorders>
            <w:shd w:val="clear" w:color="auto" w:fill="auto"/>
            <w:noWrap/>
            <w:vAlign w:val="center"/>
          </w:tcPr>
          <w:p w14:paraId="76268CA4" w14:textId="77777777" w:rsidR="007E413A" w:rsidRPr="00EB26C2" w:rsidRDefault="007E413A" w:rsidP="00586179">
            <w:pPr>
              <w:rPr>
                <w:rFonts w:ascii="Calibri" w:hAnsi="Calibri" w:cs="Calibri"/>
                <w:color w:val="000000" w:themeColor="text1"/>
                <w:sz w:val="20"/>
                <w:szCs w:val="20"/>
              </w:rPr>
            </w:pPr>
          </w:p>
        </w:tc>
        <w:tc>
          <w:tcPr>
            <w:tcW w:w="7332" w:type="dxa"/>
            <w:gridSpan w:val="4"/>
            <w:tcBorders>
              <w:top w:val="single" w:sz="4" w:space="0" w:color="auto"/>
              <w:bottom w:val="single" w:sz="4" w:space="0" w:color="auto"/>
            </w:tcBorders>
            <w:shd w:val="clear" w:color="auto" w:fill="auto"/>
            <w:noWrap/>
            <w:vAlign w:val="center"/>
          </w:tcPr>
          <w:p w14:paraId="3FEE62AB" w14:textId="77777777" w:rsidR="007E413A" w:rsidRPr="00EB26C2" w:rsidRDefault="007E413A" w:rsidP="00586179">
            <w:pPr>
              <w:jc w:val="center"/>
              <w:rPr>
                <w:rFonts w:ascii="Calibri" w:hAnsi="Calibri" w:cs="Calibri"/>
                <w:color w:val="000000" w:themeColor="text1"/>
                <w:sz w:val="20"/>
                <w:szCs w:val="20"/>
              </w:rPr>
            </w:pPr>
            <w:r w:rsidRPr="00EB26C2">
              <w:rPr>
                <w:rFonts w:ascii="Calibri" w:hAnsi="Calibri" w:cs="Calibri"/>
                <w:color w:val="000000" w:themeColor="text1"/>
                <w:sz w:val="20"/>
                <w:szCs w:val="20"/>
              </w:rPr>
              <w:t>Quartiles of MEDI-LITE score</w:t>
            </w:r>
          </w:p>
        </w:tc>
        <w:tc>
          <w:tcPr>
            <w:tcW w:w="1173" w:type="dxa"/>
            <w:vMerge w:val="restart"/>
            <w:tcBorders>
              <w:top w:val="single" w:sz="4" w:space="0" w:color="auto"/>
            </w:tcBorders>
            <w:shd w:val="clear" w:color="auto" w:fill="auto"/>
            <w:vAlign w:val="center"/>
          </w:tcPr>
          <w:p w14:paraId="374C13F6" w14:textId="77777777" w:rsidR="007E413A" w:rsidRPr="00EB26C2" w:rsidRDefault="007E413A" w:rsidP="00586179">
            <w:pPr>
              <w:jc w:val="center"/>
              <w:rPr>
                <w:rFonts w:ascii="Calibri" w:hAnsi="Calibri" w:cs="Calibri"/>
                <w:color w:val="000000" w:themeColor="text1"/>
                <w:sz w:val="20"/>
                <w:szCs w:val="20"/>
              </w:rPr>
            </w:pPr>
            <w:r w:rsidRPr="00EB26C2">
              <w:rPr>
                <w:rFonts w:ascii="Calibri" w:hAnsi="Calibri" w:cs="Calibri"/>
                <w:color w:val="000000" w:themeColor="text1"/>
                <w:sz w:val="20"/>
                <w:szCs w:val="20"/>
              </w:rPr>
              <w:t>p for trend</w:t>
            </w:r>
          </w:p>
        </w:tc>
        <w:tc>
          <w:tcPr>
            <w:tcW w:w="3016" w:type="dxa"/>
            <w:gridSpan w:val="2"/>
            <w:tcBorders>
              <w:top w:val="single" w:sz="4" w:space="0" w:color="auto"/>
              <w:bottom w:val="single" w:sz="4" w:space="0" w:color="auto"/>
            </w:tcBorders>
            <w:shd w:val="clear" w:color="auto" w:fill="auto"/>
            <w:noWrap/>
            <w:vAlign w:val="center"/>
          </w:tcPr>
          <w:p w14:paraId="7CA69609" w14:textId="77777777" w:rsidR="007E413A" w:rsidRPr="00EB26C2" w:rsidRDefault="007E413A" w:rsidP="00586179">
            <w:pPr>
              <w:jc w:val="center"/>
              <w:rPr>
                <w:rFonts w:ascii="Calibri" w:hAnsi="Calibri" w:cs="Calibri"/>
                <w:color w:val="000000" w:themeColor="text1"/>
                <w:sz w:val="20"/>
                <w:szCs w:val="20"/>
              </w:rPr>
            </w:pPr>
            <w:r w:rsidRPr="00EB26C2">
              <w:rPr>
                <w:rFonts w:ascii="Calibri" w:hAnsi="Calibri" w:cs="Calibri"/>
                <w:color w:val="000000" w:themeColor="text1"/>
                <w:sz w:val="20"/>
                <w:szCs w:val="20"/>
              </w:rPr>
              <w:t>Continuous MEDI-</w:t>
            </w:r>
            <w:proofErr w:type="spellStart"/>
            <w:r w:rsidRPr="00EB26C2">
              <w:rPr>
                <w:rFonts w:ascii="Calibri" w:hAnsi="Calibri" w:cs="Calibri"/>
                <w:color w:val="000000" w:themeColor="text1"/>
                <w:sz w:val="20"/>
                <w:szCs w:val="20"/>
              </w:rPr>
              <w:t>LITEscore</w:t>
            </w:r>
            <w:proofErr w:type="spellEnd"/>
          </w:p>
          <w:p w14:paraId="1DD6D706" w14:textId="77777777" w:rsidR="007E413A" w:rsidRPr="00EB26C2" w:rsidRDefault="007E413A" w:rsidP="00586179">
            <w:pPr>
              <w:jc w:val="center"/>
              <w:rPr>
                <w:rFonts w:ascii="Calibri" w:hAnsi="Calibri" w:cs="Calibri"/>
                <w:color w:val="000000" w:themeColor="text1"/>
                <w:sz w:val="20"/>
                <w:szCs w:val="20"/>
              </w:rPr>
            </w:pPr>
            <w:r w:rsidRPr="00EB26C2">
              <w:rPr>
                <w:rFonts w:ascii="Calibri" w:hAnsi="Calibri" w:cs="Calibri"/>
                <w:color w:val="000000" w:themeColor="text1"/>
                <w:sz w:val="20"/>
                <w:szCs w:val="20"/>
              </w:rPr>
              <w:t>(per 1-SD increment)</w:t>
            </w:r>
          </w:p>
        </w:tc>
      </w:tr>
      <w:tr w:rsidR="00EB26C2" w:rsidRPr="00EB26C2" w14:paraId="2AE0DCEE" w14:textId="77777777" w:rsidTr="00586179">
        <w:trPr>
          <w:trHeight w:val="367"/>
          <w:jc w:val="center"/>
        </w:trPr>
        <w:tc>
          <w:tcPr>
            <w:tcW w:w="2072" w:type="dxa"/>
            <w:vMerge/>
            <w:tcBorders>
              <w:bottom w:val="single" w:sz="4" w:space="0" w:color="auto"/>
            </w:tcBorders>
            <w:vAlign w:val="center"/>
          </w:tcPr>
          <w:p w14:paraId="6B3B7467" w14:textId="77777777" w:rsidR="007E413A" w:rsidRPr="00EB26C2" w:rsidRDefault="007E413A" w:rsidP="00586179">
            <w:pPr>
              <w:rPr>
                <w:rFonts w:ascii="Calibri" w:hAnsi="Calibri" w:cs="Calibri"/>
                <w:color w:val="000000" w:themeColor="text1"/>
                <w:sz w:val="20"/>
                <w:szCs w:val="20"/>
              </w:rPr>
            </w:pPr>
          </w:p>
        </w:tc>
        <w:tc>
          <w:tcPr>
            <w:tcW w:w="1833" w:type="dxa"/>
            <w:tcBorders>
              <w:top w:val="single" w:sz="4" w:space="0" w:color="auto"/>
              <w:bottom w:val="single" w:sz="4" w:space="0" w:color="auto"/>
            </w:tcBorders>
            <w:shd w:val="clear" w:color="auto" w:fill="auto"/>
            <w:vAlign w:val="center"/>
          </w:tcPr>
          <w:p w14:paraId="62ED81A3" w14:textId="77777777" w:rsidR="007E413A" w:rsidRPr="00EB26C2" w:rsidRDefault="007E413A" w:rsidP="00586179">
            <w:pPr>
              <w:jc w:val="center"/>
              <w:rPr>
                <w:rFonts w:ascii="Calibri" w:hAnsi="Calibri" w:cs="Calibri"/>
                <w:color w:val="000000" w:themeColor="text1"/>
                <w:sz w:val="20"/>
                <w:szCs w:val="20"/>
              </w:rPr>
            </w:pPr>
            <w:r w:rsidRPr="00EB26C2">
              <w:rPr>
                <w:rFonts w:ascii="Calibri" w:hAnsi="Calibri" w:cs="Calibri"/>
                <w:color w:val="000000" w:themeColor="text1"/>
                <w:sz w:val="20"/>
                <w:szCs w:val="20"/>
              </w:rPr>
              <w:t>Q1</w:t>
            </w:r>
          </w:p>
        </w:tc>
        <w:tc>
          <w:tcPr>
            <w:tcW w:w="1833" w:type="dxa"/>
            <w:tcBorders>
              <w:top w:val="single" w:sz="4" w:space="0" w:color="auto"/>
              <w:bottom w:val="single" w:sz="4" w:space="0" w:color="auto"/>
            </w:tcBorders>
            <w:shd w:val="clear" w:color="auto" w:fill="auto"/>
            <w:noWrap/>
            <w:vAlign w:val="center"/>
          </w:tcPr>
          <w:p w14:paraId="4C932B8C" w14:textId="77777777" w:rsidR="007E413A" w:rsidRPr="00EB26C2" w:rsidRDefault="007E413A" w:rsidP="00586179">
            <w:pPr>
              <w:jc w:val="center"/>
              <w:rPr>
                <w:rFonts w:ascii="Calibri" w:hAnsi="Calibri" w:cs="Calibri"/>
                <w:color w:val="000000" w:themeColor="text1"/>
                <w:sz w:val="20"/>
                <w:szCs w:val="20"/>
              </w:rPr>
            </w:pPr>
            <w:r w:rsidRPr="00EB26C2">
              <w:rPr>
                <w:rFonts w:ascii="Calibri" w:hAnsi="Calibri" w:cs="Calibri"/>
                <w:color w:val="000000" w:themeColor="text1"/>
                <w:sz w:val="20"/>
                <w:szCs w:val="20"/>
              </w:rPr>
              <w:t>Q2</w:t>
            </w:r>
          </w:p>
        </w:tc>
        <w:tc>
          <w:tcPr>
            <w:tcW w:w="1833" w:type="dxa"/>
            <w:tcBorders>
              <w:top w:val="single" w:sz="4" w:space="0" w:color="auto"/>
              <w:bottom w:val="single" w:sz="4" w:space="0" w:color="auto"/>
            </w:tcBorders>
            <w:shd w:val="clear" w:color="auto" w:fill="auto"/>
            <w:noWrap/>
            <w:vAlign w:val="center"/>
          </w:tcPr>
          <w:p w14:paraId="44FA71D3" w14:textId="77777777" w:rsidR="007E413A" w:rsidRPr="00EB26C2" w:rsidRDefault="007E413A" w:rsidP="00586179">
            <w:pPr>
              <w:jc w:val="center"/>
              <w:rPr>
                <w:rFonts w:ascii="Calibri" w:hAnsi="Calibri" w:cs="Calibri"/>
                <w:color w:val="000000" w:themeColor="text1"/>
                <w:sz w:val="20"/>
                <w:szCs w:val="20"/>
              </w:rPr>
            </w:pPr>
            <w:r w:rsidRPr="00EB26C2">
              <w:rPr>
                <w:rFonts w:ascii="Calibri" w:hAnsi="Calibri" w:cs="Calibri"/>
                <w:color w:val="000000" w:themeColor="text1"/>
                <w:sz w:val="20"/>
                <w:szCs w:val="20"/>
              </w:rPr>
              <w:t>Q3</w:t>
            </w:r>
          </w:p>
        </w:tc>
        <w:tc>
          <w:tcPr>
            <w:tcW w:w="1833" w:type="dxa"/>
            <w:tcBorders>
              <w:top w:val="single" w:sz="4" w:space="0" w:color="auto"/>
              <w:bottom w:val="single" w:sz="4" w:space="0" w:color="auto"/>
            </w:tcBorders>
            <w:shd w:val="clear" w:color="auto" w:fill="auto"/>
            <w:noWrap/>
            <w:vAlign w:val="center"/>
          </w:tcPr>
          <w:p w14:paraId="56ED8EEE" w14:textId="77777777" w:rsidR="007E413A" w:rsidRPr="00EB26C2" w:rsidRDefault="007E413A" w:rsidP="00586179">
            <w:pPr>
              <w:jc w:val="center"/>
              <w:rPr>
                <w:rFonts w:ascii="Calibri" w:hAnsi="Calibri" w:cs="Calibri"/>
                <w:color w:val="000000" w:themeColor="text1"/>
                <w:sz w:val="20"/>
                <w:szCs w:val="20"/>
              </w:rPr>
            </w:pPr>
            <w:r w:rsidRPr="00EB26C2">
              <w:rPr>
                <w:rFonts w:ascii="Calibri" w:hAnsi="Calibri" w:cs="Calibri"/>
                <w:color w:val="000000" w:themeColor="text1"/>
                <w:sz w:val="20"/>
                <w:szCs w:val="20"/>
              </w:rPr>
              <w:t>Q4</w:t>
            </w:r>
          </w:p>
        </w:tc>
        <w:tc>
          <w:tcPr>
            <w:tcW w:w="1173" w:type="dxa"/>
            <w:vMerge/>
            <w:tcBorders>
              <w:bottom w:val="single" w:sz="4" w:space="0" w:color="auto"/>
            </w:tcBorders>
            <w:vAlign w:val="center"/>
          </w:tcPr>
          <w:p w14:paraId="72913426" w14:textId="77777777" w:rsidR="007E413A" w:rsidRPr="00EB26C2" w:rsidRDefault="007E413A" w:rsidP="00586179">
            <w:pPr>
              <w:rPr>
                <w:rFonts w:ascii="Calibri" w:hAnsi="Calibri" w:cs="Calibri"/>
                <w:color w:val="000000" w:themeColor="text1"/>
                <w:sz w:val="20"/>
                <w:szCs w:val="20"/>
              </w:rPr>
            </w:pPr>
          </w:p>
        </w:tc>
        <w:tc>
          <w:tcPr>
            <w:tcW w:w="1843" w:type="dxa"/>
            <w:tcBorders>
              <w:top w:val="single" w:sz="4" w:space="0" w:color="auto"/>
              <w:bottom w:val="single" w:sz="4" w:space="0" w:color="auto"/>
            </w:tcBorders>
            <w:shd w:val="clear" w:color="auto" w:fill="auto"/>
            <w:noWrap/>
            <w:vAlign w:val="center"/>
          </w:tcPr>
          <w:p w14:paraId="478A8107" w14:textId="77777777" w:rsidR="007E413A" w:rsidRPr="00EB26C2" w:rsidRDefault="007E413A" w:rsidP="00586179">
            <w:pPr>
              <w:jc w:val="center"/>
              <w:rPr>
                <w:rFonts w:ascii="Calibri" w:hAnsi="Calibri" w:cs="Calibri"/>
                <w:color w:val="000000" w:themeColor="text1"/>
                <w:sz w:val="20"/>
                <w:szCs w:val="20"/>
              </w:rPr>
            </w:pPr>
            <w:r w:rsidRPr="00EB26C2">
              <w:rPr>
                <w:rFonts w:ascii="Calibri" w:hAnsi="Calibri" w:cs="Calibri"/>
                <w:color w:val="000000" w:themeColor="text1"/>
                <w:sz w:val="20"/>
                <w:szCs w:val="20"/>
              </w:rPr>
              <w:t>HR (95% CI)</w:t>
            </w:r>
          </w:p>
        </w:tc>
        <w:tc>
          <w:tcPr>
            <w:tcW w:w="1173" w:type="dxa"/>
            <w:tcBorders>
              <w:top w:val="single" w:sz="4" w:space="0" w:color="auto"/>
              <w:bottom w:val="single" w:sz="4" w:space="0" w:color="auto"/>
            </w:tcBorders>
            <w:shd w:val="clear" w:color="auto" w:fill="auto"/>
            <w:vAlign w:val="center"/>
          </w:tcPr>
          <w:p w14:paraId="2784C0B0" w14:textId="77777777" w:rsidR="007E413A" w:rsidRPr="00EB26C2" w:rsidRDefault="007E413A" w:rsidP="00586179">
            <w:pPr>
              <w:jc w:val="center"/>
              <w:rPr>
                <w:rFonts w:ascii="Calibri" w:hAnsi="Calibri" w:cs="Calibri"/>
                <w:color w:val="000000" w:themeColor="text1"/>
                <w:sz w:val="20"/>
                <w:szCs w:val="20"/>
              </w:rPr>
            </w:pPr>
            <w:r w:rsidRPr="00EB26C2">
              <w:rPr>
                <w:rFonts w:ascii="Calibri" w:hAnsi="Calibri" w:cs="Calibri"/>
                <w:color w:val="000000" w:themeColor="text1"/>
                <w:sz w:val="20"/>
                <w:szCs w:val="20"/>
              </w:rPr>
              <w:t>p</w:t>
            </w:r>
          </w:p>
        </w:tc>
      </w:tr>
      <w:tr w:rsidR="00EB26C2" w:rsidRPr="00EB26C2" w14:paraId="7383D31F" w14:textId="77777777" w:rsidTr="00586179">
        <w:trPr>
          <w:trHeight w:val="352"/>
          <w:jc w:val="center"/>
        </w:trPr>
        <w:tc>
          <w:tcPr>
            <w:tcW w:w="2072" w:type="dxa"/>
            <w:tcBorders>
              <w:top w:val="single" w:sz="4" w:space="0" w:color="auto"/>
            </w:tcBorders>
            <w:shd w:val="clear" w:color="auto" w:fill="auto"/>
            <w:noWrap/>
            <w:vAlign w:val="center"/>
          </w:tcPr>
          <w:p w14:paraId="0F886AC2" w14:textId="77777777" w:rsidR="007E413A" w:rsidRPr="00EB26C2" w:rsidRDefault="007E413A" w:rsidP="00586179">
            <w:pPr>
              <w:rPr>
                <w:rFonts w:ascii="Calibri" w:hAnsi="Calibri" w:cs="Calibri"/>
                <w:b/>
                <w:bCs/>
                <w:color w:val="000000" w:themeColor="text1"/>
                <w:sz w:val="20"/>
                <w:szCs w:val="20"/>
              </w:rPr>
            </w:pPr>
            <w:r w:rsidRPr="00EB26C2">
              <w:rPr>
                <w:rFonts w:ascii="Calibri" w:hAnsi="Calibri" w:cs="Calibri"/>
                <w:b/>
                <w:bCs/>
                <w:color w:val="000000" w:themeColor="text1"/>
                <w:sz w:val="20"/>
                <w:szCs w:val="20"/>
              </w:rPr>
              <w:t>Sensitivity analysis 1</w:t>
            </w:r>
          </w:p>
        </w:tc>
        <w:tc>
          <w:tcPr>
            <w:tcW w:w="1833" w:type="dxa"/>
            <w:tcBorders>
              <w:top w:val="single" w:sz="4" w:space="0" w:color="auto"/>
            </w:tcBorders>
            <w:shd w:val="clear" w:color="auto" w:fill="auto"/>
            <w:noWrap/>
            <w:vAlign w:val="center"/>
          </w:tcPr>
          <w:p w14:paraId="7F745536" w14:textId="77777777" w:rsidR="007E413A" w:rsidRPr="00EB26C2" w:rsidRDefault="007E413A" w:rsidP="00586179">
            <w:pPr>
              <w:rPr>
                <w:rFonts w:ascii="Calibri" w:hAnsi="Calibri" w:cs="Calibri"/>
                <w:color w:val="000000" w:themeColor="text1"/>
                <w:sz w:val="20"/>
                <w:szCs w:val="20"/>
              </w:rPr>
            </w:pPr>
          </w:p>
        </w:tc>
        <w:tc>
          <w:tcPr>
            <w:tcW w:w="1833" w:type="dxa"/>
            <w:tcBorders>
              <w:top w:val="single" w:sz="4" w:space="0" w:color="auto"/>
            </w:tcBorders>
            <w:shd w:val="clear" w:color="auto" w:fill="auto"/>
            <w:noWrap/>
            <w:vAlign w:val="center"/>
          </w:tcPr>
          <w:p w14:paraId="2CF5F66C" w14:textId="77777777" w:rsidR="007E413A" w:rsidRPr="00EB26C2" w:rsidRDefault="007E413A" w:rsidP="00586179">
            <w:pPr>
              <w:rPr>
                <w:rFonts w:ascii="Calibri" w:hAnsi="Calibri" w:cs="Calibri"/>
                <w:color w:val="000000" w:themeColor="text1"/>
                <w:sz w:val="20"/>
                <w:szCs w:val="20"/>
              </w:rPr>
            </w:pPr>
          </w:p>
        </w:tc>
        <w:tc>
          <w:tcPr>
            <w:tcW w:w="1833" w:type="dxa"/>
            <w:tcBorders>
              <w:top w:val="single" w:sz="4" w:space="0" w:color="auto"/>
            </w:tcBorders>
            <w:shd w:val="clear" w:color="auto" w:fill="auto"/>
            <w:noWrap/>
            <w:vAlign w:val="center"/>
          </w:tcPr>
          <w:p w14:paraId="72FB662C" w14:textId="77777777" w:rsidR="007E413A" w:rsidRPr="00EB26C2" w:rsidRDefault="007E413A" w:rsidP="00586179">
            <w:pPr>
              <w:rPr>
                <w:rFonts w:ascii="Calibri" w:hAnsi="Calibri" w:cs="Calibri"/>
                <w:color w:val="000000" w:themeColor="text1"/>
                <w:sz w:val="20"/>
                <w:szCs w:val="20"/>
              </w:rPr>
            </w:pPr>
          </w:p>
        </w:tc>
        <w:tc>
          <w:tcPr>
            <w:tcW w:w="1833" w:type="dxa"/>
            <w:tcBorders>
              <w:top w:val="single" w:sz="4" w:space="0" w:color="auto"/>
            </w:tcBorders>
            <w:shd w:val="clear" w:color="auto" w:fill="auto"/>
            <w:noWrap/>
            <w:vAlign w:val="center"/>
          </w:tcPr>
          <w:p w14:paraId="318B9721" w14:textId="77777777" w:rsidR="007E413A" w:rsidRPr="00EB26C2" w:rsidRDefault="007E413A" w:rsidP="00586179">
            <w:pPr>
              <w:rPr>
                <w:rFonts w:ascii="Calibri" w:hAnsi="Calibri" w:cs="Calibri"/>
                <w:color w:val="000000" w:themeColor="text1"/>
                <w:sz w:val="20"/>
                <w:szCs w:val="20"/>
              </w:rPr>
            </w:pPr>
          </w:p>
        </w:tc>
        <w:tc>
          <w:tcPr>
            <w:tcW w:w="1173" w:type="dxa"/>
            <w:tcBorders>
              <w:top w:val="single" w:sz="4" w:space="0" w:color="auto"/>
            </w:tcBorders>
            <w:shd w:val="clear" w:color="auto" w:fill="auto"/>
            <w:noWrap/>
            <w:vAlign w:val="center"/>
          </w:tcPr>
          <w:p w14:paraId="53318B41" w14:textId="77777777" w:rsidR="007E413A" w:rsidRPr="00EB26C2" w:rsidRDefault="007E413A" w:rsidP="00586179">
            <w:pPr>
              <w:rPr>
                <w:rFonts w:ascii="Calibri" w:hAnsi="Calibri" w:cs="Calibri"/>
                <w:color w:val="000000" w:themeColor="text1"/>
                <w:sz w:val="20"/>
                <w:szCs w:val="20"/>
              </w:rPr>
            </w:pPr>
          </w:p>
        </w:tc>
        <w:tc>
          <w:tcPr>
            <w:tcW w:w="1843" w:type="dxa"/>
            <w:tcBorders>
              <w:top w:val="single" w:sz="4" w:space="0" w:color="auto"/>
            </w:tcBorders>
            <w:shd w:val="clear" w:color="auto" w:fill="auto"/>
            <w:noWrap/>
            <w:vAlign w:val="center"/>
          </w:tcPr>
          <w:p w14:paraId="2EB81448" w14:textId="77777777" w:rsidR="007E413A" w:rsidRPr="00EB26C2" w:rsidRDefault="007E413A" w:rsidP="00586179">
            <w:pPr>
              <w:rPr>
                <w:rFonts w:ascii="Calibri" w:hAnsi="Calibri" w:cs="Calibri"/>
                <w:color w:val="000000" w:themeColor="text1"/>
                <w:sz w:val="20"/>
                <w:szCs w:val="20"/>
              </w:rPr>
            </w:pPr>
          </w:p>
        </w:tc>
        <w:tc>
          <w:tcPr>
            <w:tcW w:w="1173" w:type="dxa"/>
            <w:tcBorders>
              <w:top w:val="single" w:sz="4" w:space="0" w:color="auto"/>
            </w:tcBorders>
            <w:shd w:val="clear" w:color="auto" w:fill="auto"/>
            <w:noWrap/>
            <w:vAlign w:val="center"/>
          </w:tcPr>
          <w:p w14:paraId="66EED590" w14:textId="77777777" w:rsidR="007E413A" w:rsidRPr="00EB26C2" w:rsidRDefault="007E413A" w:rsidP="00586179">
            <w:pPr>
              <w:rPr>
                <w:rFonts w:ascii="Calibri" w:hAnsi="Calibri" w:cs="Calibri"/>
                <w:color w:val="000000" w:themeColor="text1"/>
                <w:sz w:val="20"/>
                <w:szCs w:val="20"/>
              </w:rPr>
            </w:pPr>
          </w:p>
        </w:tc>
      </w:tr>
      <w:tr w:rsidR="00EB26C2" w:rsidRPr="00EB26C2" w14:paraId="13C42AA8" w14:textId="77777777" w:rsidTr="00586179">
        <w:trPr>
          <w:trHeight w:val="352"/>
          <w:jc w:val="center"/>
        </w:trPr>
        <w:tc>
          <w:tcPr>
            <w:tcW w:w="2072" w:type="dxa"/>
            <w:shd w:val="clear" w:color="auto" w:fill="auto"/>
            <w:noWrap/>
            <w:vAlign w:val="center"/>
          </w:tcPr>
          <w:p w14:paraId="234735FD"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Case/Total</w:t>
            </w:r>
          </w:p>
        </w:tc>
        <w:tc>
          <w:tcPr>
            <w:tcW w:w="1833" w:type="dxa"/>
            <w:shd w:val="clear" w:color="auto" w:fill="auto"/>
            <w:noWrap/>
            <w:vAlign w:val="center"/>
          </w:tcPr>
          <w:p w14:paraId="7DEEE9C6"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87/23374</w:t>
            </w:r>
          </w:p>
        </w:tc>
        <w:tc>
          <w:tcPr>
            <w:tcW w:w="1833" w:type="dxa"/>
            <w:shd w:val="clear" w:color="auto" w:fill="auto"/>
            <w:noWrap/>
            <w:vAlign w:val="center"/>
          </w:tcPr>
          <w:p w14:paraId="518B39FA"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116/28397</w:t>
            </w:r>
          </w:p>
        </w:tc>
        <w:tc>
          <w:tcPr>
            <w:tcW w:w="1833" w:type="dxa"/>
            <w:shd w:val="clear" w:color="auto" w:fill="auto"/>
            <w:noWrap/>
            <w:vAlign w:val="center"/>
          </w:tcPr>
          <w:p w14:paraId="653C1F22"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89/30477</w:t>
            </w:r>
          </w:p>
        </w:tc>
        <w:tc>
          <w:tcPr>
            <w:tcW w:w="1833" w:type="dxa"/>
            <w:shd w:val="clear" w:color="auto" w:fill="auto"/>
            <w:noWrap/>
            <w:vAlign w:val="center"/>
          </w:tcPr>
          <w:p w14:paraId="4E834A18"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92/34704</w:t>
            </w:r>
          </w:p>
        </w:tc>
        <w:tc>
          <w:tcPr>
            <w:tcW w:w="1173" w:type="dxa"/>
            <w:shd w:val="clear" w:color="auto" w:fill="auto"/>
            <w:noWrap/>
            <w:vAlign w:val="center"/>
          </w:tcPr>
          <w:p w14:paraId="1DBE6665" w14:textId="77777777" w:rsidR="007E413A" w:rsidRPr="00EB26C2" w:rsidRDefault="007E413A" w:rsidP="00586179">
            <w:pPr>
              <w:rPr>
                <w:rFonts w:ascii="Calibri" w:hAnsi="Calibri" w:cs="Calibri"/>
                <w:color w:val="000000" w:themeColor="text1"/>
                <w:sz w:val="20"/>
                <w:szCs w:val="20"/>
              </w:rPr>
            </w:pPr>
          </w:p>
        </w:tc>
        <w:tc>
          <w:tcPr>
            <w:tcW w:w="1843" w:type="dxa"/>
            <w:shd w:val="clear" w:color="auto" w:fill="auto"/>
            <w:noWrap/>
            <w:vAlign w:val="center"/>
          </w:tcPr>
          <w:p w14:paraId="2C6AE4D8" w14:textId="77777777" w:rsidR="007E413A" w:rsidRPr="00EB26C2" w:rsidRDefault="007E413A" w:rsidP="00586179">
            <w:pPr>
              <w:rPr>
                <w:rFonts w:ascii="Calibri" w:hAnsi="Calibri" w:cs="Calibri"/>
                <w:color w:val="000000" w:themeColor="text1"/>
                <w:sz w:val="20"/>
                <w:szCs w:val="20"/>
              </w:rPr>
            </w:pPr>
          </w:p>
        </w:tc>
        <w:tc>
          <w:tcPr>
            <w:tcW w:w="1173" w:type="dxa"/>
            <w:shd w:val="clear" w:color="auto" w:fill="auto"/>
            <w:noWrap/>
            <w:vAlign w:val="center"/>
          </w:tcPr>
          <w:p w14:paraId="1BD9F622" w14:textId="77777777" w:rsidR="007E413A" w:rsidRPr="00EB26C2" w:rsidRDefault="007E413A" w:rsidP="00586179">
            <w:pPr>
              <w:rPr>
                <w:rFonts w:ascii="Calibri" w:hAnsi="Calibri" w:cs="Calibri"/>
                <w:color w:val="000000" w:themeColor="text1"/>
                <w:sz w:val="20"/>
                <w:szCs w:val="20"/>
              </w:rPr>
            </w:pPr>
          </w:p>
        </w:tc>
      </w:tr>
      <w:tr w:rsidR="00EB26C2" w:rsidRPr="00EB26C2" w14:paraId="3A96BAA0" w14:textId="77777777" w:rsidTr="00586179">
        <w:trPr>
          <w:trHeight w:val="352"/>
          <w:jc w:val="center"/>
        </w:trPr>
        <w:tc>
          <w:tcPr>
            <w:tcW w:w="2072" w:type="dxa"/>
            <w:shd w:val="clear" w:color="auto" w:fill="auto"/>
            <w:noWrap/>
            <w:vAlign w:val="center"/>
          </w:tcPr>
          <w:p w14:paraId="67A51A43"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1</w:t>
            </w:r>
          </w:p>
        </w:tc>
        <w:tc>
          <w:tcPr>
            <w:tcW w:w="1833" w:type="dxa"/>
            <w:shd w:val="clear" w:color="auto" w:fill="auto"/>
            <w:noWrap/>
            <w:vAlign w:val="center"/>
          </w:tcPr>
          <w:p w14:paraId="43ED7520"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07B31EFA"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1.098 (0.832,1.450)</w:t>
            </w:r>
          </w:p>
        </w:tc>
        <w:tc>
          <w:tcPr>
            <w:tcW w:w="1833" w:type="dxa"/>
            <w:shd w:val="clear" w:color="auto" w:fill="auto"/>
            <w:noWrap/>
            <w:vAlign w:val="center"/>
          </w:tcPr>
          <w:p w14:paraId="7DB801D5"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0.783 (0.583,1.052)</w:t>
            </w:r>
          </w:p>
        </w:tc>
        <w:tc>
          <w:tcPr>
            <w:tcW w:w="1833" w:type="dxa"/>
            <w:shd w:val="clear" w:color="auto" w:fill="auto"/>
            <w:noWrap/>
            <w:vAlign w:val="center"/>
          </w:tcPr>
          <w:p w14:paraId="172B3E3E"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0.711 (0.530,0.953)</w:t>
            </w:r>
          </w:p>
        </w:tc>
        <w:tc>
          <w:tcPr>
            <w:tcW w:w="1173" w:type="dxa"/>
            <w:shd w:val="clear" w:color="auto" w:fill="auto"/>
            <w:noWrap/>
            <w:vAlign w:val="center"/>
          </w:tcPr>
          <w:p w14:paraId="70FF9FB8"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 xml:space="preserve">0.007 </w:t>
            </w:r>
          </w:p>
        </w:tc>
        <w:tc>
          <w:tcPr>
            <w:tcW w:w="1843" w:type="dxa"/>
            <w:shd w:val="clear" w:color="auto" w:fill="auto"/>
            <w:noWrap/>
            <w:vAlign w:val="center"/>
          </w:tcPr>
          <w:p w14:paraId="199F55D3"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0.846 (0.765,0.936)</w:t>
            </w:r>
          </w:p>
        </w:tc>
        <w:tc>
          <w:tcPr>
            <w:tcW w:w="1173" w:type="dxa"/>
            <w:shd w:val="clear" w:color="auto" w:fill="auto"/>
            <w:noWrap/>
            <w:vAlign w:val="center"/>
          </w:tcPr>
          <w:p w14:paraId="10AC3C6C"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 xml:space="preserve">0.001 </w:t>
            </w:r>
          </w:p>
        </w:tc>
      </w:tr>
      <w:tr w:rsidR="00EB26C2" w:rsidRPr="00EB26C2" w14:paraId="6648562F" w14:textId="77777777" w:rsidTr="00586179">
        <w:trPr>
          <w:trHeight w:val="352"/>
          <w:jc w:val="center"/>
        </w:trPr>
        <w:tc>
          <w:tcPr>
            <w:tcW w:w="2072" w:type="dxa"/>
            <w:shd w:val="clear" w:color="auto" w:fill="auto"/>
            <w:noWrap/>
            <w:vAlign w:val="center"/>
          </w:tcPr>
          <w:p w14:paraId="4382593A"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2</w:t>
            </w:r>
          </w:p>
        </w:tc>
        <w:tc>
          <w:tcPr>
            <w:tcW w:w="1833" w:type="dxa"/>
            <w:shd w:val="clear" w:color="auto" w:fill="auto"/>
            <w:noWrap/>
            <w:vAlign w:val="center"/>
          </w:tcPr>
          <w:p w14:paraId="7AA5DC62"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4804A565"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1.026 (0.777,1.355)</w:t>
            </w:r>
          </w:p>
        </w:tc>
        <w:tc>
          <w:tcPr>
            <w:tcW w:w="1833" w:type="dxa"/>
            <w:shd w:val="clear" w:color="auto" w:fill="auto"/>
            <w:noWrap/>
            <w:vAlign w:val="center"/>
          </w:tcPr>
          <w:p w14:paraId="7549EF07"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0.696 (0.517,0.936)</w:t>
            </w:r>
          </w:p>
        </w:tc>
        <w:tc>
          <w:tcPr>
            <w:tcW w:w="1833" w:type="dxa"/>
            <w:shd w:val="clear" w:color="auto" w:fill="auto"/>
            <w:noWrap/>
            <w:vAlign w:val="center"/>
          </w:tcPr>
          <w:p w14:paraId="3063C97E"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0.602 (0.448,0.809)</w:t>
            </w:r>
          </w:p>
        </w:tc>
        <w:tc>
          <w:tcPr>
            <w:tcW w:w="1173" w:type="dxa"/>
            <w:shd w:val="clear" w:color="auto" w:fill="auto"/>
            <w:noWrap/>
            <w:vAlign w:val="center"/>
          </w:tcPr>
          <w:p w14:paraId="7F35BA9D"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&lt;0.001</w:t>
            </w:r>
          </w:p>
        </w:tc>
        <w:tc>
          <w:tcPr>
            <w:tcW w:w="1843" w:type="dxa"/>
            <w:shd w:val="clear" w:color="auto" w:fill="auto"/>
            <w:noWrap/>
            <w:vAlign w:val="center"/>
          </w:tcPr>
          <w:p w14:paraId="4B45230D"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0.792 (0.715,0.878)</w:t>
            </w:r>
          </w:p>
        </w:tc>
        <w:tc>
          <w:tcPr>
            <w:tcW w:w="1173" w:type="dxa"/>
            <w:shd w:val="clear" w:color="auto" w:fill="auto"/>
            <w:noWrap/>
            <w:vAlign w:val="center"/>
          </w:tcPr>
          <w:p w14:paraId="365E9A0B"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&lt;0.001</w:t>
            </w:r>
          </w:p>
        </w:tc>
      </w:tr>
      <w:tr w:rsidR="00EB26C2" w:rsidRPr="00EB26C2" w14:paraId="2DF3BCFB" w14:textId="77777777" w:rsidTr="00586179">
        <w:trPr>
          <w:trHeight w:val="367"/>
          <w:jc w:val="center"/>
        </w:trPr>
        <w:tc>
          <w:tcPr>
            <w:tcW w:w="2072" w:type="dxa"/>
            <w:shd w:val="clear" w:color="auto" w:fill="auto"/>
            <w:noWrap/>
            <w:vAlign w:val="center"/>
          </w:tcPr>
          <w:p w14:paraId="001F4024" w14:textId="77777777" w:rsidR="00143407" w:rsidRPr="00EB26C2" w:rsidRDefault="00143407" w:rsidP="00143407">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3</w:t>
            </w:r>
          </w:p>
        </w:tc>
        <w:tc>
          <w:tcPr>
            <w:tcW w:w="1833" w:type="dxa"/>
            <w:shd w:val="clear" w:color="auto" w:fill="auto"/>
            <w:noWrap/>
            <w:vAlign w:val="center"/>
          </w:tcPr>
          <w:p w14:paraId="49EC4A3E" w14:textId="77777777" w:rsidR="00143407" w:rsidRPr="00EB26C2" w:rsidRDefault="00143407" w:rsidP="00143407">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08E909F7" w14:textId="40A022D9" w:rsidR="00143407" w:rsidRPr="00EB26C2" w:rsidRDefault="00143407" w:rsidP="00143407">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1.062 (0.804,1.404)</w:t>
            </w:r>
          </w:p>
        </w:tc>
        <w:tc>
          <w:tcPr>
            <w:tcW w:w="1833" w:type="dxa"/>
            <w:shd w:val="clear" w:color="auto" w:fill="auto"/>
            <w:noWrap/>
            <w:vAlign w:val="center"/>
          </w:tcPr>
          <w:p w14:paraId="6F2FF7A2" w14:textId="0C61A50A" w:rsidR="00143407" w:rsidRPr="00EB26C2" w:rsidRDefault="00143407" w:rsidP="00143407">
            <w:pPr>
              <w:ind w:right="100"/>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0.738 (0.548,0.994)</w:t>
            </w:r>
          </w:p>
        </w:tc>
        <w:tc>
          <w:tcPr>
            <w:tcW w:w="1833" w:type="dxa"/>
            <w:shd w:val="clear" w:color="auto" w:fill="auto"/>
            <w:noWrap/>
            <w:vAlign w:val="center"/>
          </w:tcPr>
          <w:p w14:paraId="1E3BF6D1" w14:textId="73D72865" w:rsidR="00143407" w:rsidRPr="00EB26C2" w:rsidRDefault="00143407" w:rsidP="00143407">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0.654 (0.484,0.882)</w:t>
            </w:r>
          </w:p>
        </w:tc>
        <w:tc>
          <w:tcPr>
            <w:tcW w:w="1173" w:type="dxa"/>
            <w:shd w:val="clear" w:color="auto" w:fill="auto"/>
            <w:noWrap/>
            <w:vAlign w:val="center"/>
          </w:tcPr>
          <w:p w14:paraId="7D78783A" w14:textId="4468B645" w:rsidR="00143407" w:rsidRPr="00EB26C2" w:rsidRDefault="00143407" w:rsidP="00143407">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 xml:space="preserve">0.001 </w:t>
            </w:r>
          </w:p>
        </w:tc>
        <w:tc>
          <w:tcPr>
            <w:tcW w:w="1843" w:type="dxa"/>
            <w:shd w:val="clear" w:color="auto" w:fill="auto"/>
            <w:noWrap/>
            <w:vAlign w:val="center"/>
          </w:tcPr>
          <w:p w14:paraId="11A95424" w14:textId="2FCFE8CB" w:rsidR="00143407" w:rsidRPr="00EB26C2" w:rsidRDefault="00143407" w:rsidP="00143407">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0.817 (0.737,0.906)</w:t>
            </w:r>
          </w:p>
        </w:tc>
        <w:tc>
          <w:tcPr>
            <w:tcW w:w="1173" w:type="dxa"/>
            <w:shd w:val="clear" w:color="auto" w:fill="auto"/>
            <w:noWrap/>
            <w:vAlign w:val="center"/>
          </w:tcPr>
          <w:p w14:paraId="280DA15A" w14:textId="064B374E" w:rsidR="00143407" w:rsidRPr="00EB26C2" w:rsidRDefault="00143407" w:rsidP="00143407">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&lt;0.001</w:t>
            </w:r>
          </w:p>
        </w:tc>
      </w:tr>
      <w:tr w:rsidR="00EB26C2" w:rsidRPr="00EB26C2" w14:paraId="610ED4BE" w14:textId="77777777" w:rsidTr="00586179">
        <w:trPr>
          <w:trHeight w:val="367"/>
          <w:jc w:val="center"/>
        </w:trPr>
        <w:tc>
          <w:tcPr>
            <w:tcW w:w="2072" w:type="dxa"/>
            <w:tcBorders>
              <w:bottom w:val="single" w:sz="4" w:space="0" w:color="auto"/>
            </w:tcBorders>
            <w:shd w:val="clear" w:color="auto" w:fill="auto"/>
            <w:noWrap/>
            <w:vAlign w:val="center"/>
          </w:tcPr>
          <w:p w14:paraId="7AA5C75D" w14:textId="77777777" w:rsidR="00143407" w:rsidRPr="00EB26C2" w:rsidRDefault="00143407" w:rsidP="00143407">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4</w:t>
            </w:r>
          </w:p>
        </w:tc>
        <w:tc>
          <w:tcPr>
            <w:tcW w:w="1833" w:type="dxa"/>
            <w:tcBorders>
              <w:bottom w:val="single" w:sz="4" w:space="0" w:color="auto"/>
            </w:tcBorders>
            <w:shd w:val="clear" w:color="auto" w:fill="auto"/>
            <w:noWrap/>
            <w:vAlign w:val="center"/>
          </w:tcPr>
          <w:p w14:paraId="44DE475A" w14:textId="77777777" w:rsidR="00143407" w:rsidRPr="00EB26C2" w:rsidRDefault="00143407" w:rsidP="00143407">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ref.</w:t>
            </w:r>
          </w:p>
        </w:tc>
        <w:tc>
          <w:tcPr>
            <w:tcW w:w="1833" w:type="dxa"/>
            <w:tcBorders>
              <w:bottom w:val="single" w:sz="4" w:space="0" w:color="auto"/>
            </w:tcBorders>
            <w:shd w:val="clear" w:color="auto" w:fill="auto"/>
            <w:noWrap/>
            <w:vAlign w:val="center"/>
          </w:tcPr>
          <w:p w14:paraId="1E64183F" w14:textId="134384A9" w:rsidR="00143407" w:rsidRPr="00EB26C2" w:rsidRDefault="00143407" w:rsidP="00143407">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1.065 (0.806,1.407)</w:t>
            </w:r>
          </w:p>
        </w:tc>
        <w:tc>
          <w:tcPr>
            <w:tcW w:w="1833" w:type="dxa"/>
            <w:tcBorders>
              <w:bottom w:val="single" w:sz="4" w:space="0" w:color="auto"/>
            </w:tcBorders>
            <w:shd w:val="clear" w:color="auto" w:fill="auto"/>
            <w:noWrap/>
            <w:vAlign w:val="center"/>
          </w:tcPr>
          <w:p w14:paraId="0102E67B" w14:textId="1253236F" w:rsidR="00143407" w:rsidRPr="00EB26C2" w:rsidRDefault="00143407" w:rsidP="00143407">
            <w:pPr>
              <w:ind w:right="100"/>
              <w:textAlignment w:val="center"/>
              <w:rPr>
                <w:rFonts w:ascii="Calibri" w:hAnsi="Calibri" w:cs="Calibri"/>
                <w:b/>
                <w:bCs/>
                <w:color w:val="000000" w:themeColor="text1"/>
                <w:sz w:val="20"/>
                <w:szCs w:val="20"/>
                <w:lang w:bidi="ar"/>
              </w:rPr>
            </w:pPr>
            <w:r w:rsidRPr="00EB26C2">
              <w:rPr>
                <w:rFonts w:ascii="Calibri" w:eastAsia="DengXian" w:hAnsi="Calibri" w:cs="Calibri"/>
                <w:color w:val="000000" w:themeColor="text1"/>
                <w:sz w:val="20"/>
                <w:szCs w:val="20"/>
              </w:rPr>
              <w:t>0.746 (0.554,1.005)</w:t>
            </w:r>
          </w:p>
        </w:tc>
        <w:tc>
          <w:tcPr>
            <w:tcW w:w="1833" w:type="dxa"/>
            <w:tcBorders>
              <w:bottom w:val="single" w:sz="4" w:space="0" w:color="auto"/>
            </w:tcBorders>
            <w:shd w:val="clear" w:color="auto" w:fill="auto"/>
            <w:noWrap/>
            <w:vAlign w:val="center"/>
          </w:tcPr>
          <w:p w14:paraId="6750BBFF" w14:textId="34409B99" w:rsidR="00143407" w:rsidRPr="00EB26C2" w:rsidRDefault="00143407" w:rsidP="00143407">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0.664 (0.492,0.895)</w:t>
            </w:r>
          </w:p>
        </w:tc>
        <w:tc>
          <w:tcPr>
            <w:tcW w:w="1173" w:type="dxa"/>
            <w:tcBorders>
              <w:bottom w:val="single" w:sz="4" w:space="0" w:color="auto"/>
            </w:tcBorders>
            <w:shd w:val="clear" w:color="auto" w:fill="auto"/>
            <w:noWrap/>
            <w:vAlign w:val="center"/>
          </w:tcPr>
          <w:p w14:paraId="1F491223" w14:textId="22C6B651" w:rsidR="00143407" w:rsidRPr="00EB26C2" w:rsidRDefault="00143407" w:rsidP="00143407">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0.002 </w:t>
            </w:r>
          </w:p>
        </w:tc>
        <w:tc>
          <w:tcPr>
            <w:tcW w:w="1843" w:type="dxa"/>
            <w:tcBorders>
              <w:bottom w:val="single" w:sz="4" w:space="0" w:color="auto"/>
            </w:tcBorders>
            <w:shd w:val="clear" w:color="auto" w:fill="auto"/>
            <w:noWrap/>
            <w:vAlign w:val="center"/>
          </w:tcPr>
          <w:p w14:paraId="51498841" w14:textId="71D75702" w:rsidR="00143407" w:rsidRPr="00EB26C2" w:rsidRDefault="00143407" w:rsidP="00143407">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0.822 (0.741,0.912)</w:t>
            </w:r>
          </w:p>
        </w:tc>
        <w:tc>
          <w:tcPr>
            <w:tcW w:w="1173" w:type="dxa"/>
            <w:tcBorders>
              <w:bottom w:val="single" w:sz="4" w:space="0" w:color="auto"/>
            </w:tcBorders>
            <w:shd w:val="clear" w:color="auto" w:fill="auto"/>
            <w:noWrap/>
            <w:vAlign w:val="center"/>
          </w:tcPr>
          <w:p w14:paraId="0CFD00A8" w14:textId="2A48B913" w:rsidR="00143407" w:rsidRPr="00EB26C2" w:rsidRDefault="00143407" w:rsidP="00143407">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&lt;0.001</w:t>
            </w:r>
          </w:p>
        </w:tc>
      </w:tr>
      <w:tr w:rsidR="00EB26C2" w:rsidRPr="00EB26C2" w14:paraId="3202B7A9" w14:textId="77777777" w:rsidTr="00586179">
        <w:trPr>
          <w:trHeight w:val="367"/>
          <w:jc w:val="center"/>
        </w:trPr>
        <w:tc>
          <w:tcPr>
            <w:tcW w:w="2072" w:type="dxa"/>
            <w:tcBorders>
              <w:bottom w:val="nil"/>
            </w:tcBorders>
            <w:shd w:val="clear" w:color="auto" w:fill="auto"/>
            <w:noWrap/>
            <w:vAlign w:val="center"/>
          </w:tcPr>
          <w:p w14:paraId="11046135" w14:textId="77777777" w:rsidR="007E413A" w:rsidRPr="00EB26C2" w:rsidRDefault="007E413A" w:rsidP="00586179">
            <w:pPr>
              <w:rPr>
                <w:rFonts w:ascii="Calibri" w:hAnsi="Calibri" w:cs="Calibri"/>
                <w:b/>
                <w:bCs/>
                <w:color w:val="000000" w:themeColor="text1"/>
                <w:sz w:val="20"/>
                <w:szCs w:val="20"/>
              </w:rPr>
            </w:pPr>
            <w:r w:rsidRPr="00EB26C2">
              <w:rPr>
                <w:rFonts w:ascii="Calibri" w:hAnsi="Calibri" w:cs="Calibri"/>
                <w:b/>
                <w:bCs/>
                <w:color w:val="000000" w:themeColor="text1"/>
                <w:sz w:val="20"/>
                <w:szCs w:val="20"/>
              </w:rPr>
              <w:t>Sensitivity analysis 2</w:t>
            </w:r>
          </w:p>
        </w:tc>
        <w:tc>
          <w:tcPr>
            <w:tcW w:w="1833" w:type="dxa"/>
            <w:tcBorders>
              <w:bottom w:val="nil"/>
            </w:tcBorders>
            <w:shd w:val="clear" w:color="auto" w:fill="auto"/>
            <w:noWrap/>
            <w:vAlign w:val="center"/>
          </w:tcPr>
          <w:p w14:paraId="7011DC1B" w14:textId="77777777" w:rsidR="007E413A" w:rsidRPr="00EB26C2" w:rsidRDefault="007E413A" w:rsidP="00586179">
            <w:pPr>
              <w:textAlignment w:val="center"/>
              <w:rPr>
                <w:rFonts w:ascii="Calibri" w:hAnsi="Calibri" w:cs="Calibri"/>
                <w:color w:val="000000" w:themeColor="text1"/>
                <w:sz w:val="20"/>
                <w:szCs w:val="20"/>
                <w:lang w:bidi="ar"/>
              </w:rPr>
            </w:pPr>
          </w:p>
        </w:tc>
        <w:tc>
          <w:tcPr>
            <w:tcW w:w="1833" w:type="dxa"/>
            <w:tcBorders>
              <w:bottom w:val="nil"/>
            </w:tcBorders>
            <w:shd w:val="clear" w:color="auto" w:fill="auto"/>
            <w:noWrap/>
            <w:vAlign w:val="center"/>
          </w:tcPr>
          <w:p w14:paraId="7835FE4D" w14:textId="77777777" w:rsidR="007E413A" w:rsidRPr="00EB26C2" w:rsidRDefault="007E413A" w:rsidP="00586179">
            <w:pPr>
              <w:textAlignment w:val="center"/>
              <w:rPr>
                <w:rFonts w:ascii="Calibri" w:hAnsi="Calibri" w:cs="Calibri"/>
                <w:color w:val="000000" w:themeColor="text1"/>
                <w:sz w:val="20"/>
                <w:szCs w:val="20"/>
                <w:lang w:bidi="ar"/>
              </w:rPr>
            </w:pPr>
          </w:p>
        </w:tc>
        <w:tc>
          <w:tcPr>
            <w:tcW w:w="1833" w:type="dxa"/>
            <w:tcBorders>
              <w:bottom w:val="nil"/>
            </w:tcBorders>
            <w:shd w:val="clear" w:color="auto" w:fill="auto"/>
            <w:noWrap/>
            <w:vAlign w:val="center"/>
          </w:tcPr>
          <w:p w14:paraId="4A69D1F9" w14:textId="77777777" w:rsidR="007E413A" w:rsidRPr="00EB26C2" w:rsidRDefault="007E413A" w:rsidP="00586179">
            <w:pPr>
              <w:textAlignment w:val="center"/>
              <w:rPr>
                <w:rFonts w:ascii="Calibri" w:hAnsi="Calibri" w:cs="Calibri"/>
                <w:b/>
                <w:bCs/>
                <w:color w:val="000000" w:themeColor="text1"/>
                <w:sz w:val="20"/>
                <w:szCs w:val="20"/>
                <w:lang w:bidi="ar"/>
              </w:rPr>
            </w:pPr>
          </w:p>
        </w:tc>
        <w:tc>
          <w:tcPr>
            <w:tcW w:w="1833" w:type="dxa"/>
            <w:tcBorders>
              <w:bottom w:val="nil"/>
            </w:tcBorders>
            <w:shd w:val="clear" w:color="auto" w:fill="auto"/>
            <w:noWrap/>
            <w:vAlign w:val="center"/>
          </w:tcPr>
          <w:p w14:paraId="58A91CFD" w14:textId="77777777" w:rsidR="007E413A" w:rsidRPr="00EB26C2" w:rsidRDefault="007E413A" w:rsidP="00586179">
            <w:pPr>
              <w:textAlignment w:val="center"/>
              <w:rPr>
                <w:rFonts w:ascii="Calibri" w:hAnsi="Calibri" w:cs="Calibri"/>
                <w:b/>
                <w:bCs/>
                <w:color w:val="000000" w:themeColor="text1"/>
                <w:sz w:val="20"/>
                <w:szCs w:val="20"/>
                <w:lang w:bidi="ar"/>
              </w:rPr>
            </w:pPr>
          </w:p>
        </w:tc>
        <w:tc>
          <w:tcPr>
            <w:tcW w:w="1173" w:type="dxa"/>
            <w:tcBorders>
              <w:bottom w:val="nil"/>
            </w:tcBorders>
            <w:shd w:val="clear" w:color="auto" w:fill="auto"/>
            <w:noWrap/>
            <w:vAlign w:val="center"/>
          </w:tcPr>
          <w:p w14:paraId="6ACA0673" w14:textId="77777777" w:rsidR="007E413A" w:rsidRPr="00EB26C2" w:rsidRDefault="007E413A" w:rsidP="00586179">
            <w:pPr>
              <w:jc w:val="right"/>
              <w:textAlignment w:val="center"/>
              <w:rPr>
                <w:rFonts w:ascii="Calibri" w:hAnsi="Calibri" w:cs="Calibri"/>
                <w:b/>
                <w:bCs/>
                <w:color w:val="000000" w:themeColor="text1"/>
                <w:sz w:val="20"/>
                <w:szCs w:val="20"/>
                <w:lang w:bidi="ar"/>
              </w:rPr>
            </w:pPr>
          </w:p>
        </w:tc>
        <w:tc>
          <w:tcPr>
            <w:tcW w:w="1843" w:type="dxa"/>
            <w:tcBorders>
              <w:bottom w:val="nil"/>
            </w:tcBorders>
            <w:shd w:val="clear" w:color="auto" w:fill="auto"/>
            <w:noWrap/>
            <w:vAlign w:val="center"/>
          </w:tcPr>
          <w:p w14:paraId="6366633C" w14:textId="77777777" w:rsidR="007E413A" w:rsidRPr="00EB26C2" w:rsidRDefault="007E413A" w:rsidP="00586179">
            <w:pPr>
              <w:textAlignment w:val="center"/>
              <w:rPr>
                <w:rFonts w:ascii="Calibri" w:hAnsi="Calibri" w:cs="Calibri"/>
                <w:b/>
                <w:bCs/>
                <w:color w:val="000000" w:themeColor="text1"/>
                <w:sz w:val="20"/>
                <w:szCs w:val="20"/>
                <w:lang w:bidi="ar"/>
              </w:rPr>
            </w:pPr>
          </w:p>
        </w:tc>
        <w:tc>
          <w:tcPr>
            <w:tcW w:w="1173" w:type="dxa"/>
            <w:tcBorders>
              <w:bottom w:val="nil"/>
            </w:tcBorders>
            <w:shd w:val="clear" w:color="auto" w:fill="auto"/>
            <w:noWrap/>
            <w:vAlign w:val="center"/>
          </w:tcPr>
          <w:p w14:paraId="69F9DF91" w14:textId="77777777" w:rsidR="007E413A" w:rsidRPr="00EB26C2" w:rsidRDefault="007E413A" w:rsidP="00586179">
            <w:pPr>
              <w:jc w:val="right"/>
              <w:textAlignment w:val="center"/>
              <w:rPr>
                <w:rFonts w:ascii="Calibri" w:hAnsi="Calibri" w:cs="Calibri"/>
                <w:b/>
                <w:bCs/>
                <w:color w:val="000000" w:themeColor="text1"/>
                <w:sz w:val="20"/>
                <w:szCs w:val="20"/>
                <w:lang w:bidi="ar"/>
              </w:rPr>
            </w:pPr>
          </w:p>
        </w:tc>
      </w:tr>
      <w:tr w:rsidR="00EB26C2" w:rsidRPr="00EB26C2" w14:paraId="1361725C" w14:textId="77777777" w:rsidTr="00586179">
        <w:trPr>
          <w:trHeight w:val="367"/>
          <w:jc w:val="center"/>
        </w:trPr>
        <w:tc>
          <w:tcPr>
            <w:tcW w:w="2072" w:type="dxa"/>
            <w:tcBorders>
              <w:top w:val="nil"/>
              <w:left w:val="nil"/>
              <w:bottom w:val="nil"/>
              <w:right w:val="nil"/>
            </w:tcBorders>
            <w:shd w:val="clear" w:color="auto" w:fill="auto"/>
            <w:noWrap/>
            <w:vAlign w:val="center"/>
          </w:tcPr>
          <w:p w14:paraId="2D4C9D25"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Case/Total</w:t>
            </w:r>
          </w:p>
        </w:tc>
        <w:tc>
          <w:tcPr>
            <w:tcW w:w="1833" w:type="dxa"/>
            <w:tcBorders>
              <w:top w:val="nil"/>
              <w:left w:val="nil"/>
              <w:bottom w:val="nil"/>
              <w:right w:val="nil"/>
            </w:tcBorders>
            <w:shd w:val="clear" w:color="auto" w:fill="auto"/>
            <w:noWrap/>
            <w:vAlign w:val="center"/>
          </w:tcPr>
          <w:p w14:paraId="6F356A9B"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172/23459</w:t>
            </w:r>
          </w:p>
        </w:tc>
        <w:tc>
          <w:tcPr>
            <w:tcW w:w="1833" w:type="dxa"/>
            <w:tcBorders>
              <w:top w:val="nil"/>
              <w:left w:val="nil"/>
              <w:bottom w:val="nil"/>
              <w:right w:val="nil"/>
            </w:tcBorders>
            <w:shd w:val="clear" w:color="auto" w:fill="auto"/>
            <w:noWrap/>
            <w:vAlign w:val="center"/>
          </w:tcPr>
          <w:p w14:paraId="6F47B82A"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196/28477</w:t>
            </w:r>
          </w:p>
        </w:tc>
        <w:tc>
          <w:tcPr>
            <w:tcW w:w="1833" w:type="dxa"/>
            <w:tcBorders>
              <w:top w:val="nil"/>
              <w:left w:val="nil"/>
              <w:bottom w:val="nil"/>
              <w:right w:val="nil"/>
            </w:tcBorders>
            <w:shd w:val="clear" w:color="auto" w:fill="auto"/>
            <w:noWrap/>
            <w:vAlign w:val="center"/>
          </w:tcPr>
          <w:p w14:paraId="2D7106D7"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color w:val="000000" w:themeColor="text1"/>
                <w:sz w:val="20"/>
                <w:szCs w:val="20"/>
              </w:rPr>
              <w:t>187/30575</w:t>
            </w:r>
          </w:p>
        </w:tc>
        <w:tc>
          <w:tcPr>
            <w:tcW w:w="1833" w:type="dxa"/>
            <w:tcBorders>
              <w:top w:val="nil"/>
              <w:left w:val="nil"/>
              <w:bottom w:val="nil"/>
              <w:right w:val="nil"/>
            </w:tcBorders>
            <w:shd w:val="clear" w:color="auto" w:fill="auto"/>
            <w:noWrap/>
            <w:vAlign w:val="center"/>
          </w:tcPr>
          <w:p w14:paraId="64202904"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color w:val="000000" w:themeColor="text1"/>
                <w:sz w:val="20"/>
                <w:szCs w:val="20"/>
              </w:rPr>
              <w:t>198/34810</w:t>
            </w:r>
          </w:p>
        </w:tc>
        <w:tc>
          <w:tcPr>
            <w:tcW w:w="1173" w:type="dxa"/>
            <w:tcBorders>
              <w:top w:val="nil"/>
              <w:left w:val="nil"/>
              <w:bottom w:val="nil"/>
              <w:right w:val="nil"/>
            </w:tcBorders>
            <w:shd w:val="clear" w:color="auto" w:fill="auto"/>
            <w:noWrap/>
            <w:vAlign w:val="center"/>
          </w:tcPr>
          <w:p w14:paraId="40D26029" w14:textId="77777777" w:rsidR="007E413A" w:rsidRPr="00EB26C2" w:rsidRDefault="007E413A" w:rsidP="00586179">
            <w:pPr>
              <w:rPr>
                <w:rFonts w:ascii="Calibri" w:hAnsi="Calibri" w:cs="Calibri"/>
                <w:b/>
                <w:bCs/>
                <w:color w:val="000000" w:themeColor="text1"/>
                <w:sz w:val="20"/>
                <w:szCs w:val="20"/>
                <w:lang w:bidi="ar"/>
              </w:rPr>
            </w:pPr>
          </w:p>
        </w:tc>
        <w:tc>
          <w:tcPr>
            <w:tcW w:w="1843" w:type="dxa"/>
            <w:tcBorders>
              <w:top w:val="nil"/>
              <w:left w:val="nil"/>
              <w:bottom w:val="nil"/>
              <w:right w:val="nil"/>
            </w:tcBorders>
            <w:shd w:val="clear" w:color="auto" w:fill="auto"/>
            <w:noWrap/>
            <w:vAlign w:val="center"/>
          </w:tcPr>
          <w:p w14:paraId="61BFD956" w14:textId="77777777" w:rsidR="007E413A" w:rsidRPr="00EB26C2" w:rsidRDefault="007E413A" w:rsidP="00586179">
            <w:pPr>
              <w:rPr>
                <w:rFonts w:ascii="Calibri" w:hAnsi="Calibri" w:cs="Calibri"/>
                <w:b/>
                <w:bCs/>
                <w:color w:val="000000" w:themeColor="text1"/>
                <w:sz w:val="20"/>
                <w:szCs w:val="20"/>
                <w:lang w:bidi="ar"/>
              </w:rPr>
            </w:pPr>
          </w:p>
        </w:tc>
        <w:tc>
          <w:tcPr>
            <w:tcW w:w="1173" w:type="dxa"/>
            <w:tcBorders>
              <w:top w:val="nil"/>
              <w:left w:val="nil"/>
              <w:bottom w:val="nil"/>
              <w:right w:val="nil"/>
            </w:tcBorders>
            <w:shd w:val="clear" w:color="auto" w:fill="auto"/>
            <w:noWrap/>
            <w:vAlign w:val="center"/>
          </w:tcPr>
          <w:p w14:paraId="1801AD48" w14:textId="77777777" w:rsidR="007E413A" w:rsidRPr="00EB26C2" w:rsidRDefault="007E413A" w:rsidP="00586179">
            <w:pPr>
              <w:rPr>
                <w:rFonts w:ascii="Calibri" w:hAnsi="Calibri" w:cs="Calibri"/>
                <w:b/>
                <w:bCs/>
                <w:color w:val="000000" w:themeColor="text1"/>
                <w:sz w:val="20"/>
                <w:szCs w:val="20"/>
                <w:lang w:bidi="ar"/>
              </w:rPr>
            </w:pPr>
          </w:p>
        </w:tc>
      </w:tr>
      <w:tr w:rsidR="00EB26C2" w:rsidRPr="00EB26C2" w14:paraId="767FC391" w14:textId="77777777" w:rsidTr="00586179">
        <w:trPr>
          <w:trHeight w:val="367"/>
          <w:jc w:val="center"/>
        </w:trPr>
        <w:tc>
          <w:tcPr>
            <w:tcW w:w="2072" w:type="dxa"/>
            <w:tcBorders>
              <w:top w:val="nil"/>
              <w:left w:val="nil"/>
              <w:bottom w:val="nil"/>
              <w:right w:val="nil"/>
            </w:tcBorders>
            <w:shd w:val="clear" w:color="auto" w:fill="auto"/>
            <w:noWrap/>
            <w:vAlign w:val="center"/>
          </w:tcPr>
          <w:p w14:paraId="1C6CE6AD"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1</w:t>
            </w:r>
          </w:p>
        </w:tc>
        <w:tc>
          <w:tcPr>
            <w:tcW w:w="1833" w:type="dxa"/>
            <w:tcBorders>
              <w:top w:val="nil"/>
              <w:left w:val="nil"/>
              <w:bottom w:val="nil"/>
              <w:right w:val="nil"/>
            </w:tcBorders>
            <w:shd w:val="clear" w:color="auto" w:fill="auto"/>
            <w:noWrap/>
            <w:vAlign w:val="center"/>
          </w:tcPr>
          <w:p w14:paraId="18DA379E"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ref.</w:t>
            </w:r>
          </w:p>
        </w:tc>
        <w:tc>
          <w:tcPr>
            <w:tcW w:w="1833" w:type="dxa"/>
            <w:tcBorders>
              <w:top w:val="nil"/>
              <w:left w:val="nil"/>
              <w:bottom w:val="nil"/>
              <w:right w:val="nil"/>
            </w:tcBorders>
            <w:shd w:val="clear" w:color="auto" w:fill="auto"/>
            <w:noWrap/>
            <w:vAlign w:val="center"/>
          </w:tcPr>
          <w:p w14:paraId="069467CB"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0.940 (0.766,1.154)</w:t>
            </w:r>
          </w:p>
        </w:tc>
        <w:tc>
          <w:tcPr>
            <w:tcW w:w="1833" w:type="dxa"/>
            <w:tcBorders>
              <w:top w:val="nil"/>
              <w:left w:val="nil"/>
              <w:bottom w:val="nil"/>
              <w:right w:val="nil"/>
            </w:tcBorders>
            <w:shd w:val="clear" w:color="auto" w:fill="auto"/>
            <w:noWrap/>
            <w:vAlign w:val="center"/>
          </w:tcPr>
          <w:p w14:paraId="065E7D7D"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color w:val="000000" w:themeColor="text1"/>
                <w:sz w:val="20"/>
                <w:szCs w:val="20"/>
              </w:rPr>
              <w:t>0.834 (0.678,1.026)</w:t>
            </w:r>
          </w:p>
        </w:tc>
        <w:tc>
          <w:tcPr>
            <w:tcW w:w="1833" w:type="dxa"/>
            <w:tcBorders>
              <w:top w:val="nil"/>
              <w:left w:val="nil"/>
              <w:bottom w:val="nil"/>
              <w:right w:val="nil"/>
            </w:tcBorders>
            <w:shd w:val="clear" w:color="auto" w:fill="auto"/>
            <w:noWrap/>
            <w:vAlign w:val="center"/>
          </w:tcPr>
          <w:p w14:paraId="7200D45D"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0.776 (0.633,0.952)</w:t>
            </w:r>
          </w:p>
        </w:tc>
        <w:tc>
          <w:tcPr>
            <w:tcW w:w="1173" w:type="dxa"/>
            <w:tcBorders>
              <w:top w:val="nil"/>
              <w:left w:val="nil"/>
              <w:bottom w:val="nil"/>
              <w:right w:val="nil"/>
            </w:tcBorders>
            <w:shd w:val="clear" w:color="auto" w:fill="auto"/>
            <w:noWrap/>
            <w:vAlign w:val="center"/>
          </w:tcPr>
          <w:p w14:paraId="24DFD738" w14:textId="77777777" w:rsidR="007E413A" w:rsidRPr="00EB26C2" w:rsidRDefault="007E413A" w:rsidP="00586179">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0.010 </w:t>
            </w:r>
          </w:p>
        </w:tc>
        <w:tc>
          <w:tcPr>
            <w:tcW w:w="1843" w:type="dxa"/>
            <w:tcBorders>
              <w:top w:val="nil"/>
              <w:left w:val="nil"/>
              <w:bottom w:val="nil"/>
              <w:right w:val="nil"/>
            </w:tcBorders>
            <w:shd w:val="clear" w:color="auto" w:fill="auto"/>
            <w:noWrap/>
            <w:vAlign w:val="center"/>
          </w:tcPr>
          <w:p w14:paraId="3A503452"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0.902 (0.840,0.969)</w:t>
            </w:r>
          </w:p>
        </w:tc>
        <w:tc>
          <w:tcPr>
            <w:tcW w:w="1173" w:type="dxa"/>
            <w:tcBorders>
              <w:top w:val="nil"/>
              <w:left w:val="nil"/>
              <w:bottom w:val="nil"/>
              <w:right w:val="nil"/>
            </w:tcBorders>
            <w:shd w:val="clear" w:color="auto" w:fill="auto"/>
            <w:noWrap/>
            <w:vAlign w:val="center"/>
          </w:tcPr>
          <w:p w14:paraId="31F3F160" w14:textId="77777777" w:rsidR="007E413A" w:rsidRPr="00EB26C2" w:rsidRDefault="007E413A" w:rsidP="00586179">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0.005 </w:t>
            </w:r>
          </w:p>
        </w:tc>
      </w:tr>
      <w:tr w:rsidR="00EB26C2" w:rsidRPr="00EB26C2" w14:paraId="31CA81DD" w14:textId="77777777" w:rsidTr="00586179">
        <w:trPr>
          <w:trHeight w:val="367"/>
          <w:jc w:val="center"/>
        </w:trPr>
        <w:tc>
          <w:tcPr>
            <w:tcW w:w="2072" w:type="dxa"/>
            <w:tcBorders>
              <w:top w:val="nil"/>
              <w:left w:val="nil"/>
              <w:right w:val="nil"/>
            </w:tcBorders>
            <w:shd w:val="clear" w:color="auto" w:fill="auto"/>
            <w:noWrap/>
            <w:vAlign w:val="center"/>
          </w:tcPr>
          <w:p w14:paraId="1E7E8DC2"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2</w:t>
            </w:r>
          </w:p>
        </w:tc>
        <w:tc>
          <w:tcPr>
            <w:tcW w:w="1833" w:type="dxa"/>
            <w:tcBorders>
              <w:top w:val="nil"/>
              <w:left w:val="nil"/>
              <w:right w:val="nil"/>
            </w:tcBorders>
            <w:shd w:val="clear" w:color="auto" w:fill="auto"/>
            <w:noWrap/>
            <w:vAlign w:val="center"/>
          </w:tcPr>
          <w:p w14:paraId="78111D85"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ref.</w:t>
            </w:r>
          </w:p>
        </w:tc>
        <w:tc>
          <w:tcPr>
            <w:tcW w:w="1833" w:type="dxa"/>
            <w:tcBorders>
              <w:top w:val="nil"/>
              <w:left w:val="nil"/>
              <w:right w:val="nil"/>
            </w:tcBorders>
            <w:shd w:val="clear" w:color="auto" w:fill="auto"/>
            <w:noWrap/>
            <w:vAlign w:val="center"/>
          </w:tcPr>
          <w:p w14:paraId="43A6738C"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0.878 (0.715,1.078)</w:t>
            </w:r>
          </w:p>
        </w:tc>
        <w:tc>
          <w:tcPr>
            <w:tcW w:w="1833" w:type="dxa"/>
            <w:tcBorders>
              <w:top w:val="nil"/>
              <w:left w:val="nil"/>
              <w:right w:val="nil"/>
            </w:tcBorders>
            <w:shd w:val="clear" w:color="auto" w:fill="auto"/>
            <w:noWrap/>
            <w:vAlign w:val="center"/>
          </w:tcPr>
          <w:p w14:paraId="63ABA1FE"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0.740 (0.601,0.911)</w:t>
            </w:r>
          </w:p>
        </w:tc>
        <w:tc>
          <w:tcPr>
            <w:tcW w:w="1833" w:type="dxa"/>
            <w:tcBorders>
              <w:top w:val="nil"/>
              <w:left w:val="nil"/>
              <w:right w:val="nil"/>
            </w:tcBorders>
            <w:shd w:val="clear" w:color="auto" w:fill="auto"/>
            <w:noWrap/>
            <w:vAlign w:val="center"/>
          </w:tcPr>
          <w:p w14:paraId="4A7268D6"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0.656 (0.534,0.806)</w:t>
            </w:r>
          </w:p>
        </w:tc>
        <w:tc>
          <w:tcPr>
            <w:tcW w:w="1173" w:type="dxa"/>
            <w:tcBorders>
              <w:top w:val="nil"/>
              <w:left w:val="nil"/>
              <w:right w:val="nil"/>
            </w:tcBorders>
            <w:shd w:val="clear" w:color="auto" w:fill="auto"/>
            <w:noWrap/>
            <w:vAlign w:val="center"/>
          </w:tcPr>
          <w:p w14:paraId="222CB23C" w14:textId="77777777" w:rsidR="007E413A" w:rsidRPr="00EB26C2" w:rsidRDefault="007E413A" w:rsidP="00586179">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&lt;0.001</w:t>
            </w:r>
          </w:p>
        </w:tc>
        <w:tc>
          <w:tcPr>
            <w:tcW w:w="1843" w:type="dxa"/>
            <w:tcBorders>
              <w:top w:val="nil"/>
              <w:left w:val="nil"/>
              <w:right w:val="nil"/>
            </w:tcBorders>
            <w:shd w:val="clear" w:color="auto" w:fill="auto"/>
            <w:noWrap/>
            <w:vAlign w:val="center"/>
          </w:tcPr>
          <w:p w14:paraId="27BE6F21"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0.845 (0.786,0.909)</w:t>
            </w:r>
          </w:p>
        </w:tc>
        <w:tc>
          <w:tcPr>
            <w:tcW w:w="1173" w:type="dxa"/>
            <w:tcBorders>
              <w:top w:val="nil"/>
              <w:left w:val="nil"/>
              <w:right w:val="nil"/>
            </w:tcBorders>
            <w:shd w:val="clear" w:color="auto" w:fill="auto"/>
            <w:noWrap/>
            <w:vAlign w:val="center"/>
          </w:tcPr>
          <w:p w14:paraId="4FBA1BD4" w14:textId="77777777" w:rsidR="007E413A" w:rsidRPr="00EB26C2" w:rsidRDefault="007E413A" w:rsidP="00586179">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&lt;0.001</w:t>
            </w:r>
          </w:p>
        </w:tc>
      </w:tr>
      <w:tr w:rsidR="00EB26C2" w:rsidRPr="00EB26C2" w14:paraId="751A2369" w14:textId="77777777" w:rsidTr="00586179">
        <w:trPr>
          <w:trHeight w:val="367"/>
          <w:jc w:val="center"/>
        </w:trPr>
        <w:tc>
          <w:tcPr>
            <w:tcW w:w="2072" w:type="dxa"/>
            <w:tcBorders>
              <w:top w:val="nil"/>
            </w:tcBorders>
            <w:shd w:val="clear" w:color="auto" w:fill="auto"/>
            <w:noWrap/>
            <w:vAlign w:val="center"/>
          </w:tcPr>
          <w:p w14:paraId="40E4B9B3" w14:textId="77777777" w:rsidR="00361E55" w:rsidRPr="00EB26C2" w:rsidRDefault="00361E55" w:rsidP="00361E55">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3</w:t>
            </w:r>
          </w:p>
        </w:tc>
        <w:tc>
          <w:tcPr>
            <w:tcW w:w="1833" w:type="dxa"/>
            <w:tcBorders>
              <w:top w:val="nil"/>
            </w:tcBorders>
            <w:shd w:val="clear" w:color="auto" w:fill="auto"/>
            <w:noWrap/>
            <w:vAlign w:val="center"/>
          </w:tcPr>
          <w:p w14:paraId="21B4EDA2" w14:textId="77777777" w:rsidR="00361E55" w:rsidRPr="00EB26C2" w:rsidRDefault="00361E55" w:rsidP="00361E55">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ref.</w:t>
            </w:r>
          </w:p>
        </w:tc>
        <w:tc>
          <w:tcPr>
            <w:tcW w:w="1833" w:type="dxa"/>
            <w:tcBorders>
              <w:top w:val="nil"/>
            </w:tcBorders>
            <w:shd w:val="clear" w:color="auto" w:fill="auto"/>
            <w:noWrap/>
            <w:vAlign w:val="center"/>
          </w:tcPr>
          <w:p w14:paraId="350D1F04" w14:textId="7C6EB9AA" w:rsidR="00361E55" w:rsidRPr="00EB26C2" w:rsidRDefault="00361E55" w:rsidP="00361E55">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0.906 (0.738,1.113)</w:t>
            </w:r>
          </w:p>
        </w:tc>
        <w:tc>
          <w:tcPr>
            <w:tcW w:w="1833" w:type="dxa"/>
            <w:tcBorders>
              <w:top w:val="nil"/>
            </w:tcBorders>
            <w:shd w:val="clear" w:color="auto" w:fill="auto"/>
            <w:noWrap/>
            <w:vAlign w:val="center"/>
          </w:tcPr>
          <w:p w14:paraId="536BBB03" w14:textId="24A07C65" w:rsidR="00361E55" w:rsidRPr="00EB26C2" w:rsidRDefault="00361E55" w:rsidP="00361E55">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0.782 (0.634,0.964)</w:t>
            </w:r>
          </w:p>
        </w:tc>
        <w:tc>
          <w:tcPr>
            <w:tcW w:w="1833" w:type="dxa"/>
            <w:tcBorders>
              <w:top w:val="nil"/>
            </w:tcBorders>
            <w:shd w:val="clear" w:color="auto" w:fill="auto"/>
            <w:noWrap/>
            <w:vAlign w:val="center"/>
          </w:tcPr>
          <w:p w14:paraId="66F244C5" w14:textId="5A69DBCC" w:rsidR="00361E55" w:rsidRPr="00EB26C2" w:rsidRDefault="00361E55" w:rsidP="00361E55">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0.709 (0.575,0.874)</w:t>
            </w:r>
          </w:p>
        </w:tc>
        <w:tc>
          <w:tcPr>
            <w:tcW w:w="1173" w:type="dxa"/>
            <w:tcBorders>
              <w:top w:val="nil"/>
            </w:tcBorders>
            <w:shd w:val="clear" w:color="auto" w:fill="auto"/>
            <w:noWrap/>
            <w:vAlign w:val="center"/>
          </w:tcPr>
          <w:p w14:paraId="77451BDF" w14:textId="759962F4" w:rsidR="00361E55" w:rsidRPr="00EB26C2" w:rsidRDefault="00361E55" w:rsidP="00361E55">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0.001 </w:t>
            </w:r>
          </w:p>
        </w:tc>
        <w:tc>
          <w:tcPr>
            <w:tcW w:w="1843" w:type="dxa"/>
            <w:tcBorders>
              <w:top w:val="nil"/>
            </w:tcBorders>
            <w:shd w:val="clear" w:color="auto" w:fill="auto"/>
            <w:noWrap/>
            <w:vAlign w:val="center"/>
          </w:tcPr>
          <w:p w14:paraId="314B1FD7" w14:textId="07849BBC" w:rsidR="00361E55" w:rsidRPr="00EB26C2" w:rsidRDefault="00361E55" w:rsidP="00361E55">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0.870 (0.808,0.937)</w:t>
            </w:r>
          </w:p>
        </w:tc>
        <w:tc>
          <w:tcPr>
            <w:tcW w:w="1173" w:type="dxa"/>
            <w:tcBorders>
              <w:top w:val="nil"/>
            </w:tcBorders>
            <w:shd w:val="clear" w:color="auto" w:fill="auto"/>
            <w:noWrap/>
            <w:vAlign w:val="center"/>
          </w:tcPr>
          <w:p w14:paraId="2A114F40" w14:textId="7DC6C6CB" w:rsidR="00361E55" w:rsidRPr="00EB26C2" w:rsidRDefault="00361E55" w:rsidP="00361E55">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&lt;0.001</w:t>
            </w:r>
          </w:p>
        </w:tc>
      </w:tr>
      <w:tr w:rsidR="00EB26C2" w:rsidRPr="00EB26C2" w14:paraId="26E2188D" w14:textId="77777777" w:rsidTr="00586179">
        <w:trPr>
          <w:trHeight w:val="367"/>
          <w:jc w:val="center"/>
        </w:trPr>
        <w:tc>
          <w:tcPr>
            <w:tcW w:w="2072" w:type="dxa"/>
            <w:tcBorders>
              <w:bottom w:val="single" w:sz="4" w:space="0" w:color="auto"/>
            </w:tcBorders>
            <w:shd w:val="clear" w:color="auto" w:fill="auto"/>
            <w:noWrap/>
            <w:vAlign w:val="center"/>
          </w:tcPr>
          <w:p w14:paraId="06CD7932" w14:textId="77777777" w:rsidR="00361E55" w:rsidRPr="00EB26C2" w:rsidRDefault="00361E55" w:rsidP="00361E55">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4</w:t>
            </w:r>
          </w:p>
        </w:tc>
        <w:tc>
          <w:tcPr>
            <w:tcW w:w="1833" w:type="dxa"/>
            <w:tcBorders>
              <w:bottom w:val="single" w:sz="4" w:space="0" w:color="auto"/>
            </w:tcBorders>
            <w:shd w:val="clear" w:color="auto" w:fill="auto"/>
            <w:noWrap/>
            <w:vAlign w:val="center"/>
          </w:tcPr>
          <w:p w14:paraId="13AF24FF" w14:textId="77777777" w:rsidR="00361E55" w:rsidRPr="00EB26C2" w:rsidRDefault="00361E55" w:rsidP="00361E55">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ref.</w:t>
            </w:r>
          </w:p>
        </w:tc>
        <w:tc>
          <w:tcPr>
            <w:tcW w:w="1833" w:type="dxa"/>
            <w:tcBorders>
              <w:bottom w:val="single" w:sz="4" w:space="0" w:color="auto"/>
            </w:tcBorders>
            <w:shd w:val="clear" w:color="auto" w:fill="auto"/>
            <w:noWrap/>
            <w:vAlign w:val="center"/>
          </w:tcPr>
          <w:p w14:paraId="412AF618" w14:textId="2920D98B" w:rsidR="00361E55" w:rsidRPr="00EB26C2" w:rsidRDefault="00361E55" w:rsidP="00361E55">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0.908 (0.739,1.115)</w:t>
            </w:r>
          </w:p>
        </w:tc>
        <w:tc>
          <w:tcPr>
            <w:tcW w:w="1833" w:type="dxa"/>
            <w:tcBorders>
              <w:bottom w:val="single" w:sz="4" w:space="0" w:color="auto"/>
            </w:tcBorders>
            <w:shd w:val="clear" w:color="auto" w:fill="auto"/>
            <w:noWrap/>
            <w:vAlign w:val="center"/>
          </w:tcPr>
          <w:p w14:paraId="282FDE0C" w14:textId="658B8A0C" w:rsidR="00361E55" w:rsidRPr="00EB26C2" w:rsidRDefault="00361E55" w:rsidP="00361E55">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0.788 (0.639,0.971)</w:t>
            </w:r>
          </w:p>
        </w:tc>
        <w:tc>
          <w:tcPr>
            <w:tcW w:w="1833" w:type="dxa"/>
            <w:tcBorders>
              <w:bottom w:val="single" w:sz="4" w:space="0" w:color="auto"/>
            </w:tcBorders>
            <w:shd w:val="clear" w:color="auto" w:fill="auto"/>
            <w:noWrap/>
            <w:vAlign w:val="center"/>
          </w:tcPr>
          <w:p w14:paraId="4F663857" w14:textId="5198DCE8" w:rsidR="00361E55" w:rsidRPr="00EB26C2" w:rsidRDefault="00361E55" w:rsidP="00361E55">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0.717 (0.582,0.883)</w:t>
            </w:r>
          </w:p>
        </w:tc>
        <w:tc>
          <w:tcPr>
            <w:tcW w:w="1173" w:type="dxa"/>
            <w:tcBorders>
              <w:bottom w:val="single" w:sz="4" w:space="0" w:color="auto"/>
            </w:tcBorders>
            <w:shd w:val="clear" w:color="auto" w:fill="auto"/>
            <w:noWrap/>
            <w:vAlign w:val="center"/>
          </w:tcPr>
          <w:p w14:paraId="1F8C5479" w14:textId="1BC41EA0" w:rsidR="00361E55" w:rsidRPr="00EB26C2" w:rsidRDefault="00361E55" w:rsidP="00361E55">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0.001 </w:t>
            </w:r>
          </w:p>
        </w:tc>
        <w:tc>
          <w:tcPr>
            <w:tcW w:w="1843" w:type="dxa"/>
            <w:tcBorders>
              <w:bottom w:val="single" w:sz="4" w:space="0" w:color="auto"/>
            </w:tcBorders>
            <w:shd w:val="clear" w:color="auto" w:fill="auto"/>
            <w:noWrap/>
            <w:vAlign w:val="center"/>
          </w:tcPr>
          <w:p w14:paraId="65916AE4" w14:textId="66681D06" w:rsidR="00361E55" w:rsidRPr="00EB26C2" w:rsidRDefault="00361E55" w:rsidP="00361E55">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0.874 (0.812,0.941)</w:t>
            </w:r>
          </w:p>
        </w:tc>
        <w:tc>
          <w:tcPr>
            <w:tcW w:w="1173" w:type="dxa"/>
            <w:tcBorders>
              <w:bottom w:val="single" w:sz="4" w:space="0" w:color="auto"/>
            </w:tcBorders>
            <w:shd w:val="clear" w:color="auto" w:fill="auto"/>
            <w:noWrap/>
            <w:vAlign w:val="center"/>
          </w:tcPr>
          <w:p w14:paraId="16BE8ADE" w14:textId="6454B839" w:rsidR="00361E55" w:rsidRPr="00EB26C2" w:rsidRDefault="00361E55" w:rsidP="00361E55">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&lt;0.001</w:t>
            </w:r>
          </w:p>
        </w:tc>
      </w:tr>
      <w:tr w:rsidR="00EB26C2" w:rsidRPr="00EB26C2" w14:paraId="499C7740" w14:textId="77777777" w:rsidTr="00586179">
        <w:trPr>
          <w:trHeight w:val="352"/>
          <w:jc w:val="center"/>
        </w:trPr>
        <w:tc>
          <w:tcPr>
            <w:tcW w:w="2072" w:type="dxa"/>
            <w:tcBorders>
              <w:top w:val="single" w:sz="4" w:space="0" w:color="auto"/>
            </w:tcBorders>
            <w:shd w:val="clear" w:color="auto" w:fill="auto"/>
            <w:noWrap/>
            <w:vAlign w:val="center"/>
          </w:tcPr>
          <w:p w14:paraId="4AD4B203" w14:textId="77777777" w:rsidR="007E413A" w:rsidRPr="00EB26C2" w:rsidRDefault="007E413A" w:rsidP="00586179">
            <w:pPr>
              <w:rPr>
                <w:rFonts w:ascii="Calibri" w:hAnsi="Calibri" w:cs="Calibri"/>
                <w:b/>
                <w:bCs/>
                <w:color w:val="000000" w:themeColor="text1"/>
                <w:sz w:val="20"/>
                <w:szCs w:val="20"/>
              </w:rPr>
            </w:pPr>
            <w:r w:rsidRPr="00EB26C2">
              <w:rPr>
                <w:rFonts w:ascii="Calibri" w:hAnsi="Calibri" w:cs="Calibri"/>
                <w:b/>
                <w:bCs/>
                <w:color w:val="000000" w:themeColor="text1"/>
                <w:sz w:val="20"/>
                <w:szCs w:val="20"/>
              </w:rPr>
              <w:t>Sensitivity analysis 3</w:t>
            </w:r>
          </w:p>
        </w:tc>
        <w:tc>
          <w:tcPr>
            <w:tcW w:w="1833" w:type="dxa"/>
            <w:tcBorders>
              <w:top w:val="single" w:sz="4" w:space="0" w:color="auto"/>
            </w:tcBorders>
            <w:shd w:val="clear" w:color="auto" w:fill="auto"/>
            <w:noWrap/>
            <w:vAlign w:val="center"/>
          </w:tcPr>
          <w:p w14:paraId="5CBE004B" w14:textId="77777777" w:rsidR="007E413A" w:rsidRPr="00EB26C2" w:rsidRDefault="007E413A" w:rsidP="00586179">
            <w:pPr>
              <w:rPr>
                <w:rFonts w:ascii="Calibri" w:hAnsi="Calibri" w:cs="Calibri"/>
                <w:color w:val="000000" w:themeColor="text1"/>
                <w:sz w:val="20"/>
                <w:szCs w:val="20"/>
              </w:rPr>
            </w:pPr>
          </w:p>
        </w:tc>
        <w:tc>
          <w:tcPr>
            <w:tcW w:w="1833" w:type="dxa"/>
            <w:tcBorders>
              <w:top w:val="single" w:sz="4" w:space="0" w:color="auto"/>
            </w:tcBorders>
            <w:shd w:val="clear" w:color="auto" w:fill="auto"/>
            <w:noWrap/>
            <w:vAlign w:val="center"/>
          </w:tcPr>
          <w:p w14:paraId="001E29F9" w14:textId="77777777" w:rsidR="007E413A" w:rsidRPr="00EB26C2" w:rsidRDefault="007E413A" w:rsidP="00586179">
            <w:pPr>
              <w:rPr>
                <w:rFonts w:ascii="Calibri" w:hAnsi="Calibri" w:cs="Calibri"/>
                <w:color w:val="000000" w:themeColor="text1"/>
                <w:sz w:val="20"/>
                <w:szCs w:val="20"/>
              </w:rPr>
            </w:pPr>
          </w:p>
        </w:tc>
        <w:tc>
          <w:tcPr>
            <w:tcW w:w="1833" w:type="dxa"/>
            <w:tcBorders>
              <w:top w:val="single" w:sz="4" w:space="0" w:color="auto"/>
            </w:tcBorders>
            <w:shd w:val="clear" w:color="auto" w:fill="auto"/>
            <w:noWrap/>
            <w:vAlign w:val="center"/>
          </w:tcPr>
          <w:p w14:paraId="203CD814" w14:textId="77777777" w:rsidR="007E413A" w:rsidRPr="00EB26C2" w:rsidRDefault="007E413A" w:rsidP="00586179">
            <w:pPr>
              <w:rPr>
                <w:rFonts w:ascii="Calibri" w:hAnsi="Calibri" w:cs="Calibri"/>
                <w:color w:val="000000" w:themeColor="text1"/>
                <w:sz w:val="20"/>
                <w:szCs w:val="20"/>
              </w:rPr>
            </w:pPr>
          </w:p>
        </w:tc>
        <w:tc>
          <w:tcPr>
            <w:tcW w:w="1833" w:type="dxa"/>
            <w:tcBorders>
              <w:top w:val="single" w:sz="4" w:space="0" w:color="auto"/>
            </w:tcBorders>
            <w:shd w:val="clear" w:color="auto" w:fill="auto"/>
            <w:noWrap/>
            <w:vAlign w:val="center"/>
          </w:tcPr>
          <w:p w14:paraId="593A2798" w14:textId="77777777" w:rsidR="007E413A" w:rsidRPr="00EB26C2" w:rsidRDefault="007E413A" w:rsidP="00586179">
            <w:pPr>
              <w:rPr>
                <w:rFonts w:ascii="Calibri" w:hAnsi="Calibri" w:cs="Calibri"/>
                <w:color w:val="000000" w:themeColor="text1"/>
                <w:sz w:val="20"/>
                <w:szCs w:val="20"/>
              </w:rPr>
            </w:pPr>
          </w:p>
        </w:tc>
        <w:tc>
          <w:tcPr>
            <w:tcW w:w="1173" w:type="dxa"/>
            <w:tcBorders>
              <w:top w:val="single" w:sz="4" w:space="0" w:color="auto"/>
            </w:tcBorders>
            <w:shd w:val="clear" w:color="auto" w:fill="auto"/>
            <w:noWrap/>
            <w:vAlign w:val="center"/>
          </w:tcPr>
          <w:p w14:paraId="270DE084" w14:textId="77777777" w:rsidR="007E413A" w:rsidRPr="00EB26C2" w:rsidRDefault="007E413A" w:rsidP="00586179">
            <w:pPr>
              <w:rPr>
                <w:rFonts w:ascii="Calibri" w:hAnsi="Calibri" w:cs="Calibri"/>
                <w:color w:val="000000" w:themeColor="text1"/>
                <w:sz w:val="20"/>
                <w:szCs w:val="20"/>
              </w:rPr>
            </w:pPr>
          </w:p>
        </w:tc>
        <w:tc>
          <w:tcPr>
            <w:tcW w:w="1843" w:type="dxa"/>
            <w:tcBorders>
              <w:top w:val="single" w:sz="4" w:space="0" w:color="auto"/>
            </w:tcBorders>
            <w:shd w:val="clear" w:color="auto" w:fill="auto"/>
            <w:noWrap/>
            <w:vAlign w:val="center"/>
          </w:tcPr>
          <w:p w14:paraId="5A6AE9D0" w14:textId="77777777" w:rsidR="007E413A" w:rsidRPr="00EB26C2" w:rsidRDefault="007E413A" w:rsidP="00586179">
            <w:pPr>
              <w:rPr>
                <w:rFonts w:ascii="Calibri" w:hAnsi="Calibri" w:cs="Calibri"/>
                <w:color w:val="000000" w:themeColor="text1"/>
                <w:sz w:val="20"/>
                <w:szCs w:val="20"/>
              </w:rPr>
            </w:pPr>
          </w:p>
        </w:tc>
        <w:tc>
          <w:tcPr>
            <w:tcW w:w="1173" w:type="dxa"/>
            <w:tcBorders>
              <w:top w:val="single" w:sz="4" w:space="0" w:color="auto"/>
            </w:tcBorders>
            <w:shd w:val="clear" w:color="auto" w:fill="auto"/>
            <w:noWrap/>
            <w:vAlign w:val="center"/>
          </w:tcPr>
          <w:p w14:paraId="5298C3CD" w14:textId="77777777" w:rsidR="007E413A" w:rsidRPr="00EB26C2" w:rsidRDefault="007E413A" w:rsidP="00586179">
            <w:pPr>
              <w:rPr>
                <w:rFonts w:ascii="Calibri" w:hAnsi="Calibri" w:cs="Calibri"/>
                <w:color w:val="000000" w:themeColor="text1"/>
                <w:sz w:val="20"/>
                <w:szCs w:val="20"/>
              </w:rPr>
            </w:pPr>
          </w:p>
        </w:tc>
      </w:tr>
      <w:tr w:rsidR="00EB26C2" w:rsidRPr="00EB26C2" w14:paraId="64C8A888" w14:textId="77777777" w:rsidTr="00586179">
        <w:trPr>
          <w:trHeight w:val="352"/>
          <w:jc w:val="center"/>
        </w:trPr>
        <w:tc>
          <w:tcPr>
            <w:tcW w:w="2072" w:type="dxa"/>
            <w:shd w:val="clear" w:color="auto" w:fill="auto"/>
            <w:noWrap/>
            <w:vAlign w:val="center"/>
          </w:tcPr>
          <w:p w14:paraId="12979BAF"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Case/Total</w:t>
            </w:r>
          </w:p>
        </w:tc>
        <w:tc>
          <w:tcPr>
            <w:tcW w:w="1833" w:type="dxa"/>
            <w:shd w:val="clear" w:color="auto" w:fill="auto"/>
            <w:noWrap/>
            <w:vAlign w:val="center"/>
          </w:tcPr>
          <w:p w14:paraId="5D3C3C59"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90/12922</w:t>
            </w:r>
          </w:p>
        </w:tc>
        <w:tc>
          <w:tcPr>
            <w:tcW w:w="1833" w:type="dxa"/>
            <w:shd w:val="clear" w:color="auto" w:fill="auto"/>
            <w:noWrap/>
            <w:vAlign w:val="center"/>
          </w:tcPr>
          <w:p w14:paraId="6AE40FE0"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122/17287</w:t>
            </w:r>
          </w:p>
        </w:tc>
        <w:tc>
          <w:tcPr>
            <w:tcW w:w="1833" w:type="dxa"/>
            <w:shd w:val="clear" w:color="auto" w:fill="auto"/>
            <w:noWrap/>
            <w:vAlign w:val="center"/>
          </w:tcPr>
          <w:p w14:paraId="4A41F3A5"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120/19697</w:t>
            </w:r>
          </w:p>
        </w:tc>
        <w:tc>
          <w:tcPr>
            <w:tcW w:w="1833" w:type="dxa"/>
            <w:shd w:val="clear" w:color="auto" w:fill="auto"/>
            <w:noWrap/>
            <w:vAlign w:val="center"/>
          </w:tcPr>
          <w:p w14:paraId="5F2CD0BD"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129/23127</w:t>
            </w:r>
          </w:p>
        </w:tc>
        <w:tc>
          <w:tcPr>
            <w:tcW w:w="1173" w:type="dxa"/>
            <w:shd w:val="clear" w:color="auto" w:fill="auto"/>
            <w:noWrap/>
            <w:vAlign w:val="center"/>
          </w:tcPr>
          <w:p w14:paraId="5550CDA8" w14:textId="77777777" w:rsidR="007E413A" w:rsidRPr="00EB26C2" w:rsidRDefault="007E413A" w:rsidP="00586179">
            <w:pPr>
              <w:jc w:val="right"/>
              <w:rPr>
                <w:rFonts w:ascii="Calibri" w:hAnsi="Calibri" w:cs="Calibri"/>
                <w:color w:val="000000" w:themeColor="text1"/>
                <w:sz w:val="20"/>
                <w:szCs w:val="20"/>
              </w:rPr>
            </w:pPr>
          </w:p>
        </w:tc>
        <w:tc>
          <w:tcPr>
            <w:tcW w:w="1843" w:type="dxa"/>
            <w:shd w:val="clear" w:color="auto" w:fill="auto"/>
            <w:noWrap/>
            <w:vAlign w:val="center"/>
          </w:tcPr>
          <w:p w14:paraId="17EE8E8F" w14:textId="77777777" w:rsidR="007E413A" w:rsidRPr="00EB26C2" w:rsidRDefault="007E413A" w:rsidP="00586179">
            <w:pPr>
              <w:rPr>
                <w:rFonts w:ascii="Calibri" w:hAnsi="Calibri" w:cs="Calibri"/>
                <w:color w:val="000000" w:themeColor="text1"/>
                <w:sz w:val="20"/>
                <w:szCs w:val="20"/>
              </w:rPr>
            </w:pPr>
          </w:p>
        </w:tc>
        <w:tc>
          <w:tcPr>
            <w:tcW w:w="1173" w:type="dxa"/>
            <w:shd w:val="clear" w:color="auto" w:fill="auto"/>
            <w:noWrap/>
            <w:vAlign w:val="center"/>
          </w:tcPr>
          <w:p w14:paraId="35DFC656" w14:textId="77777777" w:rsidR="007E413A" w:rsidRPr="00EB26C2" w:rsidRDefault="007E413A" w:rsidP="00586179">
            <w:pPr>
              <w:jc w:val="right"/>
              <w:rPr>
                <w:rFonts w:ascii="Calibri" w:hAnsi="Calibri" w:cs="Calibri"/>
                <w:color w:val="000000" w:themeColor="text1"/>
                <w:sz w:val="20"/>
                <w:szCs w:val="20"/>
              </w:rPr>
            </w:pPr>
          </w:p>
        </w:tc>
      </w:tr>
      <w:tr w:rsidR="00EB26C2" w:rsidRPr="00EB26C2" w14:paraId="20B22F47" w14:textId="77777777" w:rsidTr="00586179">
        <w:trPr>
          <w:trHeight w:val="352"/>
          <w:jc w:val="center"/>
        </w:trPr>
        <w:tc>
          <w:tcPr>
            <w:tcW w:w="2072" w:type="dxa"/>
            <w:shd w:val="clear" w:color="auto" w:fill="auto"/>
            <w:noWrap/>
            <w:vAlign w:val="center"/>
          </w:tcPr>
          <w:p w14:paraId="00F65AB4"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1</w:t>
            </w:r>
          </w:p>
        </w:tc>
        <w:tc>
          <w:tcPr>
            <w:tcW w:w="1833" w:type="dxa"/>
            <w:shd w:val="clear" w:color="auto" w:fill="auto"/>
            <w:noWrap/>
            <w:vAlign w:val="center"/>
          </w:tcPr>
          <w:p w14:paraId="06025115"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21ED541F"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1.012 (0.771,1.329)</w:t>
            </w:r>
          </w:p>
        </w:tc>
        <w:tc>
          <w:tcPr>
            <w:tcW w:w="1833" w:type="dxa"/>
            <w:shd w:val="clear" w:color="auto" w:fill="auto"/>
            <w:noWrap/>
            <w:vAlign w:val="center"/>
          </w:tcPr>
          <w:p w14:paraId="28C0DECC"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0.870 (0.662,1.144)</w:t>
            </w:r>
          </w:p>
        </w:tc>
        <w:tc>
          <w:tcPr>
            <w:tcW w:w="1833" w:type="dxa"/>
            <w:shd w:val="clear" w:color="auto" w:fill="auto"/>
            <w:noWrap/>
            <w:vAlign w:val="center"/>
          </w:tcPr>
          <w:p w14:paraId="0A2FEEC6"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0.796 (0.609,1.043)</w:t>
            </w:r>
          </w:p>
        </w:tc>
        <w:tc>
          <w:tcPr>
            <w:tcW w:w="1173" w:type="dxa"/>
            <w:shd w:val="clear" w:color="auto" w:fill="auto"/>
            <w:noWrap/>
            <w:vAlign w:val="center"/>
          </w:tcPr>
          <w:p w14:paraId="6BE7D5AA"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 xml:space="preserve">0.056 </w:t>
            </w:r>
          </w:p>
        </w:tc>
        <w:tc>
          <w:tcPr>
            <w:tcW w:w="1843" w:type="dxa"/>
            <w:shd w:val="clear" w:color="auto" w:fill="auto"/>
            <w:noWrap/>
            <w:vAlign w:val="center"/>
          </w:tcPr>
          <w:p w14:paraId="37FCD800"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0.897 (0.819,0.983)</w:t>
            </w:r>
          </w:p>
        </w:tc>
        <w:tc>
          <w:tcPr>
            <w:tcW w:w="1173" w:type="dxa"/>
            <w:shd w:val="clear" w:color="auto" w:fill="auto"/>
            <w:noWrap/>
            <w:vAlign w:val="center"/>
          </w:tcPr>
          <w:p w14:paraId="79F7562F"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 xml:space="preserve">0.020 </w:t>
            </w:r>
          </w:p>
        </w:tc>
      </w:tr>
      <w:tr w:rsidR="00EB26C2" w:rsidRPr="00EB26C2" w14:paraId="46369BAF" w14:textId="77777777" w:rsidTr="00586179">
        <w:trPr>
          <w:trHeight w:val="352"/>
          <w:jc w:val="center"/>
        </w:trPr>
        <w:tc>
          <w:tcPr>
            <w:tcW w:w="2072" w:type="dxa"/>
            <w:shd w:val="clear" w:color="auto" w:fill="auto"/>
            <w:noWrap/>
            <w:vAlign w:val="center"/>
          </w:tcPr>
          <w:p w14:paraId="6ECC8757"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2</w:t>
            </w:r>
          </w:p>
        </w:tc>
        <w:tc>
          <w:tcPr>
            <w:tcW w:w="1833" w:type="dxa"/>
            <w:shd w:val="clear" w:color="auto" w:fill="auto"/>
            <w:noWrap/>
            <w:vAlign w:val="center"/>
          </w:tcPr>
          <w:p w14:paraId="3770F890"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03FC6BC8"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0.949 (0.722,1.246)</w:t>
            </w:r>
          </w:p>
        </w:tc>
        <w:tc>
          <w:tcPr>
            <w:tcW w:w="1833" w:type="dxa"/>
            <w:shd w:val="clear" w:color="auto" w:fill="auto"/>
            <w:noWrap/>
            <w:vAlign w:val="center"/>
          </w:tcPr>
          <w:p w14:paraId="05BF855E"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0.773 (0.587,1.017)</w:t>
            </w:r>
          </w:p>
        </w:tc>
        <w:tc>
          <w:tcPr>
            <w:tcW w:w="1833" w:type="dxa"/>
            <w:shd w:val="clear" w:color="auto" w:fill="auto"/>
            <w:noWrap/>
            <w:vAlign w:val="center"/>
          </w:tcPr>
          <w:p w14:paraId="1F6C12FC"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0.674 (0.513,0.884)</w:t>
            </w:r>
          </w:p>
        </w:tc>
        <w:tc>
          <w:tcPr>
            <w:tcW w:w="1173" w:type="dxa"/>
            <w:shd w:val="clear" w:color="auto" w:fill="auto"/>
            <w:noWrap/>
            <w:vAlign w:val="center"/>
          </w:tcPr>
          <w:p w14:paraId="10210AFE"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 xml:space="preserve">0.002 </w:t>
            </w:r>
          </w:p>
        </w:tc>
        <w:tc>
          <w:tcPr>
            <w:tcW w:w="1843" w:type="dxa"/>
            <w:shd w:val="clear" w:color="auto" w:fill="auto"/>
            <w:noWrap/>
            <w:vAlign w:val="center"/>
          </w:tcPr>
          <w:p w14:paraId="5EAF63A6"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0.842 (0.767,0.924)</w:t>
            </w:r>
          </w:p>
        </w:tc>
        <w:tc>
          <w:tcPr>
            <w:tcW w:w="1173" w:type="dxa"/>
            <w:shd w:val="clear" w:color="auto" w:fill="auto"/>
            <w:noWrap/>
            <w:vAlign w:val="center"/>
          </w:tcPr>
          <w:p w14:paraId="098ECC0C"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&lt;0.001</w:t>
            </w:r>
          </w:p>
        </w:tc>
      </w:tr>
      <w:tr w:rsidR="00EB26C2" w:rsidRPr="00EB26C2" w14:paraId="544FA2F5" w14:textId="77777777" w:rsidTr="00586179">
        <w:trPr>
          <w:trHeight w:val="367"/>
          <w:jc w:val="center"/>
        </w:trPr>
        <w:tc>
          <w:tcPr>
            <w:tcW w:w="2072" w:type="dxa"/>
            <w:shd w:val="clear" w:color="auto" w:fill="auto"/>
            <w:noWrap/>
            <w:vAlign w:val="center"/>
          </w:tcPr>
          <w:p w14:paraId="37FF72AC" w14:textId="77777777" w:rsidR="00361E55" w:rsidRPr="00EB26C2" w:rsidRDefault="00361E55" w:rsidP="00361E55">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2</w:t>
            </w:r>
            <w:r w:rsidRPr="00EB26C2">
              <w:rPr>
                <w:rFonts w:ascii="Calibri" w:hAnsi="Calibri" w:cs="Calibri"/>
                <w:color w:val="000000" w:themeColor="text1"/>
                <w:sz w:val="20"/>
                <w:szCs w:val="20"/>
                <w:vertAlign w:val="superscript"/>
              </w:rPr>
              <w:t>c</w:t>
            </w:r>
          </w:p>
        </w:tc>
        <w:tc>
          <w:tcPr>
            <w:tcW w:w="1833" w:type="dxa"/>
            <w:shd w:val="clear" w:color="auto" w:fill="auto"/>
            <w:noWrap/>
            <w:vAlign w:val="center"/>
          </w:tcPr>
          <w:p w14:paraId="5DDF121D" w14:textId="77777777" w:rsidR="00361E55" w:rsidRPr="00EB26C2" w:rsidRDefault="00361E55" w:rsidP="00361E55">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51C6D660" w14:textId="2AC9D47A" w:rsidR="00361E55" w:rsidRPr="00EB26C2" w:rsidRDefault="00361E55" w:rsidP="00361E55">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0.984 (0.749,1.293)</w:t>
            </w:r>
          </w:p>
        </w:tc>
        <w:tc>
          <w:tcPr>
            <w:tcW w:w="1833" w:type="dxa"/>
            <w:shd w:val="clear" w:color="auto" w:fill="auto"/>
            <w:noWrap/>
            <w:vAlign w:val="center"/>
          </w:tcPr>
          <w:p w14:paraId="541AF3AB" w14:textId="58531C9F" w:rsidR="00361E55" w:rsidRPr="00EB26C2" w:rsidRDefault="00361E55" w:rsidP="00361E55">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0.817 (0.620,1.076)</w:t>
            </w:r>
          </w:p>
        </w:tc>
        <w:tc>
          <w:tcPr>
            <w:tcW w:w="1833" w:type="dxa"/>
            <w:shd w:val="clear" w:color="auto" w:fill="auto"/>
            <w:noWrap/>
            <w:vAlign w:val="center"/>
          </w:tcPr>
          <w:p w14:paraId="2902DC50" w14:textId="01E3BCB1" w:rsidR="00361E55" w:rsidRPr="00EB26C2" w:rsidRDefault="00361E55" w:rsidP="00361E55">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0.726 (0.551,0.955)</w:t>
            </w:r>
          </w:p>
        </w:tc>
        <w:tc>
          <w:tcPr>
            <w:tcW w:w="1173" w:type="dxa"/>
            <w:shd w:val="clear" w:color="auto" w:fill="auto"/>
            <w:noWrap/>
            <w:vAlign w:val="center"/>
          </w:tcPr>
          <w:p w14:paraId="6DCA9FD5" w14:textId="2ACBC85E" w:rsidR="00361E55" w:rsidRPr="00EB26C2" w:rsidRDefault="00361E55" w:rsidP="00361E55">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 xml:space="preserve">0.010 </w:t>
            </w:r>
          </w:p>
        </w:tc>
        <w:tc>
          <w:tcPr>
            <w:tcW w:w="1843" w:type="dxa"/>
            <w:shd w:val="clear" w:color="auto" w:fill="auto"/>
            <w:noWrap/>
            <w:vAlign w:val="center"/>
          </w:tcPr>
          <w:p w14:paraId="1162A61E" w14:textId="3665CA5F" w:rsidR="00361E55" w:rsidRPr="00EB26C2" w:rsidRDefault="00361E55" w:rsidP="00361E55">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0.865 (0.787,0.951)</w:t>
            </w:r>
          </w:p>
        </w:tc>
        <w:tc>
          <w:tcPr>
            <w:tcW w:w="1173" w:type="dxa"/>
            <w:shd w:val="clear" w:color="auto" w:fill="auto"/>
            <w:noWrap/>
            <w:vAlign w:val="center"/>
          </w:tcPr>
          <w:p w14:paraId="108B8A91" w14:textId="07F2EC86" w:rsidR="00361E55" w:rsidRPr="00EB26C2" w:rsidRDefault="00361E55" w:rsidP="00361E55">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 xml:space="preserve">0.003 </w:t>
            </w:r>
          </w:p>
        </w:tc>
      </w:tr>
      <w:tr w:rsidR="00EB26C2" w:rsidRPr="00EB26C2" w14:paraId="3CFD5B0C" w14:textId="77777777" w:rsidTr="00586179">
        <w:trPr>
          <w:trHeight w:val="367"/>
          <w:jc w:val="center"/>
        </w:trPr>
        <w:tc>
          <w:tcPr>
            <w:tcW w:w="2072" w:type="dxa"/>
            <w:tcBorders>
              <w:bottom w:val="single" w:sz="4" w:space="0" w:color="auto"/>
            </w:tcBorders>
            <w:shd w:val="clear" w:color="auto" w:fill="auto"/>
            <w:noWrap/>
            <w:vAlign w:val="center"/>
          </w:tcPr>
          <w:p w14:paraId="0E2B7962" w14:textId="77777777" w:rsidR="00361E55" w:rsidRPr="00EB26C2" w:rsidRDefault="00361E55" w:rsidP="00361E55">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4</w:t>
            </w:r>
          </w:p>
        </w:tc>
        <w:tc>
          <w:tcPr>
            <w:tcW w:w="1833" w:type="dxa"/>
            <w:tcBorders>
              <w:bottom w:val="single" w:sz="4" w:space="0" w:color="auto"/>
            </w:tcBorders>
            <w:shd w:val="clear" w:color="auto" w:fill="auto"/>
            <w:noWrap/>
            <w:vAlign w:val="center"/>
          </w:tcPr>
          <w:p w14:paraId="34DC590D" w14:textId="77777777" w:rsidR="00361E55" w:rsidRPr="00EB26C2" w:rsidRDefault="00361E55" w:rsidP="00361E55">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ref.</w:t>
            </w:r>
          </w:p>
        </w:tc>
        <w:tc>
          <w:tcPr>
            <w:tcW w:w="1833" w:type="dxa"/>
            <w:tcBorders>
              <w:bottom w:val="single" w:sz="4" w:space="0" w:color="auto"/>
            </w:tcBorders>
            <w:shd w:val="clear" w:color="auto" w:fill="auto"/>
            <w:noWrap/>
            <w:vAlign w:val="center"/>
          </w:tcPr>
          <w:p w14:paraId="04512743" w14:textId="7BCB5969" w:rsidR="00361E55" w:rsidRPr="00EB26C2" w:rsidRDefault="00361E55" w:rsidP="00361E55">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0.981 (0.747,1.289)</w:t>
            </w:r>
          </w:p>
        </w:tc>
        <w:tc>
          <w:tcPr>
            <w:tcW w:w="1833" w:type="dxa"/>
            <w:tcBorders>
              <w:bottom w:val="single" w:sz="4" w:space="0" w:color="auto"/>
            </w:tcBorders>
            <w:shd w:val="clear" w:color="auto" w:fill="auto"/>
            <w:noWrap/>
            <w:vAlign w:val="center"/>
          </w:tcPr>
          <w:p w14:paraId="385BD928" w14:textId="708BAF33" w:rsidR="00361E55" w:rsidRPr="00EB26C2" w:rsidRDefault="00361E55" w:rsidP="00361E55">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0.818 (0.621,1.078)</w:t>
            </w:r>
          </w:p>
        </w:tc>
        <w:tc>
          <w:tcPr>
            <w:tcW w:w="1833" w:type="dxa"/>
            <w:tcBorders>
              <w:bottom w:val="single" w:sz="4" w:space="0" w:color="auto"/>
            </w:tcBorders>
            <w:shd w:val="clear" w:color="auto" w:fill="auto"/>
            <w:noWrap/>
            <w:vAlign w:val="center"/>
          </w:tcPr>
          <w:p w14:paraId="36A6A6A1" w14:textId="101F3B46" w:rsidR="00361E55" w:rsidRPr="00EB26C2" w:rsidRDefault="00361E55" w:rsidP="00361E55">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0.732 (0.556,0.964)</w:t>
            </w:r>
          </w:p>
        </w:tc>
        <w:tc>
          <w:tcPr>
            <w:tcW w:w="1173" w:type="dxa"/>
            <w:tcBorders>
              <w:bottom w:val="single" w:sz="4" w:space="0" w:color="auto"/>
            </w:tcBorders>
            <w:shd w:val="clear" w:color="auto" w:fill="auto"/>
            <w:noWrap/>
            <w:vAlign w:val="center"/>
          </w:tcPr>
          <w:p w14:paraId="325332D3" w14:textId="20E16CAB" w:rsidR="00361E55" w:rsidRPr="00EB26C2" w:rsidRDefault="00361E55" w:rsidP="00361E55">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0.013 </w:t>
            </w:r>
          </w:p>
        </w:tc>
        <w:tc>
          <w:tcPr>
            <w:tcW w:w="1843" w:type="dxa"/>
            <w:tcBorders>
              <w:bottom w:val="single" w:sz="4" w:space="0" w:color="auto"/>
            </w:tcBorders>
            <w:shd w:val="clear" w:color="auto" w:fill="auto"/>
            <w:noWrap/>
            <w:vAlign w:val="center"/>
          </w:tcPr>
          <w:p w14:paraId="3CD1954E" w14:textId="7E9C5E64" w:rsidR="00361E55" w:rsidRPr="00EB26C2" w:rsidRDefault="00361E55" w:rsidP="00361E55">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0.869 (0.790,0.955)</w:t>
            </w:r>
          </w:p>
        </w:tc>
        <w:tc>
          <w:tcPr>
            <w:tcW w:w="1173" w:type="dxa"/>
            <w:tcBorders>
              <w:bottom w:val="single" w:sz="4" w:space="0" w:color="auto"/>
            </w:tcBorders>
            <w:shd w:val="clear" w:color="auto" w:fill="auto"/>
            <w:noWrap/>
            <w:vAlign w:val="center"/>
          </w:tcPr>
          <w:p w14:paraId="4F59A435" w14:textId="175E49FA" w:rsidR="00361E55" w:rsidRPr="00EB26C2" w:rsidRDefault="00361E55" w:rsidP="00361E55">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0.003 </w:t>
            </w:r>
          </w:p>
        </w:tc>
      </w:tr>
      <w:tr w:rsidR="00EB26C2" w:rsidRPr="00EB26C2" w14:paraId="26C3678A" w14:textId="77777777" w:rsidTr="00586179">
        <w:trPr>
          <w:trHeight w:val="352"/>
          <w:jc w:val="center"/>
        </w:trPr>
        <w:tc>
          <w:tcPr>
            <w:tcW w:w="2072" w:type="dxa"/>
            <w:tcBorders>
              <w:top w:val="single" w:sz="4" w:space="0" w:color="auto"/>
            </w:tcBorders>
            <w:shd w:val="clear" w:color="auto" w:fill="auto"/>
            <w:noWrap/>
            <w:vAlign w:val="center"/>
          </w:tcPr>
          <w:p w14:paraId="5E9AB45F" w14:textId="77777777" w:rsidR="007E413A" w:rsidRPr="00EB26C2" w:rsidRDefault="007E413A" w:rsidP="00586179">
            <w:pPr>
              <w:rPr>
                <w:rFonts w:ascii="Calibri" w:hAnsi="Calibri" w:cs="Calibri"/>
                <w:b/>
                <w:bCs/>
                <w:color w:val="000000" w:themeColor="text1"/>
                <w:sz w:val="20"/>
                <w:szCs w:val="20"/>
              </w:rPr>
            </w:pPr>
            <w:r w:rsidRPr="00EB26C2">
              <w:rPr>
                <w:rFonts w:ascii="Calibri" w:hAnsi="Calibri" w:cs="Calibri"/>
                <w:b/>
                <w:bCs/>
                <w:color w:val="000000" w:themeColor="text1"/>
                <w:sz w:val="20"/>
                <w:szCs w:val="20"/>
              </w:rPr>
              <w:lastRenderedPageBreak/>
              <w:t>Sensitivity analysis 4</w:t>
            </w:r>
          </w:p>
        </w:tc>
        <w:tc>
          <w:tcPr>
            <w:tcW w:w="1833" w:type="dxa"/>
            <w:tcBorders>
              <w:top w:val="single" w:sz="4" w:space="0" w:color="auto"/>
            </w:tcBorders>
            <w:shd w:val="clear" w:color="auto" w:fill="auto"/>
            <w:noWrap/>
            <w:vAlign w:val="center"/>
          </w:tcPr>
          <w:p w14:paraId="7006989F" w14:textId="77777777" w:rsidR="007E413A" w:rsidRPr="00EB26C2" w:rsidRDefault="007E413A" w:rsidP="00586179">
            <w:pPr>
              <w:rPr>
                <w:rFonts w:ascii="Calibri" w:hAnsi="Calibri" w:cs="Calibri"/>
                <w:color w:val="000000" w:themeColor="text1"/>
                <w:sz w:val="20"/>
                <w:szCs w:val="20"/>
              </w:rPr>
            </w:pPr>
          </w:p>
        </w:tc>
        <w:tc>
          <w:tcPr>
            <w:tcW w:w="1833" w:type="dxa"/>
            <w:tcBorders>
              <w:top w:val="single" w:sz="4" w:space="0" w:color="auto"/>
            </w:tcBorders>
            <w:shd w:val="clear" w:color="auto" w:fill="auto"/>
            <w:noWrap/>
            <w:vAlign w:val="center"/>
          </w:tcPr>
          <w:p w14:paraId="4819EC1F" w14:textId="77777777" w:rsidR="007E413A" w:rsidRPr="00EB26C2" w:rsidRDefault="007E413A" w:rsidP="00586179">
            <w:pPr>
              <w:rPr>
                <w:rFonts w:ascii="Calibri" w:hAnsi="Calibri" w:cs="Calibri"/>
                <w:color w:val="000000" w:themeColor="text1"/>
                <w:sz w:val="20"/>
                <w:szCs w:val="20"/>
              </w:rPr>
            </w:pPr>
          </w:p>
        </w:tc>
        <w:tc>
          <w:tcPr>
            <w:tcW w:w="1833" w:type="dxa"/>
            <w:tcBorders>
              <w:top w:val="single" w:sz="4" w:space="0" w:color="auto"/>
            </w:tcBorders>
            <w:shd w:val="clear" w:color="auto" w:fill="auto"/>
            <w:noWrap/>
            <w:vAlign w:val="center"/>
          </w:tcPr>
          <w:p w14:paraId="25842B85" w14:textId="77777777" w:rsidR="007E413A" w:rsidRPr="00EB26C2" w:rsidRDefault="007E413A" w:rsidP="00586179">
            <w:pPr>
              <w:rPr>
                <w:rFonts w:ascii="Calibri" w:hAnsi="Calibri" w:cs="Calibri"/>
                <w:color w:val="000000" w:themeColor="text1"/>
                <w:sz w:val="20"/>
                <w:szCs w:val="20"/>
              </w:rPr>
            </w:pPr>
          </w:p>
        </w:tc>
        <w:tc>
          <w:tcPr>
            <w:tcW w:w="1833" w:type="dxa"/>
            <w:tcBorders>
              <w:top w:val="single" w:sz="4" w:space="0" w:color="auto"/>
            </w:tcBorders>
            <w:shd w:val="clear" w:color="auto" w:fill="auto"/>
            <w:noWrap/>
            <w:vAlign w:val="center"/>
          </w:tcPr>
          <w:p w14:paraId="5A864104" w14:textId="77777777" w:rsidR="007E413A" w:rsidRPr="00EB26C2" w:rsidRDefault="007E413A" w:rsidP="00586179">
            <w:pPr>
              <w:rPr>
                <w:rFonts w:ascii="Calibri" w:hAnsi="Calibri" w:cs="Calibri"/>
                <w:color w:val="000000" w:themeColor="text1"/>
                <w:sz w:val="20"/>
                <w:szCs w:val="20"/>
              </w:rPr>
            </w:pPr>
          </w:p>
        </w:tc>
        <w:tc>
          <w:tcPr>
            <w:tcW w:w="1173" w:type="dxa"/>
            <w:tcBorders>
              <w:top w:val="single" w:sz="4" w:space="0" w:color="auto"/>
            </w:tcBorders>
            <w:shd w:val="clear" w:color="auto" w:fill="auto"/>
            <w:noWrap/>
            <w:vAlign w:val="center"/>
          </w:tcPr>
          <w:p w14:paraId="6B791D07" w14:textId="77777777" w:rsidR="007E413A" w:rsidRPr="00EB26C2" w:rsidRDefault="007E413A" w:rsidP="00586179">
            <w:pPr>
              <w:rPr>
                <w:rFonts w:ascii="Calibri" w:hAnsi="Calibri" w:cs="Calibri"/>
                <w:color w:val="000000" w:themeColor="text1"/>
                <w:sz w:val="20"/>
                <w:szCs w:val="20"/>
              </w:rPr>
            </w:pPr>
          </w:p>
        </w:tc>
        <w:tc>
          <w:tcPr>
            <w:tcW w:w="1843" w:type="dxa"/>
            <w:tcBorders>
              <w:top w:val="single" w:sz="4" w:space="0" w:color="auto"/>
            </w:tcBorders>
            <w:shd w:val="clear" w:color="auto" w:fill="auto"/>
            <w:noWrap/>
            <w:vAlign w:val="center"/>
          </w:tcPr>
          <w:p w14:paraId="205B88EF" w14:textId="77777777" w:rsidR="007E413A" w:rsidRPr="00EB26C2" w:rsidRDefault="007E413A" w:rsidP="00586179">
            <w:pPr>
              <w:rPr>
                <w:rFonts w:ascii="Calibri" w:hAnsi="Calibri" w:cs="Calibri"/>
                <w:color w:val="000000" w:themeColor="text1"/>
                <w:sz w:val="20"/>
                <w:szCs w:val="20"/>
              </w:rPr>
            </w:pPr>
          </w:p>
        </w:tc>
        <w:tc>
          <w:tcPr>
            <w:tcW w:w="1173" w:type="dxa"/>
            <w:tcBorders>
              <w:top w:val="single" w:sz="4" w:space="0" w:color="auto"/>
            </w:tcBorders>
            <w:shd w:val="clear" w:color="auto" w:fill="auto"/>
            <w:noWrap/>
            <w:vAlign w:val="center"/>
          </w:tcPr>
          <w:p w14:paraId="72A1082C" w14:textId="77777777" w:rsidR="007E413A" w:rsidRPr="00EB26C2" w:rsidRDefault="007E413A" w:rsidP="00586179">
            <w:pPr>
              <w:rPr>
                <w:rFonts w:ascii="Calibri" w:hAnsi="Calibri" w:cs="Calibri"/>
                <w:color w:val="000000" w:themeColor="text1"/>
                <w:sz w:val="20"/>
                <w:szCs w:val="20"/>
              </w:rPr>
            </w:pPr>
          </w:p>
        </w:tc>
      </w:tr>
      <w:tr w:rsidR="00EB26C2" w:rsidRPr="00EB26C2" w14:paraId="696C71F2" w14:textId="77777777" w:rsidTr="00586179">
        <w:trPr>
          <w:trHeight w:val="352"/>
          <w:jc w:val="center"/>
        </w:trPr>
        <w:tc>
          <w:tcPr>
            <w:tcW w:w="2072" w:type="dxa"/>
            <w:shd w:val="clear" w:color="auto" w:fill="auto"/>
            <w:noWrap/>
            <w:vAlign w:val="center"/>
          </w:tcPr>
          <w:p w14:paraId="3167CDCF"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Case/Total</w:t>
            </w:r>
          </w:p>
        </w:tc>
        <w:tc>
          <w:tcPr>
            <w:tcW w:w="1833" w:type="dxa"/>
            <w:shd w:val="clear" w:color="auto" w:fill="auto"/>
            <w:noWrap/>
            <w:vAlign w:val="center"/>
          </w:tcPr>
          <w:p w14:paraId="764F4C46"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192/24968</w:t>
            </w:r>
          </w:p>
        </w:tc>
        <w:tc>
          <w:tcPr>
            <w:tcW w:w="1833" w:type="dxa"/>
            <w:shd w:val="clear" w:color="auto" w:fill="auto"/>
            <w:noWrap/>
            <w:vAlign w:val="center"/>
          </w:tcPr>
          <w:p w14:paraId="5B2DFD9C"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213/30198</w:t>
            </w:r>
          </w:p>
        </w:tc>
        <w:tc>
          <w:tcPr>
            <w:tcW w:w="1833" w:type="dxa"/>
            <w:shd w:val="clear" w:color="auto" w:fill="auto"/>
            <w:noWrap/>
            <w:vAlign w:val="center"/>
          </w:tcPr>
          <w:p w14:paraId="0E671DF8"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214/32519</w:t>
            </w:r>
          </w:p>
        </w:tc>
        <w:tc>
          <w:tcPr>
            <w:tcW w:w="1833" w:type="dxa"/>
            <w:shd w:val="clear" w:color="auto" w:fill="auto"/>
            <w:noWrap/>
            <w:vAlign w:val="center"/>
          </w:tcPr>
          <w:p w14:paraId="24F573D5"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223/36774</w:t>
            </w:r>
          </w:p>
        </w:tc>
        <w:tc>
          <w:tcPr>
            <w:tcW w:w="1173" w:type="dxa"/>
            <w:shd w:val="clear" w:color="auto" w:fill="auto"/>
            <w:noWrap/>
            <w:vAlign w:val="center"/>
          </w:tcPr>
          <w:p w14:paraId="776989D1" w14:textId="77777777" w:rsidR="007E413A" w:rsidRPr="00EB26C2" w:rsidRDefault="007E413A" w:rsidP="00586179">
            <w:pPr>
              <w:rPr>
                <w:rFonts w:ascii="Calibri" w:hAnsi="Calibri" w:cs="Calibri"/>
                <w:color w:val="000000" w:themeColor="text1"/>
                <w:sz w:val="20"/>
                <w:szCs w:val="20"/>
              </w:rPr>
            </w:pPr>
          </w:p>
        </w:tc>
        <w:tc>
          <w:tcPr>
            <w:tcW w:w="1843" w:type="dxa"/>
            <w:shd w:val="clear" w:color="auto" w:fill="auto"/>
            <w:noWrap/>
            <w:vAlign w:val="center"/>
          </w:tcPr>
          <w:p w14:paraId="26D91628" w14:textId="77777777" w:rsidR="007E413A" w:rsidRPr="00EB26C2" w:rsidRDefault="007E413A" w:rsidP="00586179">
            <w:pPr>
              <w:rPr>
                <w:rFonts w:ascii="Calibri" w:hAnsi="Calibri" w:cs="Calibri"/>
                <w:color w:val="000000" w:themeColor="text1"/>
                <w:sz w:val="20"/>
                <w:szCs w:val="20"/>
              </w:rPr>
            </w:pPr>
          </w:p>
        </w:tc>
        <w:tc>
          <w:tcPr>
            <w:tcW w:w="1173" w:type="dxa"/>
            <w:shd w:val="clear" w:color="auto" w:fill="auto"/>
            <w:noWrap/>
            <w:vAlign w:val="center"/>
          </w:tcPr>
          <w:p w14:paraId="7133C07D" w14:textId="77777777" w:rsidR="007E413A" w:rsidRPr="00EB26C2" w:rsidRDefault="007E413A" w:rsidP="00586179">
            <w:pPr>
              <w:rPr>
                <w:rFonts w:ascii="Calibri" w:hAnsi="Calibri" w:cs="Calibri"/>
                <w:color w:val="000000" w:themeColor="text1"/>
                <w:sz w:val="20"/>
                <w:szCs w:val="20"/>
              </w:rPr>
            </w:pPr>
          </w:p>
        </w:tc>
      </w:tr>
      <w:tr w:rsidR="00EB26C2" w:rsidRPr="00EB26C2" w14:paraId="5F4399C3" w14:textId="77777777" w:rsidTr="00586179">
        <w:trPr>
          <w:trHeight w:val="352"/>
          <w:jc w:val="center"/>
        </w:trPr>
        <w:tc>
          <w:tcPr>
            <w:tcW w:w="2072" w:type="dxa"/>
            <w:shd w:val="clear" w:color="auto" w:fill="auto"/>
            <w:noWrap/>
            <w:vAlign w:val="center"/>
          </w:tcPr>
          <w:p w14:paraId="005C388B"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1</w:t>
            </w:r>
          </w:p>
        </w:tc>
        <w:tc>
          <w:tcPr>
            <w:tcW w:w="1833" w:type="dxa"/>
            <w:shd w:val="clear" w:color="auto" w:fill="auto"/>
            <w:noWrap/>
            <w:vAlign w:val="center"/>
          </w:tcPr>
          <w:p w14:paraId="6CF1E7FD"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175DB74C"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0.919 (0.756,1.117)</w:t>
            </w:r>
          </w:p>
        </w:tc>
        <w:tc>
          <w:tcPr>
            <w:tcW w:w="1833" w:type="dxa"/>
            <w:shd w:val="clear" w:color="auto" w:fill="auto"/>
            <w:noWrap/>
            <w:vAlign w:val="center"/>
          </w:tcPr>
          <w:p w14:paraId="014D8D25"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0.856 (0.704,1.040)</w:t>
            </w:r>
          </w:p>
        </w:tc>
        <w:tc>
          <w:tcPr>
            <w:tcW w:w="1833" w:type="dxa"/>
            <w:shd w:val="clear" w:color="auto" w:fill="auto"/>
            <w:noWrap/>
            <w:vAlign w:val="center"/>
          </w:tcPr>
          <w:p w14:paraId="172C7034"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0.788 (0.650,0.957)</w:t>
            </w:r>
          </w:p>
        </w:tc>
        <w:tc>
          <w:tcPr>
            <w:tcW w:w="1173" w:type="dxa"/>
            <w:shd w:val="clear" w:color="auto" w:fill="auto"/>
            <w:noWrap/>
            <w:vAlign w:val="center"/>
          </w:tcPr>
          <w:p w14:paraId="1ED9315E"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 xml:space="preserve">0.013 </w:t>
            </w:r>
          </w:p>
        </w:tc>
        <w:tc>
          <w:tcPr>
            <w:tcW w:w="1843" w:type="dxa"/>
            <w:shd w:val="clear" w:color="auto" w:fill="auto"/>
            <w:noWrap/>
            <w:vAlign w:val="center"/>
          </w:tcPr>
          <w:p w14:paraId="0D47A427"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0.911 (0.851,0.974)</w:t>
            </w:r>
          </w:p>
        </w:tc>
        <w:tc>
          <w:tcPr>
            <w:tcW w:w="1173" w:type="dxa"/>
            <w:shd w:val="clear" w:color="auto" w:fill="auto"/>
            <w:noWrap/>
            <w:vAlign w:val="center"/>
          </w:tcPr>
          <w:p w14:paraId="10712275"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 xml:space="preserve">0.007 </w:t>
            </w:r>
          </w:p>
        </w:tc>
      </w:tr>
      <w:tr w:rsidR="00EB26C2" w:rsidRPr="00EB26C2" w14:paraId="5C9844B4" w14:textId="77777777" w:rsidTr="00586179">
        <w:trPr>
          <w:trHeight w:val="352"/>
          <w:jc w:val="center"/>
        </w:trPr>
        <w:tc>
          <w:tcPr>
            <w:tcW w:w="2072" w:type="dxa"/>
            <w:shd w:val="clear" w:color="auto" w:fill="auto"/>
            <w:noWrap/>
            <w:vAlign w:val="center"/>
          </w:tcPr>
          <w:p w14:paraId="3F6EB953"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2</w:t>
            </w:r>
          </w:p>
        </w:tc>
        <w:tc>
          <w:tcPr>
            <w:tcW w:w="1833" w:type="dxa"/>
            <w:shd w:val="clear" w:color="auto" w:fill="auto"/>
            <w:noWrap/>
            <w:vAlign w:val="center"/>
          </w:tcPr>
          <w:p w14:paraId="15C88178"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481B83AD"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0.859 (0.707,1.045)</w:t>
            </w:r>
          </w:p>
        </w:tc>
        <w:tc>
          <w:tcPr>
            <w:tcW w:w="1833" w:type="dxa"/>
            <w:shd w:val="clear" w:color="auto" w:fill="auto"/>
            <w:noWrap/>
            <w:vAlign w:val="center"/>
          </w:tcPr>
          <w:p w14:paraId="62976EB2"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0.762 (0.627,0.927)</w:t>
            </w:r>
          </w:p>
        </w:tc>
        <w:tc>
          <w:tcPr>
            <w:tcW w:w="1833" w:type="dxa"/>
            <w:shd w:val="clear" w:color="auto" w:fill="auto"/>
            <w:noWrap/>
            <w:vAlign w:val="center"/>
          </w:tcPr>
          <w:p w14:paraId="667E7D40"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0.670 (0.551,0.814)</w:t>
            </w:r>
          </w:p>
        </w:tc>
        <w:tc>
          <w:tcPr>
            <w:tcW w:w="1173" w:type="dxa"/>
            <w:shd w:val="clear" w:color="auto" w:fill="auto"/>
            <w:noWrap/>
            <w:vAlign w:val="center"/>
          </w:tcPr>
          <w:p w14:paraId="1D97F13F"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&lt;0.001</w:t>
            </w:r>
          </w:p>
        </w:tc>
        <w:tc>
          <w:tcPr>
            <w:tcW w:w="1843" w:type="dxa"/>
            <w:shd w:val="clear" w:color="auto" w:fill="auto"/>
            <w:noWrap/>
            <w:vAlign w:val="center"/>
          </w:tcPr>
          <w:p w14:paraId="690EAE10" w14:textId="77777777" w:rsidR="007E413A" w:rsidRPr="00EB26C2" w:rsidRDefault="007E413A" w:rsidP="00586179">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0.855 (0.798,0.916)</w:t>
            </w:r>
          </w:p>
        </w:tc>
        <w:tc>
          <w:tcPr>
            <w:tcW w:w="1173" w:type="dxa"/>
            <w:shd w:val="clear" w:color="auto" w:fill="auto"/>
            <w:noWrap/>
            <w:vAlign w:val="center"/>
          </w:tcPr>
          <w:p w14:paraId="73389425" w14:textId="77777777" w:rsidR="007E413A" w:rsidRPr="00EB26C2" w:rsidRDefault="007E413A" w:rsidP="00586179">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&lt;0.001</w:t>
            </w:r>
          </w:p>
        </w:tc>
      </w:tr>
      <w:tr w:rsidR="00EB26C2" w:rsidRPr="00EB26C2" w14:paraId="60ECC8D5" w14:textId="77777777" w:rsidTr="00586179">
        <w:trPr>
          <w:trHeight w:val="352"/>
          <w:jc w:val="center"/>
        </w:trPr>
        <w:tc>
          <w:tcPr>
            <w:tcW w:w="2072" w:type="dxa"/>
            <w:shd w:val="clear" w:color="auto" w:fill="auto"/>
            <w:noWrap/>
            <w:vAlign w:val="center"/>
          </w:tcPr>
          <w:p w14:paraId="58909192" w14:textId="77777777" w:rsidR="00361E55" w:rsidRPr="00EB26C2" w:rsidRDefault="00361E55" w:rsidP="00361E55">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3</w:t>
            </w:r>
          </w:p>
        </w:tc>
        <w:tc>
          <w:tcPr>
            <w:tcW w:w="1833" w:type="dxa"/>
            <w:shd w:val="clear" w:color="auto" w:fill="auto"/>
            <w:noWrap/>
            <w:vAlign w:val="center"/>
          </w:tcPr>
          <w:p w14:paraId="3D2D6242" w14:textId="77777777" w:rsidR="00361E55" w:rsidRPr="00EB26C2" w:rsidRDefault="00361E55" w:rsidP="00361E55">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111F5E1D" w14:textId="41F82B57" w:rsidR="00361E55" w:rsidRPr="00EB26C2" w:rsidRDefault="00361E55" w:rsidP="00361E55">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0.888 (0.730,1.080)</w:t>
            </w:r>
          </w:p>
        </w:tc>
        <w:tc>
          <w:tcPr>
            <w:tcW w:w="1833" w:type="dxa"/>
            <w:shd w:val="clear" w:color="auto" w:fill="auto"/>
            <w:noWrap/>
            <w:vAlign w:val="center"/>
          </w:tcPr>
          <w:p w14:paraId="7B6A33BB" w14:textId="61775C1D" w:rsidR="00361E55" w:rsidRPr="00EB26C2" w:rsidRDefault="00361E55" w:rsidP="00361E55">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0.806 (0.662,0.982)</w:t>
            </w:r>
          </w:p>
        </w:tc>
        <w:tc>
          <w:tcPr>
            <w:tcW w:w="1833" w:type="dxa"/>
            <w:shd w:val="clear" w:color="auto" w:fill="auto"/>
            <w:noWrap/>
            <w:vAlign w:val="center"/>
          </w:tcPr>
          <w:p w14:paraId="344F8BCA" w14:textId="49F05D73" w:rsidR="00361E55" w:rsidRPr="00EB26C2" w:rsidRDefault="00361E55" w:rsidP="00361E55">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0.727 (0.597,0.886)</w:t>
            </w:r>
          </w:p>
        </w:tc>
        <w:tc>
          <w:tcPr>
            <w:tcW w:w="1173" w:type="dxa"/>
            <w:shd w:val="clear" w:color="auto" w:fill="auto"/>
            <w:noWrap/>
            <w:vAlign w:val="center"/>
          </w:tcPr>
          <w:p w14:paraId="6AB28BCA" w14:textId="5086D119" w:rsidR="00361E55" w:rsidRPr="00EB26C2" w:rsidRDefault="00361E55" w:rsidP="00361E55">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 xml:space="preserve">0.001 </w:t>
            </w:r>
          </w:p>
        </w:tc>
        <w:tc>
          <w:tcPr>
            <w:tcW w:w="1843" w:type="dxa"/>
            <w:shd w:val="clear" w:color="auto" w:fill="auto"/>
            <w:noWrap/>
            <w:vAlign w:val="center"/>
          </w:tcPr>
          <w:p w14:paraId="5EA9A231" w14:textId="17CEE1D5" w:rsidR="00361E55" w:rsidRPr="00EB26C2" w:rsidRDefault="00361E55" w:rsidP="00361E55">
            <w:pPr>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0.882 (0.822,0.946)</w:t>
            </w:r>
          </w:p>
        </w:tc>
        <w:tc>
          <w:tcPr>
            <w:tcW w:w="1173" w:type="dxa"/>
            <w:shd w:val="clear" w:color="auto" w:fill="auto"/>
            <w:noWrap/>
            <w:vAlign w:val="center"/>
          </w:tcPr>
          <w:p w14:paraId="2CC01B87" w14:textId="675CC6FA" w:rsidR="00361E55" w:rsidRPr="00EB26C2" w:rsidRDefault="00361E55" w:rsidP="00361E55">
            <w:pPr>
              <w:jc w:val="right"/>
              <w:textAlignment w:val="center"/>
              <w:rPr>
                <w:rFonts w:ascii="Calibri" w:hAnsi="Calibri" w:cs="Calibri"/>
                <w:color w:val="000000" w:themeColor="text1"/>
                <w:sz w:val="20"/>
                <w:szCs w:val="20"/>
              </w:rPr>
            </w:pPr>
            <w:r w:rsidRPr="00EB26C2">
              <w:rPr>
                <w:rFonts w:ascii="Calibri" w:eastAsia="DengXian" w:hAnsi="Calibri" w:cs="Calibri"/>
                <w:b/>
                <w:bCs/>
                <w:color w:val="000000" w:themeColor="text1"/>
                <w:sz w:val="20"/>
                <w:szCs w:val="20"/>
              </w:rPr>
              <w:t>&lt;0.001</w:t>
            </w:r>
          </w:p>
        </w:tc>
      </w:tr>
      <w:tr w:rsidR="00EB26C2" w:rsidRPr="00EB26C2" w14:paraId="1E5A7268" w14:textId="77777777" w:rsidTr="00586179">
        <w:trPr>
          <w:trHeight w:val="352"/>
          <w:jc w:val="center"/>
        </w:trPr>
        <w:tc>
          <w:tcPr>
            <w:tcW w:w="2072" w:type="dxa"/>
            <w:tcBorders>
              <w:bottom w:val="single" w:sz="4" w:space="0" w:color="auto"/>
            </w:tcBorders>
            <w:shd w:val="clear" w:color="auto" w:fill="auto"/>
            <w:noWrap/>
            <w:vAlign w:val="center"/>
          </w:tcPr>
          <w:p w14:paraId="76E17575" w14:textId="77777777" w:rsidR="00361E55" w:rsidRPr="00EB26C2" w:rsidRDefault="00361E55" w:rsidP="00361E55">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4</w:t>
            </w:r>
          </w:p>
        </w:tc>
        <w:tc>
          <w:tcPr>
            <w:tcW w:w="1833" w:type="dxa"/>
            <w:tcBorders>
              <w:bottom w:val="single" w:sz="4" w:space="0" w:color="auto"/>
            </w:tcBorders>
            <w:shd w:val="clear" w:color="auto" w:fill="auto"/>
            <w:noWrap/>
            <w:vAlign w:val="center"/>
          </w:tcPr>
          <w:p w14:paraId="426400CA" w14:textId="77777777" w:rsidR="00361E55" w:rsidRPr="00EB26C2" w:rsidRDefault="00361E55" w:rsidP="00361E55">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ref.</w:t>
            </w:r>
          </w:p>
        </w:tc>
        <w:tc>
          <w:tcPr>
            <w:tcW w:w="1833" w:type="dxa"/>
            <w:tcBorders>
              <w:bottom w:val="single" w:sz="4" w:space="0" w:color="auto"/>
            </w:tcBorders>
            <w:shd w:val="clear" w:color="auto" w:fill="auto"/>
            <w:noWrap/>
            <w:vAlign w:val="center"/>
          </w:tcPr>
          <w:p w14:paraId="117F25D2" w14:textId="58074063" w:rsidR="00361E55" w:rsidRPr="00EB26C2" w:rsidRDefault="00361E55" w:rsidP="00361E55">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0.890 (0.732,1.083)</w:t>
            </w:r>
          </w:p>
        </w:tc>
        <w:tc>
          <w:tcPr>
            <w:tcW w:w="1833" w:type="dxa"/>
            <w:tcBorders>
              <w:bottom w:val="single" w:sz="4" w:space="0" w:color="auto"/>
            </w:tcBorders>
            <w:shd w:val="clear" w:color="auto" w:fill="auto"/>
            <w:noWrap/>
            <w:vAlign w:val="center"/>
          </w:tcPr>
          <w:p w14:paraId="55DA93FF" w14:textId="4B3EDFD0" w:rsidR="00361E55" w:rsidRPr="00EB26C2" w:rsidRDefault="00361E55" w:rsidP="00361E55">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0.814 (0.669,0.992)</w:t>
            </w:r>
          </w:p>
        </w:tc>
        <w:tc>
          <w:tcPr>
            <w:tcW w:w="1833" w:type="dxa"/>
            <w:tcBorders>
              <w:bottom w:val="single" w:sz="4" w:space="0" w:color="auto"/>
            </w:tcBorders>
            <w:shd w:val="clear" w:color="auto" w:fill="auto"/>
            <w:noWrap/>
            <w:vAlign w:val="center"/>
          </w:tcPr>
          <w:p w14:paraId="3D6C8C02" w14:textId="64CC5296" w:rsidR="00361E55" w:rsidRPr="00EB26C2" w:rsidRDefault="00361E55" w:rsidP="00361E55">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0.737 (0.605,0.898)</w:t>
            </w:r>
          </w:p>
        </w:tc>
        <w:tc>
          <w:tcPr>
            <w:tcW w:w="1173" w:type="dxa"/>
            <w:tcBorders>
              <w:bottom w:val="single" w:sz="4" w:space="0" w:color="auto"/>
            </w:tcBorders>
            <w:shd w:val="clear" w:color="auto" w:fill="auto"/>
            <w:noWrap/>
            <w:vAlign w:val="center"/>
          </w:tcPr>
          <w:p w14:paraId="0843F190" w14:textId="621260E4" w:rsidR="00361E55" w:rsidRPr="00EB26C2" w:rsidRDefault="00361E55" w:rsidP="00361E55">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0.002 </w:t>
            </w:r>
          </w:p>
        </w:tc>
        <w:tc>
          <w:tcPr>
            <w:tcW w:w="1843" w:type="dxa"/>
            <w:tcBorders>
              <w:bottom w:val="single" w:sz="4" w:space="0" w:color="auto"/>
            </w:tcBorders>
            <w:shd w:val="clear" w:color="auto" w:fill="auto"/>
            <w:noWrap/>
            <w:vAlign w:val="center"/>
          </w:tcPr>
          <w:p w14:paraId="3196C3B5" w14:textId="2AEBDA15" w:rsidR="00361E55" w:rsidRPr="00EB26C2" w:rsidRDefault="00361E55" w:rsidP="00361E55">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0.887 (0.827,0.951)</w:t>
            </w:r>
          </w:p>
        </w:tc>
        <w:tc>
          <w:tcPr>
            <w:tcW w:w="1173" w:type="dxa"/>
            <w:tcBorders>
              <w:bottom w:val="single" w:sz="4" w:space="0" w:color="auto"/>
            </w:tcBorders>
            <w:shd w:val="clear" w:color="auto" w:fill="auto"/>
            <w:noWrap/>
            <w:vAlign w:val="center"/>
          </w:tcPr>
          <w:p w14:paraId="7FDEB88A" w14:textId="47112F7A" w:rsidR="00361E55" w:rsidRPr="00EB26C2" w:rsidRDefault="00361E55" w:rsidP="00361E55">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0.001 </w:t>
            </w:r>
          </w:p>
        </w:tc>
      </w:tr>
      <w:tr w:rsidR="00EB26C2" w:rsidRPr="00EB26C2" w14:paraId="458DBC36" w14:textId="77777777" w:rsidTr="00586179">
        <w:trPr>
          <w:trHeight w:val="352"/>
          <w:jc w:val="center"/>
        </w:trPr>
        <w:tc>
          <w:tcPr>
            <w:tcW w:w="2072" w:type="dxa"/>
            <w:shd w:val="clear" w:color="auto" w:fill="auto"/>
            <w:noWrap/>
            <w:vAlign w:val="center"/>
          </w:tcPr>
          <w:p w14:paraId="0EE3C565" w14:textId="77777777" w:rsidR="007E413A" w:rsidRPr="00EB26C2" w:rsidRDefault="007E413A" w:rsidP="00586179">
            <w:pPr>
              <w:rPr>
                <w:rFonts w:ascii="Calibri" w:hAnsi="Calibri" w:cs="Calibri"/>
                <w:color w:val="000000" w:themeColor="text1"/>
                <w:sz w:val="20"/>
                <w:szCs w:val="20"/>
              </w:rPr>
            </w:pPr>
            <w:r w:rsidRPr="00EB26C2">
              <w:rPr>
                <w:rFonts w:ascii="Calibri" w:hAnsi="Calibri" w:cs="Calibri"/>
                <w:b/>
                <w:bCs/>
                <w:color w:val="000000" w:themeColor="text1"/>
                <w:sz w:val="20"/>
                <w:szCs w:val="20"/>
              </w:rPr>
              <w:t>Sensitivity analysis 5</w:t>
            </w:r>
          </w:p>
        </w:tc>
        <w:tc>
          <w:tcPr>
            <w:tcW w:w="1833" w:type="dxa"/>
            <w:shd w:val="clear" w:color="auto" w:fill="auto"/>
            <w:noWrap/>
            <w:vAlign w:val="center"/>
          </w:tcPr>
          <w:p w14:paraId="53185D5A" w14:textId="77777777" w:rsidR="007E413A" w:rsidRPr="00EB26C2" w:rsidRDefault="007E413A" w:rsidP="00586179">
            <w:pPr>
              <w:textAlignment w:val="center"/>
              <w:rPr>
                <w:rFonts w:ascii="Calibri" w:hAnsi="Calibri" w:cs="Calibri"/>
                <w:color w:val="000000" w:themeColor="text1"/>
                <w:sz w:val="20"/>
                <w:szCs w:val="20"/>
                <w:lang w:bidi="ar"/>
              </w:rPr>
            </w:pPr>
          </w:p>
        </w:tc>
        <w:tc>
          <w:tcPr>
            <w:tcW w:w="1833" w:type="dxa"/>
            <w:shd w:val="clear" w:color="auto" w:fill="auto"/>
            <w:noWrap/>
            <w:vAlign w:val="center"/>
          </w:tcPr>
          <w:p w14:paraId="68C21F3C" w14:textId="77777777" w:rsidR="007E413A" w:rsidRPr="00EB26C2" w:rsidRDefault="007E413A" w:rsidP="00586179">
            <w:pPr>
              <w:textAlignment w:val="center"/>
              <w:rPr>
                <w:rFonts w:ascii="Calibri" w:hAnsi="Calibri" w:cs="Calibri"/>
                <w:color w:val="000000" w:themeColor="text1"/>
                <w:sz w:val="20"/>
                <w:szCs w:val="20"/>
                <w:lang w:bidi="ar"/>
              </w:rPr>
            </w:pPr>
          </w:p>
        </w:tc>
        <w:tc>
          <w:tcPr>
            <w:tcW w:w="1833" w:type="dxa"/>
            <w:shd w:val="clear" w:color="auto" w:fill="auto"/>
            <w:noWrap/>
            <w:vAlign w:val="center"/>
          </w:tcPr>
          <w:p w14:paraId="7A351CF5" w14:textId="77777777" w:rsidR="007E413A" w:rsidRPr="00EB26C2" w:rsidRDefault="007E413A" w:rsidP="00586179">
            <w:pPr>
              <w:textAlignment w:val="center"/>
              <w:rPr>
                <w:rFonts w:ascii="Calibri" w:hAnsi="Calibri" w:cs="Calibri"/>
                <w:b/>
                <w:bCs/>
                <w:color w:val="000000" w:themeColor="text1"/>
                <w:sz w:val="20"/>
                <w:szCs w:val="20"/>
                <w:lang w:bidi="ar"/>
              </w:rPr>
            </w:pPr>
          </w:p>
        </w:tc>
        <w:tc>
          <w:tcPr>
            <w:tcW w:w="1833" w:type="dxa"/>
            <w:shd w:val="clear" w:color="auto" w:fill="auto"/>
            <w:noWrap/>
            <w:vAlign w:val="center"/>
          </w:tcPr>
          <w:p w14:paraId="62A4CCE0" w14:textId="77777777" w:rsidR="007E413A" w:rsidRPr="00EB26C2" w:rsidRDefault="007E413A" w:rsidP="00586179">
            <w:pPr>
              <w:textAlignment w:val="center"/>
              <w:rPr>
                <w:rFonts w:ascii="Calibri" w:hAnsi="Calibri" w:cs="Calibri"/>
                <w:b/>
                <w:bCs/>
                <w:color w:val="000000" w:themeColor="text1"/>
                <w:sz w:val="20"/>
                <w:szCs w:val="20"/>
                <w:lang w:bidi="ar"/>
              </w:rPr>
            </w:pPr>
          </w:p>
        </w:tc>
        <w:tc>
          <w:tcPr>
            <w:tcW w:w="1173" w:type="dxa"/>
            <w:shd w:val="clear" w:color="auto" w:fill="auto"/>
            <w:noWrap/>
            <w:vAlign w:val="center"/>
          </w:tcPr>
          <w:p w14:paraId="6754A08A" w14:textId="77777777" w:rsidR="007E413A" w:rsidRPr="00EB26C2" w:rsidRDefault="007E413A" w:rsidP="00586179">
            <w:pPr>
              <w:jc w:val="right"/>
              <w:textAlignment w:val="center"/>
              <w:rPr>
                <w:rFonts w:ascii="Calibri" w:hAnsi="Calibri" w:cs="Calibri"/>
                <w:b/>
                <w:bCs/>
                <w:color w:val="000000" w:themeColor="text1"/>
                <w:sz w:val="20"/>
                <w:szCs w:val="20"/>
                <w:lang w:bidi="ar"/>
              </w:rPr>
            </w:pPr>
          </w:p>
        </w:tc>
        <w:tc>
          <w:tcPr>
            <w:tcW w:w="1843" w:type="dxa"/>
            <w:shd w:val="clear" w:color="auto" w:fill="auto"/>
            <w:noWrap/>
            <w:vAlign w:val="center"/>
          </w:tcPr>
          <w:p w14:paraId="349FAEF1" w14:textId="77777777" w:rsidR="007E413A" w:rsidRPr="00EB26C2" w:rsidRDefault="007E413A" w:rsidP="00586179">
            <w:pPr>
              <w:textAlignment w:val="center"/>
              <w:rPr>
                <w:rFonts w:ascii="Calibri" w:hAnsi="Calibri" w:cs="Calibri"/>
                <w:b/>
                <w:bCs/>
                <w:color w:val="000000" w:themeColor="text1"/>
                <w:sz w:val="20"/>
                <w:szCs w:val="20"/>
                <w:lang w:bidi="ar"/>
              </w:rPr>
            </w:pPr>
          </w:p>
        </w:tc>
        <w:tc>
          <w:tcPr>
            <w:tcW w:w="1173" w:type="dxa"/>
            <w:shd w:val="clear" w:color="auto" w:fill="auto"/>
            <w:noWrap/>
            <w:vAlign w:val="center"/>
          </w:tcPr>
          <w:p w14:paraId="6D072119" w14:textId="77777777" w:rsidR="007E413A" w:rsidRPr="00EB26C2" w:rsidRDefault="007E413A" w:rsidP="00586179">
            <w:pPr>
              <w:jc w:val="right"/>
              <w:textAlignment w:val="center"/>
              <w:rPr>
                <w:rFonts w:ascii="Calibri" w:hAnsi="Calibri" w:cs="Calibri"/>
                <w:b/>
                <w:bCs/>
                <w:color w:val="000000" w:themeColor="text1"/>
                <w:sz w:val="20"/>
                <w:szCs w:val="20"/>
                <w:lang w:bidi="ar"/>
              </w:rPr>
            </w:pPr>
          </w:p>
        </w:tc>
      </w:tr>
      <w:tr w:rsidR="00EB26C2" w:rsidRPr="00EB26C2" w14:paraId="6B2BEBA4" w14:textId="77777777" w:rsidTr="00586179">
        <w:trPr>
          <w:trHeight w:val="352"/>
          <w:jc w:val="center"/>
        </w:trPr>
        <w:tc>
          <w:tcPr>
            <w:tcW w:w="2072" w:type="dxa"/>
            <w:shd w:val="clear" w:color="auto" w:fill="auto"/>
            <w:noWrap/>
            <w:vAlign w:val="center"/>
          </w:tcPr>
          <w:p w14:paraId="697A2E78"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Case/Total</w:t>
            </w:r>
          </w:p>
        </w:tc>
        <w:tc>
          <w:tcPr>
            <w:tcW w:w="1833" w:type="dxa"/>
            <w:shd w:val="clear" w:color="auto" w:fill="auto"/>
            <w:noWrap/>
            <w:vAlign w:val="center"/>
          </w:tcPr>
          <w:p w14:paraId="0F559D0B"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158/22541</w:t>
            </w:r>
          </w:p>
        </w:tc>
        <w:tc>
          <w:tcPr>
            <w:tcW w:w="1833" w:type="dxa"/>
            <w:shd w:val="clear" w:color="auto" w:fill="auto"/>
            <w:noWrap/>
            <w:vAlign w:val="center"/>
          </w:tcPr>
          <w:p w14:paraId="6276749A"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181/27443</w:t>
            </w:r>
          </w:p>
        </w:tc>
        <w:tc>
          <w:tcPr>
            <w:tcW w:w="1833" w:type="dxa"/>
            <w:shd w:val="clear" w:color="auto" w:fill="auto"/>
            <w:noWrap/>
            <w:vAlign w:val="center"/>
          </w:tcPr>
          <w:p w14:paraId="75642E54"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color w:val="000000" w:themeColor="text1"/>
                <w:sz w:val="20"/>
                <w:szCs w:val="20"/>
              </w:rPr>
              <w:t>175/29528</w:t>
            </w:r>
          </w:p>
        </w:tc>
        <w:tc>
          <w:tcPr>
            <w:tcW w:w="1833" w:type="dxa"/>
            <w:shd w:val="clear" w:color="auto" w:fill="auto"/>
            <w:noWrap/>
            <w:vAlign w:val="center"/>
          </w:tcPr>
          <w:p w14:paraId="1F524C6C"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color w:val="000000" w:themeColor="text1"/>
                <w:sz w:val="20"/>
                <w:szCs w:val="20"/>
              </w:rPr>
              <w:t>190/33644</w:t>
            </w:r>
          </w:p>
        </w:tc>
        <w:tc>
          <w:tcPr>
            <w:tcW w:w="1173" w:type="dxa"/>
            <w:shd w:val="clear" w:color="auto" w:fill="auto"/>
            <w:noWrap/>
            <w:vAlign w:val="center"/>
          </w:tcPr>
          <w:p w14:paraId="334A811C" w14:textId="77777777" w:rsidR="007E413A" w:rsidRPr="00EB26C2" w:rsidRDefault="007E413A" w:rsidP="00586179">
            <w:pPr>
              <w:jc w:val="right"/>
              <w:textAlignment w:val="center"/>
              <w:rPr>
                <w:rFonts w:ascii="Calibri" w:hAnsi="Calibri" w:cs="Calibri"/>
                <w:b/>
                <w:bCs/>
                <w:color w:val="000000" w:themeColor="text1"/>
                <w:sz w:val="20"/>
                <w:szCs w:val="20"/>
                <w:lang w:bidi="ar"/>
              </w:rPr>
            </w:pPr>
          </w:p>
        </w:tc>
        <w:tc>
          <w:tcPr>
            <w:tcW w:w="1843" w:type="dxa"/>
            <w:shd w:val="clear" w:color="auto" w:fill="auto"/>
            <w:noWrap/>
            <w:vAlign w:val="center"/>
          </w:tcPr>
          <w:p w14:paraId="4C47D9A6" w14:textId="77777777" w:rsidR="007E413A" w:rsidRPr="00EB26C2" w:rsidRDefault="007E413A" w:rsidP="00586179">
            <w:pPr>
              <w:textAlignment w:val="center"/>
              <w:rPr>
                <w:rFonts w:ascii="Calibri" w:hAnsi="Calibri" w:cs="Calibri"/>
                <w:b/>
                <w:bCs/>
                <w:color w:val="000000" w:themeColor="text1"/>
                <w:sz w:val="20"/>
                <w:szCs w:val="20"/>
                <w:lang w:bidi="ar"/>
              </w:rPr>
            </w:pPr>
          </w:p>
        </w:tc>
        <w:tc>
          <w:tcPr>
            <w:tcW w:w="1173" w:type="dxa"/>
            <w:shd w:val="clear" w:color="auto" w:fill="auto"/>
            <w:noWrap/>
            <w:vAlign w:val="center"/>
          </w:tcPr>
          <w:p w14:paraId="7B75A445" w14:textId="77777777" w:rsidR="007E413A" w:rsidRPr="00EB26C2" w:rsidRDefault="007E413A" w:rsidP="00586179">
            <w:pPr>
              <w:jc w:val="right"/>
              <w:textAlignment w:val="center"/>
              <w:rPr>
                <w:rFonts w:ascii="Calibri" w:hAnsi="Calibri" w:cs="Calibri"/>
                <w:b/>
                <w:bCs/>
                <w:color w:val="000000" w:themeColor="text1"/>
                <w:sz w:val="20"/>
                <w:szCs w:val="20"/>
                <w:lang w:bidi="ar"/>
              </w:rPr>
            </w:pPr>
          </w:p>
        </w:tc>
      </w:tr>
      <w:tr w:rsidR="00EB26C2" w:rsidRPr="00EB26C2" w14:paraId="18C035DA" w14:textId="77777777" w:rsidTr="00586179">
        <w:trPr>
          <w:trHeight w:val="352"/>
          <w:jc w:val="center"/>
        </w:trPr>
        <w:tc>
          <w:tcPr>
            <w:tcW w:w="2072" w:type="dxa"/>
            <w:shd w:val="clear" w:color="auto" w:fill="auto"/>
            <w:noWrap/>
            <w:vAlign w:val="center"/>
          </w:tcPr>
          <w:p w14:paraId="0EFBE718"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1</w:t>
            </w:r>
          </w:p>
        </w:tc>
        <w:tc>
          <w:tcPr>
            <w:tcW w:w="1833" w:type="dxa"/>
            <w:shd w:val="clear" w:color="auto" w:fill="auto"/>
            <w:noWrap/>
            <w:vAlign w:val="center"/>
          </w:tcPr>
          <w:p w14:paraId="70DD4893"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74362CD4"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0.943 (0.762,1.167)</w:t>
            </w:r>
          </w:p>
        </w:tc>
        <w:tc>
          <w:tcPr>
            <w:tcW w:w="1833" w:type="dxa"/>
            <w:shd w:val="clear" w:color="auto" w:fill="auto"/>
            <w:noWrap/>
            <w:vAlign w:val="center"/>
          </w:tcPr>
          <w:p w14:paraId="5D62C3EA"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color w:val="000000" w:themeColor="text1"/>
                <w:sz w:val="20"/>
                <w:szCs w:val="20"/>
              </w:rPr>
              <w:t>0.846 (0.682,1.049)</w:t>
            </w:r>
          </w:p>
        </w:tc>
        <w:tc>
          <w:tcPr>
            <w:tcW w:w="1833" w:type="dxa"/>
            <w:shd w:val="clear" w:color="auto" w:fill="auto"/>
            <w:noWrap/>
            <w:vAlign w:val="center"/>
          </w:tcPr>
          <w:p w14:paraId="3102CE70"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0.807 (0.653,0.996)</w:t>
            </w:r>
          </w:p>
        </w:tc>
        <w:tc>
          <w:tcPr>
            <w:tcW w:w="1173" w:type="dxa"/>
            <w:shd w:val="clear" w:color="auto" w:fill="auto"/>
            <w:noWrap/>
            <w:vAlign w:val="center"/>
          </w:tcPr>
          <w:p w14:paraId="53B65DC7" w14:textId="77777777" w:rsidR="007E413A" w:rsidRPr="00EB26C2" w:rsidRDefault="007E413A" w:rsidP="00586179">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0.034 </w:t>
            </w:r>
          </w:p>
        </w:tc>
        <w:tc>
          <w:tcPr>
            <w:tcW w:w="1843" w:type="dxa"/>
            <w:shd w:val="clear" w:color="auto" w:fill="auto"/>
            <w:noWrap/>
            <w:vAlign w:val="center"/>
          </w:tcPr>
          <w:p w14:paraId="163872E3"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0.918 (0.853,0.989)</w:t>
            </w:r>
          </w:p>
        </w:tc>
        <w:tc>
          <w:tcPr>
            <w:tcW w:w="1173" w:type="dxa"/>
            <w:shd w:val="clear" w:color="auto" w:fill="auto"/>
            <w:noWrap/>
            <w:vAlign w:val="center"/>
          </w:tcPr>
          <w:p w14:paraId="0E9C2EE8" w14:textId="77777777" w:rsidR="007E413A" w:rsidRPr="00EB26C2" w:rsidRDefault="007E413A" w:rsidP="00586179">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0.023 </w:t>
            </w:r>
          </w:p>
        </w:tc>
      </w:tr>
      <w:tr w:rsidR="00EB26C2" w:rsidRPr="00EB26C2" w14:paraId="7AB01FBE" w14:textId="77777777" w:rsidTr="00586179">
        <w:trPr>
          <w:trHeight w:val="352"/>
          <w:jc w:val="center"/>
        </w:trPr>
        <w:tc>
          <w:tcPr>
            <w:tcW w:w="2072" w:type="dxa"/>
            <w:shd w:val="clear" w:color="auto" w:fill="auto"/>
            <w:noWrap/>
            <w:vAlign w:val="center"/>
          </w:tcPr>
          <w:p w14:paraId="20DEAF2F" w14:textId="77777777" w:rsidR="007E413A" w:rsidRPr="00EB26C2" w:rsidRDefault="007E413A" w:rsidP="00586179">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2</w:t>
            </w:r>
          </w:p>
        </w:tc>
        <w:tc>
          <w:tcPr>
            <w:tcW w:w="1833" w:type="dxa"/>
            <w:shd w:val="clear" w:color="auto" w:fill="auto"/>
            <w:noWrap/>
            <w:vAlign w:val="center"/>
          </w:tcPr>
          <w:p w14:paraId="19F36063"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28C5864A" w14:textId="77777777" w:rsidR="007E413A" w:rsidRPr="00EB26C2" w:rsidRDefault="007E413A" w:rsidP="00586179">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0.877 (0.708,1.086)</w:t>
            </w:r>
          </w:p>
        </w:tc>
        <w:tc>
          <w:tcPr>
            <w:tcW w:w="1833" w:type="dxa"/>
            <w:shd w:val="clear" w:color="auto" w:fill="auto"/>
            <w:noWrap/>
            <w:vAlign w:val="center"/>
          </w:tcPr>
          <w:p w14:paraId="3CBD93EF"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0.747 (0.602,0.928)</w:t>
            </w:r>
          </w:p>
        </w:tc>
        <w:tc>
          <w:tcPr>
            <w:tcW w:w="1833" w:type="dxa"/>
            <w:shd w:val="clear" w:color="auto" w:fill="auto"/>
            <w:noWrap/>
            <w:vAlign w:val="center"/>
          </w:tcPr>
          <w:p w14:paraId="4FE10380"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0.676 (0.546,0.837)</w:t>
            </w:r>
          </w:p>
        </w:tc>
        <w:tc>
          <w:tcPr>
            <w:tcW w:w="1173" w:type="dxa"/>
            <w:shd w:val="clear" w:color="auto" w:fill="auto"/>
            <w:noWrap/>
            <w:vAlign w:val="center"/>
          </w:tcPr>
          <w:p w14:paraId="065030E0" w14:textId="77777777" w:rsidR="007E413A" w:rsidRPr="00EB26C2" w:rsidRDefault="007E413A" w:rsidP="00586179">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&lt;0.001</w:t>
            </w:r>
          </w:p>
        </w:tc>
        <w:tc>
          <w:tcPr>
            <w:tcW w:w="1843" w:type="dxa"/>
            <w:shd w:val="clear" w:color="auto" w:fill="auto"/>
            <w:noWrap/>
            <w:vAlign w:val="center"/>
          </w:tcPr>
          <w:p w14:paraId="4D6FC004" w14:textId="77777777" w:rsidR="007E413A" w:rsidRPr="00EB26C2" w:rsidRDefault="007E413A" w:rsidP="00586179">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0.858 (0.795,0.925)</w:t>
            </w:r>
          </w:p>
        </w:tc>
        <w:tc>
          <w:tcPr>
            <w:tcW w:w="1173" w:type="dxa"/>
            <w:shd w:val="clear" w:color="auto" w:fill="auto"/>
            <w:noWrap/>
            <w:vAlign w:val="center"/>
          </w:tcPr>
          <w:p w14:paraId="53262D99" w14:textId="77777777" w:rsidR="007E413A" w:rsidRPr="00EB26C2" w:rsidRDefault="007E413A" w:rsidP="00586179">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&lt;0.001</w:t>
            </w:r>
          </w:p>
        </w:tc>
      </w:tr>
      <w:tr w:rsidR="00EB26C2" w:rsidRPr="00EB26C2" w14:paraId="6C93ED0F" w14:textId="77777777" w:rsidTr="00586179">
        <w:trPr>
          <w:trHeight w:val="352"/>
          <w:jc w:val="center"/>
        </w:trPr>
        <w:tc>
          <w:tcPr>
            <w:tcW w:w="2072" w:type="dxa"/>
            <w:shd w:val="clear" w:color="auto" w:fill="auto"/>
            <w:noWrap/>
            <w:vAlign w:val="center"/>
          </w:tcPr>
          <w:p w14:paraId="51BEC212" w14:textId="13D57FF7" w:rsidR="00EB26C2" w:rsidRPr="00EB26C2" w:rsidRDefault="00EB26C2" w:rsidP="00EB26C2">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3</w:t>
            </w:r>
          </w:p>
        </w:tc>
        <w:tc>
          <w:tcPr>
            <w:tcW w:w="1833" w:type="dxa"/>
            <w:shd w:val="clear" w:color="auto" w:fill="auto"/>
            <w:noWrap/>
            <w:vAlign w:val="center"/>
          </w:tcPr>
          <w:p w14:paraId="1E2804BB" w14:textId="77777777" w:rsidR="00EB26C2" w:rsidRPr="00EB26C2" w:rsidRDefault="00EB26C2" w:rsidP="00EB26C2">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ref.</w:t>
            </w:r>
          </w:p>
        </w:tc>
        <w:tc>
          <w:tcPr>
            <w:tcW w:w="1833" w:type="dxa"/>
            <w:shd w:val="clear" w:color="auto" w:fill="auto"/>
            <w:noWrap/>
            <w:vAlign w:val="center"/>
          </w:tcPr>
          <w:p w14:paraId="004A4BC2" w14:textId="68595A84" w:rsidR="00EB26C2" w:rsidRPr="00EB26C2" w:rsidRDefault="00EB26C2" w:rsidP="00EB26C2">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0.904 (0.730,1.120)</w:t>
            </w:r>
          </w:p>
        </w:tc>
        <w:tc>
          <w:tcPr>
            <w:tcW w:w="1833" w:type="dxa"/>
            <w:shd w:val="clear" w:color="auto" w:fill="auto"/>
            <w:noWrap/>
            <w:vAlign w:val="center"/>
          </w:tcPr>
          <w:p w14:paraId="3D491271" w14:textId="5F116488" w:rsidR="00EB26C2" w:rsidRPr="00EB26C2" w:rsidRDefault="00EB26C2" w:rsidP="00EB26C2">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0.788 (0.634,0.979)</w:t>
            </w:r>
          </w:p>
        </w:tc>
        <w:tc>
          <w:tcPr>
            <w:tcW w:w="1833" w:type="dxa"/>
            <w:shd w:val="clear" w:color="auto" w:fill="auto"/>
            <w:noWrap/>
            <w:vAlign w:val="center"/>
          </w:tcPr>
          <w:p w14:paraId="37553F09" w14:textId="7BF33ABA" w:rsidR="00EB26C2" w:rsidRPr="00EB26C2" w:rsidRDefault="00EB26C2" w:rsidP="00EB26C2">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0.728 (0.587,0.904)</w:t>
            </w:r>
          </w:p>
        </w:tc>
        <w:tc>
          <w:tcPr>
            <w:tcW w:w="1173" w:type="dxa"/>
            <w:shd w:val="clear" w:color="auto" w:fill="auto"/>
            <w:noWrap/>
            <w:vAlign w:val="center"/>
          </w:tcPr>
          <w:p w14:paraId="5C601728" w14:textId="358BB7CC" w:rsidR="00EB26C2" w:rsidRPr="00EB26C2" w:rsidRDefault="00EB26C2" w:rsidP="00EB26C2">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0.003 </w:t>
            </w:r>
          </w:p>
        </w:tc>
        <w:tc>
          <w:tcPr>
            <w:tcW w:w="1843" w:type="dxa"/>
            <w:shd w:val="clear" w:color="auto" w:fill="auto"/>
            <w:noWrap/>
            <w:vAlign w:val="center"/>
          </w:tcPr>
          <w:p w14:paraId="6D654008" w14:textId="22B2CBF7" w:rsidR="00EB26C2" w:rsidRPr="00EB26C2" w:rsidRDefault="00EB26C2" w:rsidP="00EB26C2">
            <w:pPr>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0.882 (0.817,0.952)</w:t>
            </w:r>
          </w:p>
        </w:tc>
        <w:tc>
          <w:tcPr>
            <w:tcW w:w="1173" w:type="dxa"/>
            <w:shd w:val="clear" w:color="auto" w:fill="auto"/>
            <w:noWrap/>
            <w:vAlign w:val="center"/>
          </w:tcPr>
          <w:p w14:paraId="60565F53" w14:textId="11F03106" w:rsidR="00EB26C2" w:rsidRPr="00EB26C2" w:rsidRDefault="00EB26C2" w:rsidP="00EB26C2">
            <w:pPr>
              <w:jc w:val="right"/>
              <w:textAlignment w:val="center"/>
              <w:rPr>
                <w:rFonts w:ascii="Calibri" w:hAnsi="Calibri" w:cs="Calibri"/>
                <w:b/>
                <w:bCs/>
                <w:color w:val="000000" w:themeColor="text1"/>
                <w:sz w:val="20"/>
                <w:szCs w:val="20"/>
                <w:lang w:bidi="ar"/>
              </w:rPr>
            </w:pPr>
            <w:r w:rsidRPr="00EB26C2">
              <w:rPr>
                <w:rFonts w:ascii="Calibri" w:eastAsia="DengXian" w:hAnsi="Calibri" w:cs="Calibri"/>
                <w:b/>
                <w:bCs/>
                <w:color w:val="000000" w:themeColor="text1"/>
                <w:sz w:val="20"/>
                <w:szCs w:val="20"/>
              </w:rPr>
              <w:t xml:space="preserve">0.001 </w:t>
            </w:r>
          </w:p>
        </w:tc>
      </w:tr>
      <w:tr w:rsidR="00EB26C2" w:rsidRPr="00EB26C2" w14:paraId="340BF135" w14:textId="77777777" w:rsidTr="00586179">
        <w:trPr>
          <w:trHeight w:val="352"/>
          <w:jc w:val="center"/>
        </w:trPr>
        <w:tc>
          <w:tcPr>
            <w:tcW w:w="2072" w:type="dxa"/>
            <w:tcBorders>
              <w:bottom w:val="single" w:sz="4" w:space="0" w:color="auto"/>
            </w:tcBorders>
            <w:shd w:val="clear" w:color="auto" w:fill="auto"/>
            <w:noWrap/>
            <w:vAlign w:val="center"/>
          </w:tcPr>
          <w:p w14:paraId="01FA4699" w14:textId="77777777" w:rsidR="00EB26C2" w:rsidRPr="00EB26C2" w:rsidRDefault="00EB26C2" w:rsidP="00EB26C2">
            <w:pPr>
              <w:ind w:firstLineChars="100" w:firstLine="200"/>
              <w:rPr>
                <w:rFonts w:ascii="Calibri" w:hAnsi="Calibri" w:cs="Calibri"/>
                <w:color w:val="000000" w:themeColor="text1"/>
                <w:sz w:val="20"/>
                <w:szCs w:val="20"/>
              </w:rPr>
            </w:pPr>
            <w:r w:rsidRPr="00EB26C2">
              <w:rPr>
                <w:rFonts w:ascii="Calibri" w:hAnsi="Calibri" w:cs="Calibri"/>
                <w:color w:val="000000" w:themeColor="text1"/>
                <w:sz w:val="20"/>
                <w:szCs w:val="20"/>
              </w:rPr>
              <w:t>Model 4.1</w:t>
            </w:r>
          </w:p>
        </w:tc>
        <w:tc>
          <w:tcPr>
            <w:tcW w:w="1833" w:type="dxa"/>
            <w:tcBorders>
              <w:bottom w:val="single" w:sz="4" w:space="0" w:color="auto"/>
            </w:tcBorders>
            <w:shd w:val="clear" w:color="auto" w:fill="auto"/>
            <w:noWrap/>
            <w:vAlign w:val="center"/>
          </w:tcPr>
          <w:p w14:paraId="79730FA7" w14:textId="77777777" w:rsidR="00EB26C2" w:rsidRPr="00EB26C2" w:rsidRDefault="00EB26C2" w:rsidP="00EB26C2">
            <w:pPr>
              <w:textAlignment w:val="center"/>
              <w:rPr>
                <w:rFonts w:ascii="Calibri" w:hAnsi="Calibri" w:cs="Calibri"/>
                <w:color w:val="000000" w:themeColor="text1"/>
                <w:sz w:val="20"/>
                <w:szCs w:val="20"/>
                <w:lang w:bidi="ar"/>
              </w:rPr>
            </w:pPr>
            <w:r w:rsidRPr="00EB26C2">
              <w:rPr>
                <w:rFonts w:ascii="Calibri" w:eastAsia="DengXian" w:hAnsi="Calibri" w:cs="Calibri"/>
                <w:color w:val="000000" w:themeColor="text1"/>
                <w:sz w:val="20"/>
                <w:szCs w:val="20"/>
              </w:rPr>
              <w:t>ref.</w:t>
            </w:r>
          </w:p>
        </w:tc>
        <w:tc>
          <w:tcPr>
            <w:tcW w:w="1833" w:type="dxa"/>
            <w:tcBorders>
              <w:bottom w:val="single" w:sz="4" w:space="0" w:color="auto"/>
            </w:tcBorders>
            <w:shd w:val="clear" w:color="auto" w:fill="auto"/>
            <w:noWrap/>
            <w:vAlign w:val="center"/>
          </w:tcPr>
          <w:p w14:paraId="4E2C8317" w14:textId="6B457B93" w:rsidR="00EB26C2" w:rsidRPr="00EB26C2" w:rsidRDefault="00EB26C2" w:rsidP="00EB26C2">
            <w:pPr>
              <w:textAlignment w:val="center"/>
              <w:rPr>
                <w:rFonts w:ascii="Calibri" w:hAnsi="Calibri" w:cs="Calibri"/>
                <w:color w:val="000000" w:themeColor="text1"/>
                <w:sz w:val="20"/>
                <w:szCs w:val="20"/>
              </w:rPr>
            </w:pPr>
            <w:r w:rsidRPr="00EB26C2">
              <w:rPr>
                <w:rFonts w:ascii="Calibri" w:eastAsia="DengXian" w:hAnsi="Calibri" w:cs="Calibri"/>
                <w:color w:val="000000" w:themeColor="text1"/>
                <w:sz w:val="20"/>
                <w:szCs w:val="20"/>
              </w:rPr>
              <w:t>0.902 (0.728,1.117)</w:t>
            </w:r>
          </w:p>
        </w:tc>
        <w:tc>
          <w:tcPr>
            <w:tcW w:w="1833" w:type="dxa"/>
            <w:tcBorders>
              <w:bottom w:val="single" w:sz="4" w:space="0" w:color="auto"/>
            </w:tcBorders>
            <w:shd w:val="clear" w:color="auto" w:fill="auto"/>
            <w:noWrap/>
            <w:vAlign w:val="center"/>
          </w:tcPr>
          <w:p w14:paraId="1CADD8DB" w14:textId="707B75B6" w:rsidR="00EB26C2" w:rsidRPr="00EB26C2" w:rsidRDefault="00EB26C2" w:rsidP="00EB26C2">
            <w:pPr>
              <w:textAlignment w:val="center"/>
              <w:rPr>
                <w:rFonts w:ascii="Calibri" w:hAnsi="Calibri" w:cs="Calibri"/>
                <w:b/>
                <w:bCs/>
                <w:color w:val="000000" w:themeColor="text1"/>
                <w:sz w:val="20"/>
                <w:szCs w:val="20"/>
              </w:rPr>
            </w:pPr>
            <w:r w:rsidRPr="00EB26C2">
              <w:rPr>
                <w:rFonts w:ascii="Calibri" w:eastAsia="DengXian" w:hAnsi="Calibri" w:cs="Calibri"/>
                <w:b/>
                <w:bCs/>
                <w:color w:val="000000" w:themeColor="text1"/>
                <w:sz w:val="20"/>
                <w:szCs w:val="20"/>
              </w:rPr>
              <w:t>0.791 (0.637,0.983)</w:t>
            </w:r>
          </w:p>
        </w:tc>
        <w:tc>
          <w:tcPr>
            <w:tcW w:w="1833" w:type="dxa"/>
            <w:tcBorders>
              <w:bottom w:val="single" w:sz="4" w:space="0" w:color="auto"/>
            </w:tcBorders>
            <w:shd w:val="clear" w:color="auto" w:fill="auto"/>
            <w:noWrap/>
            <w:vAlign w:val="center"/>
          </w:tcPr>
          <w:p w14:paraId="546518AF" w14:textId="31DC243A" w:rsidR="00EB26C2" w:rsidRPr="00EB26C2" w:rsidRDefault="00EB26C2" w:rsidP="00EB26C2">
            <w:pPr>
              <w:textAlignment w:val="center"/>
              <w:rPr>
                <w:rFonts w:ascii="Calibri" w:hAnsi="Calibri" w:cs="Calibri"/>
                <w:b/>
                <w:bCs/>
                <w:color w:val="000000" w:themeColor="text1"/>
                <w:sz w:val="20"/>
                <w:szCs w:val="20"/>
              </w:rPr>
            </w:pPr>
            <w:r w:rsidRPr="00EB26C2">
              <w:rPr>
                <w:rFonts w:ascii="Calibri" w:eastAsia="DengXian" w:hAnsi="Calibri" w:cs="Calibri"/>
                <w:b/>
                <w:bCs/>
                <w:color w:val="000000" w:themeColor="text1"/>
                <w:sz w:val="20"/>
                <w:szCs w:val="20"/>
              </w:rPr>
              <w:t>0.731 (0.589,0.907)</w:t>
            </w:r>
          </w:p>
        </w:tc>
        <w:tc>
          <w:tcPr>
            <w:tcW w:w="1173" w:type="dxa"/>
            <w:tcBorders>
              <w:bottom w:val="single" w:sz="4" w:space="0" w:color="auto"/>
            </w:tcBorders>
            <w:shd w:val="clear" w:color="auto" w:fill="auto"/>
            <w:noWrap/>
            <w:vAlign w:val="center"/>
          </w:tcPr>
          <w:p w14:paraId="4570C438" w14:textId="2CA3458D" w:rsidR="00EB26C2" w:rsidRPr="00EB26C2" w:rsidRDefault="00EB26C2" w:rsidP="00EB26C2">
            <w:pPr>
              <w:jc w:val="right"/>
              <w:textAlignment w:val="center"/>
              <w:rPr>
                <w:rFonts w:ascii="Calibri" w:hAnsi="Calibri" w:cs="Calibri"/>
                <w:b/>
                <w:bCs/>
                <w:color w:val="000000" w:themeColor="text1"/>
                <w:sz w:val="20"/>
                <w:szCs w:val="20"/>
              </w:rPr>
            </w:pPr>
            <w:r w:rsidRPr="00EB26C2">
              <w:rPr>
                <w:rFonts w:ascii="Calibri" w:eastAsia="DengXian" w:hAnsi="Calibri" w:cs="Calibri"/>
                <w:b/>
                <w:bCs/>
                <w:color w:val="000000" w:themeColor="text1"/>
                <w:sz w:val="20"/>
                <w:szCs w:val="20"/>
              </w:rPr>
              <w:t xml:space="preserve">0.003 </w:t>
            </w:r>
          </w:p>
        </w:tc>
        <w:tc>
          <w:tcPr>
            <w:tcW w:w="1843" w:type="dxa"/>
            <w:tcBorders>
              <w:bottom w:val="single" w:sz="4" w:space="0" w:color="auto"/>
            </w:tcBorders>
            <w:shd w:val="clear" w:color="auto" w:fill="auto"/>
            <w:noWrap/>
            <w:vAlign w:val="center"/>
          </w:tcPr>
          <w:p w14:paraId="12247F99" w14:textId="10EB8916" w:rsidR="00EB26C2" w:rsidRPr="00EB26C2" w:rsidRDefault="00EB26C2" w:rsidP="00EB26C2">
            <w:pPr>
              <w:textAlignment w:val="center"/>
              <w:rPr>
                <w:rFonts w:ascii="Calibri" w:hAnsi="Calibri" w:cs="Calibri"/>
                <w:b/>
                <w:bCs/>
                <w:color w:val="000000" w:themeColor="text1"/>
                <w:sz w:val="20"/>
                <w:szCs w:val="20"/>
              </w:rPr>
            </w:pPr>
            <w:r w:rsidRPr="00EB26C2">
              <w:rPr>
                <w:rFonts w:ascii="Calibri" w:eastAsia="DengXian" w:hAnsi="Calibri" w:cs="Calibri"/>
                <w:b/>
                <w:bCs/>
                <w:color w:val="000000" w:themeColor="text1"/>
                <w:sz w:val="20"/>
                <w:szCs w:val="20"/>
              </w:rPr>
              <w:t>0.884 (0.819,0.955)</w:t>
            </w:r>
          </w:p>
        </w:tc>
        <w:tc>
          <w:tcPr>
            <w:tcW w:w="1173" w:type="dxa"/>
            <w:tcBorders>
              <w:bottom w:val="single" w:sz="4" w:space="0" w:color="auto"/>
            </w:tcBorders>
            <w:shd w:val="clear" w:color="auto" w:fill="auto"/>
            <w:noWrap/>
            <w:vAlign w:val="center"/>
          </w:tcPr>
          <w:p w14:paraId="1D3FCF99" w14:textId="3371A60D" w:rsidR="00EB26C2" w:rsidRPr="00EB26C2" w:rsidRDefault="00EB26C2" w:rsidP="00EB26C2">
            <w:pPr>
              <w:jc w:val="right"/>
              <w:textAlignment w:val="center"/>
              <w:rPr>
                <w:rFonts w:ascii="Calibri" w:hAnsi="Calibri" w:cs="Calibri"/>
                <w:b/>
                <w:bCs/>
                <w:color w:val="000000" w:themeColor="text1"/>
                <w:sz w:val="20"/>
                <w:szCs w:val="20"/>
              </w:rPr>
            </w:pPr>
            <w:r w:rsidRPr="00EB26C2">
              <w:rPr>
                <w:rFonts w:ascii="Calibri" w:eastAsia="DengXian" w:hAnsi="Calibri" w:cs="Calibri"/>
                <w:b/>
                <w:bCs/>
                <w:color w:val="000000" w:themeColor="text1"/>
                <w:sz w:val="20"/>
                <w:szCs w:val="20"/>
              </w:rPr>
              <w:t xml:space="preserve">0.002 </w:t>
            </w:r>
          </w:p>
        </w:tc>
      </w:tr>
      <w:tr w:rsidR="00EB26C2" w:rsidRPr="00EB26C2" w14:paraId="284C2777" w14:textId="77777777" w:rsidTr="00586179">
        <w:trPr>
          <w:trHeight w:val="352"/>
          <w:jc w:val="center"/>
        </w:trPr>
        <w:tc>
          <w:tcPr>
            <w:tcW w:w="13593" w:type="dxa"/>
            <w:gridSpan w:val="8"/>
            <w:tcBorders>
              <w:top w:val="single" w:sz="4" w:space="0" w:color="auto"/>
            </w:tcBorders>
            <w:shd w:val="clear" w:color="auto" w:fill="auto"/>
            <w:vAlign w:val="center"/>
          </w:tcPr>
          <w:p w14:paraId="493142D0" w14:textId="77777777" w:rsidR="007E413A" w:rsidRPr="00EB26C2" w:rsidRDefault="007E413A" w:rsidP="00586179">
            <w:pPr>
              <w:rPr>
                <w:rFonts w:ascii="Calibri" w:hAnsi="Calibri" w:cs="Calibri"/>
                <w:color w:val="000000" w:themeColor="text1"/>
                <w:sz w:val="20"/>
                <w:szCs w:val="20"/>
              </w:rPr>
            </w:pPr>
            <w:r w:rsidRPr="00EB26C2">
              <w:rPr>
                <w:rFonts w:ascii="Calibri" w:hAnsi="Calibri" w:cs="Calibri"/>
                <w:color w:val="000000" w:themeColor="text1"/>
                <w:sz w:val="20"/>
                <w:szCs w:val="20"/>
              </w:rPr>
              <w:t>Bold indicates statistically significant values; SD,</w:t>
            </w:r>
            <w:r w:rsidRPr="00EB26C2">
              <w:rPr>
                <w:rFonts w:ascii="Calibri" w:eastAsia="Microsoft JhengHei" w:hAnsi="Calibri" w:cs="Calibri"/>
                <w:color w:val="000000" w:themeColor="text1"/>
                <w:sz w:val="20"/>
                <w:szCs w:val="20"/>
              </w:rPr>
              <w:t xml:space="preserve"> standard </w:t>
            </w:r>
            <w:proofErr w:type="gramStart"/>
            <w:r w:rsidRPr="00EB26C2">
              <w:rPr>
                <w:rFonts w:ascii="Calibri" w:eastAsia="Microsoft JhengHei" w:hAnsi="Calibri" w:cs="Calibri"/>
                <w:color w:val="000000" w:themeColor="text1"/>
                <w:sz w:val="20"/>
                <w:szCs w:val="20"/>
              </w:rPr>
              <w:t>deviation;</w:t>
            </w:r>
            <w:proofErr w:type="gramEnd"/>
          </w:p>
          <w:p w14:paraId="01DD0720" w14:textId="77777777" w:rsidR="007E413A" w:rsidRPr="00EB26C2" w:rsidRDefault="007E413A" w:rsidP="00586179">
            <w:pPr>
              <w:rPr>
                <w:rFonts w:ascii="Calibri" w:hAnsi="Calibri" w:cs="Calibri"/>
                <w:color w:val="000000" w:themeColor="text1"/>
                <w:sz w:val="20"/>
                <w:szCs w:val="20"/>
              </w:rPr>
            </w:pPr>
            <w:r w:rsidRPr="00EB26C2">
              <w:rPr>
                <w:rFonts w:ascii="Calibri" w:hAnsi="Calibri" w:cs="Calibri"/>
                <w:color w:val="000000" w:themeColor="text1"/>
                <w:sz w:val="20"/>
                <w:szCs w:val="20"/>
              </w:rPr>
              <w:t xml:space="preserve">Sensitivity analysis 1, incident RA was defined based on at least two separate </w:t>
            </w:r>
            <w:proofErr w:type="gramStart"/>
            <w:r w:rsidRPr="00EB26C2">
              <w:rPr>
                <w:rFonts w:ascii="Calibri" w:hAnsi="Calibri" w:cs="Calibri"/>
                <w:color w:val="000000" w:themeColor="text1"/>
                <w:sz w:val="20"/>
                <w:szCs w:val="20"/>
              </w:rPr>
              <w:t>records;</w:t>
            </w:r>
            <w:proofErr w:type="gramEnd"/>
          </w:p>
          <w:p w14:paraId="1766F6C6" w14:textId="77777777" w:rsidR="007E413A" w:rsidRPr="00EB26C2" w:rsidRDefault="007E413A" w:rsidP="00586179">
            <w:pPr>
              <w:rPr>
                <w:rFonts w:ascii="Calibri" w:hAnsi="Calibri" w:cs="Calibri"/>
                <w:color w:val="000000" w:themeColor="text1"/>
                <w:sz w:val="20"/>
                <w:szCs w:val="20"/>
              </w:rPr>
            </w:pPr>
            <w:r w:rsidRPr="00EB26C2">
              <w:rPr>
                <w:rFonts w:ascii="Calibri" w:hAnsi="Calibri" w:cs="Calibri"/>
                <w:color w:val="000000" w:themeColor="text1"/>
                <w:sz w:val="20"/>
                <w:szCs w:val="20"/>
              </w:rPr>
              <w:t xml:space="preserve">Sensitivity analysis 2, exclude RA cases determined by self-report </w:t>
            </w:r>
            <w:proofErr w:type="gramStart"/>
            <w:r w:rsidRPr="00EB26C2">
              <w:rPr>
                <w:rFonts w:ascii="Calibri" w:hAnsi="Calibri" w:cs="Calibri"/>
                <w:color w:val="000000" w:themeColor="text1"/>
                <w:sz w:val="20"/>
                <w:szCs w:val="20"/>
              </w:rPr>
              <w:t>only;</w:t>
            </w:r>
            <w:proofErr w:type="gramEnd"/>
            <w:r w:rsidRPr="00EB26C2">
              <w:rPr>
                <w:rFonts w:ascii="Calibri" w:hAnsi="Calibri" w:cs="Calibri"/>
                <w:color w:val="000000" w:themeColor="text1"/>
                <w:sz w:val="20"/>
                <w:szCs w:val="20"/>
              </w:rPr>
              <w:t xml:space="preserve"> </w:t>
            </w:r>
          </w:p>
          <w:p w14:paraId="6415BA7C" w14:textId="77777777" w:rsidR="007E413A" w:rsidRPr="00EB26C2" w:rsidRDefault="007E413A" w:rsidP="00586179">
            <w:pPr>
              <w:rPr>
                <w:rFonts w:ascii="Calibri" w:hAnsi="Calibri" w:cs="Calibri"/>
                <w:color w:val="000000" w:themeColor="text1"/>
                <w:sz w:val="20"/>
                <w:szCs w:val="20"/>
              </w:rPr>
            </w:pPr>
            <w:r w:rsidRPr="00EB26C2">
              <w:rPr>
                <w:rFonts w:ascii="Calibri" w:hAnsi="Calibri" w:cs="Calibri"/>
                <w:color w:val="000000" w:themeColor="text1"/>
                <w:sz w:val="20"/>
                <w:szCs w:val="20"/>
              </w:rPr>
              <w:t xml:space="preserve">Sensitivity analysis 3, among participants who completed at least three occasions dietary </w:t>
            </w:r>
            <w:proofErr w:type="gramStart"/>
            <w:r w:rsidRPr="00EB26C2">
              <w:rPr>
                <w:rFonts w:ascii="Calibri" w:hAnsi="Calibri" w:cs="Calibri"/>
                <w:color w:val="000000" w:themeColor="text1"/>
                <w:sz w:val="20"/>
                <w:szCs w:val="20"/>
              </w:rPr>
              <w:t>assessments;</w:t>
            </w:r>
            <w:proofErr w:type="gramEnd"/>
            <w:r w:rsidRPr="00EB26C2">
              <w:rPr>
                <w:rFonts w:ascii="Calibri" w:hAnsi="Calibri" w:cs="Calibri"/>
                <w:color w:val="000000" w:themeColor="text1"/>
                <w:sz w:val="20"/>
                <w:szCs w:val="20"/>
              </w:rPr>
              <w:t xml:space="preserve"> </w:t>
            </w:r>
          </w:p>
          <w:p w14:paraId="30A00C80" w14:textId="77777777" w:rsidR="007E413A" w:rsidRPr="00EB26C2" w:rsidRDefault="007E413A" w:rsidP="00586179">
            <w:pPr>
              <w:rPr>
                <w:rFonts w:ascii="Calibri" w:hAnsi="Calibri" w:cs="Calibri"/>
                <w:color w:val="000000" w:themeColor="text1"/>
                <w:sz w:val="20"/>
                <w:szCs w:val="20"/>
              </w:rPr>
            </w:pPr>
            <w:r w:rsidRPr="00EB26C2">
              <w:rPr>
                <w:rFonts w:ascii="Calibri" w:hAnsi="Calibri" w:cs="Calibri"/>
                <w:color w:val="000000" w:themeColor="text1"/>
                <w:sz w:val="20"/>
                <w:szCs w:val="20"/>
              </w:rPr>
              <w:t xml:space="preserve">Sensitivity analysis 4, combined results of 20 imputation </w:t>
            </w:r>
            <w:proofErr w:type="gramStart"/>
            <w:r w:rsidRPr="00EB26C2">
              <w:rPr>
                <w:rFonts w:ascii="Calibri" w:hAnsi="Calibri" w:cs="Calibri"/>
                <w:color w:val="000000" w:themeColor="text1"/>
                <w:sz w:val="20"/>
                <w:szCs w:val="20"/>
              </w:rPr>
              <w:t>datasets;</w:t>
            </w:r>
            <w:proofErr w:type="gramEnd"/>
          </w:p>
          <w:p w14:paraId="7035ED98" w14:textId="200D4A9B" w:rsidR="00E54BA5" w:rsidRDefault="007E413A" w:rsidP="00586179">
            <w:pPr>
              <w:rPr>
                <w:rFonts w:ascii="Calibri" w:hAnsi="Calibri" w:cs="Calibri"/>
                <w:color w:val="000000" w:themeColor="text1"/>
                <w:sz w:val="20"/>
                <w:szCs w:val="20"/>
              </w:rPr>
            </w:pPr>
            <w:r w:rsidRPr="00EB26C2">
              <w:rPr>
                <w:rFonts w:ascii="Calibri" w:hAnsi="Calibri" w:cs="Calibri"/>
                <w:color w:val="000000" w:themeColor="text1"/>
                <w:sz w:val="20"/>
                <w:szCs w:val="20"/>
              </w:rPr>
              <w:t xml:space="preserve">Sensitivity analysis 5, exclude participants with other autoimmune </w:t>
            </w:r>
            <w:proofErr w:type="gramStart"/>
            <w:r w:rsidRPr="00EB26C2">
              <w:rPr>
                <w:rFonts w:ascii="Calibri" w:hAnsi="Calibri" w:cs="Calibri"/>
                <w:color w:val="000000" w:themeColor="text1"/>
                <w:sz w:val="20"/>
                <w:szCs w:val="20"/>
              </w:rPr>
              <w:t>diseases;</w:t>
            </w:r>
            <w:proofErr w:type="gramEnd"/>
          </w:p>
          <w:p w14:paraId="011BF329" w14:textId="63501153" w:rsidR="006F760D" w:rsidRPr="00EB26C2" w:rsidRDefault="00A11016" w:rsidP="006F760D">
            <w:pPr>
              <w:rPr>
                <w:rFonts w:ascii="Calibri" w:hAnsi="Calibri" w:cs="Calibri"/>
                <w:color w:val="000000" w:themeColor="text1"/>
                <w:sz w:val="20"/>
                <w:szCs w:val="20"/>
              </w:rPr>
            </w:pPr>
            <w:r w:rsidRPr="00444266">
              <w:rPr>
                <w:rFonts w:ascii="Calibri" w:hAnsi="Calibri" w:cs="Calibri"/>
                <w:color w:val="000000" w:themeColor="text1"/>
                <w:sz w:val="20"/>
                <w:szCs w:val="20"/>
              </w:rPr>
              <w:t>Model 1, crude model;</w:t>
            </w:r>
            <w:r w:rsidR="006F760D">
              <w:rPr>
                <w:rFonts w:ascii="Calibri" w:hAnsi="Calibri" w:cs="Calibri"/>
                <w:color w:val="000000" w:themeColor="text1"/>
                <w:sz w:val="20"/>
                <w:szCs w:val="20"/>
              </w:rPr>
              <w:t xml:space="preserve"> </w:t>
            </w:r>
            <w:r w:rsidRPr="00444266">
              <w:rPr>
                <w:rFonts w:ascii="Calibri" w:hAnsi="Calibri" w:cs="Calibri"/>
                <w:color w:val="000000" w:themeColor="text1"/>
                <w:sz w:val="20"/>
                <w:szCs w:val="20"/>
              </w:rPr>
              <w:t>Model 2, adjusted for age and sex;</w:t>
            </w:r>
            <w:r w:rsidR="006F760D">
              <w:rPr>
                <w:rFonts w:ascii="Calibri" w:hAnsi="Calibri" w:cs="Calibri" w:hint="eastAsia"/>
                <w:color w:val="000000" w:themeColor="text1"/>
                <w:sz w:val="20"/>
                <w:szCs w:val="20"/>
              </w:rPr>
              <w:t xml:space="preserve"> </w:t>
            </w:r>
            <w:r>
              <w:rPr>
                <w:rFonts w:ascii="Calibri" w:hAnsi="Calibri" w:cs="Calibri"/>
                <w:color w:val="000000" w:themeColor="text1"/>
                <w:sz w:val="20"/>
                <w:szCs w:val="20"/>
              </w:rPr>
              <w:t>M</w:t>
            </w:r>
            <w:r>
              <w:rPr>
                <w:rFonts w:ascii="Calibri" w:hAnsi="Calibri" w:cs="Calibri" w:hint="eastAsia"/>
                <w:color w:val="000000" w:themeColor="text1"/>
                <w:sz w:val="20"/>
                <w:szCs w:val="20"/>
              </w:rPr>
              <w:t>odel</w:t>
            </w:r>
            <w:r>
              <w:rPr>
                <w:rFonts w:ascii="Calibri" w:hAnsi="Calibri" w:cs="Calibri"/>
                <w:color w:val="000000" w:themeColor="text1"/>
                <w:sz w:val="20"/>
                <w:szCs w:val="20"/>
              </w:rPr>
              <w:t xml:space="preserve"> 3</w:t>
            </w:r>
            <w:r>
              <w:rPr>
                <w:rFonts w:ascii="Calibri" w:hAnsi="Calibri" w:cs="Calibri" w:hint="eastAsia"/>
                <w:color w:val="000000" w:themeColor="text1"/>
                <w:sz w:val="20"/>
                <w:szCs w:val="20"/>
              </w:rPr>
              <w:t>,</w:t>
            </w:r>
            <w:r>
              <w:rPr>
                <w:rFonts w:ascii="Calibri" w:hAnsi="Calibri" w:cs="Calibri"/>
                <w:color w:val="000000" w:themeColor="text1"/>
                <w:sz w:val="20"/>
                <w:szCs w:val="20"/>
              </w:rPr>
              <w:t xml:space="preserve"> adjusted </w:t>
            </w:r>
            <w:r w:rsidRPr="00444266">
              <w:rPr>
                <w:rFonts w:ascii="Calibri" w:hAnsi="Calibri" w:cs="Calibri"/>
                <w:color w:val="000000" w:themeColor="text1"/>
                <w:sz w:val="20"/>
                <w:szCs w:val="20"/>
              </w:rPr>
              <w:t>covariates</w:t>
            </w:r>
            <w:r>
              <w:rPr>
                <w:rFonts w:ascii="Calibri" w:hAnsi="Calibri" w:cs="Calibri"/>
                <w:color w:val="000000" w:themeColor="text1"/>
                <w:sz w:val="20"/>
                <w:szCs w:val="20"/>
              </w:rPr>
              <w:t xml:space="preserve"> in Model 2 + </w:t>
            </w:r>
            <w:r w:rsidRPr="00444266">
              <w:rPr>
                <w:rFonts w:ascii="Calibri" w:hAnsi="Calibri" w:cs="Calibri"/>
                <w:color w:val="000000" w:themeColor="text1"/>
                <w:sz w:val="20"/>
                <w:szCs w:val="20"/>
              </w:rPr>
              <w:t>ethnicity</w:t>
            </w:r>
            <w:r>
              <w:rPr>
                <w:rFonts w:ascii="Calibri" w:hAnsi="Calibri" w:cs="Calibri"/>
                <w:color w:val="000000" w:themeColor="text1"/>
                <w:sz w:val="20"/>
                <w:szCs w:val="20"/>
              </w:rPr>
              <w:t xml:space="preserve">, </w:t>
            </w:r>
            <w:r w:rsidRPr="00444266">
              <w:rPr>
                <w:rFonts w:ascii="Calibri" w:hAnsi="Calibri" w:cs="Calibri"/>
                <w:color w:val="000000" w:themeColor="text1"/>
                <w:sz w:val="20"/>
                <w:szCs w:val="20"/>
              </w:rPr>
              <w:t>Townsend Deprivation index, education, energy intake, physical activity</w:t>
            </w:r>
            <w:r>
              <w:rPr>
                <w:rFonts w:ascii="Calibri" w:hAnsi="Calibri" w:cs="Calibri"/>
                <w:color w:val="000000" w:themeColor="text1"/>
                <w:sz w:val="20"/>
                <w:szCs w:val="20"/>
              </w:rPr>
              <w:t>,</w:t>
            </w:r>
            <w:r w:rsidRPr="00444266">
              <w:rPr>
                <w:rFonts w:ascii="Calibri" w:hAnsi="Calibri" w:cs="Calibri"/>
                <w:color w:val="000000" w:themeColor="text1"/>
                <w:sz w:val="20"/>
                <w:szCs w:val="20"/>
              </w:rPr>
              <w:t xml:space="preserve"> smoking</w:t>
            </w:r>
            <w:r>
              <w:rPr>
                <w:rFonts w:ascii="Calibri" w:hAnsi="Calibri" w:cs="Calibri"/>
                <w:color w:val="000000" w:themeColor="text1"/>
                <w:sz w:val="20"/>
                <w:szCs w:val="20"/>
              </w:rPr>
              <w:t>, and sleep duration;</w:t>
            </w:r>
            <w:r w:rsidR="006F760D">
              <w:rPr>
                <w:rFonts w:ascii="Calibri" w:hAnsi="Calibri" w:cs="Calibri" w:hint="eastAsia"/>
                <w:color w:val="000000" w:themeColor="text1"/>
                <w:sz w:val="20"/>
                <w:szCs w:val="20"/>
              </w:rPr>
              <w:t xml:space="preserve"> </w:t>
            </w:r>
            <w:r w:rsidRPr="00444266">
              <w:rPr>
                <w:rFonts w:ascii="Calibri" w:hAnsi="Calibri" w:cs="Calibri"/>
                <w:color w:val="000000" w:themeColor="text1"/>
                <w:sz w:val="20"/>
                <w:szCs w:val="20"/>
              </w:rPr>
              <w:t>Model 4, adjusted covariates in Model 3+</w:t>
            </w:r>
            <w:r>
              <w:rPr>
                <w:rFonts w:ascii="Calibri" w:hAnsi="Calibri" w:cs="Calibri"/>
                <w:color w:val="000000" w:themeColor="text1"/>
                <w:sz w:val="20"/>
                <w:szCs w:val="20"/>
              </w:rPr>
              <w:t>history of other autoimmune disease, hypertension, diabetes, and genetic predisposition</w:t>
            </w:r>
            <w:r w:rsidR="006F760D">
              <w:rPr>
                <w:rFonts w:ascii="Calibri" w:hAnsi="Calibri" w:cs="Calibri"/>
                <w:color w:val="000000" w:themeColor="text1"/>
                <w:sz w:val="20"/>
                <w:szCs w:val="20"/>
              </w:rPr>
              <w:t>;</w:t>
            </w:r>
            <w:r w:rsidR="006F760D">
              <w:rPr>
                <w:rFonts w:ascii="Calibri" w:hAnsi="Calibri" w:cs="Calibri" w:hint="eastAsia"/>
                <w:color w:val="000000" w:themeColor="text1"/>
                <w:sz w:val="20"/>
                <w:szCs w:val="20"/>
              </w:rPr>
              <w:t xml:space="preserve"> M</w:t>
            </w:r>
            <w:r w:rsidR="006F760D">
              <w:rPr>
                <w:rFonts w:ascii="Calibri" w:hAnsi="Calibri" w:cs="Calibri"/>
                <w:color w:val="000000" w:themeColor="text1"/>
                <w:sz w:val="20"/>
                <w:szCs w:val="20"/>
              </w:rPr>
              <w:t xml:space="preserve">odel 4.1, </w:t>
            </w:r>
            <w:r w:rsidR="006F760D" w:rsidRPr="00444266">
              <w:rPr>
                <w:rFonts w:ascii="Calibri" w:hAnsi="Calibri" w:cs="Calibri"/>
                <w:color w:val="000000" w:themeColor="text1"/>
                <w:sz w:val="20"/>
                <w:szCs w:val="20"/>
              </w:rPr>
              <w:t>adjusted covariates in Model 3+</w:t>
            </w:r>
            <w:r w:rsidR="006F760D">
              <w:rPr>
                <w:rFonts w:ascii="Calibri" w:hAnsi="Calibri" w:cs="Calibri"/>
                <w:color w:val="000000" w:themeColor="text1"/>
                <w:sz w:val="20"/>
                <w:szCs w:val="20"/>
              </w:rPr>
              <w:t>history of hypertension, diabetes, and genetic predisposition.</w:t>
            </w:r>
          </w:p>
        </w:tc>
      </w:tr>
    </w:tbl>
    <w:p w14:paraId="61603BA6" w14:textId="77777777" w:rsidR="00B00536" w:rsidRPr="00444266" w:rsidRDefault="00B00536">
      <w:pPr>
        <w:rPr>
          <w:rFonts w:ascii="Calibri" w:hAnsi="Calibri" w:cs="Calibri"/>
          <w:sz w:val="20"/>
          <w:szCs w:val="20"/>
        </w:rPr>
      </w:pPr>
    </w:p>
    <w:p w14:paraId="61603BA7" w14:textId="77777777" w:rsidR="00B00536" w:rsidRDefault="00B00536">
      <w:pPr>
        <w:rPr>
          <w:rFonts w:ascii="Calibri" w:hAnsi="Calibri" w:cs="Calibri"/>
          <w:sz w:val="20"/>
          <w:szCs w:val="20"/>
        </w:rPr>
      </w:pPr>
    </w:p>
    <w:p w14:paraId="0C88161B" w14:textId="77777777" w:rsidR="006F760D" w:rsidRPr="00444266" w:rsidRDefault="006F760D">
      <w:pPr>
        <w:rPr>
          <w:rFonts w:ascii="Calibri" w:hAnsi="Calibri" w:cs="Calibri"/>
          <w:sz w:val="20"/>
          <w:szCs w:val="20"/>
        </w:rPr>
      </w:pPr>
    </w:p>
    <w:p w14:paraId="4663444F" w14:textId="3F59C063" w:rsidR="00F02634" w:rsidRPr="00444266" w:rsidRDefault="00F02634" w:rsidP="006F760D">
      <w:pPr>
        <w:jc w:val="center"/>
        <w:rPr>
          <w:rFonts w:ascii="Calibri" w:eastAsia="楷体-简" w:hAnsi="Calibri" w:cs="Calibri"/>
          <w:b/>
          <w:bCs/>
          <w:sz w:val="20"/>
          <w:szCs w:val="20"/>
        </w:rPr>
      </w:pPr>
      <w:r w:rsidRPr="00444266">
        <w:rPr>
          <w:rFonts w:ascii="Calibri" w:eastAsia="楷体-简" w:hAnsi="Calibri" w:cs="Calibri"/>
          <w:b/>
          <w:bCs/>
          <w:sz w:val="20"/>
          <w:szCs w:val="20"/>
        </w:rPr>
        <w:lastRenderedPageBreak/>
        <w:t xml:space="preserve">Table </w:t>
      </w:r>
      <w:r w:rsidR="00B526F7" w:rsidRPr="00444266">
        <w:rPr>
          <w:rFonts w:ascii="Calibri" w:eastAsia="楷体-简" w:hAnsi="Calibri" w:cs="Calibri"/>
          <w:b/>
          <w:bCs/>
          <w:sz w:val="20"/>
          <w:szCs w:val="20"/>
        </w:rPr>
        <w:t>S</w:t>
      </w:r>
      <w:r w:rsidR="005C618F" w:rsidRPr="00444266">
        <w:rPr>
          <w:rFonts w:ascii="Calibri" w:eastAsia="楷体-简" w:hAnsi="Calibri" w:cs="Calibri"/>
          <w:b/>
          <w:bCs/>
          <w:sz w:val="20"/>
          <w:szCs w:val="20"/>
        </w:rPr>
        <w:t>5</w:t>
      </w:r>
      <w:r w:rsidRPr="00444266">
        <w:rPr>
          <w:rFonts w:ascii="Calibri" w:eastAsia="楷体-简" w:hAnsi="Calibri" w:cs="Calibri"/>
          <w:b/>
          <w:bCs/>
          <w:sz w:val="20"/>
          <w:szCs w:val="20"/>
        </w:rPr>
        <w:t xml:space="preserve">. </w:t>
      </w:r>
      <w:r w:rsidR="006E01AE" w:rsidRPr="00444266">
        <w:rPr>
          <w:rFonts w:ascii="Calibri" w:eastAsia="楷体-简" w:hAnsi="Calibri" w:cs="Calibri"/>
          <w:b/>
          <w:bCs/>
          <w:sz w:val="20"/>
          <w:szCs w:val="20"/>
        </w:rPr>
        <w:t>Quality assessment</w:t>
      </w:r>
      <w:r w:rsidRPr="00444266">
        <w:rPr>
          <w:rFonts w:ascii="Calibri" w:eastAsia="楷体-简" w:hAnsi="Calibri" w:cs="Calibri"/>
          <w:b/>
          <w:bCs/>
          <w:sz w:val="20"/>
          <w:szCs w:val="20"/>
        </w:rPr>
        <w:t xml:space="preserve"> of case-control studies</w:t>
      </w:r>
    </w:p>
    <w:tbl>
      <w:tblPr>
        <w:tblW w:w="15735" w:type="dxa"/>
        <w:jc w:val="center"/>
        <w:tblLayout w:type="fixed"/>
        <w:tblLook w:val="04A0" w:firstRow="1" w:lastRow="0" w:firstColumn="1" w:lastColumn="0" w:noHBand="0" w:noVBand="1"/>
      </w:tblPr>
      <w:tblGrid>
        <w:gridCol w:w="1395"/>
        <w:gridCol w:w="1015"/>
        <w:gridCol w:w="1808"/>
        <w:gridCol w:w="1310"/>
        <w:gridCol w:w="1276"/>
        <w:gridCol w:w="1417"/>
        <w:gridCol w:w="1701"/>
        <w:gridCol w:w="1418"/>
        <w:gridCol w:w="1843"/>
        <w:gridCol w:w="1134"/>
        <w:gridCol w:w="709"/>
        <w:gridCol w:w="709"/>
      </w:tblGrid>
      <w:tr w:rsidR="003F584F" w:rsidRPr="00444266" w14:paraId="327C6414" w14:textId="159B900E" w:rsidTr="005A3571">
        <w:trPr>
          <w:trHeight w:val="740"/>
          <w:jc w:val="center"/>
        </w:trPr>
        <w:tc>
          <w:tcPr>
            <w:tcW w:w="1395" w:type="dxa"/>
            <w:tcBorders>
              <w:top w:val="single" w:sz="4" w:space="0" w:color="auto"/>
            </w:tcBorders>
            <w:shd w:val="clear" w:color="auto" w:fill="auto"/>
            <w:noWrap/>
            <w:vAlign w:val="center"/>
            <w:hideMark/>
          </w:tcPr>
          <w:p w14:paraId="69405912" w14:textId="77777777" w:rsidR="003F584F" w:rsidRPr="00444266" w:rsidRDefault="003F584F" w:rsidP="005D4BBA">
            <w:pPr>
              <w:rPr>
                <w:rFonts w:ascii="Calibri" w:eastAsia="Times New Roman" w:hAnsi="Calibri" w:cs="Calibri"/>
                <w:sz w:val="20"/>
                <w:szCs w:val="20"/>
              </w:rPr>
            </w:pPr>
          </w:p>
        </w:tc>
        <w:tc>
          <w:tcPr>
            <w:tcW w:w="5409" w:type="dxa"/>
            <w:gridSpan w:val="4"/>
            <w:tcBorders>
              <w:top w:val="single" w:sz="4" w:space="0" w:color="auto"/>
              <w:bottom w:val="single" w:sz="4" w:space="0" w:color="auto"/>
            </w:tcBorders>
            <w:shd w:val="clear" w:color="auto" w:fill="auto"/>
            <w:vAlign w:val="center"/>
            <w:hideMark/>
          </w:tcPr>
          <w:p w14:paraId="64A60797"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Selection</w:t>
            </w:r>
          </w:p>
        </w:tc>
        <w:tc>
          <w:tcPr>
            <w:tcW w:w="3118" w:type="dxa"/>
            <w:gridSpan w:val="2"/>
            <w:tcBorders>
              <w:top w:val="single" w:sz="4" w:space="0" w:color="auto"/>
              <w:bottom w:val="single" w:sz="4" w:space="0" w:color="auto"/>
            </w:tcBorders>
            <w:shd w:val="clear" w:color="auto" w:fill="auto"/>
            <w:vAlign w:val="center"/>
            <w:hideMark/>
          </w:tcPr>
          <w:p w14:paraId="507E15F4"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Comparability</w:t>
            </w:r>
          </w:p>
        </w:tc>
        <w:tc>
          <w:tcPr>
            <w:tcW w:w="4395" w:type="dxa"/>
            <w:gridSpan w:val="3"/>
            <w:tcBorders>
              <w:top w:val="single" w:sz="4" w:space="0" w:color="auto"/>
              <w:bottom w:val="single" w:sz="4" w:space="0" w:color="auto"/>
            </w:tcBorders>
            <w:shd w:val="clear" w:color="auto" w:fill="auto"/>
            <w:vAlign w:val="center"/>
            <w:hideMark/>
          </w:tcPr>
          <w:p w14:paraId="101D1347"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Exposure</w:t>
            </w:r>
          </w:p>
        </w:tc>
        <w:tc>
          <w:tcPr>
            <w:tcW w:w="709" w:type="dxa"/>
            <w:tcBorders>
              <w:top w:val="single" w:sz="4" w:space="0" w:color="auto"/>
              <w:bottom w:val="single" w:sz="4" w:space="0" w:color="auto"/>
            </w:tcBorders>
            <w:shd w:val="clear" w:color="auto" w:fill="auto"/>
            <w:vAlign w:val="center"/>
            <w:hideMark/>
          </w:tcPr>
          <w:p w14:paraId="467931E8" w14:textId="4F469573" w:rsidR="003F584F" w:rsidRPr="00444266" w:rsidRDefault="005A3571" w:rsidP="005D4BBA">
            <w:pPr>
              <w:rPr>
                <w:rFonts w:ascii="Calibri" w:hAnsi="Calibri" w:cs="Calibri"/>
                <w:color w:val="000000"/>
                <w:sz w:val="20"/>
                <w:szCs w:val="20"/>
              </w:rPr>
            </w:pPr>
            <w:r>
              <w:rPr>
                <w:rFonts w:ascii="Calibri" w:hAnsi="Calibri" w:cs="Calibri"/>
                <w:color w:val="000000"/>
                <w:sz w:val="20"/>
                <w:szCs w:val="20"/>
              </w:rPr>
              <w:t>NOS</w:t>
            </w:r>
          </w:p>
        </w:tc>
        <w:tc>
          <w:tcPr>
            <w:tcW w:w="709" w:type="dxa"/>
            <w:tcBorders>
              <w:top w:val="single" w:sz="4" w:space="0" w:color="auto"/>
              <w:bottom w:val="single" w:sz="4" w:space="0" w:color="auto"/>
            </w:tcBorders>
            <w:vAlign w:val="center"/>
          </w:tcPr>
          <w:p w14:paraId="0BF22C3A" w14:textId="656D7C09" w:rsidR="003F584F" w:rsidRPr="00444266" w:rsidRDefault="003F584F" w:rsidP="00CB3C62">
            <w:pPr>
              <w:jc w:val="center"/>
              <w:rPr>
                <w:rFonts w:ascii="Calibri" w:hAnsi="Calibri" w:cs="Calibri"/>
                <w:color w:val="000000"/>
                <w:sz w:val="20"/>
                <w:szCs w:val="20"/>
              </w:rPr>
            </w:pPr>
            <w:r w:rsidRPr="00444266">
              <w:rPr>
                <w:rFonts w:ascii="Calibri" w:hAnsi="Calibri" w:cs="Calibri"/>
                <w:color w:val="000000"/>
                <w:sz w:val="20"/>
                <w:szCs w:val="20"/>
              </w:rPr>
              <w:t>AHRQ</w:t>
            </w:r>
          </w:p>
        </w:tc>
      </w:tr>
      <w:tr w:rsidR="003F584F" w:rsidRPr="00444266" w14:paraId="440C379D" w14:textId="3435C4CB" w:rsidTr="005A3571">
        <w:trPr>
          <w:trHeight w:val="1500"/>
          <w:jc w:val="center"/>
        </w:trPr>
        <w:tc>
          <w:tcPr>
            <w:tcW w:w="1395" w:type="dxa"/>
            <w:tcBorders>
              <w:bottom w:val="single" w:sz="4" w:space="0" w:color="auto"/>
            </w:tcBorders>
            <w:shd w:val="clear" w:color="auto" w:fill="auto"/>
            <w:noWrap/>
            <w:vAlign w:val="center"/>
            <w:hideMark/>
          </w:tcPr>
          <w:p w14:paraId="69182217"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Case-control studies</w:t>
            </w:r>
          </w:p>
        </w:tc>
        <w:tc>
          <w:tcPr>
            <w:tcW w:w="1015" w:type="dxa"/>
            <w:tcBorders>
              <w:top w:val="single" w:sz="4" w:space="0" w:color="auto"/>
              <w:bottom w:val="single" w:sz="4" w:space="0" w:color="auto"/>
            </w:tcBorders>
            <w:shd w:val="clear" w:color="auto" w:fill="auto"/>
            <w:vAlign w:val="center"/>
            <w:hideMark/>
          </w:tcPr>
          <w:p w14:paraId="5DE0A97D"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Case definition</w:t>
            </w:r>
          </w:p>
        </w:tc>
        <w:tc>
          <w:tcPr>
            <w:tcW w:w="1808" w:type="dxa"/>
            <w:tcBorders>
              <w:top w:val="single" w:sz="4" w:space="0" w:color="auto"/>
              <w:bottom w:val="single" w:sz="4" w:space="0" w:color="auto"/>
            </w:tcBorders>
            <w:shd w:val="clear" w:color="auto" w:fill="auto"/>
            <w:vAlign w:val="center"/>
            <w:hideMark/>
          </w:tcPr>
          <w:p w14:paraId="0ED31826"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Representativeness of the cases</w:t>
            </w:r>
          </w:p>
        </w:tc>
        <w:tc>
          <w:tcPr>
            <w:tcW w:w="1310" w:type="dxa"/>
            <w:tcBorders>
              <w:top w:val="single" w:sz="4" w:space="0" w:color="auto"/>
              <w:bottom w:val="single" w:sz="4" w:space="0" w:color="auto"/>
            </w:tcBorders>
            <w:shd w:val="clear" w:color="auto" w:fill="auto"/>
            <w:vAlign w:val="center"/>
            <w:hideMark/>
          </w:tcPr>
          <w:p w14:paraId="53522752"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Selection of Controls</w:t>
            </w:r>
          </w:p>
        </w:tc>
        <w:tc>
          <w:tcPr>
            <w:tcW w:w="1276" w:type="dxa"/>
            <w:tcBorders>
              <w:top w:val="single" w:sz="4" w:space="0" w:color="auto"/>
              <w:bottom w:val="single" w:sz="4" w:space="0" w:color="auto"/>
            </w:tcBorders>
            <w:shd w:val="clear" w:color="auto" w:fill="auto"/>
            <w:vAlign w:val="center"/>
            <w:hideMark/>
          </w:tcPr>
          <w:p w14:paraId="11BB5380"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Definition of Controls</w:t>
            </w:r>
          </w:p>
        </w:tc>
        <w:tc>
          <w:tcPr>
            <w:tcW w:w="1417" w:type="dxa"/>
            <w:tcBorders>
              <w:top w:val="single" w:sz="4" w:space="0" w:color="auto"/>
              <w:bottom w:val="single" w:sz="4" w:space="0" w:color="auto"/>
            </w:tcBorders>
            <w:shd w:val="clear" w:color="auto" w:fill="auto"/>
            <w:vAlign w:val="center"/>
            <w:hideMark/>
          </w:tcPr>
          <w:p w14:paraId="5A7F1FC1"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Study controls for age, sex, and smoking</w:t>
            </w:r>
          </w:p>
        </w:tc>
        <w:tc>
          <w:tcPr>
            <w:tcW w:w="1701" w:type="dxa"/>
            <w:tcBorders>
              <w:top w:val="single" w:sz="4" w:space="0" w:color="auto"/>
              <w:bottom w:val="single" w:sz="4" w:space="0" w:color="auto"/>
            </w:tcBorders>
            <w:shd w:val="clear" w:color="auto" w:fill="auto"/>
            <w:vAlign w:val="center"/>
            <w:hideMark/>
          </w:tcPr>
          <w:p w14:paraId="59F2092D"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 xml:space="preserve">Study controls for any additional factor </w:t>
            </w:r>
          </w:p>
        </w:tc>
        <w:tc>
          <w:tcPr>
            <w:tcW w:w="1418" w:type="dxa"/>
            <w:tcBorders>
              <w:top w:val="single" w:sz="4" w:space="0" w:color="auto"/>
              <w:bottom w:val="single" w:sz="4" w:space="0" w:color="auto"/>
            </w:tcBorders>
            <w:shd w:val="clear" w:color="auto" w:fill="auto"/>
            <w:vAlign w:val="center"/>
            <w:hideMark/>
          </w:tcPr>
          <w:p w14:paraId="3556E9ED"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Ascertainment of exposure</w:t>
            </w:r>
          </w:p>
        </w:tc>
        <w:tc>
          <w:tcPr>
            <w:tcW w:w="1843" w:type="dxa"/>
            <w:tcBorders>
              <w:top w:val="single" w:sz="4" w:space="0" w:color="auto"/>
              <w:bottom w:val="single" w:sz="4" w:space="0" w:color="auto"/>
            </w:tcBorders>
            <w:shd w:val="clear" w:color="auto" w:fill="auto"/>
            <w:vAlign w:val="center"/>
            <w:hideMark/>
          </w:tcPr>
          <w:p w14:paraId="6258F61F"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Same method of ascertainment for cases and controls</w:t>
            </w:r>
          </w:p>
        </w:tc>
        <w:tc>
          <w:tcPr>
            <w:tcW w:w="1134" w:type="dxa"/>
            <w:tcBorders>
              <w:top w:val="single" w:sz="4" w:space="0" w:color="auto"/>
              <w:bottom w:val="single" w:sz="4" w:space="0" w:color="auto"/>
            </w:tcBorders>
            <w:shd w:val="clear" w:color="auto" w:fill="auto"/>
            <w:vAlign w:val="center"/>
            <w:hideMark/>
          </w:tcPr>
          <w:p w14:paraId="09E6F8FA"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Non-Response rate</w:t>
            </w:r>
          </w:p>
        </w:tc>
        <w:tc>
          <w:tcPr>
            <w:tcW w:w="709" w:type="dxa"/>
            <w:tcBorders>
              <w:top w:val="single" w:sz="4" w:space="0" w:color="auto"/>
              <w:bottom w:val="single" w:sz="4" w:space="0" w:color="auto"/>
            </w:tcBorders>
            <w:shd w:val="clear" w:color="auto" w:fill="auto"/>
            <w:vAlign w:val="center"/>
            <w:hideMark/>
          </w:tcPr>
          <w:p w14:paraId="7CEA5001" w14:textId="77777777" w:rsidR="003F584F" w:rsidRPr="00444266" w:rsidRDefault="003F584F" w:rsidP="005D4BBA">
            <w:pPr>
              <w:rPr>
                <w:rFonts w:ascii="Calibri" w:hAnsi="Calibri" w:cs="Calibri"/>
                <w:color w:val="000000"/>
                <w:sz w:val="20"/>
                <w:szCs w:val="20"/>
              </w:rPr>
            </w:pPr>
          </w:p>
        </w:tc>
        <w:tc>
          <w:tcPr>
            <w:tcW w:w="709" w:type="dxa"/>
            <w:tcBorders>
              <w:top w:val="single" w:sz="4" w:space="0" w:color="auto"/>
              <w:bottom w:val="single" w:sz="4" w:space="0" w:color="auto"/>
            </w:tcBorders>
          </w:tcPr>
          <w:p w14:paraId="0DCB6462" w14:textId="77777777" w:rsidR="003F584F" w:rsidRPr="00444266" w:rsidRDefault="003F584F" w:rsidP="005D4BBA">
            <w:pPr>
              <w:rPr>
                <w:rFonts w:ascii="Calibri" w:hAnsi="Calibri" w:cs="Calibri"/>
                <w:color w:val="000000"/>
                <w:sz w:val="20"/>
                <w:szCs w:val="20"/>
              </w:rPr>
            </w:pPr>
          </w:p>
        </w:tc>
      </w:tr>
      <w:tr w:rsidR="003F584F" w:rsidRPr="00444266" w14:paraId="31F43AAA" w14:textId="2B692226" w:rsidTr="005A3571">
        <w:trPr>
          <w:trHeight w:val="600"/>
          <w:jc w:val="center"/>
        </w:trPr>
        <w:tc>
          <w:tcPr>
            <w:tcW w:w="1395" w:type="dxa"/>
            <w:tcBorders>
              <w:top w:val="single" w:sz="4" w:space="0" w:color="auto"/>
              <w:bottom w:val="single" w:sz="4" w:space="0" w:color="auto"/>
            </w:tcBorders>
            <w:shd w:val="clear" w:color="auto" w:fill="auto"/>
            <w:vAlign w:val="center"/>
            <w:hideMark/>
          </w:tcPr>
          <w:p w14:paraId="23BE689D" w14:textId="77777777" w:rsidR="003F584F" w:rsidRPr="00444266" w:rsidRDefault="003F584F" w:rsidP="005D4BBA">
            <w:pPr>
              <w:rPr>
                <w:rFonts w:ascii="Calibri" w:hAnsi="Calibri" w:cs="Calibri"/>
                <w:color w:val="000000"/>
                <w:sz w:val="20"/>
                <w:szCs w:val="20"/>
              </w:rPr>
            </w:pPr>
            <w:proofErr w:type="spellStart"/>
            <w:r w:rsidRPr="00444266">
              <w:rPr>
                <w:rFonts w:ascii="Calibri" w:hAnsi="Calibri" w:cs="Calibri"/>
                <w:color w:val="000000"/>
                <w:sz w:val="20"/>
                <w:szCs w:val="20"/>
              </w:rPr>
              <w:t>Sundström</w:t>
            </w:r>
            <w:proofErr w:type="spellEnd"/>
            <w:r w:rsidRPr="00444266">
              <w:rPr>
                <w:rFonts w:ascii="Calibri" w:hAnsi="Calibri" w:cs="Calibri"/>
                <w:color w:val="000000"/>
                <w:sz w:val="20"/>
                <w:szCs w:val="20"/>
              </w:rPr>
              <w:t>, 2015</w:t>
            </w:r>
          </w:p>
        </w:tc>
        <w:tc>
          <w:tcPr>
            <w:tcW w:w="1015" w:type="dxa"/>
            <w:tcBorders>
              <w:top w:val="single" w:sz="4" w:space="0" w:color="auto"/>
              <w:bottom w:val="single" w:sz="4" w:space="0" w:color="auto"/>
            </w:tcBorders>
            <w:shd w:val="clear" w:color="auto" w:fill="auto"/>
            <w:noWrap/>
            <w:vAlign w:val="center"/>
            <w:hideMark/>
          </w:tcPr>
          <w:p w14:paraId="5AC01C0F"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0</w:t>
            </w:r>
          </w:p>
        </w:tc>
        <w:tc>
          <w:tcPr>
            <w:tcW w:w="1808" w:type="dxa"/>
            <w:tcBorders>
              <w:top w:val="single" w:sz="4" w:space="0" w:color="auto"/>
              <w:bottom w:val="single" w:sz="4" w:space="0" w:color="auto"/>
            </w:tcBorders>
            <w:shd w:val="clear" w:color="auto" w:fill="auto"/>
            <w:noWrap/>
            <w:vAlign w:val="center"/>
            <w:hideMark/>
          </w:tcPr>
          <w:p w14:paraId="1701612A"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310" w:type="dxa"/>
            <w:tcBorders>
              <w:top w:val="single" w:sz="4" w:space="0" w:color="auto"/>
              <w:bottom w:val="single" w:sz="4" w:space="0" w:color="auto"/>
            </w:tcBorders>
            <w:shd w:val="clear" w:color="auto" w:fill="auto"/>
            <w:noWrap/>
            <w:vAlign w:val="center"/>
            <w:hideMark/>
          </w:tcPr>
          <w:p w14:paraId="2AF94972"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276" w:type="dxa"/>
            <w:tcBorders>
              <w:top w:val="single" w:sz="4" w:space="0" w:color="auto"/>
              <w:bottom w:val="single" w:sz="4" w:space="0" w:color="auto"/>
            </w:tcBorders>
            <w:shd w:val="clear" w:color="auto" w:fill="auto"/>
            <w:noWrap/>
            <w:vAlign w:val="center"/>
            <w:hideMark/>
          </w:tcPr>
          <w:p w14:paraId="3883754E"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417" w:type="dxa"/>
            <w:tcBorders>
              <w:top w:val="single" w:sz="4" w:space="0" w:color="auto"/>
              <w:bottom w:val="single" w:sz="4" w:space="0" w:color="auto"/>
            </w:tcBorders>
            <w:shd w:val="clear" w:color="auto" w:fill="auto"/>
            <w:noWrap/>
            <w:vAlign w:val="center"/>
            <w:hideMark/>
          </w:tcPr>
          <w:p w14:paraId="2637F17A"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701" w:type="dxa"/>
            <w:tcBorders>
              <w:top w:val="single" w:sz="4" w:space="0" w:color="auto"/>
              <w:bottom w:val="single" w:sz="4" w:space="0" w:color="auto"/>
            </w:tcBorders>
            <w:shd w:val="clear" w:color="auto" w:fill="auto"/>
            <w:noWrap/>
            <w:vAlign w:val="center"/>
            <w:hideMark/>
          </w:tcPr>
          <w:p w14:paraId="4B379B61"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418" w:type="dxa"/>
            <w:tcBorders>
              <w:top w:val="single" w:sz="4" w:space="0" w:color="auto"/>
              <w:bottom w:val="single" w:sz="4" w:space="0" w:color="auto"/>
            </w:tcBorders>
            <w:shd w:val="clear" w:color="auto" w:fill="auto"/>
            <w:noWrap/>
            <w:vAlign w:val="center"/>
            <w:hideMark/>
          </w:tcPr>
          <w:p w14:paraId="2F50ABB6"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0</w:t>
            </w:r>
          </w:p>
        </w:tc>
        <w:tc>
          <w:tcPr>
            <w:tcW w:w="1843" w:type="dxa"/>
            <w:tcBorders>
              <w:top w:val="single" w:sz="4" w:space="0" w:color="auto"/>
              <w:bottom w:val="single" w:sz="4" w:space="0" w:color="auto"/>
            </w:tcBorders>
            <w:shd w:val="clear" w:color="auto" w:fill="auto"/>
            <w:noWrap/>
            <w:vAlign w:val="center"/>
            <w:hideMark/>
          </w:tcPr>
          <w:p w14:paraId="44D825EE"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134" w:type="dxa"/>
            <w:tcBorders>
              <w:top w:val="single" w:sz="4" w:space="0" w:color="auto"/>
              <w:bottom w:val="single" w:sz="4" w:space="0" w:color="auto"/>
            </w:tcBorders>
            <w:shd w:val="clear" w:color="auto" w:fill="auto"/>
            <w:noWrap/>
            <w:vAlign w:val="center"/>
            <w:hideMark/>
          </w:tcPr>
          <w:p w14:paraId="3333F9DF"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709" w:type="dxa"/>
            <w:tcBorders>
              <w:top w:val="single" w:sz="4" w:space="0" w:color="auto"/>
              <w:bottom w:val="single" w:sz="4" w:space="0" w:color="auto"/>
            </w:tcBorders>
            <w:shd w:val="clear" w:color="auto" w:fill="auto"/>
            <w:noWrap/>
            <w:vAlign w:val="center"/>
            <w:hideMark/>
          </w:tcPr>
          <w:p w14:paraId="6C05B4C1"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7</w:t>
            </w:r>
          </w:p>
        </w:tc>
        <w:tc>
          <w:tcPr>
            <w:tcW w:w="709" w:type="dxa"/>
            <w:tcBorders>
              <w:top w:val="single" w:sz="4" w:space="0" w:color="auto"/>
              <w:bottom w:val="single" w:sz="4" w:space="0" w:color="auto"/>
            </w:tcBorders>
            <w:vAlign w:val="center"/>
          </w:tcPr>
          <w:p w14:paraId="7B4FD6BB" w14:textId="24410E44" w:rsidR="003F584F" w:rsidRPr="00444266" w:rsidRDefault="00183366" w:rsidP="00CB3C62">
            <w:pPr>
              <w:jc w:val="center"/>
              <w:rPr>
                <w:rFonts w:ascii="Calibri" w:hAnsi="Calibri" w:cs="Calibri"/>
                <w:color w:val="000000"/>
                <w:sz w:val="20"/>
                <w:szCs w:val="20"/>
              </w:rPr>
            </w:pPr>
            <w:r w:rsidRPr="00444266">
              <w:rPr>
                <w:rFonts w:ascii="Calibri" w:hAnsi="Calibri" w:cs="Calibri"/>
                <w:color w:val="000000"/>
                <w:sz w:val="20"/>
                <w:szCs w:val="20"/>
              </w:rPr>
              <w:t>Good</w:t>
            </w:r>
          </w:p>
        </w:tc>
      </w:tr>
      <w:tr w:rsidR="003F584F" w:rsidRPr="00444266" w14:paraId="4C28D4AE" w14:textId="1CD52758" w:rsidTr="005A3571">
        <w:trPr>
          <w:trHeight w:val="600"/>
          <w:jc w:val="center"/>
        </w:trPr>
        <w:tc>
          <w:tcPr>
            <w:tcW w:w="1395" w:type="dxa"/>
            <w:tcBorders>
              <w:top w:val="single" w:sz="4" w:space="0" w:color="auto"/>
              <w:bottom w:val="single" w:sz="4" w:space="0" w:color="auto"/>
            </w:tcBorders>
            <w:shd w:val="clear" w:color="auto" w:fill="auto"/>
            <w:vAlign w:val="center"/>
            <w:hideMark/>
          </w:tcPr>
          <w:p w14:paraId="017B4A7A"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Johansson, 2018</w:t>
            </w:r>
          </w:p>
        </w:tc>
        <w:tc>
          <w:tcPr>
            <w:tcW w:w="1015" w:type="dxa"/>
            <w:tcBorders>
              <w:top w:val="single" w:sz="4" w:space="0" w:color="auto"/>
              <w:bottom w:val="single" w:sz="4" w:space="0" w:color="auto"/>
            </w:tcBorders>
            <w:shd w:val="clear" w:color="auto" w:fill="auto"/>
            <w:noWrap/>
            <w:vAlign w:val="center"/>
            <w:hideMark/>
          </w:tcPr>
          <w:p w14:paraId="71E4DF11"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808" w:type="dxa"/>
            <w:tcBorders>
              <w:top w:val="single" w:sz="4" w:space="0" w:color="auto"/>
              <w:bottom w:val="single" w:sz="4" w:space="0" w:color="auto"/>
            </w:tcBorders>
            <w:shd w:val="clear" w:color="auto" w:fill="auto"/>
            <w:noWrap/>
            <w:vAlign w:val="center"/>
            <w:hideMark/>
          </w:tcPr>
          <w:p w14:paraId="744E8A95"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310" w:type="dxa"/>
            <w:tcBorders>
              <w:top w:val="single" w:sz="4" w:space="0" w:color="auto"/>
              <w:bottom w:val="single" w:sz="4" w:space="0" w:color="auto"/>
            </w:tcBorders>
            <w:shd w:val="clear" w:color="auto" w:fill="auto"/>
            <w:noWrap/>
            <w:vAlign w:val="center"/>
            <w:hideMark/>
          </w:tcPr>
          <w:p w14:paraId="042761A8"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276" w:type="dxa"/>
            <w:tcBorders>
              <w:top w:val="single" w:sz="4" w:space="0" w:color="auto"/>
              <w:bottom w:val="single" w:sz="4" w:space="0" w:color="auto"/>
            </w:tcBorders>
            <w:shd w:val="clear" w:color="auto" w:fill="auto"/>
            <w:noWrap/>
            <w:vAlign w:val="center"/>
            <w:hideMark/>
          </w:tcPr>
          <w:p w14:paraId="75DA1051"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0</w:t>
            </w:r>
          </w:p>
        </w:tc>
        <w:tc>
          <w:tcPr>
            <w:tcW w:w="1417" w:type="dxa"/>
            <w:tcBorders>
              <w:top w:val="single" w:sz="4" w:space="0" w:color="auto"/>
              <w:bottom w:val="single" w:sz="4" w:space="0" w:color="auto"/>
            </w:tcBorders>
            <w:shd w:val="clear" w:color="auto" w:fill="auto"/>
            <w:noWrap/>
            <w:vAlign w:val="center"/>
            <w:hideMark/>
          </w:tcPr>
          <w:p w14:paraId="49B0ECA9"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701" w:type="dxa"/>
            <w:tcBorders>
              <w:top w:val="single" w:sz="4" w:space="0" w:color="auto"/>
              <w:bottom w:val="single" w:sz="4" w:space="0" w:color="auto"/>
            </w:tcBorders>
            <w:shd w:val="clear" w:color="auto" w:fill="auto"/>
            <w:noWrap/>
            <w:vAlign w:val="center"/>
            <w:hideMark/>
          </w:tcPr>
          <w:p w14:paraId="2373E531"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418" w:type="dxa"/>
            <w:tcBorders>
              <w:top w:val="single" w:sz="4" w:space="0" w:color="auto"/>
              <w:bottom w:val="single" w:sz="4" w:space="0" w:color="auto"/>
            </w:tcBorders>
            <w:shd w:val="clear" w:color="auto" w:fill="auto"/>
            <w:noWrap/>
            <w:vAlign w:val="center"/>
            <w:hideMark/>
          </w:tcPr>
          <w:p w14:paraId="302C3B74"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0</w:t>
            </w:r>
          </w:p>
        </w:tc>
        <w:tc>
          <w:tcPr>
            <w:tcW w:w="1843" w:type="dxa"/>
            <w:tcBorders>
              <w:top w:val="single" w:sz="4" w:space="0" w:color="auto"/>
              <w:bottom w:val="single" w:sz="4" w:space="0" w:color="auto"/>
            </w:tcBorders>
            <w:shd w:val="clear" w:color="auto" w:fill="auto"/>
            <w:noWrap/>
            <w:vAlign w:val="center"/>
            <w:hideMark/>
          </w:tcPr>
          <w:p w14:paraId="2BF1A2E4"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134" w:type="dxa"/>
            <w:tcBorders>
              <w:top w:val="single" w:sz="4" w:space="0" w:color="auto"/>
              <w:bottom w:val="single" w:sz="4" w:space="0" w:color="auto"/>
            </w:tcBorders>
            <w:shd w:val="clear" w:color="auto" w:fill="auto"/>
            <w:noWrap/>
            <w:vAlign w:val="center"/>
            <w:hideMark/>
          </w:tcPr>
          <w:p w14:paraId="7002BED2"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709" w:type="dxa"/>
            <w:tcBorders>
              <w:top w:val="single" w:sz="4" w:space="0" w:color="auto"/>
              <w:bottom w:val="single" w:sz="4" w:space="0" w:color="auto"/>
            </w:tcBorders>
            <w:shd w:val="clear" w:color="auto" w:fill="auto"/>
            <w:noWrap/>
            <w:vAlign w:val="center"/>
            <w:hideMark/>
          </w:tcPr>
          <w:p w14:paraId="345F6EC2"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7</w:t>
            </w:r>
          </w:p>
        </w:tc>
        <w:tc>
          <w:tcPr>
            <w:tcW w:w="709" w:type="dxa"/>
            <w:tcBorders>
              <w:top w:val="single" w:sz="4" w:space="0" w:color="auto"/>
              <w:bottom w:val="single" w:sz="4" w:space="0" w:color="auto"/>
            </w:tcBorders>
            <w:vAlign w:val="center"/>
          </w:tcPr>
          <w:p w14:paraId="38532CDE" w14:textId="0DC13786" w:rsidR="003F584F" w:rsidRPr="00444266" w:rsidRDefault="00183366" w:rsidP="00CB3C62">
            <w:pPr>
              <w:jc w:val="center"/>
              <w:rPr>
                <w:rFonts w:ascii="Calibri" w:hAnsi="Calibri" w:cs="Calibri"/>
                <w:color w:val="000000"/>
                <w:sz w:val="20"/>
                <w:szCs w:val="20"/>
              </w:rPr>
            </w:pPr>
            <w:r w:rsidRPr="00444266">
              <w:rPr>
                <w:rFonts w:ascii="Calibri" w:hAnsi="Calibri" w:cs="Calibri"/>
                <w:color w:val="000000"/>
                <w:sz w:val="20"/>
                <w:szCs w:val="20"/>
              </w:rPr>
              <w:t>Good</w:t>
            </w:r>
          </w:p>
        </w:tc>
      </w:tr>
    </w:tbl>
    <w:p w14:paraId="5573E6A2" w14:textId="77777777" w:rsidR="00F02634" w:rsidRPr="00444266" w:rsidRDefault="00F02634" w:rsidP="00F02634">
      <w:pPr>
        <w:rPr>
          <w:rFonts w:ascii="Calibri" w:eastAsia="楷体-简" w:hAnsi="Calibri" w:cs="Calibri"/>
          <w:sz w:val="20"/>
          <w:szCs w:val="20"/>
        </w:rPr>
      </w:pPr>
    </w:p>
    <w:p w14:paraId="5A63C35F" w14:textId="521E0FFB" w:rsidR="00F02634" w:rsidRPr="00444266" w:rsidRDefault="00F02634" w:rsidP="006F760D">
      <w:pPr>
        <w:jc w:val="center"/>
        <w:rPr>
          <w:rFonts w:ascii="Calibri" w:eastAsia="楷体-简" w:hAnsi="Calibri" w:cs="Calibri"/>
          <w:b/>
          <w:bCs/>
          <w:sz w:val="20"/>
          <w:szCs w:val="20"/>
        </w:rPr>
      </w:pPr>
      <w:r w:rsidRPr="00444266">
        <w:rPr>
          <w:rFonts w:ascii="Calibri" w:eastAsia="楷体-简" w:hAnsi="Calibri" w:cs="Calibri"/>
          <w:b/>
          <w:bCs/>
          <w:sz w:val="20"/>
          <w:szCs w:val="20"/>
        </w:rPr>
        <w:t xml:space="preserve">Table </w:t>
      </w:r>
      <w:r w:rsidR="00B526F7" w:rsidRPr="00444266">
        <w:rPr>
          <w:rFonts w:ascii="Calibri" w:eastAsia="楷体-简" w:hAnsi="Calibri" w:cs="Calibri"/>
          <w:b/>
          <w:bCs/>
          <w:sz w:val="20"/>
          <w:szCs w:val="20"/>
        </w:rPr>
        <w:t>S</w:t>
      </w:r>
      <w:r w:rsidR="005C618F" w:rsidRPr="00444266">
        <w:rPr>
          <w:rFonts w:ascii="Calibri" w:eastAsia="楷体-简" w:hAnsi="Calibri" w:cs="Calibri"/>
          <w:b/>
          <w:bCs/>
          <w:sz w:val="20"/>
          <w:szCs w:val="20"/>
        </w:rPr>
        <w:t>6</w:t>
      </w:r>
      <w:r w:rsidRPr="00444266">
        <w:rPr>
          <w:rFonts w:ascii="Calibri" w:eastAsia="楷体-简" w:hAnsi="Calibri" w:cs="Calibri"/>
          <w:b/>
          <w:bCs/>
          <w:sz w:val="20"/>
          <w:szCs w:val="20"/>
        </w:rPr>
        <w:t xml:space="preserve">. </w:t>
      </w:r>
      <w:r w:rsidR="006E01AE" w:rsidRPr="00444266">
        <w:rPr>
          <w:rFonts w:ascii="Calibri" w:eastAsia="楷体-简" w:hAnsi="Calibri" w:cs="Calibri"/>
          <w:b/>
          <w:bCs/>
          <w:sz w:val="20"/>
          <w:szCs w:val="20"/>
        </w:rPr>
        <w:t xml:space="preserve">Quality assessment </w:t>
      </w:r>
      <w:r w:rsidRPr="00444266">
        <w:rPr>
          <w:rFonts w:ascii="Calibri" w:eastAsia="楷体-简" w:hAnsi="Calibri" w:cs="Calibri"/>
          <w:b/>
          <w:bCs/>
          <w:sz w:val="20"/>
          <w:szCs w:val="20"/>
        </w:rPr>
        <w:t>of cohort studies</w:t>
      </w:r>
    </w:p>
    <w:tbl>
      <w:tblPr>
        <w:tblW w:w="15876" w:type="dxa"/>
        <w:jc w:val="center"/>
        <w:tblLayout w:type="fixed"/>
        <w:tblLook w:val="04A0" w:firstRow="1" w:lastRow="0" w:firstColumn="1" w:lastColumn="0" w:noHBand="0" w:noVBand="1"/>
      </w:tblPr>
      <w:tblGrid>
        <w:gridCol w:w="1111"/>
        <w:gridCol w:w="1582"/>
        <w:gridCol w:w="1701"/>
        <w:gridCol w:w="1417"/>
        <w:gridCol w:w="1418"/>
        <w:gridCol w:w="1275"/>
        <w:gridCol w:w="1701"/>
        <w:gridCol w:w="1276"/>
        <w:gridCol w:w="1418"/>
        <w:gridCol w:w="1559"/>
        <w:gridCol w:w="710"/>
        <w:gridCol w:w="708"/>
      </w:tblGrid>
      <w:tr w:rsidR="003F584F" w:rsidRPr="00444266" w14:paraId="7DD31228" w14:textId="307ED4A3" w:rsidTr="005A3571">
        <w:trPr>
          <w:trHeight w:val="740"/>
          <w:jc w:val="center"/>
        </w:trPr>
        <w:tc>
          <w:tcPr>
            <w:tcW w:w="1111" w:type="dxa"/>
            <w:tcBorders>
              <w:top w:val="single" w:sz="4" w:space="0" w:color="auto"/>
            </w:tcBorders>
            <w:shd w:val="clear" w:color="auto" w:fill="auto"/>
            <w:noWrap/>
            <w:vAlign w:val="center"/>
            <w:hideMark/>
          </w:tcPr>
          <w:p w14:paraId="404AEA47" w14:textId="77777777" w:rsidR="003F584F" w:rsidRPr="00444266" w:rsidRDefault="003F584F" w:rsidP="003F584F">
            <w:pPr>
              <w:rPr>
                <w:rFonts w:ascii="Calibri" w:eastAsia="Times New Roman" w:hAnsi="Calibri" w:cs="Calibri"/>
                <w:sz w:val="20"/>
                <w:szCs w:val="20"/>
              </w:rPr>
            </w:pPr>
          </w:p>
        </w:tc>
        <w:tc>
          <w:tcPr>
            <w:tcW w:w="6118" w:type="dxa"/>
            <w:gridSpan w:val="4"/>
            <w:tcBorders>
              <w:top w:val="single" w:sz="4" w:space="0" w:color="auto"/>
              <w:bottom w:val="single" w:sz="4" w:space="0" w:color="auto"/>
            </w:tcBorders>
            <w:shd w:val="clear" w:color="auto" w:fill="auto"/>
            <w:vAlign w:val="center"/>
            <w:hideMark/>
          </w:tcPr>
          <w:p w14:paraId="150A8CAC" w14:textId="77777777" w:rsidR="003F584F" w:rsidRPr="00444266" w:rsidRDefault="003F584F" w:rsidP="003F584F">
            <w:pPr>
              <w:jc w:val="center"/>
              <w:rPr>
                <w:rFonts w:ascii="Calibri" w:hAnsi="Calibri" w:cs="Calibri"/>
                <w:color w:val="000000"/>
                <w:sz w:val="20"/>
                <w:szCs w:val="20"/>
              </w:rPr>
            </w:pPr>
            <w:r w:rsidRPr="00444266">
              <w:rPr>
                <w:rFonts w:ascii="Calibri" w:hAnsi="Calibri" w:cs="Calibri"/>
                <w:color w:val="000000"/>
                <w:sz w:val="20"/>
                <w:szCs w:val="20"/>
              </w:rPr>
              <w:t>Selection</w:t>
            </w:r>
          </w:p>
        </w:tc>
        <w:tc>
          <w:tcPr>
            <w:tcW w:w="2976" w:type="dxa"/>
            <w:gridSpan w:val="2"/>
            <w:tcBorders>
              <w:top w:val="single" w:sz="4" w:space="0" w:color="auto"/>
              <w:bottom w:val="single" w:sz="4" w:space="0" w:color="auto"/>
            </w:tcBorders>
            <w:shd w:val="clear" w:color="auto" w:fill="auto"/>
            <w:vAlign w:val="center"/>
            <w:hideMark/>
          </w:tcPr>
          <w:p w14:paraId="50C36505" w14:textId="77777777" w:rsidR="003F584F" w:rsidRPr="00444266" w:rsidRDefault="003F584F" w:rsidP="003F584F">
            <w:pPr>
              <w:jc w:val="center"/>
              <w:rPr>
                <w:rFonts w:ascii="Calibri" w:hAnsi="Calibri" w:cs="Calibri"/>
                <w:color w:val="000000"/>
                <w:sz w:val="20"/>
                <w:szCs w:val="20"/>
              </w:rPr>
            </w:pPr>
            <w:r w:rsidRPr="00444266">
              <w:rPr>
                <w:rFonts w:ascii="Calibri" w:hAnsi="Calibri" w:cs="Calibri"/>
                <w:color w:val="000000"/>
                <w:sz w:val="20"/>
                <w:szCs w:val="20"/>
              </w:rPr>
              <w:t>Comparability</w:t>
            </w:r>
          </w:p>
        </w:tc>
        <w:tc>
          <w:tcPr>
            <w:tcW w:w="4253" w:type="dxa"/>
            <w:gridSpan w:val="3"/>
            <w:tcBorders>
              <w:top w:val="single" w:sz="4" w:space="0" w:color="auto"/>
              <w:bottom w:val="single" w:sz="4" w:space="0" w:color="auto"/>
            </w:tcBorders>
            <w:shd w:val="clear" w:color="auto" w:fill="auto"/>
            <w:vAlign w:val="center"/>
            <w:hideMark/>
          </w:tcPr>
          <w:p w14:paraId="7307560B" w14:textId="77777777" w:rsidR="003F584F" w:rsidRPr="00444266" w:rsidRDefault="003F584F" w:rsidP="003F584F">
            <w:pPr>
              <w:jc w:val="center"/>
              <w:rPr>
                <w:rFonts w:ascii="Calibri" w:hAnsi="Calibri" w:cs="Calibri"/>
                <w:color w:val="000000"/>
                <w:sz w:val="20"/>
                <w:szCs w:val="20"/>
              </w:rPr>
            </w:pPr>
            <w:r w:rsidRPr="00444266">
              <w:rPr>
                <w:rFonts w:ascii="Calibri" w:hAnsi="Calibri" w:cs="Calibri"/>
                <w:color w:val="000000"/>
                <w:sz w:val="20"/>
                <w:szCs w:val="20"/>
              </w:rPr>
              <w:t>Outcome</w:t>
            </w:r>
          </w:p>
        </w:tc>
        <w:tc>
          <w:tcPr>
            <w:tcW w:w="710" w:type="dxa"/>
            <w:tcBorders>
              <w:top w:val="single" w:sz="4" w:space="0" w:color="auto"/>
              <w:bottom w:val="single" w:sz="4" w:space="0" w:color="auto"/>
            </w:tcBorders>
            <w:shd w:val="clear" w:color="auto" w:fill="auto"/>
            <w:vAlign w:val="center"/>
            <w:hideMark/>
          </w:tcPr>
          <w:p w14:paraId="7B7CCD0B" w14:textId="2CFF5288" w:rsidR="003F584F" w:rsidRPr="00444266" w:rsidRDefault="005A3571" w:rsidP="003F584F">
            <w:pPr>
              <w:rPr>
                <w:rFonts w:ascii="Calibri" w:hAnsi="Calibri" w:cs="Calibri"/>
                <w:color w:val="000000"/>
                <w:sz w:val="20"/>
                <w:szCs w:val="20"/>
              </w:rPr>
            </w:pPr>
            <w:r>
              <w:rPr>
                <w:rFonts w:ascii="Calibri" w:hAnsi="Calibri" w:cs="Calibri"/>
                <w:color w:val="000000"/>
                <w:sz w:val="20"/>
                <w:szCs w:val="20"/>
              </w:rPr>
              <w:t>NOS</w:t>
            </w:r>
          </w:p>
        </w:tc>
        <w:tc>
          <w:tcPr>
            <w:tcW w:w="708" w:type="dxa"/>
            <w:tcBorders>
              <w:top w:val="single" w:sz="4" w:space="0" w:color="auto"/>
              <w:bottom w:val="single" w:sz="4" w:space="0" w:color="auto"/>
            </w:tcBorders>
            <w:vAlign w:val="center"/>
          </w:tcPr>
          <w:p w14:paraId="0CB04703" w14:textId="63C36112" w:rsidR="003F584F" w:rsidRPr="00444266" w:rsidRDefault="003F584F" w:rsidP="00CB3C62">
            <w:pPr>
              <w:jc w:val="center"/>
              <w:rPr>
                <w:rFonts w:ascii="Calibri" w:hAnsi="Calibri" w:cs="Calibri"/>
                <w:color w:val="000000"/>
                <w:sz w:val="20"/>
                <w:szCs w:val="20"/>
              </w:rPr>
            </w:pPr>
            <w:r w:rsidRPr="00444266">
              <w:rPr>
                <w:rFonts w:ascii="Calibri" w:hAnsi="Calibri" w:cs="Calibri"/>
                <w:color w:val="000000"/>
                <w:sz w:val="20"/>
                <w:szCs w:val="20"/>
              </w:rPr>
              <w:t>AHRQ</w:t>
            </w:r>
          </w:p>
        </w:tc>
      </w:tr>
      <w:tr w:rsidR="003F584F" w:rsidRPr="00444266" w14:paraId="690B7F5A" w14:textId="22B2B7ED" w:rsidTr="005A3571">
        <w:trPr>
          <w:trHeight w:val="1500"/>
          <w:jc w:val="center"/>
        </w:trPr>
        <w:tc>
          <w:tcPr>
            <w:tcW w:w="1111" w:type="dxa"/>
            <w:tcBorders>
              <w:bottom w:val="single" w:sz="4" w:space="0" w:color="auto"/>
            </w:tcBorders>
            <w:shd w:val="clear" w:color="auto" w:fill="auto"/>
            <w:noWrap/>
            <w:vAlign w:val="center"/>
            <w:hideMark/>
          </w:tcPr>
          <w:p w14:paraId="256C8FC7"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Case-control studies</w:t>
            </w:r>
          </w:p>
        </w:tc>
        <w:tc>
          <w:tcPr>
            <w:tcW w:w="1582" w:type="dxa"/>
            <w:tcBorders>
              <w:top w:val="single" w:sz="4" w:space="0" w:color="auto"/>
              <w:bottom w:val="single" w:sz="4" w:space="0" w:color="auto"/>
            </w:tcBorders>
            <w:shd w:val="clear" w:color="auto" w:fill="auto"/>
            <w:vAlign w:val="center"/>
            <w:hideMark/>
          </w:tcPr>
          <w:p w14:paraId="50D499E3"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Representativeness of the exposed cohort</w:t>
            </w:r>
          </w:p>
        </w:tc>
        <w:tc>
          <w:tcPr>
            <w:tcW w:w="1701" w:type="dxa"/>
            <w:tcBorders>
              <w:top w:val="single" w:sz="4" w:space="0" w:color="auto"/>
              <w:bottom w:val="single" w:sz="4" w:space="0" w:color="auto"/>
            </w:tcBorders>
            <w:shd w:val="clear" w:color="auto" w:fill="auto"/>
            <w:vAlign w:val="center"/>
            <w:hideMark/>
          </w:tcPr>
          <w:p w14:paraId="07207614"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Selection of the non-exposed cohort</w:t>
            </w:r>
          </w:p>
        </w:tc>
        <w:tc>
          <w:tcPr>
            <w:tcW w:w="1417" w:type="dxa"/>
            <w:tcBorders>
              <w:top w:val="single" w:sz="4" w:space="0" w:color="auto"/>
              <w:bottom w:val="single" w:sz="4" w:space="0" w:color="auto"/>
            </w:tcBorders>
            <w:shd w:val="clear" w:color="auto" w:fill="auto"/>
            <w:vAlign w:val="center"/>
            <w:hideMark/>
          </w:tcPr>
          <w:p w14:paraId="035EA43A"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Ascertainment of exposure</w:t>
            </w:r>
          </w:p>
        </w:tc>
        <w:tc>
          <w:tcPr>
            <w:tcW w:w="1418" w:type="dxa"/>
            <w:tcBorders>
              <w:top w:val="single" w:sz="4" w:space="0" w:color="auto"/>
              <w:bottom w:val="single" w:sz="4" w:space="0" w:color="auto"/>
            </w:tcBorders>
            <w:shd w:val="clear" w:color="auto" w:fill="auto"/>
            <w:vAlign w:val="center"/>
            <w:hideMark/>
          </w:tcPr>
          <w:p w14:paraId="60CEF912"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Outcome of interest was not present at start of study</w:t>
            </w:r>
          </w:p>
        </w:tc>
        <w:tc>
          <w:tcPr>
            <w:tcW w:w="1275" w:type="dxa"/>
            <w:tcBorders>
              <w:top w:val="single" w:sz="4" w:space="0" w:color="auto"/>
              <w:bottom w:val="single" w:sz="4" w:space="0" w:color="auto"/>
            </w:tcBorders>
            <w:shd w:val="clear" w:color="auto" w:fill="auto"/>
            <w:vAlign w:val="center"/>
            <w:hideMark/>
          </w:tcPr>
          <w:p w14:paraId="7F36039F"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Study controls for age, sex, and smoking</w:t>
            </w:r>
          </w:p>
        </w:tc>
        <w:tc>
          <w:tcPr>
            <w:tcW w:w="1701" w:type="dxa"/>
            <w:tcBorders>
              <w:top w:val="single" w:sz="4" w:space="0" w:color="auto"/>
              <w:bottom w:val="single" w:sz="4" w:space="0" w:color="auto"/>
            </w:tcBorders>
            <w:shd w:val="clear" w:color="auto" w:fill="auto"/>
            <w:vAlign w:val="center"/>
            <w:hideMark/>
          </w:tcPr>
          <w:p w14:paraId="5635F408"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 xml:space="preserve">Study controls for any additional factor </w:t>
            </w:r>
          </w:p>
        </w:tc>
        <w:tc>
          <w:tcPr>
            <w:tcW w:w="1276" w:type="dxa"/>
            <w:tcBorders>
              <w:top w:val="single" w:sz="4" w:space="0" w:color="auto"/>
              <w:bottom w:val="single" w:sz="4" w:space="0" w:color="auto"/>
            </w:tcBorders>
            <w:shd w:val="clear" w:color="auto" w:fill="auto"/>
            <w:vAlign w:val="center"/>
            <w:hideMark/>
          </w:tcPr>
          <w:p w14:paraId="6EDFA7C0"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 xml:space="preserve">Assessment of outcome </w:t>
            </w:r>
          </w:p>
        </w:tc>
        <w:tc>
          <w:tcPr>
            <w:tcW w:w="1418" w:type="dxa"/>
            <w:tcBorders>
              <w:top w:val="single" w:sz="4" w:space="0" w:color="auto"/>
              <w:bottom w:val="single" w:sz="4" w:space="0" w:color="auto"/>
            </w:tcBorders>
            <w:shd w:val="clear" w:color="auto" w:fill="auto"/>
            <w:vAlign w:val="center"/>
            <w:hideMark/>
          </w:tcPr>
          <w:p w14:paraId="15337095"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Follow-up ≥ 5 years)</w:t>
            </w:r>
          </w:p>
        </w:tc>
        <w:tc>
          <w:tcPr>
            <w:tcW w:w="1559" w:type="dxa"/>
            <w:tcBorders>
              <w:top w:val="single" w:sz="4" w:space="0" w:color="auto"/>
              <w:bottom w:val="single" w:sz="4" w:space="0" w:color="auto"/>
            </w:tcBorders>
            <w:shd w:val="clear" w:color="auto" w:fill="auto"/>
            <w:vAlign w:val="center"/>
            <w:hideMark/>
          </w:tcPr>
          <w:p w14:paraId="7172B2F5" w14:textId="77777777"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Adequacy of follow up of cohort</w:t>
            </w:r>
          </w:p>
        </w:tc>
        <w:tc>
          <w:tcPr>
            <w:tcW w:w="710" w:type="dxa"/>
            <w:tcBorders>
              <w:top w:val="single" w:sz="4" w:space="0" w:color="auto"/>
              <w:bottom w:val="single" w:sz="4" w:space="0" w:color="auto"/>
            </w:tcBorders>
            <w:shd w:val="clear" w:color="auto" w:fill="auto"/>
            <w:vAlign w:val="center"/>
            <w:hideMark/>
          </w:tcPr>
          <w:p w14:paraId="58484EFF" w14:textId="77777777" w:rsidR="003F584F" w:rsidRPr="00444266" w:rsidRDefault="003F584F" w:rsidP="005D4BBA">
            <w:pPr>
              <w:rPr>
                <w:rFonts w:ascii="Calibri" w:hAnsi="Calibri" w:cs="Calibri"/>
                <w:color w:val="000000"/>
                <w:sz w:val="20"/>
                <w:szCs w:val="20"/>
              </w:rPr>
            </w:pPr>
          </w:p>
        </w:tc>
        <w:tc>
          <w:tcPr>
            <w:tcW w:w="708" w:type="dxa"/>
            <w:tcBorders>
              <w:top w:val="single" w:sz="4" w:space="0" w:color="auto"/>
              <w:bottom w:val="single" w:sz="4" w:space="0" w:color="auto"/>
            </w:tcBorders>
          </w:tcPr>
          <w:p w14:paraId="3D46C934" w14:textId="77777777" w:rsidR="003F584F" w:rsidRPr="00444266" w:rsidRDefault="003F584F" w:rsidP="005D4BBA">
            <w:pPr>
              <w:rPr>
                <w:rFonts w:ascii="Calibri" w:hAnsi="Calibri" w:cs="Calibri"/>
                <w:color w:val="000000"/>
                <w:sz w:val="20"/>
                <w:szCs w:val="20"/>
              </w:rPr>
            </w:pPr>
          </w:p>
        </w:tc>
      </w:tr>
      <w:tr w:rsidR="003F584F" w:rsidRPr="00444266" w14:paraId="2D89799D" w14:textId="3B412DB5" w:rsidTr="005A3571">
        <w:trPr>
          <w:trHeight w:val="600"/>
          <w:jc w:val="center"/>
        </w:trPr>
        <w:tc>
          <w:tcPr>
            <w:tcW w:w="1111" w:type="dxa"/>
            <w:tcBorders>
              <w:top w:val="single" w:sz="4" w:space="0" w:color="auto"/>
              <w:bottom w:val="single" w:sz="4" w:space="0" w:color="auto"/>
            </w:tcBorders>
            <w:shd w:val="clear" w:color="auto" w:fill="auto"/>
            <w:vAlign w:val="center"/>
          </w:tcPr>
          <w:p w14:paraId="79217D0E" w14:textId="548361CA" w:rsidR="003F584F" w:rsidRPr="00444266" w:rsidRDefault="003F584F" w:rsidP="005D4BBA">
            <w:pPr>
              <w:rPr>
                <w:rFonts w:ascii="Calibri" w:hAnsi="Calibri" w:cs="Calibri"/>
                <w:color w:val="000000"/>
                <w:sz w:val="20"/>
                <w:szCs w:val="20"/>
              </w:rPr>
            </w:pPr>
            <w:r w:rsidRPr="00444266">
              <w:rPr>
                <w:rFonts w:ascii="Calibri" w:hAnsi="Calibri" w:cs="Calibri"/>
                <w:color w:val="000000"/>
                <w:sz w:val="20"/>
                <w:szCs w:val="20"/>
              </w:rPr>
              <w:t>Hu, 2015a</w:t>
            </w:r>
          </w:p>
        </w:tc>
        <w:tc>
          <w:tcPr>
            <w:tcW w:w="1582" w:type="dxa"/>
            <w:tcBorders>
              <w:top w:val="single" w:sz="4" w:space="0" w:color="auto"/>
              <w:bottom w:val="single" w:sz="4" w:space="0" w:color="auto"/>
            </w:tcBorders>
            <w:shd w:val="clear" w:color="auto" w:fill="auto"/>
            <w:noWrap/>
            <w:vAlign w:val="center"/>
          </w:tcPr>
          <w:p w14:paraId="14C7685E"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0</w:t>
            </w:r>
          </w:p>
        </w:tc>
        <w:tc>
          <w:tcPr>
            <w:tcW w:w="1701" w:type="dxa"/>
            <w:tcBorders>
              <w:top w:val="single" w:sz="4" w:space="0" w:color="auto"/>
              <w:bottom w:val="single" w:sz="4" w:space="0" w:color="auto"/>
            </w:tcBorders>
            <w:shd w:val="clear" w:color="auto" w:fill="auto"/>
            <w:noWrap/>
            <w:vAlign w:val="center"/>
          </w:tcPr>
          <w:p w14:paraId="40FB8F60"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417" w:type="dxa"/>
            <w:tcBorders>
              <w:top w:val="single" w:sz="4" w:space="0" w:color="auto"/>
              <w:bottom w:val="single" w:sz="4" w:space="0" w:color="auto"/>
            </w:tcBorders>
            <w:shd w:val="clear" w:color="auto" w:fill="auto"/>
            <w:noWrap/>
            <w:vAlign w:val="center"/>
          </w:tcPr>
          <w:p w14:paraId="0DB83CAE"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0</w:t>
            </w:r>
          </w:p>
        </w:tc>
        <w:tc>
          <w:tcPr>
            <w:tcW w:w="1418" w:type="dxa"/>
            <w:tcBorders>
              <w:top w:val="single" w:sz="4" w:space="0" w:color="auto"/>
              <w:bottom w:val="single" w:sz="4" w:space="0" w:color="auto"/>
            </w:tcBorders>
            <w:shd w:val="clear" w:color="auto" w:fill="auto"/>
            <w:noWrap/>
            <w:vAlign w:val="center"/>
          </w:tcPr>
          <w:p w14:paraId="6FFC9AC7"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275" w:type="dxa"/>
            <w:tcBorders>
              <w:top w:val="single" w:sz="4" w:space="0" w:color="auto"/>
              <w:bottom w:val="single" w:sz="4" w:space="0" w:color="auto"/>
            </w:tcBorders>
            <w:shd w:val="clear" w:color="auto" w:fill="auto"/>
            <w:noWrap/>
            <w:vAlign w:val="center"/>
          </w:tcPr>
          <w:p w14:paraId="48CAADA4"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701" w:type="dxa"/>
            <w:tcBorders>
              <w:top w:val="single" w:sz="4" w:space="0" w:color="auto"/>
              <w:bottom w:val="single" w:sz="4" w:space="0" w:color="auto"/>
            </w:tcBorders>
            <w:shd w:val="clear" w:color="auto" w:fill="auto"/>
            <w:noWrap/>
            <w:vAlign w:val="center"/>
          </w:tcPr>
          <w:p w14:paraId="22745541"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276" w:type="dxa"/>
            <w:tcBorders>
              <w:top w:val="single" w:sz="4" w:space="0" w:color="auto"/>
              <w:bottom w:val="single" w:sz="4" w:space="0" w:color="auto"/>
            </w:tcBorders>
            <w:shd w:val="clear" w:color="auto" w:fill="auto"/>
            <w:noWrap/>
            <w:vAlign w:val="center"/>
          </w:tcPr>
          <w:p w14:paraId="63F76EEF"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418" w:type="dxa"/>
            <w:tcBorders>
              <w:top w:val="single" w:sz="4" w:space="0" w:color="auto"/>
              <w:bottom w:val="single" w:sz="4" w:space="0" w:color="auto"/>
            </w:tcBorders>
            <w:shd w:val="clear" w:color="auto" w:fill="auto"/>
            <w:noWrap/>
            <w:vAlign w:val="center"/>
          </w:tcPr>
          <w:p w14:paraId="2667BC3D"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1559" w:type="dxa"/>
            <w:tcBorders>
              <w:top w:val="single" w:sz="4" w:space="0" w:color="auto"/>
              <w:bottom w:val="single" w:sz="4" w:space="0" w:color="auto"/>
            </w:tcBorders>
            <w:shd w:val="clear" w:color="auto" w:fill="auto"/>
            <w:noWrap/>
            <w:vAlign w:val="center"/>
          </w:tcPr>
          <w:p w14:paraId="74AD3BD6"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1</w:t>
            </w:r>
          </w:p>
        </w:tc>
        <w:tc>
          <w:tcPr>
            <w:tcW w:w="710" w:type="dxa"/>
            <w:tcBorders>
              <w:top w:val="single" w:sz="4" w:space="0" w:color="auto"/>
              <w:bottom w:val="single" w:sz="4" w:space="0" w:color="auto"/>
            </w:tcBorders>
            <w:shd w:val="clear" w:color="auto" w:fill="auto"/>
            <w:noWrap/>
            <w:vAlign w:val="center"/>
          </w:tcPr>
          <w:p w14:paraId="34DD6C1E" w14:textId="77777777" w:rsidR="003F584F" w:rsidRPr="00444266" w:rsidRDefault="003F584F" w:rsidP="005D4BBA">
            <w:pPr>
              <w:jc w:val="center"/>
              <w:rPr>
                <w:rFonts w:ascii="Calibri" w:hAnsi="Calibri" w:cs="Calibri"/>
                <w:color w:val="000000"/>
                <w:sz w:val="20"/>
                <w:szCs w:val="20"/>
              </w:rPr>
            </w:pPr>
            <w:r w:rsidRPr="00444266">
              <w:rPr>
                <w:rFonts w:ascii="Calibri" w:hAnsi="Calibri" w:cs="Calibri"/>
                <w:color w:val="000000"/>
                <w:sz w:val="20"/>
                <w:szCs w:val="20"/>
              </w:rPr>
              <w:t>7</w:t>
            </w:r>
          </w:p>
        </w:tc>
        <w:tc>
          <w:tcPr>
            <w:tcW w:w="708" w:type="dxa"/>
            <w:tcBorders>
              <w:top w:val="single" w:sz="4" w:space="0" w:color="auto"/>
              <w:bottom w:val="single" w:sz="4" w:space="0" w:color="auto"/>
            </w:tcBorders>
            <w:vAlign w:val="center"/>
          </w:tcPr>
          <w:p w14:paraId="4E834F25" w14:textId="3888246D" w:rsidR="003F584F" w:rsidRPr="00444266" w:rsidRDefault="00392BFF" w:rsidP="00CB3C62">
            <w:pPr>
              <w:jc w:val="center"/>
              <w:rPr>
                <w:rFonts w:ascii="Calibri" w:hAnsi="Calibri" w:cs="Calibri"/>
                <w:color w:val="000000"/>
                <w:sz w:val="20"/>
                <w:szCs w:val="20"/>
              </w:rPr>
            </w:pPr>
            <w:r w:rsidRPr="00444266">
              <w:rPr>
                <w:rFonts w:ascii="Calibri" w:hAnsi="Calibri" w:cs="Calibri"/>
                <w:color w:val="000000"/>
                <w:sz w:val="20"/>
                <w:szCs w:val="20"/>
              </w:rPr>
              <w:t>Fair</w:t>
            </w:r>
          </w:p>
        </w:tc>
      </w:tr>
      <w:tr w:rsidR="003F584F" w:rsidRPr="00444266" w14:paraId="515F8D1D" w14:textId="12D62F3F" w:rsidTr="005A3571">
        <w:trPr>
          <w:trHeight w:val="600"/>
          <w:jc w:val="center"/>
        </w:trPr>
        <w:tc>
          <w:tcPr>
            <w:tcW w:w="1111" w:type="dxa"/>
            <w:tcBorders>
              <w:top w:val="single" w:sz="4" w:space="0" w:color="auto"/>
              <w:bottom w:val="single" w:sz="4" w:space="0" w:color="auto"/>
            </w:tcBorders>
            <w:shd w:val="clear" w:color="auto" w:fill="auto"/>
            <w:vAlign w:val="center"/>
          </w:tcPr>
          <w:p w14:paraId="75A008AC" w14:textId="207549DC" w:rsidR="003F584F" w:rsidRPr="00444266" w:rsidRDefault="003F584F" w:rsidP="00B526F7">
            <w:pPr>
              <w:rPr>
                <w:rFonts w:ascii="Calibri" w:hAnsi="Calibri" w:cs="Calibri"/>
                <w:color w:val="000000"/>
                <w:sz w:val="20"/>
                <w:szCs w:val="20"/>
              </w:rPr>
            </w:pPr>
            <w:r w:rsidRPr="00444266">
              <w:rPr>
                <w:rFonts w:ascii="Calibri" w:hAnsi="Calibri" w:cs="Calibri"/>
                <w:color w:val="000000"/>
                <w:sz w:val="20"/>
                <w:szCs w:val="20"/>
              </w:rPr>
              <w:t>Hu, 2015b</w:t>
            </w:r>
          </w:p>
        </w:tc>
        <w:tc>
          <w:tcPr>
            <w:tcW w:w="1582" w:type="dxa"/>
            <w:tcBorders>
              <w:top w:val="single" w:sz="4" w:space="0" w:color="auto"/>
              <w:bottom w:val="single" w:sz="4" w:space="0" w:color="auto"/>
            </w:tcBorders>
            <w:shd w:val="clear" w:color="auto" w:fill="auto"/>
            <w:noWrap/>
            <w:vAlign w:val="center"/>
          </w:tcPr>
          <w:p w14:paraId="1779B1B0" w14:textId="36F94D9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0</w:t>
            </w:r>
          </w:p>
        </w:tc>
        <w:tc>
          <w:tcPr>
            <w:tcW w:w="1701" w:type="dxa"/>
            <w:tcBorders>
              <w:top w:val="single" w:sz="4" w:space="0" w:color="auto"/>
              <w:bottom w:val="single" w:sz="4" w:space="0" w:color="auto"/>
            </w:tcBorders>
            <w:shd w:val="clear" w:color="auto" w:fill="auto"/>
            <w:noWrap/>
            <w:vAlign w:val="center"/>
          </w:tcPr>
          <w:p w14:paraId="32A26283" w14:textId="1522616A"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417" w:type="dxa"/>
            <w:tcBorders>
              <w:top w:val="single" w:sz="4" w:space="0" w:color="auto"/>
              <w:bottom w:val="single" w:sz="4" w:space="0" w:color="auto"/>
            </w:tcBorders>
            <w:shd w:val="clear" w:color="auto" w:fill="auto"/>
            <w:noWrap/>
            <w:vAlign w:val="center"/>
          </w:tcPr>
          <w:p w14:paraId="1AAA1090" w14:textId="62FFE4E4"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0</w:t>
            </w:r>
          </w:p>
        </w:tc>
        <w:tc>
          <w:tcPr>
            <w:tcW w:w="1418" w:type="dxa"/>
            <w:tcBorders>
              <w:top w:val="single" w:sz="4" w:space="0" w:color="auto"/>
              <w:bottom w:val="single" w:sz="4" w:space="0" w:color="auto"/>
            </w:tcBorders>
            <w:shd w:val="clear" w:color="auto" w:fill="auto"/>
            <w:noWrap/>
            <w:vAlign w:val="center"/>
          </w:tcPr>
          <w:p w14:paraId="094A170B" w14:textId="0DFCE050"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275" w:type="dxa"/>
            <w:tcBorders>
              <w:top w:val="single" w:sz="4" w:space="0" w:color="auto"/>
              <w:bottom w:val="single" w:sz="4" w:space="0" w:color="auto"/>
            </w:tcBorders>
            <w:shd w:val="clear" w:color="auto" w:fill="auto"/>
            <w:noWrap/>
            <w:vAlign w:val="center"/>
          </w:tcPr>
          <w:p w14:paraId="7A62B358" w14:textId="39361C9A"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701" w:type="dxa"/>
            <w:tcBorders>
              <w:top w:val="single" w:sz="4" w:space="0" w:color="auto"/>
              <w:bottom w:val="single" w:sz="4" w:space="0" w:color="auto"/>
            </w:tcBorders>
            <w:shd w:val="clear" w:color="auto" w:fill="auto"/>
            <w:noWrap/>
            <w:vAlign w:val="center"/>
          </w:tcPr>
          <w:p w14:paraId="37873992" w14:textId="6BF41AFB"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276" w:type="dxa"/>
            <w:tcBorders>
              <w:top w:val="single" w:sz="4" w:space="0" w:color="auto"/>
              <w:bottom w:val="single" w:sz="4" w:space="0" w:color="auto"/>
            </w:tcBorders>
            <w:shd w:val="clear" w:color="auto" w:fill="auto"/>
            <w:noWrap/>
            <w:vAlign w:val="center"/>
          </w:tcPr>
          <w:p w14:paraId="59B86097" w14:textId="0EBC03A0"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418" w:type="dxa"/>
            <w:tcBorders>
              <w:top w:val="single" w:sz="4" w:space="0" w:color="auto"/>
              <w:bottom w:val="single" w:sz="4" w:space="0" w:color="auto"/>
            </w:tcBorders>
            <w:shd w:val="clear" w:color="auto" w:fill="auto"/>
            <w:noWrap/>
            <w:vAlign w:val="center"/>
          </w:tcPr>
          <w:p w14:paraId="115E76CC" w14:textId="5DE3CEF0"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559" w:type="dxa"/>
            <w:tcBorders>
              <w:top w:val="single" w:sz="4" w:space="0" w:color="auto"/>
              <w:bottom w:val="single" w:sz="4" w:space="0" w:color="auto"/>
            </w:tcBorders>
            <w:shd w:val="clear" w:color="auto" w:fill="auto"/>
            <w:noWrap/>
            <w:vAlign w:val="center"/>
          </w:tcPr>
          <w:p w14:paraId="70001FD6" w14:textId="0786C7C6"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710" w:type="dxa"/>
            <w:tcBorders>
              <w:top w:val="single" w:sz="4" w:space="0" w:color="auto"/>
              <w:bottom w:val="single" w:sz="4" w:space="0" w:color="auto"/>
            </w:tcBorders>
            <w:shd w:val="clear" w:color="auto" w:fill="auto"/>
            <w:noWrap/>
            <w:vAlign w:val="center"/>
          </w:tcPr>
          <w:p w14:paraId="4FD249A1" w14:textId="58AAB0B3"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7</w:t>
            </w:r>
          </w:p>
        </w:tc>
        <w:tc>
          <w:tcPr>
            <w:tcW w:w="708" w:type="dxa"/>
            <w:tcBorders>
              <w:top w:val="single" w:sz="4" w:space="0" w:color="auto"/>
              <w:bottom w:val="single" w:sz="4" w:space="0" w:color="auto"/>
            </w:tcBorders>
            <w:vAlign w:val="center"/>
          </w:tcPr>
          <w:p w14:paraId="3DDF31D1" w14:textId="064FD636" w:rsidR="003F584F" w:rsidRPr="00444266" w:rsidRDefault="00392BFF" w:rsidP="00CB3C62">
            <w:pPr>
              <w:jc w:val="center"/>
              <w:rPr>
                <w:rFonts w:ascii="Calibri" w:hAnsi="Calibri" w:cs="Calibri"/>
                <w:color w:val="000000"/>
                <w:sz w:val="20"/>
                <w:szCs w:val="20"/>
              </w:rPr>
            </w:pPr>
            <w:r w:rsidRPr="00444266">
              <w:rPr>
                <w:rFonts w:ascii="Calibri" w:hAnsi="Calibri" w:cs="Calibri"/>
                <w:color w:val="000000"/>
                <w:sz w:val="20"/>
                <w:szCs w:val="20"/>
              </w:rPr>
              <w:t>Fair</w:t>
            </w:r>
          </w:p>
        </w:tc>
      </w:tr>
      <w:tr w:rsidR="003F584F" w:rsidRPr="00444266" w14:paraId="1307407A" w14:textId="7861C969" w:rsidTr="005A3571">
        <w:trPr>
          <w:trHeight w:val="600"/>
          <w:jc w:val="center"/>
        </w:trPr>
        <w:tc>
          <w:tcPr>
            <w:tcW w:w="1111" w:type="dxa"/>
            <w:tcBorders>
              <w:top w:val="single" w:sz="4" w:space="0" w:color="auto"/>
              <w:bottom w:val="single" w:sz="4" w:space="0" w:color="auto"/>
            </w:tcBorders>
            <w:shd w:val="clear" w:color="auto" w:fill="auto"/>
            <w:vAlign w:val="center"/>
          </w:tcPr>
          <w:p w14:paraId="0E0B5727" w14:textId="77777777" w:rsidR="003F584F" w:rsidRPr="00444266" w:rsidRDefault="003F584F" w:rsidP="00B526F7">
            <w:pPr>
              <w:rPr>
                <w:rFonts w:ascii="Calibri" w:hAnsi="Calibri" w:cs="Calibri"/>
                <w:color w:val="000000"/>
                <w:sz w:val="20"/>
                <w:szCs w:val="20"/>
              </w:rPr>
            </w:pPr>
            <w:r w:rsidRPr="00444266">
              <w:rPr>
                <w:rFonts w:ascii="Calibri" w:hAnsi="Calibri" w:cs="Calibri"/>
                <w:color w:val="000000"/>
                <w:sz w:val="20"/>
                <w:szCs w:val="20"/>
              </w:rPr>
              <w:lastRenderedPageBreak/>
              <w:t>Nguyen, 2021</w:t>
            </w:r>
          </w:p>
        </w:tc>
        <w:tc>
          <w:tcPr>
            <w:tcW w:w="1582" w:type="dxa"/>
            <w:tcBorders>
              <w:top w:val="single" w:sz="4" w:space="0" w:color="auto"/>
              <w:bottom w:val="single" w:sz="4" w:space="0" w:color="auto"/>
            </w:tcBorders>
            <w:shd w:val="clear" w:color="auto" w:fill="auto"/>
            <w:noWrap/>
            <w:vAlign w:val="center"/>
          </w:tcPr>
          <w:p w14:paraId="641B21D9"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701" w:type="dxa"/>
            <w:tcBorders>
              <w:top w:val="single" w:sz="4" w:space="0" w:color="auto"/>
              <w:bottom w:val="single" w:sz="4" w:space="0" w:color="auto"/>
            </w:tcBorders>
            <w:shd w:val="clear" w:color="auto" w:fill="auto"/>
            <w:noWrap/>
            <w:vAlign w:val="center"/>
          </w:tcPr>
          <w:p w14:paraId="7FEE61E3"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417" w:type="dxa"/>
            <w:tcBorders>
              <w:top w:val="single" w:sz="4" w:space="0" w:color="auto"/>
              <w:bottom w:val="single" w:sz="4" w:space="0" w:color="auto"/>
            </w:tcBorders>
            <w:shd w:val="clear" w:color="auto" w:fill="auto"/>
            <w:noWrap/>
            <w:vAlign w:val="center"/>
          </w:tcPr>
          <w:p w14:paraId="772E3C6B"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0</w:t>
            </w:r>
          </w:p>
        </w:tc>
        <w:tc>
          <w:tcPr>
            <w:tcW w:w="1418" w:type="dxa"/>
            <w:tcBorders>
              <w:top w:val="single" w:sz="4" w:space="0" w:color="auto"/>
              <w:bottom w:val="single" w:sz="4" w:space="0" w:color="auto"/>
            </w:tcBorders>
            <w:shd w:val="clear" w:color="auto" w:fill="auto"/>
            <w:noWrap/>
            <w:vAlign w:val="center"/>
          </w:tcPr>
          <w:p w14:paraId="43D0D7EC"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275" w:type="dxa"/>
            <w:tcBorders>
              <w:top w:val="single" w:sz="4" w:space="0" w:color="auto"/>
              <w:bottom w:val="single" w:sz="4" w:space="0" w:color="auto"/>
            </w:tcBorders>
            <w:shd w:val="clear" w:color="auto" w:fill="auto"/>
            <w:noWrap/>
            <w:vAlign w:val="center"/>
          </w:tcPr>
          <w:p w14:paraId="3DF846BC"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701" w:type="dxa"/>
            <w:tcBorders>
              <w:top w:val="single" w:sz="4" w:space="0" w:color="auto"/>
              <w:bottom w:val="single" w:sz="4" w:space="0" w:color="auto"/>
            </w:tcBorders>
            <w:shd w:val="clear" w:color="auto" w:fill="auto"/>
            <w:noWrap/>
            <w:vAlign w:val="center"/>
          </w:tcPr>
          <w:p w14:paraId="78BE7781"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276" w:type="dxa"/>
            <w:tcBorders>
              <w:top w:val="single" w:sz="4" w:space="0" w:color="auto"/>
              <w:bottom w:val="single" w:sz="4" w:space="0" w:color="auto"/>
            </w:tcBorders>
            <w:shd w:val="clear" w:color="auto" w:fill="auto"/>
            <w:noWrap/>
            <w:vAlign w:val="center"/>
          </w:tcPr>
          <w:p w14:paraId="3DFB8E91"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0</w:t>
            </w:r>
          </w:p>
        </w:tc>
        <w:tc>
          <w:tcPr>
            <w:tcW w:w="1418" w:type="dxa"/>
            <w:tcBorders>
              <w:top w:val="single" w:sz="4" w:space="0" w:color="auto"/>
              <w:bottom w:val="single" w:sz="4" w:space="0" w:color="auto"/>
            </w:tcBorders>
            <w:shd w:val="clear" w:color="auto" w:fill="auto"/>
            <w:noWrap/>
            <w:vAlign w:val="center"/>
          </w:tcPr>
          <w:p w14:paraId="76993082"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559" w:type="dxa"/>
            <w:tcBorders>
              <w:top w:val="single" w:sz="4" w:space="0" w:color="auto"/>
              <w:bottom w:val="single" w:sz="4" w:space="0" w:color="auto"/>
            </w:tcBorders>
            <w:shd w:val="clear" w:color="auto" w:fill="auto"/>
            <w:noWrap/>
            <w:vAlign w:val="center"/>
          </w:tcPr>
          <w:p w14:paraId="6DE6D147"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710" w:type="dxa"/>
            <w:tcBorders>
              <w:top w:val="single" w:sz="4" w:space="0" w:color="auto"/>
              <w:bottom w:val="single" w:sz="4" w:space="0" w:color="auto"/>
            </w:tcBorders>
            <w:shd w:val="clear" w:color="auto" w:fill="auto"/>
            <w:noWrap/>
            <w:vAlign w:val="center"/>
          </w:tcPr>
          <w:p w14:paraId="4AF779C4"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7</w:t>
            </w:r>
          </w:p>
        </w:tc>
        <w:tc>
          <w:tcPr>
            <w:tcW w:w="708" w:type="dxa"/>
            <w:tcBorders>
              <w:top w:val="single" w:sz="4" w:space="0" w:color="auto"/>
              <w:bottom w:val="single" w:sz="4" w:space="0" w:color="auto"/>
            </w:tcBorders>
            <w:vAlign w:val="center"/>
          </w:tcPr>
          <w:p w14:paraId="5A78AB51" w14:textId="5B30E9F2" w:rsidR="003F584F" w:rsidRPr="00444266" w:rsidRDefault="00392BFF" w:rsidP="00CB3C62">
            <w:pPr>
              <w:jc w:val="center"/>
              <w:rPr>
                <w:rFonts w:ascii="Calibri" w:hAnsi="Calibri" w:cs="Calibri"/>
                <w:color w:val="000000"/>
                <w:sz w:val="20"/>
                <w:szCs w:val="20"/>
              </w:rPr>
            </w:pPr>
            <w:r w:rsidRPr="00444266">
              <w:rPr>
                <w:rFonts w:ascii="Calibri" w:hAnsi="Calibri" w:cs="Calibri"/>
                <w:color w:val="000000"/>
                <w:sz w:val="20"/>
                <w:szCs w:val="20"/>
              </w:rPr>
              <w:t>Good</w:t>
            </w:r>
          </w:p>
        </w:tc>
      </w:tr>
      <w:tr w:rsidR="003F584F" w:rsidRPr="00444266" w14:paraId="58195638" w14:textId="1E93D89E" w:rsidTr="005A3571">
        <w:trPr>
          <w:trHeight w:val="600"/>
          <w:jc w:val="center"/>
        </w:trPr>
        <w:tc>
          <w:tcPr>
            <w:tcW w:w="1111" w:type="dxa"/>
            <w:tcBorders>
              <w:top w:val="single" w:sz="4" w:space="0" w:color="auto"/>
              <w:bottom w:val="single" w:sz="4" w:space="0" w:color="auto"/>
            </w:tcBorders>
            <w:shd w:val="clear" w:color="auto" w:fill="auto"/>
            <w:vAlign w:val="center"/>
          </w:tcPr>
          <w:p w14:paraId="18414DDB" w14:textId="77777777" w:rsidR="003F584F" w:rsidRPr="00444266" w:rsidRDefault="003F584F" w:rsidP="00B526F7">
            <w:pPr>
              <w:rPr>
                <w:rFonts w:ascii="Calibri" w:hAnsi="Calibri" w:cs="Calibri"/>
                <w:color w:val="000000"/>
                <w:sz w:val="20"/>
                <w:szCs w:val="20"/>
              </w:rPr>
            </w:pPr>
            <w:r w:rsidRPr="00444266">
              <w:rPr>
                <w:rFonts w:ascii="Calibri" w:hAnsi="Calibri" w:cs="Calibri"/>
                <w:color w:val="000000"/>
                <w:sz w:val="20"/>
                <w:szCs w:val="20"/>
              </w:rPr>
              <w:t>UKB-based, 2023</w:t>
            </w:r>
          </w:p>
        </w:tc>
        <w:tc>
          <w:tcPr>
            <w:tcW w:w="1582" w:type="dxa"/>
            <w:tcBorders>
              <w:top w:val="single" w:sz="4" w:space="0" w:color="auto"/>
              <w:bottom w:val="single" w:sz="4" w:space="0" w:color="auto"/>
            </w:tcBorders>
            <w:shd w:val="clear" w:color="auto" w:fill="auto"/>
            <w:noWrap/>
            <w:vAlign w:val="center"/>
          </w:tcPr>
          <w:p w14:paraId="1C54939E"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701" w:type="dxa"/>
            <w:tcBorders>
              <w:top w:val="single" w:sz="4" w:space="0" w:color="auto"/>
              <w:bottom w:val="single" w:sz="4" w:space="0" w:color="auto"/>
            </w:tcBorders>
            <w:shd w:val="clear" w:color="auto" w:fill="auto"/>
            <w:noWrap/>
            <w:vAlign w:val="center"/>
          </w:tcPr>
          <w:p w14:paraId="73AFCBB1"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417" w:type="dxa"/>
            <w:tcBorders>
              <w:top w:val="single" w:sz="4" w:space="0" w:color="auto"/>
              <w:bottom w:val="single" w:sz="4" w:space="0" w:color="auto"/>
            </w:tcBorders>
            <w:shd w:val="clear" w:color="auto" w:fill="auto"/>
            <w:noWrap/>
            <w:vAlign w:val="center"/>
          </w:tcPr>
          <w:p w14:paraId="3A264774"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0</w:t>
            </w:r>
          </w:p>
        </w:tc>
        <w:tc>
          <w:tcPr>
            <w:tcW w:w="1418" w:type="dxa"/>
            <w:tcBorders>
              <w:top w:val="single" w:sz="4" w:space="0" w:color="auto"/>
              <w:bottom w:val="single" w:sz="4" w:space="0" w:color="auto"/>
            </w:tcBorders>
            <w:shd w:val="clear" w:color="auto" w:fill="auto"/>
            <w:noWrap/>
            <w:vAlign w:val="center"/>
          </w:tcPr>
          <w:p w14:paraId="698FF43F"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275" w:type="dxa"/>
            <w:tcBorders>
              <w:top w:val="single" w:sz="4" w:space="0" w:color="auto"/>
              <w:bottom w:val="single" w:sz="4" w:space="0" w:color="auto"/>
            </w:tcBorders>
            <w:shd w:val="clear" w:color="auto" w:fill="auto"/>
            <w:noWrap/>
            <w:vAlign w:val="center"/>
          </w:tcPr>
          <w:p w14:paraId="5299FD30"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701" w:type="dxa"/>
            <w:tcBorders>
              <w:top w:val="single" w:sz="4" w:space="0" w:color="auto"/>
              <w:bottom w:val="single" w:sz="4" w:space="0" w:color="auto"/>
            </w:tcBorders>
            <w:shd w:val="clear" w:color="auto" w:fill="auto"/>
            <w:noWrap/>
            <w:vAlign w:val="center"/>
          </w:tcPr>
          <w:p w14:paraId="7892EE47"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276" w:type="dxa"/>
            <w:tcBorders>
              <w:top w:val="single" w:sz="4" w:space="0" w:color="auto"/>
              <w:bottom w:val="single" w:sz="4" w:space="0" w:color="auto"/>
            </w:tcBorders>
            <w:shd w:val="clear" w:color="auto" w:fill="auto"/>
            <w:noWrap/>
            <w:vAlign w:val="center"/>
          </w:tcPr>
          <w:p w14:paraId="37CC23D0"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418" w:type="dxa"/>
            <w:tcBorders>
              <w:top w:val="single" w:sz="4" w:space="0" w:color="auto"/>
              <w:bottom w:val="single" w:sz="4" w:space="0" w:color="auto"/>
            </w:tcBorders>
            <w:shd w:val="clear" w:color="auto" w:fill="auto"/>
            <w:noWrap/>
            <w:vAlign w:val="center"/>
          </w:tcPr>
          <w:p w14:paraId="2D86AC5E"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1559" w:type="dxa"/>
            <w:tcBorders>
              <w:top w:val="single" w:sz="4" w:space="0" w:color="auto"/>
              <w:bottom w:val="single" w:sz="4" w:space="0" w:color="auto"/>
            </w:tcBorders>
            <w:shd w:val="clear" w:color="auto" w:fill="auto"/>
            <w:noWrap/>
            <w:vAlign w:val="center"/>
          </w:tcPr>
          <w:p w14:paraId="228F68C5"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1</w:t>
            </w:r>
          </w:p>
        </w:tc>
        <w:tc>
          <w:tcPr>
            <w:tcW w:w="710" w:type="dxa"/>
            <w:tcBorders>
              <w:top w:val="single" w:sz="4" w:space="0" w:color="auto"/>
              <w:bottom w:val="single" w:sz="4" w:space="0" w:color="auto"/>
            </w:tcBorders>
            <w:shd w:val="clear" w:color="auto" w:fill="auto"/>
            <w:noWrap/>
            <w:vAlign w:val="center"/>
          </w:tcPr>
          <w:p w14:paraId="72B30024" w14:textId="77777777" w:rsidR="003F584F" w:rsidRPr="00444266" w:rsidRDefault="003F584F" w:rsidP="00B526F7">
            <w:pPr>
              <w:jc w:val="center"/>
              <w:rPr>
                <w:rFonts w:ascii="Calibri" w:hAnsi="Calibri" w:cs="Calibri"/>
                <w:color w:val="000000"/>
                <w:sz w:val="20"/>
                <w:szCs w:val="20"/>
              </w:rPr>
            </w:pPr>
            <w:r w:rsidRPr="00444266">
              <w:rPr>
                <w:rFonts w:ascii="Calibri" w:hAnsi="Calibri" w:cs="Calibri"/>
                <w:color w:val="000000"/>
                <w:sz w:val="20"/>
                <w:szCs w:val="20"/>
              </w:rPr>
              <w:t>8</w:t>
            </w:r>
          </w:p>
        </w:tc>
        <w:tc>
          <w:tcPr>
            <w:tcW w:w="708" w:type="dxa"/>
            <w:tcBorders>
              <w:top w:val="single" w:sz="4" w:space="0" w:color="auto"/>
              <w:bottom w:val="single" w:sz="4" w:space="0" w:color="auto"/>
            </w:tcBorders>
            <w:vAlign w:val="center"/>
          </w:tcPr>
          <w:p w14:paraId="28E9F114" w14:textId="1FFF39C6" w:rsidR="003F584F" w:rsidRPr="00444266" w:rsidRDefault="00392BFF" w:rsidP="00CB3C62">
            <w:pPr>
              <w:jc w:val="center"/>
              <w:rPr>
                <w:rFonts w:ascii="Calibri" w:hAnsi="Calibri" w:cs="Calibri"/>
                <w:color w:val="000000"/>
                <w:sz w:val="20"/>
                <w:szCs w:val="20"/>
              </w:rPr>
            </w:pPr>
            <w:r w:rsidRPr="00444266">
              <w:rPr>
                <w:rFonts w:ascii="Calibri" w:hAnsi="Calibri" w:cs="Calibri"/>
                <w:color w:val="000000"/>
                <w:sz w:val="20"/>
                <w:szCs w:val="20"/>
              </w:rPr>
              <w:t>Good</w:t>
            </w:r>
          </w:p>
        </w:tc>
      </w:tr>
    </w:tbl>
    <w:p w14:paraId="5F0D86D2" w14:textId="77777777" w:rsidR="00F02634" w:rsidRPr="00444266" w:rsidRDefault="00F02634" w:rsidP="00F02634">
      <w:pPr>
        <w:rPr>
          <w:rFonts w:ascii="Calibri" w:eastAsia="楷体-简" w:hAnsi="Calibri" w:cs="Calibri"/>
          <w:sz w:val="20"/>
          <w:szCs w:val="20"/>
        </w:rPr>
      </w:pPr>
    </w:p>
    <w:p w14:paraId="14796D12" w14:textId="03AF6AFF" w:rsidR="00507BBE" w:rsidRPr="00C2655C" w:rsidRDefault="00507BBE" w:rsidP="00325561">
      <w:pPr>
        <w:jc w:val="center"/>
        <w:rPr>
          <w:rFonts w:ascii="Calibri" w:eastAsia="楷体-简" w:hAnsi="Calibri" w:cs="Calibri"/>
          <w:b/>
          <w:bCs/>
          <w:sz w:val="20"/>
          <w:szCs w:val="20"/>
        </w:rPr>
      </w:pPr>
      <w:r w:rsidRPr="00C2655C">
        <w:rPr>
          <w:rFonts w:ascii="Calibri" w:eastAsia="楷体-简" w:hAnsi="Calibri" w:cs="Calibri"/>
          <w:b/>
          <w:bCs/>
          <w:sz w:val="20"/>
          <w:szCs w:val="20"/>
        </w:rPr>
        <w:t xml:space="preserve">Table </w:t>
      </w:r>
      <w:r w:rsidR="005824B6" w:rsidRPr="00C2655C">
        <w:rPr>
          <w:rFonts w:ascii="Calibri" w:eastAsia="楷体-简" w:hAnsi="Calibri" w:cs="Calibri"/>
          <w:b/>
          <w:bCs/>
          <w:sz w:val="20"/>
          <w:szCs w:val="20"/>
        </w:rPr>
        <w:t>S7</w:t>
      </w:r>
      <w:r w:rsidRPr="00C2655C">
        <w:rPr>
          <w:rFonts w:ascii="Calibri" w:eastAsia="楷体-简" w:hAnsi="Calibri" w:cs="Calibri"/>
          <w:b/>
          <w:bCs/>
          <w:sz w:val="20"/>
          <w:szCs w:val="20"/>
        </w:rPr>
        <w:t xml:space="preserve">. Subgroup analysis of </w:t>
      </w:r>
      <w:r w:rsidR="00667A99" w:rsidRPr="00C2655C">
        <w:rPr>
          <w:rFonts w:ascii="Calibri" w:eastAsia="楷体-简" w:hAnsi="Calibri" w:cs="Calibri"/>
          <w:b/>
          <w:bCs/>
          <w:sz w:val="20"/>
          <w:szCs w:val="20"/>
        </w:rPr>
        <w:t>the Mediterranean diet and the risk of RA for meta-analysis</w:t>
      </w:r>
    </w:p>
    <w:tbl>
      <w:tblPr>
        <w:tblW w:w="7940" w:type="dxa"/>
        <w:jc w:val="center"/>
        <w:tblCellMar>
          <w:left w:w="0" w:type="dxa"/>
          <w:right w:w="0" w:type="dxa"/>
        </w:tblCellMar>
        <w:tblLook w:val="04A0" w:firstRow="1" w:lastRow="0" w:firstColumn="1" w:lastColumn="0" w:noHBand="0" w:noVBand="1"/>
      </w:tblPr>
      <w:tblGrid>
        <w:gridCol w:w="2646"/>
        <w:gridCol w:w="1544"/>
        <w:gridCol w:w="2206"/>
        <w:gridCol w:w="1544"/>
      </w:tblGrid>
      <w:tr w:rsidR="008D326C" w:rsidRPr="00444266" w14:paraId="2EF532F9" w14:textId="77777777" w:rsidTr="003404D8">
        <w:trPr>
          <w:trHeight w:val="20"/>
          <w:jc w:val="center"/>
        </w:trPr>
        <w:tc>
          <w:tcPr>
            <w:tcW w:w="2646"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6EF73E3A"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Subgroup</w:t>
            </w:r>
          </w:p>
        </w:tc>
        <w:tc>
          <w:tcPr>
            <w:tcW w:w="1544"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1E1B2C8F"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No. of studies</w:t>
            </w:r>
          </w:p>
        </w:tc>
        <w:tc>
          <w:tcPr>
            <w:tcW w:w="2206"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13893C99"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Pooled OR (95% CI)</w:t>
            </w:r>
          </w:p>
        </w:tc>
        <w:tc>
          <w:tcPr>
            <w:tcW w:w="1544"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12E67A79"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Subgroup differences</w:t>
            </w:r>
          </w:p>
        </w:tc>
      </w:tr>
      <w:tr w:rsidR="008D326C" w:rsidRPr="00444266" w14:paraId="693D3A6E" w14:textId="77777777" w:rsidTr="003404D8">
        <w:trPr>
          <w:trHeight w:val="20"/>
          <w:jc w:val="center"/>
        </w:trPr>
        <w:tc>
          <w:tcPr>
            <w:tcW w:w="2646"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0FB14B15"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Design</w:t>
            </w:r>
          </w:p>
        </w:tc>
        <w:tc>
          <w:tcPr>
            <w:tcW w:w="1544"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1F9A2931"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 </w:t>
            </w:r>
          </w:p>
        </w:tc>
        <w:tc>
          <w:tcPr>
            <w:tcW w:w="2206"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782AF7FE"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 </w:t>
            </w:r>
          </w:p>
        </w:tc>
        <w:tc>
          <w:tcPr>
            <w:tcW w:w="1544"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2378B825"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0.86</w:t>
            </w:r>
            <w:r w:rsidRPr="00444266">
              <w:rPr>
                <w:rFonts w:ascii="Calibri" w:eastAsiaTheme="minorEastAsia" w:hAnsi="Calibri" w:cs="Calibri"/>
                <w:kern w:val="2"/>
                <w:sz w:val="20"/>
                <w:szCs w:val="20"/>
              </w:rPr>
              <w:t>3</w:t>
            </w:r>
          </w:p>
        </w:tc>
      </w:tr>
      <w:tr w:rsidR="008D326C" w:rsidRPr="00444266" w14:paraId="6219EBFA" w14:textId="77777777" w:rsidTr="003404D8">
        <w:trPr>
          <w:trHeight w:val="20"/>
          <w:jc w:val="center"/>
        </w:trPr>
        <w:tc>
          <w:tcPr>
            <w:tcW w:w="2646" w:type="dxa"/>
            <w:tcBorders>
              <w:top w:val="nil"/>
              <w:left w:val="nil"/>
              <w:bottom w:val="nil"/>
              <w:right w:val="nil"/>
            </w:tcBorders>
            <w:shd w:val="clear" w:color="auto" w:fill="auto"/>
            <w:tcMar>
              <w:top w:w="15" w:type="dxa"/>
              <w:left w:w="108" w:type="dxa"/>
              <w:bottom w:w="0" w:type="dxa"/>
              <w:right w:w="108" w:type="dxa"/>
            </w:tcMar>
            <w:hideMark/>
          </w:tcPr>
          <w:p w14:paraId="6CF789BD" w14:textId="77777777" w:rsidR="008D326C" w:rsidRPr="00444266" w:rsidRDefault="008D326C" w:rsidP="00667A99">
            <w:pPr>
              <w:widowControl w:val="0"/>
              <w:ind w:leftChars="100" w:left="24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Cohort</w:t>
            </w:r>
          </w:p>
        </w:tc>
        <w:tc>
          <w:tcPr>
            <w:tcW w:w="1544" w:type="dxa"/>
            <w:tcBorders>
              <w:top w:val="nil"/>
              <w:left w:val="nil"/>
              <w:bottom w:val="nil"/>
              <w:right w:val="nil"/>
            </w:tcBorders>
            <w:shd w:val="clear" w:color="auto" w:fill="auto"/>
            <w:tcMar>
              <w:top w:w="15" w:type="dxa"/>
              <w:left w:w="108" w:type="dxa"/>
              <w:bottom w:w="0" w:type="dxa"/>
              <w:right w:w="108" w:type="dxa"/>
            </w:tcMar>
            <w:hideMark/>
          </w:tcPr>
          <w:p w14:paraId="6F6C1A8F"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4</w:t>
            </w:r>
          </w:p>
        </w:tc>
        <w:tc>
          <w:tcPr>
            <w:tcW w:w="2206" w:type="dxa"/>
            <w:tcBorders>
              <w:top w:val="nil"/>
              <w:left w:val="nil"/>
              <w:bottom w:val="nil"/>
              <w:right w:val="nil"/>
            </w:tcBorders>
            <w:shd w:val="clear" w:color="auto" w:fill="auto"/>
            <w:tcMar>
              <w:top w:w="15" w:type="dxa"/>
              <w:left w:w="108" w:type="dxa"/>
              <w:bottom w:w="0" w:type="dxa"/>
              <w:right w:w="108" w:type="dxa"/>
            </w:tcMar>
            <w:hideMark/>
          </w:tcPr>
          <w:p w14:paraId="2143C661" w14:textId="75723F39"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0.84</w:t>
            </w:r>
            <w:r w:rsidR="000D76FE">
              <w:rPr>
                <w:rFonts w:ascii="Calibri" w:eastAsiaTheme="minorEastAsia" w:hAnsi="Calibri" w:cs="Calibri"/>
                <w:kern w:val="2"/>
                <w:sz w:val="20"/>
                <w:szCs w:val="20"/>
                <w:lang w:val="en-GB"/>
              </w:rPr>
              <w:t>3</w:t>
            </w:r>
            <w:r w:rsidRPr="00444266">
              <w:rPr>
                <w:rFonts w:ascii="Calibri" w:eastAsiaTheme="minorEastAsia" w:hAnsi="Calibri" w:cs="Calibri"/>
                <w:kern w:val="2"/>
                <w:sz w:val="20"/>
                <w:szCs w:val="20"/>
                <w:lang w:val="en-GB"/>
              </w:rPr>
              <w:t xml:space="preserve"> (0.74</w:t>
            </w:r>
            <w:r w:rsidR="000D76FE">
              <w:rPr>
                <w:rFonts w:ascii="Calibri" w:eastAsiaTheme="minorEastAsia" w:hAnsi="Calibri" w:cs="Calibri"/>
                <w:kern w:val="2"/>
                <w:sz w:val="20"/>
                <w:szCs w:val="20"/>
                <w:lang w:val="en-GB"/>
              </w:rPr>
              <w:t>4</w:t>
            </w:r>
            <w:r w:rsidRPr="00444266">
              <w:rPr>
                <w:rFonts w:ascii="Calibri" w:eastAsiaTheme="minorEastAsia" w:hAnsi="Calibri" w:cs="Calibri"/>
                <w:kern w:val="2"/>
                <w:sz w:val="20"/>
                <w:szCs w:val="20"/>
                <w:lang w:val="en-GB"/>
              </w:rPr>
              <w:t>,0.9</w:t>
            </w:r>
            <w:r w:rsidR="000D76FE">
              <w:rPr>
                <w:rFonts w:ascii="Calibri" w:eastAsiaTheme="minorEastAsia" w:hAnsi="Calibri" w:cs="Calibri"/>
                <w:kern w:val="2"/>
                <w:sz w:val="20"/>
                <w:szCs w:val="20"/>
                <w:lang w:val="en-GB"/>
              </w:rPr>
              <w:t>5</w:t>
            </w:r>
            <w:r w:rsidRPr="00444266">
              <w:rPr>
                <w:rFonts w:ascii="Calibri" w:eastAsiaTheme="minorEastAsia" w:hAnsi="Calibri" w:cs="Calibri"/>
                <w:kern w:val="2"/>
                <w:sz w:val="20"/>
                <w:szCs w:val="20"/>
                <w:lang w:val="en-GB"/>
              </w:rPr>
              <w:t>6)</w:t>
            </w:r>
          </w:p>
        </w:tc>
        <w:tc>
          <w:tcPr>
            <w:tcW w:w="1544" w:type="dxa"/>
            <w:tcBorders>
              <w:top w:val="nil"/>
              <w:left w:val="nil"/>
              <w:bottom w:val="nil"/>
              <w:right w:val="nil"/>
            </w:tcBorders>
            <w:shd w:val="clear" w:color="auto" w:fill="auto"/>
            <w:tcMar>
              <w:top w:w="15" w:type="dxa"/>
              <w:left w:w="108" w:type="dxa"/>
              <w:bottom w:w="0" w:type="dxa"/>
              <w:right w:w="108" w:type="dxa"/>
            </w:tcMar>
            <w:hideMark/>
          </w:tcPr>
          <w:p w14:paraId="401E3667"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 </w:t>
            </w:r>
          </w:p>
        </w:tc>
      </w:tr>
      <w:tr w:rsidR="008D326C" w:rsidRPr="00444266" w14:paraId="7734DC15" w14:textId="77777777" w:rsidTr="003404D8">
        <w:trPr>
          <w:trHeight w:val="20"/>
          <w:jc w:val="center"/>
        </w:trPr>
        <w:tc>
          <w:tcPr>
            <w:tcW w:w="2646"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177EB881" w14:textId="77777777" w:rsidR="008D326C" w:rsidRPr="00444266" w:rsidRDefault="008D326C" w:rsidP="00667A99">
            <w:pPr>
              <w:widowControl w:val="0"/>
              <w:ind w:leftChars="100" w:left="24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Case-control</w:t>
            </w:r>
          </w:p>
        </w:tc>
        <w:tc>
          <w:tcPr>
            <w:tcW w:w="1544"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7378E8CE"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2</w:t>
            </w:r>
          </w:p>
        </w:tc>
        <w:tc>
          <w:tcPr>
            <w:tcW w:w="2206"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00880CAB" w14:textId="1C7A9EB3"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0.8</w:t>
            </w:r>
            <w:r w:rsidR="00D43511">
              <w:rPr>
                <w:rFonts w:ascii="Calibri" w:eastAsiaTheme="minorEastAsia" w:hAnsi="Calibri" w:cs="Calibri"/>
                <w:kern w:val="2"/>
                <w:sz w:val="20"/>
                <w:szCs w:val="20"/>
                <w:lang w:val="en-GB"/>
              </w:rPr>
              <w:t>28</w:t>
            </w:r>
            <w:r w:rsidRPr="00444266">
              <w:rPr>
                <w:rFonts w:ascii="Calibri" w:eastAsiaTheme="minorEastAsia" w:hAnsi="Calibri" w:cs="Calibri"/>
                <w:kern w:val="2"/>
                <w:sz w:val="20"/>
                <w:szCs w:val="20"/>
                <w:lang w:val="en-GB"/>
              </w:rPr>
              <w:t xml:space="preserve"> (0.70</w:t>
            </w:r>
            <w:r w:rsidR="00D43511">
              <w:rPr>
                <w:rFonts w:ascii="Calibri" w:eastAsiaTheme="minorEastAsia" w:hAnsi="Calibri" w:cs="Calibri"/>
                <w:kern w:val="2"/>
                <w:sz w:val="20"/>
                <w:szCs w:val="20"/>
                <w:lang w:val="en-GB"/>
              </w:rPr>
              <w:t>1</w:t>
            </w:r>
            <w:r w:rsidRPr="00444266">
              <w:rPr>
                <w:rFonts w:ascii="Calibri" w:eastAsiaTheme="minorEastAsia" w:hAnsi="Calibri" w:cs="Calibri"/>
                <w:kern w:val="2"/>
                <w:sz w:val="20"/>
                <w:szCs w:val="20"/>
                <w:lang w:val="en-GB"/>
              </w:rPr>
              <w:t>,0.9</w:t>
            </w:r>
            <w:r w:rsidR="00D43511">
              <w:rPr>
                <w:rFonts w:ascii="Calibri" w:eastAsiaTheme="minorEastAsia" w:hAnsi="Calibri" w:cs="Calibri"/>
                <w:kern w:val="2"/>
                <w:sz w:val="20"/>
                <w:szCs w:val="20"/>
                <w:lang w:val="en-GB"/>
              </w:rPr>
              <w:t>7</w:t>
            </w:r>
            <w:r w:rsidRPr="00444266">
              <w:rPr>
                <w:rFonts w:ascii="Calibri" w:eastAsiaTheme="minorEastAsia" w:hAnsi="Calibri" w:cs="Calibri"/>
                <w:kern w:val="2"/>
                <w:sz w:val="20"/>
                <w:szCs w:val="20"/>
                <w:lang w:val="en-GB"/>
              </w:rPr>
              <w:t>8)</w:t>
            </w:r>
          </w:p>
        </w:tc>
        <w:tc>
          <w:tcPr>
            <w:tcW w:w="1544"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7E5AA9E6"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 </w:t>
            </w:r>
          </w:p>
        </w:tc>
      </w:tr>
      <w:tr w:rsidR="008D326C" w:rsidRPr="00444266" w14:paraId="4DBC517A" w14:textId="77777777" w:rsidTr="003404D8">
        <w:trPr>
          <w:trHeight w:val="20"/>
          <w:jc w:val="center"/>
        </w:trPr>
        <w:tc>
          <w:tcPr>
            <w:tcW w:w="2646"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41EBFCDA"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No. of Cases</w:t>
            </w:r>
          </w:p>
        </w:tc>
        <w:tc>
          <w:tcPr>
            <w:tcW w:w="1544"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15500E57"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 </w:t>
            </w:r>
          </w:p>
        </w:tc>
        <w:tc>
          <w:tcPr>
            <w:tcW w:w="2206"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3B42DC99"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 </w:t>
            </w:r>
          </w:p>
        </w:tc>
        <w:tc>
          <w:tcPr>
            <w:tcW w:w="1544"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0F15ADE1"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0.1</w:t>
            </w:r>
            <w:r w:rsidRPr="00444266">
              <w:rPr>
                <w:rFonts w:ascii="Calibri" w:eastAsiaTheme="minorEastAsia" w:hAnsi="Calibri" w:cs="Calibri"/>
                <w:kern w:val="2"/>
                <w:sz w:val="20"/>
                <w:szCs w:val="20"/>
              </w:rPr>
              <w:t>48</w:t>
            </w:r>
          </w:p>
        </w:tc>
      </w:tr>
      <w:tr w:rsidR="008D326C" w:rsidRPr="00444266" w14:paraId="79D5C25C" w14:textId="77777777" w:rsidTr="003404D8">
        <w:trPr>
          <w:trHeight w:val="20"/>
          <w:jc w:val="center"/>
        </w:trPr>
        <w:tc>
          <w:tcPr>
            <w:tcW w:w="2646" w:type="dxa"/>
            <w:tcBorders>
              <w:top w:val="nil"/>
              <w:left w:val="nil"/>
              <w:bottom w:val="nil"/>
              <w:right w:val="nil"/>
            </w:tcBorders>
            <w:shd w:val="clear" w:color="auto" w:fill="auto"/>
            <w:tcMar>
              <w:top w:w="15" w:type="dxa"/>
              <w:left w:w="108" w:type="dxa"/>
              <w:bottom w:w="0" w:type="dxa"/>
              <w:right w:w="108" w:type="dxa"/>
            </w:tcMar>
            <w:hideMark/>
          </w:tcPr>
          <w:p w14:paraId="4C8E8CC3" w14:textId="77777777" w:rsidR="008D326C" w:rsidRPr="00444266" w:rsidRDefault="008D326C" w:rsidP="00667A99">
            <w:pPr>
              <w:widowControl w:val="0"/>
              <w:ind w:leftChars="100" w:left="240"/>
              <w:jc w:val="both"/>
              <w:rPr>
                <w:rFonts w:ascii="Calibri" w:eastAsiaTheme="minorEastAsia" w:hAnsi="Calibri" w:cs="Calibri"/>
                <w:kern w:val="2"/>
                <w:sz w:val="20"/>
                <w:szCs w:val="20"/>
                <w:lang w:val="en-GB"/>
              </w:rPr>
            </w:pPr>
            <w:r w:rsidRPr="00444266">
              <w:rPr>
                <w:rFonts w:ascii="Calibri" w:eastAsiaTheme="minorEastAsia" w:hAnsi="Calibri" w:cs="Calibri"/>
                <w:kern w:val="2"/>
                <w:sz w:val="20"/>
                <w:szCs w:val="20"/>
                <w:lang w:val="en-GB"/>
              </w:rPr>
              <w:t>&gt;500</w:t>
            </w:r>
          </w:p>
        </w:tc>
        <w:tc>
          <w:tcPr>
            <w:tcW w:w="1544" w:type="dxa"/>
            <w:tcBorders>
              <w:top w:val="nil"/>
              <w:left w:val="nil"/>
              <w:bottom w:val="nil"/>
              <w:right w:val="nil"/>
            </w:tcBorders>
            <w:shd w:val="clear" w:color="auto" w:fill="auto"/>
            <w:tcMar>
              <w:top w:w="15" w:type="dxa"/>
              <w:left w:w="108" w:type="dxa"/>
              <w:bottom w:w="0" w:type="dxa"/>
              <w:right w:w="108" w:type="dxa"/>
            </w:tcMar>
            <w:hideMark/>
          </w:tcPr>
          <w:p w14:paraId="13BAEDB5"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3</w:t>
            </w:r>
          </w:p>
        </w:tc>
        <w:tc>
          <w:tcPr>
            <w:tcW w:w="2206" w:type="dxa"/>
            <w:tcBorders>
              <w:top w:val="nil"/>
              <w:left w:val="nil"/>
              <w:bottom w:val="nil"/>
              <w:right w:val="nil"/>
            </w:tcBorders>
            <w:shd w:val="clear" w:color="auto" w:fill="auto"/>
            <w:tcMar>
              <w:top w:w="15" w:type="dxa"/>
              <w:left w:w="108" w:type="dxa"/>
              <w:bottom w:w="0" w:type="dxa"/>
              <w:right w:w="108" w:type="dxa"/>
            </w:tcMar>
            <w:hideMark/>
          </w:tcPr>
          <w:p w14:paraId="053DFC91" w14:textId="71C93A1F"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0.79</w:t>
            </w:r>
            <w:r w:rsidR="002F4DD5">
              <w:rPr>
                <w:rFonts w:ascii="Calibri" w:eastAsiaTheme="minorEastAsia" w:hAnsi="Calibri" w:cs="Calibri"/>
                <w:kern w:val="2"/>
                <w:sz w:val="20"/>
                <w:szCs w:val="20"/>
                <w:lang w:val="en-GB"/>
              </w:rPr>
              <w:t>5</w:t>
            </w:r>
            <w:r w:rsidRPr="00444266">
              <w:rPr>
                <w:rFonts w:ascii="Calibri" w:eastAsiaTheme="minorEastAsia" w:hAnsi="Calibri" w:cs="Calibri"/>
                <w:kern w:val="2"/>
                <w:sz w:val="20"/>
                <w:szCs w:val="20"/>
                <w:lang w:val="en-GB"/>
              </w:rPr>
              <w:t xml:space="preserve"> (0.70</w:t>
            </w:r>
            <w:r w:rsidR="002F4DD5">
              <w:rPr>
                <w:rFonts w:ascii="Calibri" w:eastAsiaTheme="minorEastAsia" w:hAnsi="Calibri" w:cs="Calibri"/>
                <w:kern w:val="2"/>
                <w:sz w:val="20"/>
                <w:szCs w:val="20"/>
                <w:lang w:val="en-GB"/>
              </w:rPr>
              <w:t>3</w:t>
            </w:r>
            <w:r w:rsidRPr="00444266">
              <w:rPr>
                <w:rFonts w:ascii="Calibri" w:eastAsiaTheme="minorEastAsia" w:hAnsi="Calibri" w:cs="Calibri"/>
                <w:kern w:val="2"/>
                <w:sz w:val="20"/>
                <w:szCs w:val="20"/>
                <w:lang w:val="en-GB"/>
              </w:rPr>
              <w:t>,0.</w:t>
            </w:r>
            <w:r w:rsidR="00C1713F">
              <w:rPr>
                <w:rFonts w:ascii="Calibri" w:eastAsiaTheme="minorEastAsia" w:hAnsi="Calibri" w:cs="Calibri"/>
                <w:kern w:val="2"/>
                <w:sz w:val="20"/>
                <w:szCs w:val="20"/>
                <w:lang w:val="en-GB"/>
              </w:rPr>
              <w:t>89</w:t>
            </w:r>
            <w:r w:rsidRPr="00444266">
              <w:rPr>
                <w:rFonts w:ascii="Calibri" w:eastAsiaTheme="minorEastAsia" w:hAnsi="Calibri" w:cs="Calibri"/>
                <w:kern w:val="2"/>
                <w:sz w:val="20"/>
                <w:szCs w:val="20"/>
                <w:lang w:val="en-GB"/>
              </w:rPr>
              <w:t>9)</w:t>
            </w:r>
          </w:p>
        </w:tc>
        <w:tc>
          <w:tcPr>
            <w:tcW w:w="1544" w:type="dxa"/>
            <w:tcBorders>
              <w:top w:val="nil"/>
              <w:left w:val="nil"/>
              <w:bottom w:val="nil"/>
              <w:right w:val="nil"/>
            </w:tcBorders>
            <w:shd w:val="clear" w:color="auto" w:fill="auto"/>
            <w:tcMar>
              <w:top w:w="15" w:type="dxa"/>
              <w:left w:w="108" w:type="dxa"/>
              <w:bottom w:w="0" w:type="dxa"/>
              <w:right w:w="108" w:type="dxa"/>
            </w:tcMar>
            <w:hideMark/>
          </w:tcPr>
          <w:p w14:paraId="360F08EA"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 </w:t>
            </w:r>
          </w:p>
        </w:tc>
      </w:tr>
      <w:tr w:rsidR="008D326C" w:rsidRPr="00444266" w14:paraId="665CA4E3" w14:textId="77777777" w:rsidTr="003404D8">
        <w:trPr>
          <w:trHeight w:val="20"/>
          <w:jc w:val="center"/>
        </w:trPr>
        <w:tc>
          <w:tcPr>
            <w:tcW w:w="2646"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188E3CF5" w14:textId="77777777" w:rsidR="008D326C" w:rsidRPr="00444266" w:rsidRDefault="008D326C" w:rsidP="00667A99">
            <w:pPr>
              <w:widowControl w:val="0"/>
              <w:ind w:leftChars="100" w:left="240"/>
              <w:jc w:val="both"/>
              <w:rPr>
                <w:rFonts w:ascii="Calibri" w:eastAsiaTheme="minorEastAsia" w:hAnsi="Calibri" w:cs="Calibri"/>
                <w:kern w:val="2"/>
                <w:sz w:val="20"/>
                <w:szCs w:val="20"/>
                <w:lang w:val="en-GB"/>
              </w:rPr>
            </w:pPr>
            <w:r w:rsidRPr="00444266">
              <w:rPr>
                <w:rFonts w:ascii="Calibri" w:eastAsiaTheme="minorEastAsia" w:hAnsi="Calibri" w:cs="Calibri"/>
                <w:kern w:val="2"/>
                <w:sz w:val="20"/>
                <w:szCs w:val="20"/>
                <w:lang w:val="en-GB"/>
              </w:rPr>
              <w:t>≤500</w:t>
            </w:r>
          </w:p>
        </w:tc>
        <w:tc>
          <w:tcPr>
            <w:tcW w:w="1544"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23C54E75"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3</w:t>
            </w:r>
          </w:p>
        </w:tc>
        <w:tc>
          <w:tcPr>
            <w:tcW w:w="2206"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635FB4F8" w14:textId="207C6CE9"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0.93</w:t>
            </w:r>
            <w:r w:rsidR="00C1713F">
              <w:rPr>
                <w:rFonts w:ascii="Calibri" w:eastAsiaTheme="minorEastAsia" w:hAnsi="Calibri" w:cs="Calibri"/>
                <w:kern w:val="2"/>
                <w:sz w:val="20"/>
                <w:szCs w:val="20"/>
                <w:lang w:val="en-GB"/>
              </w:rPr>
              <w:t>0</w:t>
            </w:r>
            <w:r w:rsidRPr="00444266">
              <w:rPr>
                <w:rFonts w:ascii="Calibri" w:eastAsiaTheme="minorEastAsia" w:hAnsi="Calibri" w:cs="Calibri"/>
                <w:kern w:val="2"/>
                <w:sz w:val="20"/>
                <w:szCs w:val="20"/>
                <w:lang w:val="en-GB"/>
              </w:rPr>
              <w:t xml:space="preserve"> (0.78</w:t>
            </w:r>
            <w:r w:rsidR="00C1713F">
              <w:rPr>
                <w:rFonts w:ascii="Calibri" w:eastAsiaTheme="minorEastAsia" w:hAnsi="Calibri" w:cs="Calibri"/>
                <w:kern w:val="2"/>
                <w:sz w:val="20"/>
                <w:szCs w:val="20"/>
                <w:lang w:val="en-GB"/>
              </w:rPr>
              <w:t>2</w:t>
            </w:r>
            <w:r w:rsidRPr="00444266">
              <w:rPr>
                <w:rFonts w:ascii="Calibri" w:eastAsiaTheme="minorEastAsia" w:hAnsi="Calibri" w:cs="Calibri"/>
                <w:kern w:val="2"/>
                <w:sz w:val="20"/>
                <w:szCs w:val="20"/>
                <w:lang w:val="en-GB"/>
              </w:rPr>
              <w:t>,1.1</w:t>
            </w:r>
            <w:r w:rsidR="00C1713F">
              <w:rPr>
                <w:rFonts w:ascii="Calibri" w:eastAsiaTheme="minorEastAsia" w:hAnsi="Calibri" w:cs="Calibri"/>
                <w:kern w:val="2"/>
                <w:sz w:val="20"/>
                <w:szCs w:val="20"/>
                <w:lang w:val="en-GB"/>
              </w:rPr>
              <w:t>06</w:t>
            </w:r>
            <w:r w:rsidRPr="00444266">
              <w:rPr>
                <w:rFonts w:ascii="Calibri" w:eastAsiaTheme="minorEastAsia" w:hAnsi="Calibri" w:cs="Calibri"/>
                <w:kern w:val="2"/>
                <w:sz w:val="20"/>
                <w:szCs w:val="20"/>
                <w:lang w:val="en-GB"/>
              </w:rPr>
              <w:t>)</w:t>
            </w:r>
          </w:p>
        </w:tc>
        <w:tc>
          <w:tcPr>
            <w:tcW w:w="1544"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69AE7F75"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lang w:val="en-GB"/>
              </w:rPr>
              <w:t> </w:t>
            </w:r>
          </w:p>
        </w:tc>
      </w:tr>
      <w:tr w:rsidR="00444D0A" w:rsidRPr="00444266" w14:paraId="55CD533F" w14:textId="77777777" w:rsidTr="006B6F5D">
        <w:trPr>
          <w:trHeight w:val="20"/>
          <w:jc w:val="center"/>
        </w:trPr>
        <w:tc>
          <w:tcPr>
            <w:tcW w:w="2646" w:type="dxa"/>
            <w:tcBorders>
              <w:top w:val="nil"/>
              <w:left w:val="nil"/>
              <w:right w:val="nil"/>
            </w:tcBorders>
            <w:shd w:val="clear" w:color="auto" w:fill="auto"/>
            <w:tcMar>
              <w:top w:w="15" w:type="dxa"/>
              <w:left w:w="108" w:type="dxa"/>
              <w:bottom w:w="0" w:type="dxa"/>
              <w:right w:w="108" w:type="dxa"/>
            </w:tcMar>
          </w:tcPr>
          <w:p w14:paraId="3B2AD66B" w14:textId="07D0F32E" w:rsidR="00444D0A" w:rsidRPr="00444266" w:rsidRDefault="00444D0A" w:rsidP="00444D0A">
            <w:pPr>
              <w:widowControl w:val="0"/>
              <w:jc w:val="both"/>
              <w:rPr>
                <w:rFonts w:ascii="Calibri" w:eastAsiaTheme="minorEastAsia" w:hAnsi="Calibri" w:cs="Calibri"/>
                <w:kern w:val="2"/>
                <w:sz w:val="20"/>
                <w:szCs w:val="20"/>
                <w:lang w:val="en-GB"/>
              </w:rPr>
            </w:pPr>
            <w:r>
              <w:rPr>
                <w:rFonts w:ascii="Calibri" w:eastAsiaTheme="minorEastAsia" w:hAnsi="Calibri" w:cs="Calibri"/>
                <w:kern w:val="2"/>
                <w:sz w:val="20"/>
                <w:szCs w:val="20"/>
                <w:lang w:val="en-GB"/>
              </w:rPr>
              <w:t>S</w:t>
            </w:r>
            <w:r>
              <w:rPr>
                <w:rFonts w:ascii="Calibri" w:eastAsiaTheme="minorEastAsia" w:hAnsi="Calibri" w:cs="Calibri" w:hint="eastAsia"/>
                <w:kern w:val="2"/>
                <w:sz w:val="20"/>
                <w:szCs w:val="20"/>
                <w:lang w:val="en-GB"/>
              </w:rPr>
              <w:t>tudy</w:t>
            </w:r>
            <w:r>
              <w:rPr>
                <w:rFonts w:ascii="Calibri" w:eastAsiaTheme="minorEastAsia" w:hAnsi="Calibri" w:cs="Calibri"/>
                <w:kern w:val="2"/>
                <w:sz w:val="20"/>
                <w:szCs w:val="20"/>
                <w:lang w:val="en-GB"/>
              </w:rPr>
              <w:t xml:space="preserve"> </w:t>
            </w:r>
            <w:r>
              <w:rPr>
                <w:rFonts w:ascii="Calibri" w:eastAsiaTheme="minorEastAsia" w:hAnsi="Calibri" w:cs="Calibri" w:hint="eastAsia"/>
                <w:kern w:val="2"/>
                <w:sz w:val="20"/>
                <w:szCs w:val="20"/>
                <w:lang w:val="en-GB"/>
              </w:rPr>
              <w:t>quality</w:t>
            </w:r>
          </w:p>
        </w:tc>
        <w:tc>
          <w:tcPr>
            <w:tcW w:w="1544" w:type="dxa"/>
            <w:tcBorders>
              <w:top w:val="nil"/>
              <w:left w:val="nil"/>
              <w:right w:val="nil"/>
            </w:tcBorders>
            <w:shd w:val="clear" w:color="auto" w:fill="auto"/>
            <w:tcMar>
              <w:top w:w="15" w:type="dxa"/>
              <w:left w:w="108" w:type="dxa"/>
              <w:bottom w:w="0" w:type="dxa"/>
              <w:right w:w="108" w:type="dxa"/>
            </w:tcMar>
          </w:tcPr>
          <w:p w14:paraId="7570965E" w14:textId="77777777" w:rsidR="00444D0A" w:rsidRPr="00444266" w:rsidRDefault="00444D0A" w:rsidP="008D326C">
            <w:pPr>
              <w:widowControl w:val="0"/>
              <w:jc w:val="both"/>
              <w:rPr>
                <w:rFonts w:ascii="Calibri" w:eastAsiaTheme="minorEastAsia" w:hAnsi="Calibri" w:cs="Calibri"/>
                <w:kern w:val="2"/>
                <w:sz w:val="20"/>
                <w:szCs w:val="20"/>
                <w:lang w:val="en-GB"/>
              </w:rPr>
            </w:pPr>
          </w:p>
        </w:tc>
        <w:tc>
          <w:tcPr>
            <w:tcW w:w="2206" w:type="dxa"/>
            <w:tcBorders>
              <w:top w:val="nil"/>
              <w:left w:val="nil"/>
              <w:right w:val="nil"/>
            </w:tcBorders>
            <w:shd w:val="clear" w:color="auto" w:fill="auto"/>
            <w:tcMar>
              <w:top w:w="15" w:type="dxa"/>
              <w:left w:w="108" w:type="dxa"/>
              <w:bottom w:w="0" w:type="dxa"/>
              <w:right w:w="108" w:type="dxa"/>
            </w:tcMar>
          </w:tcPr>
          <w:p w14:paraId="7B4589A2" w14:textId="77777777" w:rsidR="00444D0A" w:rsidRPr="00444266" w:rsidRDefault="00444D0A" w:rsidP="008D326C">
            <w:pPr>
              <w:widowControl w:val="0"/>
              <w:jc w:val="both"/>
              <w:rPr>
                <w:rFonts w:ascii="Calibri" w:eastAsiaTheme="minorEastAsia" w:hAnsi="Calibri" w:cs="Calibri"/>
                <w:kern w:val="2"/>
                <w:sz w:val="20"/>
                <w:szCs w:val="20"/>
                <w:lang w:val="en-GB"/>
              </w:rPr>
            </w:pPr>
          </w:p>
        </w:tc>
        <w:tc>
          <w:tcPr>
            <w:tcW w:w="1544" w:type="dxa"/>
            <w:tcBorders>
              <w:top w:val="nil"/>
              <w:left w:val="nil"/>
              <w:right w:val="nil"/>
            </w:tcBorders>
            <w:shd w:val="clear" w:color="auto" w:fill="auto"/>
            <w:tcMar>
              <w:top w:w="15" w:type="dxa"/>
              <w:left w:w="108" w:type="dxa"/>
              <w:bottom w:w="0" w:type="dxa"/>
              <w:right w:w="108" w:type="dxa"/>
            </w:tcMar>
          </w:tcPr>
          <w:p w14:paraId="35BE04DD" w14:textId="0DEA3877" w:rsidR="00444D0A" w:rsidRPr="00444266" w:rsidRDefault="006B6F5D" w:rsidP="008D326C">
            <w:pPr>
              <w:widowControl w:val="0"/>
              <w:jc w:val="both"/>
              <w:rPr>
                <w:rFonts w:ascii="Calibri" w:eastAsiaTheme="minorEastAsia" w:hAnsi="Calibri" w:cs="Calibri"/>
                <w:kern w:val="2"/>
                <w:sz w:val="20"/>
                <w:szCs w:val="20"/>
                <w:lang w:val="en-GB"/>
              </w:rPr>
            </w:pPr>
            <w:r>
              <w:rPr>
                <w:rFonts w:ascii="Calibri" w:eastAsiaTheme="minorEastAsia" w:hAnsi="Calibri" w:cs="Calibri" w:hint="eastAsia"/>
                <w:kern w:val="2"/>
                <w:sz w:val="20"/>
                <w:szCs w:val="20"/>
                <w:lang w:val="en-GB"/>
              </w:rPr>
              <w:t>0</w:t>
            </w:r>
            <w:r>
              <w:rPr>
                <w:rFonts w:ascii="Calibri" w:eastAsiaTheme="minorEastAsia" w:hAnsi="Calibri" w:cs="Calibri"/>
                <w:kern w:val="2"/>
                <w:sz w:val="20"/>
                <w:szCs w:val="20"/>
                <w:lang w:val="en-GB"/>
              </w:rPr>
              <w:t>.079</w:t>
            </w:r>
          </w:p>
        </w:tc>
      </w:tr>
      <w:tr w:rsidR="00444D0A" w:rsidRPr="00444266" w14:paraId="67F20977" w14:textId="77777777" w:rsidTr="006B6F5D">
        <w:trPr>
          <w:trHeight w:val="20"/>
          <w:jc w:val="center"/>
        </w:trPr>
        <w:tc>
          <w:tcPr>
            <w:tcW w:w="2646" w:type="dxa"/>
            <w:tcBorders>
              <w:top w:val="nil"/>
              <w:left w:val="nil"/>
              <w:right w:val="nil"/>
            </w:tcBorders>
            <w:shd w:val="clear" w:color="auto" w:fill="auto"/>
            <w:tcMar>
              <w:top w:w="15" w:type="dxa"/>
              <w:left w:w="108" w:type="dxa"/>
              <w:bottom w:w="0" w:type="dxa"/>
              <w:right w:w="108" w:type="dxa"/>
            </w:tcMar>
          </w:tcPr>
          <w:p w14:paraId="6111C9B1" w14:textId="42BC9B0C" w:rsidR="00444D0A" w:rsidRPr="00444266" w:rsidRDefault="00444D0A" w:rsidP="00667A99">
            <w:pPr>
              <w:widowControl w:val="0"/>
              <w:ind w:leftChars="100" w:left="240"/>
              <w:jc w:val="both"/>
              <w:rPr>
                <w:rFonts w:ascii="Calibri" w:eastAsiaTheme="minorEastAsia" w:hAnsi="Calibri" w:cs="Calibri"/>
                <w:kern w:val="2"/>
                <w:sz w:val="20"/>
                <w:szCs w:val="20"/>
                <w:lang w:val="en-GB"/>
              </w:rPr>
            </w:pPr>
            <w:r>
              <w:rPr>
                <w:rFonts w:ascii="Calibri" w:eastAsiaTheme="minorEastAsia" w:hAnsi="Calibri" w:cs="Calibri" w:hint="eastAsia"/>
                <w:kern w:val="2"/>
                <w:sz w:val="20"/>
                <w:szCs w:val="20"/>
                <w:lang w:val="en-GB"/>
              </w:rPr>
              <w:t>Fair</w:t>
            </w:r>
          </w:p>
        </w:tc>
        <w:tc>
          <w:tcPr>
            <w:tcW w:w="1544" w:type="dxa"/>
            <w:tcBorders>
              <w:top w:val="nil"/>
              <w:left w:val="nil"/>
              <w:right w:val="nil"/>
            </w:tcBorders>
            <w:shd w:val="clear" w:color="auto" w:fill="auto"/>
            <w:tcMar>
              <w:top w:w="15" w:type="dxa"/>
              <w:left w:w="108" w:type="dxa"/>
              <w:bottom w:w="0" w:type="dxa"/>
              <w:right w:w="108" w:type="dxa"/>
            </w:tcMar>
          </w:tcPr>
          <w:p w14:paraId="02736418" w14:textId="57150D8A" w:rsidR="00444D0A" w:rsidRPr="00444266" w:rsidRDefault="00444D0A" w:rsidP="008D326C">
            <w:pPr>
              <w:widowControl w:val="0"/>
              <w:jc w:val="both"/>
              <w:rPr>
                <w:rFonts w:ascii="Calibri" w:eastAsiaTheme="minorEastAsia" w:hAnsi="Calibri" w:cs="Calibri"/>
                <w:kern w:val="2"/>
                <w:sz w:val="20"/>
                <w:szCs w:val="20"/>
                <w:lang w:val="en-GB"/>
              </w:rPr>
            </w:pPr>
            <w:r>
              <w:rPr>
                <w:rFonts w:ascii="Calibri" w:eastAsiaTheme="minorEastAsia" w:hAnsi="Calibri" w:cs="Calibri" w:hint="eastAsia"/>
                <w:kern w:val="2"/>
                <w:sz w:val="20"/>
                <w:szCs w:val="20"/>
                <w:lang w:val="en-GB"/>
              </w:rPr>
              <w:t>2</w:t>
            </w:r>
          </w:p>
        </w:tc>
        <w:tc>
          <w:tcPr>
            <w:tcW w:w="2206" w:type="dxa"/>
            <w:tcBorders>
              <w:top w:val="nil"/>
              <w:left w:val="nil"/>
              <w:right w:val="nil"/>
            </w:tcBorders>
            <w:shd w:val="clear" w:color="auto" w:fill="auto"/>
            <w:tcMar>
              <w:top w:w="15" w:type="dxa"/>
              <w:left w:w="108" w:type="dxa"/>
              <w:bottom w:w="0" w:type="dxa"/>
              <w:right w:w="108" w:type="dxa"/>
            </w:tcMar>
          </w:tcPr>
          <w:p w14:paraId="1FD3A990" w14:textId="081AE24B" w:rsidR="00444D0A" w:rsidRPr="00444266" w:rsidRDefault="00444D0A" w:rsidP="008D326C">
            <w:pPr>
              <w:widowControl w:val="0"/>
              <w:jc w:val="both"/>
              <w:rPr>
                <w:rFonts w:ascii="Calibri" w:eastAsiaTheme="minorEastAsia" w:hAnsi="Calibri" w:cs="Calibri"/>
                <w:kern w:val="2"/>
                <w:sz w:val="20"/>
                <w:szCs w:val="20"/>
                <w:lang w:val="en-GB"/>
              </w:rPr>
            </w:pPr>
            <w:r>
              <w:rPr>
                <w:rFonts w:ascii="Calibri" w:eastAsiaTheme="minorEastAsia" w:hAnsi="Calibri" w:cs="Calibri" w:hint="eastAsia"/>
                <w:kern w:val="2"/>
                <w:sz w:val="20"/>
                <w:szCs w:val="20"/>
                <w:lang w:val="en-GB"/>
              </w:rPr>
              <w:t>0</w:t>
            </w:r>
            <w:r>
              <w:rPr>
                <w:rFonts w:ascii="Calibri" w:eastAsiaTheme="minorEastAsia" w:hAnsi="Calibri" w:cs="Calibri"/>
                <w:kern w:val="2"/>
                <w:sz w:val="20"/>
                <w:szCs w:val="20"/>
                <w:lang w:val="en-GB"/>
              </w:rPr>
              <w:t>.98</w:t>
            </w:r>
            <w:r w:rsidR="00B14EA4">
              <w:rPr>
                <w:rFonts w:ascii="Calibri" w:eastAsiaTheme="minorEastAsia" w:hAnsi="Calibri" w:cs="Calibri"/>
                <w:kern w:val="2"/>
                <w:sz w:val="20"/>
                <w:szCs w:val="20"/>
                <w:lang w:val="en-GB"/>
              </w:rPr>
              <w:t>4</w:t>
            </w:r>
            <w:r>
              <w:rPr>
                <w:rFonts w:ascii="Calibri" w:eastAsiaTheme="minorEastAsia" w:hAnsi="Calibri" w:cs="Calibri"/>
                <w:kern w:val="2"/>
                <w:sz w:val="20"/>
                <w:szCs w:val="20"/>
                <w:lang w:val="en-GB"/>
              </w:rPr>
              <w:t xml:space="preserve"> </w:t>
            </w:r>
            <w:r>
              <w:rPr>
                <w:rFonts w:ascii="Calibri" w:eastAsiaTheme="minorEastAsia" w:hAnsi="Calibri" w:cs="Calibri" w:hint="eastAsia"/>
                <w:kern w:val="2"/>
                <w:sz w:val="20"/>
                <w:szCs w:val="20"/>
                <w:lang w:val="en-GB"/>
              </w:rPr>
              <w:t>(</w:t>
            </w:r>
            <w:r>
              <w:rPr>
                <w:rFonts w:ascii="Calibri" w:eastAsiaTheme="minorEastAsia" w:hAnsi="Calibri" w:cs="Calibri"/>
                <w:kern w:val="2"/>
                <w:sz w:val="20"/>
                <w:szCs w:val="20"/>
                <w:lang w:val="en-GB"/>
              </w:rPr>
              <w:t>0.80</w:t>
            </w:r>
            <w:r w:rsidR="00B14EA4">
              <w:rPr>
                <w:rFonts w:ascii="Calibri" w:eastAsiaTheme="minorEastAsia" w:hAnsi="Calibri" w:cs="Calibri"/>
                <w:kern w:val="2"/>
                <w:sz w:val="20"/>
                <w:szCs w:val="20"/>
                <w:lang w:val="en-GB"/>
              </w:rPr>
              <w:t>1</w:t>
            </w:r>
            <w:r>
              <w:rPr>
                <w:rFonts w:ascii="Calibri" w:eastAsiaTheme="minorEastAsia" w:hAnsi="Calibri" w:cs="Calibri"/>
                <w:kern w:val="2"/>
                <w:sz w:val="20"/>
                <w:szCs w:val="20"/>
                <w:lang w:val="en-GB"/>
              </w:rPr>
              <w:t>,1.21</w:t>
            </w:r>
            <w:r w:rsidR="00B14EA4">
              <w:rPr>
                <w:rFonts w:ascii="Calibri" w:eastAsiaTheme="minorEastAsia" w:hAnsi="Calibri" w:cs="Calibri"/>
                <w:kern w:val="2"/>
                <w:sz w:val="20"/>
                <w:szCs w:val="20"/>
                <w:lang w:val="en-GB"/>
              </w:rPr>
              <w:t>0</w:t>
            </w:r>
            <w:r>
              <w:rPr>
                <w:rFonts w:ascii="Calibri" w:eastAsiaTheme="minorEastAsia" w:hAnsi="Calibri" w:cs="Calibri"/>
                <w:kern w:val="2"/>
                <w:sz w:val="20"/>
                <w:szCs w:val="20"/>
                <w:lang w:val="en-GB"/>
              </w:rPr>
              <w:t>)</w:t>
            </w:r>
          </w:p>
        </w:tc>
        <w:tc>
          <w:tcPr>
            <w:tcW w:w="1544" w:type="dxa"/>
            <w:tcBorders>
              <w:top w:val="nil"/>
              <w:left w:val="nil"/>
              <w:right w:val="nil"/>
            </w:tcBorders>
            <w:shd w:val="clear" w:color="auto" w:fill="auto"/>
            <w:tcMar>
              <w:top w:w="15" w:type="dxa"/>
              <w:left w:w="108" w:type="dxa"/>
              <w:bottom w:w="0" w:type="dxa"/>
              <w:right w:w="108" w:type="dxa"/>
            </w:tcMar>
          </w:tcPr>
          <w:p w14:paraId="161CBFAD" w14:textId="77777777" w:rsidR="00444D0A" w:rsidRPr="00444266" w:rsidRDefault="00444D0A" w:rsidP="008D326C">
            <w:pPr>
              <w:widowControl w:val="0"/>
              <w:jc w:val="both"/>
              <w:rPr>
                <w:rFonts w:ascii="Calibri" w:eastAsiaTheme="minorEastAsia" w:hAnsi="Calibri" w:cs="Calibri"/>
                <w:kern w:val="2"/>
                <w:sz w:val="20"/>
                <w:szCs w:val="20"/>
                <w:lang w:val="en-GB"/>
              </w:rPr>
            </w:pPr>
          </w:p>
        </w:tc>
      </w:tr>
      <w:tr w:rsidR="00444D0A" w:rsidRPr="00444266" w14:paraId="3B7BBB30" w14:textId="77777777" w:rsidTr="006B6F5D">
        <w:trPr>
          <w:trHeight w:val="20"/>
          <w:jc w:val="center"/>
        </w:trPr>
        <w:tc>
          <w:tcPr>
            <w:tcW w:w="2646" w:type="dxa"/>
            <w:tcBorders>
              <w:left w:val="nil"/>
              <w:bottom w:val="single" w:sz="8" w:space="0" w:color="000000"/>
              <w:right w:val="nil"/>
            </w:tcBorders>
            <w:shd w:val="clear" w:color="auto" w:fill="auto"/>
            <w:tcMar>
              <w:top w:w="15" w:type="dxa"/>
              <w:left w:w="108" w:type="dxa"/>
              <w:bottom w:w="0" w:type="dxa"/>
              <w:right w:w="108" w:type="dxa"/>
            </w:tcMar>
          </w:tcPr>
          <w:p w14:paraId="59056B2C" w14:textId="7D198520" w:rsidR="00444D0A" w:rsidRPr="00444266" w:rsidRDefault="00444D0A" w:rsidP="00667A99">
            <w:pPr>
              <w:widowControl w:val="0"/>
              <w:ind w:leftChars="100" w:left="240"/>
              <w:jc w:val="both"/>
              <w:rPr>
                <w:rFonts w:ascii="Calibri" w:eastAsiaTheme="minorEastAsia" w:hAnsi="Calibri" w:cs="Calibri"/>
                <w:kern w:val="2"/>
                <w:sz w:val="20"/>
                <w:szCs w:val="20"/>
                <w:lang w:val="en-GB"/>
              </w:rPr>
            </w:pPr>
            <w:r>
              <w:rPr>
                <w:rFonts w:ascii="Calibri" w:eastAsiaTheme="minorEastAsia" w:hAnsi="Calibri" w:cs="Calibri" w:hint="eastAsia"/>
                <w:kern w:val="2"/>
                <w:sz w:val="20"/>
                <w:szCs w:val="20"/>
                <w:lang w:val="en-GB"/>
              </w:rPr>
              <w:t>Good</w:t>
            </w:r>
          </w:p>
        </w:tc>
        <w:tc>
          <w:tcPr>
            <w:tcW w:w="1544" w:type="dxa"/>
            <w:tcBorders>
              <w:left w:val="nil"/>
              <w:bottom w:val="single" w:sz="8" w:space="0" w:color="000000"/>
              <w:right w:val="nil"/>
            </w:tcBorders>
            <w:shd w:val="clear" w:color="auto" w:fill="auto"/>
            <w:tcMar>
              <w:top w:w="15" w:type="dxa"/>
              <w:left w:w="108" w:type="dxa"/>
              <w:bottom w:w="0" w:type="dxa"/>
              <w:right w:w="108" w:type="dxa"/>
            </w:tcMar>
          </w:tcPr>
          <w:p w14:paraId="3FED5804" w14:textId="5DB55D25" w:rsidR="00444D0A" w:rsidRPr="00444266" w:rsidRDefault="00444D0A" w:rsidP="008D326C">
            <w:pPr>
              <w:widowControl w:val="0"/>
              <w:jc w:val="both"/>
              <w:rPr>
                <w:rFonts w:ascii="Calibri" w:eastAsiaTheme="minorEastAsia" w:hAnsi="Calibri" w:cs="Calibri"/>
                <w:kern w:val="2"/>
                <w:sz w:val="20"/>
                <w:szCs w:val="20"/>
                <w:lang w:val="en-GB"/>
              </w:rPr>
            </w:pPr>
            <w:r>
              <w:rPr>
                <w:rFonts w:ascii="Calibri" w:eastAsiaTheme="minorEastAsia" w:hAnsi="Calibri" w:cs="Calibri" w:hint="eastAsia"/>
                <w:kern w:val="2"/>
                <w:sz w:val="20"/>
                <w:szCs w:val="20"/>
                <w:lang w:val="en-GB"/>
              </w:rPr>
              <w:t>4</w:t>
            </w:r>
          </w:p>
        </w:tc>
        <w:tc>
          <w:tcPr>
            <w:tcW w:w="2206" w:type="dxa"/>
            <w:tcBorders>
              <w:left w:val="nil"/>
              <w:bottom w:val="single" w:sz="8" w:space="0" w:color="000000"/>
              <w:right w:val="nil"/>
            </w:tcBorders>
            <w:shd w:val="clear" w:color="auto" w:fill="auto"/>
            <w:tcMar>
              <w:top w:w="15" w:type="dxa"/>
              <w:left w:w="108" w:type="dxa"/>
              <w:bottom w:w="0" w:type="dxa"/>
              <w:right w:w="108" w:type="dxa"/>
            </w:tcMar>
          </w:tcPr>
          <w:p w14:paraId="0F5673EA" w14:textId="3645D03C" w:rsidR="00444D0A" w:rsidRPr="00444266" w:rsidRDefault="006B6F5D" w:rsidP="008D326C">
            <w:pPr>
              <w:widowControl w:val="0"/>
              <w:jc w:val="both"/>
              <w:rPr>
                <w:rFonts w:ascii="Calibri" w:eastAsiaTheme="minorEastAsia" w:hAnsi="Calibri" w:cs="Calibri"/>
                <w:kern w:val="2"/>
                <w:sz w:val="20"/>
                <w:szCs w:val="20"/>
                <w:lang w:val="en-GB"/>
              </w:rPr>
            </w:pPr>
            <w:r>
              <w:rPr>
                <w:rFonts w:ascii="Calibri" w:eastAsiaTheme="minorEastAsia" w:hAnsi="Calibri" w:cs="Calibri" w:hint="eastAsia"/>
                <w:kern w:val="2"/>
                <w:sz w:val="20"/>
                <w:szCs w:val="20"/>
                <w:lang w:val="en-GB"/>
              </w:rPr>
              <w:t>0</w:t>
            </w:r>
            <w:r>
              <w:rPr>
                <w:rFonts w:ascii="Calibri" w:eastAsiaTheme="minorEastAsia" w:hAnsi="Calibri" w:cs="Calibri"/>
                <w:kern w:val="2"/>
                <w:sz w:val="20"/>
                <w:szCs w:val="20"/>
                <w:lang w:val="en-GB"/>
              </w:rPr>
              <w:t>.</w:t>
            </w:r>
            <w:r w:rsidR="00B14EA4">
              <w:rPr>
                <w:rFonts w:ascii="Calibri" w:eastAsiaTheme="minorEastAsia" w:hAnsi="Calibri" w:cs="Calibri"/>
                <w:kern w:val="2"/>
                <w:sz w:val="20"/>
                <w:szCs w:val="20"/>
                <w:lang w:val="en-GB"/>
              </w:rPr>
              <w:t>797</w:t>
            </w:r>
            <w:r>
              <w:rPr>
                <w:rFonts w:ascii="Calibri" w:eastAsiaTheme="minorEastAsia" w:hAnsi="Calibri" w:cs="Calibri"/>
                <w:kern w:val="2"/>
                <w:sz w:val="20"/>
                <w:szCs w:val="20"/>
                <w:lang w:val="en-GB"/>
              </w:rPr>
              <w:t xml:space="preserve"> (0.71</w:t>
            </w:r>
            <w:r w:rsidR="00B14EA4">
              <w:rPr>
                <w:rFonts w:ascii="Calibri" w:eastAsiaTheme="minorEastAsia" w:hAnsi="Calibri" w:cs="Calibri"/>
                <w:kern w:val="2"/>
                <w:sz w:val="20"/>
                <w:szCs w:val="20"/>
                <w:lang w:val="en-GB"/>
              </w:rPr>
              <w:t>1</w:t>
            </w:r>
            <w:r>
              <w:rPr>
                <w:rFonts w:ascii="Calibri" w:eastAsiaTheme="minorEastAsia" w:hAnsi="Calibri" w:cs="Calibri"/>
                <w:kern w:val="2"/>
                <w:sz w:val="20"/>
                <w:szCs w:val="20"/>
                <w:lang w:val="en-GB"/>
              </w:rPr>
              <w:t>,0.89</w:t>
            </w:r>
            <w:r w:rsidR="00B14EA4">
              <w:rPr>
                <w:rFonts w:ascii="Calibri" w:eastAsiaTheme="minorEastAsia" w:hAnsi="Calibri" w:cs="Calibri"/>
                <w:kern w:val="2"/>
                <w:sz w:val="20"/>
                <w:szCs w:val="20"/>
                <w:lang w:val="en-GB"/>
              </w:rPr>
              <w:t>4</w:t>
            </w:r>
            <w:r>
              <w:rPr>
                <w:rFonts w:ascii="Calibri" w:eastAsiaTheme="minorEastAsia" w:hAnsi="Calibri" w:cs="Calibri" w:hint="eastAsia"/>
                <w:kern w:val="2"/>
                <w:sz w:val="20"/>
                <w:szCs w:val="20"/>
                <w:lang w:val="en-GB"/>
              </w:rPr>
              <w:t>)</w:t>
            </w:r>
          </w:p>
        </w:tc>
        <w:tc>
          <w:tcPr>
            <w:tcW w:w="1544" w:type="dxa"/>
            <w:tcBorders>
              <w:left w:val="nil"/>
              <w:bottom w:val="single" w:sz="8" w:space="0" w:color="000000"/>
              <w:right w:val="nil"/>
            </w:tcBorders>
            <w:shd w:val="clear" w:color="auto" w:fill="auto"/>
            <w:tcMar>
              <w:top w:w="15" w:type="dxa"/>
              <w:left w:w="108" w:type="dxa"/>
              <w:bottom w:w="0" w:type="dxa"/>
              <w:right w:w="108" w:type="dxa"/>
            </w:tcMar>
          </w:tcPr>
          <w:p w14:paraId="02A97F0D" w14:textId="77777777" w:rsidR="00444D0A" w:rsidRPr="00444266" w:rsidRDefault="00444D0A" w:rsidP="008D326C">
            <w:pPr>
              <w:widowControl w:val="0"/>
              <w:jc w:val="both"/>
              <w:rPr>
                <w:rFonts w:ascii="Calibri" w:eastAsiaTheme="minorEastAsia" w:hAnsi="Calibri" w:cs="Calibri"/>
                <w:kern w:val="2"/>
                <w:sz w:val="20"/>
                <w:szCs w:val="20"/>
                <w:lang w:val="en-GB"/>
              </w:rPr>
            </w:pPr>
          </w:p>
        </w:tc>
      </w:tr>
      <w:tr w:rsidR="008D326C" w:rsidRPr="00444266" w14:paraId="1CEC0F16" w14:textId="77777777" w:rsidTr="003404D8">
        <w:trPr>
          <w:trHeight w:val="20"/>
          <w:jc w:val="center"/>
        </w:trPr>
        <w:tc>
          <w:tcPr>
            <w:tcW w:w="2646"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0B2E7C33" w14:textId="629A3C6C"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rPr>
              <w:t>Sex</w:t>
            </w:r>
            <w:r w:rsidR="003404D8" w:rsidRPr="00444266">
              <w:rPr>
                <w:rFonts w:ascii="Calibri" w:eastAsiaTheme="minorEastAsia" w:hAnsi="Calibri" w:cs="Calibri"/>
                <w:kern w:val="2"/>
                <w:sz w:val="20"/>
                <w:szCs w:val="20"/>
              </w:rPr>
              <w:t>*</w:t>
            </w:r>
          </w:p>
        </w:tc>
        <w:tc>
          <w:tcPr>
            <w:tcW w:w="1544"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115F5AF1" w14:textId="77777777" w:rsidR="008D326C" w:rsidRPr="00444266" w:rsidRDefault="008D326C" w:rsidP="008D326C">
            <w:pPr>
              <w:widowControl w:val="0"/>
              <w:jc w:val="both"/>
              <w:rPr>
                <w:rFonts w:ascii="Calibri" w:eastAsiaTheme="minorEastAsia" w:hAnsi="Calibri" w:cs="Calibri"/>
                <w:kern w:val="2"/>
                <w:sz w:val="20"/>
                <w:szCs w:val="20"/>
              </w:rPr>
            </w:pPr>
          </w:p>
        </w:tc>
        <w:tc>
          <w:tcPr>
            <w:tcW w:w="2206"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12307BB0" w14:textId="77777777" w:rsidR="008D326C" w:rsidRPr="00444266" w:rsidRDefault="008D326C" w:rsidP="008D326C">
            <w:pPr>
              <w:widowControl w:val="0"/>
              <w:jc w:val="both"/>
              <w:rPr>
                <w:rFonts w:ascii="Calibri" w:eastAsiaTheme="minorEastAsia" w:hAnsi="Calibri" w:cs="Calibri"/>
                <w:kern w:val="2"/>
                <w:sz w:val="20"/>
                <w:szCs w:val="20"/>
              </w:rPr>
            </w:pPr>
          </w:p>
        </w:tc>
        <w:tc>
          <w:tcPr>
            <w:tcW w:w="1544"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6905C1E3"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rPr>
              <w:t>0.002</w:t>
            </w:r>
          </w:p>
        </w:tc>
      </w:tr>
      <w:tr w:rsidR="008D326C" w:rsidRPr="00444266" w14:paraId="36D9EF21" w14:textId="77777777" w:rsidTr="003404D8">
        <w:trPr>
          <w:trHeight w:val="20"/>
          <w:jc w:val="center"/>
        </w:trPr>
        <w:tc>
          <w:tcPr>
            <w:tcW w:w="2646" w:type="dxa"/>
            <w:tcBorders>
              <w:top w:val="nil"/>
              <w:left w:val="nil"/>
              <w:bottom w:val="nil"/>
              <w:right w:val="nil"/>
            </w:tcBorders>
            <w:shd w:val="clear" w:color="auto" w:fill="auto"/>
            <w:tcMar>
              <w:top w:w="15" w:type="dxa"/>
              <w:left w:w="108" w:type="dxa"/>
              <w:bottom w:w="0" w:type="dxa"/>
              <w:right w:w="108" w:type="dxa"/>
            </w:tcMar>
            <w:hideMark/>
          </w:tcPr>
          <w:p w14:paraId="270B8EDE" w14:textId="77777777" w:rsidR="008D326C" w:rsidRPr="00444266" w:rsidRDefault="008D326C" w:rsidP="00667A99">
            <w:pPr>
              <w:widowControl w:val="0"/>
              <w:ind w:leftChars="100" w:left="240"/>
              <w:jc w:val="both"/>
              <w:rPr>
                <w:rFonts w:ascii="Calibri" w:eastAsiaTheme="minorEastAsia" w:hAnsi="Calibri" w:cs="Calibri"/>
                <w:kern w:val="2"/>
                <w:sz w:val="20"/>
                <w:szCs w:val="20"/>
              </w:rPr>
            </w:pPr>
            <w:r w:rsidRPr="00444266">
              <w:rPr>
                <w:rFonts w:ascii="Calibri" w:eastAsiaTheme="minorEastAsia" w:hAnsi="Calibri" w:cs="Calibri"/>
                <w:kern w:val="2"/>
                <w:sz w:val="20"/>
                <w:szCs w:val="20"/>
              </w:rPr>
              <w:t>F</w:t>
            </w:r>
            <w:proofErr w:type="spellStart"/>
            <w:r w:rsidRPr="00444266">
              <w:rPr>
                <w:rFonts w:ascii="Calibri" w:eastAsiaTheme="minorEastAsia" w:hAnsi="Calibri" w:cs="Calibri"/>
                <w:kern w:val="2"/>
                <w:sz w:val="20"/>
                <w:szCs w:val="20"/>
                <w:lang w:val="en-GB"/>
              </w:rPr>
              <w:t>emale</w:t>
            </w:r>
            <w:proofErr w:type="spellEnd"/>
          </w:p>
        </w:tc>
        <w:tc>
          <w:tcPr>
            <w:tcW w:w="1544" w:type="dxa"/>
            <w:tcBorders>
              <w:top w:val="nil"/>
              <w:left w:val="nil"/>
              <w:bottom w:val="nil"/>
              <w:right w:val="nil"/>
            </w:tcBorders>
            <w:shd w:val="clear" w:color="auto" w:fill="auto"/>
            <w:tcMar>
              <w:top w:w="15" w:type="dxa"/>
              <w:left w:w="108" w:type="dxa"/>
              <w:bottom w:w="0" w:type="dxa"/>
              <w:right w:w="108" w:type="dxa"/>
            </w:tcMar>
            <w:hideMark/>
          </w:tcPr>
          <w:p w14:paraId="0174A641"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rPr>
              <w:t>5</w:t>
            </w:r>
          </w:p>
        </w:tc>
        <w:tc>
          <w:tcPr>
            <w:tcW w:w="2206" w:type="dxa"/>
            <w:tcBorders>
              <w:top w:val="nil"/>
              <w:left w:val="nil"/>
              <w:bottom w:val="nil"/>
              <w:right w:val="nil"/>
            </w:tcBorders>
            <w:shd w:val="clear" w:color="auto" w:fill="auto"/>
            <w:tcMar>
              <w:top w:w="15" w:type="dxa"/>
              <w:left w:w="108" w:type="dxa"/>
              <w:bottom w:w="0" w:type="dxa"/>
              <w:right w:w="108" w:type="dxa"/>
            </w:tcMar>
            <w:hideMark/>
          </w:tcPr>
          <w:p w14:paraId="731AC9A7" w14:textId="1E52274E"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rPr>
              <w:t>0.</w:t>
            </w:r>
            <w:r w:rsidR="008C61D5">
              <w:rPr>
                <w:rFonts w:ascii="Calibri" w:eastAsiaTheme="minorEastAsia" w:hAnsi="Calibri" w:cs="Calibri"/>
                <w:kern w:val="2"/>
                <w:sz w:val="20"/>
                <w:szCs w:val="20"/>
              </w:rPr>
              <w:t>896</w:t>
            </w:r>
            <w:r w:rsidRPr="00444266">
              <w:rPr>
                <w:rFonts w:ascii="Calibri" w:eastAsiaTheme="minorEastAsia" w:hAnsi="Calibri" w:cs="Calibri"/>
                <w:kern w:val="2"/>
                <w:sz w:val="20"/>
                <w:szCs w:val="20"/>
              </w:rPr>
              <w:t xml:space="preserve"> (0.</w:t>
            </w:r>
            <w:r w:rsidR="008C61D5">
              <w:rPr>
                <w:rFonts w:ascii="Calibri" w:eastAsiaTheme="minorEastAsia" w:hAnsi="Calibri" w:cs="Calibri"/>
                <w:kern w:val="2"/>
                <w:sz w:val="20"/>
                <w:szCs w:val="20"/>
              </w:rPr>
              <w:t>797</w:t>
            </w:r>
            <w:r w:rsidRPr="00444266">
              <w:rPr>
                <w:rFonts w:ascii="Calibri" w:eastAsiaTheme="minorEastAsia" w:hAnsi="Calibri" w:cs="Calibri"/>
                <w:kern w:val="2"/>
                <w:sz w:val="20"/>
                <w:szCs w:val="20"/>
              </w:rPr>
              <w:t>,1.0</w:t>
            </w:r>
            <w:r w:rsidR="008C61D5">
              <w:rPr>
                <w:rFonts w:ascii="Calibri" w:eastAsiaTheme="minorEastAsia" w:hAnsi="Calibri" w:cs="Calibri"/>
                <w:kern w:val="2"/>
                <w:sz w:val="20"/>
                <w:szCs w:val="20"/>
              </w:rPr>
              <w:t>08</w:t>
            </w:r>
            <w:r w:rsidRPr="00444266">
              <w:rPr>
                <w:rFonts w:ascii="Calibri" w:eastAsiaTheme="minorEastAsia" w:hAnsi="Calibri" w:cs="Calibri"/>
                <w:kern w:val="2"/>
                <w:sz w:val="20"/>
                <w:szCs w:val="20"/>
              </w:rPr>
              <w:t>)</w:t>
            </w:r>
          </w:p>
        </w:tc>
        <w:tc>
          <w:tcPr>
            <w:tcW w:w="1544" w:type="dxa"/>
            <w:tcBorders>
              <w:top w:val="nil"/>
              <w:left w:val="nil"/>
              <w:bottom w:val="nil"/>
              <w:right w:val="nil"/>
            </w:tcBorders>
            <w:shd w:val="clear" w:color="auto" w:fill="auto"/>
            <w:tcMar>
              <w:top w:w="15" w:type="dxa"/>
              <w:left w:w="108" w:type="dxa"/>
              <w:bottom w:w="0" w:type="dxa"/>
              <w:right w:w="108" w:type="dxa"/>
            </w:tcMar>
            <w:hideMark/>
          </w:tcPr>
          <w:p w14:paraId="65B6F4CB" w14:textId="77777777" w:rsidR="008D326C" w:rsidRPr="00444266" w:rsidRDefault="008D326C" w:rsidP="008D326C">
            <w:pPr>
              <w:widowControl w:val="0"/>
              <w:jc w:val="both"/>
              <w:rPr>
                <w:rFonts w:ascii="Calibri" w:eastAsiaTheme="minorEastAsia" w:hAnsi="Calibri" w:cs="Calibri"/>
                <w:kern w:val="2"/>
                <w:sz w:val="20"/>
                <w:szCs w:val="20"/>
              </w:rPr>
            </w:pPr>
          </w:p>
        </w:tc>
      </w:tr>
      <w:tr w:rsidR="008D326C" w:rsidRPr="00444266" w14:paraId="7426B3F2" w14:textId="77777777" w:rsidTr="003404D8">
        <w:trPr>
          <w:trHeight w:val="20"/>
          <w:jc w:val="center"/>
        </w:trPr>
        <w:tc>
          <w:tcPr>
            <w:tcW w:w="2646" w:type="dxa"/>
            <w:tcBorders>
              <w:top w:val="nil"/>
              <w:left w:val="nil"/>
              <w:bottom w:val="single" w:sz="4" w:space="0" w:color="auto"/>
              <w:right w:val="nil"/>
            </w:tcBorders>
            <w:shd w:val="clear" w:color="auto" w:fill="auto"/>
            <w:tcMar>
              <w:top w:w="15" w:type="dxa"/>
              <w:left w:w="108" w:type="dxa"/>
              <w:bottom w:w="0" w:type="dxa"/>
              <w:right w:w="108" w:type="dxa"/>
            </w:tcMar>
            <w:hideMark/>
          </w:tcPr>
          <w:p w14:paraId="61B7A798" w14:textId="77777777" w:rsidR="008D326C" w:rsidRPr="00444266" w:rsidRDefault="008D326C" w:rsidP="00667A99">
            <w:pPr>
              <w:widowControl w:val="0"/>
              <w:ind w:leftChars="100" w:left="240"/>
              <w:jc w:val="both"/>
              <w:rPr>
                <w:rFonts w:ascii="Calibri" w:eastAsiaTheme="minorEastAsia" w:hAnsi="Calibri" w:cs="Calibri"/>
                <w:kern w:val="2"/>
                <w:sz w:val="20"/>
                <w:szCs w:val="20"/>
              </w:rPr>
            </w:pPr>
            <w:r w:rsidRPr="00444266">
              <w:rPr>
                <w:rFonts w:ascii="Calibri" w:eastAsiaTheme="minorEastAsia" w:hAnsi="Calibri" w:cs="Calibri"/>
                <w:kern w:val="2"/>
                <w:sz w:val="20"/>
                <w:szCs w:val="20"/>
              </w:rPr>
              <w:t>M</w:t>
            </w:r>
            <w:r w:rsidRPr="00444266">
              <w:rPr>
                <w:rFonts w:ascii="Calibri" w:eastAsiaTheme="minorEastAsia" w:hAnsi="Calibri" w:cs="Calibri"/>
                <w:kern w:val="2"/>
                <w:sz w:val="20"/>
                <w:szCs w:val="20"/>
                <w:lang w:val="en-GB"/>
              </w:rPr>
              <w:t>ale</w:t>
            </w:r>
          </w:p>
        </w:tc>
        <w:tc>
          <w:tcPr>
            <w:tcW w:w="1544" w:type="dxa"/>
            <w:tcBorders>
              <w:top w:val="nil"/>
              <w:left w:val="nil"/>
              <w:bottom w:val="single" w:sz="4" w:space="0" w:color="auto"/>
              <w:right w:val="nil"/>
            </w:tcBorders>
            <w:shd w:val="clear" w:color="auto" w:fill="auto"/>
            <w:tcMar>
              <w:top w:w="15" w:type="dxa"/>
              <w:left w:w="108" w:type="dxa"/>
              <w:bottom w:w="0" w:type="dxa"/>
              <w:right w:w="108" w:type="dxa"/>
            </w:tcMar>
            <w:hideMark/>
          </w:tcPr>
          <w:p w14:paraId="5DA54D8E" w14:textId="7777777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rPr>
              <w:t>2</w:t>
            </w:r>
          </w:p>
        </w:tc>
        <w:tc>
          <w:tcPr>
            <w:tcW w:w="2206" w:type="dxa"/>
            <w:tcBorders>
              <w:top w:val="nil"/>
              <w:left w:val="nil"/>
              <w:bottom w:val="single" w:sz="4" w:space="0" w:color="auto"/>
              <w:right w:val="nil"/>
            </w:tcBorders>
            <w:shd w:val="clear" w:color="auto" w:fill="auto"/>
            <w:tcMar>
              <w:top w:w="15" w:type="dxa"/>
              <w:left w:w="108" w:type="dxa"/>
              <w:bottom w:w="0" w:type="dxa"/>
              <w:right w:w="108" w:type="dxa"/>
            </w:tcMar>
            <w:hideMark/>
          </w:tcPr>
          <w:p w14:paraId="299D2A89" w14:textId="75CF2817" w:rsidR="008D326C" w:rsidRPr="00444266" w:rsidRDefault="008D326C"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rPr>
              <w:t>0.5</w:t>
            </w:r>
            <w:r w:rsidR="00BF37ED">
              <w:rPr>
                <w:rFonts w:ascii="Calibri" w:eastAsiaTheme="minorEastAsia" w:hAnsi="Calibri" w:cs="Calibri"/>
                <w:kern w:val="2"/>
                <w:sz w:val="20"/>
                <w:szCs w:val="20"/>
              </w:rPr>
              <w:t>76</w:t>
            </w:r>
            <w:r w:rsidRPr="00444266">
              <w:rPr>
                <w:rFonts w:ascii="Calibri" w:eastAsiaTheme="minorEastAsia" w:hAnsi="Calibri" w:cs="Calibri"/>
                <w:kern w:val="2"/>
                <w:sz w:val="20"/>
                <w:szCs w:val="20"/>
              </w:rPr>
              <w:t xml:space="preserve"> (0.44</w:t>
            </w:r>
            <w:r w:rsidR="00BF37ED">
              <w:rPr>
                <w:rFonts w:ascii="Calibri" w:eastAsiaTheme="minorEastAsia" w:hAnsi="Calibri" w:cs="Calibri"/>
                <w:kern w:val="2"/>
                <w:sz w:val="20"/>
                <w:szCs w:val="20"/>
              </w:rPr>
              <w:t>5</w:t>
            </w:r>
            <w:r w:rsidRPr="00444266">
              <w:rPr>
                <w:rFonts w:ascii="Calibri" w:eastAsiaTheme="minorEastAsia" w:hAnsi="Calibri" w:cs="Calibri"/>
                <w:kern w:val="2"/>
                <w:sz w:val="20"/>
                <w:szCs w:val="20"/>
              </w:rPr>
              <w:t>,0.74</w:t>
            </w:r>
            <w:r w:rsidR="00BF37ED">
              <w:rPr>
                <w:rFonts w:ascii="Calibri" w:eastAsiaTheme="minorEastAsia" w:hAnsi="Calibri" w:cs="Calibri"/>
                <w:kern w:val="2"/>
                <w:sz w:val="20"/>
                <w:szCs w:val="20"/>
              </w:rPr>
              <w:t>6</w:t>
            </w:r>
            <w:r w:rsidRPr="00444266">
              <w:rPr>
                <w:rFonts w:ascii="Calibri" w:eastAsiaTheme="minorEastAsia" w:hAnsi="Calibri" w:cs="Calibri"/>
                <w:kern w:val="2"/>
                <w:sz w:val="20"/>
                <w:szCs w:val="20"/>
              </w:rPr>
              <w:t>)</w:t>
            </w:r>
          </w:p>
        </w:tc>
        <w:tc>
          <w:tcPr>
            <w:tcW w:w="1544" w:type="dxa"/>
            <w:tcBorders>
              <w:top w:val="nil"/>
              <w:left w:val="nil"/>
              <w:bottom w:val="single" w:sz="4" w:space="0" w:color="auto"/>
              <w:right w:val="nil"/>
            </w:tcBorders>
            <w:shd w:val="clear" w:color="auto" w:fill="auto"/>
            <w:tcMar>
              <w:top w:w="15" w:type="dxa"/>
              <w:left w:w="108" w:type="dxa"/>
              <w:bottom w:w="0" w:type="dxa"/>
              <w:right w:w="108" w:type="dxa"/>
            </w:tcMar>
            <w:hideMark/>
          </w:tcPr>
          <w:p w14:paraId="0D759D78" w14:textId="77777777" w:rsidR="008D326C" w:rsidRPr="00444266" w:rsidRDefault="008D326C" w:rsidP="008D326C">
            <w:pPr>
              <w:widowControl w:val="0"/>
              <w:jc w:val="both"/>
              <w:rPr>
                <w:rFonts w:ascii="Calibri" w:eastAsiaTheme="minorEastAsia" w:hAnsi="Calibri" w:cs="Calibri"/>
                <w:kern w:val="2"/>
                <w:sz w:val="20"/>
                <w:szCs w:val="20"/>
              </w:rPr>
            </w:pPr>
          </w:p>
        </w:tc>
      </w:tr>
      <w:tr w:rsidR="003404D8" w:rsidRPr="00444266" w14:paraId="1FDD77E4" w14:textId="77777777" w:rsidTr="0030573E">
        <w:trPr>
          <w:trHeight w:val="20"/>
          <w:jc w:val="center"/>
        </w:trPr>
        <w:tc>
          <w:tcPr>
            <w:tcW w:w="7940" w:type="dxa"/>
            <w:gridSpan w:val="4"/>
            <w:tcBorders>
              <w:top w:val="single" w:sz="4" w:space="0" w:color="auto"/>
              <w:left w:val="nil"/>
              <w:right w:val="nil"/>
            </w:tcBorders>
            <w:shd w:val="clear" w:color="auto" w:fill="auto"/>
            <w:tcMar>
              <w:top w:w="15" w:type="dxa"/>
              <w:left w:w="108" w:type="dxa"/>
              <w:bottom w:w="0" w:type="dxa"/>
              <w:right w:w="108" w:type="dxa"/>
            </w:tcMar>
          </w:tcPr>
          <w:p w14:paraId="2EEB9C71" w14:textId="0D643E46" w:rsidR="003404D8" w:rsidRPr="00444266" w:rsidRDefault="008C483E" w:rsidP="008D326C">
            <w:pPr>
              <w:widowControl w:val="0"/>
              <w:jc w:val="both"/>
              <w:rPr>
                <w:rFonts w:ascii="Calibri" w:eastAsiaTheme="minorEastAsia" w:hAnsi="Calibri" w:cs="Calibri"/>
                <w:kern w:val="2"/>
                <w:sz w:val="20"/>
                <w:szCs w:val="20"/>
              </w:rPr>
            </w:pPr>
            <w:r w:rsidRPr="00444266">
              <w:rPr>
                <w:rFonts w:ascii="Calibri" w:eastAsiaTheme="minorEastAsia" w:hAnsi="Calibri" w:cs="Calibri"/>
                <w:kern w:val="2"/>
                <w:sz w:val="20"/>
                <w:szCs w:val="20"/>
              </w:rPr>
              <w:t>*</w:t>
            </w:r>
            <w:proofErr w:type="gramStart"/>
            <w:r w:rsidRPr="00444266">
              <w:rPr>
                <w:rFonts w:ascii="Calibri" w:eastAsiaTheme="minorEastAsia" w:hAnsi="Calibri" w:cs="Calibri"/>
                <w:kern w:val="2"/>
                <w:sz w:val="20"/>
                <w:szCs w:val="20"/>
              </w:rPr>
              <w:t>data</w:t>
            </w:r>
            <w:proofErr w:type="gramEnd"/>
            <w:r w:rsidR="002313E0" w:rsidRPr="00444266">
              <w:rPr>
                <w:rFonts w:ascii="Calibri" w:eastAsiaTheme="minorEastAsia" w:hAnsi="Calibri" w:cs="Calibri"/>
                <w:kern w:val="2"/>
                <w:sz w:val="20"/>
                <w:szCs w:val="20"/>
              </w:rPr>
              <w:t xml:space="preserve"> were obtained from studies that reported results stratified by sex</w:t>
            </w:r>
            <w:r w:rsidR="00055CEC" w:rsidRPr="00444266">
              <w:rPr>
                <w:rFonts w:ascii="Calibri" w:eastAsiaTheme="minorEastAsia" w:hAnsi="Calibri" w:cs="Calibri"/>
                <w:kern w:val="2"/>
                <w:sz w:val="20"/>
                <w:szCs w:val="20"/>
              </w:rPr>
              <w:t xml:space="preserve"> or that included females only</w:t>
            </w:r>
          </w:p>
        </w:tc>
      </w:tr>
    </w:tbl>
    <w:p w14:paraId="61603BA8" w14:textId="2ABBEE2F" w:rsidR="00B00536" w:rsidRPr="00444266" w:rsidRDefault="00B00536">
      <w:pPr>
        <w:rPr>
          <w:rFonts w:ascii="Calibri" w:hAnsi="Calibri" w:cs="Calibri"/>
          <w:sz w:val="20"/>
          <w:szCs w:val="20"/>
        </w:rPr>
      </w:pPr>
    </w:p>
    <w:sectPr w:rsidR="00B00536" w:rsidRPr="00444266">
      <w:pgSz w:w="16838" w:h="11906" w:orient="landscape"/>
      <w:pgMar w:top="1803" w:right="1440" w:bottom="1803" w:left="1440" w:header="851" w:footer="992" w:gutter="0"/>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59AB6" w14:textId="77777777" w:rsidR="002A71C1" w:rsidRDefault="002A71C1">
      <w:r>
        <w:separator/>
      </w:r>
    </w:p>
  </w:endnote>
  <w:endnote w:type="continuationSeparator" w:id="0">
    <w:p w14:paraId="5E1D0CC0" w14:textId="77777777" w:rsidR="002A71C1" w:rsidRDefault="002A71C1">
      <w:r>
        <w:continuationSeparator/>
      </w:r>
    </w:p>
  </w:endnote>
  <w:endnote w:type="continuationNotice" w:id="1">
    <w:p w14:paraId="74D97B3E" w14:textId="77777777" w:rsidR="002A71C1" w:rsidRDefault="002A7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楷体-简">
    <w:panose1 w:val="02010600040101010101"/>
    <w:charset w:val="86"/>
    <w:family w:val="auto"/>
    <w:pitch w:val="variable"/>
    <w:sig w:usb0="80000287" w:usb1="280F3C52" w:usb2="00000016" w:usb3="00000000" w:csb0="0004001F" w:csb1="00000000"/>
  </w:font>
  <w:font w:name="Microsoft JhengHei">
    <w:altName w:val="汉仪中简黑简"/>
    <w:panose1 w:val="020B0604030504040204"/>
    <w:charset w:val="88"/>
    <w:family w:val="swiss"/>
    <w:pitch w:val="variable"/>
    <w:sig w:usb0="00000087" w:usb1="288F4000" w:usb2="00000016" w:usb3="00000000" w:csb0="00100009"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8D083" w14:textId="77777777" w:rsidR="00444266" w:rsidRDefault="00444266">
    <w:pPr>
      <w:pStyle w:val="a8"/>
    </w:pPr>
    <w:r>
      <w:rPr>
        <w:noProof/>
      </w:rPr>
      <mc:AlternateContent>
        <mc:Choice Requires="wps">
          <w:drawing>
            <wp:anchor distT="0" distB="0" distL="114300" distR="114300" simplePos="0" relativeHeight="251658240" behindDoc="0" locked="0" layoutInCell="1" allowOverlap="1" wp14:anchorId="343249BD" wp14:editId="0843945B">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C5A2CC" w14:textId="77777777" w:rsidR="00444266" w:rsidRDefault="00444266">
                          <w:pPr>
                            <w:pStyle w:val="a8"/>
                          </w:pPr>
                          <w:r>
                            <w:fldChar w:fldCharType="begin"/>
                          </w:r>
                          <w:r>
                            <w:instrText xml:space="preserve"> PAGE  \* MERGEFORMAT </w:instrText>
                          </w:r>
                          <w:r>
                            <w:fldChar w:fldCharType="separate"/>
                          </w:r>
                          <w:r>
                            <w:t>- 22 -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43249BD" id="_x0000_t202" coordsize="21600,21600" o:spt="202" path="m,l,21600r21600,l21600,xe">
              <v:stroke joinstyle="miter"/>
              <v:path gradientshapeok="t" o:connecttype="rect"/>
            </v:shapetype>
            <v:shape id="文本框 4" o:spid="_x0000_s1026"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qUPQIAAOQEAAAOAAAAZHJzL2Uyb0RvYy54bWysVN+P0zAMfkfif4jyzroNcZqmdaex0xDS&#13;&#10;xJ3YIZ6zNFkr0jhKvLXjr8dJfwwdvBziJXVj+7P92c7qvq0NuygfKrA5n02mnCkroajsKeffnnfv&#13;&#10;FpwFFLYQBqzK+VUFfr9++2bVuKWaQwmmUJ4RiA3LxuW8RHTLLAuyVLUIE3DKklKDrwXSrz9lhRcN&#13;&#10;odcmm0+nd1kDvnAepAqBbh86JV8nfK2VxEetg0Jmck65YTp9Oo/xzNYrsTx54cpK9mmIf8iiFpWl&#13;&#10;oCPUg0DBzr76A6qupIcAGicS6gy0rqRKNVA1s+mLag6lcCrVQuQEN9IU/h+s/HI5uCfPsP0ILTUw&#13;&#10;EtK4sAx0Getpta/jlzJlpCcKryNtqkUmo9NivlhMSSVJN/wQTnZzdz7gJwU1i0LOPfUl0SUu+4Cd&#13;&#10;6WASo1nYVcak3hjLmpzfvf8wTQ6jhsCNpRi3ZJOEV6MigrFflWZVkXKOF2mi1NZ4dhE0C0JKZTGV&#13;&#10;m5DIOlppCvsax94+uqo0ba9xHj1SZLA4OteVBZ/qfZF28WNIWXf2AwNd3ZECbI9t38QjFFfqrYdu&#13;&#10;7IOTu4r434uAT8LTnFPPaHfxkQ5tgHiGXuKsBP/zb/fRnsaPtJw1tDc5t7TYnJnPlsYyrtgg+EE4&#13;&#10;DoI911sg8mf0JjiZRHLwaAZRe6i/00JvYgxSCSspUs5xELfY7S49CFJtNsmIFskJ3NuDkxE6Ndtt&#13;&#10;zkgzlEYrktIx0ZNFq5SGs1/7uKu//yer2+O0/gUAAP//AwBQSwMEFAAGAAgAAAAhAAAX5fTZAAAA&#13;&#10;CgEAAA8AAABkcnMvZG93bnJldi54bWxMT0FOwzAQvCPxB2uRuFGHglCUxqmgEI5INBw4uvE2SbHX&#13;&#10;ke2m4fcsCAkuox2NZnamXM/OiglDHDwpuF5kIJBabwbqFLw19VUOIiZNRltPqOATI6yr87NSF8af&#13;&#10;6BWnbeoEh1AstII+pbGQMrY9Oh0XfkRibe+D04lp6KQJ+sThzspllt1JpwfiD70ecdNj+7E9OgWb&#13;&#10;umnChDHYd3yubw4vD7f4NCt1eTE/rhjuVyASzunPAd8buD9UXGznj2SisAp4TfpB1pZ5znT3e8iq&#13;&#10;lP8nVF8AAAD//wMAUEsBAi0AFAAGAAgAAAAhALaDOJL+AAAA4QEAABMAAAAAAAAAAAAAAAAAAAAA&#13;&#10;AFtDb250ZW50X1R5cGVzXS54bWxQSwECLQAUAAYACAAAACEAOP0h/9YAAACUAQAACwAAAAAAAAAA&#13;&#10;AAAAAAAvAQAAX3JlbHMvLnJlbHNQSwECLQAUAAYACAAAACEA/H8qlD0CAADkBAAADgAAAAAAAAAA&#13;&#10;AAAAAAAuAgAAZHJzL2Uyb0RvYy54bWxQSwECLQAUAAYACAAAACEAABfl9NkAAAAKAQAADwAAAAAA&#13;&#10;AAAAAAAAAACXBAAAZHJzL2Rvd25yZXYueG1sUEsFBgAAAAAEAAQA8wAAAJ0FAAAAAA==&#13;&#10;" filled="f" stroked="f" strokeweight=".5pt">
              <v:textbox style="mso-fit-shape-to-text:t" inset="0,0,0,0">
                <w:txbxContent>
                  <w:p w14:paraId="12C5A2CC" w14:textId="77777777" w:rsidR="00444266" w:rsidRDefault="00444266">
                    <w:pPr>
                      <w:pStyle w:val="a8"/>
                    </w:pPr>
                    <w:r>
                      <w:fldChar w:fldCharType="begin"/>
                    </w:r>
                    <w:r>
                      <w:instrText xml:space="preserve"> PAGE  \* MERGEFORMAT </w:instrText>
                    </w:r>
                    <w:r>
                      <w:fldChar w:fldCharType="separate"/>
                    </w:r>
                    <w:r>
                      <w:t>- 22 -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9DCE1" w14:textId="77777777" w:rsidR="002A71C1" w:rsidRDefault="002A71C1">
      <w:r>
        <w:separator/>
      </w:r>
    </w:p>
  </w:footnote>
  <w:footnote w:type="continuationSeparator" w:id="0">
    <w:p w14:paraId="507803F8" w14:textId="77777777" w:rsidR="002A71C1" w:rsidRDefault="002A71C1">
      <w:r>
        <w:continuationSeparator/>
      </w:r>
    </w:p>
  </w:footnote>
  <w:footnote w:type="continuationNotice" w:id="1">
    <w:p w14:paraId="6C7EA8AB" w14:textId="77777777" w:rsidR="002A71C1" w:rsidRDefault="002A71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C6E28"/>
    <w:multiLevelType w:val="hybridMultilevel"/>
    <w:tmpl w:val="868298A2"/>
    <w:lvl w:ilvl="0" w:tplc="0807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668220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D0938"/>
    <w:rsid w:val="FADF747A"/>
    <w:rsid w:val="FCBB90D6"/>
    <w:rsid w:val="00003F60"/>
    <w:rsid w:val="000043A3"/>
    <w:rsid w:val="00005809"/>
    <w:rsid w:val="00006CCF"/>
    <w:rsid w:val="00011371"/>
    <w:rsid w:val="00011D06"/>
    <w:rsid w:val="000174F9"/>
    <w:rsid w:val="00025578"/>
    <w:rsid w:val="00031B96"/>
    <w:rsid w:val="000333B3"/>
    <w:rsid w:val="0003595F"/>
    <w:rsid w:val="00036AF1"/>
    <w:rsid w:val="00041A0F"/>
    <w:rsid w:val="000427DA"/>
    <w:rsid w:val="000541B5"/>
    <w:rsid w:val="00055CEC"/>
    <w:rsid w:val="00055E8D"/>
    <w:rsid w:val="000605B8"/>
    <w:rsid w:val="000640E1"/>
    <w:rsid w:val="000669A8"/>
    <w:rsid w:val="00074AD1"/>
    <w:rsid w:val="000814FD"/>
    <w:rsid w:val="00085793"/>
    <w:rsid w:val="00087AFC"/>
    <w:rsid w:val="00087BEB"/>
    <w:rsid w:val="00091FB1"/>
    <w:rsid w:val="000926A6"/>
    <w:rsid w:val="00096818"/>
    <w:rsid w:val="00097C00"/>
    <w:rsid w:val="000A066C"/>
    <w:rsid w:val="000A5148"/>
    <w:rsid w:val="000A6322"/>
    <w:rsid w:val="000B0691"/>
    <w:rsid w:val="000B1EC0"/>
    <w:rsid w:val="000B6696"/>
    <w:rsid w:val="000C19A7"/>
    <w:rsid w:val="000C5461"/>
    <w:rsid w:val="000C56C5"/>
    <w:rsid w:val="000D76FE"/>
    <w:rsid w:val="000E2444"/>
    <w:rsid w:val="000E2487"/>
    <w:rsid w:val="000E5D5F"/>
    <w:rsid w:val="000E7988"/>
    <w:rsid w:val="000F02B4"/>
    <w:rsid w:val="000F23C1"/>
    <w:rsid w:val="000F6488"/>
    <w:rsid w:val="0010116B"/>
    <w:rsid w:val="0010729B"/>
    <w:rsid w:val="001079C6"/>
    <w:rsid w:val="00110996"/>
    <w:rsid w:val="00110F59"/>
    <w:rsid w:val="001113A6"/>
    <w:rsid w:val="001125E3"/>
    <w:rsid w:val="00112C99"/>
    <w:rsid w:val="00112EFD"/>
    <w:rsid w:val="0011425B"/>
    <w:rsid w:val="00116658"/>
    <w:rsid w:val="00121328"/>
    <w:rsid w:val="0013095B"/>
    <w:rsid w:val="0013329C"/>
    <w:rsid w:val="00137719"/>
    <w:rsid w:val="0014069D"/>
    <w:rsid w:val="00143407"/>
    <w:rsid w:val="00143F7E"/>
    <w:rsid w:val="001500C9"/>
    <w:rsid w:val="00150829"/>
    <w:rsid w:val="00155BC1"/>
    <w:rsid w:val="00156A20"/>
    <w:rsid w:val="00157516"/>
    <w:rsid w:val="00162AA6"/>
    <w:rsid w:val="00164DAE"/>
    <w:rsid w:val="00165B33"/>
    <w:rsid w:val="0016714F"/>
    <w:rsid w:val="00170183"/>
    <w:rsid w:val="001723E3"/>
    <w:rsid w:val="0017382F"/>
    <w:rsid w:val="00175E37"/>
    <w:rsid w:val="00181E0C"/>
    <w:rsid w:val="00183366"/>
    <w:rsid w:val="00192DD3"/>
    <w:rsid w:val="00193B99"/>
    <w:rsid w:val="001A1718"/>
    <w:rsid w:val="001A21B1"/>
    <w:rsid w:val="001B066D"/>
    <w:rsid w:val="001B21BC"/>
    <w:rsid w:val="001B739D"/>
    <w:rsid w:val="001C1520"/>
    <w:rsid w:val="001D0938"/>
    <w:rsid w:val="001D7F6D"/>
    <w:rsid w:val="001E01CC"/>
    <w:rsid w:val="001E5FB4"/>
    <w:rsid w:val="001E7680"/>
    <w:rsid w:val="001E77CC"/>
    <w:rsid w:val="001F37DF"/>
    <w:rsid w:val="001F38AD"/>
    <w:rsid w:val="001F5295"/>
    <w:rsid w:val="00200AC4"/>
    <w:rsid w:val="00201F2A"/>
    <w:rsid w:val="00202E0C"/>
    <w:rsid w:val="002062B4"/>
    <w:rsid w:val="00212254"/>
    <w:rsid w:val="00212A22"/>
    <w:rsid w:val="00213995"/>
    <w:rsid w:val="00214527"/>
    <w:rsid w:val="002159BE"/>
    <w:rsid w:val="002313E0"/>
    <w:rsid w:val="00234294"/>
    <w:rsid w:val="0024139F"/>
    <w:rsid w:val="00241F60"/>
    <w:rsid w:val="002435A1"/>
    <w:rsid w:val="002449F7"/>
    <w:rsid w:val="00262004"/>
    <w:rsid w:val="00262408"/>
    <w:rsid w:val="002671D5"/>
    <w:rsid w:val="00270B6B"/>
    <w:rsid w:val="00271F24"/>
    <w:rsid w:val="00273C5D"/>
    <w:rsid w:val="00281011"/>
    <w:rsid w:val="00281536"/>
    <w:rsid w:val="00283CD4"/>
    <w:rsid w:val="00284ACF"/>
    <w:rsid w:val="00293016"/>
    <w:rsid w:val="0029477F"/>
    <w:rsid w:val="002A1B8D"/>
    <w:rsid w:val="002A38BC"/>
    <w:rsid w:val="002A47ED"/>
    <w:rsid w:val="002A71C1"/>
    <w:rsid w:val="002A7FE1"/>
    <w:rsid w:val="002B6F16"/>
    <w:rsid w:val="002C305B"/>
    <w:rsid w:val="002D0445"/>
    <w:rsid w:val="002D2E56"/>
    <w:rsid w:val="002E2539"/>
    <w:rsid w:val="002E2717"/>
    <w:rsid w:val="002E58DC"/>
    <w:rsid w:val="002E6786"/>
    <w:rsid w:val="002E6AEA"/>
    <w:rsid w:val="002F229E"/>
    <w:rsid w:val="002F401E"/>
    <w:rsid w:val="002F4627"/>
    <w:rsid w:val="002F4DD5"/>
    <w:rsid w:val="002F513E"/>
    <w:rsid w:val="00300974"/>
    <w:rsid w:val="00304C65"/>
    <w:rsid w:val="00306C23"/>
    <w:rsid w:val="00307A1B"/>
    <w:rsid w:val="00311B97"/>
    <w:rsid w:val="00316B34"/>
    <w:rsid w:val="00317E3C"/>
    <w:rsid w:val="00321DBD"/>
    <w:rsid w:val="00322192"/>
    <w:rsid w:val="00322A55"/>
    <w:rsid w:val="0032453E"/>
    <w:rsid w:val="00325561"/>
    <w:rsid w:val="00333878"/>
    <w:rsid w:val="00334D6D"/>
    <w:rsid w:val="003404D8"/>
    <w:rsid w:val="003405F1"/>
    <w:rsid w:val="0034185D"/>
    <w:rsid w:val="00343257"/>
    <w:rsid w:val="0034546D"/>
    <w:rsid w:val="0034750E"/>
    <w:rsid w:val="00352A0A"/>
    <w:rsid w:val="00354F27"/>
    <w:rsid w:val="00357282"/>
    <w:rsid w:val="003604B5"/>
    <w:rsid w:val="00361E55"/>
    <w:rsid w:val="003627ED"/>
    <w:rsid w:val="003657B9"/>
    <w:rsid w:val="003736F8"/>
    <w:rsid w:val="00377C1A"/>
    <w:rsid w:val="00384497"/>
    <w:rsid w:val="00390673"/>
    <w:rsid w:val="00391749"/>
    <w:rsid w:val="00392BFF"/>
    <w:rsid w:val="00394FA1"/>
    <w:rsid w:val="00395869"/>
    <w:rsid w:val="00396EDF"/>
    <w:rsid w:val="003975EF"/>
    <w:rsid w:val="003A16CD"/>
    <w:rsid w:val="003A50A7"/>
    <w:rsid w:val="003A623B"/>
    <w:rsid w:val="003A6AED"/>
    <w:rsid w:val="003B1045"/>
    <w:rsid w:val="003C0803"/>
    <w:rsid w:val="003C21EF"/>
    <w:rsid w:val="003C6BE3"/>
    <w:rsid w:val="003D003E"/>
    <w:rsid w:val="003D59DC"/>
    <w:rsid w:val="003D5AAA"/>
    <w:rsid w:val="003E1DCC"/>
    <w:rsid w:val="003E58EC"/>
    <w:rsid w:val="003E7FDB"/>
    <w:rsid w:val="003F02CF"/>
    <w:rsid w:val="003F3473"/>
    <w:rsid w:val="003F584F"/>
    <w:rsid w:val="003F7E2C"/>
    <w:rsid w:val="00404967"/>
    <w:rsid w:val="00405F4C"/>
    <w:rsid w:val="004114DE"/>
    <w:rsid w:val="0041319A"/>
    <w:rsid w:val="00415D45"/>
    <w:rsid w:val="004168F7"/>
    <w:rsid w:val="00420F9F"/>
    <w:rsid w:val="004243CC"/>
    <w:rsid w:val="00427708"/>
    <w:rsid w:val="00431366"/>
    <w:rsid w:val="00431CAB"/>
    <w:rsid w:val="004373C8"/>
    <w:rsid w:val="004415BE"/>
    <w:rsid w:val="00444266"/>
    <w:rsid w:val="00444D0A"/>
    <w:rsid w:val="00452C59"/>
    <w:rsid w:val="004537FA"/>
    <w:rsid w:val="00453F45"/>
    <w:rsid w:val="00454940"/>
    <w:rsid w:val="00457070"/>
    <w:rsid w:val="00457FFE"/>
    <w:rsid w:val="004637DA"/>
    <w:rsid w:val="004641D7"/>
    <w:rsid w:val="0046448F"/>
    <w:rsid w:val="00466B1C"/>
    <w:rsid w:val="0047303B"/>
    <w:rsid w:val="004775FC"/>
    <w:rsid w:val="00480D02"/>
    <w:rsid w:val="00481D12"/>
    <w:rsid w:val="0048634C"/>
    <w:rsid w:val="004929B7"/>
    <w:rsid w:val="004960C6"/>
    <w:rsid w:val="004964D2"/>
    <w:rsid w:val="00497037"/>
    <w:rsid w:val="004A0B1D"/>
    <w:rsid w:val="004A13A3"/>
    <w:rsid w:val="004A2BD1"/>
    <w:rsid w:val="004A458E"/>
    <w:rsid w:val="004A75B6"/>
    <w:rsid w:val="004B6E40"/>
    <w:rsid w:val="004C23B6"/>
    <w:rsid w:val="004C25E8"/>
    <w:rsid w:val="004C61D4"/>
    <w:rsid w:val="004C6616"/>
    <w:rsid w:val="004C697B"/>
    <w:rsid w:val="004C7DFE"/>
    <w:rsid w:val="004D3482"/>
    <w:rsid w:val="004E0859"/>
    <w:rsid w:val="004E0FF6"/>
    <w:rsid w:val="004E213B"/>
    <w:rsid w:val="004E2B2E"/>
    <w:rsid w:val="004F2B92"/>
    <w:rsid w:val="004F3D3C"/>
    <w:rsid w:val="0050292C"/>
    <w:rsid w:val="00507BBE"/>
    <w:rsid w:val="00512C8B"/>
    <w:rsid w:val="005168B9"/>
    <w:rsid w:val="00520CA4"/>
    <w:rsid w:val="005242CA"/>
    <w:rsid w:val="00532156"/>
    <w:rsid w:val="00532A9E"/>
    <w:rsid w:val="00532EB0"/>
    <w:rsid w:val="0054013E"/>
    <w:rsid w:val="00542CA4"/>
    <w:rsid w:val="00544070"/>
    <w:rsid w:val="0055010B"/>
    <w:rsid w:val="0055228A"/>
    <w:rsid w:val="00554029"/>
    <w:rsid w:val="00556B80"/>
    <w:rsid w:val="0055754D"/>
    <w:rsid w:val="00557887"/>
    <w:rsid w:val="005611C6"/>
    <w:rsid w:val="00562098"/>
    <w:rsid w:val="00562165"/>
    <w:rsid w:val="005622AB"/>
    <w:rsid w:val="005716DD"/>
    <w:rsid w:val="00571BBE"/>
    <w:rsid w:val="00572227"/>
    <w:rsid w:val="005724E0"/>
    <w:rsid w:val="0057653C"/>
    <w:rsid w:val="00576A53"/>
    <w:rsid w:val="0058022A"/>
    <w:rsid w:val="00581202"/>
    <w:rsid w:val="005824B6"/>
    <w:rsid w:val="005845B3"/>
    <w:rsid w:val="00584DAF"/>
    <w:rsid w:val="00587AE2"/>
    <w:rsid w:val="0059137F"/>
    <w:rsid w:val="00592FB3"/>
    <w:rsid w:val="005A0FB3"/>
    <w:rsid w:val="005A21E6"/>
    <w:rsid w:val="005A3571"/>
    <w:rsid w:val="005B3485"/>
    <w:rsid w:val="005B4017"/>
    <w:rsid w:val="005B7D5A"/>
    <w:rsid w:val="005C4200"/>
    <w:rsid w:val="005C618F"/>
    <w:rsid w:val="005C621B"/>
    <w:rsid w:val="005D3A26"/>
    <w:rsid w:val="005D5E43"/>
    <w:rsid w:val="005E270A"/>
    <w:rsid w:val="005E3AB8"/>
    <w:rsid w:val="005F11EB"/>
    <w:rsid w:val="006029B1"/>
    <w:rsid w:val="00610BBA"/>
    <w:rsid w:val="006166FA"/>
    <w:rsid w:val="00616D95"/>
    <w:rsid w:val="00621E95"/>
    <w:rsid w:val="00623BC9"/>
    <w:rsid w:val="006246E2"/>
    <w:rsid w:val="00625063"/>
    <w:rsid w:val="0062709A"/>
    <w:rsid w:val="006307CF"/>
    <w:rsid w:val="00632490"/>
    <w:rsid w:val="00632ADD"/>
    <w:rsid w:val="00634194"/>
    <w:rsid w:val="00641D14"/>
    <w:rsid w:val="00641EC5"/>
    <w:rsid w:val="00643B5B"/>
    <w:rsid w:val="00647D4F"/>
    <w:rsid w:val="00651D17"/>
    <w:rsid w:val="00656BE5"/>
    <w:rsid w:val="00665089"/>
    <w:rsid w:val="00667141"/>
    <w:rsid w:val="00667A99"/>
    <w:rsid w:val="00670F07"/>
    <w:rsid w:val="00671314"/>
    <w:rsid w:val="00671FAF"/>
    <w:rsid w:val="00672F4F"/>
    <w:rsid w:val="0068662E"/>
    <w:rsid w:val="00692AFF"/>
    <w:rsid w:val="00693605"/>
    <w:rsid w:val="006941EA"/>
    <w:rsid w:val="00694746"/>
    <w:rsid w:val="00694D2E"/>
    <w:rsid w:val="006A595E"/>
    <w:rsid w:val="006B190F"/>
    <w:rsid w:val="006B48FF"/>
    <w:rsid w:val="006B6937"/>
    <w:rsid w:val="006B6F5D"/>
    <w:rsid w:val="006C06DF"/>
    <w:rsid w:val="006C2304"/>
    <w:rsid w:val="006C35A3"/>
    <w:rsid w:val="006C5495"/>
    <w:rsid w:val="006C5733"/>
    <w:rsid w:val="006C7244"/>
    <w:rsid w:val="006D23AF"/>
    <w:rsid w:val="006D2D56"/>
    <w:rsid w:val="006D3AC2"/>
    <w:rsid w:val="006D4BB1"/>
    <w:rsid w:val="006E01AE"/>
    <w:rsid w:val="006E4D45"/>
    <w:rsid w:val="006E4DCD"/>
    <w:rsid w:val="006E76A0"/>
    <w:rsid w:val="006F21DD"/>
    <w:rsid w:val="006F291D"/>
    <w:rsid w:val="006F2D03"/>
    <w:rsid w:val="006F4374"/>
    <w:rsid w:val="006F760D"/>
    <w:rsid w:val="006F7902"/>
    <w:rsid w:val="007013BF"/>
    <w:rsid w:val="007041E5"/>
    <w:rsid w:val="007069BA"/>
    <w:rsid w:val="00713BBD"/>
    <w:rsid w:val="007149B3"/>
    <w:rsid w:val="0071549A"/>
    <w:rsid w:val="00726531"/>
    <w:rsid w:val="00726D14"/>
    <w:rsid w:val="007309EC"/>
    <w:rsid w:val="00731663"/>
    <w:rsid w:val="00731C3D"/>
    <w:rsid w:val="00746E20"/>
    <w:rsid w:val="00751F39"/>
    <w:rsid w:val="0075477D"/>
    <w:rsid w:val="00754E2C"/>
    <w:rsid w:val="00755A44"/>
    <w:rsid w:val="0075713E"/>
    <w:rsid w:val="00757390"/>
    <w:rsid w:val="0076376F"/>
    <w:rsid w:val="00771619"/>
    <w:rsid w:val="00771E3F"/>
    <w:rsid w:val="00782C91"/>
    <w:rsid w:val="00783405"/>
    <w:rsid w:val="00783840"/>
    <w:rsid w:val="0079187D"/>
    <w:rsid w:val="007A51A6"/>
    <w:rsid w:val="007B07CA"/>
    <w:rsid w:val="007B0EA2"/>
    <w:rsid w:val="007B1C9E"/>
    <w:rsid w:val="007C245E"/>
    <w:rsid w:val="007C25CD"/>
    <w:rsid w:val="007C40E5"/>
    <w:rsid w:val="007C5DEF"/>
    <w:rsid w:val="007D7085"/>
    <w:rsid w:val="007E413A"/>
    <w:rsid w:val="007E44D1"/>
    <w:rsid w:val="007E71D2"/>
    <w:rsid w:val="007F06CF"/>
    <w:rsid w:val="0080032C"/>
    <w:rsid w:val="0080048C"/>
    <w:rsid w:val="00803299"/>
    <w:rsid w:val="00806ED4"/>
    <w:rsid w:val="008138CD"/>
    <w:rsid w:val="0082032B"/>
    <w:rsid w:val="008210D9"/>
    <w:rsid w:val="00821725"/>
    <w:rsid w:val="00823C80"/>
    <w:rsid w:val="00824457"/>
    <w:rsid w:val="00824BF5"/>
    <w:rsid w:val="00825497"/>
    <w:rsid w:val="00827CAD"/>
    <w:rsid w:val="00830409"/>
    <w:rsid w:val="00831160"/>
    <w:rsid w:val="00832902"/>
    <w:rsid w:val="00834477"/>
    <w:rsid w:val="00835766"/>
    <w:rsid w:val="00836B35"/>
    <w:rsid w:val="00841627"/>
    <w:rsid w:val="00853F0F"/>
    <w:rsid w:val="00864485"/>
    <w:rsid w:val="00867C6E"/>
    <w:rsid w:val="0087166D"/>
    <w:rsid w:val="008738B1"/>
    <w:rsid w:val="00873D62"/>
    <w:rsid w:val="00891266"/>
    <w:rsid w:val="0089189E"/>
    <w:rsid w:val="00894CB5"/>
    <w:rsid w:val="008A5A65"/>
    <w:rsid w:val="008B0245"/>
    <w:rsid w:val="008B07CB"/>
    <w:rsid w:val="008B4616"/>
    <w:rsid w:val="008B6243"/>
    <w:rsid w:val="008C27E6"/>
    <w:rsid w:val="008C483E"/>
    <w:rsid w:val="008C5D3E"/>
    <w:rsid w:val="008C61D5"/>
    <w:rsid w:val="008D0B2E"/>
    <w:rsid w:val="008D326C"/>
    <w:rsid w:val="008D581A"/>
    <w:rsid w:val="008D6A3D"/>
    <w:rsid w:val="008E09FC"/>
    <w:rsid w:val="008E1C1E"/>
    <w:rsid w:val="008E5C8E"/>
    <w:rsid w:val="008E7000"/>
    <w:rsid w:val="008F1903"/>
    <w:rsid w:val="008F2DFD"/>
    <w:rsid w:val="008F3346"/>
    <w:rsid w:val="008F3694"/>
    <w:rsid w:val="008F4C21"/>
    <w:rsid w:val="008F65B2"/>
    <w:rsid w:val="00900D99"/>
    <w:rsid w:val="00901209"/>
    <w:rsid w:val="009118E0"/>
    <w:rsid w:val="0091581E"/>
    <w:rsid w:val="00916252"/>
    <w:rsid w:val="009226CE"/>
    <w:rsid w:val="00925F82"/>
    <w:rsid w:val="00931DBD"/>
    <w:rsid w:val="00933B7B"/>
    <w:rsid w:val="009358AA"/>
    <w:rsid w:val="0094069F"/>
    <w:rsid w:val="00943A63"/>
    <w:rsid w:val="0094484E"/>
    <w:rsid w:val="009464BC"/>
    <w:rsid w:val="009476AA"/>
    <w:rsid w:val="00957BFB"/>
    <w:rsid w:val="00960140"/>
    <w:rsid w:val="00961958"/>
    <w:rsid w:val="00965809"/>
    <w:rsid w:val="00970A8A"/>
    <w:rsid w:val="00972942"/>
    <w:rsid w:val="009757A1"/>
    <w:rsid w:val="00976F43"/>
    <w:rsid w:val="00977837"/>
    <w:rsid w:val="00984130"/>
    <w:rsid w:val="009876B6"/>
    <w:rsid w:val="00990B56"/>
    <w:rsid w:val="00992BBE"/>
    <w:rsid w:val="00995716"/>
    <w:rsid w:val="009A0D2A"/>
    <w:rsid w:val="009A57C5"/>
    <w:rsid w:val="009A5AE9"/>
    <w:rsid w:val="009A7562"/>
    <w:rsid w:val="009A7EBD"/>
    <w:rsid w:val="009B2F29"/>
    <w:rsid w:val="009B5DE0"/>
    <w:rsid w:val="009B7F90"/>
    <w:rsid w:val="009C1920"/>
    <w:rsid w:val="009C7C6C"/>
    <w:rsid w:val="009C7F32"/>
    <w:rsid w:val="009D758B"/>
    <w:rsid w:val="009E4B20"/>
    <w:rsid w:val="009E6F4A"/>
    <w:rsid w:val="009F0F83"/>
    <w:rsid w:val="009F558E"/>
    <w:rsid w:val="00A001AD"/>
    <w:rsid w:val="00A01739"/>
    <w:rsid w:val="00A019F0"/>
    <w:rsid w:val="00A06222"/>
    <w:rsid w:val="00A06474"/>
    <w:rsid w:val="00A10275"/>
    <w:rsid w:val="00A11016"/>
    <w:rsid w:val="00A13DF0"/>
    <w:rsid w:val="00A13EF6"/>
    <w:rsid w:val="00A157A4"/>
    <w:rsid w:val="00A20C16"/>
    <w:rsid w:val="00A223D9"/>
    <w:rsid w:val="00A2509F"/>
    <w:rsid w:val="00A26636"/>
    <w:rsid w:val="00A26A91"/>
    <w:rsid w:val="00A3399D"/>
    <w:rsid w:val="00A354BF"/>
    <w:rsid w:val="00A364D0"/>
    <w:rsid w:val="00A37569"/>
    <w:rsid w:val="00A40AB0"/>
    <w:rsid w:val="00A42006"/>
    <w:rsid w:val="00A454A1"/>
    <w:rsid w:val="00A478F7"/>
    <w:rsid w:val="00A5468E"/>
    <w:rsid w:val="00A5718E"/>
    <w:rsid w:val="00A652C2"/>
    <w:rsid w:val="00A706D0"/>
    <w:rsid w:val="00A70E0C"/>
    <w:rsid w:val="00A74341"/>
    <w:rsid w:val="00A75478"/>
    <w:rsid w:val="00A80C62"/>
    <w:rsid w:val="00A8183A"/>
    <w:rsid w:val="00A90809"/>
    <w:rsid w:val="00A90D07"/>
    <w:rsid w:val="00A925DF"/>
    <w:rsid w:val="00A97C8A"/>
    <w:rsid w:val="00A97F4C"/>
    <w:rsid w:val="00AA1EDE"/>
    <w:rsid w:val="00AA2E67"/>
    <w:rsid w:val="00AA3189"/>
    <w:rsid w:val="00AA31FE"/>
    <w:rsid w:val="00AB141F"/>
    <w:rsid w:val="00AB2F85"/>
    <w:rsid w:val="00AC140C"/>
    <w:rsid w:val="00AC4589"/>
    <w:rsid w:val="00AD2F31"/>
    <w:rsid w:val="00AD5445"/>
    <w:rsid w:val="00AD7A6F"/>
    <w:rsid w:val="00AE2656"/>
    <w:rsid w:val="00AE2AA4"/>
    <w:rsid w:val="00AF046D"/>
    <w:rsid w:val="00AF23AA"/>
    <w:rsid w:val="00AF245C"/>
    <w:rsid w:val="00AF3302"/>
    <w:rsid w:val="00AF403D"/>
    <w:rsid w:val="00AF5A75"/>
    <w:rsid w:val="00AF72BD"/>
    <w:rsid w:val="00B00536"/>
    <w:rsid w:val="00B0254F"/>
    <w:rsid w:val="00B0542F"/>
    <w:rsid w:val="00B0592A"/>
    <w:rsid w:val="00B11F68"/>
    <w:rsid w:val="00B138EC"/>
    <w:rsid w:val="00B14EA4"/>
    <w:rsid w:val="00B2157E"/>
    <w:rsid w:val="00B228A7"/>
    <w:rsid w:val="00B230F7"/>
    <w:rsid w:val="00B27C8A"/>
    <w:rsid w:val="00B310A6"/>
    <w:rsid w:val="00B34098"/>
    <w:rsid w:val="00B35C2B"/>
    <w:rsid w:val="00B37C6E"/>
    <w:rsid w:val="00B4242E"/>
    <w:rsid w:val="00B4380D"/>
    <w:rsid w:val="00B45396"/>
    <w:rsid w:val="00B45E6B"/>
    <w:rsid w:val="00B47873"/>
    <w:rsid w:val="00B526F7"/>
    <w:rsid w:val="00B5342D"/>
    <w:rsid w:val="00B627F0"/>
    <w:rsid w:val="00B66567"/>
    <w:rsid w:val="00B677E5"/>
    <w:rsid w:val="00B70B06"/>
    <w:rsid w:val="00B80788"/>
    <w:rsid w:val="00B83EB3"/>
    <w:rsid w:val="00B84CB5"/>
    <w:rsid w:val="00B862AD"/>
    <w:rsid w:val="00B87F59"/>
    <w:rsid w:val="00B906CF"/>
    <w:rsid w:val="00B91B65"/>
    <w:rsid w:val="00B91D19"/>
    <w:rsid w:val="00B95AF0"/>
    <w:rsid w:val="00B9643A"/>
    <w:rsid w:val="00BA22DB"/>
    <w:rsid w:val="00BA2480"/>
    <w:rsid w:val="00BA2EB0"/>
    <w:rsid w:val="00BB257C"/>
    <w:rsid w:val="00BB285B"/>
    <w:rsid w:val="00BB4884"/>
    <w:rsid w:val="00BB713E"/>
    <w:rsid w:val="00BC39A7"/>
    <w:rsid w:val="00BC7FD2"/>
    <w:rsid w:val="00BD369B"/>
    <w:rsid w:val="00BE5892"/>
    <w:rsid w:val="00BE656F"/>
    <w:rsid w:val="00BF04B8"/>
    <w:rsid w:val="00BF37ED"/>
    <w:rsid w:val="00C01EC0"/>
    <w:rsid w:val="00C069ED"/>
    <w:rsid w:val="00C13F0A"/>
    <w:rsid w:val="00C1621A"/>
    <w:rsid w:val="00C1713F"/>
    <w:rsid w:val="00C17B96"/>
    <w:rsid w:val="00C23D36"/>
    <w:rsid w:val="00C24345"/>
    <w:rsid w:val="00C2655C"/>
    <w:rsid w:val="00C2798E"/>
    <w:rsid w:val="00C27CD4"/>
    <w:rsid w:val="00C329DC"/>
    <w:rsid w:val="00C37A65"/>
    <w:rsid w:val="00C40034"/>
    <w:rsid w:val="00C43FBE"/>
    <w:rsid w:val="00C455D5"/>
    <w:rsid w:val="00C464D9"/>
    <w:rsid w:val="00C52261"/>
    <w:rsid w:val="00C60BA5"/>
    <w:rsid w:val="00C61DCB"/>
    <w:rsid w:val="00C6555A"/>
    <w:rsid w:val="00C65D66"/>
    <w:rsid w:val="00C72F50"/>
    <w:rsid w:val="00C73531"/>
    <w:rsid w:val="00C754F9"/>
    <w:rsid w:val="00C76376"/>
    <w:rsid w:val="00C7742D"/>
    <w:rsid w:val="00C849C9"/>
    <w:rsid w:val="00C85E93"/>
    <w:rsid w:val="00C87DBC"/>
    <w:rsid w:val="00C93E33"/>
    <w:rsid w:val="00C952F7"/>
    <w:rsid w:val="00C97329"/>
    <w:rsid w:val="00CA0A8F"/>
    <w:rsid w:val="00CA3BD0"/>
    <w:rsid w:val="00CA728F"/>
    <w:rsid w:val="00CB2561"/>
    <w:rsid w:val="00CB327E"/>
    <w:rsid w:val="00CB3C62"/>
    <w:rsid w:val="00CB5071"/>
    <w:rsid w:val="00CB52C9"/>
    <w:rsid w:val="00CB65B3"/>
    <w:rsid w:val="00CC1023"/>
    <w:rsid w:val="00CC2834"/>
    <w:rsid w:val="00CC2E71"/>
    <w:rsid w:val="00CD18CD"/>
    <w:rsid w:val="00CD19EC"/>
    <w:rsid w:val="00CD2200"/>
    <w:rsid w:val="00CD3465"/>
    <w:rsid w:val="00CD55A9"/>
    <w:rsid w:val="00CD68AA"/>
    <w:rsid w:val="00CE10C7"/>
    <w:rsid w:val="00CE6515"/>
    <w:rsid w:val="00CF1001"/>
    <w:rsid w:val="00CF1FA6"/>
    <w:rsid w:val="00CF335C"/>
    <w:rsid w:val="00CF4E53"/>
    <w:rsid w:val="00D05384"/>
    <w:rsid w:val="00D07B50"/>
    <w:rsid w:val="00D147B7"/>
    <w:rsid w:val="00D21CED"/>
    <w:rsid w:val="00D21D75"/>
    <w:rsid w:val="00D2231C"/>
    <w:rsid w:val="00D22EDC"/>
    <w:rsid w:val="00D33126"/>
    <w:rsid w:val="00D43511"/>
    <w:rsid w:val="00D44B1B"/>
    <w:rsid w:val="00D548CC"/>
    <w:rsid w:val="00D6145A"/>
    <w:rsid w:val="00D645A9"/>
    <w:rsid w:val="00D728ED"/>
    <w:rsid w:val="00D73425"/>
    <w:rsid w:val="00D74304"/>
    <w:rsid w:val="00D743B2"/>
    <w:rsid w:val="00D7712D"/>
    <w:rsid w:val="00D8099F"/>
    <w:rsid w:val="00D811CC"/>
    <w:rsid w:val="00D937A4"/>
    <w:rsid w:val="00DB17D3"/>
    <w:rsid w:val="00DB4CD7"/>
    <w:rsid w:val="00DB5342"/>
    <w:rsid w:val="00DC0C72"/>
    <w:rsid w:val="00DC352F"/>
    <w:rsid w:val="00DD151D"/>
    <w:rsid w:val="00DD66EB"/>
    <w:rsid w:val="00DD74EA"/>
    <w:rsid w:val="00DE1401"/>
    <w:rsid w:val="00DE2F75"/>
    <w:rsid w:val="00DE5972"/>
    <w:rsid w:val="00DE67DC"/>
    <w:rsid w:val="00DF577C"/>
    <w:rsid w:val="00DF6237"/>
    <w:rsid w:val="00E00483"/>
    <w:rsid w:val="00E01880"/>
    <w:rsid w:val="00E03192"/>
    <w:rsid w:val="00E10636"/>
    <w:rsid w:val="00E10706"/>
    <w:rsid w:val="00E1238A"/>
    <w:rsid w:val="00E123AF"/>
    <w:rsid w:val="00E13A5A"/>
    <w:rsid w:val="00E22ECB"/>
    <w:rsid w:val="00E2381B"/>
    <w:rsid w:val="00E23EA5"/>
    <w:rsid w:val="00E265A7"/>
    <w:rsid w:val="00E310C3"/>
    <w:rsid w:val="00E31532"/>
    <w:rsid w:val="00E3316C"/>
    <w:rsid w:val="00E34737"/>
    <w:rsid w:val="00E41FAE"/>
    <w:rsid w:val="00E46A9A"/>
    <w:rsid w:val="00E46E32"/>
    <w:rsid w:val="00E508E4"/>
    <w:rsid w:val="00E52F5F"/>
    <w:rsid w:val="00E54BA5"/>
    <w:rsid w:val="00E5600C"/>
    <w:rsid w:val="00E57C0B"/>
    <w:rsid w:val="00E60988"/>
    <w:rsid w:val="00E64402"/>
    <w:rsid w:val="00E67F55"/>
    <w:rsid w:val="00E7044A"/>
    <w:rsid w:val="00E73E9B"/>
    <w:rsid w:val="00E7659C"/>
    <w:rsid w:val="00E80F02"/>
    <w:rsid w:val="00E82F4E"/>
    <w:rsid w:val="00E86BB9"/>
    <w:rsid w:val="00E945CC"/>
    <w:rsid w:val="00E94706"/>
    <w:rsid w:val="00E950C6"/>
    <w:rsid w:val="00EA5B08"/>
    <w:rsid w:val="00EA72EA"/>
    <w:rsid w:val="00EB26C2"/>
    <w:rsid w:val="00EB29A2"/>
    <w:rsid w:val="00EB705E"/>
    <w:rsid w:val="00EC08D4"/>
    <w:rsid w:val="00EC377F"/>
    <w:rsid w:val="00EC533F"/>
    <w:rsid w:val="00ED09D9"/>
    <w:rsid w:val="00ED482E"/>
    <w:rsid w:val="00ED5EA7"/>
    <w:rsid w:val="00ED657D"/>
    <w:rsid w:val="00ED6B3A"/>
    <w:rsid w:val="00EE2C42"/>
    <w:rsid w:val="00EF083F"/>
    <w:rsid w:val="00EF51AB"/>
    <w:rsid w:val="00F02634"/>
    <w:rsid w:val="00F06062"/>
    <w:rsid w:val="00F14381"/>
    <w:rsid w:val="00F21441"/>
    <w:rsid w:val="00F24A91"/>
    <w:rsid w:val="00F26925"/>
    <w:rsid w:val="00F26D31"/>
    <w:rsid w:val="00F27BC3"/>
    <w:rsid w:val="00F318F0"/>
    <w:rsid w:val="00F31BE3"/>
    <w:rsid w:val="00F36A6B"/>
    <w:rsid w:val="00F40AE7"/>
    <w:rsid w:val="00F42EEB"/>
    <w:rsid w:val="00F434F3"/>
    <w:rsid w:val="00F4415D"/>
    <w:rsid w:val="00F47C34"/>
    <w:rsid w:val="00F52F91"/>
    <w:rsid w:val="00F52FEB"/>
    <w:rsid w:val="00F53D65"/>
    <w:rsid w:val="00F72CB2"/>
    <w:rsid w:val="00F7399A"/>
    <w:rsid w:val="00F74692"/>
    <w:rsid w:val="00F75EF1"/>
    <w:rsid w:val="00F81D0B"/>
    <w:rsid w:val="00F83154"/>
    <w:rsid w:val="00F978B4"/>
    <w:rsid w:val="00FA1C34"/>
    <w:rsid w:val="00FB1B62"/>
    <w:rsid w:val="00FB3990"/>
    <w:rsid w:val="00FB6067"/>
    <w:rsid w:val="00FC095D"/>
    <w:rsid w:val="00FC0AF1"/>
    <w:rsid w:val="00FC5285"/>
    <w:rsid w:val="00FC61E1"/>
    <w:rsid w:val="00FC64BA"/>
    <w:rsid w:val="00FC6FB0"/>
    <w:rsid w:val="00FD5A5E"/>
    <w:rsid w:val="00FD7653"/>
    <w:rsid w:val="00FD797D"/>
    <w:rsid w:val="00FE256E"/>
    <w:rsid w:val="00FE3EB0"/>
    <w:rsid w:val="00FE4B6C"/>
    <w:rsid w:val="00FF75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03A81"/>
  <w15:docId w15:val="{9A7DA64B-1F90-DC4E-9A77-5F0B26D55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326C"/>
    <w:rPr>
      <w:rFonts w:ascii="宋体" w:eastAsia="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pPr>
      <w:widowControl w:val="0"/>
      <w:jc w:val="both"/>
    </w:pPr>
    <w:rPr>
      <w:rFonts w:ascii="Times New Roman" w:eastAsiaTheme="minorEastAsia" w:hAnsi="Times New Roman" w:cs="Times New Roman"/>
      <w:kern w:val="2"/>
    </w:rPr>
  </w:style>
  <w:style w:type="character" w:styleId="a4">
    <w:name w:val="FollowedHyperlink"/>
    <w:basedOn w:val="a0"/>
    <w:uiPriority w:val="99"/>
    <w:semiHidden/>
    <w:unhideWhenUsed/>
    <w:rPr>
      <w:color w:val="954F72" w:themeColor="followedHyperlink"/>
      <w:u w:val="single"/>
    </w:rPr>
  </w:style>
  <w:style w:type="character" w:styleId="a5">
    <w:name w:val="Hyperlink"/>
    <w:basedOn w:val="a0"/>
    <w:uiPriority w:val="99"/>
    <w:unhideWhenUsed/>
    <w:rPr>
      <w:color w:val="0563C1" w:themeColor="hyperlink"/>
      <w:u w:val="single"/>
    </w:rPr>
  </w:style>
  <w:style w:type="character" w:customStyle="1" w:styleId="1">
    <w:name w:val="未处理的提及1"/>
    <w:basedOn w:val="a0"/>
    <w:uiPriority w:val="99"/>
    <w:semiHidden/>
    <w:unhideWhenUsed/>
    <w:rPr>
      <w:color w:val="605E5C"/>
      <w:shd w:val="clear" w:color="auto" w:fill="E1DFDD"/>
    </w:rPr>
  </w:style>
  <w:style w:type="paragraph" w:styleId="a6">
    <w:name w:val="List Paragraph"/>
    <w:basedOn w:val="a"/>
    <w:uiPriority w:val="34"/>
    <w:qFormat/>
    <w:pPr>
      <w:widowControl w:val="0"/>
      <w:ind w:firstLineChars="200" w:firstLine="420"/>
      <w:jc w:val="both"/>
    </w:pPr>
    <w:rPr>
      <w:kern w:val="2"/>
      <w:sz w:val="21"/>
      <w:szCs w:val="21"/>
    </w:rPr>
  </w:style>
  <w:style w:type="paragraph" w:customStyle="1" w:styleId="EndNoteBibliographyTitle">
    <w:name w:val="EndNote Bibliography Title"/>
    <w:basedOn w:val="a"/>
    <w:link w:val="EndNoteBibliographyTitle0"/>
    <w:pPr>
      <w:widowControl w:val="0"/>
      <w:jc w:val="center"/>
    </w:pPr>
    <w:rPr>
      <w:rFonts w:ascii="DengXian" w:eastAsia="DengXian" w:hAnsi="DengXian" w:cstheme="minorBidi"/>
      <w:kern w:val="2"/>
      <w:sz w:val="20"/>
    </w:rPr>
  </w:style>
  <w:style w:type="character" w:customStyle="1" w:styleId="EndNoteBibliographyTitle0">
    <w:name w:val="EndNote Bibliography Title 字符"/>
    <w:basedOn w:val="a0"/>
    <w:link w:val="EndNoteBibliographyTitle"/>
    <w:rPr>
      <w:rFonts w:ascii="DengXian" w:eastAsia="DengXian" w:hAnsi="DengXian"/>
      <w:kern w:val="2"/>
      <w:szCs w:val="24"/>
    </w:rPr>
  </w:style>
  <w:style w:type="paragraph" w:customStyle="1" w:styleId="EndNoteBibliography">
    <w:name w:val="EndNote Bibliography"/>
    <w:basedOn w:val="a"/>
    <w:link w:val="EndNoteBibliography0"/>
    <w:pPr>
      <w:widowControl w:val="0"/>
      <w:jc w:val="both"/>
    </w:pPr>
    <w:rPr>
      <w:rFonts w:ascii="DengXian" w:eastAsia="DengXian" w:hAnsi="DengXian" w:cstheme="minorBidi"/>
      <w:kern w:val="2"/>
      <w:sz w:val="20"/>
    </w:rPr>
  </w:style>
  <w:style w:type="character" w:customStyle="1" w:styleId="EndNoteBibliography0">
    <w:name w:val="EndNote Bibliography 字符"/>
    <w:basedOn w:val="a0"/>
    <w:link w:val="EndNoteBibliography"/>
    <w:rPr>
      <w:rFonts w:ascii="DengXian" w:eastAsia="DengXian" w:hAnsi="DengXian"/>
      <w:kern w:val="2"/>
      <w:szCs w:val="24"/>
    </w:rPr>
  </w:style>
  <w:style w:type="character" w:styleId="a7">
    <w:name w:val="Unresolved Mention"/>
    <w:basedOn w:val="a0"/>
    <w:uiPriority w:val="99"/>
    <w:semiHidden/>
    <w:unhideWhenUsed/>
    <w:rsid w:val="000B1EC0"/>
    <w:rPr>
      <w:color w:val="605E5C"/>
      <w:shd w:val="clear" w:color="auto" w:fill="E1DFDD"/>
    </w:rPr>
  </w:style>
  <w:style w:type="paragraph" w:styleId="a8">
    <w:name w:val="footer"/>
    <w:basedOn w:val="a"/>
    <w:link w:val="a9"/>
    <w:uiPriority w:val="99"/>
    <w:unhideWhenUsed/>
    <w:qFormat/>
    <w:rsid w:val="00137719"/>
    <w:pPr>
      <w:widowControl w:val="0"/>
      <w:tabs>
        <w:tab w:val="center" w:pos="4680"/>
        <w:tab w:val="right" w:pos="9360"/>
      </w:tabs>
      <w:jc w:val="both"/>
    </w:pPr>
    <w:rPr>
      <w:rFonts w:ascii="Calibri" w:eastAsia="PMingLiU" w:hAnsi="Calibri" w:cs="Times New Roman"/>
      <w:kern w:val="2"/>
      <w:sz w:val="21"/>
      <w:szCs w:val="21"/>
    </w:rPr>
  </w:style>
  <w:style w:type="character" w:customStyle="1" w:styleId="a9">
    <w:name w:val="页脚 字符"/>
    <w:basedOn w:val="a0"/>
    <w:link w:val="a8"/>
    <w:uiPriority w:val="99"/>
    <w:qFormat/>
    <w:rsid w:val="00137719"/>
    <w:rPr>
      <w:rFonts w:ascii="Calibri" w:eastAsia="PMingLiU" w:hAnsi="Calibri" w:cs="Times New Roman"/>
      <w:kern w:val="2"/>
      <w:sz w:val="21"/>
      <w:szCs w:val="21"/>
    </w:rPr>
  </w:style>
  <w:style w:type="paragraph" w:customStyle="1" w:styleId="10">
    <w:name w:val="內文1"/>
    <w:qFormat/>
    <w:rsid w:val="00137719"/>
    <w:pPr>
      <w:widowControl w:val="0"/>
      <w:jc w:val="both"/>
    </w:pPr>
    <w:rPr>
      <w:rFonts w:ascii="Calibri" w:eastAsia="PMingLiU" w:hAnsi="Calibri" w:cs="Times New Roman"/>
      <w:kern w:val="2"/>
      <w:sz w:val="21"/>
      <w:szCs w:val="21"/>
    </w:rPr>
  </w:style>
  <w:style w:type="table" w:customStyle="1" w:styleId="11">
    <w:name w:val="表格格線1"/>
    <w:basedOn w:val="a1"/>
    <w:qFormat/>
    <w:rsid w:val="00C23D36"/>
    <w:rPr>
      <w:rFonts w:ascii="Times New Roman" w:eastAsia="Times New Roman"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內文2"/>
    <w:qFormat/>
    <w:rsid w:val="000E2444"/>
    <w:pPr>
      <w:widowControl w:val="0"/>
      <w:jc w:val="both"/>
    </w:pPr>
    <w:rPr>
      <w:rFonts w:ascii="Calibri" w:eastAsia="PMingLiU" w:hAnsi="Calibri" w:cs="Times New Roman"/>
      <w:kern w:val="2"/>
      <w:sz w:val="21"/>
      <w:szCs w:val="21"/>
    </w:rPr>
  </w:style>
  <w:style w:type="paragraph" w:styleId="aa">
    <w:name w:val="Revision"/>
    <w:hidden/>
    <w:uiPriority w:val="99"/>
    <w:unhideWhenUsed/>
    <w:rsid w:val="000E2444"/>
    <w:rPr>
      <w:rFonts w:ascii="宋体" w:eastAsia="宋体" w:hAnsi="宋体" w:cs="宋体"/>
      <w:sz w:val="24"/>
      <w:szCs w:val="24"/>
    </w:rPr>
  </w:style>
  <w:style w:type="character" w:styleId="ab">
    <w:name w:val="annotation reference"/>
    <w:basedOn w:val="a0"/>
    <w:uiPriority w:val="99"/>
    <w:semiHidden/>
    <w:unhideWhenUsed/>
    <w:rsid w:val="00A5718E"/>
    <w:rPr>
      <w:sz w:val="16"/>
      <w:szCs w:val="16"/>
    </w:rPr>
  </w:style>
  <w:style w:type="paragraph" w:styleId="ac">
    <w:name w:val="annotation text"/>
    <w:basedOn w:val="a"/>
    <w:link w:val="ad"/>
    <w:uiPriority w:val="99"/>
    <w:semiHidden/>
    <w:unhideWhenUsed/>
    <w:rsid w:val="00A5718E"/>
    <w:rPr>
      <w:sz w:val="20"/>
      <w:szCs w:val="20"/>
    </w:rPr>
  </w:style>
  <w:style w:type="character" w:customStyle="1" w:styleId="ad">
    <w:name w:val="批注文字 字符"/>
    <w:basedOn w:val="a0"/>
    <w:link w:val="ac"/>
    <w:uiPriority w:val="99"/>
    <w:semiHidden/>
    <w:rsid w:val="00A5718E"/>
    <w:rPr>
      <w:rFonts w:ascii="宋体" w:eastAsia="宋体" w:hAnsi="宋体" w:cs="宋体"/>
    </w:rPr>
  </w:style>
  <w:style w:type="paragraph" w:styleId="ae">
    <w:name w:val="annotation subject"/>
    <w:basedOn w:val="ac"/>
    <w:next w:val="ac"/>
    <w:link w:val="af"/>
    <w:uiPriority w:val="99"/>
    <w:semiHidden/>
    <w:unhideWhenUsed/>
    <w:rsid w:val="00A5718E"/>
    <w:rPr>
      <w:b/>
      <w:bCs/>
    </w:rPr>
  </w:style>
  <w:style w:type="character" w:customStyle="1" w:styleId="af">
    <w:name w:val="批注主题 字符"/>
    <w:basedOn w:val="ad"/>
    <w:link w:val="ae"/>
    <w:uiPriority w:val="99"/>
    <w:semiHidden/>
    <w:rsid w:val="00A5718E"/>
    <w:rPr>
      <w:rFonts w:ascii="宋体" w:eastAsia="宋体" w:hAnsi="宋体" w:cs="宋体"/>
      <w:b/>
      <w:bCs/>
    </w:rPr>
  </w:style>
  <w:style w:type="paragraph" w:styleId="af0">
    <w:name w:val="header"/>
    <w:basedOn w:val="a"/>
    <w:link w:val="af1"/>
    <w:uiPriority w:val="99"/>
    <w:semiHidden/>
    <w:unhideWhenUsed/>
    <w:rsid w:val="00556B80"/>
    <w:pPr>
      <w:tabs>
        <w:tab w:val="center" w:pos="4153"/>
        <w:tab w:val="right" w:pos="8306"/>
      </w:tabs>
      <w:snapToGrid w:val="0"/>
      <w:jc w:val="center"/>
    </w:pPr>
    <w:rPr>
      <w:sz w:val="18"/>
      <w:szCs w:val="18"/>
    </w:rPr>
  </w:style>
  <w:style w:type="character" w:customStyle="1" w:styleId="af1">
    <w:name w:val="页眉 字符"/>
    <w:basedOn w:val="a0"/>
    <w:link w:val="af0"/>
    <w:uiPriority w:val="99"/>
    <w:semiHidden/>
    <w:rsid w:val="00556B80"/>
    <w:rPr>
      <w:rFonts w:ascii="宋体" w:eastAsia="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0801">
      <w:bodyDiv w:val="1"/>
      <w:marLeft w:val="0"/>
      <w:marRight w:val="0"/>
      <w:marTop w:val="0"/>
      <w:marBottom w:val="0"/>
      <w:divBdr>
        <w:top w:val="none" w:sz="0" w:space="0" w:color="auto"/>
        <w:left w:val="none" w:sz="0" w:space="0" w:color="auto"/>
        <w:bottom w:val="none" w:sz="0" w:space="0" w:color="auto"/>
        <w:right w:val="none" w:sz="0" w:space="0" w:color="auto"/>
      </w:divBdr>
      <w:divsChild>
        <w:div w:id="482084123">
          <w:marLeft w:val="0"/>
          <w:marRight w:val="0"/>
          <w:marTop w:val="0"/>
          <w:marBottom w:val="0"/>
          <w:divBdr>
            <w:top w:val="none" w:sz="0" w:space="0" w:color="auto"/>
            <w:left w:val="none" w:sz="0" w:space="0" w:color="auto"/>
            <w:bottom w:val="none" w:sz="0" w:space="0" w:color="auto"/>
            <w:right w:val="none" w:sz="0" w:space="0" w:color="auto"/>
          </w:divBdr>
        </w:div>
        <w:div w:id="1996571995">
          <w:marLeft w:val="0"/>
          <w:marRight w:val="0"/>
          <w:marTop w:val="0"/>
          <w:marBottom w:val="0"/>
          <w:divBdr>
            <w:top w:val="none" w:sz="0" w:space="0" w:color="auto"/>
            <w:left w:val="none" w:sz="0" w:space="0" w:color="auto"/>
            <w:bottom w:val="none" w:sz="0" w:space="0" w:color="auto"/>
            <w:right w:val="none" w:sz="0" w:space="0" w:color="auto"/>
          </w:divBdr>
        </w:div>
        <w:div w:id="1374889496">
          <w:marLeft w:val="0"/>
          <w:marRight w:val="0"/>
          <w:marTop w:val="0"/>
          <w:marBottom w:val="0"/>
          <w:divBdr>
            <w:top w:val="none" w:sz="0" w:space="0" w:color="auto"/>
            <w:left w:val="none" w:sz="0" w:space="0" w:color="auto"/>
            <w:bottom w:val="none" w:sz="0" w:space="0" w:color="auto"/>
            <w:right w:val="none" w:sz="0" w:space="0" w:color="auto"/>
          </w:divBdr>
        </w:div>
      </w:divsChild>
    </w:div>
    <w:div w:id="1053233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site/theipaq/scoring-protocol"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28AEA-577F-4936-9AD3-4CE63CE62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11</Pages>
  <Words>3787</Words>
  <Characters>21589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 Peipei</dc:creator>
  <cp:lastModifiedBy>Peipei HU</cp:lastModifiedBy>
  <cp:revision>74</cp:revision>
  <cp:lastPrinted>2024-01-02T07:27:00Z</cp:lastPrinted>
  <dcterms:created xsi:type="dcterms:W3CDTF">2024-01-23T08:24:00Z</dcterms:created>
  <dcterms:modified xsi:type="dcterms:W3CDTF">2025-04-24T00:51:00Z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2F5C6CD7A211591C64E26E654FD23CD2_42</vt:lpwstr>
  </property>
</Properties>
</file>