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51AC45" w14:textId="717B680C" w:rsidR="009C0D24" w:rsidRDefault="009C0D24" w:rsidP="009C0D24">
      <w:pPr>
        <w:jc w:val="center"/>
        <w:rPr>
          <w:rFonts w:ascii="Times New Roman" w:hAnsi="Times New Roman" w:cs="Times New Roman"/>
          <w:b/>
          <w:lang w:val="en-CA"/>
        </w:rPr>
      </w:pPr>
      <w:r>
        <w:rPr>
          <w:rFonts w:ascii="Times New Roman" w:hAnsi="Times New Roman" w:cs="Times New Roman"/>
          <w:b/>
          <w:lang w:val="en-CA"/>
        </w:rPr>
        <w:t>SUPPLEMENTARY MATERIAL</w:t>
      </w:r>
    </w:p>
    <w:p w14:paraId="0A4AC530" w14:textId="77777777" w:rsidR="009C0D24" w:rsidRDefault="009C0D24" w:rsidP="009C0D24">
      <w:pPr>
        <w:jc w:val="center"/>
        <w:rPr>
          <w:rFonts w:ascii="Times New Roman" w:hAnsi="Times New Roman" w:cs="Times New Roman"/>
          <w:b/>
          <w:lang w:val="en-CA"/>
        </w:rPr>
      </w:pPr>
    </w:p>
    <w:p w14:paraId="58D977A6" w14:textId="1D4660F6" w:rsidR="003D29F2" w:rsidRDefault="00070027" w:rsidP="003D29F2">
      <w:pPr>
        <w:rPr>
          <w:rFonts w:ascii="Times New Roman" w:hAnsi="Times New Roman" w:cs="Times New Roman"/>
          <w:b/>
          <w:lang w:val="en-CA"/>
        </w:rPr>
      </w:pPr>
      <w:r>
        <w:rPr>
          <w:rFonts w:ascii="Times New Roman" w:hAnsi="Times New Roman" w:cs="Times New Roman"/>
          <w:b/>
          <w:lang w:val="en-CA"/>
        </w:rPr>
        <w:t>APPENDIX A</w:t>
      </w:r>
    </w:p>
    <w:p w14:paraId="162825FF" w14:textId="77777777" w:rsidR="00070027" w:rsidRPr="006F7A9C" w:rsidRDefault="00070027" w:rsidP="003D29F2">
      <w:pPr>
        <w:rPr>
          <w:rFonts w:ascii="Times New Roman" w:hAnsi="Times New Roman" w:cs="Times New Roman"/>
          <w:b/>
          <w:lang w:val="en-CA"/>
        </w:rPr>
      </w:pPr>
    </w:p>
    <w:p w14:paraId="29D00B40" w14:textId="77777777" w:rsidR="003D29F2" w:rsidRPr="00301EAE" w:rsidRDefault="003D29F2" w:rsidP="003D29F2">
      <w:pPr>
        <w:pStyle w:val="Body"/>
        <w:jc w:val="center"/>
        <w:rPr>
          <w:rFonts w:ascii="Times New Roman" w:hAnsi="Times New Roman" w:cs="Times New Roman"/>
        </w:rPr>
      </w:pPr>
      <w:r w:rsidRPr="00301EAE">
        <w:rPr>
          <w:rFonts w:ascii="Times New Roman" w:hAnsi="Times New Roman" w:cs="Times New Roman"/>
          <w:b/>
          <w:bCs/>
          <w:u w:val="single"/>
          <w:lang w:val="de-DE"/>
        </w:rPr>
        <w:t>PROVIDER BELIEFS: Semi-</w:t>
      </w:r>
      <w:proofErr w:type="spellStart"/>
      <w:r w:rsidRPr="00301EAE">
        <w:rPr>
          <w:rFonts w:ascii="Times New Roman" w:hAnsi="Times New Roman" w:cs="Times New Roman"/>
          <w:b/>
          <w:bCs/>
          <w:u w:val="single"/>
          <w:lang w:val="de-DE"/>
        </w:rPr>
        <w:t>structured</w:t>
      </w:r>
      <w:proofErr w:type="spellEnd"/>
      <w:r w:rsidRPr="00301EAE">
        <w:rPr>
          <w:rFonts w:ascii="Times New Roman" w:hAnsi="Times New Roman" w:cs="Times New Roman"/>
          <w:b/>
          <w:bCs/>
          <w:u w:val="single"/>
          <w:lang w:val="de-DE"/>
        </w:rPr>
        <w:t xml:space="preserve"> Interview Guide</w:t>
      </w:r>
    </w:p>
    <w:p w14:paraId="2D4C57F7" w14:textId="77777777" w:rsidR="003D29F2" w:rsidRPr="00301EAE" w:rsidRDefault="003D29F2" w:rsidP="003D29F2">
      <w:pPr>
        <w:pStyle w:val="Body"/>
        <w:rPr>
          <w:rFonts w:ascii="Times New Roman" w:hAnsi="Times New Roman" w:cs="Times New Roman"/>
        </w:rPr>
      </w:pPr>
    </w:p>
    <w:p w14:paraId="64D75DAB" w14:textId="77777777" w:rsidR="003D29F2" w:rsidRPr="00301EAE" w:rsidRDefault="003D29F2" w:rsidP="003D29F2">
      <w:pPr>
        <w:pStyle w:val="Body"/>
        <w:rPr>
          <w:rFonts w:ascii="Times New Roman" w:hAnsi="Times New Roman" w:cs="Times New Roman"/>
          <w:b/>
          <w:u w:val="single"/>
        </w:rPr>
      </w:pPr>
      <w:r w:rsidRPr="00301EAE">
        <w:rPr>
          <w:rFonts w:ascii="Times New Roman" w:hAnsi="Times New Roman" w:cs="Times New Roman"/>
          <w:b/>
          <w:u w:val="single"/>
        </w:rPr>
        <w:t>Topic: Background</w:t>
      </w:r>
    </w:p>
    <w:p w14:paraId="35315924" w14:textId="77777777" w:rsidR="003D29F2" w:rsidRPr="00301EAE" w:rsidRDefault="003D29F2" w:rsidP="003D29F2">
      <w:pPr>
        <w:pStyle w:val="Body"/>
        <w:rPr>
          <w:rFonts w:ascii="Times New Roman" w:hAnsi="Times New Roman" w:cs="Times New Roman"/>
          <w:b/>
        </w:rPr>
      </w:pPr>
    </w:p>
    <w:p w14:paraId="413582C2" w14:textId="77777777" w:rsidR="003D29F2" w:rsidRPr="00301EAE" w:rsidRDefault="003D29F2" w:rsidP="003D29F2">
      <w:pPr>
        <w:pStyle w:val="Body"/>
        <w:rPr>
          <w:rFonts w:ascii="Times New Roman" w:hAnsi="Times New Roman" w:cs="Times New Roman"/>
          <w:i/>
        </w:rPr>
      </w:pPr>
      <w:r w:rsidRPr="00301EAE">
        <w:rPr>
          <w:rFonts w:ascii="Times New Roman" w:hAnsi="Times New Roman" w:cs="Times New Roman"/>
          <w:i/>
        </w:rPr>
        <w:t>This interview will focus on your expectations and preferences surrounding recruitment, informed consent, and return of results for research involving genome sequencing in healthy children. The purpose of such a study is to provide data on the spectrum of genomic variation among a healthy population of children. This provides important ‘control’ or comparison data for scientists who are trying to untangle the associations between genes and diseases. One of the debates in doing so is what to do with the information and how much to return to research participants, if any. As an important stakeholder, we are interested in hearing your thoughts and opinions as a physician on this topic.</w:t>
      </w:r>
    </w:p>
    <w:p w14:paraId="3CE62DA9" w14:textId="77777777" w:rsidR="003D29F2" w:rsidRPr="00301EAE" w:rsidRDefault="003D29F2" w:rsidP="003D29F2">
      <w:pPr>
        <w:pStyle w:val="Body"/>
        <w:rPr>
          <w:rFonts w:ascii="Times New Roman" w:hAnsi="Times New Roman" w:cs="Times New Roman"/>
        </w:rPr>
      </w:pPr>
    </w:p>
    <w:p w14:paraId="6572766C" w14:textId="77777777" w:rsidR="003D29F2" w:rsidRPr="00301EAE" w:rsidRDefault="003D29F2" w:rsidP="003D29F2">
      <w:pPr>
        <w:pStyle w:val="Body"/>
        <w:rPr>
          <w:rFonts w:ascii="Times New Roman" w:hAnsi="Times New Roman" w:cs="Times New Roman"/>
          <w:b/>
          <w:bCs/>
          <w:u w:val="single"/>
        </w:rPr>
      </w:pPr>
      <w:r w:rsidRPr="00301EAE">
        <w:rPr>
          <w:rFonts w:ascii="Times New Roman" w:hAnsi="Times New Roman" w:cs="Times New Roman"/>
          <w:b/>
          <w:bCs/>
          <w:u w:val="single"/>
        </w:rPr>
        <w:t>Topic: Clinical experience</w:t>
      </w:r>
    </w:p>
    <w:p w14:paraId="7335F8C1" w14:textId="77777777" w:rsidR="003D29F2" w:rsidRPr="00301EAE" w:rsidRDefault="003D29F2" w:rsidP="003D29F2">
      <w:pPr>
        <w:pStyle w:val="Body"/>
        <w:rPr>
          <w:rFonts w:ascii="Times New Roman" w:hAnsi="Times New Roman" w:cs="Times New Roman"/>
        </w:rPr>
      </w:pPr>
      <w:r w:rsidRPr="00301EAE">
        <w:rPr>
          <w:rFonts w:ascii="Times New Roman" w:hAnsi="Times New Roman" w:cs="Times New Roman"/>
          <w:b/>
          <w:bCs/>
        </w:rPr>
        <w:t>Goal</w:t>
      </w:r>
      <w:r w:rsidRPr="00301EAE">
        <w:rPr>
          <w:rFonts w:ascii="Times New Roman" w:hAnsi="Times New Roman" w:cs="Times New Roman"/>
        </w:rPr>
        <w:t>: To learn about their medical practice and involvement with the TARGet Kids study; to learn about their experience with genetic testing in their practice.</w:t>
      </w:r>
    </w:p>
    <w:p w14:paraId="7894F70D" w14:textId="77777777" w:rsidR="003D29F2" w:rsidRPr="00301EAE" w:rsidRDefault="003D29F2" w:rsidP="003D29F2">
      <w:pPr>
        <w:pStyle w:val="Body"/>
        <w:rPr>
          <w:rFonts w:ascii="Times New Roman" w:hAnsi="Times New Roman" w:cs="Times New Roman"/>
        </w:rPr>
      </w:pPr>
    </w:p>
    <w:p w14:paraId="05D6A024" w14:textId="77777777" w:rsidR="003D29F2" w:rsidRPr="00301EAE" w:rsidRDefault="003D29F2" w:rsidP="003D29F2">
      <w:pPr>
        <w:pStyle w:val="ListParagraph"/>
        <w:numPr>
          <w:ilvl w:val="0"/>
          <w:numId w:val="2"/>
        </w:numPr>
        <w:pBdr>
          <w:top w:val="nil"/>
          <w:left w:val="nil"/>
          <w:bottom w:val="nil"/>
          <w:right w:val="nil"/>
          <w:between w:val="nil"/>
          <w:bar w:val="nil"/>
        </w:pBdr>
        <w:contextualSpacing w:val="0"/>
        <w:rPr>
          <w:rFonts w:ascii="Times New Roman" w:hAnsi="Times New Roman" w:cs="Times New Roman"/>
          <w:b/>
          <w:bCs/>
        </w:rPr>
      </w:pPr>
      <w:r w:rsidRPr="00301EAE">
        <w:rPr>
          <w:rFonts w:ascii="Times New Roman" w:hAnsi="Times New Roman" w:cs="Times New Roman"/>
          <w:b/>
          <w:bCs/>
        </w:rPr>
        <w:t>To begin, could you please tell me about your practice?</w:t>
      </w:r>
    </w:p>
    <w:p w14:paraId="15CA46A5" w14:textId="77777777" w:rsidR="003D29F2" w:rsidRPr="00301EAE" w:rsidRDefault="003D29F2" w:rsidP="003D29F2">
      <w:pPr>
        <w:pStyle w:val="ListParagraph"/>
        <w:ind w:left="360"/>
        <w:rPr>
          <w:rFonts w:ascii="Times New Roman" w:hAnsi="Times New Roman" w:cs="Times New Roman"/>
        </w:rPr>
      </w:pPr>
      <w:r w:rsidRPr="00301EAE">
        <w:rPr>
          <w:rFonts w:ascii="Times New Roman" w:hAnsi="Times New Roman" w:cs="Times New Roman"/>
        </w:rPr>
        <w:t xml:space="preserve">[PROBES: </w:t>
      </w:r>
      <w:r w:rsidRPr="00301EAE">
        <w:rPr>
          <w:rFonts w:ascii="Times New Roman" w:hAnsi="Times New Roman" w:cs="Times New Roman"/>
          <w:i/>
          <w:iCs/>
        </w:rPr>
        <w:t>Type of patients you see, what you normally treat, involvement with TARGet Kids</w:t>
      </w:r>
      <w:r w:rsidRPr="00301EAE">
        <w:rPr>
          <w:rFonts w:ascii="Times New Roman" w:hAnsi="Times New Roman" w:cs="Times New Roman"/>
        </w:rPr>
        <w:t>]</w:t>
      </w:r>
    </w:p>
    <w:p w14:paraId="0C04D8F3" w14:textId="77777777" w:rsidR="003D29F2" w:rsidRPr="00301EAE" w:rsidRDefault="003D29F2" w:rsidP="003D29F2">
      <w:pPr>
        <w:pStyle w:val="Body"/>
        <w:rPr>
          <w:rFonts w:ascii="Times New Roman" w:hAnsi="Times New Roman" w:cs="Times New Roman"/>
          <w:b/>
          <w:bCs/>
        </w:rPr>
      </w:pPr>
    </w:p>
    <w:p w14:paraId="31038DD0" w14:textId="77777777" w:rsidR="003D29F2" w:rsidRPr="00301EAE" w:rsidRDefault="003D29F2" w:rsidP="003D29F2">
      <w:pPr>
        <w:pStyle w:val="ListParagraph"/>
        <w:numPr>
          <w:ilvl w:val="0"/>
          <w:numId w:val="2"/>
        </w:numPr>
        <w:pBdr>
          <w:top w:val="nil"/>
          <w:left w:val="nil"/>
          <w:bottom w:val="nil"/>
          <w:right w:val="nil"/>
          <w:between w:val="nil"/>
          <w:bar w:val="nil"/>
        </w:pBdr>
        <w:contextualSpacing w:val="0"/>
        <w:rPr>
          <w:rFonts w:ascii="Times New Roman" w:hAnsi="Times New Roman" w:cs="Times New Roman"/>
          <w:b/>
          <w:bCs/>
        </w:rPr>
      </w:pPr>
      <w:r w:rsidRPr="00301EAE">
        <w:rPr>
          <w:rFonts w:ascii="Times New Roman" w:hAnsi="Times New Roman" w:cs="Times New Roman"/>
          <w:b/>
          <w:bCs/>
        </w:rPr>
        <w:t>Please tell me about your experience with genetic testing in your medical practice.</w:t>
      </w:r>
    </w:p>
    <w:p w14:paraId="70642C7E" w14:textId="77777777" w:rsidR="003D29F2" w:rsidRPr="006F7A9C" w:rsidRDefault="003D29F2" w:rsidP="003D29F2">
      <w:pPr>
        <w:rPr>
          <w:rFonts w:ascii="Times New Roman" w:hAnsi="Times New Roman" w:cs="Times New Roman"/>
          <w:b/>
          <w:lang w:val="en-CA"/>
        </w:rPr>
      </w:pPr>
    </w:p>
    <w:p w14:paraId="4E0BC600" w14:textId="77777777" w:rsidR="003D29F2" w:rsidRPr="00301EAE" w:rsidRDefault="003D29F2" w:rsidP="003D29F2">
      <w:pPr>
        <w:pStyle w:val="ListParagraph"/>
        <w:ind w:left="360"/>
        <w:rPr>
          <w:rFonts w:ascii="Times New Roman" w:hAnsi="Times New Roman" w:cs="Times New Roman"/>
        </w:rPr>
      </w:pPr>
      <w:r w:rsidRPr="00301EAE">
        <w:rPr>
          <w:rFonts w:ascii="Times New Roman" w:hAnsi="Times New Roman" w:cs="Times New Roman"/>
        </w:rPr>
        <w:t xml:space="preserve">[PROBES: </w:t>
      </w:r>
      <w:r w:rsidRPr="00301EAE">
        <w:rPr>
          <w:rFonts w:ascii="Times New Roman" w:hAnsi="Times New Roman" w:cs="Times New Roman"/>
          <w:i/>
          <w:iCs/>
        </w:rPr>
        <w:t>Referrals to genetic specialists; referrals for genetic testing; what indications have been referred; patients who have received genetic testing; how has genetic testing impacted patient management; benefits of genetic testing; drawbacks of genetic testing; barriers to genetics referrals]</w:t>
      </w:r>
      <w:r w:rsidRPr="00301EAE">
        <w:rPr>
          <w:rFonts w:ascii="Times New Roman" w:hAnsi="Times New Roman" w:cs="Times New Roman"/>
        </w:rPr>
        <w:t xml:space="preserve"> </w:t>
      </w:r>
    </w:p>
    <w:p w14:paraId="34B7BAF4" w14:textId="77777777" w:rsidR="003D29F2" w:rsidRPr="00301EAE" w:rsidRDefault="003D29F2" w:rsidP="003D29F2">
      <w:pPr>
        <w:pStyle w:val="ListParagraph"/>
        <w:ind w:left="360"/>
        <w:rPr>
          <w:rFonts w:ascii="Times New Roman" w:hAnsi="Times New Roman" w:cs="Times New Roman"/>
        </w:rPr>
      </w:pPr>
    </w:p>
    <w:p w14:paraId="078BEB06" w14:textId="77777777" w:rsidR="003D29F2" w:rsidRPr="00301EAE" w:rsidRDefault="003D29F2" w:rsidP="003D29F2">
      <w:pPr>
        <w:pStyle w:val="Body"/>
        <w:rPr>
          <w:rFonts w:ascii="Times New Roman" w:hAnsi="Times New Roman" w:cs="Times New Roman"/>
          <w:b/>
          <w:bCs/>
          <w:u w:val="single"/>
        </w:rPr>
      </w:pPr>
      <w:r w:rsidRPr="00301EAE">
        <w:rPr>
          <w:rFonts w:ascii="Times New Roman" w:hAnsi="Times New Roman" w:cs="Times New Roman"/>
          <w:b/>
          <w:bCs/>
          <w:u w:val="single"/>
        </w:rPr>
        <w:t>Topic: Attitudes towards genome sequencing</w:t>
      </w:r>
    </w:p>
    <w:p w14:paraId="1DC40A7E" w14:textId="77777777" w:rsidR="003D29F2" w:rsidRPr="00301EAE" w:rsidRDefault="003D29F2" w:rsidP="003D29F2">
      <w:pPr>
        <w:pStyle w:val="Body"/>
        <w:rPr>
          <w:rFonts w:ascii="Times New Roman" w:hAnsi="Times New Roman" w:cs="Times New Roman"/>
        </w:rPr>
      </w:pPr>
      <w:r w:rsidRPr="00301EAE">
        <w:rPr>
          <w:rFonts w:ascii="Times New Roman" w:hAnsi="Times New Roman" w:cs="Times New Roman"/>
          <w:b/>
          <w:bCs/>
        </w:rPr>
        <w:t>Goal:</w:t>
      </w:r>
      <w:r w:rsidRPr="00301EAE">
        <w:rPr>
          <w:rFonts w:ascii="Times New Roman" w:hAnsi="Times New Roman" w:cs="Times New Roman"/>
        </w:rPr>
        <w:t xml:space="preserve"> To learn their attitudes toward genome sequencing for affected and healthy children. To learn their perspectives on genome sequencing as screening, and the ethical, policy, health service delivery and cost implications of this screening. </w:t>
      </w:r>
    </w:p>
    <w:p w14:paraId="04D337ED" w14:textId="77777777" w:rsidR="003D29F2" w:rsidRPr="00301EAE" w:rsidRDefault="003D29F2" w:rsidP="003D29F2">
      <w:pPr>
        <w:pStyle w:val="Body"/>
        <w:rPr>
          <w:rFonts w:ascii="Times New Roman" w:hAnsi="Times New Roman" w:cs="Times New Roman"/>
        </w:rPr>
      </w:pPr>
    </w:p>
    <w:p w14:paraId="361542C2" w14:textId="77777777" w:rsidR="003D29F2" w:rsidRPr="00301EAE" w:rsidRDefault="003D29F2" w:rsidP="003D29F2">
      <w:pPr>
        <w:pStyle w:val="ListParagraph"/>
        <w:numPr>
          <w:ilvl w:val="0"/>
          <w:numId w:val="2"/>
        </w:numPr>
        <w:pBdr>
          <w:top w:val="nil"/>
          <w:left w:val="nil"/>
          <w:bottom w:val="nil"/>
          <w:right w:val="nil"/>
          <w:between w:val="nil"/>
          <w:bar w:val="nil"/>
        </w:pBdr>
        <w:contextualSpacing w:val="0"/>
        <w:rPr>
          <w:rFonts w:ascii="Times New Roman" w:hAnsi="Times New Roman" w:cs="Times New Roman"/>
          <w:b/>
          <w:bCs/>
        </w:rPr>
      </w:pPr>
      <w:r w:rsidRPr="00301EAE">
        <w:rPr>
          <w:rFonts w:ascii="Times New Roman" w:hAnsi="Times New Roman" w:cs="Times New Roman"/>
          <w:b/>
          <w:bCs/>
        </w:rPr>
        <w:t>As you know technology is advancing to the point where it is becoming cost effective to sequence a person’s entire genome (all of their genes) instead of testing a few genes at a time. What do you see as the utility of whole genome sequencing for a sick or affected child?</w:t>
      </w:r>
    </w:p>
    <w:p w14:paraId="68AEE723" w14:textId="77777777" w:rsidR="003D29F2" w:rsidRPr="00301EAE" w:rsidRDefault="003D29F2" w:rsidP="003D29F2">
      <w:pPr>
        <w:pStyle w:val="ListParagraph"/>
        <w:ind w:left="360"/>
        <w:rPr>
          <w:rFonts w:ascii="Times New Roman" w:hAnsi="Times New Roman" w:cs="Times New Roman"/>
        </w:rPr>
      </w:pPr>
      <w:r w:rsidRPr="00301EAE">
        <w:rPr>
          <w:rFonts w:ascii="Times New Roman" w:hAnsi="Times New Roman" w:cs="Times New Roman"/>
        </w:rPr>
        <w:t xml:space="preserve">[PROBES: </w:t>
      </w:r>
      <w:r w:rsidRPr="00301EAE">
        <w:rPr>
          <w:rFonts w:ascii="Times New Roman" w:hAnsi="Times New Roman" w:cs="Times New Roman"/>
          <w:i/>
          <w:iCs/>
        </w:rPr>
        <w:t>Potential benefits of this information, potential drawbacks of this information. How would having genome sequencing information about an affected patient affect how you would manage them?</w:t>
      </w:r>
      <w:r w:rsidRPr="00301EAE">
        <w:rPr>
          <w:rFonts w:ascii="Times New Roman" w:hAnsi="Times New Roman" w:cs="Times New Roman"/>
        </w:rPr>
        <w:t xml:space="preserve">] </w:t>
      </w:r>
    </w:p>
    <w:p w14:paraId="18E621AE" w14:textId="77777777" w:rsidR="003D29F2" w:rsidRPr="00301EAE" w:rsidRDefault="003D29F2" w:rsidP="003D29F2">
      <w:pPr>
        <w:pStyle w:val="ListParagraph"/>
        <w:ind w:left="1080"/>
        <w:rPr>
          <w:rFonts w:ascii="Times New Roman" w:hAnsi="Times New Roman" w:cs="Times New Roman"/>
        </w:rPr>
      </w:pPr>
    </w:p>
    <w:p w14:paraId="4FA6BC45" w14:textId="77777777" w:rsidR="003D29F2" w:rsidRPr="00301EAE" w:rsidRDefault="003D29F2" w:rsidP="003D29F2">
      <w:pPr>
        <w:pStyle w:val="ListParagraph"/>
        <w:numPr>
          <w:ilvl w:val="0"/>
          <w:numId w:val="2"/>
        </w:numPr>
        <w:pBdr>
          <w:top w:val="nil"/>
          <w:left w:val="nil"/>
          <w:bottom w:val="nil"/>
          <w:right w:val="nil"/>
          <w:between w:val="nil"/>
          <w:bar w:val="nil"/>
        </w:pBdr>
        <w:contextualSpacing w:val="0"/>
        <w:rPr>
          <w:rFonts w:ascii="Times New Roman" w:hAnsi="Times New Roman" w:cs="Times New Roman"/>
          <w:b/>
          <w:bCs/>
        </w:rPr>
      </w:pPr>
      <w:r w:rsidRPr="00301EAE">
        <w:rPr>
          <w:rFonts w:ascii="Times New Roman" w:hAnsi="Times New Roman" w:cs="Times New Roman"/>
          <w:b/>
          <w:bCs/>
        </w:rPr>
        <w:lastRenderedPageBreak/>
        <w:t>Now, what do you see as the value of whole genome sequencing for a healthy or unaffected child?</w:t>
      </w:r>
    </w:p>
    <w:p w14:paraId="4A91756A" w14:textId="77777777" w:rsidR="003D29F2" w:rsidRPr="00301EAE" w:rsidRDefault="003D29F2" w:rsidP="003D29F2">
      <w:pPr>
        <w:pStyle w:val="ListParagraph"/>
        <w:ind w:left="360"/>
        <w:rPr>
          <w:rFonts w:ascii="Times New Roman" w:hAnsi="Times New Roman" w:cs="Times New Roman"/>
        </w:rPr>
      </w:pPr>
      <w:r w:rsidRPr="00301EAE">
        <w:rPr>
          <w:rFonts w:ascii="Times New Roman" w:hAnsi="Times New Roman" w:cs="Times New Roman"/>
        </w:rPr>
        <w:t xml:space="preserve">[PROBES: </w:t>
      </w:r>
      <w:r w:rsidRPr="00301EAE">
        <w:rPr>
          <w:rFonts w:ascii="Times New Roman" w:hAnsi="Times New Roman" w:cs="Times New Roman"/>
          <w:i/>
          <w:iCs/>
        </w:rPr>
        <w:t>potential value of genome sequencing information for a healthy child, potential drawbacks, would this impact how you manage these patients</w:t>
      </w:r>
      <w:r w:rsidRPr="00301EAE">
        <w:rPr>
          <w:rFonts w:ascii="Times New Roman" w:hAnsi="Times New Roman" w:cs="Times New Roman"/>
        </w:rPr>
        <w:t xml:space="preserve">?] </w:t>
      </w:r>
    </w:p>
    <w:p w14:paraId="49522EE3" w14:textId="77777777" w:rsidR="003D29F2" w:rsidRPr="00301EAE" w:rsidRDefault="003D29F2" w:rsidP="003D29F2">
      <w:pPr>
        <w:pStyle w:val="ListParagraph"/>
        <w:ind w:left="2520"/>
        <w:rPr>
          <w:rFonts w:ascii="Times New Roman" w:hAnsi="Times New Roman" w:cs="Times New Roman"/>
        </w:rPr>
      </w:pPr>
    </w:p>
    <w:p w14:paraId="70DD89F6" w14:textId="77777777" w:rsidR="003D29F2" w:rsidRPr="00301EAE" w:rsidRDefault="003D29F2" w:rsidP="003D29F2">
      <w:pPr>
        <w:pStyle w:val="ListParagraph"/>
        <w:ind w:left="360"/>
        <w:rPr>
          <w:rFonts w:ascii="Times New Roman" w:hAnsi="Times New Roman" w:cs="Times New Roman"/>
          <w:b/>
          <w:bCs/>
        </w:rPr>
      </w:pPr>
    </w:p>
    <w:p w14:paraId="7E0297DA" w14:textId="77777777" w:rsidR="003D29F2" w:rsidRPr="00301EAE" w:rsidRDefault="003D29F2" w:rsidP="003D29F2">
      <w:pPr>
        <w:pStyle w:val="ListParagraph"/>
        <w:numPr>
          <w:ilvl w:val="0"/>
          <w:numId w:val="2"/>
        </w:numPr>
        <w:pBdr>
          <w:top w:val="nil"/>
          <w:left w:val="nil"/>
          <w:bottom w:val="nil"/>
          <w:right w:val="nil"/>
          <w:between w:val="nil"/>
          <w:bar w:val="nil"/>
        </w:pBdr>
        <w:contextualSpacing w:val="0"/>
        <w:rPr>
          <w:rFonts w:ascii="Times New Roman" w:hAnsi="Times New Roman" w:cs="Times New Roman"/>
          <w:b/>
          <w:bCs/>
        </w:rPr>
      </w:pPr>
      <w:r w:rsidRPr="00301EAE">
        <w:rPr>
          <w:rFonts w:ascii="Times New Roman" w:hAnsi="Times New Roman" w:cs="Times New Roman"/>
          <w:b/>
          <w:bCs/>
        </w:rPr>
        <w:t>Some might consider genome sequencing in healthy children as a form of screening. What do you see as ethical or moral considerations that should be taken into account related to this?</w:t>
      </w:r>
    </w:p>
    <w:p w14:paraId="44887F34" w14:textId="77777777" w:rsidR="003D29F2" w:rsidRPr="00301EAE" w:rsidRDefault="003D29F2" w:rsidP="003D29F2">
      <w:pPr>
        <w:pStyle w:val="Body"/>
        <w:ind w:left="360"/>
        <w:rPr>
          <w:rFonts w:ascii="Times New Roman" w:hAnsi="Times New Roman" w:cs="Times New Roman"/>
        </w:rPr>
      </w:pPr>
      <w:r w:rsidRPr="00301EAE">
        <w:rPr>
          <w:rFonts w:ascii="Times New Roman" w:hAnsi="Times New Roman" w:cs="Times New Roman"/>
          <w:lang w:val="pt-PT"/>
        </w:rPr>
        <w:t xml:space="preserve">[PROBES: </w:t>
      </w:r>
      <w:r w:rsidRPr="00301EAE">
        <w:rPr>
          <w:rFonts w:ascii="Times New Roman" w:hAnsi="Times New Roman" w:cs="Times New Roman"/>
          <w:i/>
          <w:iCs/>
        </w:rPr>
        <w:t>Policy, health service delivery, and cost implications as a result of screening?</w:t>
      </w:r>
      <w:r w:rsidRPr="00301EAE">
        <w:rPr>
          <w:rFonts w:ascii="Times New Roman" w:hAnsi="Times New Roman" w:cs="Times New Roman"/>
          <w:lang w:val="pt-PT"/>
        </w:rPr>
        <w:t>]</w:t>
      </w:r>
    </w:p>
    <w:p w14:paraId="4384D538" w14:textId="77777777" w:rsidR="003D29F2" w:rsidRPr="00301EAE" w:rsidRDefault="003D29F2" w:rsidP="003D29F2">
      <w:pPr>
        <w:pStyle w:val="Body"/>
        <w:rPr>
          <w:rFonts w:ascii="Times New Roman" w:hAnsi="Times New Roman" w:cs="Times New Roman"/>
          <w:b/>
          <w:bCs/>
          <w:u w:val="single"/>
        </w:rPr>
      </w:pPr>
    </w:p>
    <w:p w14:paraId="59F48B53" w14:textId="77777777" w:rsidR="003D29F2" w:rsidRPr="00301EAE" w:rsidRDefault="003D29F2" w:rsidP="003D29F2">
      <w:pPr>
        <w:pStyle w:val="Body"/>
        <w:rPr>
          <w:rFonts w:ascii="Times New Roman" w:hAnsi="Times New Roman" w:cs="Times New Roman"/>
          <w:b/>
          <w:bCs/>
          <w:u w:val="single"/>
        </w:rPr>
      </w:pPr>
      <w:r w:rsidRPr="00301EAE">
        <w:rPr>
          <w:rFonts w:ascii="Times New Roman" w:hAnsi="Times New Roman" w:cs="Times New Roman"/>
          <w:b/>
          <w:bCs/>
          <w:u w:val="single"/>
        </w:rPr>
        <w:t>Return of Results</w:t>
      </w:r>
    </w:p>
    <w:p w14:paraId="1591E205" w14:textId="77777777" w:rsidR="003D29F2" w:rsidRPr="00301EAE" w:rsidRDefault="003D29F2" w:rsidP="003D29F2">
      <w:pPr>
        <w:pStyle w:val="Body"/>
        <w:rPr>
          <w:rFonts w:ascii="Times New Roman" w:hAnsi="Times New Roman" w:cs="Times New Roman"/>
        </w:rPr>
      </w:pPr>
      <w:r w:rsidRPr="00301EAE">
        <w:rPr>
          <w:rFonts w:ascii="Times New Roman" w:hAnsi="Times New Roman" w:cs="Times New Roman"/>
          <w:b/>
          <w:bCs/>
        </w:rPr>
        <w:t xml:space="preserve">Goal: </w:t>
      </w:r>
      <w:r w:rsidRPr="00301EAE">
        <w:rPr>
          <w:rFonts w:ascii="Times New Roman" w:hAnsi="Times New Roman" w:cs="Times New Roman"/>
        </w:rPr>
        <w:t xml:space="preserve">To learn their perspectives about what types of GS results parents should be given the option to learn (if any), what type of results should be mandatory for parents to learn (if any), parents’ obligations for learning their own GS results, and their thoughts about the impact of GS results on the child and family. To discuss their thoughts on the ethical consideration of learning information that would not otherwise be available. We also wish to learn how they think parents/families should be followed up after receiving GS results, and their opinion about how the child should be involved in the decision to learn GS results. </w:t>
      </w:r>
    </w:p>
    <w:p w14:paraId="18989EC1" w14:textId="77777777" w:rsidR="003D29F2" w:rsidRPr="00301EAE" w:rsidRDefault="003D29F2" w:rsidP="003D29F2">
      <w:pPr>
        <w:pStyle w:val="ListParagraph"/>
        <w:ind w:left="360"/>
        <w:rPr>
          <w:rFonts w:ascii="Times New Roman" w:hAnsi="Times New Roman" w:cs="Times New Roman"/>
          <w:b/>
          <w:bCs/>
        </w:rPr>
      </w:pPr>
    </w:p>
    <w:p w14:paraId="320F09C9" w14:textId="77777777" w:rsidR="003D29F2" w:rsidRPr="00301EAE" w:rsidRDefault="003D29F2" w:rsidP="003D29F2">
      <w:pPr>
        <w:pStyle w:val="ListParagraph"/>
        <w:numPr>
          <w:ilvl w:val="0"/>
          <w:numId w:val="2"/>
        </w:numPr>
        <w:pBdr>
          <w:top w:val="nil"/>
          <w:left w:val="nil"/>
          <w:bottom w:val="nil"/>
          <w:right w:val="nil"/>
          <w:between w:val="nil"/>
          <w:bar w:val="nil"/>
        </w:pBdr>
        <w:contextualSpacing w:val="0"/>
        <w:jc w:val="both"/>
        <w:rPr>
          <w:rFonts w:ascii="Times New Roman" w:hAnsi="Times New Roman" w:cs="Times New Roman"/>
          <w:b/>
          <w:bCs/>
        </w:rPr>
      </w:pPr>
      <w:r w:rsidRPr="00301EAE">
        <w:rPr>
          <w:rFonts w:ascii="Times New Roman" w:hAnsi="Times New Roman" w:cs="Times New Roman"/>
          <w:b/>
          <w:bCs/>
        </w:rPr>
        <w:t xml:space="preserve">Genome sequencing can generate a large volume of information, so results are often categorized. Some categories that are commonly used are: Childhood diseases that are medically actionable, adult diseases that are medically actionable, childhood diseases that are not medically actionable, adult diseases that are not medically actionable, carrier results, pharmacogenetic results. What types of results do you think should be made available to parents? </w:t>
      </w:r>
    </w:p>
    <w:p w14:paraId="05F73C4A" w14:textId="77777777" w:rsidR="003D29F2" w:rsidRPr="00301EAE" w:rsidRDefault="003D29F2" w:rsidP="003D29F2">
      <w:pPr>
        <w:pStyle w:val="ListParagraph"/>
        <w:ind w:left="360"/>
        <w:jc w:val="both"/>
        <w:rPr>
          <w:rFonts w:ascii="Times New Roman" w:hAnsi="Times New Roman" w:cs="Times New Roman"/>
        </w:rPr>
      </w:pPr>
      <w:r w:rsidRPr="00301EAE">
        <w:rPr>
          <w:rFonts w:ascii="Times New Roman" w:hAnsi="Times New Roman" w:cs="Times New Roman"/>
        </w:rPr>
        <w:t xml:space="preserve">[PROBES: </w:t>
      </w:r>
      <w:r w:rsidRPr="00301EAE">
        <w:rPr>
          <w:rFonts w:ascii="Times New Roman" w:hAnsi="Times New Roman" w:cs="Times New Roman"/>
          <w:i/>
          <w:iCs/>
        </w:rPr>
        <w:t xml:space="preserve">Probe each category. </w:t>
      </w:r>
      <w:r w:rsidRPr="00301EAE">
        <w:rPr>
          <w:rFonts w:ascii="Times New Roman" w:hAnsi="Times New Roman" w:cs="Times New Roman"/>
          <w:b/>
          <w:bCs/>
          <w:i/>
          <w:iCs/>
        </w:rPr>
        <w:t>Why</w:t>
      </w:r>
      <w:r w:rsidRPr="00301EAE">
        <w:rPr>
          <w:rFonts w:ascii="Times New Roman" w:hAnsi="Times New Roman" w:cs="Times New Roman"/>
          <w:i/>
          <w:iCs/>
        </w:rPr>
        <w:t xml:space="preserve">?; Should any </w:t>
      </w:r>
      <w:r w:rsidRPr="00301EAE">
        <w:rPr>
          <w:rFonts w:ascii="Times New Roman" w:hAnsi="Times New Roman" w:cs="Times New Roman"/>
          <w:b/>
          <w:bCs/>
          <w:i/>
          <w:iCs/>
        </w:rPr>
        <w:t>not</w:t>
      </w:r>
      <w:r w:rsidRPr="00301EAE">
        <w:rPr>
          <w:rFonts w:ascii="Times New Roman" w:hAnsi="Times New Roman" w:cs="Times New Roman"/>
          <w:i/>
          <w:iCs/>
        </w:rPr>
        <w:t xml:space="preserve"> be made available/why?; Impact of this information on child?; Limitations of this category framework; How else would you envision results being categorized?</w:t>
      </w:r>
      <w:r w:rsidRPr="00301EAE">
        <w:rPr>
          <w:rFonts w:ascii="Times New Roman" w:hAnsi="Times New Roman" w:cs="Times New Roman"/>
        </w:rPr>
        <w:t>]</w:t>
      </w:r>
    </w:p>
    <w:p w14:paraId="78D0954E" w14:textId="77777777" w:rsidR="003D29F2" w:rsidRPr="00301EAE" w:rsidRDefault="003D29F2" w:rsidP="003D29F2">
      <w:pPr>
        <w:pStyle w:val="Body"/>
        <w:rPr>
          <w:rFonts w:ascii="Times New Roman" w:hAnsi="Times New Roman" w:cs="Times New Roman"/>
        </w:rPr>
      </w:pPr>
    </w:p>
    <w:p w14:paraId="74FCDAE7" w14:textId="77777777" w:rsidR="003D29F2" w:rsidRPr="00301EAE" w:rsidRDefault="003D29F2" w:rsidP="003D29F2">
      <w:pPr>
        <w:pStyle w:val="ListParagraph"/>
        <w:numPr>
          <w:ilvl w:val="0"/>
          <w:numId w:val="2"/>
        </w:numPr>
        <w:pBdr>
          <w:top w:val="nil"/>
          <w:left w:val="nil"/>
          <w:bottom w:val="nil"/>
          <w:right w:val="nil"/>
          <w:between w:val="nil"/>
          <w:bar w:val="nil"/>
        </w:pBdr>
        <w:contextualSpacing w:val="0"/>
        <w:rPr>
          <w:rFonts w:ascii="Times New Roman" w:hAnsi="Times New Roman" w:cs="Times New Roman"/>
          <w:b/>
          <w:bCs/>
        </w:rPr>
      </w:pPr>
      <w:r w:rsidRPr="00301EAE">
        <w:rPr>
          <w:rFonts w:ascii="Times New Roman" w:hAnsi="Times New Roman" w:cs="Times New Roman"/>
          <w:b/>
          <w:bCs/>
        </w:rPr>
        <w:t>What information from their genome sequencing results about their child do you think parents of patients would be most interested in receiving?</w:t>
      </w:r>
    </w:p>
    <w:p w14:paraId="2366BCA4" w14:textId="77777777" w:rsidR="003D29F2" w:rsidRPr="00301EAE" w:rsidRDefault="003D29F2" w:rsidP="003D29F2">
      <w:pPr>
        <w:pStyle w:val="ListParagraph"/>
        <w:ind w:left="360"/>
        <w:rPr>
          <w:rFonts w:ascii="Times New Roman" w:hAnsi="Times New Roman" w:cs="Times New Roman"/>
        </w:rPr>
      </w:pPr>
      <w:r w:rsidRPr="00301EAE">
        <w:rPr>
          <w:rFonts w:ascii="Times New Roman" w:hAnsi="Times New Roman" w:cs="Times New Roman"/>
        </w:rPr>
        <w:t xml:space="preserve">[PROBES: </w:t>
      </w:r>
      <w:r w:rsidRPr="00301EAE">
        <w:rPr>
          <w:rFonts w:ascii="Times New Roman" w:hAnsi="Times New Roman" w:cs="Times New Roman"/>
          <w:i/>
          <w:iCs/>
        </w:rPr>
        <w:t>Why? What information might parents not want to receive?</w:t>
      </w:r>
      <w:r w:rsidRPr="00301EAE">
        <w:rPr>
          <w:rFonts w:ascii="Times New Roman" w:hAnsi="Times New Roman" w:cs="Times New Roman"/>
        </w:rPr>
        <w:t>]</w:t>
      </w:r>
    </w:p>
    <w:p w14:paraId="375FA8A2" w14:textId="77777777" w:rsidR="003D29F2" w:rsidRPr="00301EAE" w:rsidRDefault="003D29F2" w:rsidP="003D29F2">
      <w:pPr>
        <w:pStyle w:val="ListParagraph"/>
        <w:numPr>
          <w:ilvl w:val="0"/>
          <w:numId w:val="2"/>
        </w:numPr>
        <w:pBdr>
          <w:top w:val="nil"/>
          <w:left w:val="nil"/>
          <w:bottom w:val="nil"/>
          <w:right w:val="nil"/>
          <w:between w:val="nil"/>
          <w:bar w:val="nil"/>
        </w:pBdr>
        <w:contextualSpacing w:val="0"/>
        <w:jc w:val="both"/>
        <w:rPr>
          <w:rFonts w:ascii="Times New Roman" w:hAnsi="Times New Roman" w:cs="Times New Roman"/>
          <w:b/>
          <w:bCs/>
        </w:rPr>
      </w:pPr>
      <w:r w:rsidRPr="00301EAE">
        <w:rPr>
          <w:rFonts w:ascii="Times New Roman" w:hAnsi="Times New Roman" w:cs="Times New Roman"/>
          <w:b/>
          <w:bCs/>
        </w:rPr>
        <w:t>What types of results do you think should be mandatory for parents to learn about their child, if any?</w:t>
      </w:r>
    </w:p>
    <w:p w14:paraId="6BD52C82" w14:textId="77777777" w:rsidR="003D29F2" w:rsidRPr="00301EAE" w:rsidRDefault="003D29F2" w:rsidP="003D29F2">
      <w:pPr>
        <w:pStyle w:val="ListParagraph"/>
        <w:ind w:left="360"/>
        <w:jc w:val="both"/>
        <w:rPr>
          <w:rFonts w:ascii="Times New Roman" w:hAnsi="Times New Roman" w:cs="Times New Roman"/>
        </w:rPr>
      </w:pPr>
      <w:r w:rsidRPr="00301EAE">
        <w:rPr>
          <w:rFonts w:ascii="Times New Roman" w:hAnsi="Times New Roman" w:cs="Times New Roman"/>
        </w:rPr>
        <w:t xml:space="preserve">[PROBES: </w:t>
      </w:r>
      <w:r w:rsidRPr="00301EAE">
        <w:rPr>
          <w:rFonts w:ascii="Times New Roman" w:hAnsi="Times New Roman" w:cs="Times New Roman"/>
          <w:i/>
          <w:iCs/>
        </w:rPr>
        <w:t>Why?; to what extent should parents be able to choose which of their healthy child’s results to learn?</w:t>
      </w:r>
      <w:r w:rsidRPr="00301EAE">
        <w:rPr>
          <w:rFonts w:ascii="Times New Roman" w:hAnsi="Times New Roman" w:cs="Times New Roman"/>
        </w:rPr>
        <w:t>]</w:t>
      </w:r>
    </w:p>
    <w:p w14:paraId="6C197960" w14:textId="77777777" w:rsidR="003D29F2" w:rsidRPr="00301EAE" w:rsidRDefault="003D29F2" w:rsidP="003D29F2">
      <w:pPr>
        <w:pStyle w:val="Body"/>
        <w:jc w:val="both"/>
        <w:rPr>
          <w:rFonts w:ascii="Times New Roman" w:hAnsi="Times New Roman" w:cs="Times New Roman"/>
          <w:b/>
          <w:bCs/>
        </w:rPr>
      </w:pPr>
    </w:p>
    <w:p w14:paraId="28524559" w14:textId="77777777" w:rsidR="003D29F2" w:rsidRPr="00301EAE" w:rsidRDefault="003D29F2" w:rsidP="003D29F2">
      <w:pPr>
        <w:pStyle w:val="ListParagraph"/>
        <w:numPr>
          <w:ilvl w:val="0"/>
          <w:numId w:val="2"/>
        </w:numPr>
        <w:pBdr>
          <w:top w:val="nil"/>
          <w:left w:val="nil"/>
          <w:bottom w:val="nil"/>
          <w:right w:val="nil"/>
          <w:between w:val="nil"/>
          <w:bar w:val="nil"/>
        </w:pBdr>
        <w:contextualSpacing w:val="0"/>
        <w:rPr>
          <w:rFonts w:ascii="Times New Roman" w:hAnsi="Times New Roman" w:cs="Times New Roman"/>
          <w:b/>
          <w:bCs/>
        </w:rPr>
      </w:pPr>
      <w:r w:rsidRPr="00301EAE">
        <w:rPr>
          <w:rFonts w:ascii="Times New Roman" w:hAnsi="Times New Roman" w:cs="Times New Roman"/>
          <w:b/>
          <w:bCs/>
        </w:rPr>
        <w:t>Of the parents we have interviewed for this study thus far, many have stated that they would feel most comfortable receiving their child’s genome sequencing results from their family physician. How do you feel about this?</w:t>
      </w:r>
    </w:p>
    <w:p w14:paraId="773B2957" w14:textId="77777777" w:rsidR="003D29F2" w:rsidRPr="00301EAE" w:rsidRDefault="003D29F2" w:rsidP="003D29F2">
      <w:pPr>
        <w:pStyle w:val="ListParagraph"/>
        <w:ind w:left="360"/>
        <w:jc w:val="both"/>
        <w:rPr>
          <w:rFonts w:ascii="Times New Roman" w:hAnsi="Times New Roman" w:cs="Times New Roman"/>
        </w:rPr>
      </w:pPr>
      <w:r w:rsidRPr="00301EAE">
        <w:rPr>
          <w:rFonts w:ascii="Times New Roman" w:hAnsi="Times New Roman" w:cs="Times New Roman"/>
        </w:rPr>
        <w:t xml:space="preserve">[PROBES: </w:t>
      </w:r>
      <w:r w:rsidRPr="00301EAE">
        <w:rPr>
          <w:rFonts w:ascii="Times New Roman" w:hAnsi="Times New Roman" w:cs="Times New Roman"/>
          <w:i/>
          <w:iCs/>
        </w:rPr>
        <w:t>Would you feel comfortable and confident enough to return these results to parents? What resources would you require to feel comfortable enough to return these results? Would you rather a different healthcare provider return results to parents?</w:t>
      </w:r>
      <w:r w:rsidRPr="00301EAE">
        <w:rPr>
          <w:rFonts w:ascii="Times New Roman" w:hAnsi="Times New Roman" w:cs="Times New Roman"/>
          <w:iCs/>
        </w:rPr>
        <w:t>]</w:t>
      </w:r>
    </w:p>
    <w:p w14:paraId="33ADEFC8" w14:textId="77777777" w:rsidR="003D29F2" w:rsidRPr="00301EAE" w:rsidRDefault="003D29F2" w:rsidP="003D29F2">
      <w:pPr>
        <w:pStyle w:val="ListParagraph"/>
        <w:ind w:left="360"/>
        <w:rPr>
          <w:rFonts w:ascii="Times New Roman" w:hAnsi="Times New Roman" w:cs="Times New Roman"/>
          <w:b/>
          <w:bCs/>
        </w:rPr>
      </w:pPr>
    </w:p>
    <w:p w14:paraId="32D4AB31" w14:textId="77777777" w:rsidR="003D29F2" w:rsidRPr="00301EAE" w:rsidRDefault="003D29F2" w:rsidP="003D29F2">
      <w:pPr>
        <w:pStyle w:val="ListParagraph"/>
        <w:numPr>
          <w:ilvl w:val="0"/>
          <w:numId w:val="2"/>
        </w:numPr>
        <w:pBdr>
          <w:top w:val="nil"/>
          <w:left w:val="nil"/>
          <w:bottom w:val="nil"/>
          <w:right w:val="nil"/>
          <w:between w:val="nil"/>
          <w:bar w:val="nil"/>
        </w:pBdr>
        <w:contextualSpacing w:val="0"/>
        <w:rPr>
          <w:rFonts w:ascii="Times New Roman" w:hAnsi="Times New Roman" w:cs="Times New Roman"/>
          <w:b/>
          <w:bCs/>
        </w:rPr>
      </w:pPr>
      <w:r w:rsidRPr="00301EAE">
        <w:rPr>
          <w:rFonts w:ascii="Times New Roman" w:hAnsi="Times New Roman" w:cs="Times New Roman"/>
          <w:b/>
          <w:bCs/>
        </w:rPr>
        <w:lastRenderedPageBreak/>
        <w:t>Findings from genomic sequencing results may reveal information about parents and other family members.  As a healthcare practitioner, what are your thoughts about the impact that having  genomic sequencing results  for a healthy pediatric patient would have on their family?</w:t>
      </w:r>
    </w:p>
    <w:p w14:paraId="23B840FB" w14:textId="77777777" w:rsidR="003D29F2" w:rsidRPr="00301EAE" w:rsidRDefault="003D29F2" w:rsidP="003D29F2">
      <w:pPr>
        <w:pStyle w:val="CommentText"/>
        <w:ind w:left="360"/>
        <w:rPr>
          <w:rFonts w:ascii="Times New Roman" w:hAnsi="Times New Roman" w:cs="Times New Roman"/>
        </w:rPr>
      </w:pPr>
      <w:r w:rsidRPr="00301EAE">
        <w:rPr>
          <w:rFonts w:ascii="Times New Roman" w:hAnsi="Times New Roman" w:cs="Times New Roman"/>
        </w:rPr>
        <w:t xml:space="preserve">[PROBES: </w:t>
      </w:r>
      <w:r w:rsidRPr="00301EAE">
        <w:rPr>
          <w:rFonts w:ascii="Times New Roman" w:hAnsi="Times New Roman" w:cs="Times New Roman"/>
          <w:i/>
          <w:iCs/>
        </w:rPr>
        <w:t xml:space="preserve">Potential benefits to the family of having this information? Potential drawbacks of having this information? </w:t>
      </w:r>
      <w:r w:rsidRPr="00301EAE">
        <w:rPr>
          <w:rFonts w:ascii="Times New Roman" w:hAnsi="Times New Roman" w:cs="Times New Roman"/>
          <w:i/>
        </w:rPr>
        <w:t>Ethical issues in learning results that would otherwise not be available to children (e.g., adult onset disease risks, BRCA1/2)</w:t>
      </w:r>
      <w:r w:rsidRPr="00301EAE">
        <w:rPr>
          <w:rFonts w:ascii="Times New Roman" w:hAnsi="Times New Roman" w:cs="Times New Roman"/>
        </w:rPr>
        <w:t xml:space="preserve"> </w:t>
      </w:r>
      <w:r w:rsidRPr="00301EAE">
        <w:rPr>
          <w:rFonts w:ascii="Times New Roman" w:hAnsi="Times New Roman" w:cs="Times New Roman"/>
          <w:i/>
          <w:iCs/>
        </w:rPr>
        <w:t>Does your opinion change if the child is affected? How might this affect parents’ decisions to learn their child’s genome sequencing results?</w:t>
      </w:r>
      <w:r w:rsidRPr="00301EAE">
        <w:rPr>
          <w:rFonts w:ascii="Times New Roman" w:hAnsi="Times New Roman" w:cs="Times New Roman"/>
        </w:rPr>
        <w:t>]</w:t>
      </w:r>
    </w:p>
    <w:p w14:paraId="6EA1B047" w14:textId="77777777" w:rsidR="003D29F2" w:rsidRPr="00301EAE" w:rsidRDefault="003D29F2" w:rsidP="003D29F2">
      <w:pPr>
        <w:pStyle w:val="Body"/>
        <w:rPr>
          <w:rFonts w:ascii="Times New Roman" w:hAnsi="Times New Roman" w:cs="Times New Roman"/>
        </w:rPr>
      </w:pPr>
    </w:p>
    <w:p w14:paraId="4BF47E7E" w14:textId="77777777" w:rsidR="003D29F2" w:rsidRPr="00301EAE" w:rsidRDefault="003D29F2" w:rsidP="003D29F2">
      <w:pPr>
        <w:pStyle w:val="Body"/>
        <w:numPr>
          <w:ilvl w:val="0"/>
          <w:numId w:val="2"/>
        </w:numPr>
        <w:rPr>
          <w:rFonts w:ascii="Times New Roman" w:hAnsi="Times New Roman" w:cs="Times New Roman"/>
          <w:b/>
        </w:rPr>
      </w:pPr>
      <w:r w:rsidRPr="00301EAE">
        <w:rPr>
          <w:rFonts w:ascii="Times New Roman" w:hAnsi="Times New Roman" w:cs="Times New Roman"/>
          <w:b/>
        </w:rPr>
        <w:t xml:space="preserve">It is likely that if parents agreed to participate in genome sequencing research involving their child, the research team would be interested in gathering genome sequencing data from parents (A trio test) as well. This is because having sequence data on parents aids in the interpretation of the child’s sequence data. What are your thoughts on this? </w:t>
      </w:r>
    </w:p>
    <w:p w14:paraId="7DA5746C" w14:textId="77777777" w:rsidR="003D29F2" w:rsidRPr="00301EAE" w:rsidRDefault="003D29F2" w:rsidP="003D29F2">
      <w:pPr>
        <w:pStyle w:val="Body"/>
        <w:ind w:left="360"/>
        <w:rPr>
          <w:rFonts w:ascii="Times New Roman" w:hAnsi="Times New Roman" w:cs="Times New Roman"/>
        </w:rPr>
      </w:pPr>
      <w:r w:rsidRPr="00301EAE">
        <w:rPr>
          <w:rFonts w:ascii="Times New Roman" w:hAnsi="Times New Roman" w:cs="Times New Roman"/>
        </w:rPr>
        <w:t>[PROBES</w:t>
      </w:r>
      <w:r w:rsidRPr="00301EAE">
        <w:rPr>
          <w:rFonts w:ascii="Times New Roman" w:hAnsi="Times New Roman" w:cs="Times New Roman"/>
          <w:i/>
        </w:rPr>
        <w:t>: How would you feel about receiving parents’ genome sequencing results in addition to the child’s results? How would you feel if you did not receive parents’ genome sequencing results? What types of results do you think parents should get back, if any?</w:t>
      </w:r>
      <w:r w:rsidRPr="00301EAE">
        <w:rPr>
          <w:rFonts w:ascii="Times New Roman" w:hAnsi="Times New Roman" w:cs="Times New Roman"/>
        </w:rPr>
        <w:t>]</w:t>
      </w:r>
    </w:p>
    <w:p w14:paraId="4F704C78" w14:textId="77777777" w:rsidR="003D29F2" w:rsidRPr="00301EAE" w:rsidRDefault="003D29F2" w:rsidP="003D29F2">
      <w:pPr>
        <w:pStyle w:val="Body"/>
        <w:ind w:left="360"/>
        <w:rPr>
          <w:rFonts w:ascii="Times New Roman" w:hAnsi="Times New Roman" w:cs="Times New Roman"/>
          <w:b/>
        </w:rPr>
      </w:pPr>
    </w:p>
    <w:p w14:paraId="22326D8A" w14:textId="77777777" w:rsidR="003D29F2" w:rsidRPr="00301EAE" w:rsidRDefault="003D29F2" w:rsidP="003D29F2">
      <w:pPr>
        <w:pStyle w:val="Body"/>
        <w:numPr>
          <w:ilvl w:val="0"/>
          <w:numId w:val="2"/>
        </w:numPr>
        <w:rPr>
          <w:rFonts w:ascii="Times New Roman" w:hAnsi="Times New Roman" w:cs="Times New Roman"/>
          <w:b/>
        </w:rPr>
      </w:pPr>
      <w:r w:rsidRPr="00301EAE">
        <w:rPr>
          <w:rFonts w:ascii="Times New Roman" w:hAnsi="Times New Roman" w:cs="Times New Roman"/>
          <w:b/>
        </w:rPr>
        <w:t xml:space="preserve">As you might know, genetic testing for adult onset conditions is not typically provided to minors but GS might reveal adult onset conditions such as BRCA1/2 or an increased risk for Aortic aneurysms or AD, some of which is treatable or preventable and others are not. What are your opinions receiving this information about a patient and how do you think it should be handled? </w:t>
      </w:r>
    </w:p>
    <w:p w14:paraId="03A107BA" w14:textId="77777777" w:rsidR="003D29F2" w:rsidRPr="00301EAE" w:rsidRDefault="003D29F2" w:rsidP="003D29F2">
      <w:pPr>
        <w:pStyle w:val="Body"/>
        <w:ind w:left="360"/>
        <w:rPr>
          <w:rFonts w:ascii="Times New Roman" w:hAnsi="Times New Roman" w:cs="Times New Roman"/>
          <w:b/>
          <w:bCs/>
        </w:rPr>
      </w:pPr>
    </w:p>
    <w:p w14:paraId="53B20DB6" w14:textId="77777777" w:rsidR="003D29F2" w:rsidRPr="00301EAE" w:rsidRDefault="003D29F2" w:rsidP="003D29F2">
      <w:pPr>
        <w:pStyle w:val="ListParagraph"/>
        <w:numPr>
          <w:ilvl w:val="0"/>
          <w:numId w:val="2"/>
        </w:numPr>
        <w:pBdr>
          <w:top w:val="nil"/>
          <w:left w:val="nil"/>
          <w:bottom w:val="nil"/>
          <w:right w:val="nil"/>
          <w:between w:val="nil"/>
          <w:bar w:val="nil"/>
        </w:pBdr>
        <w:contextualSpacing w:val="0"/>
        <w:rPr>
          <w:rFonts w:ascii="Times New Roman" w:hAnsi="Times New Roman" w:cs="Times New Roman"/>
          <w:b/>
          <w:bCs/>
        </w:rPr>
      </w:pPr>
      <w:r w:rsidRPr="00301EAE">
        <w:rPr>
          <w:rFonts w:ascii="Times New Roman" w:hAnsi="Times New Roman" w:cs="Times New Roman"/>
          <w:b/>
          <w:bCs/>
        </w:rPr>
        <w:t xml:space="preserve">After receiving results from genome sequencing, how should parents and families be followed-up? </w:t>
      </w:r>
    </w:p>
    <w:p w14:paraId="70C4E039" w14:textId="77777777" w:rsidR="003D29F2" w:rsidRPr="00301EAE" w:rsidRDefault="003D29F2" w:rsidP="003D29F2">
      <w:pPr>
        <w:pStyle w:val="Body"/>
        <w:ind w:left="360"/>
        <w:rPr>
          <w:rFonts w:ascii="Times New Roman" w:hAnsi="Times New Roman" w:cs="Times New Roman"/>
        </w:rPr>
      </w:pPr>
      <w:r w:rsidRPr="00301EAE">
        <w:rPr>
          <w:rFonts w:ascii="Times New Roman" w:hAnsi="Times New Roman" w:cs="Times New Roman"/>
          <w:lang w:val="pt-PT"/>
        </w:rPr>
        <w:t xml:space="preserve">[PROBES: </w:t>
      </w:r>
      <w:r w:rsidRPr="00301EAE">
        <w:rPr>
          <w:rFonts w:ascii="Times New Roman" w:hAnsi="Times New Roman" w:cs="Times New Roman"/>
          <w:i/>
          <w:iCs/>
        </w:rPr>
        <w:t>What sort of management should parents and families be provided with? Who should be involved in sharing this information? What type of consoling or referral should they receive.</w:t>
      </w:r>
      <w:r w:rsidRPr="00301EAE">
        <w:rPr>
          <w:rFonts w:ascii="Times New Roman" w:hAnsi="Times New Roman" w:cs="Times New Roman"/>
          <w:lang w:val="pt-PT"/>
        </w:rPr>
        <w:t>]</w:t>
      </w:r>
    </w:p>
    <w:p w14:paraId="4BDAD421" w14:textId="77777777" w:rsidR="003D29F2" w:rsidRPr="00301EAE" w:rsidRDefault="003D29F2" w:rsidP="003D29F2">
      <w:pPr>
        <w:pStyle w:val="Body"/>
        <w:rPr>
          <w:rFonts w:ascii="Times New Roman" w:hAnsi="Times New Roman" w:cs="Times New Roman"/>
        </w:rPr>
      </w:pPr>
    </w:p>
    <w:p w14:paraId="2508E5B5" w14:textId="77777777" w:rsidR="003D29F2" w:rsidRPr="00301EAE" w:rsidRDefault="003D29F2" w:rsidP="003D29F2">
      <w:pPr>
        <w:pStyle w:val="ListParagraph"/>
        <w:numPr>
          <w:ilvl w:val="0"/>
          <w:numId w:val="2"/>
        </w:numPr>
        <w:pBdr>
          <w:top w:val="nil"/>
          <w:left w:val="nil"/>
          <w:bottom w:val="nil"/>
          <w:right w:val="nil"/>
          <w:between w:val="nil"/>
          <w:bar w:val="nil"/>
        </w:pBdr>
        <w:contextualSpacing w:val="0"/>
        <w:rPr>
          <w:rFonts w:ascii="Times New Roman" w:hAnsi="Times New Roman" w:cs="Times New Roman"/>
          <w:b/>
          <w:bCs/>
        </w:rPr>
      </w:pPr>
      <w:r w:rsidRPr="00301EAE">
        <w:rPr>
          <w:rFonts w:ascii="Times New Roman" w:hAnsi="Times New Roman" w:cs="Times New Roman"/>
          <w:b/>
          <w:bCs/>
        </w:rPr>
        <w:t>How do you feel the child should be involved in the decision-making process surrounding their genome sequencing?</w:t>
      </w:r>
    </w:p>
    <w:p w14:paraId="616123EC" w14:textId="77777777" w:rsidR="003D29F2" w:rsidRPr="00301EAE" w:rsidRDefault="003D29F2" w:rsidP="003D29F2">
      <w:pPr>
        <w:pStyle w:val="ListParagraph"/>
        <w:ind w:left="360"/>
        <w:rPr>
          <w:rFonts w:ascii="Times New Roman" w:hAnsi="Times New Roman" w:cs="Times New Roman"/>
        </w:rPr>
      </w:pPr>
      <w:r w:rsidRPr="00301EAE">
        <w:rPr>
          <w:rFonts w:ascii="Times New Roman" w:hAnsi="Times New Roman" w:cs="Times New Roman"/>
        </w:rPr>
        <w:t xml:space="preserve">[PROBES: </w:t>
      </w:r>
      <w:r w:rsidRPr="00301EAE">
        <w:rPr>
          <w:rFonts w:ascii="Times New Roman" w:hAnsi="Times New Roman" w:cs="Times New Roman"/>
          <w:i/>
          <w:iCs/>
        </w:rPr>
        <w:t>Does your opinion change depending on the age of the child? At what age should they be involved in the decision process? At what age should they be given a choice about which results to receive?</w:t>
      </w:r>
      <w:r w:rsidRPr="00301EAE">
        <w:rPr>
          <w:rFonts w:ascii="Times New Roman" w:hAnsi="Times New Roman" w:cs="Times New Roman"/>
        </w:rPr>
        <w:t>]</w:t>
      </w:r>
    </w:p>
    <w:p w14:paraId="66AC0666" w14:textId="77777777" w:rsidR="003D29F2" w:rsidRPr="00301EAE" w:rsidRDefault="003D29F2" w:rsidP="003D29F2">
      <w:pPr>
        <w:pStyle w:val="Body"/>
        <w:rPr>
          <w:rFonts w:ascii="Times New Roman" w:hAnsi="Times New Roman" w:cs="Times New Roman"/>
          <w:b/>
          <w:bCs/>
          <w:u w:val="single"/>
        </w:rPr>
      </w:pPr>
    </w:p>
    <w:p w14:paraId="707E65F2" w14:textId="77777777" w:rsidR="003D29F2" w:rsidRPr="00301EAE" w:rsidRDefault="003D29F2" w:rsidP="003D29F2">
      <w:pPr>
        <w:pStyle w:val="Body"/>
        <w:rPr>
          <w:rFonts w:ascii="Times New Roman" w:hAnsi="Times New Roman" w:cs="Times New Roman"/>
          <w:b/>
          <w:bCs/>
          <w:u w:val="single"/>
        </w:rPr>
      </w:pPr>
      <w:r w:rsidRPr="00301EAE">
        <w:rPr>
          <w:rFonts w:ascii="Times New Roman" w:hAnsi="Times New Roman" w:cs="Times New Roman"/>
          <w:b/>
          <w:bCs/>
          <w:u w:val="single"/>
        </w:rPr>
        <w:t>Topic: TARGet Kids Genomics</w:t>
      </w:r>
    </w:p>
    <w:p w14:paraId="3C19EE86" w14:textId="77777777" w:rsidR="003D29F2" w:rsidRPr="00301EAE" w:rsidRDefault="003D29F2" w:rsidP="003D29F2">
      <w:pPr>
        <w:pStyle w:val="Body"/>
        <w:rPr>
          <w:rFonts w:ascii="Times New Roman" w:hAnsi="Times New Roman" w:cs="Times New Roman"/>
        </w:rPr>
      </w:pPr>
      <w:r w:rsidRPr="00301EAE">
        <w:rPr>
          <w:rFonts w:ascii="Times New Roman" w:hAnsi="Times New Roman" w:cs="Times New Roman"/>
          <w:b/>
          <w:bCs/>
        </w:rPr>
        <w:t>Goal:</w:t>
      </w:r>
      <w:r w:rsidRPr="00301EAE">
        <w:rPr>
          <w:rFonts w:ascii="Times New Roman" w:hAnsi="Times New Roman" w:cs="Times New Roman"/>
        </w:rPr>
        <w:t xml:space="preserve"> To understand their thoughts about incorporating genome sequencing into the TARGet Kids! study; to learn about any concerns or reservations they would have; to learn how they anticipate a genomic component of TARGet Kids! would impact their patients’ clinical management and their practice overall. We also wish to learn their opinion about researchers’ obligations to recontact participants as interpretation of results changes with time.</w:t>
      </w:r>
    </w:p>
    <w:p w14:paraId="49E05D07" w14:textId="77777777" w:rsidR="003D29F2" w:rsidRPr="00301EAE" w:rsidRDefault="003D29F2" w:rsidP="003D29F2">
      <w:pPr>
        <w:pStyle w:val="Body"/>
        <w:rPr>
          <w:rFonts w:ascii="Times New Roman" w:hAnsi="Times New Roman" w:cs="Times New Roman"/>
          <w:b/>
          <w:bCs/>
          <w:u w:val="single"/>
        </w:rPr>
      </w:pPr>
    </w:p>
    <w:p w14:paraId="3F5DA0EC" w14:textId="77777777" w:rsidR="003D29F2" w:rsidRPr="00301EAE" w:rsidRDefault="003D29F2" w:rsidP="003D29F2">
      <w:pPr>
        <w:pStyle w:val="ListParagraph"/>
        <w:numPr>
          <w:ilvl w:val="0"/>
          <w:numId w:val="2"/>
        </w:numPr>
        <w:pBdr>
          <w:top w:val="nil"/>
          <w:left w:val="nil"/>
          <w:bottom w:val="nil"/>
          <w:right w:val="nil"/>
          <w:between w:val="nil"/>
          <w:bar w:val="nil"/>
        </w:pBdr>
        <w:contextualSpacing w:val="0"/>
        <w:rPr>
          <w:rFonts w:ascii="Times New Roman" w:hAnsi="Times New Roman" w:cs="Times New Roman"/>
          <w:b/>
          <w:bCs/>
        </w:rPr>
      </w:pPr>
      <w:r w:rsidRPr="00301EAE">
        <w:rPr>
          <w:rFonts w:ascii="Times New Roman" w:hAnsi="Times New Roman" w:cs="Times New Roman"/>
          <w:b/>
          <w:bCs/>
        </w:rPr>
        <w:t>If Target Kids were to include genome sequencing of healthy children into their study, what are your thoughts on how this would be best incorporated?</w:t>
      </w:r>
    </w:p>
    <w:p w14:paraId="05F34D3D" w14:textId="77777777" w:rsidR="003D29F2" w:rsidRPr="00301EAE" w:rsidRDefault="003D29F2" w:rsidP="003D29F2">
      <w:pPr>
        <w:pStyle w:val="Body"/>
        <w:ind w:left="360"/>
        <w:rPr>
          <w:rFonts w:ascii="Times New Roman" w:hAnsi="Times New Roman" w:cs="Times New Roman"/>
        </w:rPr>
      </w:pPr>
      <w:r w:rsidRPr="00301EAE">
        <w:rPr>
          <w:rFonts w:ascii="Times New Roman" w:hAnsi="Times New Roman" w:cs="Times New Roman"/>
          <w:lang w:val="pt-PT"/>
        </w:rPr>
        <w:lastRenderedPageBreak/>
        <w:t>[PROBES</w:t>
      </w:r>
      <w:r w:rsidRPr="00301EAE">
        <w:rPr>
          <w:rFonts w:ascii="Times New Roman" w:hAnsi="Times New Roman" w:cs="Times New Roman"/>
          <w:i/>
          <w:iCs/>
        </w:rPr>
        <w:t>: How should families be approached? What is Target Kids’ obligation to disclose results? What types of results should be disclosed? Considering results will be “research” and not “clinical,” how does this affect how you would use them or determine what is returned to the family What are your concerns (if any) about a genomic component to the study?</w:t>
      </w:r>
      <w:r w:rsidRPr="00301EAE">
        <w:rPr>
          <w:rFonts w:ascii="Times New Roman" w:hAnsi="Times New Roman" w:cs="Times New Roman"/>
          <w:lang w:val="pt-PT"/>
        </w:rPr>
        <w:t>]</w:t>
      </w:r>
    </w:p>
    <w:p w14:paraId="61E6C5EB" w14:textId="77777777" w:rsidR="003D29F2" w:rsidRPr="00301EAE" w:rsidRDefault="003D29F2" w:rsidP="003D29F2">
      <w:pPr>
        <w:pStyle w:val="Body"/>
        <w:ind w:left="360"/>
        <w:rPr>
          <w:rFonts w:ascii="Times New Roman" w:hAnsi="Times New Roman" w:cs="Times New Roman"/>
        </w:rPr>
      </w:pPr>
    </w:p>
    <w:p w14:paraId="6D43C161" w14:textId="77777777" w:rsidR="003D29F2" w:rsidRPr="00301EAE" w:rsidRDefault="003D29F2" w:rsidP="003D29F2">
      <w:pPr>
        <w:pStyle w:val="ListParagraph"/>
        <w:numPr>
          <w:ilvl w:val="0"/>
          <w:numId w:val="2"/>
        </w:numPr>
        <w:pBdr>
          <w:top w:val="nil"/>
          <w:left w:val="nil"/>
          <w:bottom w:val="nil"/>
          <w:right w:val="nil"/>
          <w:between w:val="nil"/>
          <w:bar w:val="nil"/>
        </w:pBdr>
        <w:contextualSpacing w:val="0"/>
        <w:rPr>
          <w:rFonts w:ascii="Times New Roman" w:hAnsi="Times New Roman" w:cs="Times New Roman"/>
          <w:b/>
          <w:bCs/>
        </w:rPr>
      </w:pPr>
      <w:r w:rsidRPr="00301EAE">
        <w:rPr>
          <w:rFonts w:ascii="Times New Roman" w:hAnsi="Times New Roman" w:cs="Times New Roman"/>
          <w:b/>
          <w:bCs/>
        </w:rPr>
        <w:t>What do parents need to be able to make an informed decision about participating in genome sequencing research and learning results?</w:t>
      </w:r>
    </w:p>
    <w:p w14:paraId="5B5E8D7D" w14:textId="77777777" w:rsidR="003D29F2" w:rsidRPr="00301EAE" w:rsidRDefault="003D29F2" w:rsidP="003D29F2">
      <w:pPr>
        <w:pStyle w:val="ListParagraph"/>
        <w:ind w:left="360"/>
        <w:rPr>
          <w:rFonts w:ascii="Times New Roman" w:hAnsi="Times New Roman" w:cs="Times New Roman"/>
        </w:rPr>
      </w:pPr>
      <w:r w:rsidRPr="00301EAE">
        <w:rPr>
          <w:rFonts w:ascii="Times New Roman" w:hAnsi="Times New Roman" w:cs="Times New Roman"/>
        </w:rPr>
        <w:t xml:space="preserve">[PROBES: </w:t>
      </w:r>
      <w:r w:rsidRPr="00301EAE">
        <w:rPr>
          <w:rFonts w:ascii="Times New Roman" w:hAnsi="Times New Roman" w:cs="Times New Roman"/>
          <w:i/>
          <w:iCs/>
        </w:rPr>
        <w:t>What type of information should they receive? Who should be involved in the counseling? What other supports would they need?</w:t>
      </w:r>
      <w:r w:rsidRPr="00301EAE">
        <w:rPr>
          <w:rFonts w:ascii="Times New Roman" w:hAnsi="Times New Roman" w:cs="Times New Roman"/>
        </w:rPr>
        <w:t>]</w:t>
      </w:r>
    </w:p>
    <w:p w14:paraId="5566D9F0" w14:textId="77777777" w:rsidR="003D29F2" w:rsidRPr="00301EAE" w:rsidRDefault="003D29F2" w:rsidP="003D29F2">
      <w:pPr>
        <w:pStyle w:val="Body"/>
        <w:rPr>
          <w:rFonts w:ascii="Times New Roman" w:hAnsi="Times New Roman" w:cs="Times New Roman"/>
        </w:rPr>
      </w:pPr>
    </w:p>
    <w:p w14:paraId="65C3AABF" w14:textId="77777777" w:rsidR="003D29F2" w:rsidRPr="00301EAE" w:rsidRDefault="003D29F2" w:rsidP="003D29F2">
      <w:pPr>
        <w:pStyle w:val="ListParagraph"/>
        <w:numPr>
          <w:ilvl w:val="0"/>
          <w:numId w:val="2"/>
        </w:numPr>
        <w:pBdr>
          <w:top w:val="nil"/>
          <w:left w:val="nil"/>
          <w:bottom w:val="nil"/>
          <w:right w:val="nil"/>
          <w:between w:val="nil"/>
          <w:bar w:val="nil"/>
        </w:pBdr>
        <w:contextualSpacing w:val="0"/>
        <w:rPr>
          <w:rFonts w:ascii="Times New Roman" w:hAnsi="Times New Roman" w:cs="Times New Roman"/>
          <w:b/>
          <w:bCs/>
        </w:rPr>
      </w:pPr>
      <w:r w:rsidRPr="00301EAE">
        <w:rPr>
          <w:rFonts w:ascii="Times New Roman" w:hAnsi="Times New Roman" w:cs="Times New Roman"/>
          <w:b/>
          <w:bCs/>
        </w:rPr>
        <w:t>If Target Kids incorporated genome sequencing into their study and you received your patients’ genome sequencing results, how do you see this affecting your patients’ management?</w:t>
      </w:r>
    </w:p>
    <w:p w14:paraId="1E7A4412" w14:textId="77777777" w:rsidR="003D29F2" w:rsidRPr="00301EAE" w:rsidRDefault="003D29F2" w:rsidP="003D29F2">
      <w:pPr>
        <w:pStyle w:val="ListParagraph"/>
        <w:ind w:left="360"/>
        <w:rPr>
          <w:rFonts w:ascii="Times New Roman" w:hAnsi="Times New Roman" w:cs="Times New Roman"/>
        </w:rPr>
      </w:pPr>
      <w:r w:rsidRPr="00301EAE">
        <w:rPr>
          <w:rFonts w:ascii="Times New Roman" w:hAnsi="Times New Roman" w:cs="Times New Roman"/>
        </w:rPr>
        <w:t xml:space="preserve">[PROBES: </w:t>
      </w:r>
      <w:r w:rsidRPr="00301EAE">
        <w:rPr>
          <w:rFonts w:ascii="Times New Roman" w:hAnsi="Times New Roman" w:cs="Times New Roman"/>
          <w:i/>
          <w:iCs/>
        </w:rPr>
        <w:t>How would this change your patients’ care? What supports or resources would you need to feel confident managing these results? What information would you feel comfortable interpreting? What information would you prefer to have a trained genetics professional interpret? How would you feel about having genome sequencing results for only some of your patients (the ones in TARGet Kids) but not others? How would this affect your practice overall?</w:t>
      </w:r>
      <w:r w:rsidRPr="00301EAE">
        <w:rPr>
          <w:rFonts w:ascii="Times New Roman" w:hAnsi="Times New Roman" w:cs="Times New Roman"/>
        </w:rPr>
        <w:t>]</w:t>
      </w:r>
    </w:p>
    <w:p w14:paraId="5392227B" w14:textId="77777777" w:rsidR="003D29F2" w:rsidRPr="00301EAE" w:rsidRDefault="003D29F2" w:rsidP="003D29F2">
      <w:pPr>
        <w:pStyle w:val="ListParagraph"/>
        <w:ind w:left="1080"/>
        <w:rPr>
          <w:rFonts w:ascii="Times New Roman" w:hAnsi="Times New Roman" w:cs="Times New Roman"/>
        </w:rPr>
      </w:pPr>
    </w:p>
    <w:p w14:paraId="2841AE83" w14:textId="77777777" w:rsidR="003D29F2" w:rsidRPr="00301EAE" w:rsidRDefault="003D29F2" w:rsidP="003D29F2">
      <w:pPr>
        <w:pStyle w:val="ListParagraph"/>
        <w:numPr>
          <w:ilvl w:val="0"/>
          <w:numId w:val="2"/>
        </w:numPr>
        <w:pBdr>
          <w:top w:val="nil"/>
          <w:left w:val="nil"/>
          <w:bottom w:val="nil"/>
          <w:right w:val="nil"/>
          <w:between w:val="nil"/>
          <w:bar w:val="nil"/>
        </w:pBdr>
        <w:contextualSpacing w:val="0"/>
        <w:rPr>
          <w:rFonts w:ascii="Times New Roman" w:hAnsi="Times New Roman" w:cs="Times New Roman"/>
          <w:b/>
          <w:bCs/>
        </w:rPr>
      </w:pPr>
      <w:r w:rsidRPr="00301EAE">
        <w:rPr>
          <w:rFonts w:ascii="Times New Roman" w:hAnsi="Times New Roman" w:cs="Times New Roman"/>
          <w:b/>
          <w:bCs/>
        </w:rPr>
        <w:t>What are your concerns or fears about your patients receiving genome sequencing as part of Target Kids, if any?</w:t>
      </w:r>
    </w:p>
    <w:p w14:paraId="7AD0ABA8" w14:textId="77777777" w:rsidR="003D29F2" w:rsidRPr="00301EAE" w:rsidRDefault="003D29F2" w:rsidP="003D29F2">
      <w:pPr>
        <w:pStyle w:val="ListParagraph"/>
        <w:ind w:left="360"/>
        <w:rPr>
          <w:rFonts w:ascii="Times New Roman" w:hAnsi="Times New Roman" w:cs="Times New Roman"/>
          <w:b/>
          <w:bCs/>
        </w:rPr>
      </w:pPr>
    </w:p>
    <w:p w14:paraId="32564498" w14:textId="77777777" w:rsidR="003D29F2" w:rsidRPr="00301EAE" w:rsidRDefault="003D29F2" w:rsidP="003D29F2">
      <w:pPr>
        <w:pStyle w:val="ListParagraph"/>
        <w:numPr>
          <w:ilvl w:val="0"/>
          <w:numId w:val="2"/>
        </w:numPr>
        <w:pBdr>
          <w:top w:val="nil"/>
          <w:left w:val="nil"/>
          <w:bottom w:val="nil"/>
          <w:right w:val="nil"/>
          <w:between w:val="nil"/>
          <w:bar w:val="nil"/>
        </w:pBdr>
        <w:contextualSpacing w:val="0"/>
        <w:jc w:val="both"/>
        <w:rPr>
          <w:rFonts w:ascii="Times New Roman" w:hAnsi="Times New Roman" w:cs="Times New Roman"/>
          <w:b/>
          <w:bCs/>
        </w:rPr>
      </w:pPr>
      <w:r w:rsidRPr="00301EAE">
        <w:rPr>
          <w:rFonts w:ascii="Times New Roman" w:hAnsi="Times New Roman" w:cs="Times New Roman"/>
          <w:b/>
          <w:bCs/>
        </w:rPr>
        <w:t>It is possible that the clinical implications of a patient’s genome results change in the future. What is your opinion about the duty of the clinician to re-contact the patient in light of new interpretations?</w:t>
      </w:r>
    </w:p>
    <w:p w14:paraId="329238BC" w14:textId="77777777" w:rsidR="003D29F2" w:rsidRPr="00301EAE" w:rsidRDefault="003D29F2" w:rsidP="003D29F2">
      <w:pPr>
        <w:pStyle w:val="Body"/>
        <w:rPr>
          <w:rFonts w:ascii="Times New Roman" w:hAnsi="Times New Roman" w:cs="Times New Roman"/>
          <w:shd w:val="clear" w:color="auto" w:fill="FFFF00"/>
        </w:rPr>
      </w:pPr>
    </w:p>
    <w:p w14:paraId="2E976302" w14:textId="77777777" w:rsidR="003D29F2" w:rsidRPr="00301EAE" w:rsidRDefault="003D29F2" w:rsidP="003D29F2">
      <w:pPr>
        <w:pStyle w:val="Body"/>
        <w:rPr>
          <w:rFonts w:ascii="Times New Roman" w:hAnsi="Times New Roman" w:cs="Times New Roman"/>
          <w:b/>
          <w:bCs/>
          <w:u w:val="single"/>
        </w:rPr>
      </w:pPr>
      <w:r w:rsidRPr="00301EAE">
        <w:rPr>
          <w:rFonts w:ascii="Times New Roman" w:hAnsi="Times New Roman" w:cs="Times New Roman"/>
          <w:b/>
          <w:bCs/>
          <w:u w:val="single"/>
        </w:rPr>
        <w:t>Attitudes toward future WGS</w:t>
      </w:r>
    </w:p>
    <w:p w14:paraId="00BE0DFC" w14:textId="77777777" w:rsidR="003D29F2" w:rsidRPr="00301EAE" w:rsidRDefault="003D29F2" w:rsidP="003D29F2">
      <w:pPr>
        <w:pStyle w:val="Body"/>
        <w:rPr>
          <w:rFonts w:ascii="Times New Roman" w:hAnsi="Times New Roman" w:cs="Times New Roman"/>
        </w:rPr>
      </w:pPr>
      <w:r w:rsidRPr="00301EAE">
        <w:rPr>
          <w:rFonts w:ascii="Times New Roman" w:hAnsi="Times New Roman" w:cs="Times New Roman"/>
          <w:b/>
          <w:bCs/>
        </w:rPr>
        <w:t>Goal</w:t>
      </w:r>
      <w:r w:rsidRPr="00301EAE">
        <w:rPr>
          <w:rFonts w:ascii="Times New Roman" w:hAnsi="Times New Roman" w:cs="Times New Roman"/>
        </w:rPr>
        <w:t xml:space="preserve">: To learn about how they see </w:t>
      </w:r>
      <w:r w:rsidRPr="00301EAE">
        <w:rPr>
          <w:rFonts w:ascii="Times New Roman" w:hAnsi="Times New Roman" w:cs="Times New Roman"/>
          <w:b/>
          <w:bCs/>
        </w:rPr>
        <w:t xml:space="preserve">genome sequencing </w:t>
      </w:r>
      <w:r w:rsidRPr="00301EAE">
        <w:rPr>
          <w:rFonts w:ascii="Times New Roman" w:hAnsi="Times New Roman" w:cs="Times New Roman"/>
        </w:rPr>
        <w:t xml:space="preserve">being used in the future, and how it will affect family/pediatric practice. </w:t>
      </w:r>
    </w:p>
    <w:p w14:paraId="162B3040" w14:textId="77777777" w:rsidR="003D29F2" w:rsidRPr="00301EAE" w:rsidRDefault="003D29F2" w:rsidP="003D29F2">
      <w:pPr>
        <w:pStyle w:val="Body"/>
        <w:rPr>
          <w:rFonts w:ascii="Times New Roman" w:hAnsi="Times New Roman" w:cs="Times New Roman"/>
        </w:rPr>
      </w:pPr>
    </w:p>
    <w:p w14:paraId="11E6C778" w14:textId="77777777" w:rsidR="003D29F2" w:rsidRPr="00301EAE" w:rsidRDefault="003D29F2" w:rsidP="003D29F2">
      <w:pPr>
        <w:pStyle w:val="ListParagraph"/>
        <w:numPr>
          <w:ilvl w:val="0"/>
          <w:numId w:val="2"/>
        </w:numPr>
        <w:pBdr>
          <w:top w:val="nil"/>
          <w:left w:val="nil"/>
          <w:bottom w:val="nil"/>
          <w:right w:val="nil"/>
          <w:between w:val="nil"/>
          <w:bar w:val="nil"/>
        </w:pBdr>
        <w:contextualSpacing w:val="0"/>
        <w:jc w:val="both"/>
        <w:rPr>
          <w:rFonts w:ascii="Times New Roman" w:hAnsi="Times New Roman" w:cs="Times New Roman"/>
          <w:b/>
          <w:bCs/>
        </w:rPr>
      </w:pPr>
      <w:r w:rsidRPr="00301EAE">
        <w:rPr>
          <w:rFonts w:ascii="Times New Roman" w:hAnsi="Times New Roman" w:cs="Times New Roman"/>
          <w:b/>
          <w:bCs/>
        </w:rPr>
        <w:t xml:space="preserve">How will the use of genome sequencing change family/pediatric [depending on their </w:t>
      </w:r>
      <w:proofErr w:type="spellStart"/>
      <w:r w:rsidRPr="00301EAE">
        <w:rPr>
          <w:rFonts w:ascii="Times New Roman" w:hAnsi="Times New Roman" w:cs="Times New Roman"/>
          <w:b/>
          <w:bCs/>
        </w:rPr>
        <w:t>speciality</w:t>
      </w:r>
      <w:proofErr w:type="spellEnd"/>
      <w:r w:rsidRPr="00301EAE">
        <w:rPr>
          <w:rFonts w:ascii="Times New Roman" w:hAnsi="Times New Roman" w:cs="Times New Roman"/>
          <w:b/>
          <w:bCs/>
        </w:rPr>
        <w:t xml:space="preserve">] practice in the future? </w:t>
      </w:r>
    </w:p>
    <w:p w14:paraId="5D7EF8C2" w14:textId="77777777" w:rsidR="003D29F2" w:rsidRPr="00301EAE" w:rsidRDefault="003D29F2" w:rsidP="003D29F2">
      <w:pPr>
        <w:pStyle w:val="ListParagraph"/>
        <w:numPr>
          <w:ilvl w:val="0"/>
          <w:numId w:val="4"/>
        </w:numPr>
        <w:pBdr>
          <w:top w:val="nil"/>
          <w:left w:val="nil"/>
          <w:bottom w:val="nil"/>
          <w:right w:val="nil"/>
          <w:between w:val="nil"/>
          <w:bar w:val="nil"/>
        </w:pBdr>
        <w:contextualSpacing w:val="0"/>
        <w:jc w:val="both"/>
        <w:rPr>
          <w:rFonts w:ascii="Times New Roman" w:hAnsi="Times New Roman" w:cs="Times New Roman"/>
          <w:b/>
          <w:bCs/>
        </w:rPr>
      </w:pPr>
      <w:r w:rsidRPr="00301EAE">
        <w:rPr>
          <w:rFonts w:ascii="Times New Roman" w:hAnsi="Times New Roman" w:cs="Times New Roman"/>
        </w:rPr>
        <w:t>What constraints may impact the implementation of genome sequencing into standard clinical practice (i.e. time, cost, resources, expertise)?</w:t>
      </w:r>
    </w:p>
    <w:p w14:paraId="6B1A0879" w14:textId="77777777" w:rsidR="003D29F2" w:rsidRPr="00301EAE" w:rsidRDefault="003D29F2" w:rsidP="003D29F2">
      <w:pPr>
        <w:pStyle w:val="ListParagraph"/>
        <w:numPr>
          <w:ilvl w:val="0"/>
          <w:numId w:val="4"/>
        </w:numPr>
        <w:pBdr>
          <w:top w:val="nil"/>
          <w:left w:val="nil"/>
          <w:bottom w:val="nil"/>
          <w:right w:val="nil"/>
          <w:between w:val="nil"/>
          <w:bar w:val="nil"/>
        </w:pBdr>
        <w:contextualSpacing w:val="0"/>
        <w:jc w:val="both"/>
        <w:rPr>
          <w:rFonts w:ascii="Times New Roman" w:hAnsi="Times New Roman" w:cs="Times New Roman"/>
          <w:b/>
          <w:bCs/>
        </w:rPr>
      </w:pPr>
      <w:r w:rsidRPr="00301EAE">
        <w:rPr>
          <w:rFonts w:ascii="Times New Roman" w:hAnsi="Times New Roman" w:cs="Times New Roman"/>
        </w:rPr>
        <w:t>What are your expectations?</w:t>
      </w:r>
    </w:p>
    <w:p w14:paraId="60C3F1F5" w14:textId="77777777" w:rsidR="003D29F2" w:rsidRPr="00301EAE" w:rsidRDefault="003D29F2" w:rsidP="003D29F2">
      <w:pPr>
        <w:pStyle w:val="ListParagraph"/>
        <w:numPr>
          <w:ilvl w:val="0"/>
          <w:numId w:val="4"/>
        </w:numPr>
        <w:pBdr>
          <w:top w:val="nil"/>
          <w:left w:val="nil"/>
          <w:bottom w:val="nil"/>
          <w:right w:val="nil"/>
          <w:between w:val="nil"/>
          <w:bar w:val="nil"/>
        </w:pBdr>
        <w:contextualSpacing w:val="0"/>
        <w:jc w:val="both"/>
        <w:rPr>
          <w:rFonts w:ascii="Times New Roman" w:hAnsi="Times New Roman" w:cs="Times New Roman"/>
          <w:b/>
          <w:bCs/>
        </w:rPr>
      </w:pPr>
      <w:r w:rsidRPr="00301EAE">
        <w:rPr>
          <w:rFonts w:ascii="Times New Roman" w:hAnsi="Times New Roman" w:cs="Times New Roman"/>
        </w:rPr>
        <w:t>What are your concerns?</w:t>
      </w:r>
    </w:p>
    <w:p w14:paraId="58262256" w14:textId="77777777" w:rsidR="003D29F2" w:rsidRPr="00301EAE" w:rsidRDefault="003D29F2" w:rsidP="003D29F2">
      <w:pPr>
        <w:jc w:val="both"/>
        <w:rPr>
          <w:rFonts w:ascii="Times New Roman" w:hAnsi="Times New Roman" w:cs="Times New Roman"/>
          <w:b/>
          <w:bCs/>
          <w:u w:val="single"/>
        </w:rPr>
      </w:pPr>
    </w:p>
    <w:p w14:paraId="4A003161" w14:textId="77777777" w:rsidR="003D29F2" w:rsidRPr="00301EAE" w:rsidRDefault="003D29F2" w:rsidP="003D29F2">
      <w:pPr>
        <w:pStyle w:val="ListParagraph"/>
        <w:numPr>
          <w:ilvl w:val="0"/>
          <w:numId w:val="5"/>
        </w:numPr>
        <w:pBdr>
          <w:top w:val="nil"/>
          <w:left w:val="nil"/>
          <w:bottom w:val="nil"/>
          <w:right w:val="nil"/>
          <w:between w:val="nil"/>
          <w:bar w:val="nil"/>
        </w:pBdr>
        <w:contextualSpacing w:val="0"/>
        <w:jc w:val="both"/>
        <w:rPr>
          <w:rFonts w:ascii="Times New Roman" w:hAnsi="Times New Roman" w:cs="Times New Roman"/>
          <w:b/>
          <w:bCs/>
          <w:u w:val="single"/>
        </w:rPr>
      </w:pPr>
      <w:r w:rsidRPr="00301EAE">
        <w:rPr>
          <w:rFonts w:ascii="Times New Roman" w:hAnsi="Times New Roman" w:cs="Times New Roman"/>
          <w:b/>
          <w:bCs/>
        </w:rPr>
        <w:t xml:space="preserve">Is there anything else that you would like to share that we haven’t already covered? </w:t>
      </w:r>
    </w:p>
    <w:p w14:paraId="047344E9" w14:textId="77777777" w:rsidR="003D29F2" w:rsidRPr="006F7A9C" w:rsidRDefault="003D29F2" w:rsidP="003D29F2">
      <w:pPr>
        <w:rPr>
          <w:rFonts w:ascii="Times New Roman" w:hAnsi="Times New Roman" w:cs="Times New Roman"/>
          <w:b/>
          <w:lang w:val="en-CA"/>
        </w:rPr>
      </w:pPr>
    </w:p>
    <w:p w14:paraId="78F82A74" w14:textId="77777777" w:rsidR="00D256C5" w:rsidRDefault="00D256C5">
      <w:pPr>
        <w:rPr>
          <w:rFonts w:ascii="Times New Roman" w:eastAsia="Calibri" w:hAnsi="Times New Roman" w:cs="Times New Roman"/>
          <w:b/>
          <w:bCs/>
          <w:color w:val="000000"/>
          <w:u w:val="single" w:color="000000"/>
          <w:bdr w:val="nil"/>
          <w:lang w:val="de-DE"/>
        </w:rPr>
      </w:pPr>
      <w:r>
        <w:rPr>
          <w:rFonts w:ascii="Times New Roman" w:hAnsi="Times New Roman" w:cs="Times New Roman"/>
          <w:b/>
          <w:bCs/>
          <w:u w:val="single"/>
          <w:lang w:val="de-DE"/>
        </w:rPr>
        <w:br w:type="page"/>
      </w:r>
    </w:p>
    <w:p w14:paraId="55275CFC" w14:textId="335903EB" w:rsidR="003D29F2" w:rsidRPr="00301EAE" w:rsidRDefault="003D29F2" w:rsidP="003D29F2">
      <w:pPr>
        <w:pStyle w:val="Body"/>
        <w:rPr>
          <w:rFonts w:ascii="Times New Roman" w:hAnsi="Times New Roman" w:cs="Times New Roman"/>
        </w:rPr>
      </w:pPr>
      <w:r w:rsidRPr="00301EAE">
        <w:rPr>
          <w:rFonts w:ascii="Times New Roman" w:hAnsi="Times New Roman" w:cs="Times New Roman"/>
          <w:b/>
          <w:bCs/>
          <w:u w:val="single"/>
          <w:lang w:val="de-DE"/>
        </w:rPr>
        <w:lastRenderedPageBreak/>
        <w:t>DEMOGRAPHIC INFORMATION</w:t>
      </w:r>
    </w:p>
    <w:p w14:paraId="62270E2E" w14:textId="77777777" w:rsidR="003D29F2" w:rsidRPr="00301EAE" w:rsidRDefault="003D29F2" w:rsidP="003D29F2">
      <w:pPr>
        <w:pStyle w:val="Body"/>
        <w:rPr>
          <w:rFonts w:ascii="Times New Roman" w:hAnsi="Times New Roman" w:cs="Times New Roman"/>
        </w:rPr>
      </w:pPr>
      <w:r w:rsidRPr="00301EAE">
        <w:rPr>
          <w:rFonts w:ascii="Times New Roman" w:hAnsi="Times New Roman" w:cs="Times New Roman"/>
        </w:rPr>
        <w:t>We would like to know a bit about you so we can better understand the people who participated in our study. Check only one of the following:</w:t>
      </w:r>
    </w:p>
    <w:p w14:paraId="0F57E45D" w14:textId="77777777" w:rsidR="003D29F2" w:rsidRDefault="003D29F2" w:rsidP="003D29F2">
      <w:pPr>
        <w:pStyle w:val="Body"/>
        <w:ind w:left="720" w:hanging="360"/>
        <w:rPr>
          <w:rFonts w:ascii="Times New Roman" w:hAnsi="Times New Roman" w:cs="Times New Roman"/>
          <w:b/>
          <w:bCs/>
        </w:rPr>
      </w:pPr>
      <w:r w:rsidRPr="00301EAE">
        <w:rPr>
          <w:rFonts w:ascii="Times New Roman" w:hAnsi="Times New Roman" w:cs="Times New Roman"/>
          <w:b/>
          <w:bCs/>
        </w:rPr>
        <w:t>1.</w:t>
      </w:r>
      <w:r w:rsidRPr="00301EAE">
        <w:rPr>
          <w:rFonts w:ascii="Times New Roman" w:hAnsi="Times New Roman" w:cs="Times New Roman"/>
        </w:rPr>
        <w:t xml:space="preserve"> </w:t>
      </w:r>
      <w:r w:rsidRPr="00301EAE">
        <w:rPr>
          <w:rFonts w:ascii="Times New Roman" w:hAnsi="Times New Roman" w:cs="Times New Roman"/>
        </w:rPr>
        <w:tab/>
      </w:r>
      <w:r w:rsidRPr="00301EAE">
        <w:rPr>
          <w:rFonts w:ascii="Times New Roman" w:hAnsi="Times New Roman" w:cs="Times New Roman"/>
          <w:b/>
          <w:bCs/>
        </w:rPr>
        <w:t>What is your age?</w:t>
      </w:r>
    </w:p>
    <w:p w14:paraId="39E07B9C" w14:textId="77777777" w:rsidR="003D29F2" w:rsidRDefault="003D29F2" w:rsidP="003D29F2">
      <w:pPr>
        <w:pStyle w:val="Body"/>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b/>
          <w:bCs/>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sym w:font="Wingdings" w:char="F06F"/>
      </w:r>
      <w:r>
        <w:rPr>
          <w:rFonts w:ascii="Times New Roman" w:hAnsi="Times New Roman" w:cs="Times New Roman"/>
        </w:rPr>
        <w:tab/>
      </w:r>
      <w:r w:rsidRPr="00301EAE">
        <w:rPr>
          <w:rFonts w:ascii="Times New Roman" w:hAnsi="Times New Roman" w:cs="Times New Roman"/>
        </w:rPr>
        <w:t>≤39</w:t>
      </w:r>
    </w:p>
    <w:p w14:paraId="02E54CAC" w14:textId="2D309062" w:rsidR="003D29F2" w:rsidRDefault="003D29F2" w:rsidP="00C27DF3">
      <w:pPr>
        <w:pStyle w:val="Body"/>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sym w:font="Wingdings" w:char="F06F"/>
      </w:r>
      <w:r>
        <w:rPr>
          <w:rFonts w:ascii="Times New Roman" w:hAnsi="Times New Roman" w:cs="Times New Roman"/>
        </w:rPr>
        <w:tab/>
      </w:r>
      <w:r w:rsidRPr="00301EAE">
        <w:rPr>
          <w:rFonts w:ascii="Times New Roman" w:hAnsi="Times New Roman" w:cs="Times New Roman"/>
        </w:rPr>
        <w:t>≥40</w:t>
      </w:r>
      <w:r>
        <w:rPr>
          <w:rFonts w:ascii="Times New Roman" w:hAnsi="Times New Roman" w:cs="Times New Roman"/>
        </w:rPr>
        <w:tab/>
      </w:r>
      <w:bookmarkStart w:id="0" w:name="_GoBack"/>
      <w:bookmarkEnd w:id="0"/>
    </w:p>
    <w:p w14:paraId="31BB247F" w14:textId="77777777" w:rsidR="003D29F2" w:rsidRPr="00301EAE" w:rsidRDefault="003D29F2" w:rsidP="003D29F2">
      <w:pPr>
        <w:pStyle w:val="Body"/>
        <w:widowControl w:val="0"/>
        <w:rPr>
          <w:rFonts w:ascii="Times New Roman" w:hAnsi="Times New Roman" w:cs="Times New Roman"/>
        </w:rPr>
      </w:pPr>
    </w:p>
    <w:p w14:paraId="7373F6F3" w14:textId="77777777" w:rsidR="003D29F2" w:rsidRDefault="003D29F2" w:rsidP="003D29F2">
      <w:pPr>
        <w:pStyle w:val="Body"/>
        <w:ind w:left="720" w:hanging="360"/>
        <w:rPr>
          <w:rFonts w:ascii="Times New Roman" w:hAnsi="Times New Roman" w:cs="Times New Roman"/>
          <w:i/>
          <w:iCs/>
        </w:rPr>
      </w:pPr>
      <w:r w:rsidRPr="00301EAE">
        <w:rPr>
          <w:rFonts w:ascii="Times New Roman" w:hAnsi="Times New Roman" w:cs="Times New Roman"/>
          <w:b/>
          <w:bCs/>
        </w:rPr>
        <w:t>2.</w:t>
      </w:r>
      <w:r w:rsidRPr="00301EAE">
        <w:rPr>
          <w:rFonts w:ascii="Times New Roman" w:hAnsi="Times New Roman" w:cs="Times New Roman"/>
        </w:rPr>
        <w:t xml:space="preserve"> </w:t>
      </w:r>
      <w:r w:rsidRPr="00301EAE">
        <w:rPr>
          <w:rFonts w:ascii="Times New Roman" w:hAnsi="Times New Roman" w:cs="Times New Roman"/>
        </w:rPr>
        <w:tab/>
      </w:r>
      <w:r w:rsidRPr="00301EAE">
        <w:rPr>
          <w:rFonts w:ascii="Times New Roman" w:hAnsi="Times New Roman" w:cs="Times New Roman"/>
          <w:b/>
          <w:bCs/>
        </w:rPr>
        <w:t xml:space="preserve">What type of setting do you work in? </w:t>
      </w:r>
      <w:r w:rsidRPr="00301EAE">
        <w:rPr>
          <w:rFonts w:ascii="Times New Roman" w:hAnsi="Times New Roman" w:cs="Times New Roman"/>
          <w:i/>
          <w:iCs/>
        </w:rPr>
        <w:t>(check all that applies)</w:t>
      </w:r>
    </w:p>
    <w:p w14:paraId="42D5BED0" w14:textId="77777777" w:rsidR="003D29F2" w:rsidRDefault="003D29F2" w:rsidP="003D29F2">
      <w:pPr>
        <w:pStyle w:val="Body"/>
        <w:ind w:left="720" w:hanging="360"/>
        <w:rPr>
          <w:rFonts w:ascii="Times New Roman" w:hAnsi="Times New Roman" w:cs="Times New Roman"/>
          <w:iCs/>
        </w:rPr>
      </w:pP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p>
    <w:p w14:paraId="1D061931" w14:textId="77777777" w:rsidR="003D29F2" w:rsidRDefault="003D29F2" w:rsidP="003D29F2">
      <w:pPr>
        <w:pStyle w:val="Body"/>
        <w:rPr>
          <w:rFonts w:ascii="Times New Roman" w:hAnsi="Times New Roman" w:cs="Times New Roman"/>
        </w:rPr>
      </w:pP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r>
        <w:rPr>
          <w:rFonts w:ascii="Times New Roman" w:hAnsi="Times New Roman" w:cs="Times New Roman"/>
        </w:rPr>
        <w:sym w:font="Wingdings" w:char="F06F"/>
      </w:r>
      <w:r>
        <w:rPr>
          <w:rFonts w:ascii="Times New Roman" w:hAnsi="Times New Roman" w:cs="Times New Roman"/>
        </w:rPr>
        <w:tab/>
      </w:r>
      <w:r w:rsidRPr="00301EAE">
        <w:rPr>
          <w:rFonts w:ascii="Times New Roman" w:hAnsi="Times New Roman" w:cs="Times New Roman"/>
        </w:rPr>
        <w:t>Community clinic/community health center/community hospital</w:t>
      </w:r>
    </w:p>
    <w:p w14:paraId="0E01284C" w14:textId="77777777" w:rsidR="003D29F2" w:rsidRPr="00881E11" w:rsidRDefault="003D29F2" w:rsidP="003D29F2">
      <w:pPr>
        <w:pStyle w:val="Body"/>
        <w:ind w:left="720" w:hanging="360"/>
        <w:rPr>
          <w:rFonts w:ascii="Times New Roman" w:hAnsi="Times New Roman" w:cs="Times New Roman"/>
          <w:iC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sym w:font="Wingdings" w:char="F06F"/>
      </w:r>
      <w:r>
        <w:rPr>
          <w:rFonts w:ascii="Times New Roman" w:hAnsi="Times New Roman" w:cs="Times New Roman"/>
        </w:rPr>
        <w:tab/>
      </w:r>
      <w:r w:rsidRPr="00301EAE">
        <w:rPr>
          <w:rFonts w:ascii="Times New Roman" w:hAnsi="Times New Roman" w:cs="Times New Roman"/>
        </w:rPr>
        <w:t>Academic health sciences center</w:t>
      </w:r>
    </w:p>
    <w:p w14:paraId="5D73A7A0" w14:textId="77777777" w:rsidR="003D29F2" w:rsidRPr="00301EAE" w:rsidRDefault="003D29F2" w:rsidP="003D29F2">
      <w:pPr>
        <w:pStyle w:val="Body"/>
        <w:widowControl w:val="0"/>
        <w:rPr>
          <w:rFonts w:ascii="Times New Roman" w:hAnsi="Times New Roman" w:cs="Times New Roman"/>
        </w:rPr>
      </w:pPr>
    </w:p>
    <w:p w14:paraId="38F291EC" w14:textId="77777777" w:rsidR="003D29F2" w:rsidRDefault="003D29F2" w:rsidP="003D29F2">
      <w:pPr>
        <w:pStyle w:val="Body"/>
        <w:ind w:left="720" w:hanging="360"/>
        <w:rPr>
          <w:rFonts w:ascii="Times New Roman" w:hAnsi="Times New Roman" w:cs="Times New Roman"/>
          <w:i/>
          <w:iCs/>
        </w:rPr>
      </w:pPr>
      <w:r w:rsidRPr="00301EAE">
        <w:rPr>
          <w:rFonts w:ascii="Times New Roman" w:hAnsi="Times New Roman" w:cs="Times New Roman"/>
          <w:b/>
          <w:bCs/>
        </w:rPr>
        <w:t>3.</w:t>
      </w:r>
      <w:r w:rsidRPr="00301EAE">
        <w:rPr>
          <w:rFonts w:ascii="Times New Roman" w:hAnsi="Times New Roman" w:cs="Times New Roman"/>
        </w:rPr>
        <w:t xml:space="preserve"> </w:t>
      </w:r>
      <w:r w:rsidRPr="00301EAE">
        <w:rPr>
          <w:rFonts w:ascii="Times New Roman" w:hAnsi="Times New Roman" w:cs="Times New Roman"/>
        </w:rPr>
        <w:tab/>
      </w:r>
      <w:r w:rsidRPr="00301EAE">
        <w:rPr>
          <w:rFonts w:ascii="Times New Roman" w:hAnsi="Times New Roman" w:cs="Times New Roman"/>
          <w:b/>
          <w:bCs/>
        </w:rPr>
        <w:t>Please specify your patient care setting:</w:t>
      </w:r>
      <w:r w:rsidRPr="00301EAE">
        <w:rPr>
          <w:rFonts w:ascii="Times New Roman" w:hAnsi="Times New Roman" w:cs="Times New Roman"/>
          <w:i/>
          <w:iCs/>
        </w:rPr>
        <w:t xml:space="preserve"> (check all that applies)</w:t>
      </w:r>
    </w:p>
    <w:p w14:paraId="4CD4DAAF" w14:textId="77777777" w:rsidR="003D29F2" w:rsidRDefault="003D29F2" w:rsidP="003D29F2">
      <w:pPr>
        <w:pStyle w:val="Body"/>
        <w:ind w:left="720" w:hanging="360"/>
        <w:rPr>
          <w:rFonts w:ascii="Times New Roman" w:hAnsi="Times New Roman" w:cs="Times New Roman"/>
        </w:rPr>
      </w:pPr>
    </w:p>
    <w:p w14:paraId="1CD63E26" w14:textId="77777777" w:rsidR="003D29F2" w:rsidRDefault="003D29F2" w:rsidP="003D29F2">
      <w:pPr>
        <w:pStyle w:val="Body"/>
        <w:ind w:left="720" w:hanging="36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sym w:font="Wingdings" w:char="F06F"/>
      </w:r>
      <w:r>
        <w:rPr>
          <w:rFonts w:ascii="Times New Roman" w:hAnsi="Times New Roman" w:cs="Times New Roman"/>
        </w:rPr>
        <w:tab/>
      </w:r>
      <w:r w:rsidRPr="00301EAE">
        <w:rPr>
          <w:rFonts w:ascii="Times New Roman" w:hAnsi="Times New Roman" w:cs="Times New Roman"/>
        </w:rPr>
        <w:t>Solo practice</w:t>
      </w:r>
    </w:p>
    <w:p w14:paraId="621AF1B9" w14:textId="77777777" w:rsidR="003D29F2" w:rsidRDefault="003D29F2" w:rsidP="003D29F2">
      <w:pPr>
        <w:pStyle w:val="Body"/>
        <w:ind w:left="720" w:hanging="36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sym w:font="Wingdings" w:char="F06F"/>
      </w:r>
      <w:r>
        <w:rPr>
          <w:rFonts w:ascii="Times New Roman" w:hAnsi="Times New Roman" w:cs="Times New Roman"/>
        </w:rPr>
        <w:tab/>
      </w:r>
      <w:r w:rsidRPr="00301EAE">
        <w:rPr>
          <w:rFonts w:ascii="Times New Roman" w:hAnsi="Times New Roman" w:cs="Times New Roman"/>
        </w:rPr>
        <w:t>Group practice</w:t>
      </w:r>
    </w:p>
    <w:p w14:paraId="3EB82FB5" w14:textId="77777777" w:rsidR="003D29F2" w:rsidRPr="00301EAE" w:rsidRDefault="003D29F2" w:rsidP="003D29F2">
      <w:pPr>
        <w:pStyle w:val="Body"/>
        <w:ind w:left="720" w:hanging="36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sym w:font="Wingdings" w:char="F06F"/>
      </w:r>
      <w:r>
        <w:rPr>
          <w:rFonts w:ascii="Times New Roman" w:hAnsi="Times New Roman" w:cs="Times New Roman"/>
        </w:rPr>
        <w:tab/>
      </w:r>
      <w:r w:rsidRPr="00301EAE">
        <w:rPr>
          <w:rFonts w:ascii="Times New Roman" w:hAnsi="Times New Roman" w:cs="Times New Roman"/>
        </w:rPr>
        <w:t>Interprofessional practice</w:t>
      </w:r>
    </w:p>
    <w:p w14:paraId="3B0B0301" w14:textId="77777777" w:rsidR="003D29F2" w:rsidRPr="00301EAE" w:rsidRDefault="003D29F2" w:rsidP="003D29F2">
      <w:pPr>
        <w:pStyle w:val="Body"/>
        <w:widowControl w:val="0"/>
        <w:rPr>
          <w:rFonts w:ascii="Times New Roman" w:hAnsi="Times New Roman" w:cs="Times New Roman"/>
        </w:rPr>
      </w:pPr>
    </w:p>
    <w:p w14:paraId="307F0572" w14:textId="77777777" w:rsidR="003D29F2" w:rsidRDefault="003D29F2" w:rsidP="003D29F2">
      <w:pPr>
        <w:pStyle w:val="Body"/>
        <w:ind w:left="720" w:hanging="360"/>
        <w:rPr>
          <w:rFonts w:ascii="Times New Roman" w:hAnsi="Times New Roman" w:cs="Times New Roman"/>
          <w:i/>
          <w:iCs/>
        </w:rPr>
      </w:pPr>
      <w:r w:rsidRPr="00301EAE">
        <w:rPr>
          <w:rFonts w:ascii="Times New Roman" w:hAnsi="Times New Roman" w:cs="Times New Roman"/>
          <w:b/>
          <w:bCs/>
        </w:rPr>
        <w:t>4.</w:t>
      </w:r>
      <w:r w:rsidRPr="00301EAE">
        <w:rPr>
          <w:rFonts w:ascii="Times New Roman" w:hAnsi="Times New Roman" w:cs="Times New Roman"/>
        </w:rPr>
        <w:t xml:space="preserve"> </w:t>
      </w:r>
      <w:r w:rsidRPr="00301EAE">
        <w:rPr>
          <w:rFonts w:ascii="Times New Roman" w:hAnsi="Times New Roman" w:cs="Times New Roman"/>
        </w:rPr>
        <w:tab/>
      </w:r>
      <w:r w:rsidRPr="00301EAE">
        <w:rPr>
          <w:rFonts w:ascii="Times New Roman" w:hAnsi="Times New Roman" w:cs="Times New Roman"/>
          <w:b/>
          <w:bCs/>
        </w:rPr>
        <w:t>Please specify the patient population you serve:</w:t>
      </w:r>
      <w:r w:rsidRPr="00301EAE">
        <w:rPr>
          <w:rFonts w:ascii="Times New Roman" w:hAnsi="Times New Roman" w:cs="Times New Roman"/>
          <w:i/>
          <w:iCs/>
        </w:rPr>
        <w:t xml:space="preserve"> (check all that applies)</w:t>
      </w:r>
    </w:p>
    <w:p w14:paraId="1400B637" w14:textId="77777777" w:rsidR="003D29F2" w:rsidRDefault="003D29F2" w:rsidP="003D29F2">
      <w:pPr>
        <w:pStyle w:val="Body"/>
        <w:ind w:left="720" w:hanging="360"/>
        <w:rPr>
          <w:rFonts w:ascii="Times New Roman" w:hAnsi="Times New Roman" w:cs="Times New Roman"/>
          <w:i/>
          <w:iCs/>
        </w:rPr>
      </w:pPr>
    </w:p>
    <w:p w14:paraId="7A5B209D" w14:textId="77777777" w:rsidR="003D29F2" w:rsidRDefault="003D29F2" w:rsidP="003D29F2">
      <w:pPr>
        <w:pStyle w:val="Body"/>
        <w:ind w:left="720" w:hanging="360"/>
        <w:rPr>
          <w:rFonts w:ascii="Times New Roman" w:hAnsi="Times New Roman" w:cs="Times New Roman"/>
        </w:rPr>
      </w:pP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r>
        <w:rPr>
          <w:rFonts w:ascii="Times New Roman" w:hAnsi="Times New Roman" w:cs="Times New Roman"/>
        </w:rPr>
        <w:sym w:font="Wingdings" w:char="F06F"/>
      </w:r>
      <w:r>
        <w:rPr>
          <w:rFonts w:ascii="Times New Roman" w:hAnsi="Times New Roman" w:cs="Times New Roman"/>
        </w:rPr>
        <w:tab/>
      </w:r>
      <w:r w:rsidRPr="00301EAE">
        <w:rPr>
          <w:rFonts w:ascii="Times New Roman" w:hAnsi="Times New Roman" w:cs="Times New Roman"/>
        </w:rPr>
        <w:t>Inner city/urban/suburban</w:t>
      </w:r>
    </w:p>
    <w:p w14:paraId="14FF0F90" w14:textId="77777777" w:rsidR="003D29F2" w:rsidRPr="00881E11" w:rsidRDefault="003D29F2" w:rsidP="003D29F2">
      <w:pPr>
        <w:pStyle w:val="Body"/>
        <w:ind w:left="720" w:hanging="36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sym w:font="Wingdings" w:char="F06F"/>
      </w:r>
      <w:r>
        <w:rPr>
          <w:rFonts w:ascii="Times New Roman" w:hAnsi="Times New Roman" w:cs="Times New Roman"/>
        </w:rPr>
        <w:tab/>
      </w:r>
      <w:r w:rsidRPr="00301EAE">
        <w:rPr>
          <w:rFonts w:ascii="Times New Roman" w:hAnsi="Times New Roman" w:cs="Times New Roman"/>
        </w:rPr>
        <w:t>Small town/rural/geographically isolated/remote</w:t>
      </w:r>
    </w:p>
    <w:p w14:paraId="1804C9C7" w14:textId="77777777" w:rsidR="003D29F2" w:rsidRPr="00301EAE" w:rsidRDefault="003D29F2" w:rsidP="003D29F2">
      <w:pPr>
        <w:pStyle w:val="Body"/>
        <w:widowControl w:val="0"/>
        <w:rPr>
          <w:rFonts w:ascii="Times New Roman" w:hAnsi="Times New Roman" w:cs="Times New Roman"/>
        </w:rPr>
      </w:pPr>
    </w:p>
    <w:p w14:paraId="0ABD8F31" w14:textId="77777777" w:rsidR="003D29F2" w:rsidRPr="00301EAE" w:rsidRDefault="003D29F2" w:rsidP="003D29F2">
      <w:pPr>
        <w:pStyle w:val="Body"/>
        <w:ind w:left="720" w:hanging="360"/>
        <w:rPr>
          <w:rFonts w:ascii="Times New Roman" w:hAnsi="Times New Roman" w:cs="Times New Roman"/>
        </w:rPr>
      </w:pPr>
      <w:r w:rsidRPr="00301EAE">
        <w:rPr>
          <w:rFonts w:ascii="Times New Roman" w:hAnsi="Times New Roman" w:cs="Times New Roman"/>
          <w:b/>
          <w:bCs/>
        </w:rPr>
        <w:t>5.</w:t>
      </w:r>
      <w:r w:rsidRPr="00301EAE">
        <w:rPr>
          <w:rFonts w:ascii="Times New Roman" w:hAnsi="Times New Roman" w:cs="Times New Roman"/>
        </w:rPr>
        <w:t xml:space="preserve"> </w:t>
      </w:r>
      <w:r w:rsidRPr="00301EAE">
        <w:rPr>
          <w:rFonts w:ascii="Times New Roman" w:hAnsi="Times New Roman" w:cs="Times New Roman"/>
        </w:rPr>
        <w:tab/>
      </w:r>
      <w:r w:rsidRPr="00301EAE">
        <w:rPr>
          <w:rFonts w:ascii="Times New Roman" w:hAnsi="Times New Roman" w:cs="Times New Roman"/>
          <w:b/>
          <w:bCs/>
        </w:rPr>
        <w:t>Please specify your work experience:</w:t>
      </w:r>
    </w:p>
    <w:p w14:paraId="252B119C" w14:textId="77777777" w:rsidR="003D29F2" w:rsidRPr="00301EAE" w:rsidRDefault="003D29F2" w:rsidP="003D29F2">
      <w:pPr>
        <w:pStyle w:val="Body"/>
        <w:ind w:left="1080" w:hanging="360"/>
        <w:rPr>
          <w:rFonts w:ascii="Times New Roman" w:hAnsi="Times New Roman" w:cs="Times New Roman"/>
        </w:rPr>
      </w:pPr>
      <w:r w:rsidRPr="00301EAE">
        <w:rPr>
          <w:rFonts w:ascii="Times New Roman" w:hAnsi="Times New Roman" w:cs="Times New Roman"/>
        </w:rPr>
        <w:t>a.     Number of years in clinical practice ____years</w:t>
      </w:r>
    </w:p>
    <w:p w14:paraId="004F5A1A" w14:textId="77777777" w:rsidR="003D29F2" w:rsidRPr="00301EAE" w:rsidRDefault="003D29F2" w:rsidP="003D29F2">
      <w:pPr>
        <w:pStyle w:val="Body"/>
        <w:ind w:left="1080" w:hanging="360"/>
        <w:rPr>
          <w:rFonts w:ascii="Times New Roman" w:hAnsi="Times New Roman" w:cs="Times New Roman"/>
        </w:rPr>
      </w:pPr>
      <w:r w:rsidRPr="00301EAE">
        <w:rPr>
          <w:rFonts w:ascii="Times New Roman" w:hAnsi="Times New Roman" w:cs="Times New Roman"/>
        </w:rPr>
        <w:t xml:space="preserve">b.     Number of years working with </w:t>
      </w:r>
      <w:proofErr w:type="spellStart"/>
      <w:r w:rsidRPr="00301EAE">
        <w:rPr>
          <w:rFonts w:ascii="Times New Roman" w:hAnsi="Times New Roman" w:cs="Times New Roman"/>
        </w:rPr>
        <w:t>paediatric</w:t>
      </w:r>
      <w:proofErr w:type="spellEnd"/>
      <w:r w:rsidRPr="00301EAE">
        <w:rPr>
          <w:rFonts w:ascii="Times New Roman" w:hAnsi="Times New Roman" w:cs="Times New Roman"/>
        </w:rPr>
        <w:t xml:space="preserve"> population ____years</w:t>
      </w:r>
    </w:p>
    <w:p w14:paraId="7F405568" w14:textId="77777777" w:rsidR="003D29F2" w:rsidRPr="00301EAE" w:rsidRDefault="003D29F2" w:rsidP="003D29F2">
      <w:pPr>
        <w:pStyle w:val="Body"/>
        <w:rPr>
          <w:rFonts w:ascii="Times New Roman" w:hAnsi="Times New Roman" w:cs="Times New Roman"/>
        </w:rPr>
      </w:pPr>
      <w:r w:rsidRPr="00301EAE">
        <w:rPr>
          <w:rFonts w:ascii="Times New Roman" w:hAnsi="Times New Roman" w:cs="Times New Roman"/>
        </w:rPr>
        <w:t> </w:t>
      </w:r>
    </w:p>
    <w:p w14:paraId="62197F4D" w14:textId="77777777" w:rsidR="003D29F2" w:rsidRDefault="003D29F2" w:rsidP="003D29F2">
      <w:pPr>
        <w:pStyle w:val="Body"/>
        <w:rPr>
          <w:sz w:val="22"/>
          <w:szCs w:val="22"/>
        </w:rPr>
      </w:pPr>
      <w:r>
        <w:rPr>
          <w:sz w:val="22"/>
          <w:szCs w:val="22"/>
        </w:rPr>
        <w:t> </w:t>
      </w:r>
    </w:p>
    <w:p w14:paraId="07359341" w14:textId="77777777" w:rsidR="003D29F2" w:rsidRDefault="003D29F2" w:rsidP="003D29F2">
      <w:pPr>
        <w:pStyle w:val="Body"/>
        <w:rPr>
          <w:sz w:val="22"/>
          <w:szCs w:val="22"/>
        </w:rPr>
      </w:pPr>
    </w:p>
    <w:p w14:paraId="2D5ED5C5" w14:textId="77777777" w:rsidR="003D29F2" w:rsidRDefault="003D29F2" w:rsidP="003D29F2">
      <w:pPr>
        <w:pStyle w:val="Body"/>
        <w:rPr>
          <w:sz w:val="22"/>
          <w:szCs w:val="22"/>
        </w:rPr>
      </w:pPr>
    </w:p>
    <w:p w14:paraId="183DF7C5" w14:textId="7D831F3A" w:rsidR="004A0725" w:rsidRPr="000D7365" w:rsidRDefault="004A0725" w:rsidP="004A0725">
      <w:pPr>
        <w:rPr>
          <w:rFonts w:ascii="Calibri" w:eastAsia="Calibri" w:hAnsi="Calibri" w:cs="Calibri"/>
          <w:color w:val="000000"/>
          <w:sz w:val="22"/>
          <w:szCs w:val="22"/>
          <w:u w:color="000000"/>
          <w:bdr w:val="nil"/>
        </w:rPr>
      </w:pPr>
    </w:p>
    <w:p w14:paraId="1C56F9AA" w14:textId="77777777" w:rsidR="004A0725" w:rsidRPr="00085F45" w:rsidRDefault="004A0725" w:rsidP="004A0725">
      <w:pPr>
        <w:pStyle w:val="Body"/>
        <w:rPr>
          <w:rFonts w:ascii="Times New Roman" w:hAnsi="Times New Roman" w:cs="Times New Roman"/>
          <w:b/>
        </w:rPr>
      </w:pPr>
    </w:p>
    <w:p w14:paraId="4FB4B1F8" w14:textId="77777777" w:rsidR="004A0725" w:rsidRDefault="004A0725" w:rsidP="004A0725">
      <w:pPr>
        <w:pStyle w:val="Body"/>
      </w:pPr>
    </w:p>
    <w:p w14:paraId="621C4E4F" w14:textId="77777777" w:rsidR="004A0725" w:rsidRPr="00331EE6" w:rsidRDefault="004A0725" w:rsidP="004A0725">
      <w:pPr>
        <w:rPr>
          <w:rFonts w:ascii="Times New Roman" w:hAnsi="Times New Roman" w:cs="Times New Roman"/>
          <w:b/>
          <w:lang w:val="en-CA"/>
        </w:rPr>
      </w:pPr>
    </w:p>
    <w:p w14:paraId="72F51705" w14:textId="77777777" w:rsidR="004A0725" w:rsidRDefault="004A0725" w:rsidP="004A0725"/>
    <w:p w14:paraId="5F2C372B" w14:textId="77777777" w:rsidR="003D29F2" w:rsidRDefault="003D29F2" w:rsidP="003D29F2">
      <w:pPr>
        <w:pStyle w:val="Body"/>
        <w:rPr>
          <w:sz w:val="22"/>
          <w:szCs w:val="22"/>
        </w:rPr>
      </w:pPr>
    </w:p>
    <w:p w14:paraId="4C775F52" w14:textId="77777777" w:rsidR="003D29F2" w:rsidRDefault="003D29F2" w:rsidP="003D29F2">
      <w:pPr>
        <w:pStyle w:val="Body"/>
        <w:rPr>
          <w:sz w:val="22"/>
          <w:szCs w:val="22"/>
        </w:rPr>
      </w:pPr>
    </w:p>
    <w:p w14:paraId="1A90B5C4" w14:textId="77777777" w:rsidR="003D29F2" w:rsidRDefault="003D29F2" w:rsidP="003D29F2">
      <w:pPr>
        <w:pStyle w:val="Body"/>
        <w:rPr>
          <w:sz w:val="22"/>
          <w:szCs w:val="22"/>
        </w:rPr>
      </w:pPr>
    </w:p>
    <w:p w14:paraId="3C99E609" w14:textId="77777777" w:rsidR="003D29F2" w:rsidRDefault="003D29F2" w:rsidP="003D29F2">
      <w:pPr>
        <w:pStyle w:val="Body"/>
        <w:rPr>
          <w:sz w:val="22"/>
          <w:szCs w:val="22"/>
        </w:rPr>
      </w:pPr>
    </w:p>
    <w:p w14:paraId="771ACC32" w14:textId="77777777" w:rsidR="003D29F2" w:rsidRDefault="003D29F2" w:rsidP="003D29F2">
      <w:pPr>
        <w:pStyle w:val="Body"/>
        <w:rPr>
          <w:sz w:val="22"/>
          <w:szCs w:val="22"/>
        </w:rPr>
      </w:pPr>
    </w:p>
    <w:p w14:paraId="5A188DB4" w14:textId="77777777" w:rsidR="00DE5579" w:rsidRDefault="00C27DF3"/>
    <w:sectPr w:rsidR="00DE5579" w:rsidSect="00066F7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23558"/>
    <w:multiLevelType w:val="hybridMultilevel"/>
    <w:tmpl w:val="3C8E7CE6"/>
    <w:styleLink w:val="ImportedStyle2"/>
    <w:lvl w:ilvl="0" w:tplc="EC2E5960">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418056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EF60BC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5E09B8">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4B43EA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82C0C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305B78">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9A8964C">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CAC952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40F6540C"/>
    <w:multiLevelType w:val="hybridMultilevel"/>
    <w:tmpl w:val="3C8E7CE6"/>
    <w:numStyleLink w:val="ImportedStyle2"/>
  </w:abstractNum>
  <w:abstractNum w:abstractNumId="2" w15:restartNumberingAfterBreak="0">
    <w:nsid w:val="569D0D7B"/>
    <w:multiLevelType w:val="hybridMultilevel"/>
    <w:tmpl w:val="C1100426"/>
    <w:styleLink w:val="ImportedStyle1"/>
    <w:lvl w:ilvl="0" w:tplc="67A6E25A">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3F2737A">
      <w:start w:val="1"/>
      <w:numFmt w:val="lowerLetter"/>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9B8CA1C">
      <w:start w:val="1"/>
      <w:numFmt w:val="lowerRoman"/>
      <w:lvlText w:val="%3."/>
      <w:lvlJc w:val="left"/>
      <w:pPr>
        <w:ind w:left="1800" w:hanging="3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5B64590">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F00920">
      <w:start w:val="1"/>
      <w:numFmt w:val="lowerLetter"/>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28F162">
      <w:start w:val="1"/>
      <w:numFmt w:val="lowerRoman"/>
      <w:lvlText w:val="%6."/>
      <w:lvlJc w:val="left"/>
      <w:pPr>
        <w:ind w:left="3960" w:hanging="3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CCFA92">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0C2DC92">
      <w:start w:val="1"/>
      <w:numFmt w:val="lowerLetter"/>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1A1622">
      <w:start w:val="1"/>
      <w:numFmt w:val="lowerRoman"/>
      <w:lvlText w:val="%9."/>
      <w:lvlJc w:val="left"/>
      <w:pPr>
        <w:ind w:left="6120" w:hanging="3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5AE539CD"/>
    <w:multiLevelType w:val="hybridMultilevel"/>
    <w:tmpl w:val="C1100426"/>
    <w:numStyleLink w:val="ImportedStyle1"/>
  </w:abstractNum>
  <w:num w:numId="1">
    <w:abstractNumId w:val="2"/>
  </w:num>
  <w:num w:numId="2">
    <w:abstractNumId w:val="3"/>
  </w:num>
  <w:num w:numId="3">
    <w:abstractNumId w:val="0"/>
  </w:num>
  <w:num w:numId="4">
    <w:abstractNumId w:val="1"/>
  </w:num>
  <w:num w:numId="5">
    <w:abstractNumId w:val="3"/>
    <w:lvlOverride w:ilvl="0">
      <w:startOverride w:val="1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9F2"/>
    <w:rsid w:val="00066F72"/>
    <w:rsid w:val="00070027"/>
    <w:rsid w:val="000752C1"/>
    <w:rsid w:val="000D7365"/>
    <w:rsid w:val="003D29F2"/>
    <w:rsid w:val="004A0725"/>
    <w:rsid w:val="006F38DB"/>
    <w:rsid w:val="00906B9E"/>
    <w:rsid w:val="009C0D24"/>
    <w:rsid w:val="00C27DF3"/>
    <w:rsid w:val="00D256C5"/>
    <w:rsid w:val="00D3426D"/>
    <w:rsid w:val="00DA6728"/>
    <w:rsid w:val="00E33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6638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9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3D29F2"/>
  </w:style>
  <w:style w:type="character" w:customStyle="1" w:styleId="CommentTextChar">
    <w:name w:val="Comment Text Char"/>
    <w:basedOn w:val="DefaultParagraphFont"/>
    <w:link w:val="CommentText"/>
    <w:uiPriority w:val="99"/>
    <w:rsid w:val="003D29F2"/>
  </w:style>
  <w:style w:type="paragraph" w:styleId="ListParagraph">
    <w:name w:val="List Paragraph"/>
    <w:basedOn w:val="Normal"/>
    <w:qFormat/>
    <w:rsid w:val="003D29F2"/>
    <w:pPr>
      <w:ind w:left="720"/>
      <w:contextualSpacing/>
    </w:pPr>
  </w:style>
  <w:style w:type="paragraph" w:customStyle="1" w:styleId="Body">
    <w:name w:val="Body"/>
    <w:rsid w:val="003D29F2"/>
    <w:pPr>
      <w:pBdr>
        <w:top w:val="nil"/>
        <w:left w:val="nil"/>
        <w:bottom w:val="nil"/>
        <w:right w:val="nil"/>
        <w:between w:val="nil"/>
        <w:bar w:val="nil"/>
      </w:pBdr>
    </w:pPr>
    <w:rPr>
      <w:rFonts w:ascii="Calibri" w:eastAsia="Calibri" w:hAnsi="Calibri" w:cs="Calibri"/>
      <w:color w:val="000000"/>
      <w:u w:color="000000"/>
      <w:bdr w:val="nil"/>
    </w:rPr>
  </w:style>
  <w:style w:type="numbering" w:customStyle="1" w:styleId="ImportedStyle1">
    <w:name w:val="Imported Style 1"/>
    <w:rsid w:val="003D29F2"/>
    <w:pPr>
      <w:numPr>
        <w:numId w:val="1"/>
      </w:numPr>
    </w:pPr>
  </w:style>
  <w:style w:type="numbering" w:customStyle="1" w:styleId="ImportedStyle2">
    <w:name w:val="Imported Style 2"/>
    <w:rsid w:val="003D29F2"/>
    <w:pPr>
      <w:numPr>
        <w:numId w:val="3"/>
      </w:numPr>
    </w:pPr>
  </w:style>
  <w:style w:type="table" w:styleId="TableGrid">
    <w:name w:val="Table Grid"/>
    <w:basedOn w:val="TableNormal"/>
    <w:uiPriority w:val="39"/>
    <w:rsid w:val="004A0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1634</Words>
  <Characters>9314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Toronto</Company>
  <LinksUpToDate>false</LinksUpToDate>
  <CharactersWithSpaces>10927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Esha Joshi</dc:creator>
  <cp:keywords/>
  <dc:description/>
  <cp:lastModifiedBy>Esha Joshi</cp:lastModifiedBy>
  <cp:revision>5</cp:revision>
  <dcterms:created xsi:type="dcterms:W3CDTF">2019-04-18T04:10:00Z</dcterms:created>
  <dcterms:modified xsi:type="dcterms:W3CDTF">2019-10-03T18:41:00Z</dcterms:modified>
</cp:coreProperties>
</file>