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3951A" w14:textId="6F8E4C70" w:rsidR="00B565D4" w:rsidRPr="00B565D4" w:rsidRDefault="00B565D4" w:rsidP="00B565D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565D4">
        <w:rPr>
          <w:rFonts w:ascii="Calibri" w:eastAsia="Times New Roman" w:hAnsi="Calibri" w:cs="Calibri"/>
          <w:b/>
          <w:bCs/>
          <w:color w:val="000000"/>
          <w:lang w:eastAsia="en-GB"/>
        </w:rPr>
        <w:t xml:space="preserve">Additional file </w:t>
      </w:r>
      <w:r w:rsidR="002E6D63">
        <w:rPr>
          <w:rFonts w:ascii="Calibri" w:eastAsia="Times New Roman" w:hAnsi="Calibri" w:cs="Calibri"/>
          <w:b/>
          <w:bCs/>
          <w:color w:val="000000"/>
          <w:lang w:eastAsia="en-GB"/>
        </w:rPr>
        <w:t>2</w:t>
      </w:r>
      <w:r w:rsidRPr="00B565D4">
        <w:rPr>
          <w:rFonts w:ascii="Calibri" w:eastAsia="Times New Roman" w:hAnsi="Calibri" w:cs="Calibri"/>
          <w:b/>
          <w:bCs/>
          <w:color w:val="000000"/>
          <w:lang w:eastAsia="en-GB"/>
        </w:rPr>
        <w:t xml:space="preserve">: </w:t>
      </w:r>
      <w:proofErr w:type="spellStart"/>
      <w:r w:rsidRPr="00B565D4">
        <w:rPr>
          <w:rFonts w:ascii="Calibri" w:eastAsia="Times New Roman" w:hAnsi="Calibri" w:cs="Calibri"/>
          <w:b/>
          <w:bCs/>
          <w:color w:val="000000"/>
          <w:lang w:eastAsia="en-GB"/>
        </w:rPr>
        <w:t>Orphanet</w:t>
      </w:r>
      <w:proofErr w:type="spellEnd"/>
      <w:r w:rsidRPr="00B565D4">
        <w:rPr>
          <w:rFonts w:ascii="Calibri" w:eastAsia="Times New Roman" w:hAnsi="Calibri" w:cs="Calibri"/>
          <w:b/>
          <w:bCs/>
          <w:color w:val="000000"/>
          <w:lang w:eastAsia="en-GB"/>
        </w:rPr>
        <w:t xml:space="preserve"> classification based on organs or systems affected</w:t>
      </w:r>
      <w:r w:rsidR="00CF3F47">
        <w:rPr>
          <w:rFonts w:ascii="Calibri" w:eastAsia="Times New Roman" w:hAnsi="Calibri" w:cs="Calibri"/>
          <w:b/>
          <w:bCs/>
          <w:color w:val="000000"/>
          <w:lang w:eastAsia="en-GB"/>
        </w:rPr>
        <w:t>,</w:t>
      </w:r>
      <w:r w:rsidRPr="00B565D4">
        <w:rPr>
          <w:rFonts w:ascii="Calibri" w:eastAsia="Times New Roman" w:hAnsi="Calibri" w:cs="Calibri"/>
          <w:b/>
          <w:bCs/>
          <w:color w:val="000000"/>
          <w:lang w:eastAsia="en-GB"/>
        </w:rPr>
        <w:t xml:space="preserve"> and </w:t>
      </w:r>
      <w:r w:rsidR="00CF3F47">
        <w:rPr>
          <w:rFonts w:ascii="Calibri" w:eastAsia="Times New Roman" w:hAnsi="Calibri" w:cs="Calibri"/>
          <w:b/>
          <w:bCs/>
          <w:color w:val="000000"/>
          <w:lang w:eastAsia="en-GB"/>
        </w:rPr>
        <w:t xml:space="preserve">on </w:t>
      </w:r>
      <w:r w:rsidRPr="00B565D4">
        <w:rPr>
          <w:rFonts w:ascii="Calibri" w:eastAsia="Times New Roman" w:hAnsi="Calibri" w:cs="Calibri"/>
          <w:b/>
          <w:bCs/>
          <w:color w:val="000000"/>
          <w:lang w:eastAsia="en-GB"/>
        </w:rPr>
        <w:t xml:space="preserve">the genetic nature of the </w:t>
      </w:r>
      <w:proofErr w:type="gramStart"/>
      <w:r w:rsidRPr="00B565D4">
        <w:rPr>
          <w:rFonts w:ascii="Calibri" w:eastAsia="Times New Roman" w:hAnsi="Calibri" w:cs="Calibri"/>
          <w:b/>
          <w:bCs/>
          <w:color w:val="000000"/>
          <w:lang w:eastAsia="en-GB"/>
        </w:rPr>
        <w:t>RD</w:t>
      </w:r>
      <w:proofErr w:type="gramEnd"/>
    </w:p>
    <w:p w14:paraId="698C048C" w14:textId="77777777" w:rsidR="00B565D4" w:rsidRPr="00B565D4" w:rsidRDefault="00B565D4" w:rsidP="00B56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4399" w:type="dxa"/>
        <w:tblLook w:val="04A0" w:firstRow="1" w:lastRow="0" w:firstColumn="1" w:lastColumn="0" w:noHBand="0" w:noVBand="1"/>
      </w:tblPr>
      <w:tblGrid>
        <w:gridCol w:w="2835"/>
        <w:gridCol w:w="1564"/>
      </w:tblGrid>
      <w:tr w:rsidR="00B565D4" w:rsidRPr="003D6822" w14:paraId="4BC5FB4E" w14:textId="77777777" w:rsidTr="003D6822">
        <w:trPr>
          <w:trHeight w:val="440"/>
        </w:trPr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07CCD968" w14:textId="77777777" w:rsidR="00B565D4" w:rsidRDefault="003D6822" w:rsidP="0021624A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lang w:eastAsia="en-GB"/>
              </w:rPr>
            </w:pPr>
            <w:proofErr w:type="spellStart"/>
            <w:r w:rsidRPr="003D6822"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lang w:eastAsia="en-GB"/>
              </w:rPr>
              <w:t>Orphanet</w:t>
            </w:r>
            <w:proofErr w:type="spellEnd"/>
            <w:r w:rsidRPr="003D6822"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lang w:eastAsia="en-GB"/>
              </w:rPr>
              <w:t xml:space="preserve"> classification</w:t>
            </w:r>
          </w:p>
          <w:p w14:paraId="17DF2EDD" w14:textId="6A38DBE8" w:rsidR="003D6822" w:rsidRPr="003D6822" w:rsidRDefault="003D6822" w:rsidP="0021624A">
            <w:pPr>
              <w:spacing w:after="0" w:line="24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3D6822">
              <w:rPr>
                <w:rFonts w:eastAsia="Times New Roman" w:cstheme="minorHAnsi"/>
                <w:i/>
                <w:iCs/>
                <w:color w:val="333333"/>
                <w:sz w:val="16"/>
                <w:szCs w:val="16"/>
                <w:lang w:eastAsia="en-GB"/>
              </w:rPr>
              <w:t>One disease can be classified in several categories</w:t>
            </w:r>
            <w:r>
              <w:rPr>
                <w:rFonts w:eastAsia="Times New Roman" w:cstheme="minorHAnsi"/>
                <w:i/>
                <w:iCs/>
                <w:color w:val="333333"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1564" w:type="dxa"/>
            <w:tcBorders>
              <w:bottom w:val="single" w:sz="12" w:space="0" w:color="auto"/>
            </w:tcBorders>
          </w:tcPr>
          <w:p w14:paraId="03122C93" w14:textId="7992023C" w:rsidR="00B565D4" w:rsidRPr="003D6822" w:rsidRDefault="003D6822" w:rsidP="003172C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 xml:space="preserve">Survey respondents </w:t>
            </w:r>
            <w:r w:rsidR="00B565D4" w:rsidRPr="003D682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% (n)</w:t>
            </w:r>
          </w:p>
        </w:tc>
      </w:tr>
      <w:tr w:rsidR="00B565D4" w:rsidRPr="003D6822" w14:paraId="1AB1F3C0" w14:textId="77777777" w:rsidTr="003D6822">
        <w:trPr>
          <w:trHeight w:val="300"/>
        </w:trPr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hideMark/>
          </w:tcPr>
          <w:p w14:paraId="0546C5D7" w14:textId="77777777" w:rsidR="00B565D4" w:rsidRPr="003D6822" w:rsidRDefault="00B565D4" w:rsidP="0021624A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Genetic diseases</w:t>
            </w:r>
          </w:p>
        </w:tc>
        <w:tc>
          <w:tcPr>
            <w:tcW w:w="1564" w:type="dxa"/>
            <w:tcBorders>
              <w:top w:val="single" w:sz="12" w:space="0" w:color="auto"/>
            </w:tcBorders>
          </w:tcPr>
          <w:p w14:paraId="468A6304" w14:textId="1C5133D1" w:rsidR="00B565D4" w:rsidRPr="003D6822" w:rsidRDefault="00B565D4" w:rsidP="003172C0">
            <w:pPr>
              <w:spacing w:after="0" w:line="240" w:lineRule="auto"/>
              <w:ind w:firstLineChars="7" w:firstLine="11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56 (3,632)</w:t>
            </w:r>
          </w:p>
        </w:tc>
      </w:tr>
      <w:tr w:rsidR="00B565D4" w:rsidRPr="003D6822" w14:paraId="74BB6919" w14:textId="77777777" w:rsidTr="003D6822">
        <w:trPr>
          <w:trHeight w:val="300"/>
        </w:trPr>
        <w:tc>
          <w:tcPr>
            <w:tcW w:w="2835" w:type="dxa"/>
            <w:shd w:val="clear" w:color="auto" w:fill="auto"/>
            <w:hideMark/>
          </w:tcPr>
          <w:p w14:paraId="37E0C4CC" w14:textId="77777777" w:rsidR="00B565D4" w:rsidRPr="003D6822" w:rsidRDefault="00B565D4" w:rsidP="0021624A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Neurological diseases</w:t>
            </w:r>
          </w:p>
        </w:tc>
        <w:tc>
          <w:tcPr>
            <w:tcW w:w="1564" w:type="dxa"/>
          </w:tcPr>
          <w:p w14:paraId="586F950E" w14:textId="4A416169" w:rsidR="00B565D4" w:rsidRPr="003D6822" w:rsidRDefault="00B565D4" w:rsidP="003172C0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44 (2,884)</w:t>
            </w:r>
          </w:p>
        </w:tc>
      </w:tr>
      <w:tr w:rsidR="00B565D4" w:rsidRPr="003D6822" w14:paraId="0600C692" w14:textId="77777777" w:rsidTr="003D6822">
        <w:trPr>
          <w:trHeight w:val="243"/>
        </w:trPr>
        <w:tc>
          <w:tcPr>
            <w:tcW w:w="2835" w:type="dxa"/>
            <w:shd w:val="clear" w:color="auto" w:fill="auto"/>
            <w:hideMark/>
          </w:tcPr>
          <w:p w14:paraId="54BBE5A2" w14:textId="77777777" w:rsidR="00B565D4" w:rsidRPr="003D6822" w:rsidRDefault="00B565D4" w:rsidP="0021624A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Developmental anomalies during embryogenesis</w:t>
            </w:r>
          </w:p>
        </w:tc>
        <w:tc>
          <w:tcPr>
            <w:tcW w:w="1564" w:type="dxa"/>
          </w:tcPr>
          <w:p w14:paraId="2599E094" w14:textId="41CDBCC6" w:rsidR="00B565D4" w:rsidRPr="003D6822" w:rsidRDefault="00B565D4" w:rsidP="003172C0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34 (2,189)</w:t>
            </w:r>
          </w:p>
        </w:tc>
      </w:tr>
      <w:tr w:rsidR="00B565D4" w:rsidRPr="003D6822" w14:paraId="607B572A" w14:textId="77777777" w:rsidTr="003D6822">
        <w:trPr>
          <w:trHeight w:val="300"/>
        </w:trPr>
        <w:tc>
          <w:tcPr>
            <w:tcW w:w="2835" w:type="dxa"/>
            <w:shd w:val="clear" w:color="auto" w:fill="auto"/>
            <w:hideMark/>
          </w:tcPr>
          <w:p w14:paraId="66CE8223" w14:textId="77777777" w:rsidR="00B565D4" w:rsidRPr="003D6822" w:rsidRDefault="00B565D4" w:rsidP="0021624A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Transplant related diseases</w:t>
            </w:r>
          </w:p>
        </w:tc>
        <w:tc>
          <w:tcPr>
            <w:tcW w:w="1564" w:type="dxa"/>
          </w:tcPr>
          <w:p w14:paraId="67A0136E" w14:textId="721D7634" w:rsidR="00B565D4" w:rsidRPr="003D6822" w:rsidRDefault="00B565D4" w:rsidP="003172C0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27 (1,752)</w:t>
            </w:r>
          </w:p>
        </w:tc>
      </w:tr>
      <w:tr w:rsidR="00B565D4" w:rsidRPr="003D6822" w14:paraId="71DC1D7D" w14:textId="77777777" w:rsidTr="003D6822">
        <w:trPr>
          <w:trHeight w:val="300"/>
        </w:trPr>
        <w:tc>
          <w:tcPr>
            <w:tcW w:w="2835" w:type="dxa"/>
            <w:shd w:val="clear" w:color="auto" w:fill="auto"/>
            <w:hideMark/>
          </w:tcPr>
          <w:p w14:paraId="76CBC39E" w14:textId="77777777" w:rsidR="00B565D4" w:rsidRPr="003D6822" w:rsidRDefault="00B565D4" w:rsidP="0021624A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Skin diseases</w:t>
            </w:r>
          </w:p>
        </w:tc>
        <w:tc>
          <w:tcPr>
            <w:tcW w:w="1564" w:type="dxa"/>
          </w:tcPr>
          <w:p w14:paraId="0AB96D06" w14:textId="2A3BF7DF" w:rsidR="00B565D4" w:rsidRPr="003D6822" w:rsidRDefault="00B565D4" w:rsidP="003172C0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21 (1,388)</w:t>
            </w:r>
          </w:p>
        </w:tc>
      </w:tr>
      <w:tr w:rsidR="00B565D4" w:rsidRPr="003D6822" w14:paraId="67C6AAC7" w14:textId="77777777" w:rsidTr="003D6822">
        <w:trPr>
          <w:trHeight w:val="300"/>
        </w:trPr>
        <w:tc>
          <w:tcPr>
            <w:tcW w:w="2835" w:type="dxa"/>
            <w:shd w:val="clear" w:color="auto" w:fill="auto"/>
            <w:hideMark/>
          </w:tcPr>
          <w:p w14:paraId="24643D59" w14:textId="21DC4FBC" w:rsidR="00B565D4" w:rsidRPr="003D6822" w:rsidRDefault="00731EF7" w:rsidP="0021624A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Ophthalmic</w:t>
            </w:r>
            <w:r w:rsidR="00B565D4"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 xml:space="preserve"> diseases</w:t>
            </w:r>
          </w:p>
        </w:tc>
        <w:tc>
          <w:tcPr>
            <w:tcW w:w="1564" w:type="dxa"/>
          </w:tcPr>
          <w:p w14:paraId="16DF4B15" w14:textId="7BED79E2" w:rsidR="00B565D4" w:rsidRPr="003D6822" w:rsidRDefault="00B565D4" w:rsidP="003172C0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19 (1,253)</w:t>
            </w:r>
          </w:p>
        </w:tc>
      </w:tr>
      <w:tr w:rsidR="00B565D4" w:rsidRPr="003D6822" w14:paraId="400F3C0E" w14:textId="77777777" w:rsidTr="003D6822">
        <w:trPr>
          <w:trHeight w:val="300"/>
        </w:trPr>
        <w:tc>
          <w:tcPr>
            <w:tcW w:w="2835" w:type="dxa"/>
            <w:shd w:val="clear" w:color="auto" w:fill="auto"/>
            <w:hideMark/>
          </w:tcPr>
          <w:p w14:paraId="4B92837C" w14:textId="77777777" w:rsidR="00B565D4" w:rsidRPr="003D6822" w:rsidRDefault="00B565D4" w:rsidP="0021624A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Circulatory system diseases</w:t>
            </w:r>
          </w:p>
        </w:tc>
        <w:tc>
          <w:tcPr>
            <w:tcW w:w="1564" w:type="dxa"/>
          </w:tcPr>
          <w:p w14:paraId="0D9E163F" w14:textId="1519581E" w:rsidR="00B565D4" w:rsidRPr="003D6822" w:rsidRDefault="00B565D4" w:rsidP="003172C0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14 (907)</w:t>
            </w:r>
          </w:p>
        </w:tc>
      </w:tr>
      <w:tr w:rsidR="00B565D4" w:rsidRPr="003D6822" w14:paraId="5063376E" w14:textId="77777777" w:rsidTr="003D6822">
        <w:trPr>
          <w:trHeight w:val="300"/>
        </w:trPr>
        <w:tc>
          <w:tcPr>
            <w:tcW w:w="2835" w:type="dxa"/>
            <w:shd w:val="clear" w:color="auto" w:fill="auto"/>
            <w:hideMark/>
          </w:tcPr>
          <w:p w14:paraId="237FAA9F" w14:textId="77777777" w:rsidR="00B565D4" w:rsidRPr="003D6822" w:rsidRDefault="00B565D4" w:rsidP="0021624A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Endocrine diseases</w:t>
            </w:r>
          </w:p>
        </w:tc>
        <w:tc>
          <w:tcPr>
            <w:tcW w:w="1564" w:type="dxa"/>
          </w:tcPr>
          <w:p w14:paraId="1056335F" w14:textId="44C5C4D5" w:rsidR="00B565D4" w:rsidRPr="003D6822" w:rsidRDefault="00B565D4" w:rsidP="003172C0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12 (771)</w:t>
            </w:r>
          </w:p>
        </w:tc>
      </w:tr>
      <w:tr w:rsidR="00B565D4" w:rsidRPr="003D6822" w14:paraId="327F9A6D" w14:textId="77777777" w:rsidTr="003D6822">
        <w:trPr>
          <w:trHeight w:val="300"/>
        </w:trPr>
        <w:tc>
          <w:tcPr>
            <w:tcW w:w="2835" w:type="dxa"/>
            <w:shd w:val="clear" w:color="auto" w:fill="auto"/>
            <w:hideMark/>
          </w:tcPr>
          <w:p w14:paraId="09524BEF" w14:textId="77777777" w:rsidR="00B565D4" w:rsidRPr="003D6822" w:rsidRDefault="00B565D4" w:rsidP="0021624A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Hepatic diseases</w:t>
            </w:r>
          </w:p>
        </w:tc>
        <w:tc>
          <w:tcPr>
            <w:tcW w:w="1564" w:type="dxa"/>
          </w:tcPr>
          <w:p w14:paraId="75FEAE45" w14:textId="03546CF4" w:rsidR="00B565D4" w:rsidRPr="003D6822" w:rsidRDefault="00B565D4" w:rsidP="003172C0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10 (620)</w:t>
            </w:r>
          </w:p>
        </w:tc>
      </w:tr>
      <w:tr w:rsidR="00B565D4" w:rsidRPr="003D6822" w14:paraId="31252939" w14:textId="77777777" w:rsidTr="003D6822">
        <w:trPr>
          <w:trHeight w:val="300"/>
        </w:trPr>
        <w:tc>
          <w:tcPr>
            <w:tcW w:w="2835" w:type="dxa"/>
            <w:shd w:val="clear" w:color="auto" w:fill="auto"/>
            <w:hideMark/>
          </w:tcPr>
          <w:p w14:paraId="64541213" w14:textId="77777777" w:rsidR="00B565D4" w:rsidRPr="003D6822" w:rsidRDefault="00B565D4" w:rsidP="0021624A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Neoplastic diseases</w:t>
            </w:r>
          </w:p>
        </w:tc>
        <w:tc>
          <w:tcPr>
            <w:tcW w:w="1564" w:type="dxa"/>
          </w:tcPr>
          <w:p w14:paraId="67EB162C" w14:textId="0C1E4CF6" w:rsidR="00B565D4" w:rsidRPr="003D6822" w:rsidRDefault="00B565D4" w:rsidP="003172C0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9 (610)</w:t>
            </w:r>
          </w:p>
        </w:tc>
      </w:tr>
      <w:tr w:rsidR="00B565D4" w:rsidRPr="003D6822" w14:paraId="179DE23B" w14:textId="77777777" w:rsidTr="003D6822">
        <w:trPr>
          <w:trHeight w:val="300"/>
        </w:trPr>
        <w:tc>
          <w:tcPr>
            <w:tcW w:w="2835" w:type="dxa"/>
            <w:shd w:val="clear" w:color="auto" w:fill="auto"/>
            <w:hideMark/>
          </w:tcPr>
          <w:p w14:paraId="79AB347D" w14:textId="77777777" w:rsidR="00B565D4" w:rsidRPr="003D6822" w:rsidRDefault="00B565D4" w:rsidP="0021624A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Renal diseases</w:t>
            </w:r>
          </w:p>
        </w:tc>
        <w:tc>
          <w:tcPr>
            <w:tcW w:w="1564" w:type="dxa"/>
          </w:tcPr>
          <w:p w14:paraId="67B78216" w14:textId="3DAE917B" w:rsidR="00B565D4" w:rsidRPr="003D6822" w:rsidRDefault="00B565D4" w:rsidP="003172C0">
            <w:pPr>
              <w:spacing w:after="0" w:line="240" w:lineRule="auto"/>
              <w:ind w:firstLineChars="16" w:firstLine="26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9 (595)</w:t>
            </w:r>
          </w:p>
        </w:tc>
      </w:tr>
      <w:tr w:rsidR="00B565D4" w:rsidRPr="003D6822" w14:paraId="46E0DD68" w14:textId="77777777" w:rsidTr="003D6822">
        <w:trPr>
          <w:trHeight w:val="300"/>
        </w:trPr>
        <w:tc>
          <w:tcPr>
            <w:tcW w:w="2835" w:type="dxa"/>
            <w:shd w:val="clear" w:color="auto" w:fill="auto"/>
            <w:hideMark/>
          </w:tcPr>
          <w:p w14:paraId="1EFCB133" w14:textId="77777777" w:rsidR="00B565D4" w:rsidRPr="003D6822" w:rsidRDefault="00B565D4" w:rsidP="0021624A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Inborn errors of metabolism</w:t>
            </w:r>
          </w:p>
        </w:tc>
        <w:tc>
          <w:tcPr>
            <w:tcW w:w="1564" w:type="dxa"/>
          </w:tcPr>
          <w:p w14:paraId="3FC7C6D5" w14:textId="41D9A084" w:rsidR="00B565D4" w:rsidRPr="003D6822" w:rsidRDefault="00B565D4" w:rsidP="003172C0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9 (563)</w:t>
            </w:r>
          </w:p>
        </w:tc>
      </w:tr>
      <w:tr w:rsidR="00B565D4" w:rsidRPr="003D6822" w14:paraId="371862E9" w14:textId="77777777" w:rsidTr="003D6822">
        <w:trPr>
          <w:trHeight w:val="300"/>
        </w:trPr>
        <w:tc>
          <w:tcPr>
            <w:tcW w:w="2835" w:type="dxa"/>
            <w:shd w:val="clear" w:color="auto" w:fill="auto"/>
            <w:hideMark/>
          </w:tcPr>
          <w:p w14:paraId="3B9AA870" w14:textId="77777777" w:rsidR="00B565D4" w:rsidRPr="003D6822" w:rsidRDefault="00B565D4" w:rsidP="0021624A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Respiratory diseases</w:t>
            </w:r>
          </w:p>
        </w:tc>
        <w:tc>
          <w:tcPr>
            <w:tcW w:w="1564" w:type="dxa"/>
          </w:tcPr>
          <w:p w14:paraId="6ADB9A4C" w14:textId="5E27B8D8" w:rsidR="00B565D4" w:rsidRPr="003D6822" w:rsidRDefault="00B565D4" w:rsidP="003172C0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9 (554)</w:t>
            </w:r>
          </w:p>
        </w:tc>
      </w:tr>
      <w:tr w:rsidR="00B565D4" w:rsidRPr="003D6822" w14:paraId="6DE07C22" w14:textId="77777777" w:rsidTr="003D6822">
        <w:trPr>
          <w:trHeight w:val="300"/>
        </w:trPr>
        <w:tc>
          <w:tcPr>
            <w:tcW w:w="2835" w:type="dxa"/>
            <w:shd w:val="clear" w:color="auto" w:fill="auto"/>
            <w:hideMark/>
          </w:tcPr>
          <w:p w14:paraId="3D9749CE" w14:textId="77777777" w:rsidR="00B565D4" w:rsidRPr="003D6822" w:rsidRDefault="00B565D4" w:rsidP="0021624A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Bone diseases</w:t>
            </w:r>
          </w:p>
        </w:tc>
        <w:tc>
          <w:tcPr>
            <w:tcW w:w="1564" w:type="dxa"/>
          </w:tcPr>
          <w:p w14:paraId="7D50EFE5" w14:textId="18793AE1" w:rsidR="00B565D4" w:rsidRPr="003D6822" w:rsidRDefault="00B565D4" w:rsidP="003172C0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8 (539)</w:t>
            </w:r>
          </w:p>
        </w:tc>
      </w:tr>
      <w:tr w:rsidR="00B565D4" w:rsidRPr="003D6822" w14:paraId="42D05444" w14:textId="77777777" w:rsidTr="003D6822">
        <w:trPr>
          <w:trHeight w:val="300"/>
        </w:trPr>
        <w:tc>
          <w:tcPr>
            <w:tcW w:w="2835" w:type="dxa"/>
            <w:shd w:val="clear" w:color="auto" w:fill="auto"/>
            <w:hideMark/>
          </w:tcPr>
          <w:p w14:paraId="58070409" w14:textId="77777777" w:rsidR="00B565D4" w:rsidRPr="003D6822" w:rsidRDefault="00B565D4" w:rsidP="0021624A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Cardiac diseases</w:t>
            </w:r>
          </w:p>
        </w:tc>
        <w:tc>
          <w:tcPr>
            <w:tcW w:w="1564" w:type="dxa"/>
          </w:tcPr>
          <w:p w14:paraId="760C3720" w14:textId="3B053C7E" w:rsidR="00B565D4" w:rsidRPr="003D6822" w:rsidRDefault="00B565D4" w:rsidP="003172C0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8 (516)</w:t>
            </w:r>
          </w:p>
        </w:tc>
      </w:tr>
      <w:tr w:rsidR="00B565D4" w:rsidRPr="003D6822" w14:paraId="064F9696" w14:textId="77777777" w:rsidTr="003D6822">
        <w:trPr>
          <w:trHeight w:val="300"/>
        </w:trPr>
        <w:tc>
          <w:tcPr>
            <w:tcW w:w="2835" w:type="dxa"/>
            <w:shd w:val="clear" w:color="auto" w:fill="auto"/>
            <w:hideMark/>
          </w:tcPr>
          <w:p w14:paraId="4D3D7AB0" w14:textId="77777777" w:rsidR="00B565D4" w:rsidRPr="003D6822" w:rsidRDefault="00B565D4" w:rsidP="0021624A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Systemic or rheumatologic diseases</w:t>
            </w:r>
          </w:p>
        </w:tc>
        <w:tc>
          <w:tcPr>
            <w:tcW w:w="1564" w:type="dxa"/>
          </w:tcPr>
          <w:p w14:paraId="4F094697" w14:textId="625A3669" w:rsidR="00B565D4" w:rsidRPr="003D6822" w:rsidRDefault="00B565D4" w:rsidP="003172C0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7 (429)</w:t>
            </w:r>
          </w:p>
        </w:tc>
      </w:tr>
      <w:tr w:rsidR="00B565D4" w:rsidRPr="003D6822" w14:paraId="043FC331" w14:textId="77777777" w:rsidTr="003D6822">
        <w:trPr>
          <w:trHeight w:val="300"/>
        </w:trPr>
        <w:tc>
          <w:tcPr>
            <w:tcW w:w="2835" w:type="dxa"/>
            <w:shd w:val="clear" w:color="auto" w:fill="auto"/>
            <w:hideMark/>
          </w:tcPr>
          <w:p w14:paraId="3650AA65" w14:textId="77777777" w:rsidR="00B565D4" w:rsidRPr="003D6822" w:rsidRDefault="00B565D4" w:rsidP="0021624A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Infertility</w:t>
            </w:r>
          </w:p>
        </w:tc>
        <w:tc>
          <w:tcPr>
            <w:tcW w:w="1564" w:type="dxa"/>
          </w:tcPr>
          <w:p w14:paraId="5E58CC99" w14:textId="2AF9AC13" w:rsidR="00B565D4" w:rsidRPr="003D6822" w:rsidRDefault="00B565D4" w:rsidP="003172C0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5 (315)</w:t>
            </w:r>
          </w:p>
        </w:tc>
      </w:tr>
      <w:tr w:rsidR="00B565D4" w:rsidRPr="003D6822" w14:paraId="3F56A15D" w14:textId="77777777" w:rsidTr="003D6822">
        <w:trPr>
          <w:trHeight w:val="300"/>
        </w:trPr>
        <w:tc>
          <w:tcPr>
            <w:tcW w:w="2835" w:type="dxa"/>
            <w:shd w:val="clear" w:color="auto" w:fill="auto"/>
            <w:hideMark/>
          </w:tcPr>
          <w:p w14:paraId="1D2FD16C" w14:textId="36495213" w:rsidR="00B565D4" w:rsidRPr="003D6822" w:rsidRDefault="00731EF7" w:rsidP="0021624A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Haematological</w:t>
            </w:r>
            <w:r w:rsidR="00B565D4"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 xml:space="preserve"> diseases</w:t>
            </w:r>
          </w:p>
        </w:tc>
        <w:tc>
          <w:tcPr>
            <w:tcW w:w="1564" w:type="dxa"/>
          </w:tcPr>
          <w:p w14:paraId="207E2F6E" w14:textId="2D135E8B" w:rsidR="00B565D4" w:rsidRPr="003D6822" w:rsidRDefault="00B565D4" w:rsidP="003172C0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4 (282)</w:t>
            </w:r>
          </w:p>
        </w:tc>
      </w:tr>
      <w:tr w:rsidR="00B565D4" w:rsidRPr="003D6822" w14:paraId="0F6D8A68" w14:textId="77777777" w:rsidTr="003D6822">
        <w:trPr>
          <w:trHeight w:val="300"/>
        </w:trPr>
        <w:tc>
          <w:tcPr>
            <w:tcW w:w="2835" w:type="dxa"/>
            <w:shd w:val="clear" w:color="auto" w:fill="auto"/>
            <w:hideMark/>
          </w:tcPr>
          <w:p w14:paraId="797951A3" w14:textId="77777777" w:rsidR="00B565D4" w:rsidRPr="003D6822" w:rsidRDefault="00B565D4" w:rsidP="0021624A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Cardiac malformations</w:t>
            </w:r>
          </w:p>
        </w:tc>
        <w:tc>
          <w:tcPr>
            <w:tcW w:w="1564" w:type="dxa"/>
          </w:tcPr>
          <w:p w14:paraId="08911C2E" w14:textId="5CCF1F35" w:rsidR="00B565D4" w:rsidRPr="003D6822" w:rsidRDefault="00B565D4" w:rsidP="003172C0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3 (219)</w:t>
            </w:r>
          </w:p>
        </w:tc>
      </w:tr>
      <w:tr w:rsidR="00B565D4" w:rsidRPr="003D6822" w14:paraId="101AA6E1" w14:textId="77777777" w:rsidTr="003D6822">
        <w:trPr>
          <w:trHeight w:val="300"/>
        </w:trPr>
        <w:tc>
          <w:tcPr>
            <w:tcW w:w="2835" w:type="dxa"/>
            <w:shd w:val="clear" w:color="auto" w:fill="auto"/>
            <w:hideMark/>
          </w:tcPr>
          <w:p w14:paraId="78636C74" w14:textId="77777777" w:rsidR="00B565D4" w:rsidRPr="003D6822" w:rsidRDefault="00B565D4" w:rsidP="0021624A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Gastroenterological diseases</w:t>
            </w:r>
          </w:p>
        </w:tc>
        <w:tc>
          <w:tcPr>
            <w:tcW w:w="1564" w:type="dxa"/>
          </w:tcPr>
          <w:p w14:paraId="18CA9DB5" w14:textId="797AF469" w:rsidR="00B565D4" w:rsidRPr="003D6822" w:rsidRDefault="00B565D4" w:rsidP="003172C0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3 (218)</w:t>
            </w:r>
          </w:p>
        </w:tc>
      </w:tr>
      <w:tr w:rsidR="00B565D4" w:rsidRPr="003D6822" w14:paraId="63914CCE" w14:textId="77777777" w:rsidTr="003D6822">
        <w:trPr>
          <w:trHeight w:val="300"/>
        </w:trPr>
        <w:tc>
          <w:tcPr>
            <w:tcW w:w="2835" w:type="dxa"/>
            <w:shd w:val="clear" w:color="auto" w:fill="auto"/>
            <w:hideMark/>
          </w:tcPr>
          <w:p w14:paraId="6980B76A" w14:textId="3F2DEDBE" w:rsidR="00B565D4" w:rsidRPr="003D6822" w:rsidRDefault="00731EF7" w:rsidP="0021624A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Gynaecologic</w:t>
            </w:r>
            <w:r w:rsidR="00B565D4"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/obstetric diseases</w:t>
            </w:r>
          </w:p>
        </w:tc>
        <w:tc>
          <w:tcPr>
            <w:tcW w:w="1564" w:type="dxa"/>
          </w:tcPr>
          <w:p w14:paraId="148C9633" w14:textId="33FEE259" w:rsidR="00B565D4" w:rsidRPr="003D6822" w:rsidRDefault="00B565D4" w:rsidP="003172C0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3 (214)</w:t>
            </w:r>
          </w:p>
        </w:tc>
      </w:tr>
      <w:tr w:rsidR="00B565D4" w:rsidRPr="003D6822" w14:paraId="1BAF21C4" w14:textId="77777777" w:rsidTr="003D6822">
        <w:trPr>
          <w:trHeight w:val="300"/>
        </w:trPr>
        <w:tc>
          <w:tcPr>
            <w:tcW w:w="2835" w:type="dxa"/>
            <w:shd w:val="clear" w:color="auto" w:fill="auto"/>
            <w:hideMark/>
          </w:tcPr>
          <w:p w14:paraId="583C74BE" w14:textId="77777777" w:rsidR="00B565D4" w:rsidRPr="003D6822" w:rsidRDefault="00B565D4" w:rsidP="0021624A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Immunological diseases</w:t>
            </w:r>
          </w:p>
        </w:tc>
        <w:tc>
          <w:tcPr>
            <w:tcW w:w="1564" w:type="dxa"/>
          </w:tcPr>
          <w:p w14:paraId="4F6F8137" w14:textId="38D8F1B6" w:rsidR="00B565D4" w:rsidRPr="003D6822" w:rsidRDefault="00B565D4" w:rsidP="003172C0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3 (203)</w:t>
            </w:r>
          </w:p>
        </w:tc>
      </w:tr>
      <w:tr w:rsidR="00B565D4" w:rsidRPr="003D6822" w14:paraId="3EB99DB0" w14:textId="77777777" w:rsidTr="003D6822">
        <w:trPr>
          <w:trHeight w:val="300"/>
        </w:trPr>
        <w:tc>
          <w:tcPr>
            <w:tcW w:w="2835" w:type="dxa"/>
            <w:shd w:val="clear" w:color="auto" w:fill="auto"/>
            <w:hideMark/>
          </w:tcPr>
          <w:p w14:paraId="28AF1CDE" w14:textId="77777777" w:rsidR="00B565D4" w:rsidRPr="003D6822" w:rsidRDefault="00B565D4" w:rsidP="0021624A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Otorhinolaryngologic diseases</w:t>
            </w:r>
          </w:p>
        </w:tc>
        <w:tc>
          <w:tcPr>
            <w:tcW w:w="1564" w:type="dxa"/>
          </w:tcPr>
          <w:p w14:paraId="01488224" w14:textId="55B5E6FC" w:rsidR="00B565D4" w:rsidRPr="003D6822" w:rsidRDefault="00B565D4" w:rsidP="003172C0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3 (149)</w:t>
            </w:r>
          </w:p>
        </w:tc>
      </w:tr>
      <w:tr w:rsidR="00B565D4" w:rsidRPr="003D6822" w14:paraId="05EFCAE4" w14:textId="77777777" w:rsidTr="003D6822">
        <w:trPr>
          <w:trHeight w:val="300"/>
        </w:trPr>
        <w:tc>
          <w:tcPr>
            <w:tcW w:w="2835" w:type="dxa"/>
            <w:shd w:val="clear" w:color="auto" w:fill="auto"/>
            <w:hideMark/>
          </w:tcPr>
          <w:p w14:paraId="71E32EB1" w14:textId="77777777" w:rsidR="00B565D4" w:rsidRPr="003D6822" w:rsidRDefault="00B565D4" w:rsidP="0021624A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Abdominal surgical diseases</w:t>
            </w:r>
          </w:p>
        </w:tc>
        <w:tc>
          <w:tcPr>
            <w:tcW w:w="1564" w:type="dxa"/>
          </w:tcPr>
          <w:p w14:paraId="26B73413" w14:textId="3CACC94D" w:rsidR="00B565D4" w:rsidRPr="003D6822" w:rsidRDefault="00B565D4" w:rsidP="003172C0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2 (134)</w:t>
            </w:r>
          </w:p>
        </w:tc>
      </w:tr>
      <w:tr w:rsidR="00B565D4" w:rsidRPr="003D6822" w14:paraId="12138F28" w14:textId="77777777" w:rsidTr="003D6822">
        <w:trPr>
          <w:trHeight w:val="300"/>
        </w:trPr>
        <w:tc>
          <w:tcPr>
            <w:tcW w:w="2835" w:type="dxa"/>
            <w:shd w:val="clear" w:color="auto" w:fill="auto"/>
            <w:hideMark/>
          </w:tcPr>
          <w:p w14:paraId="5B47410D" w14:textId="76B15197" w:rsidR="00B565D4" w:rsidRPr="003D6822" w:rsidRDefault="00731EF7" w:rsidP="0021624A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proofErr w:type="spellStart"/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Odontological</w:t>
            </w:r>
            <w:proofErr w:type="spellEnd"/>
            <w:r w:rsidR="00B565D4"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 xml:space="preserve"> diseases</w:t>
            </w:r>
          </w:p>
        </w:tc>
        <w:tc>
          <w:tcPr>
            <w:tcW w:w="1564" w:type="dxa"/>
          </w:tcPr>
          <w:p w14:paraId="3337DA3A" w14:textId="53FF1A56" w:rsidR="00B565D4" w:rsidRPr="003D6822" w:rsidRDefault="00B565D4" w:rsidP="003172C0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2 (116)</w:t>
            </w:r>
          </w:p>
        </w:tc>
      </w:tr>
      <w:tr w:rsidR="00B565D4" w:rsidRPr="003D6822" w14:paraId="673D4709" w14:textId="77777777" w:rsidTr="003D6822">
        <w:trPr>
          <w:trHeight w:val="300"/>
        </w:trPr>
        <w:tc>
          <w:tcPr>
            <w:tcW w:w="2835" w:type="dxa"/>
            <w:shd w:val="clear" w:color="auto" w:fill="auto"/>
            <w:hideMark/>
          </w:tcPr>
          <w:p w14:paraId="13679A12" w14:textId="77777777" w:rsidR="00B565D4" w:rsidRPr="003D6822" w:rsidRDefault="00B565D4" w:rsidP="0021624A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Urogenital diseases</w:t>
            </w:r>
          </w:p>
        </w:tc>
        <w:tc>
          <w:tcPr>
            <w:tcW w:w="1564" w:type="dxa"/>
          </w:tcPr>
          <w:p w14:paraId="3E0B9FA7" w14:textId="54978BBD" w:rsidR="00B565D4" w:rsidRPr="003D6822" w:rsidRDefault="00B565D4" w:rsidP="003172C0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2 (107)</w:t>
            </w:r>
          </w:p>
        </w:tc>
      </w:tr>
      <w:tr w:rsidR="00B565D4" w:rsidRPr="003D6822" w14:paraId="716BB5CB" w14:textId="77777777" w:rsidTr="003D6822">
        <w:trPr>
          <w:trHeight w:val="300"/>
        </w:trPr>
        <w:tc>
          <w:tcPr>
            <w:tcW w:w="2835" w:type="dxa"/>
            <w:shd w:val="clear" w:color="auto" w:fill="auto"/>
            <w:hideMark/>
          </w:tcPr>
          <w:p w14:paraId="34DAFF75" w14:textId="77777777" w:rsidR="00B565D4" w:rsidRPr="003D6822" w:rsidRDefault="00B565D4" w:rsidP="0021624A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Surgical maxillo-facial diseases</w:t>
            </w:r>
          </w:p>
        </w:tc>
        <w:tc>
          <w:tcPr>
            <w:tcW w:w="1564" w:type="dxa"/>
          </w:tcPr>
          <w:p w14:paraId="0271FD34" w14:textId="71C7E640" w:rsidR="00B565D4" w:rsidRPr="003D6822" w:rsidRDefault="00B565D4" w:rsidP="003172C0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1 (80)</w:t>
            </w:r>
          </w:p>
        </w:tc>
      </w:tr>
      <w:tr w:rsidR="00B565D4" w:rsidRPr="003D6822" w14:paraId="03B23C37" w14:textId="77777777" w:rsidTr="003D6822">
        <w:trPr>
          <w:trHeight w:val="300"/>
        </w:trPr>
        <w:tc>
          <w:tcPr>
            <w:tcW w:w="2835" w:type="dxa"/>
            <w:shd w:val="clear" w:color="auto" w:fill="auto"/>
            <w:hideMark/>
          </w:tcPr>
          <w:p w14:paraId="4C2A2C33" w14:textId="77777777" w:rsidR="00B565D4" w:rsidRPr="003D6822" w:rsidRDefault="00B565D4" w:rsidP="0021624A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Other</w:t>
            </w:r>
          </w:p>
        </w:tc>
        <w:tc>
          <w:tcPr>
            <w:tcW w:w="1564" w:type="dxa"/>
          </w:tcPr>
          <w:p w14:paraId="541BC0B7" w14:textId="5D6CE90E" w:rsidR="00B565D4" w:rsidRPr="003D6822" w:rsidRDefault="00B565D4" w:rsidP="003172C0">
            <w:pPr>
              <w:spacing w:after="0" w:line="240" w:lineRule="auto"/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color w:val="333333"/>
                <w:sz w:val="16"/>
                <w:szCs w:val="16"/>
                <w:lang w:eastAsia="en-GB"/>
              </w:rPr>
              <w:t>0 (17)</w:t>
            </w:r>
          </w:p>
        </w:tc>
      </w:tr>
      <w:tr w:rsidR="00B565D4" w:rsidRPr="003D6822" w14:paraId="199BD74F" w14:textId="77777777" w:rsidTr="003D6822">
        <w:trPr>
          <w:trHeight w:val="300"/>
        </w:trPr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hideMark/>
          </w:tcPr>
          <w:p w14:paraId="4F67C431" w14:textId="77777777" w:rsidR="00B565D4" w:rsidRPr="003D6822" w:rsidRDefault="00B565D4" w:rsidP="0021624A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lang w:eastAsia="en-GB"/>
              </w:rPr>
              <w:t>TOTAL</w:t>
            </w:r>
          </w:p>
        </w:tc>
        <w:tc>
          <w:tcPr>
            <w:tcW w:w="1564" w:type="dxa"/>
            <w:tcBorders>
              <w:top w:val="single" w:sz="12" w:space="0" w:color="auto"/>
            </w:tcBorders>
          </w:tcPr>
          <w:p w14:paraId="1628742F" w14:textId="2CD7D41E" w:rsidR="00B565D4" w:rsidRPr="003D6822" w:rsidRDefault="00B565D4" w:rsidP="003172C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lang w:eastAsia="en-GB"/>
              </w:rPr>
            </w:pPr>
            <w:r w:rsidRPr="003D6822"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lang w:eastAsia="en-GB"/>
              </w:rPr>
              <w:t>100 (6,507)</w:t>
            </w:r>
          </w:p>
        </w:tc>
      </w:tr>
    </w:tbl>
    <w:p w14:paraId="6611002E" w14:textId="76158DF9" w:rsidR="009303BE" w:rsidRDefault="009303BE" w:rsidP="003D6822">
      <w:pPr>
        <w:rPr>
          <w:rFonts w:cstheme="minorHAnsi"/>
          <w:sz w:val="16"/>
          <w:szCs w:val="16"/>
        </w:rPr>
      </w:pPr>
    </w:p>
    <w:p w14:paraId="0DB1B912" w14:textId="40F60111" w:rsidR="000C1D68" w:rsidRPr="009303BE" w:rsidRDefault="000C1D68" w:rsidP="003D6822">
      <w:pPr>
        <w:rPr>
          <w:rFonts w:cstheme="minorHAnsi"/>
          <w:sz w:val="16"/>
          <w:szCs w:val="16"/>
        </w:rPr>
      </w:pPr>
    </w:p>
    <w:sectPr w:rsidR="000C1D68" w:rsidRPr="009303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5D4"/>
    <w:rsid w:val="000C1D68"/>
    <w:rsid w:val="0021624A"/>
    <w:rsid w:val="002B1C8B"/>
    <w:rsid w:val="002E6D63"/>
    <w:rsid w:val="003172C0"/>
    <w:rsid w:val="003D6822"/>
    <w:rsid w:val="004C3964"/>
    <w:rsid w:val="00731EF7"/>
    <w:rsid w:val="009303BE"/>
    <w:rsid w:val="00B565D4"/>
    <w:rsid w:val="00CF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E9576"/>
  <w15:chartTrackingRefBased/>
  <w15:docId w15:val="{6ED9E199-EA1E-4358-98C5-3F6FE10C0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6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8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1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4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8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5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4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2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2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1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3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4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7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5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6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172</Words>
  <Characters>982</Characters>
  <Application>Microsoft Office Word</Application>
  <DocSecurity>0</DocSecurity>
  <Lines>8</Lines>
  <Paragraphs>2</Paragraphs>
  <ScaleCrop>false</ScaleCrop>
  <Company>EURORDIS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Jessie Dubief</dc:creator>
  <cp:keywords/>
  <dc:description/>
  <cp:lastModifiedBy>Jessie Dubief</cp:lastModifiedBy>
  <cp:revision>8</cp:revision>
  <dcterms:created xsi:type="dcterms:W3CDTF">2023-10-24T17:15:00Z</dcterms:created>
  <dcterms:modified xsi:type="dcterms:W3CDTF">2024-03-15T13:28:00Z</dcterms:modified>
</cp:coreProperties>
</file>