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1DCAB" w14:textId="77777777" w:rsidR="004F547F" w:rsidRPr="00F03721" w:rsidRDefault="004F547F" w:rsidP="00C1333E">
      <w:pPr>
        <w:spacing w:line="480" w:lineRule="auto"/>
        <w:jc w:val="both"/>
        <w:rPr>
          <w:rFonts w:ascii="Arial" w:hAnsi="Arial" w:cs="Arial"/>
          <w:b/>
          <w:lang w:val="en-US"/>
        </w:rPr>
      </w:pPr>
      <w:r w:rsidRPr="00F03721">
        <w:rPr>
          <w:rFonts w:ascii="Arial" w:hAnsi="Arial" w:cs="Arial"/>
          <w:b/>
          <w:lang w:val="en-US"/>
        </w:rPr>
        <w:t>Supplementary Materials</w:t>
      </w:r>
    </w:p>
    <w:p w14:paraId="19A1E3FF" w14:textId="77777777" w:rsidR="004F547F" w:rsidRPr="00F03721" w:rsidRDefault="004F547F" w:rsidP="00C1333E">
      <w:pPr>
        <w:spacing w:line="480" w:lineRule="auto"/>
        <w:jc w:val="both"/>
        <w:rPr>
          <w:rFonts w:ascii="Arial" w:hAnsi="Arial" w:cs="Arial"/>
          <w:b/>
          <w:lang w:val="en-US"/>
        </w:rPr>
      </w:pPr>
      <w:r w:rsidRPr="00F03721">
        <w:rPr>
          <w:rFonts w:ascii="Arial" w:hAnsi="Arial" w:cs="Arial"/>
          <w:b/>
          <w:lang w:val="en-US"/>
        </w:rPr>
        <w:t>Patient recruitment and clinical assessment</w:t>
      </w:r>
    </w:p>
    <w:p w14:paraId="72B46AED" w14:textId="7D18D60C" w:rsidR="004F547F" w:rsidRPr="00F03721" w:rsidRDefault="004F547F" w:rsidP="00337ED3">
      <w:pPr>
        <w:spacing w:line="480" w:lineRule="auto"/>
        <w:jc w:val="both"/>
        <w:rPr>
          <w:rFonts w:ascii="Arial" w:hAnsi="Arial" w:cs="Arial"/>
          <w:bCs/>
          <w:lang w:val="en-US"/>
        </w:rPr>
      </w:pPr>
      <w:r w:rsidRPr="00F03721">
        <w:rPr>
          <w:rFonts w:ascii="Arial" w:hAnsi="Arial" w:cs="Arial"/>
          <w:bCs/>
          <w:lang w:val="en-US"/>
        </w:rPr>
        <w:t>We evaluated a</w:t>
      </w:r>
      <w:r w:rsidR="009E4876" w:rsidRPr="00F03721">
        <w:rPr>
          <w:rFonts w:ascii="Arial" w:hAnsi="Arial" w:cs="Arial"/>
          <w:bCs/>
          <w:lang w:val="en-US"/>
        </w:rPr>
        <w:t>n extended</w:t>
      </w:r>
      <w:r w:rsidRPr="00F03721">
        <w:rPr>
          <w:rFonts w:ascii="Arial" w:hAnsi="Arial" w:cs="Arial"/>
          <w:bCs/>
          <w:lang w:val="en-US"/>
        </w:rPr>
        <w:t xml:space="preserve"> consanguineous family </w:t>
      </w:r>
      <w:r w:rsidR="009E4876" w:rsidRPr="00F03721">
        <w:rPr>
          <w:rFonts w:ascii="Arial" w:hAnsi="Arial" w:cs="Arial"/>
          <w:bCs/>
          <w:lang w:val="en-US"/>
        </w:rPr>
        <w:t>comprising two branches with suspected different causes of hearing impairment. This family was</w:t>
      </w:r>
      <w:r w:rsidRPr="00F03721">
        <w:rPr>
          <w:rFonts w:ascii="Arial" w:hAnsi="Arial" w:cs="Arial"/>
          <w:bCs/>
          <w:lang w:val="en-US"/>
        </w:rPr>
        <w:t xml:space="preserve"> included in a large ethnically diverse Iranian population rare disease study consisting of approximately 800 probands with the sole inclusion criteria being hereditary hearing </w:t>
      </w:r>
      <w:r w:rsidR="00337ED3" w:rsidRPr="00F03721">
        <w:rPr>
          <w:rFonts w:ascii="Arial" w:hAnsi="Arial" w:cs="Arial"/>
          <w:bCs/>
          <w:lang w:val="en-US"/>
        </w:rPr>
        <w:t>impaired</w:t>
      </w:r>
      <w:r w:rsidRPr="00F03721">
        <w:rPr>
          <w:rFonts w:ascii="Arial" w:hAnsi="Arial" w:cs="Arial"/>
          <w:bCs/>
          <w:lang w:val="en-US"/>
        </w:rPr>
        <w:t>. This study was approved by the Medical Faculty of the University of Würzburg, Germany (</w:t>
      </w:r>
      <w:r w:rsidR="00822764" w:rsidRPr="00F03721">
        <w:rPr>
          <w:rFonts w:ascii="Arial" w:hAnsi="Arial" w:cs="Arial"/>
          <w:lang w:val="en-CA"/>
        </w:rPr>
        <w:t>approval numbers 131/21, 226/18 and 46/15</w:t>
      </w:r>
      <w:r w:rsidRPr="00F03721">
        <w:rPr>
          <w:rFonts w:ascii="Arial" w:hAnsi="Arial" w:cs="Arial"/>
          <w:bCs/>
          <w:lang w:val="en-US"/>
        </w:rPr>
        <w:t>). Blood samples were collected after obtaining informed consent from patients or their parents. Written informed consent from the parents or legal guardians of the patients/participants was obtained for the publication of their data.</w:t>
      </w:r>
    </w:p>
    <w:p w14:paraId="0E76F645" w14:textId="41419B1F" w:rsidR="004F547F" w:rsidRPr="00F03721" w:rsidRDefault="004F547F" w:rsidP="00E55083">
      <w:pPr>
        <w:spacing w:line="480" w:lineRule="auto"/>
        <w:jc w:val="both"/>
        <w:rPr>
          <w:rFonts w:ascii="Arial" w:hAnsi="Arial" w:cs="Arial"/>
          <w:bCs/>
          <w:lang w:val="en-US"/>
        </w:rPr>
      </w:pPr>
      <w:r w:rsidRPr="00F03721">
        <w:rPr>
          <w:rFonts w:ascii="Arial" w:hAnsi="Arial" w:cs="Arial"/>
          <w:bCs/>
          <w:lang w:val="en-US"/>
        </w:rPr>
        <w:t>Demographic, otolaryngologic, audiological, and relevant medical data were ascertained from the medical records of the proband</w:t>
      </w:r>
      <w:r w:rsidR="00FA747D" w:rsidRPr="00F03721">
        <w:rPr>
          <w:rFonts w:ascii="Arial" w:hAnsi="Arial" w:cs="Arial"/>
          <w:bCs/>
          <w:lang w:val="en-US"/>
        </w:rPr>
        <w:t xml:space="preserve"> </w:t>
      </w:r>
      <w:r w:rsidR="009E4876" w:rsidRPr="00F03721">
        <w:rPr>
          <w:rFonts w:ascii="Arial" w:hAnsi="Arial" w:cs="Arial"/>
          <w:bCs/>
          <w:lang w:val="en-US"/>
        </w:rPr>
        <w:t>and her husband</w:t>
      </w:r>
      <w:r w:rsidRPr="00F03721">
        <w:rPr>
          <w:rFonts w:ascii="Arial" w:hAnsi="Arial" w:cs="Arial"/>
          <w:bCs/>
          <w:lang w:val="en-US"/>
        </w:rPr>
        <w:t>. Affected individuals underwent a complete otologic evaluation. Routine pure-tone audiometry was performed according to current standards and measured hearing thresholds at 0.25, 0.5, 1, 2, 4, and 8 kHz. Air- and bone-conduction thresholds were measured and severity of hearing loss was determined by averaging pure-tone thresholds over 0.5, 1, 2 and 4 kHz (pure-tone average, PTA</w:t>
      </w:r>
      <w:r w:rsidR="00822764" w:rsidRPr="00F03721">
        <w:rPr>
          <w:rFonts w:ascii="Arial" w:hAnsi="Arial" w:cs="Arial"/>
          <w:bCs/>
          <w:vertAlign w:val="subscript"/>
          <w:lang w:val="en-US"/>
        </w:rPr>
        <w:t>0.5-4kHz</w:t>
      </w:r>
      <w:r w:rsidRPr="00F03721">
        <w:rPr>
          <w:rFonts w:ascii="Arial" w:hAnsi="Arial" w:cs="Arial"/>
          <w:bCs/>
          <w:lang w:val="en-US"/>
        </w:rPr>
        <w:t xml:space="preserve">). </w:t>
      </w:r>
    </w:p>
    <w:p w14:paraId="04D26566" w14:textId="0CE8D5BF" w:rsidR="004F547F" w:rsidRPr="00F03721" w:rsidRDefault="004F547F" w:rsidP="00C1333E">
      <w:pPr>
        <w:spacing w:line="480" w:lineRule="auto"/>
        <w:jc w:val="both"/>
        <w:rPr>
          <w:rFonts w:ascii="Arial" w:hAnsi="Arial" w:cs="Arial"/>
          <w:b/>
          <w:lang w:val="en-US"/>
        </w:rPr>
      </w:pPr>
      <w:r w:rsidRPr="00F03721">
        <w:rPr>
          <w:rFonts w:ascii="Arial" w:hAnsi="Arial" w:cs="Arial"/>
          <w:b/>
          <w:lang w:val="en-US"/>
        </w:rPr>
        <w:t>Exome sequencing, bioinformatics</w:t>
      </w:r>
      <w:r w:rsidR="008F3CD0">
        <w:rPr>
          <w:rFonts w:ascii="Arial" w:hAnsi="Arial" w:cs="Arial"/>
          <w:b/>
          <w:lang w:val="en-US"/>
        </w:rPr>
        <w:t>,</w:t>
      </w:r>
      <w:r w:rsidRPr="00F03721">
        <w:rPr>
          <w:rFonts w:ascii="Arial" w:hAnsi="Arial" w:cs="Arial"/>
          <w:b/>
          <w:lang w:val="en-US"/>
        </w:rPr>
        <w:t xml:space="preserve"> and variant classification</w:t>
      </w:r>
    </w:p>
    <w:p w14:paraId="155EE19B" w14:textId="3AD603A5" w:rsidR="004F547F" w:rsidRPr="00F03721" w:rsidRDefault="004F547F" w:rsidP="004F54BB">
      <w:pPr>
        <w:spacing w:line="480" w:lineRule="auto"/>
        <w:jc w:val="both"/>
        <w:rPr>
          <w:rFonts w:ascii="Arial" w:hAnsi="Arial" w:cs="Arial"/>
          <w:bCs/>
          <w:lang w:val="en-US"/>
        </w:rPr>
      </w:pPr>
      <w:r w:rsidRPr="00F03721">
        <w:rPr>
          <w:rFonts w:ascii="Arial" w:hAnsi="Arial" w:cs="Arial"/>
          <w:bCs/>
          <w:lang w:val="en-US"/>
        </w:rPr>
        <w:t xml:space="preserve">The genomic DNAs of the proband and her hearing impaired partner were exome sequenced. Following extraction of DNAs from whole blood by standard protocols, proband DNA samples were subjected to exome capture using the </w:t>
      </w:r>
      <w:proofErr w:type="spellStart"/>
      <w:r w:rsidRPr="00F03721">
        <w:rPr>
          <w:rFonts w:ascii="Arial" w:hAnsi="Arial" w:cs="Arial"/>
          <w:bCs/>
          <w:lang w:val="en-US"/>
        </w:rPr>
        <w:t>Nextera</w:t>
      </w:r>
      <w:proofErr w:type="spellEnd"/>
      <w:r w:rsidRPr="00F03721">
        <w:rPr>
          <w:rFonts w:ascii="Arial" w:hAnsi="Arial" w:cs="Arial"/>
          <w:bCs/>
          <w:lang w:val="en-US"/>
        </w:rPr>
        <w:t xml:space="preserve"> DNA Exome (Illumina, Inc., San Diego, CA</w:t>
      </w:r>
      <w:r w:rsidR="009E4876" w:rsidRPr="00F03721">
        <w:rPr>
          <w:rFonts w:ascii="Arial" w:hAnsi="Arial" w:cs="Arial"/>
          <w:bCs/>
          <w:lang w:val="en-US"/>
        </w:rPr>
        <w:t>,</w:t>
      </w:r>
      <w:r w:rsidRPr="00F03721">
        <w:rPr>
          <w:rFonts w:ascii="Arial" w:hAnsi="Arial" w:cs="Arial"/>
          <w:bCs/>
          <w:lang w:val="en-US"/>
        </w:rPr>
        <w:t xml:space="preserve"> USA) according to manufacturer’s protocols and paired-end sequenced on an Illumina sequencer. The </w:t>
      </w:r>
      <w:r w:rsidR="00220AB0" w:rsidRPr="00F03721">
        <w:rPr>
          <w:rFonts w:ascii="Arial" w:hAnsi="Arial" w:cs="Arial"/>
          <w:bCs/>
          <w:lang w:val="en-US"/>
        </w:rPr>
        <w:t xml:space="preserve">exome data were analyzed and processed </w:t>
      </w:r>
      <w:r w:rsidRPr="00F03721">
        <w:rPr>
          <w:rFonts w:ascii="Arial" w:hAnsi="Arial" w:cs="Arial"/>
          <w:bCs/>
          <w:lang w:val="en-US"/>
        </w:rPr>
        <w:t xml:space="preserve">as previously described </w:t>
      </w:r>
      <w:r w:rsidR="004F54BB" w:rsidRPr="00F03721">
        <w:rPr>
          <w:rFonts w:ascii="Arial" w:hAnsi="Arial" w:cs="Arial"/>
          <w:bCs/>
          <w:lang w:val="en-US"/>
        </w:rPr>
        <w:fldChar w:fldCharType="begin">
          <w:fldData xml:space="preserve">PEVuZE5vdGU+PENpdGU+PEF1dGhvcj5SZWRmaWVsZDwvQXV0aG9yPjxZZWFyPjIwMjQ8L1llYXI+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</w:fldData>
        </w:fldChar>
      </w:r>
      <w:r w:rsidR="004F54BB" w:rsidRPr="00F03721">
        <w:rPr>
          <w:rFonts w:ascii="Arial" w:hAnsi="Arial" w:cs="Arial"/>
          <w:bCs/>
          <w:lang w:val="en-US"/>
        </w:rPr>
        <w:instrText xml:space="preserve"> ADDIN EN.CITE </w:instrText>
      </w:r>
      <w:r w:rsidR="004F54BB" w:rsidRPr="00F03721">
        <w:rPr>
          <w:rFonts w:ascii="Arial" w:hAnsi="Arial" w:cs="Arial"/>
          <w:bCs/>
          <w:lang w:val="en-US"/>
        </w:rPr>
        <w:fldChar w:fldCharType="begin">
          <w:fldData xml:space="preserve">PEVuZE5vdGU+PENpdGU+PEF1dGhvcj5SZWRmaWVsZDwvQXV0aG9yPjxZZWFyPjIwMjQ8L1llYXI+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</w:fldData>
        </w:fldChar>
      </w:r>
      <w:r w:rsidR="004F54BB" w:rsidRPr="00F03721">
        <w:rPr>
          <w:rFonts w:ascii="Arial" w:hAnsi="Arial" w:cs="Arial"/>
          <w:bCs/>
          <w:lang w:val="en-US"/>
        </w:rPr>
        <w:instrText xml:space="preserve"> ADDIN EN.CITE.DATA </w:instrText>
      </w:r>
      <w:r w:rsidR="004F54BB" w:rsidRPr="00F03721">
        <w:rPr>
          <w:rFonts w:ascii="Arial" w:hAnsi="Arial" w:cs="Arial"/>
          <w:bCs/>
          <w:lang w:val="en-US"/>
        </w:rPr>
      </w:r>
      <w:r w:rsidR="004F54BB" w:rsidRPr="00F03721">
        <w:rPr>
          <w:rFonts w:ascii="Arial" w:hAnsi="Arial" w:cs="Arial"/>
          <w:bCs/>
          <w:lang w:val="en-US"/>
        </w:rPr>
        <w:fldChar w:fldCharType="end"/>
      </w:r>
      <w:r w:rsidR="004F54BB" w:rsidRPr="00F03721">
        <w:rPr>
          <w:rFonts w:ascii="Arial" w:hAnsi="Arial" w:cs="Arial"/>
          <w:bCs/>
          <w:lang w:val="en-US"/>
        </w:rPr>
      </w:r>
      <w:r w:rsidR="004F54BB" w:rsidRPr="00F03721">
        <w:rPr>
          <w:rFonts w:ascii="Arial" w:hAnsi="Arial" w:cs="Arial"/>
          <w:bCs/>
          <w:lang w:val="en-US"/>
        </w:rPr>
        <w:fldChar w:fldCharType="separate"/>
      </w:r>
      <w:r w:rsidR="004F54BB" w:rsidRPr="00F03721">
        <w:rPr>
          <w:rFonts w:ascii="Arial" w:hAnsi="Arial" w:cs="Arial"/>
          <w:bCs/>
          <w:noProof/>
          <w:lang w:val="en-US"/>
        </w:rPr>
        <w:t>(1)</w:t>
      </w:r>
      <w:r w:rsidR="004F54BB" w:rsidRPr="00F03721">
        <w:rPr>
          <w:rFonts w:ascii="Arial" w:hAnsi="Arial" w:cs="Arial"/>
          <w:bCs/>
          <w:lang w:val="en-US"/>
        </w:rPr>
        <w:fldChar w:fldCharType="end"/>
      </w:r>
      <w:r w:rsidR="004F54BB" w:rsidRPr="00F03721">
        <w:rPr>
          <w:rFonts w:ascii="Arial" w:hAnsi="Arial" w:cs="Arial"/>
          <w:bCs/>
          <w:lang w:val="en-US"/>
        </w:rPr>
        <w:t>.</w:t>
      </w:r>
      <w:r w:rsidRPr="00F03721">
        <w:rPr>
          <w:rFonts w:ascii="Arial" w:hAnsi="Arial" w:cs="Arial"/>
          <w:bCs/>
          <w:lang w:val="en-US"/>
        </w:rPr>
        <w:t xml:space="preserve"> Copy number variation analysis was performed. A focus on hearing loss-associated genes was </w:t>
      </w:r>
      <w:r w:rsidR="00A33F7C" w:rsidRPr="00F03721">
        <w:rPr>
          <w:rFonts w:ascii="Arial" w:hAnsi="Arial" w:cs="Arial"/>
          <w:bCs/>
          <w:lang w:val="en-US"/>
        </w:rPr>
        <w:t xml:space="preserve">first </w:t>
      </w:r>
      <w:r w:rsidRPr="00F03721">
        <w:rPr>
          <w:rFonts w:ascii="Arial" w:hAnsi="Arial" w:cs="Arial"/>
          <w:bCs/>
          <w:lang w:val="en-US"/>
        </w:rPr>
        <w:t>prioritized in exome analyses</w:t>
      </w:r>
      <w:r w:rsidR="00A33F7C" w:rsidRPr="00F03721">
        <w:rPr>
          <w:rFonts w:ascii="Arial" w:hAnsi="Arial" w:cs="Arial"/>
          <w:bCs/>
          <w:lang w:val="en-US"/>
        </w:rPr>
        <w:t xml:space="preserve"> and later included exome-wide investigations</w:t>
      </w:r>
      <w:r w:rsidRPr="00F03721">
        <w:rPr>
          <w:rFonts w:ascii="Arial" w:hAnsi="Arial" w:cs="Arial"/>
          <w:bCs/>
          <w:lang w:val="en-US"/>
        </w:rPr>
        <w:t>.</w:t>
      </w:r>
    </w:p>
    <w:p w14:paraId="7401B5CC" w14:textId="59138E45" w:rsidR="004F547F" w:rsidRPr="00F03721" w:rsidRDefault="004F547F" w:rsidP="00E02425">
      <w:pPr>
        <w:spacing w:line="480" w:lineRule="auto"/>
        <w:jc w:val="both"/>
        <w:rPr>
          <w:rFonts w:ascii="Arial" w:hAnsi="Arial" w:cs="Arial"/>
          <w:bCs/>
          <w:lang w:val="en-US"/>
        </w:rPr>
      </w:pPr>
      <w:r w:rsidRPr="00F03721">
        <w:rPr>
          <w:rFonts w:ascii="Arial" w:hAnsi="Arial" w:cs="Arial"/>
          <w:bCs/>
          <w:lang w:val="en-US"/>
        </w:rPr>
        <w:t xml:space="preserve">The generated sequences were demultiplexed and mapped to the human genome reference (GRCh38) with Burrows Wheeler Aligner for subsequent variant calling. Bioinformatics filtering </w:t>
      </w:r>
      <w:r w:rsidRPr="00F03721">
        <w:rPr>
          <w:rFonts w:ascii="Arial" w:hAnsi="Arial" w:cs="Arial"/>
          <w:bCs/>
          <w:lang w:val="en-US"/>
        </w:rPr>
        <w:lastRenderedPageBreak/>
        <w:t xml:space="preserve">strategy focused on </w:t>
      </w:r>
      <w:proofErr w:type="spellStart"/>
      <w:r w:rsidRPr="00F03721">
        <w:rPr>
          <w:rFonts w:ascii="Arial" w:hAnsi="Arial" w:cs="Arial"/>
          <w:bCs/>
          <w:lang w:val="en-US"/>
        </w:rPr>
        <w:t>exonic</w:t>
      </w:r>
      <w:proofErr w:type="spellEnd"/>
      <w:r w:rsidRPr="00F03721">
        <w:rPr>
          <w:rFonts w:ascii="Arial" w:hAnsi="Arial" w:cs="Arial"/>
          <w:bCs/>
          <w:lang w:val="en-US"/>
        </w:rPr>
        <w:t xml:space="preserve"> and donor/acceptor splicing variants. Alternative alleles present at &gt;20% and a minor allele frequency &lt;0.01 were assessed using </w:t>
      </w:r>
      <w:proofErr w:type="spellStart"/>
      <w:r w:rsidRPr="00F03721">
        <w:rPr>
          <w:rFonts w:ascii="Arial" w:hAnsi="Arial" w:cs="Arial"/>
          <w:bCs/>
          <w:lang w:val="en-US"/>
        </w:rPr>
        <w:t>gnomAD</w:t>
      </w:r>
      <w:proofErr w:type="spellEnd"/>
      <w:r w:rsidRPr="00F03721">
        <w:rPr>
          <w:rFonts w:ascii="Arial" w:hAnsi="Arial" w:cs="Arial"/>
          <w:bCs/>
          <w:lang w:val="en-US"/>
        </w:rPr>
        <w:t xml:space="preserve"> </w:t>
      </w:r>
      <w:r w:rsidR="0081442B" w:rsidRPr="00F03721">
        <w:rPr>
          <w:rFonts w:ascii="Arial" w:hAnsi="Arial" w:cs="Arial"/>
          <w:bCs/>
          <w:lang w:val="en-US"/>
        </w:rPr>
        <w:fldChar w:fldCharType="begin">
          <w:fldData xml:space="preserve">PEVuZE5vdGU+PENpdGU+PEF1dGhvcj5DaGVuPC9BdXRob3I+PFllYXI+MjAyNDwvWWVhcj48UmVj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</w:fldData>
        </w:fldChar>
      </w:r>
      <w:r w:rsidR="004F54BB" w:rsidRPr="00F03721">
        <w:rPr>
          <w:rFonts w:ascii="Arial" w:hAnsi="Arial" w:cs="Arial"/>
          <w:bCs/>
          <w:lang w:val="en-US"/>
        </w:rPr>
        <w:instrText xml:space="preserve"> ADDIN EN.CITE </w:instrText>
      </w:r>
      <w:r w:rsidR="004F54BB" w:rsidRPr="00F03721">
        <w:rPr>
          <w:rFonts w:ascii="Arial" w:hAnsi="Arial" w:cs="Arial"/>
          <w:bCs/>
          <w:lang w:val="en-US"/>
        </w:rPr>
        <w:fldChar w:fldCharType="begin">
          <w:fldData xml:space="preserve">PEVuZE5vdGU+PENpdGU+PEF1dGhvcj5DaGVuPC9BdXRob3I+PFllYXI+MjAyNDwvWWVhcj48UmVj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</w:fldData>
        </w:fldChar>
      </w:r>
      <w:r w:rsidR="004F54BB" w:rsidRPr="00F03721">
        <w:rPr>
          <w:rFonts w:ascii="Arial" w:hAnsi="Arial" w:cs="Arial"/>
          <w:bCs/>
          <w:lang w:val="en-US"/>
        </w:rPr>
        <w:instrText xml:space="preserve"> ADDIN EN.CITE.DATA </w:instrText>
      </w:r>
      <w:r w:rsidR="004F54BB" w:rsidRPr="00F03721">
        <w:rPr>
          <w:rFonts w:ascii="Arial" w:hAnsi="Arial" w:cs="Arial"/>
          <w:bCs/>
          <w:lang w:val="en-US"/>
        </w:rPr>
      </w:r>
      <w:r w:rsidR="004F54BB" w:rsidRPr="00F03721">
        <w:rPr>
          <w:rFonts w:ascii="Arial" w:hAnsi="Arial" w:cs="Arial"/>
          <w:bCs/>
          <w:lang w:val="en-US"/>
        </w:rPr>
        <w:fldChar w:fldCharType="end"/>
      </w:r>
      <w:r w:rsidR="0081442B" w:rsidRPr="00F03721">
        <w:rPr>
          <w:rFonts w:ascii="Arial" w:hAnsi="Arial" w:cs="Arial"/>
          <w:bCs/>
          <w:lang w:val="en-US"/>
        </w:rPr>
      </w:r>
      <w:r w:rsidR="0081442B" w:rsidRPr="00F03721">
        <w:rPr>
          <w:rFonts w:ascii="Arial" w:hAnsi="Arial" w:cs="Arial"/>
          <w:bCs/>
          <w:lang w:val="en-US"/>
        </w:rPr>
        <w:fldChar w:fldCharType="separate"/>
      </w:r>
      <w:r w:rsidR="004F54BB" w:rsidRPr="00F03721">
        <w:rPr>
          <w:rFonts w:ascii="Arial" w:hAnsi="Arial" w:cs="Arial"/>
          <w:bCs/>
          <w:noProof/>
          <w:lang w:val="en-US"/>
        </w:rPr>
        <w:t>(2)</w:t>
      </w:r>
      <w:r w:rsidR="0081442B" w:rsidRPr="00F03721">
        <w:rPr>
          <w:rFonts w:ascii="Arial" w:hAnsi="Arial" w:cs="Arial"/>
          <w:bCs/>
          <w:lang w:val="en-US"/>
        </w:rPr>
        <w:fldChar w:fldCharType="end"/>
      </w:r>
      <w:r w:rsidRPr="00F03721">
        <w:rPr>
          <w:rFonts w:ascii="Arial" w:hAnsi="Arial" w:cs="Arial"/>
          <w:bCs/>
          <w:lang w:val="en-US"/>
        </w:rPr>
        <w:t xml:space="preserve">, </w:t>
      </w:r>
      <w:proofErr w:type="spellStart"/>
      <w:r w:rsidRPr="00F03721">
        <w:rPr>
          <w:rFonts w:ascii="Arial" w:hAnsi="Arial" w:cs="Arial"/>
          <w:bCs/>
          <w:lang w:val="en-US"/>
        </w:rPr>
        <w:t>TopMed</w:t>
      </w:r>
      <w:proofErr w:type="spellEnd"/>
      <w:r w:rsidRPr="00F03721">
        <w:rPr>
          <w:rFonts w:ascii="Arial" w:hAnsi="Arial" w:cs="Arial"/>
          <w:bCs/>
          <w:lang w:val="en-US"/>
        </w:rPr>
        <w:t xml:space="preserve"> </w:t>
      </w:r>
      <w:r w:rsidR="0081442B" w:rsidRPr="00F03721">
        <w:rPr>
          <w:rFonts w:ascii="Arial" w:hAnsi="Arial" w:cs="Arial"/>
          <w:bCs/>
          <w:lang w:val="en-US"/>
        </w:rPr>
        <w:fldChar w:fldCharType="begin">
          <w:fldData xml:space="preserve">PEVuZE5vdGU+PENpdGU+PEF1dGhvcj5UYWxpdW48L0F1dGhvcj48WWVhcj4yMDIxPC9ZZWFyPjxS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</w:fldData>
        </w:fldChar>
      </w:r>
      <w:r w:rsidR="004F54BB" w:rsidRPr="00F03721">
        <w:rPr>
          <w:rFonts w:ascii="Arial" w:hAnsi="Arial" w:cs="Arial"/>
          <w:bCs/>
          <w:lang w:val="en-US"/>
        </w:rPr>
        <w:instrText xml:space="preserve"> ADDIN EN.CITE </w:instrText>
      </w:r>
      <w:r w:rsidR="004F54BB" w:rsidRPr="00F03721">
        <w:rPr>
          <w:rFonts w:ascii="Arial" w:hAnsi="Arial" w:cs="Arial"/>
          <w:bCs/>
          <w:lang w:val="en-US"/>
        </w:rPr>
        <w:fldChar w:fldCharType="begin">
          <w:fldData xml:space="preserve">PEVuZE5vdGU+PENpdGU+PEF1dGhvcj5UYWxpdW48L0F1dGhvcj48WWVhcj4yMDIxPC9ZZWFyPjxS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</w:fldData>
        </w:fldChar>
      </w:r>
      <w:r w:rsidR="004F54BB" w:rsidRPr="00F03721">
        <w:rPr>
          <w:rFonts w:ascii="Arial" w:hAnsi="Arial" w:cs="Arial"/>
          <w:bCs/>
          <w:lang w:val="en-US"/>
        </w:rPr>
        <w:instrText xml:space="preserve"> ADDIN EN.CITE.DATA </w:instrText>
      </w:r>
      <w:r w:rsidR="004F54BB" w:rsidRPr="00F03721">
        <w:rPr>
          <w:rFonts w:ascii="Arial" w:hAnsi="Arial" w:cs="Arial"/>
          <w:bCs/>
          <w:lang w:val="en-US"/>
        </w:rPr>
      </w:r>
      <w:r w:rsidR="004F54BB" w:rsidRPr="00F03721">
        <w:rPr>
          <w:rFonts w:ascii="Arial" w:hAnsi="Arial" w:cs="Arial"/>
          <w:bCs/>
          <w:lang w:val="en-US"/>
        </w:rPr>
        <w:fldChar w:fldCharType="end"/>
      </w:r>
      <w:r w:rsidR="0081442B" w:rsidRPr="00F03721">
        <w:rPr>
          <w:rFonts w:ascii="Arial" w:hAnsi="Arial" w:cs="Arial"/>
          <w:bCs/>
          <w:lang w:val="en-US"/>
        </w:rPr>
      </w:r>
      <w:r w:rsidR="0081442B" w:rsidRPr="00F03721">
        <w:rPr>
          <w:rFonts w:ascii="Arial" w:hAnsi="Arial" w:cs="Arial"/>
          <w:bCs/>
          <w:lang w:val="en-US"/>
        </w:rPr>
        <w:fldChar w:fldCharType="separate"/>
      </w:r>
      <w:r w:rsidR="004F54BB" w:rsidRPr="00F03721">
        <w:rPr>
          <w:rFonts w:ascii="Arial" w:hAnsi="Arial" w:cs="Arial"/>
          <w:bCs/>
          <w:noProof/>
          <w:lang w:val="en-US"/>
        </w:rPr>
        <w:t>(3)</w:t>
      </w:r>
      <w:r w:rsidR="0081442B" w:rsidRPr="00F03721">
        <w:rPr>
          <w:rFonts w:ascii="Arial" w:hAnsi="Arial" w:cs="Arial"/>
          <w:bCs/>
          <w:lang w:val="en-US"/>
        </w:rPr>
        <w:fldChar w:fldCharType="end"/>
      </w:r>
      <w:r w:rsidR="00292F8D" w:rsidRPr="00F03721">
        <w:rPr>
          <w:rFonts w:ascii="Arial" w:hAnsi="Arial" w:cs="Arial"/>
          <w:bCs/>
          <w:lang w:val="en-US"/>
        </w:rPr>
        <w:t>.</w:t>
      </w:r>
      <w:r w:rsidRPr="00F03721">
        <w:rPr>
          <w:rFonts w:ascii="Arial" w:hAnsi="Arial" w:cs="Arial"/>
          <w:bCs/>
          <w:lang w:val="en-US"/>
        </w:rPr>
        <w:t xml:space="preserve"> and the All of Us research program </w:t>
      </w:r>
      <w:r w:rsidR="0081442B" w:rsidRPr="00F03721">
        <w:rPr>
          <w:rFonts w:ascii="Arial" w:hAnsi="Arial" w:cs="Arial"/>
          <w:bCs/>
          <w:lang w:val="en-US"/>
        </w:rPr>
        <w:fldChar w:fldCharType="begin">
          <w:fldData xml:space="preserve">PEVuZE5vdGU+PENpdGU+PFllYXI+MjAyNDwvWWVhcj48UmVjTnVtPjE8L1JlY051bT48RGlzcGxh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=
</w:fldData>
        </w:fldChar>
      </w:r>
      <w:r w:rsidR="004F54BB" w:rsidRPr="00F03721">
        <w:rPr>
          <w:rFonts w:ascii="Arial" w:hAnsi="Arial" w:cs="Arial"/>
          <w:bCs/>
          <w:lang w:val="en-US"/>
        </w:rPr>
        <w:instrText xml:space="preserve"> ADDIN EN.CITE </w:instrText>
      </w:r>
      <w:r w:rsidR="004F54BB" w:rsidRPr="00F03721">
        <w:rPr>
          <w:rFonts w:ascii="Arial" w:hAnsi="Arial" w:cs="Arial"/>
          <w:bCs/>
          <w:lang w:val="en-US"/>
        </w:rPr>
        <w:fldChar w:fldCharType="begin">
          <w:fldData xml:space="preserve">PEVuZE5vdGU+PENpdGU+PFllYXI+MjAyNDwvWWVhcj48UmVjTnVtPjE8L1JlY051bT48RGlzcGxh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=
</w:fldData>
        </w:fldChar>
      </w:r>
      <w:r w:rsidR="004F54BB" w:rsidRPr="00F03721">
        <w:rPr>
          <w:rFonts w:ascii="Arial" w:hAnsi="Arial" w:cs="Arial"/>
          <w:bCs/>
          <w:lang w:val="en-US"/>
        </w:rPr>
        <w:instrText xml:space="preserve"> ADDIN EN.CITE.DATA </w:instrText>
      </w:r>
      <w:r w:rsidR="004F54BB" w:rsidRPr="00F03721">
        <w:rPr>
          <w:rFonts w:ascii="Arial" w:hAnsi="Arial" w:cs="Arial"/>
          <w:bCs/>
          <w:lang w:val="en-US"/>
        </w:rPr>
      </w:r>
      <w:r w:rsidR="004F54BB" w:rsidRPr="00F03721">
        <w:rPr>
          <w:rFonts w:ascii="Arial" w:hAnsi="Arial" w:cs="Arial"/>
          <w:bCs/>
          <w:lang w:val="en-US"/>
        </w:rPr>
        <w:fldChar w:fldCharType="end"/>
      </w:r>
      <w:r w:rsidR="0081442B" w:rsidRPr="00F03721">
        <w:rPr>
          <w:rFonts w:ascii="Arial" w:hAnsi="Arial" w:cs="Arial"/>
          <w:bCs/>
          <w:lang w:val="en-US"/>
        </w:rPr>
      </w:r>
      <w:r w:rsidR="0081442B" w:rsidRPr="00F03721">
        <w:rPr>
          <w:rFonts w:ascii="Arial" w:hAnsi="Arial" w:cs="Arial"/>
          <w:bCs/>
          <w:lang w:val="en-US"/>
        </w:rPr>
        <w:fldChar w:fldCharType="separate"/>
      </w:r>
      <w:r w:rsidR="004F54BB" w:rsidRPr="00F03721">
        <w:rPr>
          <w:rFonts w:ascii="Arial" w:hAnsi="Arial" w:cs="Arial"/>
          <w:bCs/>
          <w:noProof/>
          <w:lang w:val="en-US"/>
        </w:rPr>
        <w:t>(4)</w:t>
      </w:r>
      <w:r w:rsidR="0081442B" w:rsidRPr="00F03721">
        <w:rPr>
          <w:rFonts w:ascii="Arial" w:hAnsi="Arial" w:cs="Arial"/>
          <w:bCs/>
          <w:lang w:val="en-US"/>
        </w:rPr>
        <w:fldChar w:fldCharType="end"/>
      </w:r>
      <w:r w:rsidR="00292F8D" w:rsidRPr="00F03721">
        <w:rPr>
          <w:rFonts w:ascii="Arial" w:hAnsi="Arial" w:cs="Arial"/>
          <w:bCs/>
          <w:lang w:val="en-US"/>
        </w:rPr>
        <w:t>.</w:t>
      </w:r>
      <w:r w:rsidRPr="00F03721">
        <w:rPr>
          <w:rFonts w:ascii="Arial" w:hAnsi="Arial" w:cs="Arial"/>
          <w:bCs/>
          <w:lang w:val="en-US"/>
        </w:rPr>
        <w:t xml:space="preserve"> In silico pathogenicity predictions applied SIFT </w:t>
      </w:r>
      <w:r w:rsidR="0081442B" w:rsidRPr="00F03721">
        <w:rPr>
          <w:rFonts w:ascii="Arial" w:hAnsi="Arial" w:cs="Arial"/>
          <w:bCs/>
          <w:lang w:val="en-US"/>
        </w:rPr>
        <w:fldChar w:fldCharType="begin"/>
      </w:r>
      <w:r w:rsidR="004F54BB" w:rsidRPr="00F03721">
        <w:rPr>
          <w:rFonts w:ascii="Arial" w:hAnsi="Arial" w:cs="Arial"/>
          <w:bCs/>
          <w:lang w:val="en-US"/>
        </w:rPr>
        <w:instrText xml:space="preserve"> ADDIN EN.CITE &lt;EndNote&gt;&lt;Cite&gt;&lt;Author&gt;Ng&lt;/Author&gt;&lt;Year&gt;2003&lt;/Year&gt;&lt;RecNum&gt;2&lt;/RecNum&gt;&lt;DisplayText&gt;(5)&lt;/DisplayText&gt;&lt;record&gt;&lt;rec-number&gt;2&lt;/rec-number&gt;&lt;foreign-keys&gt;&lt;key app="EN" db-id="xadrs00082zs96eddrop5w58590wxzswtpw0" timestamp="1754253863"&gt;2&lt;/key&gt;&lt;/foreign-keys&gt;&lt;ref-type name="Journal Article"&gt;17&lt;/ref-type&gt;&lt;contributors&gt;&lt;authors&gt;&lt;author&gt;Ng, P. C.&lt;/author&gt;&lt;author&gt;Henikoff, S.&lt;/author&gt;&lt;/authors&gt;&lt;/contributors&gt;&lt;auth-address&gt;Fred Hutchinson Cancer Research Center, 1100 Fairview Avenue N A1-162, Seattle, WA 98109, USA.&lt;/auth-address&gt;&lt;titles&gt;&lt;title&gt;SIFT: Predicting amino acid changes that affect protein function&lt;/title&gt;&lt;secondary-title&gt;Nucleic Acids Res&lt;/secondary-title&gt;&lt;/titles&gt;&lt;periodical&gt;&lt;full-title&gt;Nucleic Acids Res&lt;/full-title&gt;&lt;/periodical&gt;&lt;pages&gt;3812-4&lt;/pages&gt;&lt;volume&gt;31&lt;/volume&gt;&lt;number&gt;13&lt;/number&gt;&lt;edition&gt;2003/06/26&lt;/edition&gt;&lt;keywords&gt;&lt;keyword&gt;*Amino Acid Substitution&lt;/keyword&gt;&lt;keyword&gt;Humans&lt;/keyword&gt;&lt;keyword&gt;Internet&lt;/keyword&gt;&lt;keyword&gt;Polymorphism, Genetic&lt;/keyword&gt;&lt;keyword&gt;Proteins/chemistry/physiology&lt;/keyword&gt;&lt;keyword&gt;Sequence Alignment&lt;/keyword&gt;&lt;keyword&gt;Sequence Analysis, Protein/*methods&lt;/keyword&gt;&lt;keyword&gt;*Software&lt;/keyword&gt;&lt;keyword&gt;User-Computer Interface&lt;/keyword&gt;&lt;/keywords&gt;&lt;dates&gt;&lt;year&gt;2003&lt;/year&gt;&lt;pub-dates&gt;&lt;date&gt;Jul 1&lt;/date&gt;&lt;/pub-dates&gt;&lt;/dates&gt;&lt;isbn&gt;0305-1048 (Print)&amp;#xD;0305-1048&lt;/isbn&gt;&lt;accession-num&gt;12824425&lt;/accession-num&gt;&lt;urls&gt;&lt;/urls&gt;&lt;custom2&gt;PMC168916&lt;/custom2&gt;&lt;electronic-resource-num&gt;10.1093/nar/gkg509&lt;/electronic-resource-num&gt;&lt;remote-database-provider&gt;NLM&lt;/remote-database-provider&gt;&lt;language&gt;eng&lt;/language&gt;&lt;/record&gt;&lt;/Cite&gt;&lt;/EndNote&gt;</w:instrText>
      </w:r>
      <w:r w:rsidR="0081442B" w:rsidRPr="00F03721">
        <w:rPr>
          <w:rFonts w:ascii="Arial" w:hAnsi="Arial" w:cs="Arial"/>
          <w:bCs/>
          <w:lang w:val="en-US"/>
        </w:rPr>
        <w:fldChar w:fldCharType="separate"/>
      </w:r>
      <w:r w:rsidR="004F54BB" w:rsidRPr="00F03721">
        <w:rPr>
          <w:rFonts w:ascii="Arial" w:hAnsi="Arial" w:cs="Arial"/>
          <w:bCs/>
          <w:noProof/>
          <w:lang w:val="en-US"/>
        </w:rPr>
        <w:t>(5)</w:t>
      </w:r>
      <w:r w:rsidR="0081442B" w:rsidRPr="00F03721">
        <w:rPr>
          <w:rFonts w:ascii="Arial" w:hAnsi="Arial" w:cs="Arial"/>
          <w:bCs/>
          <w:lang w:val="en-US"/>
        </w:rPr>
        <w:fldChar w:fldCharType="end"/>
      </w:r>
      <w:r w:rsidRPr="00F03721">
        <w:rPr>
          <w:rFonts w:ascii="Arial" w:hAnsi="Arial" w:cs="Arial"/>
          <w:bCs/>
          <w:lang w:val="en-US"/>
        </w:rPr>
        <w:t xml:space="preserve">, PolyPhen-2 </w:t>
      </w:r>
      <w:r w:rsidR="0081442B" w:rsidRPr="00F03721">
        <w:rPr>
          <w:rFonts w:ascii="Arial" w:hAnsi="Arial" w:cs="Arial"/>
          <w:bCs/>
          <w:lang w:val="en-US"/>
        </w:rPr>
        <w:fldChar w:fldCharType="begin"/>
      </w:r>
      <w:r w:rsidR="004F54BB" w:rsidRPr="00F03721">
        <w:rPr>
          <w:rFonts w:ascii="Arial" w:hAnsi="Arial" w:cs="Arial"/>
          <w:bCs/>
          <w:lang w:val="en-US"/>
        </w:rPr>
        <w:instrText xml:space="preserve"> ADDIN EN.CITE &lt;EndNote&gt;&lt;Cite&gt;&lt;Author&gt;Adzhubei&lt;/Author&gt;&lt;Year&gt;2010&lt;/Year&gt;&lt;RecNum&gt;3&lt;/RecNum&gt;&lt;DisplayText&gt;(6)&lt;/DisplayText&gt;&lt;record&gt;&lt;rec-number&gt;3&lt;/rec-number&gt;&lt;foreign-keys&gt;&lt;key app="EN" db-id="xadrs00082zs96eddrop5w58590wxzswtpw0" timestamp="1754253894"&gt;3&lt;/key&gt;&lt;/foreign-keys&gt;&lt;ref-type name="Journal Article"&gt;17&lt;/ref-type&gt;&lt;contributors&gt;&lt;authors&gt;&lt;author&gt;Adzhubei, I. A.&lt;/author&gt;&lt;author&gt;Schmidt, S.&lt;/author&gt;&lt;author&gt;Peshkin, L.&lt;/author&gt;&lt;author&gt;Ramensky, V. E.&lt;/author&gt;&lt;author&gt;Gerasimova, A.&lt;/author&gt;&lt;author&gt;Bork, P.&lt;/author&gt;&lt;author&gt;Kondrashov, A. S.&lt;/author&gt;&lt;author&gt;Sunyaev, S. R.&lt;/author&gt;&lt;/authors&gt;&lt;/contributors&gt;&lt;titles&gt;&lt;title&gt;A method and server for predicting damaging missense mutations&lt;/title&gt;&lt;secondary-title&gt;Nat Methods&lt;/secondary-title&gt;&lt;/titles&gt;&lt;periodical&gt;&lt;full-title&gt;Nat Methods&lt;/full-title&gt;&lt;/periodical&gt;&lt;pages&gt;248-9&lt;/pages&gt;&lt;volume&gt;7&lt;/volume&gt;&lt;number&gt;4&lt;/number&gt;&lt;edition&gt;2010/04/01&lt;/edition&gt;&lt;keywords&gt;&lt;keyword&gt;*Data Interpretation, Statistical&lt;/keyword&gt;&lt;keyword&gt;Genetic Variation&lt;/keyword&gt;&lt;keyword&gt;Humans&lt;/keyword&gt;&lt;keyword&gt;*Models, Genetic&lt;/keyword&gt;&lt;keyword&gt;*Mutation, Missense&lt;/keyword&gt;&lt;keyword&gt;Software&lt;/keyword&gt;&lt;/keywords&gt;&lt;dates&gt;&lt;year&gt;2010&lt;/year&gt;&lt;pub-dates&gt;&lt;date&gt;Apr&lt;/date&gt;&lt;/pub-dates&gt;&lt;/dates&gt;&lt;isbn&gt;1548-7091 (Print)&amp;#xD;1548-7091&lt;/isbn&gt;&lt;accession-num&gt;20354512&lt;/accession-num&gt;&lt;urls&gt;&lt;/urls&gt;&lt;custom2&gt;PMC2855889&lt;/custom2&gt;&lt;custom6&gt;NIHMS186327&lt;/custom6&gt;&lt;electronic-resource-num&gt;10.1038/nmeth0410-248&lt;/electronic-resource-num&gt;&lt;remote-database-provider&gt;NLM&lt;/remote-database-provider&gt;&lt;language&gt;eng&lt;/language&gt;&lt;/record&gt;&lt;/Cite&gt;&lt;/EndNote&gt;</w:instrText>
      </w:r>
      <w:r w:rsidR="0081442B" w:rsidRPr="00F03721">
        <w:rPr>
          <w:rFonts w:ascii="Arial" w:hAnsi="Arial" w:cs="Arial"/>
          <w:bCs/>
          <w:lang w:val="en-US"/>
        </w:rPr>
        <w:fldChar w:fldCharType="separate"/>
      </w:r>
      <w:r w:rsidR="004F54BB" w:rsidRPr="00F03721">
        <w:rPr>
          <w:rFonts w:ascii="Arial" w:hAnsi="Arial" w:cs="Arial"/>
          <w:bCs/>
          <w:noProof/>
          <w:lang w:val="en-US"/>
        </w:rPr>
        <w:t>(6)</w:t>
      </w:r>
      <w:r w:rsidR="0081442B" w:rsidRPr="00F03721">
        <w:rPr>
          <w:rFonts w:ascii="Arial" w:hAnsi="Arial" w:cs="Arial"/>
          <w:bCs/>
          <w:lang w:val="en-US"/>
        </w:rPr>
        <w:fldChar w:fldCharType="end"/>
      </w:r>
      <w:r w:rsidRPr="00F03721">
        <w:rPr>
          <w:rFonts w:ascii="Arial" w:hAnsi="Arial" w:cs="Arial"/>
          <w:bCs/>
          <w:lang w:val="en-US"/>
        </w:rPr>
        <w:t xml:space="preserve">, FATHMM </w:t>
      </w:r>
      <w:r w:rsidR="0081442B" w:rsidRPr="00F03721">
        <w:rPr>
          <w:rFonts w:ascii="Arial" w:hAnsi="Arial" w:cs="Arial"/>
          <w:bCs/>
          <w:lang w:val="en-US"/>
        </w:rPr>
        <w:fldChar w:fldCharType="begin"/>
      </w:r>
      <w:r w:rsidR="004F54BB" w:rsidRPr="00F03721">
        <w:rPr>
          <w:rFonts w:ascii="Arial" w:hAnsi="Arial" w:cs="Arial"/>
          <w:bCs/>
          <w:lang w:val="en-US"/>
        </w:rPr>
        <w:instrText xml:space="preserve"> ADDIN EN.CITE &lt;EndNote&gt;&lt;Cite&gt;&lt;Author&gt;Shihab&lt;/Author&gt;&lt;Year&gt;2013&lt;/Year&gt;&lt;RecNum&gt;4&lt;/RecNum&gt;&lt;DisplayText&gt;(7)&lt;/DisplayText&gt;&lt;record&gt;&lt;rec-number&gt;4&lt;/rec-number&gt;&lt;foreign-keys&gt;&lt;key app="EN" db-id="xadrs00082zs96eddrop5w58590wxzswtpw0" timestamp="1754253928"&gt;4&lt;/key&gt;&lt;/foreign-keys&gt;&lt;ref-type name="Journal Article"&gt;17&lt;/ref-type&gt;&lt;contributors&gt;&lt;authors&gt;&lt;author&gt;Shihab, H. A.&lt;/author&gt;&lt;author&gt;Gough, J.&lt;/author&gt;&lt;author&gt;Cooper, D. N.&lt;/author&gt;&lt;author&gt;Stenson, P. D.&lt;/author&gt;&lt;author&gt;Barker, G. L.&lt;/author&gt;&lt;author&gt;Edwards, K. J.&lt;/author&gt;&lt;author&gt;Day, I. N.&lt;/author&gt;&lt;author&gt;Gaunt, T. R.&lt;/author&gt;&lt;/authors&gt;&lt;/contributors&gt;&lt;auth-address&gt;Bristol Centre for Systems Biomedicine and MRC CAiTE Centre, School of Social and Community Medicine, University of Bristol, Bristol, United Kingdom.&lt;/auth-address&gt;&lt;titles&gt;&lt;title&gt;Predicting the functional, molecular, and phenotypic consequences of amino acid substitutions using hidden Markov models&lt;/title&gt;&lt;secondary-title&gt;Hum Mutat&lt;/secondary-title&gt;&lt;/titles&gt;&lt;periodical&gt;&lt;full-title&gt;Hum Mutat&lt;/full-title&gt;&lt;/periodical&gt;&lt;pages&gt;57-65&lt;/pages&gt;&lt;volume&gt;34&lt;/volume&gt;&lt;number&gt;1&lt;/number&gt;&lt;edition&gt;2012/10/04&lt;/edition&gt;&lt;keywords&gt;&lt;keyword&gt;*Algorithms&lt;/keyword&gt;&lt;keyword&gt;*Amino Acid Substitution&lt;/keyword&gt;&lt;keyword&gt;Computational Biology/*methods&lt;/keyword&gt;&lt;keyword&gt;Genetic Association Studies/methods&lt;/keyword&gt;&lt;keyword&gt;Genotype&lt;/keyword&gt;&lt;keyword&gt;Humans&lt;/keyword&gt;&lt;keyword&gt;Internet&lt;/keyword&gt;&lt;keyword&gt;*Mutation&lt;/keyword&gt;&lt;keyword&gt;Phenotype&lt;/keyword&gt;&lt;keyword&gt;Polymorphism, Single Nucleotide&lt;/keyword&gt;&lt;keyword&gt;Proteins/*genetics/metabolism&lt;/keyword&gt;&lt;keyword&gt;Reproducibility of Results&lt;/keyword&gt;&lt;keyword&gt;Software&lt;/keyword&gt;&lt;keyword&gt;Triticum/genetics&lt;/keyword&gt;&lt;/keywords&gt;&lt;dates&gt;&lt;year&gt;2013&lt;/year&gt;&lt;pub-dates&gt;&lt;date&gt;Jan&lt;/date&gt;&lt;/pub-dates&gt;&lt;/dates&gt;&lt;isbn&gt;1059-7794 (Print)&amp;#xD;1059-7794&lt;/isbn&gt;&lt;accession-num&gt;23033316&lt;/accession-num&gt;&lt;urls&gt;&lt;/urls&gt;&lt;custom2&gt;PMC3558800&lt;/custom2&gt;&lt;electronic-resource-num&gt;10.1002/humu.22225&lt;/electronic-resource-num&gt;&lt;remote-database-provider&gt;NLM&lt;/remote-database-provider&gt;&lt;language&gt;eng&lt;/language&gt;&lt;/record&gt;&lt;/Cite&gt;&lt;/EndNote&gt;</w:instrText>
      </w:r>
      <w:r w:rsidR="0081442B" w:rsidRPr="00F03721">
        <w:rPr>
          <w:rFonts w:ascii="Arial" w:hAnsi="Arial" w:cs="Arial"/>
          <w:bCs/>
          <w:lang w:val="en-US"/>
        </w:rPr>
        <w:fldChar w:fldCharType="separate"/>
      </w:r>
      <w:r w:rsidR="004F54BB" w:rsidRPr="00F03721">
        <w:rPr>
          <w:rFonts w:ascii="Arial" w:hAnsi="Arial" w:cs="Arial"/>
          <w:bCs/>
          <w:noProof/>
          <w:lang w:val="en-US"/>
        </w:rPr>
        <w:t>(7)</w:t>
      </w:r>
      <w:r w:rsidR="0081442B" w:rsidRPr="00F03721">
        <w:rPr>
          <w:rFonts w:ascii="Arial" w:hAnsi="Arial" w:cs="Arial"/>
          <w:bCs/>
          <w:lang w:val="en-US"/>
        </w:rPr>
        <w:fldChar w:fldCharType="end"/>
      </w:r>
      <w:r w:rsidRPr="00F03721">
        <w:rPr>
          <w:rFonts w:ascii="Arial" w:hAnsi="Arial" w:cs="Arial"/>
          <w:bCs/>
          <w:lang w:val="en-US"/>
        </w:rPr>
        <w:t xml:space="preserve">, </w:t>
      </w:r>
      <w:proofErr w:type="spellStart"/>
      <w:r w:rsidRPr="00F03721">
        <w:rPr>
          <w:rFonts w:ascii="Arial" w:hAnsi="Arial" w:cs="Arial"/>
          <w:bCs/>
          <w:lang w:val="en-US"/>
        </w:rPr>
        <w:t>MutationTaster</w:t>
      </w:r>
      <w:proofErr w:type="spellEnd"/>
      <w:r w:rsidRPr="00F03721">
        <w:rPr>
          <w:rFonts w:ascii="Arial" w:hAnsi="Arial" w:cs="Arial"/>
          <w:bCs/>
          <w:lang w:val="en-US"/>
        </w:rPr>
        <w:t xml:space="preserve"> </w:t>
      </w:r>
      <w:r w:rsidR="0081442B" w:rsidRPr="00F03721">
        <w:rPr>
          <w:rFonts w:ascii="Arial" w:hAnsi="Arial" w:cs="Arial"/>
          <w:bCs/>
          <w:lang w:val="en-US"/>
        </w:rPr>
        <w:fldChar w:fldCharType="begin">
          <w:fldData xml:space="preserve">PEVuZE5vdGU+PENpdGU+PEF1dGhvcj5TdGVpbmhhdXM8L0F1dGhvcj48WWVhcj4yMDIxPC9ZZWFy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==
</w:fldData>
        </w:fldChar>
      </w:r>
      <w:r w:rsidR="004F54BB" w:rsidRPr="00F03721">
        <w:rPr>
          <w:rFonts w:ascii="Arial" w:hAnsi="Arial" w:cs="Arial"/>
          <w:bCs/>
          <w:lang w:val="en-US"/>
        </w:rPr>
        <w:instrText xml:space="preserve"> ADDIN EN.CITE </w:instrText>
      </w:r>
      <w:r w:rsidR="004F54BB" w:rsidRPr="00F03721">
        <w:rPr>
          <w:rFonts w:ascii="Arial" w:hAnsi="Arial" w:cs="Arial"/>
          <w:bCs/>
          <w:lang w:val="en-US"/>
        </w:rPr>
        <w:fldChar w:fldCharType="begin">
          <w:fldData xml:space="preserve">PEVuZE5vdGU+PENpdGU+PEF1dGhvcj5TdGVpbmhhdXM8L0F1dGhvcj48WWVhcj4yMDIxPC9ZZWFy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==
</w:fldData>
        </w:fldChar>
      </w:r>
      <w:r w:rsidR="004F54BB" w:rsidRPr="00F03721">
        <w:rPr>
          <w:rFonts w:ascii="Arial" w:hAnsi="Arial" w:cs="Arial"/>
          <w:bCs/>
          <w:lang w:val="en-US"/>
        </w:rPr>
        <w:instrText xml:space="preserve"> ADDIN EN.CITE.DATA </w:instrText>
      </w:r>
      <w:r w:rsidR="004F54BB" w:rsidRPr="00F03721">
        <w:rPr>
          <w:rFonts w:ascii="Arial" w:hAnsi="Arial" w:cs="Arial"/>
          <w:bCs/>
          <w:lang w:val="en-US"/>
        </w:rPr>
      </w:r>
      <w:r w:rsidR="004F54BB" w:rsidRPr="00F03721">
        <w:rPr>
          <w:rFonts w:ascii="Arial" w:hAnsi="Arial" w:cs="Arial"/>
          <w:bCs/>
          <w:lang w:val="en-US"/>
        </w:rPr>
        <w:fldChar w:fldCharType="end"/>
      </w:r>
      <w:r w:rsidR="0081442B" w:rsidRPr="00F03721">
        <w:rPr>
          <w:rFonts w:ascii="Arial" w:hAnsi="Arial" w:cs="Arial"/>
          <w:bCs/>
          <w:lang w:val="en-US"/>
        </w:rPr>
      </w:r>
      <w:r w:rsidR="0081442B" w:rsidRPr="00F03721">
        <w:rPr>
          <w:rFonts w:ascii="Arial" w:hAnsi="Arial" w:cs="Arial"/>
          <w:bCs/>
          <w:lang w:val="en-US"/>
        </w:rPr>
        <w:fldChar w:fldCharType="separate"/>
      </w:r>
      <w:r w:rsidR="004F54BB" w:rsidRPr="00F03721">
        <w:rPr>
          <w:rFonts w:ascii="Arial" w:hAnsi="Arial" w:cs="Arial"/>
          <w:bCs/>
          <w:noProof/>
          <w:lang w:val="en-US"/>
        </w:rPr>
        <w:t>(8)</w:t>
      </w:r>
      <w:r w:rsidR="0081442B" w:rsidRPr="00F03721">
        <w:rPr>
          <w:rFonts w:ascii="Arial" w:hAnsi="Arial" w:cs="Arial"/>
          <w:bCs/>
          <w:lang w:val="en-US"/>
        </w:rPr>
        <w:fldChar w:fldCharType="end"/>
      </w:r>
      <w:r w:rsidRPr="00F03721">
        <w:rPr>
          <w:rFonts w:ascii="Arial" w:hAnsi="Arial" w:cs="Arial"/>
          <w:bCs/>
          <w:lang w:val="en-US"/>
        </w:rPr>
        <w:t xml:space="preserve">, REVEL </w:t>
      </w:r>
      <w:r w:rsidR="0081442B" w:rsidRPr="00F03721">
        <w:rPr>
          <w:rFonts w:ascii="Arial" w:hAnsi="Arial" w:cs="Arial"/>
          <w:bCs/>
          <w:lang w:val="en-US"/>
        </w:rPr>
        <w:fldChar w:fldCharType="begin">
          <w:fldData xml:space="preserve">PEVuZE5vdGU+PENpdGU+PEF1dGhvcj5Jb2FubmlkaXM8L0F1dGhvcj48WWVhcj4yMDE2PC9ZZWFy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</w:fldData>
        </w:fldChar>
      </w:r>
      <w:r w:rsidR="004F54BB" w:rsidRPr="00F03721">
        <w:rPr>
          <w:rFonts w:ascii="Arial" w:hAnsi="Arial" w:cs="Arial"/>
          <w:bCs/>
          <w:lang w:val="en-US"/>
        </w:rPr>
        <w:instrText xml:space="preserve"> ADDIN EN.CITE </w:instrText>
      </w:r>
      <w:r w:rsidR="004F54BB" w:rsidRPr="00F03721">
        <w:rPr>
          <w:rFonts w:ascii="Arial" w:hAnsi="Arial" w:cs="Arial"/>
          <w:bCs/>
          <w:lang w:val="en-US"/>
        </w:rPr>
        <w:fldChar w:fldCharType="begin">
          <w:fldData xml:space="preserve">PEVuZE5vdGU+PENpdGU+PEF1dGhvcj5Jb2FubmlkaXM8L0F1dGhvcj48WWVhcj4yMDE2PC9ZZWFy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</w:fldData>
        </w:fldChar>
      </w:r>
      <w:r w:rsidR="004F54BB" w:rsidRPr="00F03721">
        <w:rPr>
          <w:rFonts w:ascii="Arial" w:hAnsi="Arial" w:cs="Arial"/>
          <w:bCs/>
          <w:lang w:val="en-US"/>
        </w:rPr>
        <w:instrText xml:space="preserve"> ADDIN EN.CITE.DATA </w:instrText>
      </w:r>
      <w:r w:rsidR="004F54BB" w:rsidRPr="00F03721">
        <w:rPr>
          <w:rFonts w:ascii="Arial" w:hAnsi="Arial" w:cs="Arial"/>
          <w:bCs/>
          <w:lang w:val="en-US"/>
        </w:rPr>
      </w:r>
      <w:r w:rsidR="004F54BB" w:rsidRPr="00F03721">
        <w:rPr>
          <w:rFonts w:ascii="Arial" w:hAnsi="Arial" w:cs="Arial"/>
          <w:bCs/>
          <w:lang w:val="en-US"/>
        </w:rPr>
        <w:fldChar w:fldCharType="end"/>
      </w:r>
      <w:r w:rsidR="0081442B" w:rsidRPr="00F03721">
        <w:rPr>
          <w:rFonts w:ascii="Arial" w:hAnsi="Arial" w:cs="Arial"/>
          <w:bCs/>
          <w:lang w:val="en-US"/>
        </w:rPr>
      </w:r>
      <w:r w:rsidR="0081442B" w:rsidRPr="00F03721">
        <w:rPr>
          <w:rFonts w:ascii="Arial" w:hAnsi="Arial" w:cs="Arial"/>
          <w:bCs/>
          <w:lang w:val="en-US"/>
        </w:rPr>
        <w:fldChar w:fldCharType="separate"/>
      </w:r>
      <w:r w:rsidR="004F54BB" w:rsidRPr="00F03721">
        <w:rPr>
          <w:rFonts w:ascii="Arial" w:hAnsi="Arial" w:cs="Arial"/>
          <w:bCs/>
          <w:noProof/>
          <w:lang w:val="en-US"/>
        </w:rPr>
        <w:t>(9)</w:t>
      </w:r>
      <w:r w:rsidR="0081442B" w:rsidRPr="00F03721">
        <w:rPr>
          <w:rFonts w:ascii="Arial" w:hAnsi="Arial" w:cs="Arial"/>
          <w:bCs/>
          <w:lang w:val="en-US"/>
        </w:rPr>
        <w:fldChar w:fldCharType="end"/>
      </w:r>
      <w:r w:rsidRPr="00F03721">
        <w:rPr>
          <w:rFonts w:ascii="Arial" w:hAnsi="Arial" w:cs="Arial"/>
          <w:bCs/>
          <w:lang w:val="en-US"/>
        </w:rPr>
        <w:t xml:space="preserve">, and CADD </w:t>
      </w:r>
      <w:r w:rsidR="0081442B" w:rsidRPr="00F03721">
        <w:rPr>
          <w:rFonts w:ascii="Arial" w:hAnsi="Arial" w:cs="Arial"/>
          <w:bCs/>
          <w:lang w:val="en-US"/>
        </w:rPr>
        <w:fldChar w:fldCharType="begin"/>
      </w:r>
      <w:r w:rsidR="004F54BB" w:rsidRPr="00F03721">
        <w:rPr>
          <w:rFonts w:ascii="Arial" w:hAnsi="Arial" w:cs="Arial"/>
          <w:bCs/>
          <w:lang w:val="en-US"/>
        </w:rPr>
        <w:instrText xml:space="preserve"> ADDIN EN.CITE &lt;EndNote&gt;&lt;Cite&gt;&lt;Author&gt;Schubach&lt;/Author&gt;&lt;Year&gt;2024&lt;/Year&gt;&lt;RecNum&gt;7&lt;/RecNum&gt;&lt;DisplayText&gt;(10)&lt;/DisplayText&gt;&lt;record&gt;&lt;rec-number&gt;7&lt;/rec-number&gt;&lt;foreign-keys&gt;&lt;key app="EN" db-id="xadrs00082zs96eddrop5w58590wxzswtpw0" timestamp="1754254069"&gt;7&lt;/key&gt;&lt;/foreign-keys&gt;&lt;ref-type name="Journal Article"&gt;17&lt;/ref-type&gt;&lt;contributors&gt;&lt;authors&gt;&lt;author&gt;Schubach, M.&lt;/author&gt;&lt;author&gt;Maass, T.&lt;/author&gt;&lt;author&gt;Nazaretyan, L.&lt;/author&gt;&lt;author&gt;Röner, S.&lt;/author&gt;&lt;author&gt;Kircher, M.&lt;/author&gt;&lt;/authors&gt;&lt;/contributors&gt;&lt;auth-address&gt;Exploratory Diagnostic Sciences, Berlin Institute of Health at Charité - Universitätsmedizin Berlin, Berlin, Germany.&amp;#xD;Institute of Human Genetics, University Hospital Schleswig-Holstein, University of Lübeck, Lübeck, Germany.&lt;/auth-address&gt;&lt;titles&gt;&lt;title&gt;CADD v1.7: using protein language models, regulatory CNNs and other nucleotide-level scores to improve genome-wide variant predictions&lt;/title&gt;&lt;secondary-title&gt;Nucleic Acids Res&lt;/secondary-title&gt;&lt;/titles&gt;&lt;periodical&gt;&lt;full-title&gt;Nucleic Acids Res&lt;/full-title&gt;&lt;/periodical&gt;&lt;pages&gt;D1143-d1154&lt;/pages&gt;&lt;volume&gt;52&lt;/volume&gt;&lt;number&gt;D1&lt;/number&gt;&lt;edition&gt;2024/01/06&lt;/edition&gt;&lt;keywords&gt;&lt;keyword&gt;*Machine Learning&lt;/keyword&gt;&lt;keyword&gt;Nucleotides&lt;/keyword&gt;&lt;keyword&gt;*Genetic Variation&lt;/keyword&gt;&lt;keyword&gt;*Software&lt;/keyword&gt;&lt;keyword&gt;Humans&lt;/keyword&gt;&lt;keyword&gt;*Genome, Human&lt;/keyword&gt;&lt;/keywords&gt;&lt;dates&gt;&lt;year&gt;2024&lt;/year&gt;&lt;pub-dates&gt;&lt;date&gt;Jan 5&lt;/date&gt;&lt;/pub-dates&gt;&lt;/dates&gt;&lt;isbn&gt;0305-1048 (Print)&amp;#xD;0305-1048&lt;/isbn&gt;&lt;accession-num&gt;38183205&lt;/accession-num&gt;&lt;urls&gt;&lt;/urls&gt;&lt;custom2&gt;PMC10767851&lt;/custom2&gt;&lt;electronic-resource-num&gt;10.1093/nar/gkad989&lt;/electronic-resource-num&gt;&lt;remote-database-provider&gt;NLM&lt;/remote-database-provider&gt;&lt;language&gt;eng&lt;/language&gt;&lt;/record&gt;&lt;/Cite&gt;&lt;/EndNote&gt;</w:instrText>
      </w:r>
      <w:r w:rsidR="0081442B" w:rsidRPr="00F03721">
        <w:rPr>
          <w:rFonts w:ascii="Arial" w:hAnsi="Arial" w:cs="Arial"/>
          <w:bCs/>
          <w:lang w:val="en-US"/>
        </w:rPr>
        <w:fldChar w:fldCharType="separate"/>
      </w:r>
      <w:r w:rsidR="004F54BB" w:rsidRPr="00F03721">
        <w:rPr>
          <w:rFonts w:ascii="Arial" w:hAnsi="Arial" w:cs="Arial"/>
          <w:bCs/>
          <w:noProof/>
          <w:lang w:val="en-US"/>
        </w:rPr>
        <w:t>(10)</w:t>
      </w:r>
      <w:r w:rsidR="0081442B" w:rsidRPr="00F03721">
        <w:rPr>
          <w:rFonts w:ascii="Arial" w:hAnsi="Arial" w:cs="Arial"/>
          <w:bCs/>
          <w:lang w:val="en-US"/>
        </w:rPr>
        <w:fldChar w:fldCharType="end"/>
      </w:r>
      <w:r w:rsidRPr="00F03721">
        <w:rPr>
          <w:rFonts w:ascii="Arial" w:hAnsi="Arial" w:cs="Arial"/>
          <w:bCs/>
          <w:lang w:val="en-US"/>
        </w:rPr>
        <w:t xml:space="preserve">. Computational assessment of splicing effects used </w:t>
      </w:r>
      <w:proofErr w:type="spellStart"/>
      <w:r w:rsidRPr="00F03721">
        <w:rPr>
          <w:rFonts w:ascii="Arial" w:hAnsi="Arial" w:cs="Arial"/>
          <w:bCs/>
          <w:lang w:val="en-US"/>
        </w:rPr>
        <w:t>SpliceSiteFinder</w:t>
      </w:r>
      <w:proofErr w:type="spellEnd"/>
      <w:r w:rsidRPr="00F03721">
        <w:rPr>
          <w:rFonts w:ascii="Arial" w:hAnsi="Arial" w:cs="Arial"/>
          <w:bCs/>
          <w:lang w:val="en-US"/>
        </w:rPr>
        <w:t xml:space="preserve">-like, </w:t>
      </w:r>
      <w:proofErr w:type="spellStart"/>
      <w:r w:rsidRPr="00F03721">
        <w:rPr>
          <w:rFonts w:ascii="Arial" w:hAnsi="Arial" w:cs="Arial"/>
          <w:bCs/>
          <w:lang w:val="en-US"/>
        </w:rPr>
        <w:t>MaxEntScan</w:t>
      </w:r>
      <w:proofErr w:type="spellEnd"/>
      <w:r w:rsidRPr="00F03721">
        <w:rPr>
          <w:rFonts w:ascii="Arial" w:hAnsi="Arial" w:cs="Arial"/>
          <w:bCs/>
          <w:lang w:val="en-US"/>
        </w:rPr>
        <w:t xml:space="preserve">, </w:t>
      </w:r>
      <w:proofErr w:type="spellStart"/>
      <w:r w:rsidRPr="00F03721">
        <w:rPr>
          <w:rFonts w:ascii="Arial" w:hAnsi="Arial" w:cs="Arial"/>
          <w:bCs/>
          <w:lang w:val="en-US"/>
        </w:rPr>
        <w:t>NNSplice</w:t>
      </w:r>
      <w:proofErr w:type="spellEnd"/>
      <w:r w:rsidRPr="00F03721">
        <w:rPr>
          <w:rFonts w:ascii="Arial" w:hAnsi="Arial" w:cs="Arial"/>
          <w:bCs/>
          <w:lang w:val="en-US"/>
        </w:rPr>
        <w:t xml:space="preserve">, and </w:t>
      </w:r>
      <w:proofErr w:type="spellStart"/>
      <w:r w:rsidRPr="00F03721">
        <w:rPr>
          <w:rFonts w:ascii="Arial" w:hAnsi="Arial" w:cs="Arial"/>
          <w:bCs/>
          <w:lang w:val="en-US"/>
        </w:rPr>
        <w:t>GeneSplicer</w:t>
      </w:r>
      <w:proofErr w:type="spellEnd"/>
      <w:r w:rsidRPr="00F03721">
        <w:rPr>
          <w:rFonts w:ascii="Arial" w:hAnsi="Arial" w:cs="Arial"/>
          <w:bCs/>
          <w:lang w:val="en-US"/>
        </w:rPr>
        <w:t xml:space="preserve"> embedded in Alamut Visual Plus v1.6.1 (Sophia Genetics, Bidart, France), as well as </w:t>
      </w:r>
      <w:proofErr w:type="spellStart"/>
      <w:r w:rsidR="00991479" w:rsidRPr="00F03721">
        <w:rPr>
          <w:rFonts w:ascii="Arial" w:hAnsi="Arial" w:cs="Arial"/>
          <w:bCs/>
          <w:lang w:val="en-US"/>
        </w:rPr>
        <w:t>varSEAK</w:t>
      </w:r>
      <w:proofErr w:type="spellEnd"/>
      <w:r w:rsidR="00991479" w:rsidRPr="00F03721">
        <w:rPr>
          <w:rFonts w:ascii="Arial" w:hAnsi="Arial" w:cs="Arial"/>
          <w:bCs/>
          <w:lang w:val="en-US"/>
        </w:rPr>
        <w:t xml:space="preserve"> (JSI Medical Systems), </w:t>
      </w:r>
      <w:proofErr w:type="spellStart"/>
      <w:r w:rsidRPr="00F03721">
        <w:rPr>
          <w:rFonts w:ascii="Arial" w:hAnsi="Arial" w:cs="Arial"/>
          <w:bCs/>
          <w:lang w:val="en-US"/>
        </w:rPr>
        <w:t>SpliceAI</w:t>
      </w:r>
      <w:proofErr w:type="spellEnd"/>
      <w:r w:rsidRPr="00F03721">
        <w:rPr>
          <w:rFonts w:ascii="Arial" w:hAnsi="Arial" w:cs="Arial"/>
          <w:bCs/>
          <w:lang w:val="en-US"/>
        </w:rPr>
        <w:t xml:space="preserve"> Visual and </w:t>
      </w:r>
      <w:proofErr w:type="spellStart"/>
      <w:r w:rsidRPr="00F03721">
        <w:rPr>
          <w:rFonts w:ascii="Arial" w:hAnsi="Arial" w:cs="Arial"/>
          <w:bCs/>
          <w:lang w:val="en-US"/>
        </w:rPr>
        <w:t>AbSplice</w:t>
      </w:r>
      <w:proofErr w:type="spellEnd"/>
      <w:r w:rsidRPr="00F03721">
        <w:rPr>
          <w:rFonts w:ascii="Arial" w:hAnsi="Arial" w:cs="Arial"/>
          <w:bCs/>
          <w:lang w:val="en-US"/>
        </w:rPr>
        <w:t xml:space="preserve"> embedded in </w:t>
      </w:r>
      <w:proofErr w:type="spellStart"/>
      <w:r w:rsidRPr="00F03721">
        <w:rPr>
          <w:rFonts w:ascii="Arial" w:hAnsi="Arial" w:cs="Arial"/>
          <w:bCs/>
          <w:lang w:val="en-US"/>
        </w:rPr>
        <w:t>SpliceAI</w:t>
      </w:r>
      <w:proofErr w:type="spellEnd"/>
      <w:r w:rsidRPr="00F03721">
        <w:rPr>
          <w:rFonts w:ascii="Arial" w:hAnsi="Arial" w:cs="Arial"/>
          <w:bCs/>
          <w:lang w:val="en-US"/>
        </w:rPr>
        <w:t xml:space="preserve"> Visual </w:t>
      </w:r>
      <w:r w:rsidR="0081442B" w:rsidRPr="00F03721">
        <w:rPr>
          <w:rFonts w:ascii="Arial" w:hAnsi="Arial" w:cs="Arial"/>
          <w:bCs/>
          <w:lang w:val="en-US"/>
        </w:rPr>
        <w:fldChar w:fldCharType="begin">
          <w:fldData xml:space="preserve">PEVuZE5vdGU+PENpdGU+PEF1dGhvcj5kZSBTYWludGUgQWdhdGhlPC9BdXRob3I+PFllYXI+MjAy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</w:fldData>
        </w:fldChar>
      </w:r>
      <w:r w:rsidR="004F54BB" w:rsidRPr="00F03721">
        <w:rPr>
          <w:rFonts w:ascii="Arial" w:hAnsi="Arial" w:cs="Arial"/>
          <w:bCs/>
          <w:lang w:val="en-US"/>
        </w:rPr>
        <w:instrText xml:space="preserve"> ADDIN EN.CITE </w:instrText>
      </w:r>
      <w:r w:rsidR="004F54BB" w:rsidRPr="00F03721">
        <w:rPr>
          <w:rFonts w:ascii="Arial" w:hAnsi="Arial" w:cs="Arial"/>
          <w:bCs/>
          <w:lang w:val="en-US"/>
        </w:rPr>
        <w:fldChar w:fldCharType="begin">
          <w:fldData xml:space="preserve">PEVuZE5vdGU+PENpdGU+PEF1dGhvcj5kZSBTYWludGUgQWdhdGhlPC9BdXRob3I+PFllYXI+MjAy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</w:fldData>
        </w:fldChar>
      </w:r>
      <w:r w:rsidR="004F54BB" w:rsidRPr="00F03721">
        <w:rPr>
          <w:rFonts w:ascii="Arial" w:hAnsi="Arial" w:cs="Arial"/>
          <w:bCs/>
          <w:lang w:val="en-US"/>
        </w:rPr>
        <w:instrText xml:space="preserve"> ADDIN EN.CITE.DATA </w:instrText>
      </w:r>
      <w:r w:rsidR="004F54BB" w:rsidRPr="00F03721">
        <w:rPr>
          <w:rFonts w:ascii="Arial" w:hAnsi="Arial" w:cs="Arial"/>
          <w:bCs/>
          <w:lang w:val="en-US"/>
        </w:rPr>
      </w:r>
      <w:r w:rsidR="004F54BB" w:rsidRPr="00F03721">
        <w:rPr>
          <w:rFonts w:ascii="Arial" w:hAnsi="Arial" w:cs="Arial"/>
          <w:bCs/>
          <w:lang w:val="en-US"/>
        </w:rPr>
        <w:fldChar w:fldCharType="end"/>
      </w:r>
      <w:r w:rsidR="0081442B" w:rsidRPr="00F03721">
        <w:rPr>
          <w:rFonts w:ascii="Arial" w:hAnsi="Arial" w:cs="Arial"/>
          <w:bCs/>
          <w:lang w:val="en-US"/>
        </w:rPr>
      </w:r>
      <w:r w:rsidR="0081442B" w:rsidRPr="00F03721">
        <w:rPr>
          <w:rFonts w:ascii="Arial" w:hAnsi="Arial" w:cs="Arial"/>
          <w:bCs/>
          <w:lang w:val="en-US"/>
        </w:rPr>
        <w:fldChar w:fldCharType="separate"/>
      </w:r>
      <w:r w:rsidR="004F54BB" w:rsidRPr="00F03721">
        <w:rPr>
          <w:rFonts w:ascii="Arial" w:hAnsi="Arial" w:cs="Arial"/>
          <w:bCs/>
          <w:noProof/>
          <w:lang w:val="en-US"/>
        </w:rPr>
        <w:t>(11)</w:t>
      </w:r>
      <w:r w:rsidR="0081442B" w:rsidRPr="00F03721">
        <w:rPr>
          <w:rFonts w:ascii="Arial" w:hAnsi="Arial" w:cs="Arial"/>
          <w:bCs/>
          <w:lang w:val="en-US"/>
        </w:rPr>
        <w:fldChar w:fldCharType="end"/>
      </w:r>
      <w:r w:rsidRPr="00F03721">
        <w:rPr>
          <w:rFonts w:ascii="Arial" w:hAnsi="Arial" w:cs="Arial"/>
          <w:bCs/>
          <w:lang w:val="en-US"/>
        </w:rPr>
        <w:t>.</w:t>
      </w:r>
      <w:r w:rsidR="00D20386" w:rsidRPr="00F03721">
        <w:rPr>
          <w:rFonts w:ascii="Arial" w:hAnsi="Arial" w:cs="Arial"/>
          <w:bCs/>
          <w:lang w:val="en-US"/>
        </w:rPr>
        <w:t xml:space="preserve"> HGVS nomenclature was verified using </w:t>
      </w:r>
      <w:proofErr w:type="spellStart"/>
      <w:r w:rsidR="00D20386" w:rsidRPr="00F03721">
        <w:rPr>
          <w:rFonts w:ascii="Arial" w:hAnsi="Arial" w:cs="Arial"/>
          <w:bCs/>
          <w:lang w:val="en-US"/>
        </w:rPr>
        <w:t>VariantValidator</w:t>
      </w:r>
      <w:proofErr w:type="spellEnd"/>
      <w:r w:rsidR="000B62E8" w:rsidRPr="00F03721">
        <w:rPr>
          <w:rFonts w:ascii="Arial" w:hAnsi="Arial" w:cs="Arial"/>
          <w:bCs/>
          <w:lang w:val="en-US"/>
        </w:rPr>
        <w:t xml:space="preserve"> </w:t>
      </w:r>
      <w:r w:rsidR="000B62E8" w:rsidRPr="00F03721">
        <w:rPr>
          <w:rFonts w:ascii="Arial" w:hAnsi="Arial" w:cs="Arial"/>
          <w:bCs/>
          <w:lang w:val="en-US"/>
        </w:rPr>
        <w:fldChar w:fldCharType="begin"/>
      </w:r>
      <w:r w:rsidR="000B62E8" w:rsidRPr="00F03721">
        <w:rPr>
          <w:rFonts w:ascii="Arial" w:hAnsi="Arial" w:cs="Arial"/>
          <w:bCs/>
          <w:lang w:val="en-US"/>
        </w:rPr>
        <w:instrText xml:space="preserve"> ADDIN ZOTERO_ITEM CSL_CITATION {"citationID":"UyuMtYtK","properties":{"unsorted":false,"formattedCitation":"(1)","plainCitation":"(1)","noteIndex":0},"citationItems":[{"id":11818,"uris":["http://zotero.org/users/598743/items/QRC3K9H5"],"itemData":{"id":11818,"type":"article-journal","abstract":"The Human Genome Variation Society (HGVS) variant nomenclature is widely used to describe sequence variants in scientific publications, clinical reports, and databases. However, the HGVS recommendations are complex and this often results in inaccurate variant descriptions being reported. The open-source hgvs Python package (https://github.com/biocommons/hgvs) provides a programmatic interface for parsing, manipulating, formatting, and validating of variants according to the HGVS recommendations, but does not provide a user-friendly Web interface. We have developed a Web-based variant validation tool, VariantValidator (https://variantvalidator.org/), which utilizes the hgvs Python package and provides additional functionality to assist users who wish to accurately describe and report sequence-level variations that are compliant with the HGVS recommendations. VariantValidator was designed to ensure that users are guided through the intricacies of the HGVS nomenclature, for example, if the user makes a mistake, VariantValidator automatically corrects the mistake if it can, or provides helpful guidance if it cannot. In addition, VariantValidator has the facility to interconvert genomic variant descriptions in HGVS and Variant Call Format with a degree of accuracy that surpasses most competing solutions.","container-title":"Human Mutation","DOI":"10.1002/humu.23348","ISSN":"1098-1004","issue":"1","journalAbbreviation":"Hum Mutat","language":"eng","page":"61-68","PMID":"28967166","PMCID":"PMC5765404","source":"PubMed","title":"VariantValidator: Accurate validation, mapping, and formatting of sequence variation descriptions","title-short":"VariantValidator","volume":"39","author":[{"family":"Freeman","given":"Peter J."},{"family":"Hart","given":"Reece K."},{"family":"Gretton","given":"Liam J."},{"family":"Brookes","given":"Anthony J."},{"family":"Dalgleish","given":"Raymond"}],"issued":{"date-parts":[["2018",1]]}}}],"schema":"https://github.com/citation-style-language/schema/raw/master/csl-citation.json"} </w:instrText>
      </w:r>
      <w:r w:rsidR="000B62E8" w:rsidRPr="00F03721">
        <w:rPr>
          <w:rFonts w:ascii="Arial" w:hAnsi="Arial" w:cs="Arial"/>
          <w:bCs/>
          <w:lang w:val="en-US"/>
        </w:rPr>
        <w:fldChar w:fldCharType="separate"/>
      </w:r>
      <w:r w:rsidR="000B62E8" w:rsidRPr="00F03721">
        <w:rPr>
          <w:rFonts w:ascii="Arial" w:hAnsi="Arial" w:cs="Arial"/>
          <w:lang w:val="en-CA"/>
        </w:rPr>
        <w:t>(12)</w:t>
      </w:r>
      <w:r w:rsidR="000B62E8" w:rsidRPr="00F03721">
        <w:rPr>
          <w:rFonts w:ascii="Arial" w:hAnsi="Arial" w:cs="Arial"/>
          <w:bCs/>
          <w:lang w:val="en-US"/>
        </w:rPr>
        <w:fldChar w:fldCharType="end"/>
      </w:r>
      <w:r w:rsidR="00D20386" w:rsidRPr="00F03721">
        <w:rPr>
          <w:rFonts w:ascii="Arial" w:hAnsi="Arial" w:cs="Arial"/>
          <w:bCs/>
          <w:lang w:val="en-US"/>
        </w:rPr>
        <w:t>.</w:t>
      </w:r>
    </w:p>
    <w:p w14:paraId="4AF5B066" w14:textId="35348C3B" w:rsidR="00220AB0" w:rsidRPr="00F03721" w:rsidRDefault="004F547F" w:rsidP="004F54BB">
      <w:pPr>
        <w:spacing w:line="480" w:lineRule="auto"/>
        <w:jc w:val="both"/>
        <w:rPr>
          <w:rFonts w:ascii="Arial" w:hAnsi="Arial" w:cs="Arial"/>
          <w:bCs/>
          <w:lang w:val="en-US"/>
        </w:rPr>
      </w:pPr>
      <w:r w:rsidRPr="00F03721">
        <w:rPr>
          <w:rFonts w:ascii="Arial" w:hAnsi="Arial" w:cs="Arial"/>
          <w:bCs/>
          <w:lang w:val="en-US"/>
        </w:rPr>
        <w:t xml:space="preserve">Pathogenicity of </w:t>
      </w:r>
      <w:r w:rsidR="00A33F7C" w:rsidRPr="00F03721">
        <w:rPr>
          <w:rFonts w:ascii="Arial" w:hAnsi="Arial" w:cs="Arial"/>
          <w:bCs/>
          <w:lang w:val="en-US"/>
        </w:rPr>
        <w:t>identified</w:t>
      </w:r>
      <w:r w:rsidRPr="00F03721">
        <w:rPr>
          <w:rFonts w:ascii="Arial" w:hAnsi="Arial" w:cs="Arial"/>
          <w:bCs/>
          <w:lang w:val="en-US"/>
        </w:rPr>
        <w:t xml:space="preserve"> variants</w:t>
      </w:r>
      <w:r w:rsidR="00A33F7C" w:rsidRPr="00F03721">
        <w:rPr>
          <w:rFonts w:ascii="Arial" w:hAnsi="Arial" w:cs="Arial"/>
          <w:bCs/>
          <w:lang w:val="en-US"/>
        </w:rPr>
        <w:t xml:space="preserve"> in known hearing loss-associated genes</w:t>
      </w:r>
      <w:r w:rsidRPr="00F03721">
        <w:rPr>
          <w:rFonts w:ascii="Arial" w:hAnsi="Arial" w:cs="Arial"/>
          <w:bCs/>
          <w:lang w:val="en-US"/>
        </w:rPr>
        <w:t xml:space="preserve"> was evaluated according to the hearing loss-adapted American College of Medical Genetics/Association for Molecular Pathology (ACMG/AMP) guidelines</w:t>
      </w:r>
      <w:r w:rsidR="000B62E8" w:rsidRPr="00F03721">
        <w:rPr>
          <w:rFonts w:ascii="Arial" w:hAnsi="Arial" w:cs="Arial"/>
          <w:bCs/>
          <w:lang w:val="en-US"/>
        </w:rPr>
        <w:t xml:space="preserve"> (13)</w:t>
      </w:r>
      <w:r w:rsidRPr="00F03721">
        <w:rPr>
          <w:rFonts w:ascii="Arial" w:hAnsi="Arial" w:cs="Arial"/>
          <w:bCs/>
          <w:lang w:val="en-US"/>
        </w:rPr>
        <w:t xml:space="preserve">. Variants were analyzed in ClinVar and the Deafness Variation Database (DVD) </w:t>
      </w:r>
      <w:r w:rsidR="0081442B" w:rsidRPr="00F03721">
        <w:rPr>
          <w:rFonts w:ascii="Arial" w:hAnsi="Arial" w:cs="Arial"/>
          <w:bCs/>
          <w:lang w:val="en-US"/>
        </w:rPr>
        <w:fldChar w:fldCharType="begin">
          <w:fldData xml:space="preserve">PEVuZE5vdGU+PENpdGU+PEF1dGhvcj5BemFpZXo8L0F1dGhvcj48WWVhcj4yMDE4PC9ZZWFyPjxS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=
</w:fldData>
        </w:fldChar>
      </w:r>
      <w:r w:rsidR="004F54BB" w:rsidRPr="00F03721">
        <w:rPr>
          <w:rFonts w:ascii="Arial" w:hAnsi="Arial" w:cs="Arial"/>
          <w:bCs/>
          <w:lang w:val="en-US"/>
        </w:rPr>
        <w:instrText xml:space="preserve"> ADDIN EN.CITE </w:instrText>
      </w:r>
      <w:r w:rsidR="004F54BB" w:rsidRPr="00F03721">
        <w:rPr>
          <w:rFonts w:ascii="Arial" w:hAnsi="Arial" w:cs="Arial"/>
          <w:bCs/>
          <w:lang w:val="en-US"/>
        </w:rPr>
        <w:fldChar w:fldCharType="begin">
          <w:fldData xml:space="preserve">PEVuZE5vdGU+PENpdGU+PEF1dGhvcj5BemFpZXo8L0F1dGhvcj48WWVhcj4yMDE4PC9ZZWFyPjxS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=
</w:fldData>
        </w:fldChar>
      </w:r>
      <w:r w:rsidR="004F54BB" w:rsidRPr="00F03721">
        <w:rPr>
          <w:rFonts w:ascii="Arial" w:hAnsi="Arial" w:cs="Arial"/>
          <w:bCs/>
          <w:lang w:val="en-US"/>
        </w:rPr>
        <w:instrText xml:space="preserve"> ADDIN EN.CITE.DATA </w:instrText>
      </w:r>
      <w:r w:rsidR="004F54BB" w:rsidRPr="00F03721">
        <w:rPr>
          <w:rFonts w:ascii="Arial" w:hAnsi="Arial" w:cs="Arial"/>
          <w:bCs/>
          <w:lang w:val="en-US"/>
        </w:rPr>
      </w:r>
      <w:r w:rsidR="004F54BB" w:rsidRPr="00F03721">
        <w:rPr>
          <w:rFonts w:ascii="Arial" w:hAnsi="Arial" w:cs="Arial"/>
          <w:bCs/>
          <w:lang w:val="en-US"/>
        </w:rPr>
        <w:fldChar w:fldCharType="end"/>
      </w:r>
      <w:r w:rsidR="0081442B" w:rsidRPr="00F03721">
        <w:rPr>
          <w:rFonts w:ascii="Arial" w:hAnsi="Arial" w:cs="Arial"/>
          <w:bCs/>
          <w:lang w:val="en-US"/>
        </w:rPr>
      </w:r>
      <w:r w:rsidR="0081442B" w:rsidRPr="00F03721">
        <w:rPr>
          <w:rFonts w:ascii="Arial" w:hAnsi="Arial" w:cs="Arial"/>
          <w:bCs/>
          <w:lang w:val="en-US"/>
        </w:rPr>
        <w:fldChar w:fldCharType="separate"/>
      </w:r>
      <w:r w:rsidR="004F54BB" w:rsidRPr="00F03721">
        <w:rPr>
          <w:rFonts w:ascii="Arial" w:hAnsi="Arial" w:cs="Arial"/>
          <w:bCs/>
          <w:noProof/>
          <w:lang w:val="en-US"/>
        </w:rPr>
        <w:t>(1</w:t>
      </w:r>
      <w:r w:rsidR="000B62E8" w:rsidRPr="00F03721">
        <w:rPr>
          <w:rFonts w:ascii="Arial" w:hAnsi="Arial" w:cs="Arial"/>
          <w:bCs/>
          <w:noProof/>
          <w:lang w:val="en-US"/>
        </w:rPr>
        <w:t>4</w:t>
      </w:r>
      <w:r w:rsidR="004F54BB" w:rsidRPr="00F03721">
        <w:rPr>
          <w:rFonts w:ascii="Arial" w:hAnsi="Arial" w:cs="Arial"/>
          <w:bCs/>
          <w:noProof/>
          <w:lang w:val="en-US"/>
        </w:rPr>
        <w:t>)</w:t>
      </w:r>
      <w:r w:rsidR="0081442B" w:rsidRPr="00F03721">
        <w:rPr>
          <w:rFonts w:ascii="Arial" w:hAnsi="Arial" w:cs="Arial"/>
          <w:bCs/>
          <w:lang w:val="en-US"/>
        </w:rPr>
        <w:fldChar w:fldCharType="end"/>
      </w:r>
      <w:r w:rsidRPr="00F03721">
        <w:rPr>
          <w:rFonts w:ascii="Arial" w:hAnsi="Arial" w:cs="Arial"/>
          <w:bCs/>
          <w:lang w:val="en-US"/>
        </w:rPr>
        <w:t xml:space="preserve"> to assess previous variant classifications. </w:t>
      </w:r>
      <w:r w:rsidR="00A33F7C" w:rsidRPr="00F03721">
        <w:rPr>
          <w:rFonts w:ascii="Arial" w:hAnsi="Arial" w:cs="Arial"/>
          <w:bCs/>
          <w:lang w:val="en-US"/>
        </w:rPr>
        <w:t>Va</w:t>
      </w:r>
      <w:r w:rsidRPr="00F03721">
        <w:rPr>
          <w:rFonts w:ascii="Arial" w:hAnsi="Arial" w:cs="Arial"/>
          <w:bCs/>
          <w:lang w:val="en-US"/>
        </w:rPr>
        <w:t xml:space="preserve">riants were subjected to segregation analysis by Sanger sequencing with the DNA samples from available family members. Primers are shown in Supplementary Table 1. Visualization of truncated variants and variant nomenclature validation was performed using </w:t>
      </w:r>
      <w:proofErr w:type="spellStart"/>
      <w:r w:rsidRPr="00F03721">
        <w:rPr>
          <w:rFonts w:ascii="Arial" w:hAnsi="Arial" w:cs="Arial"/>
          <w:bCs/>
          <w:lang w:val="en-US"/>
        </w:rPr>
        <w:t>Mutalyzer</w:t>
      </w:r>
      <w:proofErr w:type="spellEnd"/>
      <w:r w:rsidRPr="00F03721">
        <w:rPr>
          <w:rFonts w:ascii="Arial" w:hAnsi="Arial" w:cs="Arial"/>
          <w:bCs/>
          <w:lang w:val="en-US"/>
        </w:rPr>
        <w:t xml:space="preserve"> </w:t>
      </w:r>
      <w:r w:rsidR="002A013C" w:rsidRPr="00F03721">
        <w:rPr>
          <w:rFonts w:ascii="Arial" w:hAnsi="Arial" w:cs="Arial"/>
          <w:bCs/>
          <w:lang w:val="en-US"/>
        </w:rPr>
        <w:fldChar w:fldCharType="begin"/>
      </w:r>
      <w:r w:rsidR="004F54BB" w:rsidRPr="00F03721">
        <w:rPr>
          <w:rFonts w:ascii="Arial" w:hAnsi="Arial" w:cs="Arial"/>
          <w:bCs/>
          <w:lang w:val="en-US"/>
        </w:rPr>
        <w:instrText xml:space="preserve"> ADDIN EN.CITE &lt;EndNote&gt;&lt;Cite&gt;&lt;Author&gt;Lefter&lt;/Author&gt;&lt;Year&gt;2021&lt;/Year&gt;&lt;RecNum&gt;1&lt;/RecNum&gt;&lt;DisplayText&gt;(14)&lt;/DisplayText&gt;&lt;record&gt;&lt;rec-number&gt;1&lt;/rec-number&gt;&lt;foreign-keys&gt;&lt;key app="EN" db-id="dpefxvewl50pdhewzxnvpr2n95d2asr0wwzw" timestamp="1754289622"&gt;1&lt;/key&gt;&lt;/foreign-keys&gt;&lt;ref-type name="Journal Article"&gt;17&lt;/ref-type&gt;&lt;contributors&gt;&lt;authors&gt;&lt;author&gt;Lefter, M.&lt;/author&gt;&lt;author&gt;Vis, J. K.&lt;/author&gt;&lt;author&gt;Vermaat, M.&lt;/author&gt;&lt;author&gt;den Dunnen, J. T.&lt;/author&gt;&lt;author&gt;Taschner, P. E. M.&lt;/author&gt;&lt;author&gt;Laros, J. F. J.&lt;/author&gt;&lt;/authors&gt;&lt;/contributors&gt;&lt;auth-address&gt;Department of Human Genetics, Leiden University Medical Center (LUMC)Leiden, The Netherlands.&amp;#xD;Department of Clinical Genetics, Leiden University Medical Center (LUMC)Leiden, The Netherlands.&amp;#xD;Generade Centre of Expertise Genomics and Leiden Centre for Applied Bioscience, University of Applied Sciences Leiden, Leiden, The Netherlands.&amp;#xD;National Institute for Public Health and the Environment (RIVM), Bthoven, The Netherlands.&lt;/auth-address&gt;&lt;titles&gt;&lt;title&gt;Mutalyzer 2: next generation HGVS nomenclature checker&lt;/title&gt;&lt;secondary-title&gt;Bioinformatics&lt;/secondary-title&gt;&lt;/titles&gt;&lt;periodical&gt;&lt;full-title&gt;Bioinformatics&lt;/full-title&gt;&lt;/periodical&gt;&lt;pages&gt;2811-2817&lt;/pages&gt;&lt;volume&gt;37&lt;/volume&gt;&lt;number&gt;18&lt;/number&gt;&lt;edition&gt;2021/02/05&lt;/edition&gt;&lt;keywords&gt;&lt;keyword&gt;Humans&lt;/keyword&gt;&lt;keyword&gt;*Genetic Variation&lt;/keyword&gt;&lt;keyword&gt;*Software&lt;/keyword&gt;&lt;keyword&gt;Genome, Human&lt;/keyword&gt;&lt;/keywords&gt;&lt;dates&gt;&lt;year&gt;2021&lt;/year&gt;&lt;pub-dates&gt;&lt;date&gt;Sep 29&lt;/date&gt;&lt;/pub-dates&gt;&lt;/dates&gt;&lt;isbn&gt;1367-4803 (Print)&amp;#xD;1367-4803&lt;/isbn&gt;&lt;accession-num&gt;33538839&lt;/accession-num&gt;&lt;urls&gt;&lt;/urls&gt;&lt;custom2&gt;PMC8479679&lt;/custom2&gt;&lt;electronic-resource-num&gt;10.1093/bioinformatics/btab051&lt;/electronic-resource-num&gt;&lt;remote-database-provider&gt;NLM&lt;/remote-database-provider&gt;&lt;language&gt;eng&lt;/language&gt;&lt;/record&gt;&lt;/Cite&gt;&lt;/EndNote&gt;</w:instrText>
      </w:r>
      <w:r w:rsidR="002A013C" w:rsidRPr="00F03721">
        <w:rPr>
          <w:rFonts w:ascii="Arial" w:hAnsi="Arial" w:cs="Arial"/>
          <w:bCs/>
          <w:lang w:val="en-US"/>
        </w:rPr>
        <w:fldChar w:fldCharType="separate"/>
      </w:r>
      <w:r w:rsidR="004F54BB" w:rsidRPr="00F03721">
        <w:rPr>
          <w:rFonts w:ascii="Arial" w:hAnsi="Arial" w:cs="Arial"/>
          <w:bCs/>
          <w:noProof/>
          <w:lang w:val="en-US"/>
        </w:rPr>
        <w:t>(1</w:t>
      </w:r>
      <w:r w:rsidR="000B62E8" w:rsidRPr="00F03721">
        <w:rPr>
          <w:rFonts w:ascii="Arial" w:hAnsi="Arial" w:cs="Arial"/>
          <w:bCs/>
          <w:noProof/>
          <w:lang w:val="en-US"/>
        </w:rPr>
        <w:t>5</w:t>
      </w:r>
      <w:r w:rsidR="004F54BB" w:rsidRPr="00F03721">
        <w:rPr>
          <w:rFonts w:ascii="Arial" w:hAnsi="Arial" w:cs="Arial"/>
          <w:bCs/>
          <w:noProof/>
          <w:lang w:val="en-US"/>
        </w:rPr>
        <w:t>)</w:t>
      </w:r>
      <w:r w:rsidR="002A013C" w:rsidRPr="00F03721">
        <w:rPr>
          <w:rFonts w:ascii="Arial" w:hAnsi="Arial" w:cs="Arial"/>
          <w:bCs/>
          <w:lang w:val="en-US"/>
        </w:rPr>
        <w:fldChar w:fldCharType="end"/>
      </w:r>
      <w:r w:rsidRPr="00F03721">
        <w:rPr>
          <w:rFonts w:ascii="Arial" w:hAnsi="Arial" w:cs="Arial"/>
          <w:bCs/>
          <w:lang w:val="en-US"/>
        </w:rPr>
        <w:t xml:space="preserve">. </w:t>
      </w:r>
    </w:p>
    <w:p w14:paraId="53A9BC64" w14:textId="6BCAD889" w:rsidR="004F547F" w:rsidRPr="00F03721" w:rsidRDefault="004F547F" w:rsidP="00C1333E">
      <w:pPr>
        <w:spacing w:line="480" w:lineRule="auto"/>
        <w:jc w:val="both"/>
        <w:rPr>
          <w:rFonts w:ascii="Arial" w:hAnsi="Arial" w:cs="Arial"/>
          <w:b/>
          <w:lang w:val="en-US"/>
        </w:rPr>
      </w:pPr>
      <w:r w:rsidRPr="00F03721">
        <w:rPr>
          <w:rFonts w:ascii="Arial" w:hAnsi="Arial" w:cs="Arial"/>
          <w:b/>
          <w:i/>
          <w:iCs/>
          <w:lang w:val="en-US"/>
        </w:rPr>
        <w:t>In vitro</w:t>
      </w:r>
      <w:r w:rsidRPr="00F03721">
        <w:rPr>
          <w:rFonts w:ascii="Arial" w:hAnsi="Arial" w:cs="Arial"/>
          <w:b/>
          <w:lang w:val="en-US"/>
        </w:rPr>
        <w:t xml:space="preserve"> splic</w:t>
      </w:r>
      <w:r w:rsidR="008F3CD0">
        <w:rPr>
          <w:rFonts w:ascii="Arial" w:hAnsi="Arial" w:cs="Arial"/>
          <w:b/>
          <w:lang w:val="en-US"/>
        </w:rPr>
        <w:t>ing</w:t>
      </w:r>
      <w:r w:rsidRPr="00F03721">
        <w:rPr>
          <w:rFonts w:ascii="Arial" w:hAnsi="Arial" w:cs="Arial"/>
          <w:b/>
          <w:lang w:val="en-US"/>
        </w:rPr>
        <w:t xml:space="preserve"> assay</w:t>
      </w:r>
    </w:p>
    <w:p w14:paraId="4849A6B3" w14:textId="5FE201B2" w:rsidR="006F4AF2" w:rsidRPr="00F03721" w:rsidRDefault="004F547F" w:rsidP="00262F93">
      <w:pPr>
        <w:spacing w:line="480" w:lineRule="auto"/>
        <w:jc w:val="both"/>
        <w:rPr>
          <w:rFonts w:ascii="Arial" w:hAnsi="Arial" w:cs="Arial"/>
          <w:bCs/>
          <w:lang w:val="en-US"/>
        </w:rPr>
      </w:pPr>
      <w:r w:rsidRPr="00F03721">
        <w:rPr>
          <w:rFonts w:ascii="Arial" w:hAnsi="Arial" w:cs="Arial"/>
          <w:bCs/>
          <w:lang w:val="en-US"/>
        </w:rPr>
        <w:t xml:space="preserve">RNA studies of variants were conducted following established protocols with some modifications </w:t>
      </w:r>
      <w:r w:rsidR="002A013C" w:rsidRPr="00F03721">
        <w:rPr>
          <w:rFonts w:ascii="Arial" w:hAnsi="Arial" w:cs="Arial"/>
          <w:bCs/>
          <w:lang w:val="en-US"/>
        </w:rPr>
        <w:fldChar w:fldCharType="begin">
          <w:fldData xml:space="preserve">PEVuZE5vdGU+PENpdGU+PEF1dGhvcj5SYWQ8L0F1dGhvcj48WWVhcj4yMDIxPC9ZZWFyPjxSZWNO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</w:fldData>
        </w:fldChar>
      </w:r>
      <w:r w:rsidR="00E02425" w:rsidRPr="00F03721">
        <w:rPr>
          <w:rFonts w:ascii="Arial" w:hAnsi="Arial" w:cs="Arial"/>
          <w:bCs/>
          <w:lang w:val="en-US"/>
        </w:rPr>
        <w:instrText xml:space="preserve"> ADDIN EN.CITE </w:instrText>
      </w:r>
      <w:r w:rsidR="00E02425" w:rsidRPr="00F03721">
        <w:rPr>
          <w:rFonts w:ascii="Arial" w:hAnsi="Arial" w:cs="Arial"/>
          <w:bCs/>
          <w:lang w:val="en-US"/>
        </w:rPr>
        <w:fldChar w:fldCharType="begin">
          <w:fldData xml:space="preserve">PEVuZE5vdGU+PENpdGU+PEF1dGhvcj5SYWQ8L0F1dGhvcj48WWVhcj4yMDIxPC9ZZWFyPjxSZWNO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</w:fldData>
        </w:fldChar>
      </w:r>
      <w:r w:rsidR="00E02425" w:rsidRPr="00F03721">
        <w:rPr>
          <w:rFonts w:ascii="Arial" w:hAnsi="Arial" w:cs="Arial"/>
          <w:bCs/>
          <w:lang w:val="en-US"/>
        </w:rPr>
        <w:instrText xml:space="preserve"> ADDIN EN.CITE.DATA </w:instrText>
      </w:r>
      <w:r w:rsidR="00E02425" w:rsidRPr="00F03721">
        <w:rPr>
          <w:rFonts w:ascii="Arial" w:hAnsi="Arial" w:cs="Arial"/>
          <w:bCs/>
          <w:lang w:val="en-US"/>
        </w:rPr>
      </w:r>
      <w:r w:rsidR="00E02425" w:rsidRPr="00F03721">
        <w:rPr>
          <w:rFonts w:ascii="Arial" w:hAnsi="Arial" w:cs="Arial"/>
          <w:bCs/>
          <w:lang w:val="en-US"/>
        </w:rPr>
        <w:fldChar w:fldCharType="end"/>
      </w:r>
      <w:r w:rsidR="002A013C" w:rsidRPr="00F03721">
        <w:rPr>
          <w:rFonts w:ascii="Arial" w:hAnsi="Arial" w:cs="Arial"/>
          <w:bCs/>
          <w:lang w:val="en-US"/>
        </w:rPr>
      </w:r>
      <w:r w:rsidR="002A013C" w:rsidRPr="00F03721">
        <w:rPr>
          <w:rFonts w:ascii="Arial" w:hAnsi="Arial" w:cs="Arial"/>
          <w:bCs/>
          <w:lang w:val="en-US"/>
        </w:rPr>
        <w:fldChar w:fldCharType="separate"/>
      </w:r>
      <w:r w:rsidR="00E02425" w:rsidRPr="00F03721">
        <w:rPr>
          <w:rFonts w:ascii="Arial" w:hAnsi="Arial" w:cs="Arial"/>
          <w:bCs/>
          <w:noProof/>
          <w:lang w:val="en-US"/>
        </w:rPr>
        <w:t>(</w:t>
      </w:r>
      <w:r w:rsidR="000B62E8" w:rsidRPr="00F03721">
        <w:rPr>
          <w:rFonts w:ascii="Arial" w:hAnsi="Arial" w:cs="Arial"/>
          <w:bCs/>
          <w:noProof/>
          <w:lang w:val="en-US"/>
        </w:rPr>
        <w:t>16, 17</w:t>
      </w:r>
      <w:r w:rsidR="00E02425" w:rsidRPr="00F03721">
        <w:rPr>
          <w:rFonts w:ascii="Arial" w:hAnsi="Arial" w:cs="Arial"/>
          <w:bCs/>
          <w:noProof/>
          <w:lang w:val="en-US"/>
        </w:rPr>
        <w:t>)</w:t>
      </w:r>
      <w:r w:rsidR="002A013C" w:rsidRPr="00F03721">
        <w:rPr>
          <w:rFonts w:ascii="Arial" w:hAnsi="Arial" w:cs="Arial"/>
          <w:bCs/>
          <w:lang w:val="en-US"/>
        </w:rPr>
        <w:fldChar w:fldCharType="end"/>
      </w:r>
      <w:r w:rsidRPr="00F03721">
        <w:rPr>
          <w:rFonts w:ascii="Arial" w:hAnsi="Arial" w:cs="Arial"/>
          <w:bCs/>
          <w:lang w:val="en-US"/>
        </w:rPr>
        <w:t>. In brief, the minigene construct comprised a</w:t>
      </w:r>
      <w:r w:rsidR="008F3CD0">
        <w:rPr>
          <w:rFonts w:ascii="Arial" w:hAnsi="Arial" w:cs="Arial"/>
          <w:bCs/>
          <w:lang w:val="en-US"/>
        </w:rPr>
        <w:t>n</w:t>
      </w:r>
      <w:r w:rsidRPr="00F03721">
        <w:rPr>
          <w:rFonts w:ascii="Arial" w:hAnsi="Arial" w:cs="Arial"/>
          <w:bCs/>
          <w:lang w:val="en-US"/>
        </w:rPr>
        <w:t xml:space="preserve"> </w:t>
      </w:r>
      <w:r w:rsidR="006A47DE" w:rsidRPr="00F03721">
        <w:rPr>
          <w:rFonts w:ascii="Arial" w:hAnsi="Arial" w:cs="Arial"/>
          <w:bCs/>
          <w:lang w:val="en-US"/>
        </w:rPr>
        <w:t>864</w:t>
      </w:r>
      <w:r w:rsidRPr="00F03721">
        <w:rPr>
          <w:rFonts w:ascii="Arial" w:hAnsi="Arial" w:cs="Arial"/>
          <w:bCs/>
          <w:lang w:val="en-US"/>
        </w:rPr>
        <w:t xml:space="preserve"> bp region </w:t>
      </w:r>
      <w:r w:rsidR="006A47DE" w:rsidRPr="00F03721">
        <w:rPr>
          <w:rFonts w:ascii="Arial" w:hAnsi="Arial" w:cs="Arial"/>
          <w:bCs/>
          <w:lang w:val="en-US"/>
        </w:rPr>
        <w:t>containing exons 4 and 5 with flanking intronic sequence</w:t>
      </w:r>
      <w:r w:rsidRPr="00F03721">
        <w:rPr>
          <w:rFonts w:ascii="Arial" w:hAnsi="Arial" w:cs="Arial"/>
          <w:bCs/>
          <w:lang w:val="en-US"/>
        </w:rPr>
        <w:t>. This region was amplified from</w:t>
      </w:r>
      <w:r w:rsidR="006A47DE" w:rsidRPr="00F03721">
        <w:rPr>
          <w:rFonts w:ascii="Arial" w:hAnsi="Arial" w:cs="Arial"/>
          <w:bCs/>
          <w:lang w:val="en-US"/>
        </w:rPr>
        <w:t xml:space="preserve"> the </w:t>
      </w:r>
      <w:r w:rsidR="00030BDE" w:rsidRPr="00F03721">
        <w:rPr>
          <w:rFonts w:ascii="Arial" w:hAnsi="Arial" w:cs="Arial"/>
          <w:bCs/>
          <w:lang w:val="en-US"/>
        </w:rPr>
        <w:t>proband and</w:t>
      </w:r>
      <w:r w:rsidRPr="00F03721">
        <w:rPr>
          <w:rFonts w:ascii="Arial" w:hAnsi="Arial" w:cs="Arial"/>
          <w:bCs/>
          <w:lang w:val="en-US"/>
        </w:rPr>
        <w:t xml:space="preserve"> a healthy control using primers containing specific restriction sites. All primers are shown in Supplementary Table 1. The PCR fragments were ligated between exons A and B of the linearized p</w:t>
      </w:r>
      <w:r w:rsidR="00030BDE" w:rsidRPr="00F03721">
        <w:rPr>
          <w:rFonts w:ascii="Arial" w:hAnsi="Arial" w:cs="Arial"/>
          <w:bCs/>
          <w:lang w:val="en-US"/>
        </w:rPr>
        <w:t>SPL3</w:t>
      </w:r>
      <w:r w:rsidRPr="00F03721">
        <w:rPr>
          <w:rFonts w:ascii="Arial" w:hAnsi="Arial" w:cs="Arial"/>
          <w:bCs/>
          <w:lang w:val="en-US"/>
        </w:rPr>
        <w:t>-vector following digestion with restriction enzymes. The recombinant vectors were transformed into DH5α competent cells (NEB 5-alpha, New England Biolabs, Frankfurt, Germany), plated and incubated overnight. After conducting colony PCR with p</w:t>
      </w:r>
      <w:r w:rsidR="00030BDE" w:rsidRPr="00F03721">
        <w:rPr>
          <w:rFonts w:ascii="Arial" w:hAnsi="Arial" w:cs="Arial"/>
          <w:bCs/>
          <w:lang w:val="en-US"/>
        </w:rPr>
        <w:t>SPL3</w:t>
      </w:r>
      <w:r w:rsidRPr="00F03721">
        <w:rPr>
          <w:rFonts w:ascii="Arial" w:hAnsi="Arial" w:cs="Arial"/>
          <w:bCs/>
          <w:lang w:val="en-US"/>
        </w:rPr>
        <w:t xml:space="preserve"> Primer </w:t>
      </w:r>
      <w:r w:rsidR="00030BDE" w:rsidRPr="00F03721">
        <w:rPr>
          <w:rFonts w:ascii="Arial" w:hAnsi="Arial" w:cs="Arial"/>
          <w:bCs/>
          <w:lang w:val="en-US"/>
        </w:rPr>
        <w:t>SD6</w:t>
      </w:r>
      <w:r w:rsidRPr="00F03721">
        <w:rPr>
          <w:rFonts w:ascii="Arial" w:hAnsi="Arial" w:cs="Arial"/>
          <w:bCs/>
          <w:lang w:val="en-US"/>
        </w:rPr>
        <w:t xml:space="preserve"> F and the cloning target-specific reverse primer</w:t>
      </w:r>
      <w:r w:rsidR="00306B1E" w:rsidRPr="00F03721">
        <w:rPr>
          <w:rFonts w:ascii="Arial" w:hAnsi="Arial" w:cs="Arial"/>
          <w:bCs/>
          <w:lang w:val="en-US"/>
        </w:rPr>
        <w:t>,</w:t>
      </w:r>
      <w:r w:rsidR="00306B1E" w:rsidRPr="00F03721">
        <w:rPr>
          <w:lang w:val="en-CA"/>
        </w:rPr>
        <w:t xml:space="preserve"> </w:t>
      </w:r>
      <w:r w:rsidR="00306B1E" w:rsidRPr="00F03721">
        <w:rPr>
          <w:rFonts w:ascii="Arial" w:hAnsi="Arial" w:cs="Arial"/>
          <w:bCs/>
          <w:lang w:val="en-US"/>
        </w:rPr>
        <w:t>the results were analyzed.</w:t>
      </w:r>
      <w:r w:rsidRPr="00F03721">
        <w:rPr>
          <w:rFonts w:ascii="Arial" w:hAnsi="Arial" w:cs="Arial"/>
          <w:bCs/>
          <w:lang w:val="en-US"/>
        </w:rPr>
        <w:t xml:space="preserve"> The sequences of both the wild-type and mutant-containing vectors were confirmed through Sanger sequencing. Subsequently, these vectors were transfected into H</w:t>
      </w:r>
      <w:r w:rsidR="00030BDE" w:rsidRPr="00F03721">
        <w:rPr>
          <w:rFonts w:ascii="Arial" w:hAnsi="Arial" w:cs="Arial"/>
          <w:bCs/>
          <w:lang w:val="en-US"/>
        </w:rPr>
        <w:t>EK293T</w:t>
      </w:r>
      <w:r w:rsidRPr="00F03721">
        <w:rPr>
          <w:rFonts w:ascii="Arial" w:hAnsi="Arial" w:cs="Arial"/>
          <w:bCs/>
          <w:lang w:val="en-US"/>
        </w:rPr>
        <w:t xml:space="preserve"> cells </w:t>
      </w:r>
      <w:r w:rsidRPr="00F03721">
        <w:rPr>
          <w:rFonts w:ascii="Arial" w:hAnsi="Arial" w:cs="Arial"/>
          <w:bCs/>
          <w:lang w:val="en-US"/>
        </w:rPr>
        <w:lastRenderedPageBreak/>
        <w:t>(ATCC, Manassas, VA, USA). Transfection was achieved by introducing 2 µg of the respective p</w:t>
      </w:r>
      <w:r w:rsidR="00030BDE" w:rsidRPr="00F03721">
        <w:rPr>
          <w:rFonts w:ascii="Arial" w:hAnsi="Arial" w:cs="Arial"/>
          <w:bCs/>
          <w:lang w:val="en-US"/>
        </w:rPr>
        <w:t>SPL3</w:t>
      </w:r>
      <w:r w:rsidRPr="00F03721">
        <w:rPr>
          <w:rFonts w:ascii="Arial" w:hAnsi="Arial" w:cs="Arial"/>
          <w:bCs/>
          <w:lang w:val="en-US"/>
        </w:rPr>
        <w:t xml:space="preserve"> vectors using 6 µL of </w:t>
      </w:r>
      <w:proofErr w:type="spellStart"/>
      <w:r w:rsidRPr="00F03721">
        <w:rPr>
          <w:rFonts w:ascii="Arial" w:hAnsi="Arial" w:cs="Arial"/>
          <w:bCs/>
          <w:lang w:val="en-US"/>
        </w:rPr>
        <w:t>FuGENE</w:t>
      </w:r>
      <w:proofErr w:type="spellEnd"/>
      <w:r w:rsidRPr="00F03721">
        <w:rPr>
          <w:rFonts w:ascii="Arial" w:hAnsi="Arial" w:cs="Arial"/>
          <w:bCs/>
          <w:lang w:val="en-US"/>
        </w:rPr>
        <w:t xml:space="preserve"> 6 Transfection Reagent (Promega, Walldorf, Germany). The empty vector </w:t>
      </w:r>
      <w:r w:rsidR="00262F93" w:rsidRPr="00F03721">
        <w:rPr>
          <w:rFonts w:ascii="Arial" w:hAnsi="Arial" w:cs="Arial"/>
          <w:bCs/>
          <w:lang w:val="en-US"/>
        </w:rPr>
        <w:t xml:space="preserve">control </w:t>
      </w:r>
      <w:r w:rsidRPr="00F03721">
        <w:rPr>
          <w:rFonts w:ascii="Arial" w:hAnsi="Arial" w:cs="Arial"/>
          <w:bCs/>
          <w:lang w:val="en-US"/>
        </w:rPr>
        <w:t xml:space="preserve">was also included in the experiment as </w:t>
      </w:r>
      <w:r w:rsidR="00F77F7A" w:rsidRPr="00F03721">
        <w:rPr>
          <w:rFonts w:ascii="Arial" w:hAnsi="Arial" w:cs="Arial"/>
          <w:bCs/>
          <w:lang w:val="en-US"/>
        </w:rPr>
        <w:t xml:space="preserve">a </w:t>
      </w:r>
      <w:r w:rsidRPr="00F03721">
        <w:rPr>
          <w:rFonts w:ascii="Arial" w:hAnsi="Arial" w:cs="Arial"/>
          <w:bCs/>
          <w:lang w:val="en-US"/>
        </w:rPr>
        <w:t xml:space="preserve">control. The cells were then harvested </w:t>
      </w:r>
      <w:r w:rsidR="00030BDE" w:rsidRPr="00F03721">
        <w:rPr>
          <w:rFonts w:ascii="Arial" w:hAnsi="Arial" w:cs="Arial"/>
          <w:bCs/>
          <w:lang w:val="en-US"/>
        </w:rPr>
        <w:t>24</w:t>
      </w:r>
      <w:r w:rsidRPr="00F03721">
        <w:rPr>
          <w:rFonts w:ascii="Arial" w:hAnsi="Arial" w:cs="Arial"/>
          <w:bCs/>
          <w:lang w:val="en-US"/>
        </w:rPr>
        <w:t xml:space="preserve"> hours post-transfection, and total RNA was isolated using the </w:t>
      </w:r>
      <w:proofErr w:type="spellStart"/>
      <w:r w:rsidRPr="00F03721">
        <w:rPr>
          <w:rFonts w:ascii="Arial" w:hAnsi="Arial" w:cs="Arial"/>
          <w:bCs/>
          <w:lang w:val="en-US"/>
        </w:rPr>
        <w:t>miRNeasy</w:t>
      </w:r>
      <w:proofErr w:type="spellEnd"/>
      <w:r w:rsidRPr="00F03721">
        <w:rPr>
          <w:rFonts w:ascii="Arial" w:hAnsi="Arial" w:cs="Arial"/>
          <w:bCs/>
          <w:lang w:val="en-US"/>
        </w:rPr>
        <w:t xml:space="preserve"> Mini Kit (Qiagen, Hilden, Germany). cDNA was synthesized using the High Capacity cDNA Reverse Transcription Kit (Applied Biosystems, Waltham, MA, USA) following the manufacturer’s protocols. cDNA was PCR amplified using vector-exon specific primers. The amplified fragments were visualized on a 1% agarose gel.</w:t>
      </w:r>
    </w:p>
    <w:p w14:paraId="57ABFF34" w14:textId="554AA1CC" w:rsidR="006359B2" w:rsidRPr="00F03721" w:rsidRDefault="006F4AF2" w:rsidP="006F4AF2">
      <w:pPr>
        <w:spacing w:line="480" w:lineRule="auto"/>
        <w:jc w:val="both"/>
        <w:rPr>
          <w:rFonts w:ascii="Arial" w:hAnsi="Arial" w:cs="Arial"/>
          <w:b/>
          <w:lang w:val="en-US"/>
        </w:rPr>
      </w:pPr>
      <w:proofErr w:type="spellStart"/>
      <w:r w:rsidRPr="00F03721">
        <w:rPr>
          <w:rFonts w:ascii="Arial" w:hAnsi="Arial" w:cs="Arial"/>
          <w:b/>
          <w:lang w:val="en-US"/>
        </w:rPr>
        <w:t>Immunohistological</w:t>
      </w:r>
      <w:proofErr w:type="spellEnd"/>
      <w:r w:rsidRPr="00F03721">
        <w:rPr>
          <w:rFonts w:ascii="Arial" w:hAnsi="Arial" w:cs="Arial"/>
          <w:b/>
          <w:lang w:val="en-US"/>
        </w:rPr>
        <w:t xml:space="preserve"> Analysis of Cochlear Hair Cells in </w:t>
      </w:r>
      <w:r w:rsidRPr="00F03721">
        <w:rPr>
          <w:rFonts w:ascii="Arial" w:hAnsi="Arial" w:cs="Arial"/>
          <w:b/>
          <w:i/>
          <w:lang w:val="en-US"/>
        </w:rPr>
        <w:t>Palm3</w:t>
      </w:r>
      <w:r w:rsidRPr="00F03721">
        <w:rPr>
          <w:rFonts w:ascii="Arial" w:hAnsi="Arial" w:cs="Arial"/>
          <w:b/>
          <w:i/>
          <w:vertAlign w:val="superscript"/>
          <w:lang w:val="en-US"/>
        </w:rPr>
        <w:t>+/−</w:t>
      </w:r>
      <w:r w:rsidRPr="00F03721">
        <w:rPr>
          <w:rFonts w:ascii="Arial" w:hAnsi="Arial" w:cs="Arial"/>
          <w:b/>
          <w:lang w:val="en-US"/>
        </w:rPr>
        <w:t xml:space="preserve"> Mice</w:t>
      </w:r>
    </w:p>
    <w:p w14:paraId="34258436" w14:textId="6FAB471C" w:rsidR="00F10057" w:rsidRPr="00F03721" w:rsidRDefault="00F10057" w:rsidP="00E02425">
      <w:pPr>
        <w:spacing w:after="120" w:line="480" w:lineRule="auto"/>
        <w:jc w:val="both"/>
        <w:rPr>
          <w:rFonts w:ascii="Arial" w:hAnsi="Arial" w:cs="Arial"/>
          <w:lang w:val="en-US"/>
        </w:rPr>
      </w:pPr>
      <w:r w:rsidRPr="00F03721">
        <w:rPr>
          <w:rFonts w:ascii="Arial" w:hAnsi="Arial" w:cs="Arial"/>
          <w:i/>
          <w:iCs/>
          <w:lang w:val="en-US"/>
        </w:rPr>
        <w:t>Palm3</w:t>
      </w:r>
      <w:r w:rsidRPr="00F03721">
        <w:rPr>
          <w:rFonts w:ascii="Arial" w:hAnsi="Arial" w:cs="Arial"/>
          <w:lang w:val="en-US"/>
        </w:rPr>
        <w:t xml:space="preserve"> heterozygous mice (12 months old) and wild-type mice (11 months old) were euthanized, and dissected cochleae were fixed for 1 h at 4 °C in 4% formaldehyde in PBS. Cochleae were decalcified in 0.3 M EDTA for 3 days with repeated solution changes. Apical–medial turns of the organ of Corti were then dissected for subsequent </w:t>
      </w:r>
      <w:proofErr w:type="spellStart"/>
      <w:r w:rsidRPr="00F03721">
        <w:rPr>
          <w:rFonts w:ascii="Arial" w:hAnsi="Arial" w:cs="Arial"/>
          <w:lang w:val="en-US"/>
        </w:rPr>
        <w:t>immunohistological</w:t>
      </w:r>
      <w:proofErr w:type="spellEnd"/>
      <w:r w:rsidRPr="00F03721">
        <w:rPr>
          <w:rFonts w:ascii="Arial" w:hAnsi="Arial" w:cs="Arial"/>
          <w:lang w:val="en-US"/>
        </w:rPr>
        <w:t xml:space="preserve"> staining </w:t>
      </w:r>
      <w:r w:rsidRPr="00F03721">
        <w:rPr>
          <w:rFonts w:ascii="Arial" w:hAnsi="Arial" w:cs="Arial"/>
          <w:lang w:val="en-US"/>
        </w:rPr>
        <w:fldChar w:fldCharType="begin"/>
      </w:r>
      <w:r w:rsidR="00E02425" w:rsidRPr="00F03721">
        <w:rPr>
          <w:rFonts w:ascii="Arial" w:hAnsi="Arial" w:cs="Arial"/>
          <w:lang w:val="en-US"/>
        </w:rPr>
        <w:instrText xml:space="preserve"> ADDIN EN.CITE &lt;EndNote&gt;&lt;Cite&gt;&lt;Author&gt;Halim&lt;/Author&gt;&lt;Year&gt;2025&lt;/Year&gt;&lt;RecNum&gt;6&lt;/RecNum&gt;&lt;DisplayText&gt;(17)&lt;/DisplayText&gt;&lt;record&gt;&lt;rec-number&gt;6&lt;/rec-number&gt;&lt;foreign-keys&gt;&lt;key app="EN" db-id="5sdtv0s04aeaw0e9pta5xpsgwsat9fs995wp" timestamp="1771855285"&gt;6&lt;/key&gt;&lt;/foreign-keys&gt;&lt;ref-type name="Journal Article"&gt;17&lt;/ref-type&gt;&lt;contributors&gt;&lt;authors&gt;&lt;author&gt;Halim, Victoria C.&lt;/author&gt;&lt;author&gt;Bahader, Iman&lt;/author&gt;&lt;author&gt;Derstroff, Dennis&lt;/author&gt;&lt;author&gt;Ullrich, Christina&lt;/author&gt;&lt;author&gt;Kuwabara, Makoto F.&lt;/author&gt;&lt;author&gt;Hultqvist, Greta&lt;/author&gt;&lt;author&gt;Kusch, Kathrin&lt;/author&gt;&lt;author&gt;Slitin, Loujin&lt;/author&gt;&lt;author&gt;Becker, Lore&lt;/author&gt;&lt;author&gt;de Angelis, Martin Hrabè&lt;/author&gt;&lt;author&gt;Wichmann, Carolin&lt;/author&gt;&lt;author&gt;Oliver, Dominik&lt;/author&gt;&lt;author&gt;Strenzke, Nicola&lt;/author&gt;&lt;author&gt;Vogl, Christian&lt;/author&gt;&lt;author&gt;Kilimann, Manfred W.&lt;/author&gt;&lt;/authors&gt;&lt;/contributors&gt;&lt;titles&gt;&lt;title&gt;Paralemmin-3 sustains the integrity of the lateral plasma membrane and subsurface cisternae of auditory hair cells&lt;/title&gt;&lt;secondary-title&gt;bioRxiv&lt;/secondary-title&gt;&lt;/titles&gt;&lt;periodical&gt;&lt;full-title&gt;bioRxiv&lt;/full-title&gt;&lt;/periodical&gt;&lt;pages&gt;2025.07.11.664127&lt;/pages&gt;&lt;dates&gt;&lt;year&gt;2025&lt;/year&gt;&lt;/dates&gt;&lt;urls&gt;&lt;related-urls&gt;&lt;url&gt;https://www.biorxiv.org/content/biorxiv/early/2025/07/12/2025.07.11.664127.full.pdf&lt;/url&gt;&lt;/related-urls&gt;&lt;/urls&gt;&lt;electronic-resource-num&gt;10.1101/2025.07.11.664127&lt;/electronic-resource-num&gt;&lt;/record&gt;&lt;/Cite&gt;&lt;/EndNote&gt;</w:instrText>
      </w:r>
      <w:r w:rsidRPr="00F03721">
        <w:rPr>
          <w:rFonts w:ascii="Arial" w:hAnsi="Arial" w:cs="Arial"/>
          <w:lang w:val="en-US"/>
        </w:rPr>
        <w:fldChar w:fldCharType="separate"/>
      </w:r>
      <w:r w:rsidR="00E02425" w:rsidRPr="00F03721">
        <w:rPr>
          <w:rFonts w:ascii="Arial" w:hAnsi="Arial" w:cs="Arial"/>
          <w:noProof/>
          <w:lang w:val="en-US"/>
        </w:rPr>
        <w:t>(1</w:t>
      </w:r>
      <w:r w:rsidR="000B62E8" w:rsidRPr="00F03721">
        <w:rPr>
          <w:rFonts w:ascii="Arial" w:hAnsi="Arial" w:cs="Arial"/>
          <w:noProof/>
          <w:lang w:val="en-US"/>
        </w:rPr>
        <w:t>8</w:t>
      </w:r>
      <w:r w:rsidR="00E02425" w:rsidRPr="00F03721">
        <w:rPr>
          <w:rFonts w:ascii="Arial" w:hAnsi="Arial" w:cs="Arial"/>
          <w:noProof/>
          <w:lang w:val="en-US"/>
        </w:rPr>
        <w:t>)</w:t>
      </w:r>
      <w:r w:rsidRPr="00F03721">
        <w:rPr>
          <w:rFonts w:ascii="Arial" w:hAnsi="Arial" w:cs="Arial"/>
          <w:lang w:val="en-US"/>
        </w:rPr>
        <w:fldChar w:fldCharType="end"/>
      </w:r>
      <w:r w:rsidRPr="00F03721">
        <w:rPr>
          <w:rFonts w:ascii="Arial" w:hAnsi="Arial" w:cs="Arial"/>
          <w:lang w:val="en-US"/>
        </w:rPr>
        <w:t>.</w:t>
      </w:r>
    </w:p>
    <w:p w14:paraId="1E4DE828" w14:textId="77777777" w:rsidR="00F10057" w:rsidRPr="00F03721" w:rsidRDefault="00F10057" w:rsidP="006F4AF2">
      <w:pPr>
        <w:spacing w:after="120" w:line="480" w:lineRule="auto"/>
        <w:jc w:val="both"/>
        <w:rPr>
          <w:rFonts w:ascii="Arial" w:hAnsi="Arial" w:cs="Arial"/>
          <w:lang w:val="en-US"/>
        </w:rPr>
      </w:pPr>
      <w:r w:rsidRPr="00F03721">
        <w:rPr>
          <w:rFonts w:ascii="Arial" w:hAnsi="Arial" w:cs="Arial"/>
          <w:lang w:val="en-US"/>
        </w:rPr>
        <w:t xml:space="preserve">Tissues were permeabilized for 30 min in permeabilization buffer (0.5% Triton X-100 in PBS) and blocked for 1 h in blocking buffer (10% goat serum in permeabilization buffer). Samples were incubated overnight at 4 °C with anti-Myosin7A antibody (MYO7A 138-1, DSHB; 1:500 dilution), followed by a 3-h incubation at room temperature with goat anti-mouse IgG1 Alexa Fluor 488 (A-21121, Invitrogen; 1:500 dilution) and TO-PRO-3 iodide (T3605, Invitrogen; 1:1000 dilution). Tissues were mounted on glass slides using a </w:t>
      </w:r>
      <w:proofErr w:type="spellStart"/>
      <w:r w:rsidRPr="00F03721">
        <w:rPr>
          <w:rFonts w:ascii="Arial" w:hAnsi="Arial" w:cs="Arial"/>
          <w:lang w:val="en-US"/>
        </w:rPr>
        <w:t>Mowiol</w:t>
      </w:r>
      <w:proofErr w:type="spellEnd"/>
      <w:r w:rsidRPr="00F03721">
        <w:rPr>
          <w:rFonts w:ascii="Arial" w:hAnsi="Arial" w:cs="Arial"/>
          <w:lang w:val="en-US"/>
        </w:rPr>
        <w:t>-based mounting medium prior to imaging.</w:t>
      </w:r>
    </w:p>
    <w:p w14:paraId="139CA5F2" w14:textId="442006AE" w:rsidR="009E4876" w:rsidRPr="00F03721" w:rsidRDefault="00F10057" w:rsidP="006F4AF2">
      <w:pPr>
        <w:spacing w:after="120" w:line="480" w:lineRule="auto"/>
        <w:jc w:val="both"/>
        <w:rPr>
          <w:rFonts w:ascii="Arial" w:hAnsi="Arial" w:cs="Arial"/>
          <w:lang w:val="en-US"/>
        </w:rPr>
      </w:pPr>
      <w:r w:rsidRPr="00F03721">
        <w:rPr>
          <w:rFonts w:ascii="Arial" w:hAnsi="Arial" w:cs="Arial"/>
          <w:lang w:val="en-US"/>
        </w:rPr>
        <w:t>Hair cells were counted in a 300-µm-long region of interest located 1600 µm from the apex of the organ of Corti, measured along the inner hair cell row. Quantification was performed using FIJI/ImageJ.</w:t>
      </w:r>
    </w:p>
    <w:p w14:paraId="4211CB41" w14:textId="40BF1DE6" w:rsidR="0081442B" w:rsidRPr="00F03721" w:rsidRDefault="00172255" w:rsidP="00C1333E">
      <w:pPr>
        <w:spacing w:line="480" w:lineRule="auto"/>
        <w:jc w:val="both"/>
        <w:rPr>
          <w:rFonts w:ascii="Arial" w:hAnsi="Arial" w:cs="Arial"/>
          <w:b/>
          <w:bCs/>
          <w:lang w:val="en-US"/>
        </w:rPr>
      </w:pPr>
      <w:r w:rsidRPr="00F03721">
        <w:rPr>
          <w:rFonts w:ascii="Arial" w:hAnsi="Arial" w:cs="Arial"/>
          <w:b/>
          <w:bCs/>
          <w:lang w:val="en-US"/>
        </w:rPr>
        <w:t>References</w:t>
      </w:r>
    </w:p>
    <w:p w14:paraId="1287F761" w14:textId="77777777" w:rsidR="00E02425" w:rsidRPr="00F03721" w:rsidRDefault="0081442B" w:rsidP="00E02425">
      <w:pPr>
        <w:pStyle w:val="EndNoteBibliography"/>
        <w:spacing w:after="0"/>
        <w:rPr>
          <w:rFonts w:ascii="Arial" w:hAnsi="Arial" w:cs="Arial"/>
        </w:rPr>
      </w:pPr>
      <w:r w:rsidRPr="00F03721">
        <w:rPr>
          <w:rFonts w:ascii="Arial" w:hAnsi="Arial" w:cs="Arial"/>
          <w:bCs/>
        </w:rPr>
        <w:lastRenderedPageBreak/>
        <w:fldChar w:fldCharType="begin"/>
      </w:r>
      <w:r w:rsidRPr="00F03721">
        <w:rPr>
          <w:rFonts w:ascii="Arial" w:hAnsi="Arial" w:cs="Arial"/>
          <w:bCs/>
        </w:rPr>
        <w:instrText xml:space="preserve"> ADDIN EN.REFLIST </w:instrText>
      </w:r>
      <w:r w:rsidRPr="00F03721">
        <w:rPr>
          <w:rFonts w:ascii="Arial" w:hAnsi="Arial" w:cs="Arial"/>
          <w:bCs/>
        </w:rPr>
        <w:fldChar w:fldCharType="separate"/>
      </w:r>
      <w:r w:rsidR="00E02425" w:rsidRPr="00F03721">
        <w:rPr>
          <w:rFonts w:ascii="Arial" w:hAnsi="Arial" w:cs="Arial"/>
        </w:rPr>
        <w:t>1.</w:t>
      </w:r>
      <w:r w:rsidR="00E02425" w:rsidRPr="00F03721">
        <w:rPr>
          <w:rFonts w:ascii="Arial" w:hAnsi="Arial" w:cs="Arial"/>
        </w:rPr>
        <w:tab/>
        <w:t>Redfield SE, De-la-Torre P, Zamani M, Wang H, Khan H, Morris T, et al. PKHD1L1, a gene involved in the stereocilia coat, causes autosomal recessive nonsyndromic hearing loss. Hum Genet. 2024;143(3):311-29.</w:t>
      </w:r>
    </w:p>
    <w:p w14:paraId="6B933802" w14:textId="77777777" w:rsidR="00E02425" w:rsidRPr="00F03721" w:rsidRDefault="00E02425" w:rsidP="00E02425">
      <w:pPr>
        <w:pStyle w:val="EndNoteBibliography"/>
        <w:spacing w:after="0"/>
        <w:rPr>
          <w:rFonts w:ascii="Arial" w:hAnsi="Arial" w:cs="Arial"/>
        </w:rPr>
      </w:pPr>
      <w:r w:rsidRPr="00F03721">
        <w:rPr>
          <w:rFonts w:ascii="Arial" w:hAnsi="Arial" w:cs="Arial"/>
        </w:rPr>
        <w:t>2.</w:t>
      </w:r>
      <w:r w:rsidRPr="00F03721">
        <w:rPr>
          <w:rFonts w:ascii="Arial" w:hAnsi="Arial" w:cs="Arial"/>
        </w:rPr>
        <w:tab/>
        <w:t>Chen S, Francioli LC, Goodrich JK, Collins RL, Kanai M, Wang Q, et al. A genomic mutational constraint map using variation in 76,156 human genomes. Nature. 2024;625(7993):92-100.</w:t>
      </w:r>
    </w:p>
    <w:p w14:paraId="3684DBD4" w14:textId="77777777" w:rsidR="00E02425" w:rsidRPr="00F03721" w:rsidRDefault="00E02425" w:rsidP="00E02425">
      <w:pPr>
        <w:pStyle w:val="EndNoteBibliography"/>
        <w:spacing w:after="0"/>
        <w:rPr>
          <w:rFonts w:ascii="Arial" w:hAnsi="Arial" w:cs="Arial"/>
        </w:rPr>
      </w:pPr>
      <w:r w:rsidRPr="00F03721">
        <w:rPr>
          <w:rFonts w:ascii="Arial" w:hAnsi="Arial" w:cs="Arial"/>
        </w:rPr>
        <w:t>3.</w:t>
      </w:r>
      <w:r w:rsidRPr="00F03721">
        <w:rPr>
          <w:rFonts w:ascii="Arial" w:hAnsi="Arial" w:cs="Arial"/>
        </w:rPr>
        <w:tab/>
        <w:t>Taliun D, Harris DN, Kessler MD, Carlson J, Szpiech ZA, Torres R, et al. Sequencing of 53,831 diverse genomes from the NHLBI TOPMed Program. Nature. 2021;590(7845):290-9.</w:t>
      </w:r>
    </w:p>
    <w:p w14:paraId="5EEDA93C" w14:textId="77777777" w:rsidR="00E02425" w:rsidRPr="00F03721" w:rsidRDefault="00E02425" w:rsidP="00E02425">
      <w:pPr>
        <w:pStyle w:val="EndNoteBibliography"/>
        <w:spacing w:after="0"/>
        <w:rPr>
          <w:rFonts w:ascii="Arial" w:hAnsi="Arial" w:cs="Arial"/>
        </w:rPr>
      </w:pPr>
      <w:r w:rsidRPr="00F03721">
        <w:rPr>
          <w:rFonts w:ascii="Arial" w:hAnsi="Arial" w:cs="Arial"/>
        </w:rPr>
        <w:t>4.</w:t>
      </w:r>
      <w:r w:rsidRPr="00F03721">
        <w:rPr>
          <w:rFonts w:ascii="Arial" w:hAnsi="Arial" w:cs="Arial"/>
        </w:rPr>
        <w:tab/>
        <w:t>Genomic data in the All of Us Research Program. Nature. 2024;627(8003):340-6.</w:t>
      </w:r>
    </w:p>
    <w:p w14:paraId="75BA1714" w14:textId="77777777" w:rsidR="00E02425" w:rsidRPr="00F03721" w:rsidRDefault="00E02425" w:rsidP="00E02425">
      <w:pPr>
        <w:pStyle w:val="EndNoteBibliography"/>
        <w:spacing w:after="0"/>
        <w:rPr>
          <w:rFonts w:ascii="Arial" w:hAnsi="Arial" w:cs="Arial"/>
        </w:rPr>
      </w:pPr>
      <w:r w:rsidRPr="00F03721">
        <w:rPr>
          <w:rFonts w:ascii="Arial" w:hAnsi="Arial" w:cs="Arial"/>
        </w:rPr>
        <w:t>5.</w:t>
      </w:r>
      <w:r w:rsidRPr="00F03721">
        <w:rPr>
          <w:rFonts w:ascii="Arial" w:hAnsi="Arial" w:cs="Arial"/>
        </w:rPr>
        <w:tab/>
        <w:t>Ng PC, Henikoff S. SIFT: Predicting amino acid changes that affect protein function. Nucleic Acids Res. 2003;31(13):3812-4.</w:t>
      </w:r>
    </w:p>
    <w:p w14:paraId="484D3D08" w14:textId="77777777" w:rsidR="00E02425" w:rsidRPr="00F03721" w:rsidRDefault="00E02425" w:rsidP="00E02425">
      <w:pPr>
        <w:pStyle w:val="EndNoteBibliography"/>
        <w:spacing w:after="0"/>
        <w:rPr>
          <w:rFonts w:ascii="Arial" w:hAnsi="Arial" w:cs="Arial"/>
        </w:rPr>
      </w:pPr>
      <w:r w:rsidRPr="00F03721">
        <w:rPr>
          <w:rFonts w:ascii="Arial" w:hAnsi="Arial" w:cs="Arial"/>
        </w:rPr>
        <w:t>6.</w:t>
      </w:r>
      <w:r w:rsidRPr="00F03721">
        <w:rPr>
          <w:rFonts w:ascii="Arial" w:hAnsi="Arial" w:cs="Arial"/>
        </w:rPr>
        <w:tab/>
        <w:t>Adzhubei IA, Schmidt S, Peshkin L, Ramensky VE, Gerasimova A, Bork P, et al. A method and server for predicting damaging missense mutations. Nat Methods. 2010;7(4):248-9.</w:t>
      </w:r>
    </w:p>
    <w:p w14:paraId="6256D576" w14:textId="77777777" w:rsidR="00E02425" w:rsidRPr="00F03721" w:rsidRDefault="00E02425" w:rsidP="00E02425">
      <w:pPr>
        <w:pStyle w:val="EndNoteBibliography"/>
        <w:spacing w:after="0"/>
        <w:rPr>
          <w:rFonts w:ascii="Arial" w:hAnsi="Arial" w:cs="Arial"/>
          <w:lang w:val="de-DE"/>
        </w:rPr>
      </w:pPr>
      <w:r w:rsidRPr="00F03721">
        <w:rPr>
          <w:rFonts w:ascii="Arial" w:hAnsi="Arial" w:cs="Arial"/>
        </w:rPr>
        <w:t>7.</w:t>
      </w:r>
      <w:r w:rsidRPr="00F03721">
        <w:rPr>
          <w:rFonts w:ascii="Arial" w:hAnsi="Arial" w:cs="Arial"/>
        </w:rPr>
        <w:tab/>
        <w:t xml:space="preserve">Shihab HA, Gough J, Cooper DN, Stenson PD, Barker GL, Edwards KJ, et al. Predicting the functional, molecular, and phenotypic consequences of amino acid substitutions using hidden Markov models. </w:t>
      </w:r>
      <w:r w:rsidRPr="00F03721">
        <w:rPr>
          <w:rFonts w:ascii="Arial" w:hAnsi="Arial" w:cs="Arial"/>
          <w:lang w:val="de-DE"/>
        </w:rPr>
        <w:t>Hum Mutat. 2013;34(1):57-65.</w:t>
      </w:r>
    </w:p>
    <w:p w14:paraId="1C10B514" w14:textId="3FA4611F" w:rsidR="00E02425" w:rsidRPr="00F03721" w:rsidRDefault="00E02425" w:rsidP="00E02425">
      <w:pPr>
        <w:pStyle w:val="EndNoteBibliography"/>
        <w:spacing w:after="0"/>
        <w:rPr>
          <w:rFonts w:ascii="Arial" w:hAnsi="Arial" w:cs="Arial"/>
        </w:rPr>
      </w:pPr>
      <w:r w:rsidRPr="00F03721">
        <w:rPr>
          <w:rFonts w:ascii="Arial" w:hAnsi="Arial" w:cs="Arial"/>
          <w:lang w:val="de-DE"/>
        </w:rPr>
        <w:t>8.</w:t>
      </w:r>
      <w:r w:rsidRPr="00F03721">
        <w:rPr>
          <w:rFonts w:ascii="Arial" w:hAnsi="Arial" w:cs="Arial"/>
          <w:lang w:val="de-DE"/>
        </w:rPr>
        <w:tab/>
        <w:t xml:space="preserve">Steinhaus R, Proft S, Schuelke M, Cooper DN, Schwarz JM, Seelow D. MutationTaster2021. </w:t>
      </w:r>
      <w:r w:rsidRPr="00F03721">
        <w:rPr>
          <w:rFonts w:ascii="Arial" w:hAnsi="Arial" w:cs="Arial"/>
        </w:rPr>
        <w:t>Nucleic Acids Res. 2021;49(W1):W446-w51.</w:t>
      </w:r>
    </w:p>
    <w:p w14:paraId="2E1950EC" w14:textId="77777777" w:rsidR="00E02425" w:rsidRPr="00F03721" w:rsidRDefault="00E02425" w:rsidP="00E02425">
      <w:pPr>
        <w:pStyle w:val="EndNoteBibliography"/>
        <w:spacing w:after="0"/>
        <w:rPr>
          <w:rFonts w:ascii="Arial" w:hAnsi="Arial" w:cs="Arial"/>
        </w:rPr>
      </w:pPr>
      <w:r w:rsidRPr="00F03721">
        <w:rPr>
          <w:rFonts w:ascii="Arial" w:hAnsi="Arial" w:cs="Arial"/>
        </w:rPr>
        <w:t>9.</w:t>
      </w:r>
      <w:r w:rsidRPr="00F03721">
        <w:rPr>
          <w:rFonts w:ascii="Arial" w:hAnsi="Arial" w:cs="Arial"/>
        </w:rPr>
        <w:tab/>
        <w:t>Ioannidis NM, Rothstein JH, Pejaver V, Middha S, McDonnell SK, Baheti S, et al. REVEL: An Ensemble Method for Predicting the Pathogenicity of Rare Missense Variants. Am J Hum Genet. 2016;99(4):877-85.</w:t>
      </w:r>
    </w:p>
    <w:p w14:paraId="7DF84B07" w14:textId="77777777" w:rsidR="00E02425" w:rsidRPr="00F03721" w:rsidRDefault="00E02425" w:rsidP="00E02425">
      <w:pPr>
        <w:pStyle w:val="EndNoteBibliography"/>
        <w:spacing w:after="0"/>
        <w:rPr>
          <w:rFonts w:ascii="Arial" w:hAnsi="Arial" w:cs="Arial"/>
        </w:rPr>
      </w:pPr>
      <w:r w:rsidRPr="00F03721">
        <w:rPr>
          <w:rFonts w:ascii="Arial" w:hAnsi="Arial" w:cs="Arial"/>
        </w:rPr>
        <w:t>10.</w:t>
      </w:r>
      <w:r w:rsidRPr="00F03721">
        <w:rPr>
          <w:rFonts w:ascii="Arial" w:hAnsi="Arial" w:cs="Arial"/>
        </w:rPr>
        <w:tab/>
        <w:t>Schubach M, Maass T, Nazaretyan L, Röner S, Kircher M. CADD v1.7: using protein language models, regulatory CNNs and other nucleotide-level scores to improve genome-wide variant predictions. Nucleic Acids Res. 2024;52(D1):D1143-d54.</w:t>
      </w:r>
    </w:p>
    <w:p w14:paraId="25FA5B88" w14:textId="762A1496" w:rsidR="00E02425" w:rsidRPr="00F03721" w:rsidRDefault="00E02425" w:rsidP="00E02425">
      <w:pPr>
        <w:pStyle w:val="EndNoteBibliography"/>
        <w:spacing w:after="0"/>
        <w:rPr>
          <w:rFonts w:ascii="Arial" w:hAnsi="Arial" w:cs="Arial"/>
        </w:rPr>
      </w:pPr>
      <w:r w:rsidRPr="00F03721">
        <w:rPr>
          <w:rFonts w:ascii="Arial" w:hAnsi="Arial" w:cs="Arial"/>
        </w:rPr>
        <w:t>11.</w:t>
      </w:r>
      <w:r w:rsidRPr="00F03721">
        <w:rPr>
          <w:rFonts w:ascii="Arial" w:hAnsi="Arial" w:cs="Arial"/>
        </w:rPr>
        <w:tab/>
        <w:t>de Sainte Agathe JM, Filser M, Isidor B, Besnard T, Gueguen P, Perrin A, et al. SpliceAI-visual: a free online tool to improve SpliceAI splicing variant interpretation. Hum Genomics. 2023;17(1):7.</w:t>
      </w:r>
    </w:p>
    <w:p w14:paraId="4764B0C2" w14:textId="1CF17DE2" w:rsidR="000B62E8" w:rsidRPr="00F03721" w:rsidRDefault="000B62E8" w:rsidP="00E02425">
      <w:pPr>
        <w:pStyle w:val="EndNoteBibliography"/>
        <w:spacing w:after="0"/>
        <w:rPr>
          <w:rFonts w:ascii="Arial" w:hAnsi="Arial" w:cs="Arial"/>
          <w:lang w:val="de-DE"/>
        </w:rPr>
      </w:pPr>
      <w:r w:rsidRPr="00F03721">
        <w:rPr>
          <w:rFonts w:ascii="Arial" w:hAnsi="Arial" w:cs="Arial"/>
        </w:rPr>
        <w:t xml:space="preserve">12. </w:t>
      </w:r>
      <w:r w:rsidRPr="00F03721">
        <w:rPr>
          <w:rFonts w:ascii="Arial" w:hAnsi="Arial" w:cs="Arial"/>
        </w:rPr>
        <w:tab/>
        <w:t xml:space="preserve">Freeman PJ, Hart RK, Gretton LJ, Brookes AJ, Dalgleish. VariantValidator: accurate validation, mapping, and formatting of sequence variation descriptions. </w:t>
      </w:r>
      <w:r w:rsidRPr="00F03721">
        <w:rPr>
          <w:rFonts w:ascii="Arial" w:hAnsi="Arial" w:cs="Arial"/>
          <w:lang w:val="de-DE"/>
        </w:rPr>
        <w:t>Hum Mutat. 2018;39(1):61-68.</w:t>
      </w:r>
    </w:p>
    <w:p w14:paraId="554B33CD" w14:textId="665FA0D6" w:rsidR="00E02425" w:rsidRPr="00F03721" w:rsidRDefault="00E02425" w:rsidP="00E02425">
      <w:pPr>
        <w:pStyle w:val="EndNoteBibliography"/>
        <w:spacing w:after="0"/>
        <w:rPr>
          <w:rFonts w:ascii="Arial" w:hAnsi="Arial" w:cs="Arial"/>
        </w:rPr>
      </w:pPr>
      <w:r w:rsidRPr="00F03721">
        <w:rPr>
          <w:rFonts w:ascii="Arial" w:hAnsi="Arial" w:cs="Arial"/>
          <w:lang w:val="de-DE"/>
        </w:rPr>
        <w:t>1</w:t>
      </w:r>
      <w:r w:rsidR="000B62E8" w:rsidRPr="00F03721">
        <w:rPr>
          <w:rFonts w:ascii="Arial" w:hAnsi="Arial" w:cs="Arial"/>
          <w:lang w:val="de-DE"/>
        </w:rPr>
        <w:t>3</w:t>
      </w:r>
      <w:r w:rsidRPr="00F03721">
        <w:rPr>
          <w:rFonts w:ascii="Arial" w:hAnsi="Arial" w:cs="Arial"/>
          <w:lang w:val="de-DE"/>
        </w:rPr>
        <w:t>.</w:t>
      </w:r>
      <w:r w:rsidRPr="00F03721">
        <w:rPr>
          <w:rFonts w:ascii="Arial" w:hAnsi="Arial" w:cs="Arial"/>
          <w:lang w:val="de-DE"/>
        </w:rPr>
        <w:tab/>
        <w:t xml:space="preserve">Oza AM, DiStefano MT, Hemphill SE, Cushman BJ, Grant AR, Siegert RK, et al. </w:t>
      </w:r>
      <w:r w:rsidRPr="00F03721">
        <w:rPr>
          <w:rFonts w:ascii="Arial" w:hAnsi="Arial" w:cs="Arial"/>
        </w:rPr>
        <w:t>Expert specification of the ACMG/AMP variant interpretation guidelines for genetic hearing loss. Hum Mutat. 2018;39(11):1593-613.</w:t>
      </w:r>
    </w:p>
    <w:p w14:paraId="3D9393E3" w14:textId="03FD7197" w:rsidR="00E02425" w:rsidRPr="00F03721" w:rsidRDefault="00E02425" w:rsidP="00E02425">
      <w:pPr>
        <w:pStyle w:val="EndNoteBibliography"/>
        <w:spacing w:after="0"/>
        <w:rPr>
          <w:rFonts w:ascii="Arial" w:hAnsi="Arial" w:cs="Arial"/>
          <w:lang w:val="de-DE"/>
        </w:rPr>
      </w:pPr>
      <w:r w:rsidRPr="00F03721">
        <w:rPr>
          <w:rFonts w:ascii="Arial" w:hAnsi="Arial" w:cs="Arial"/>
        </w:rPr>
        <w:t>1</w:t>
      </w:r>
      <w:r w:rsidR="000B62E8" w:rsidRPr="00F03721">
        <w:rPr>
          <w:rFonts w:ascii="Arial" w:hAnsi="Arial" w:cs="Arial"/>
        </w:rPr>
        <w:t>4</w:t>
      </w:r>
      <w:r w:rsidRPr="00F03721">
        <w:rPr>
          <w:rFonts w:ascii="Arial" w:hAnsi="Arial" w:cs="Arial"/>
        </w:rPr>
        <w:t>.</w:t>
      </w:r>
      <w:r w:rsidRPr="00F03721">
        <w:rPr>
          <w:rFonts w:ascii="Arial" w:hAnsi="Arial" w:cs="Arial"/>
        </w:rPr>
        <w:tab/>
        <w:t xml:space="preserve">Azaiez H, Booth KT, Ephraim SS, Crone B, Black-Ziegelbein EA, Marini RJ, et al. Genomic Landscape and Mutational Signatures of Deafness-Associated Genes. Am J Hum Genet. </w:t>
      </w:r>
      <w:r w:rsidRPr="00F03721">
        <w:rPr>
          <w:rFonts w:ascii="Arial" w:hAnsi="Arial" w:cs="Arial"/>
          <w:lang w:val="de-DE"/>
        </w:rPr>
        <w:t>2018;103(4):484-97.</w:t>
      </w:r>
    </w:p>
    <w:p w14:paraId="67566B94" w14:textId="456CAD8C" w:rsidR="00E02425" w:rsidRPr="00F03721" w:rsidRDefault="00E02425" w:rsidP="00E02425">
      <w:pPr>
        <w:pStyle w:val="EndNoteBibliography"/>
        <w:spacing w:after="0"/>
        <w:rPr>
          <w:rFonts w:ascii="Arial" w:hAnsi="Arial" w:cs="Arial"/>
          <w:lang w:val="de-DE"/>
        </w:rPr>
      </w:pPr>
      <w:r w:rsidRPr="00F03721">
        <w:rPr>
          <w:rFonts w:ascii="Arial" w:hAnsi="Arial" w:cs="Arial"/>
          <w:lang w:val="de-DE"/>
        </w:rPr>
        <w:t>1</w:t>
      </w:r>
      <w:r w:rsidR="000B62E8" w:rsidRPr="00F03721">
        <w:rPr>
          <w:rFonts w:ascii="Arial" w:hAnsi="Arial" w:cs="Arial"/>
          <w:lang w:val="de-DE"/>
        </w:rPr>
        <w:t>5</w:t>
      </w:r>
      <w:r w:rsidRPr="00F03721">
        <w:rPr>
          <w:rFonts w:ascii="Arial" w:hAnsi="Arial" w:cs="Arial"/>
          <w:lang w:val="de-DE"/>
        </w:rPr>
        <w:t>.</w:t>
      </w:r>
      <w:r w:rsidRPr="00F03721">
        <w:rPr>
          <w:rFonts w:ascii="Arial" w:hAnsi="Arial" w:cs="Arial"/>
          <w:lang w:val="de-DE"/>
        </w:rPr>
        <w:tab/>
        <w:t>Lefter M, Vis JK, Vermaat M, den Dunnen JT, Taschner PEM, Laros JFJ. Mutalyzer 2: next generation HGVS nomenclature checker. Bioinformatics. 2021;37(18):2811-7.</w:t>
      </w:r>
    </w:p>
    <w:p w14:paraId="4DFC6D6B" w14:textId="4C9B25B3" w:rsidR="00E02425" w:rsidRPr="00F03721" w:rsidRDefault="000B62E8" w:rsidP="00E02425">
      <w:pPr>
        <w:pStyle w:val="EndNoteBibliography"/>
        <w:spacing w:after="0"/>
        <w:rPr>
          <w:rFonts w:ascii="Arial" w:hAnsi="Arial" w:cs="Arial"/>
        </w:rPr>
      </w:pPr>
      <w:r w:rsidRPr="00F03721">
        <w:rPr>
          <w:rFonts w:ascii="Arial" w:hAnsi="Arial" w:cs="Arial"/>
          <w:lang w:val="de-DE"/>
        </w:rPr>
        <w:t>16</w:t>
      </w:r>
      <w:r w:rsidR="00E02425" w:rsidRPr="00F03721">
        <w:rPr>
          <w:rFonts w:ascii="Arial" w:hAnsi="Arial" w:cs="Arial"/>
          <w:lang w:val="de-DE"/>
        </w:rPr>
        <w:t>.</w:t>
      </w:r>
      <w:r w:rsidR="00E02425" w:rsidRPr="00F03721">
        <w:rPr>
          <w:rFonts w:ascii="Arial" w:hAnsi="Arial" w:cs="Arial"/>
          <w:lang w:val="de-DE"/>
        </w:rPr>
        <w:tab/>
        <w:t xml:space="preserve">Rad A, Schade-Mann T, Gamerdinger P, Yanus GA, Schulte B, Müller M, et al. </w:t>
      </w:r>
      <w:r w:rsidR="00E02425" w:rsidRPr="00F03721">
        <w:rPr>
          <w:rFonts w:ascii="Arial" w:hAnsi="Arial" w:cs="Arial"/>
        </w:rPr>
        <w:t>Aberrant COL11A1 splicing causes prelingual autosomal dominant nonsyndromic hearing loss in the DFNA37 locus. Hum Mutat. 2021;42(1):25-30.</w:t>
      </w:r>
    </w:p>
    <w:p w14:paraId="4876A1B6" w14:textId="6B4D1A9C" w:rsidR="00E02425" w:rsidRPr="00F03721" w:rsidRDefault="000B62E8" w:rsidP="00E02425">
      <w:pPr>
        <w:pStyle w:val="EndNoteBibliography"/>
        <w:spacing w:after="0"/>
        <w:rPr>
          <w:rFonts w:ascii="Arial" w:hAnsi="Arial" w:cs="Arial"/>
          <w:lang w:val="de-DE"/>
        </w:rPr>
      </w:pPr>
      <w:r w:rsidRPr="00F03721">
        <w:rPr>
          <w:rFonts w:ascii="Arial" w:hAnsi="Arial" w:cs="Arial"/>
        </w:rPr>
        <w:t>17</w:t>
      </w:r>
      <w:r w:rsidR="00E02425" w:rsidRPr="00F03721">
        <w:rPr>
          <w:rFonts w:ascii="Arial" w:hAnsi="Arial" w:cs="Arial"/>
        </w:rPr>
        <w:t>.</w:t>
      </w:r>
      <w:r w:rsidR="00E02425" w:rsidRPr="00F03721">
        <w:rPr>
          <w:rFonts w:ascii="Arial" w:hAnsi="Arial" w:cs="Arial"/>
        </w:rPr>
        <w:tab/>
        <w:t xml:space="preserve">Tompson SW, Young TL. Assaying the Effects of Splice Site Variants by Exon Trapping in a Mammalian Cell Line. </w:t>
      </w:r>
      <w:r w:rsidR="00E02425" w:rsidRPr="00F03721">
        <w:rPr>
          <w:rFonts w:ascii="Arial" w:hAnsi="Arial" w:cs="Arial"/>
          <w:lang w:val="de-DE"/>
        </w:rPr>
        <w:t>Bio Protoc. 2017;7(10).</w:t>
      </w:r>
    </w:p>
    <w:p w14:paraId="3DB175E1" w14:textId="046EDF55" w:rsidR="00E02425" w:rsidRPr="00F03721" w:rsidRDefault="000B62E8" w:rsidP="00E02425">
      <w:pPr>
        <w:pStyle w:val="EndNoteBibliography"/>
        <w:rPr>
          <w:rFonts w:ascii="Arial" w:hAnsi="Arial" w:cs="Arial"/>
        </w:rPr>
      </w:pPr>
      <w:r w:rsidRPr="00F03721">
        <w:rPr>
          <w:rFonts w:ascii="Arial" w:hAnsi="Arial" w:cs="Arial"/>
          <w:lang w:val="de-DE"/>
        </w:rPr>
        <w:t>18</w:t>
      </w:r>
      <w:r w:rsidR="00E02425" w:rsidRPr="00F03721">
        <w:rPr>
          <w:rFonts w:ascii="Arial" w:hAnsi="Arial" w:cs="Arial"/>
          <w:lang w:val="de-DE"/>
        </w:rPr>
        <w:t>.</w:t>
      </w:r>
      <w:r w:rsidR="00E02425" w:rsidRPr="00F03721">
        <w:rPr>
          <w:rFonts w:ascii="Arial" w:hAnsi="Arial" w:cs="Arial"/>
          <w:lang w:val="de-DE"/>
        </w:rPr>
        <w:tab/>
        <w:t xml:space="preserve">Halim VC, Bahader I, Derstroff D, Ullrich C, Kuwabara MF, Hultqvist G, et al. </w:t>
      </w:r>
      <w:r w:rsidR="00E02425" w:rsidRPr="00F03721">
        <w:rPr>
          <w:rFonts w:ascii="Arial" w:hAnsi="Arial" w:cs="Arial"/>
        </w:rPr>
        <w:t>Paralemmin-3 sustains the integrity of the lateral plasma membrane and subsurface cisternae of auditory hair cells. bioRxiv. 2025:2025.07.11.664127.</w:t>
      </w:r>
    </w:p>
    <w:p w14:paraId="30BE4D1E" w14:textId="0635169F" w:rsidR="00C1333E" w:rsidRPr="00C1333E" w:rsidRDefault="0081442B" w:rsidP="00E02425">
      <w:pPr>
        <w:spacing w:line="480" w:lineRule="auto"/>
        <w:jc w:val="both"/>
        <w:rPr>
          <w:rFonts w:ascii="Arial" w:hAnsi="Arial" w:cs="Arial"/>
          <w:bCs/>
          <w:lang w:val="en-US"/>
        </w:rPr>
      </w:pPr>
      <w:r w:rsidRPr="00F03721">
        <w:rPr>
          <w:rFonts w:ascii="Arial" w:hAnsi="Arial" w:cs="Arial"/>
          <w:bCs/>
          <w:lang w:val="en-US"/>
        </w:rPr>
        <w:fldChar w:fldCharType="end"/>
      </w:r>
    </w:p>
    <w:sectPr w:rsidR="00C1333E" w:rsidRPr="00C133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sdtv0s04aeaw0e9pta5xpsgwsat9fs995wp&quot;&gt;My EndNote Library3&lt;record-ids&gt;&lt;item&gt;2&lt;/item&gt;&lt;item&gt;6&lt;/item&gt;&lt;item&gt;7&lt;/item&gt;&lt;/record-ids&gt;&lt;/item&gt;&lt;/Libraries&gt;"/>
  </w:docVars>
  <w:rsids>
    <w:rsidRoot w:val="004F547F"/>
    <w:rsid w:val="00030BDE"/>
    <w:rsid w:val="000672E8"/>
    <w:rsid w:val="0007462D"/>
    <w:rsid w:val="000B62E8"/>
    <w:rsid w:val="000F5FAB"/>
    <w:rsid w:val="00172255"/>
    <w:rsid w:val="001B42FF"/>
    <w:rsid w:val="002122CF"/>
    <w:rsid w:val="00220AB0"/>
    <w:rsid w:val="00221C14"/>
    <w:rsid w:val="00262F93"/>
    <w:rsid w:val="0028709F"/>
    <w:rsid w:val="00292F8D"/>
    <w:rsid w:val="002A013C"/>
    <w:rsid w:val="002A425C"/>
    <w:rsid w:val="00302A4C"/>
    <w:rsid w:val="00306B1E"/>
    <w:rsid w:val="00334C53"/>
    <w:rsid w:val="003374A5"/>
    <w:rsid w:val="00337ED3"/>
    <w:rsid w:val="003C21A2"/>
    <w:rsid w:val="00412342"/>
    <w:rsid w:val="004F547F"/>
    <w:rsid w:val="004F54BB"/>
    <w:rsid w:val="005E15AD"/>
    <w:rsid w:val="00605B0B"/>
    <w:rsid w:val="006359B2"/>
    <w:rsid w:val="00652307"/>
    <w:rsid w:val="006A47DE"/>
    <w:rsid w:val="006E340F"/>
    <w:rsid w:val="006F4AF2"/>
    <w:rsid w:val="007120BF"/>
    <w:rsid w:val="00715072"/>
    <w:rsid w:val="00716FDF"/>
    <w:rsid w:val="00763287"/>
    <w:rsid w:val="0081442B"/>
    <w:rsid w:val="00822764"/>
    <w:rsid w:val="00837184"/>
    <w:rsid w:val="008F3CD0"/>
    <w:rsid w:val="00991479"/>
    <w:rsid w:val="009C1825"/>
    <w:rsid w:val="009C42C3"/>
    <w:rsid w:val="009E4876"/>
    <w:rsid w:val="00A33F7C"/>
    <w:rsid w:val="00A43EF3"/>
    <w:rsid w:val="00AC3870"/>
    <w:rsid w:val="00BA1A89"/>
    <w:rsid w:val="00BF0321"/>
    <w:rsid w:val="00C1333E"/>
    <w:rsid w:val="00C604BD"/>
    <w:rsid w:val="00C66703"/>
    <w:rsid w:val="00CC0E11"/>
    <w:rsid w:val="00CD4E09"/>
    <w:rsid w:val="00D20386"/>
    <w:rsid w:val="00E02425"/>
    <w:rsid w:val="00E068FA"/>
    <w:rsid w:val="00E55083"/>
    <w:rsid w:val="00F03721"/>
    <w:rsid w:val="00F10057"/>
    <w:rsid w:val="00F14C04"/>
    <w:rsid w:val="00F20650"/>
    <w:rsid w:val="00F77F7A"/>
    <w:rsid w:val="00FA74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91D74"/>
  <w15:chartTrackingRefBased/>
  <w15:docId w15:val="{A4CADFED-D49E-418D-AFEF-C5875E861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47F"/>
    <w:rPr>
      <w:kern w:val="0"/>
      <w:lang w:val="de-DE"/>
      <w14:ligatures w14:val="none"/>
    </w:rPr>
  </w:style>
  <w:style w:type="paragraph" w:styleId="Heading1">
    <w:name w:val="heading 1"/>
    <w:basedOn w:val="Normal"/>
    <w:next w:val="Normal"/>
    <w:link w:val="Heading1Char"/>
    <w:uiPriority w:val="9"/>
    <w:qFormat/>
    <w:rsid w:val="004F54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F54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F547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F547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F547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F54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54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54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54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547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F547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F547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F547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F547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F54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54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54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547F"/>
    <w:rPr>
      <w:rFonts w:eastAsiaTheme="majorEastAsia" w:cstheme="majorBidi"/>
      <w:color w:val="272727" w:themeColor="text1" w:themeTint="D8"/>
    </w:rPr>
  </w:style>
  <w:style w:type="paragraph" w:styleId="Title">
    <w:name w:val="Title"/>
    <w:basedOn w:val="Normal"/>
    <w:next w:val="Normal"/>
    <w:link w:val="TitleChar"/>
    <w:uiPriority w:val="10"/>
    <w:qFormat/>
    <w:rsid w:val="004F54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54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54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54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547F"/>
    <w:pPr>
      <w:spacing w:before="160"/>
      <w:jc w:val="center"/>
    </w:pPr>
    <w:rPr>
      <w:i/>
      <w:iCs/>
      <w:color w:val="404040" w:themeColor="text1" w:themeTint="BF"/>
    </w:rPr>
  </w:style>
  <w:style w:type="character" w:customStyle="1" w:styleId="QuoteChar">
    <w:name w:val="Quote Char"/>
    <w:basedOn w:val="DefaultParagraphFont"/>
    <w:link w:val="Quote"/>
    <w:uiPriority w:val="29"/>
    <w:rsid w:val="004F547F"/>
    <w:rPr>
      <w:i/>
      <w:iCs/>
      <w:color w:val="404040" w:themeColor="text1" w:themeTint="BF"/>
    </w:rPr>
  </w:style>
  <w:style w:type="paragraph" w:styleId="ListParagraph">
    <w:name w:val="List Paragraph"/>
    <w:basedOn w:val="Normal"/>
    <w:uiPriority w:val="34"/>
    <w:qFormat/>
    <w:rsid w:val="004F547F"/>
    <w:pPr>
      <w:ind w:left="720"/>
      <w:contextualSpacing/>
    </w:pPr>
  </w:style>
  <w:style w:type="character" w:styleId="IntenseEmphasis">
    <w:name w:val="Intense Emphasis"/>
    <w:basedOn w:val="DefaultParagraphFont"/>
    <w:uiPriority w:val="21"/>
    <w:qFormat/>
    <w:rsid w:val="004F547F"/>
    <w:rPr>
      <w:i/>
      <w:iCs/>
      <w:color w:val="2F5496" w:themeColor="accent1" w:themeShade="BF"/>
    </w:rPr>
  </w:style>
  <w:style w:type="paragraph" w:styleId="IntenseQuote">
    <w:name w:val="Intense Quote"/>
    <w:basedOn w:val="Normal"/>
    <w:next w:val="Normal"/>
    <w:link w:val="IntenseQuoteChar"/>
    <w:uiPriority w:val="30"/>
    <w:qFormat/>
    <w:rsid w:val="004F54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F547F"/>
    <w:rPr>
      <w:i/>
      <w:iCs/>
      <w:color w:val="2F5496" w:themeColor="accent1" w:themeShade="BF"/>
    </w:rPr>
  </w:style>
  <w:style w:type="character" w:styleId="IntenseReference">
    <w:name w:val="Intense Reference"/>
    <w:basedOn w:val="DefaultParagraphFont"/>
    <w:uiPriority w:val="32"/>
    <w:qFormat/>
    <w:rsid w:val="004F547F"/>
    <w:rPr>
      <w:b/>
      <w:bCs/>
      <w:smallCaps/>
      <w:color w:val="2F5496" w:themeColor="accent1" w:themeShade="BF"/>
      <w:spacing w:val="5"/>
    </w:rPr>
  </w:style>
  <w:style w:type="table" w:styleId="TableGrid">
    <w:name w:val="Table Grid"/>
    <w:basedOn w:val="TableNormal"/>
    <w:uiPriority w:val="39"/>
    <w:rsid w:val="00220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B42FF"/>
    <w:rPr>
      <w:color w:val="0563C1" w:themeColor="hyperlink"/>
      <w:u w:val="single"/>
    </w:rPr>
  </w:style>
  <w:style w:type="character" w:customStyle="1" w:styleId="UnresolvedMention1">
    <w:name w:val="Unresolved Mention1"/>
    <w:basedOn w:val="DefaultParagraphFont"/>
    <w:uiPriority w:val="99"/>
    <w:semiHidden/>
    <w:unhideWhenUsed/>
    <w:rsid w:val="001B42FF"/>
    <w:rPr>
      <w:color w:val="605E5C"/>
      <w:shd w:val="clear" w:color="auto" w:fill="E1DFDD"/>
    </w:rPr>
  </w:style>
  <w:style w:type="character" w:styleId="CommentReference">
    <w:name w:val="annotation reference"/>
    <w:basedOn w:val="DefaultParagraphFont"/>
    <w:uiPriority w:val="99"/>
    <w:semiHidden/>
    <w:unhideWhenUsed/>
    <w:rsid w:val="00C1333E"/>
    <w:rPr>
      <w:sz w:val="16"/>
      <w:szCs w:val="16"/>
    </w:rPr>
  </w:style>
  <w:style w:type="paragraph" w:styleId="CommentText">
    <w:name w:val="annotation text"/>
    <w:basedOn w:val="Normal"/>
    <w:link w:val="CommentTextChar"/>
    <w:uiPriority w:val="99"/>
    <w:unhideWhenUsed/>
    <w:rsid w:val="00C1333E"/>
    <w:pPr>
      <w:spacing w:line="240" w:lineRule="auto"/>
    </w:pPr>
    <w:rPr>
      <w:sz w:val="20"/>
      <w:szCs w:val="20"/>
    </w:rPr>
  </w:style>
  <w:style w:type="character" w:customStyle="1" w:styleId="CommentTextChar">
    <w:name w:val="Comment Text Char"/>
    <w:basedOn w:val="DefaultParagraphFont"/>
    <w:link w:val="CommentText"/>
    <w:uiPriority w:val="99"/>
    <w:rsid w:val="00C1333E"/>
    <w:rPr>
      <w:kern w:val="0"/>
      <w:sz w:val="20"/>
      <w:szCs w:val="20"/>
      <w:lang w:val="de-DE"/>
      <w14:ligatures w14:val="none"/>
    </w:rPr>
  </w:style>
  <w:style w:type="paragraph" w:styleId="CommentSubject">
    <w:name w:val="annotation subject"/>
    <w:basedOn w:val="CommentText"/>
    <w:next w:val="CommentText"/>
    <w:link w:val="CommentSubjectChar"/>
    <w:uiPriority w:val="99"/>
    <w:semiHidden/>
    <w:unhideWhenUsed/>
    <w:rsid w:val="00C1333E"/>
    <w:rPr>
      <w:b/>
      <w:bCs/>
    </w:rPr>
  </w:style>
  <w:style w:type="character" w:customStyle="1" w:styleId="CommentSubjectChar">
    <w:name w:val="Comment Subject Char"/>
    <w:basedOn w:val="CommentTextChar"/>
    <w:link w:val="CommentSubject"/>
    <w:uiPriority w:val="99"/>
    <w:semiHidden/>
    <w:rsid w:val="00C1333E"/>
    <w:rPr>
      <w:b/>
      <w:bCs/>
      <w:kern w:val="0"/>
      <w:sz w:val="20"/>
      <w:szCs w:val="20"/>
      <w:lang w:val="de-DE"/>
      <w14:ligatures w14:val="none"/>
    </w:rPr>
  </w:style>
  <w:style w:type="paragraph" w:styleId="BalloonText">
    <w:name w:val="Balloon Text"/>
    <w:basedOn w:val="Normal"/>
    <w:link w:val="BalloonTextChar"/>
    <w:uiPriority w:val="99"/>
    <w:semiHidden/>
    <w:unhideWhenUsed/>
    <w:rsid w:val="004123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2342"/>
    <w:rPr>
      <w:rFonts w:ascii="Segoe UI" w:hAnsi="Segoe UI" w:cs="Segoe UI"/>
      <w:kern w:val="0"/>
      <w:sz w:val="18"/>
      <w:szCs w:val="18"/>
      <w:lang w:val="de-DE"/>
      <w14:ligatures w14:val="none"/>
    </w:rPr>
  </w:style>
  <w:style w:type="paragraph" w:customStyle="1" w:styleId="EndNoteBibliographyTitle">
    <w:name w:val="EndNote Bibliography Title"/>
    <w:basedOn w:val="Normal"/>
    <w:link w:val="EndNoteBibliographyTitleChar"/>
    <w:rsid w:val="0081442B"/>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81442B"/>
    <w:rPr>
      <w:rFonts w:ascii="Calibri" w:hAnsi="Calibri" w:cs="Calibri"/>
      <w:noProof/>
      <w:kern w:val="0"/>
      <w14:ligatures w14:val="none"/>
    </w:rPr>
  </w:style>
  <w:style w:type="paragraph" w:customStyle="1" w:styleId="EndNoteBibliography">
    <w:name w:val="EndNote Bibliography"/>
    <w:basedOn w:val="Normal"/>
    <w:link w:val="EndNoteBibliographyChar"/>
    <w:rsid w:val="0081442B"/>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81442B"/>
    <w:rPr>
      <w:rFonts w:ascii="Calibri" w:hAnsi="Calibri" w:cs="Calibri"/>
      <w:noProof/>
      <w:kern w:val="0"/>
      <w14:ligatures w14:val="none"/>
    </w:rPr>
  </w:style>
  <w:style w:type="paragraph" w:styleId="NormalWeb">
    <w:name w:val="Normal (Web)"/>
    <w:basedOn w:val="Normal"/>
    <w:uiPriority w:val="99"/>
    <w:semiHidden/>
    <w:unhideWhenUsed/>
    <w:rsid w:val="00BF032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ibliography">
    <w:name w:val="Bibliography"/>
    <w:basedOn w:val="Normal"/>
    <w:next w:val="Normal"/>
    <w:uiPriority w:val="37"/>
    <w:semiHidden/>
    <w:unhideWhenUsed/>
    <w:rsid w:val="000B6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06860">
      <w:bodyDiv w:val="1"/>
      <w:marLeft w:val="0"/>
      <w:marRight w:val="0"/>
      <w:marTop w:val="0"/>
      <w:marBottom w:val="0"/>
      <w:divBdr>
        <w:top w:val="none" w:sz="0" w:space="0" w:color="auto"/>
        <w:left w:val="none" w:sz="0" w:space="0" w:color="auto"/>
        <w:bottom w:val="none" w:sz="0" w:space="0" w:color="auto"/>
        <w:right w:val="none" w:sz="0" w:space="0" w:color="auto"/>
      </w:divBdr>
      <w:divsChild>
        <w:div w:id="873541489">
          <w:marLeft w:val="0"/>
          <w:marRight w:val="0"/>
          <w:marTop w:val="0"/>
          <w:marBottom w:val="0"/>
          <w:divBdr>
            <w:top w:val="none" w:sz="0" w:space="0" w:color="auto"/>
            <w:left w:val="none" w:sz="0" w:space="0" w:color="auto"/>
            <w:bottom w:val="none" w:sz="0" w:space="0" w:color="auto"/>
            <w:right w:val="none" w:sz="0" w:space="0" w:color="auto"/>
          </w:divBdr>
          <w:divsChild>
            <w:div w:id="109328719">
              <w:marLeft w:val="0"/>
              <w:marRight w:val="0"/>
              <w:marTop w:val="0"/>
              <w:marBottom w:val="0"/>
              <w:divBdr>
                <w:top w:val="none" w:sz="0" w:space="0" w:color="auto"/>
                <w:left w:val="none" w:sz="0" w:space="0" w:color="auto"/>
                <w:bottom w:val="none" w:sz="0" w:space="0" w:color="auto"/>
                <w:right w:val="none" w:sz="0" w:space="0" w:color="auto"/>
              </w:divBdr>
              <w:divsChild>
                <w:div w:id="866799778">
                  <w:marLeft w:val="0"/>
                  <w:marRight w:val="0"/>
                  <w:marTop w:val="0"/>
                  <w:marBottom w:val="0"/>
                  <w:divBdr>
                    <w:top w:val="none" w:sz="0" w:space="0" w:color="auto"/>
                    <w:left w:val="none" w:sz="0" w:space="0" w:color="auto"/>
                    <w:bottom w:val="none" w:sz="0" w:space="0" w:color="auto"/>
                    <w:right w:val="none" w:sz="0" w:space="0" w:color="auto"/>
                  </w:divBdr>
                  <w:divsChild>
                    <w:div w:id="218439917">
                      <w:marLeft w:val="0"/>
                      <w:marRight w:val="0"/>
                      <w:marTop w:val="0"/>
                      <w:marBottom w:val="0"/>
                      <w:divBdr>
                        <w:top w:val="none" w:sz="0" w:space="0" w:color="auto"/>
                        <w:left w:val="none" w:sz="0" w:space="0" w:color="auto"/>
                        <w:bottom w:val="none" w:sz="0" w:space="0" w:color="auto"/>
                        <w:right w:val="none" w:sz="0" w:space="0" w:color="auto"/>
                      </w:divBdr>
                      <w:divsChild>
                        <w:div w:id="1137839439">
                          <w:marLeft w:val="0"/>
                          <w:marRight w:val="0"/>
                          <w:marTop w:val="0"/>
                          <w:marBottom w:val="0"/>
                          <w:divBdr>
                            <w:top w:val="none" w:sz="0" w:space="0" w:color="auto"/>
                            <w:left w:val="none" w:sz="0" w:space="0" w:color="auto"/>
                            <w:bottom w:val="none" w:sz="0" w:space="0" w:color="auto"/>
                            <w:right w:val="none" w:sz="0" w:space="0" w:color="auto"/>
                          </w:divBdr>
                          <w:divsChild>
                            <w:div w:id="1790515440">
                              <w:marLeft w:val="0"/>
                              <w:marRight w:val="0"/>
                              <w:marTop w:val="0"/>
                              <w:marBottom w:val="0"/>
                              <w:divBdr>
                                <w:top w:val="none" w:sz="0" w:space="0" w:color="auto"/>
                                <w:left w:val="none" w:sz="0" w:space="0" w:color="auto"/>
                                <w:bottom w:val="none" w:sz="0" w:space="0" w:color="auto"/>
                                <w:right w:val="none" w:sz="0" w:space="0" w:color="auto"/>
                              </w:divBdr>
                              <w:divsChild>
                                <w:div w:id="1518638">
                                  <w:marLeft w:val="0"/>
                                  <w:marRight w:val="0"/>
                                  <w:marTop w:val="0"/>
                                  <w:marBottom w:val="0"/>
                                  <w:divBdr>
                                    <w:top w:val="none" w:sz="0" w:space="0" w:color="auto"/>
                                    <w:left w:val="none" w:sz="0" w:space="0" w:color="auto"/>
                                    <w:bottom w:val="none" w:sz="0" w:space="0" w:color="auto"/>
                                    <w:right w:val="none" w:sz="0" w:space="0" w:color="auto"/>
                                  </w:divBdr>
                                  <w:divsChild>
                                    <w:div w:id="623803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F47DD-BDD1-42C5-BAC5-67430AE26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3356</Words>
  <Characters>19134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Vona</dc:creator>
  <cp:keywords/>
  <dc:description/>
  <cp:lastModifiedBy>Barbara Vona</cp:lastModifiedBy>
  <cp:revision>3</cp:revision>
  <dcterms:created xsi:type="dcterms:W3CDTF">2026-06-07T07:48:00Z</dcterms:created>
  <dcterms:modified xsi:type="dcterms:W3CDTF">2026-07-27T15:58:00Z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zotero-version="9.0.4"&gt;&lt;session id="nLHoqonb"/&gt;&lt;style id="http://www.zotero.org/styles/nlm-citation-sequence" locale="en-CA" hasBibliography="1" bibliographyStyleHasBeenSet="1"/&gt;&lt;prefs&gt;&lt;pref name="fieldType" value="Field"/&gt;&lt;/prefs&gt;&lt;</vt:lpwstr>
  </property>
  <property fmtid="{D5CDD505-2E9C-101B-9397-08002B2CF9AE}" pid="3" name="ZOTERO_PREF_2">
    <vt:lpwstr>/data&gt;</vt:lpwstr>
  </property>
</Properties>
</file>