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8DC67" w14:textId="31662186" w:rsidR="00723294" w:rsidRDefault="00723294" w:rsidP="00723294">
      <w:pPr>
        <w:widowControl w:val="0"/>
        <w:autoSpaceDE w:val="0"/>
        <w:autoSpaceDN w:val="0"/>
        <w:adjustRightInd w:val="0"/>
        <w:rPr>
          <w:rFonts w:ascii="Arial" w:hAnsi="Arial" w:cs="Arial"/>
          <w:b/>
          <w:bCs/>
          <w:sz w:val="22"/>
          <w:szCs w:val="22"/>
        </w:rPr>
      </w:pPr>
      <w:r w:rsidRPr="00973983">
        <w:rPr>
          <w:rFonts w:ascii="Arial" w:hAnsi="Arial" w:cs="Arial"/>
          <w:b/>
          <w:bCs/>
          <w:sz w:val="22"/>
          <w:szCs w:val="22"/>
        </w:rPr>
        <w:t xml:space="preserve">Box </w:t>
      </w:r>
      <w:r w:rsidR="00462F21">
        <w:rPr>
          <w:rFonts w:ascii="Arial" w:hAnsi="Arial" w:cs="Arial"/>
          <w:b/>
          <w:bCs/>
          <w:sz w:val="22"/>
          <w:szCs w:val="22"/>
        </w:rPr>
        <w:t>3</w:t>
      </w:r>
      <w:r w:rsidRPr="00973983">
        <w:rPr>
          <w:rFonts w:ascii="Arial" w:hAnsi="Arial" w:cs="Arial"/>
          <w:b/>
          <w:bCs/>
          <w:sz w:val="22"/>
          <w:szCs w:val="22"/>
        </w:rPr>
        <w:t xml:space="preserve"> – </w:t>
      </w:r>
      <w:r>
        <w:rPr>
          <w:rFonts w:ascii="Arial" w:hAnsi="Arial" w:cs="Arial"/>
          <w:b/>
          <w:bCs/>
          <w:sz w:val="22"/>
          <w:szCs w:val="22"/>
        </w:rPr>
        <w:t xml:space="preserve">Finalised Simulation Scenario </w:t>
      </w:r>
    </w:p>
    <w:tbl>
      <w:tblPr>
        <w:tblStyle w:val="TableGrid"/>
        <w:tblW w:w="9640" w:type="dxa"/>
        <w:tblInd w:w="-147" w:type="dxa"/>
        <w:tblLook w:val="04A0" w:firstRow="1" w:lastRow="0" w:firstColumn="1" w:lastColumn="0" w:noHBand="0" w:noVBand="1"/>
      </w:tblPr>
      <w:tblGrid>
        <w:gridCol w:w="9640"/>
      </w:tblGrid>
      <w:tr w:rsidR="00723294" w14:paraId="0B25CBB3" w14:textId="77777777" w:rsidTr="00F74A06">
        <w:tc>
          <w:tcPr>
            <w:tcW w:w="9640" w:type="dxa"/>
          </w:tcPr>
          <w:p w14:paraId="3A1C1111" w14:textId="77777777" w:rsidR="00723294" w:rsidRDefault="00723294" w:rsidP="00F74A06">
            <w:pPr>
              <w:widowControl w:val="0"/>
              <w:autoSpaceDE w:val="0"/>
              <w:autoSpaceDN w:val="0"/>
              <w:adjustRightInd w:val="0"/>
              <w:rPr>
                <w:rFonts w:ascii="Arial" w:hAnsi="Arial" w:cs="Arial"/>
                <w:b/>
                <w:bCs/>
                <w:sz w:val="20"/>
                <w:szCs w:val="20"/>
              </w:rPr>
            </w:pPr>
            <w:r>
              <w:rPr>
                <w:rFonts w:ascii="Arial" w:hAnsi="Arial" w:cs="Arial"/>
                <w:b/>
                <w:bCs/>
                <w:sz w:val="20"/>
                <w:szCs w:val="20"/>
              </w:rPr>
              <w:t xml:space="preserve">Brief </w:t>
            </w:r>
          </w:p>
          <w:p w14:paraId="61C7951C" w14:textId="77777777" w:rsidR="00723294" w:rsidRDefault="00723294" w:rsidP="00F74A06">
            <w:pPr>
              <w:widowControl w:val="0"/>
              <w:autoSpaceDE w:val="0"/>
              <w:autoSpaceDN w:val="0"/>
              <w:adjustRightInd w:val="0"/>
              <w:jc w:val="both"/>
              <w:rPr>
                <w:rFonts w:ascii="Arial" w:hAnsi="Arial" w:cs="Arial"/>
                <w:sz w:val="20"/>
                <w:szCs w:val="20"/>
              </w:rPr>
            </w:pPr>
            <w:r>
              <w:rPr>
                <w:rFonts w:ascii="Arial" w:hAnsi="Arial" w:cs="Arial"/>
                <w:sz w:val="20"/>
                <w:szCs w:val="20"/>
              </w:rPr>
              <w:t xml:space="preserve">Patient is Patrick Bernard; a 65-year-old undergoing their first cataract surgery. Allergic to cephalosporins (anaphylaxis). 4pm on Friday, last routine case of the day with no further operations planned. Supervising Consultant not immediately available. Patient is on the table under topical anaesthesia. Scrub nurse and wandering nurse are in theatre and ready to begin.  </w:t>
            </w:r>
          </w:p>
          <w:p w14:paraId="40B04E81" w14:textId="77777777" w:rsidR="00723294" w:rsidRDefault="00723294" w:rsidP="00F74A06">
            <w:pPr>
              <w:widowControl w:val="0"/>
              <w:autoSpaceDE w:val="0"/>
              <w:autoSpaceDN w:val="0"/>
              <w:adjustRightInd w:val="0"/>
              <w:jc w:val="both"/>
              <w:rPr>
                <w:rFonts w:ascii="Arial" w:hAnsi="Arial" w:cs="Arial"/>
                <w:sz w:val="20"/>
                <w:szCs w:val="20"/>
              </w:rPr>
            </w:pPr>
          </w:p>
          <w:p w14:paraId="46C083F4" w14:textId="77777777" w:rsidR="00723294" w:rsidRDefault="00723294" w:rsidP="00F74A06">
            <w:pPr>
              <w:widowControl w:val="0"/>
              <w:autoSpaceDE w:val="0"/>
              <w:autoSpaceDN w:val="0"/>
              <w:adjustRightInd w:val="0"/>
              <w:jc w:val="both"/>
              <w:rPr>
                <w:rFonts w:ascii="Arial" w:hAnsi="Arial" w:cs="Arial"/>
                <w:sz w:val="20"/>
                <w:szCs w:val="20"/>
              </w:rPr>
            </w:pPr>
            <w:r>
              <w:rPr>
                <w:rFonts w:ascii="Arial" w:hAnsi="Arial" w:cs="Arial"/>
                <w:b/>
                <w:bCs/>
                <w:sz w:val="20"/>
                <w:szCs w:val="20"/>
              </w:rPr>
              <w:t xml:space="preserve">Scenario </w:t>
            </w:r>
            <w:r>
              <w:rPr>
                <w:rFonts w:ascii="Arial" w:hAnsi="Arial" w:cs="Arial"/>
                <w:sz w:val="20"/>
                <w:szCs w:val="20"/>
              </w:rPr>
              <w:t xml:space="preserve"> </w:t>
            </w:r>
          </w:p>
          <w:p w14:paraId="6293005B" w14:textId="77777777" w:rsidR="00723294" w:rsidRDefault="00723294" w:rsidP="00F74A06">
            <w:pPr>
              <w:pStyle w:val="ListParagraph"/>
              <w:widowControl w:val="0"/>
              <w:numPr>
                <w:ilvl w:val="0"/>
                <w:numId w:val="3"/>
              </w:numPr>
              <w:autoSpaceDE w:val="0"/>
              <w:autoSpaceDN w:val="0"/>
              <w:adjustRightInd w:val="0"/>
              <w:jc w:val="both"/>
              <w:rPr>
                <w:rFonts w:ascii="Arial" w:hAnsi="Arial" w:cs="Arial"/>
                <w:sz w:val="20"/>
                <w:szCs w:val="20"/>
              </w:rPr>
            </w:pPr>
            <w:r>
              <w:rPr>
                <w:rFonts w:ascii="Arial" w:hAnsi="Arial" w:cs="Arial"/>
                <w:sz w:val="20"/>
                <w:szCs w:val="20"/>
              </w:rPr>
              <w:t xml:space="preserve">Standard steps of cataract surgery initiated and continued until the last segment of lens nucleus </w:t>
            </w:r>
            <w:r w:rsidRPr="00FD7DC3">
              <w:rPr>
                <w:rFonts w:ascii="Arial" w:hAnsi="Arial" w:cs="Arial"/>
                <w:color w:val="000000" w:themeColor="text1"/>
                <w:sz w:val="20"/>
                <w:szCs w:val="20"/>
              </w:rPr>
              <w:t>removed</w:t>
            </w:r>
            <w:r>
              <w:rPr>
                <w:rFonts w:ascii="Arial" w:hAnsi="Arial" w:cs="Arial"/>
                <w:sz w:val="20"/>
                <w:szCs w:val="20"/>
              </w:rPr>
              <w:t>. Patient coughs a few times during rhexis and early phacoemulsification.</w:t>
            </w:r>
          </w:p>
          <w:p w14:paraId="3C817F4C" w14:textId="77777777" w:rsidR="00723294" w:rsidRDefault="00723294" w:rsidP="00F74A06">
            <w:pPr>
              <w:pStyle w:val="ListParagraph"/>
              <w:widowControl w:val="0"/>
              <w:numPr>
                <w:ilvl w:val="0"/>
                <w:numId w:val="3"/>
              </w:numPr>
              <w:autoSpaceDE w:val="0"/>
              <w:autoSpaceDN w:val="0"/>
              <w:adjustRightInd w:val="0"/>
              <w:jc w:val="both"/>
              <w:rPr>
                <w:rFonts w:ascii="Arial" w:hAnsi="Arial" w:cs="Arial"/>
                <w:sz w:val="20"/>
                <w:szCs w:val="20"/>
              </w:rPr>
            </w:pPr>
            <w:r>
              <w:rPr>
                <w:rFonts w:ascii="Arial" w:hAnsi="Arial" w:cs="Arial"/>
                <w:sz w:val="20"/>
                <w:szCs w:val="20"/>
              </w:rPr>
              <w:t xml:space="preserve">Surgeon informed by coordinator/ instructor that they have a tear in the posterior capsule. </w:t>
            </w:r>
          </w:p>
          <w:p w14:paraId="4EFD5116" w14:textId="77777777" w:rsidR="00723294" w:rsidRDefault="00723294" w:rsidP="00F74A06">
            <w:pPr>
              <w:pStyle w:val="ListParagraph"/>
              <w:widowControl w:val="0"/>
              <w:numPr>
                <w:ilvl w:val="0"/>
                <w:numId w:val="3"/>
              </w:numPr>
              <w:autoSpaceDE w:val="0"/>
              <w:autoSpaceDN w:val="0"/>
              <w:adjustRightInd w:val="0"/>
              <w:jc w:val="both"/>
              <w:rPr>
                <w:rFonts w:ascii="Arial" w:hAnsi="Arial" w:cs="Arial"/>
                <w:sz w:val="20"/>
                <w:szCs w:val="20"/>
              </w:rPr>
            </w:pPr>
            <w:r>
              <w:rPr>
                <w:rFonts w:ascii="Arial" w:hAnsi="Arial" w:cs="Arial"/>
                <w:sz w:val="20"/>
                <w:szCs w:val="20"/>
              </w:rPr>
              <w:t>Both nurses react badly to the news that a complication is unfolding with pressured and disbelieving conversation, unhappy that they will now need to stay later than planned.</w:t>
            </w:r>
          </w:p>
          <w:p w14:paraId="671CA7F5" w14:textId="77777777" w:rsidR="00723294" w:rsidRDefault="00723294" w:rsidP="00F74A06">
            <w:pPr>
              <w:pStyle w:val="ListParagraph"/>
              <w:widowControl w:val="0"/>
              <w:numPr>
                <w:ilvl w:val="0"/>
                <w:numId w:val="3"/>
              </w:numPr>
              <w:autoSpaceDE w:val="0"/>
              <w:autoSpaceDN w:val="0"/>
              <w:adjustRightInd w:val="0"/>
              <w:jc w:val="both"/>
              <w:rPr>
                <w:rFonts w:ascii="Arial" w:hAnsi="Arial" w:cs="Arial"/>
                <w:sz w:val="20"/>
                <w:szCs w:val="20"/>
              </w:rPr>
            </w:pPr>
            <w:r>
              <w:rPr>
                <w:rFonts w:ascii="Arial" w:hAnsi="Arial" w:cs="Arial"/>
                <w:sz w:val="20"/>
                <w:szCs w:val="20"/>
              </w:rPr>
              <w:t>Patient voices their concern, stating that they hope they’re not going to be left blind or else they wouldn’t have agreed to undergoing surgery.</w:t>
            </w:r>
          </w:p>
          <w:p w14:paraId="51646295" w14:textId="77777777" w:rsidR="00723294" w:rsidRDefault="00723294" w:rsidP="00F74A06">
            <w:pPr>
              <w:pStyle w:val="ListParagraph"/>
              <w:widowControl w:val="0"/>
              <w:numPr>
                <w:ilvl w:val="0"/>
                <w:numId w:val="3"/>
              </w:numPr>
              <w:autoSpaceDE w:val="0"/>
              <w:autoSpaceDN w:val="0"/>
              <w:adjustRightInd w:val="0"/>
              <w:jc w:val="both"/>
              <w:rPr>
                <w:rFonts w:ascii="Arial" w:hAnsi="Arial" w:cs="Arial"/>
                <w:sz w:val="20"/>
                <w:szCs w:val="20"/>
              </w:rPr>
            </w:pPr>
            <w:r>
              <w:rPr>
                <w:rFonts w:ascii="Arial" w:hAnsi="Arial" w:cs="Arial"/>
                <w:sz w:val="20"/>
                <w:szCs w:val="20"/>
              </w:rPr>
              <w:t>Surgeon requests nurse(s) to select equipment and implement vitrectomy setting on the phaco-machine. Neither nurse knows the requirements for this. They engage the surgeon in pressurised conversation, asking what equipment and machine settings are required.</w:t>
            </w:r>
          </w:p>
          <w:p w14:paraId="1326BC48" w14:textId="77777777" w:rsidR="00723294" w:rsidRDefault="00723294" w:rsidP="00F74A06">
            <w:pPr>
              <w:pStyle w:val="ListParagraph"/>
              <w:widowControl w:val="0"/>
              <w:numPr>
                <w:ilvl w:val="0"/>
                <w:numId w:val="4"/>
              </w:numPr>
              <w:autoSpaceDE w:val="0"/>
              <w:autoSpaceDN w:val="0"/>
              <w:adjustRightInd w:val="0"/>
              <w:jc w:val="both"/>
              <w:rPr>
                <w:rFonts w:ascii="Arial" w:hAnsi="Arial" w:cs="Arial"/>
                <w:sz w:val="20"/>
                <w:szCs w:val="20"/>
              </w:rPr>
            </w:pPr>
            <w:r>
              <w:rPr>
                <w:rFonts w:ascii="Arial" w:hAnsi="Arial" w:cs="Arial"/>
                <w:sz w:val="20"/>
                <w:szCs w:val="20"/>
              </w:rPr>
              <w:t>If the surgeon requests the correct equipment and settings, more than one type of vitrectomy tubing is presented. The surgeon must choose the correct one.</w:t>
            </w:r>
          </w:p>
          <w:p w14:paraId="5011DAF1" w14:textId="77777777" w:rsidR="00723294" w:rsidRDefault="00723294" w:rsidP="00F74A06">
            <w:pPr>
              <w:pStyle w:val="ListParagraph"/>
              <w:widowControl w:val="0"/>
              <w:numPr>
                <w:ilvl w:val="0"/>
                <w:numId w:val="4"/>
              </w:numPr>
              <w:autoSpaceDE w:val="0"/>
              <w:autoSpaceDN w:val="0"/>
              <w:adjustRightInd w:val="0"/>
              <w:jc w:val="both"/>
              <w:rPr>
                <w:rFonts w:ascii="Arial" w:hAnsi="Arial" w:cs="Arial"/>
                <w:sz w:val="20"/>
                <w:szCs w:val="20"/>
              </w:rPr>
            </w:pPr>
            <w:r>
              <w:rPr>
                <w:rFonts w:ascii="Arial" w:hAnsi="Arial" w:cs="Arial"/>
                <w:sz w:val="20"/>
                <w:szCs w:val="20"/>
              </w:rPr>
              <w:t xml:space="preserve">If the surgeon does not know the correct equipment and settings, in which case the nurse will present the above equipment without being instructed to do so. </w:t>
            </w:r>
          </w:p>
          <w:p w14:paraId="58091FA6" w14:textId="77777777" w:rsidR="00723294" w:rsidRDefault="00723294" w:rsidP="00F74A06">
            <w:pPr>
              <w:pStyle w:val="ListParagraph"/>
              <w:widowControl w:val="0"/>
              <w:numPr>
                <w:ilvl w:val="0"/>
                <w:numId w:val="3"/>
              </w:numPr>
              <w:autoSpaceDE w:val="0"/>
              <w:autoSpaceDN w:val="0"/>
              <w:adjustRightInd w:val="0"/>
              <w:jc w:val="both"/>
              <w:rPr>
                <w:rFonts w:ascii="Arial" w:hAnsi="Arial" w:cs="Arial"/>
                <w:sz w:val="20"/>
                <w:szCs w:val="20"/>
              </w:rPr>
            </w:pPr>
            <w:r>
              <w:rPr>
                <w:rFonts w:ascii="Arial" w:hAnsi="Arial" w:cs="Arial"/>
                <w:sz w:val="20"/>
                <w:szCs w:val="20"/>
              </w:rPr>
              <w:t xml:space="preserve">Surgeon to make progress and commence continuous irrigation. Patient concerned how long this will take as they now need to use the toilet. </w:t>
            </w:r>
          </w:p>
          <w:p w14:paraId="711003CF" w14:textId="77777777" w:rsidR="00723294" w:rsidRDefault="00723294" w:rsidP="00F74A06">
            <w:pPr>
              <w:pStyle w:val="ListParagraph"/>
              <w:widowControl w:val="0"/>
              <w:numPr>
                <w:ilvl w:val="0"/>
                <w:numId w:val="3"/>
              </w:numPr>
              <w:autoSpaceDE w:val="0"/>
              <w:autoSpaceDN w:val="0"/>
              <w:adjustRightInd w:val="0"/>
              <w:jc w:val="both"/>
              <w:rPr>
                <w:rFonts w:ascii="Arial" w:hAnsi="Arial" w:cs="Arial"/>
                <w:sz w:val="20"/>
                <w:szCs w:val="20"/>
              </w:rPr>
            </w:pPr>
            <w:r>
              <w:rPr>
                <w:rFonts w:ascii="Arial" w:hAnsi="Arial" w:cs="Arial"/>
                <w:sz w:val="20"/>
                <w:szCs w:val="20"/>
              </w:rPr>
              <w:t xml:space="preserve">Music volume remains loud, just enough for theatre staff conversation to be heard. </w:t>
            </w:r>
          </w:p>
          <w:p w14:paraId="0E6F1A9B" w14:textId="77777777" w:rsidR="00723294" w:rsidRDefault="00723294" w:rsidP="00F74A06">
            <w:pPr>
              <w:pStyle w:val="ListParagraph"/>
              <w:widowControl w:val="0"/>
              <w:numPr>
                <w:ilvl w:val="0"/>
                <w:numId w:val="3"/>
              </w:numPr>
              <w:autoSpaceDE w:val="0"/>
              <w:autoSpaceDN w:val="0"/>
              <w:adjustRightInd w:val="0"/>
              <w:jc w:val="both"/>
              <w:rPr>
                <w:rFonts w:ascii="Arial" w:hAnsi="Arial" w:cs="Arial"/>
                <w:sz w:val="20"/>
                <w:szCs w:val="20"/>
              </w:rPr>
            </w:pPr>
            <w:r>
              <w:rPr>
                <w:rFonts w:ascii="Arial" w:hAnsi="Arial" w:cs="Arial"/>
                <w:sz w:val="20"/>
                <w:szCs w:val="20"/>
              </w:rPr>
              <w:t xml:space="preserve">Surgeon to progress through stages of introducing viscoelastic and Kenalog. </w:t>
            </w:r>
          </w:p>
          <w:p w14:paraId="575C7044" w14:textId="77777777" w:rsidR="00723294" w:rsidRDefault="00723294" w:rsidP="00F74A06">
            <w:pPr>
              <w:pStyle w:val="ListParagraph"/>
              <w:widowControl w:val="0"/>
              <w:numPr>
                <w:ilvl w:val="0"/>
                <w:numId w:val="3"/>
              </w:numPr>
              <w:autoSpaceDE w:val="0"/>
              <w:autoSpaceDN w:val="0"/>
              <w:adjustRightInd w:val="0"/>
              <w:jc w:val="both"/>
              <w:rPr>
                <w:rFonts w:ascii="Arial" w:hAnsi="Arial" w:cs="Arial"/>
                <w:sz w:val="20"/>
                <w:szCs w:val="20"/>
              </w:rPr>
            </w:pPr>
            <w:r>
              <w:rPr>
                <w:rFonts w:ascii="Arial" w:hAnsi="Arial" w:cs="Arial"/>
                <w:sz w:val="20"/>
                <w:szCs w:val="20"/>
              </w:rPr>
              <w:t xml:space="preserve">Scrub and wandering nurse become distracted, discussing the rota and their weekend plans close to the surgeon. </w:t>
            </w:r>
          </w:p>
          <w:p w14:paraId="104BD73E" w14:textId="77777777" w:rsidR="00723294" w:rsidRDefault="00723294" w:rsidP="00F74A06">
            <w:pPr>
              <w:pStyle w:val="ListParagraph"/>
              <w:widowControl w:val="0"/>
              <w:numPr>
                <w:ilvl w:val="0"/>
                <w:numId w:val="3"/>
              </w:numPr>
              <w:autoSpaceDE w:val="0"/>
              <w:autoSpaceDN w:val="0"/>
              <w:adjustRightInd w:val="0"/>
              <w:jc w:val="both"/>
              <w:rPr>
                <w:rFonts w:ascii="Arial" w:hAnsi="Arial" w:cs="Arial"/>
                <w:sz w:val="20"/>
                <w:szCs w:val="20"/>
              </w:rPr>
            </w:pPr>
            <w:r>
              <w:rPr>
                <w:rFonts w:ascii="Arial" w:hAnsi="Arial" w:cs="Arial"/>
                <w:sz w:val="20"/>
                <w:szCs w:val="20"/>
              </w:rPr>
              <w:t xml:space="preserve">Patient is becoming increasingly irritable and expresses desire for surgery to be over. They need the toilet, they’re becoming uncomfortable, and their eye is becoming painful. </w:t>
            </w:r>
          </w:p>
          <w:p w14:paraId="488D26A3" w14:textId="77777777" w:rsidR="00723294" w:rsidRDefault="00723294" w:rsidP="00F74A06">
            <w:pPr>
              <w:pStyle w:val="ListParagraph"/>
              <w:widowControl w:val="0"/>
              <w:numPr>
                <w:ilvl w:val="0"/>
                <w:numId w:val="5"/>
              </w:numPr>
              <w:autoSpaceDE w:val="0"/>
              <w:autoSpaceDN w:val="0"/>
              <w:adjustRightInd w:val="0"/>
              <w:jc w:val="both"/>
              <w:rPr>
                <w:rFonts w:ascii="Arial" w:hAnsi="Arial" w:cs="Arial"/>
                <w:sz w:val="20"/>
                <w:szCs w:val="20"/>
              </w:rPr>
            </w:pPr>
            <w:r>
              <w:rPr>
                <w:rFonts w:ascii="Arial" w:hAnsi="Arial" w:cs="Arial"/>
                <w:sz w:val="20"/>
                <w:szCs w:val="20"/>
              </w:rPr>
              <w:t xml:space="preserve">Surgeon should acknowledge this and reassure patient, administering further local anaesthetic if required. </w:t>
            </w:r>
          </w:p>
          <w:p w14:paraId="6A100F22" w14:textId="77777777" w:rsidR="00723294" w:rsidRDefault="00723294" w:rsidP="00F74A06">
            <w:pPr>
              <w:pStyle w:val="ListParagraph"/>
              <w:widowControl w:val="0"/>
              <w:numPr>
                <w:ilvl w:val="0"/>
                <w:numId w:val="5"/>
              </w:numPr>
              <w:autoSpaceDE w:val="0"/>
              <w:autoSpaceDN w:val="0"/>
              <w:adjustRightInd w:val="0"/>
              <w:jc w:val="both"/>
              <w:rPr>
                <w:rFonts w:ascii="Arial" w:hAnsi="Arial" w:cs="Arial"/>
                <w:sz w:val="20"/>
                <w:szCs w:val="20"/>
              </w:rPr>
            </w:pPr>
            <w:r>
              <w:rPr>
                <w:rFonts w:ascii="Arial" w:hAnsi="Arial" w:cs="Arial"/>
                <w:sz w:val="20"/>
                <w:szCs w:val="20"/>
              </w:rPr>
              <w:t xml:space="preserve">Wandering nurse </w:t>
            </w:r>
            <w:proofErr w:type="gramStart"/>
            <w:r>
              <w:rPr>
                <w:rFonts w:ascii="Arial" w:hAnsi="Arial" w:cs="Arial"/>
                <w:sz w:val="20"/>
                <w:szCs w:val="20"/>
              </w:rPr>
              <w:t>states</w:t>
            </w:r>
            <w:proofErr w:type="gramEnd"/>
            <w:r>
              <w:rPr>
                <w:rFonts w:ascii="Arial" w:hAnsi="Arial" w:cs="Arial"/>
                <w:sz w:val="20"/>
                <w:szCs w:val="20"/>
              </w:rPr>
              <w:t xml:space="preserve"> they’re not surprised it hurts given the complication. </w:t>
            </w:r>
          </w:p>
          <w:p w14:paraId="052175FA" w14:textId="77777777" w:rsidR="00723294" w:rsidRDefault="00723294" w:rsidP="00F74A06">
            <w:pPr>
              <w:pStyle w:val="ListParagraph"/>
              <w:widowControl w:val="0"/>
              <w:numPr>
                <w:ilvl w:val="0"/>
                <w:numId w:val="5"/>
              </w:numPr>
              <w:autoSpaceDE w:val="0"/>
              <w:autoSpaceDN w:val="0"/>
              <w:adjustRightInd w:val="0"/>
              <w:jc w:val="both"/>
              <w:rPr>
                <w:rFonts w:ascii="Arial" w:hAnsi="Arial" w:cs="Arial"/>
                <w:sz w:val="20"/>
                <w:szCs w:val="20"/>
              </w:rPr>
            </w:pPr>
            <w:r>
              <w:rPr>
                <w:rFonts w:ascii="Arial" w:hAnsi="Arial" w:cs="Arial"/>
                <w:sz w:val="20"/>
                <w:szCs w:val="20"/>
              </w:rPr>
              <w:t xml:space="preserve">Surgeon should acknowledge this and reassure the patient further. </w:t>
            </w:r>
          </w:p>
          <w:p w14:paraId="6FB7BD80" w14:textId="77777777" w:rsidR="00723294" w:rsidRDefault="00723294" w:rsidP="00F74A06">
            <w:pPr>
              <w:pStyle w:val="ListParagraph"/>
              <w:widowControl w:val="0"/>
              <w:numPr>
                <w:ilvl w:val="0"/>
                <w:numId w:val="3"/>
              </w:numPr>
              <w:autoSpaceDE w:val="0"/>
              <w:autoSpaceDN w:val="0"/>
              <w:adjustRightInd w:val="0"/>
              <w:jc w:val="both"/>
              <w:rPr>
                <w:rFonts w:ascii="Arial" w:hAnsi="Arial" w:cs="Arial"/>
                <w:sz w:val="20"/>
                <w:szCs w:val="20"/>
              </w:rPr>
            </w:pPr>
            <w:r>
              <w:rPr>
                <w:rFonts w:ascii="Arial" w:hAnsi="Arial" w:cs="Arial"/>
                <w:sz w:val="20"/>
                <w:szCs w:val="20"/>
              </w:rPr>
              <w:t xml:space="preserve">At the point of irrigation and stained vitreous removal, theatre phone rings. Wandering nurse answers. </w:t>
            </w:r>
          </w:p>
          <w:p w14:paraId="76EDD4DA" w14:textId="77777777" w:rsidR="00723294" w:rsidRDefault="00723294" w:rsidP="00F74A06">
            <w:pPr>
              <w:pStyle w:val="ListParagraph"/>
              <w:widowControl w:val="0"/>
              <w:numPr>
                <w:ilvl w:val="0"/>
                <w:numId w:val="6"/>
              </w:numPr>
              <w:autoSpaceDE w:val="0"/>
              <w:autoSpaceDN w:val="0"/>
              <w:adjustRightInd w:val="0"/>
              <w:jc w:val="both"/>
              <w:rPr>
                <w:rFonts w:ascii="Arial" w:hAnsi="Arial" w:cs="Arial"/>
                <w:sz w:val="20"/>
                <w:szCs w:val="20"/>
              </w:rPr>
            </w:pPr>
            <w:r>
              <w:rPr>
                <w:rFonts w:ascii="Arial" w:hAnsi="Arial" w:cs="Arial"/>
                <w:sz w:val="20"/>
                <w:szCs w:val="20"/>
              </w:rPr>
              <w:t xml:space="preserve">Surgeon informed that a patient has arrived in eye casualty with a globe rupture, with a request for them to urgently assess the patient. </w:t>
            </w:r>
          </w:p>
          <w:p w14:paraId="1D0BAB0E" w14:textId="77777777" w:rsidR="00723294" w:rsidRDefault="00723294" w:rsidP="00F74A06">
            <w:pPr>
              <w:pStyle w:val="ListParagraph"/>
              <w:widowControl w:val="0"/>
              <w:numPr>
                <w:ilvl w:val="0"/>
                <w:numId w:val="6"/>
              </w:numPr>
              <w:autoSpaceDE w:val="0"/>
              <w:autoSpaceDN w:val="0"/>
              <w:adjustRightInd w:val="0"/>
              <w:jc w:val="both"/>
              <w:rPr>
                <w:rFonts w:ascii="Arial" w:hAnsi="Arial" w:cs="Arial"/>
                <w:sz w:val="20"/>
                <w:szCs w:val="20"/>
              </w:rPr>
            </w:pPr>
            <w:r>
              <w:rPr>
                <w:rFonts w:ascii="Arial" w:hAnsi="Arial" w:cs="Arial"/>
                <w:sz w:val="20"/>
                <w:szCs w:val="20"/>
              </w:rPr>
              <w:t xml:space="preserve">Wandering nurse concerned that this new patient is a priority emergency, and that the current case should be finished or else they’ll be very late finishing. </w:t>
            </w:r>
          </w:p>
          <w:p w14:paraId="63ADF54D" w14:textId="77777777" w:rsidR="00723294" w:rsidRDefault="00723294" w:rsidP="00F74A06">
            <w:pPr>
              <w:pStyle w:val="ListParagraph"/>
              <w:widowControl w:val="0"/>
              <w:numPr>
                <w:ilvl w:val="0"/>
                <w:numId w:val="6"/>
              </w:numPr>
              <w:autoSpaceDE w:val="0"/>
              <w:autoSpaceDN w:val="0"/>
              <w:adjustRightInd w:val="0"/>
              <w:jc w:val="both"/>
              <w:rPr>
                <w:rFonts w:ascii="Arial" w:hAnsi="Arial" w:cs="Arial"/>
                <w:sz w:val="20"/>
                <w:szCs w:val="20"/>
              </w:rPr>
            </w:pPr>
            <w:r>
              <w:rPr>
                <w:rFonts w:ascii="Arial" w:hAnsi="Arial" w:cs="Arial"/>
                <w:sz w:val="20"/>
                <w:szCs w:val="20"/>
              </w:rPr>
              <w:t xml:space="preserve">Patient states that they don’t want their surgery to be rushed as their vision is at </w:t>
            </w:r>
            <w:proofErr w:type="gramStart"/>
            <w:r>
              <w:rPr>
                <w:rFonts w:ascii="Arial" w:hAnsi="Arial" w:cs="Arial"/>
                <w:sz w:val="20"/>
                <w:szCs w:val="20"/>
              </w:rPr>
              <w:t>stake, and</w:t>
            </w:r>
            <w:proofErr w:type="gramEnd"/>
            <w:r>
              <w:rPr>
                <w:rFonts w:ascii="Arial" w:hAnsi="Arial" w:cs="Arial"/>
                <w:sz w:val="20"/>
                <w:szCs w:val="20"/>
              </w:rPr>
              <w:t xml:space="preserve"> expresses little concern for the next patient. </w:t>
            </w:r>
          </w:p>
          <w:p w14:paraId="23A8742D" w14:textId="77777777" w:rsidR="00723294" w:rsidRDefault="00723294" w:rsidP="00F74A06">
            <w:pPr>
              <w:pStyle w:val="ListParagraph"/>
              <w:widowControl w:val="0"/>
              <w:numPr>
                <w:ilvl w:val="0"/>
                <w:numId w:val="3"/>
              </w:numPr>
              <w:autoSpaceDE w:val="0"/>
              <w:autoSpaceDN w:val="0"/>
              <w:adjustRightInd w:val="0"/>
              <w:jc w:val="both"/>
              <w:rPr>
                <w:rFonts w:ascii="Arial" w:hAnsi="Arial" w:cs="Arial"/>
                <w:sz w:val="20"/>
                <w:szCs w:val="20"/>
              </w:rPr>
            </w:pPr>
            <w:r>
              <w:rPr>
                <w:rFonts w:ascii="Arial" w:hAnsi="Arial" w:cs="Arial"/>
                <w:sz w:val="20"/>
                <w:szCs w:val="20"/>
              </w:rPr>
              <w:t xml:space="preserve">Operation continues through removal of cortical matter and lens fragments, introduction of the intraocular lens, intra-cameral </w:t>
            </w:r>
            <w:proofErr w:type="spellStart"/>
            <w:r>
              <w:rPr>
                <w:rFonts w:ascii="Arial" w:hAnsi="Arial" w:cs="Arial"/>
                <w:sz w:val="20"/>
                <w:szCs w:val="20"/>
              </w:rPr>
              <w:t>miochol</w:t>
            </w:r>
            <w:proofErr w:type="spellEnd"/>
            <w:r>
              <w:rPr>
                <w:rFonts w:ascii="Arial" w:hAnsi="Arial" w:cs="Arial"/>
                <w:sz w:val="20"/>
                <w:szCs w:val="20"/>
              </w:rPr>
              <w:t xml:space="preserve"> and triamcinolone, and closure of the main wound with 10-0 nylon sutures.</w:t>
            </w:r>
          </w:p>
          <w:p w14:paraId="107D96BA" w14:textId="77777777" w:rsidR="00723294" w:rsidRDefault="00723294" w:rsidP="00F74A06">
            <w:pPr>
              <w:pStyle w:val="ListParagraph"/>
              <w:widowControl w:val="0"/>
              <w:numPr>
                <w:ilvl w:val="0"/>
                <w:numId w:val="3"/>
              </w:numPr>
              <w:autoSpaceDE w:val="0"/>
              <w:autoSpaceDN w:val="0"/>
              <w:adjustRightInd w:val="0"/>
              <w:jc w:val="both"/>
              <w:rPr>
                <w:rFonts w:ascii="Arial" w:hAnsi="Arial" w:cs="Arial"/>
                <w:sz w:val="20"/>
                <w:szCs w:val="20"/>
              </w:rPr>
            </w:pPr>
            <w:r>
              <w:rPr>
                <w:rFonts w:ascii="Arial" w:hAnsi="Arial" w:cs="Arial"/>
                <w:sz w:val="20"/>
                <w:szCs w:val="20"/>
              </w:rPr>
              <w:t>Surgeon to request intra-cameral and subconjunctival cefuroxime.</w:t>
            </w:r>
          </w:p>
          <w:p w14:paraId="3D0C0FC6" w14:textId="77777777" w:rsidR="00723294" w:rsidRDefault="00723294" w:rsidP="00F74A06">
            <w:pPr>
              <w:pStyle w:val="ListParagraph"/>
              <w:widowControl w:val="0"/>
              <w:numPr>
                <w:ilvl w:val="0"/>
                <w:numId w:val="7"/>
              </w:numPr>
              <w:autoSpaceDE w:val="0"/>
              <w:autoSpaceDN w:val="0"/>
              <w:adjustRightInd w:val="0"/>
              <w:jc w:val="both"/>
              <w:rPr>
                <w:rFonts w:ascii="Arial" w:hAnsi="Arial" w:cs="Arial"/>
                <w:sz w:val="20"/>
                <w:szCs w:val="20"/>
              </w:rPr>
            </w:pPr>
            <w:r>
              <w:rPr>
                <w:rFonts w:ascii="Arial" w:hAnsi="Arial" w:cs="Arial"/>
                <w:sz w:val="20"/>
                <w:szCs w:val="20"/>
              </w:rPr>
              <w:t xml:space="preserve">If surgeon does not remember cephalosporin allergy, scrub nurse to remind them. </w:t>
            </w:r>
          </w:p>
          <w:p w14:paraId="12C5ED3C" w14:textId="77777777" w:rsidR="00723294" w:rsidRDefault="00723294" w:rsidP="00F74A06">
            <w:pPr>
              <w:pStyle w:val="ListParagraph"/>
              <w:widowControl w:val="0"/>
              <w:numPr>
                <w:ilvl w:val="0"/>
                <w:numId w:val="7"/>
              </w:numPr>
              <w:autoSpaceDE w:val="0"/>
              <w:autoSpaceDN w:val="0"/>
              <w:adjustRightInd w:val="0"/>
              <w:jc w:val="both"/>
              <w:rPr>
                <w:rFonts w:ascii="Arial" w:hAnsi="Arial" w:cs="Arial"/>
                <w:sz w:val="20"/>
                <w:szCs w:val="20"/>
              </w:rPr>
            </w:pPr>
            <w:r>
              <w:rPr>
                <w:rFonts w:ascii="Arial" w:hAnsi="Arial" w:cs="Arial"/>
                <w:sz w:val="20"/>
                <w:szCs w:val="20"/>
              </w:rPr>
              <w:t>Scrub nurse asks what antibiotic they’d rather have.</w:t>
            </w:r>
          </w:p>
          <w:p w14:paraId="4E2AC327" w14:textId="77777777" w:rsidR="00723294" w:rsidRDefault="00723294" w:rsidP="00F74A06">
            <w:pPr>
              <w:pStyle w:val="ListParagraph"/>
              <w:widowControl w:val="0"/>
              <w:numPr>
                <w:ilvl w:val="0"/>
                <w:numId w:val="7"/>
              </w:numPr>
              <w:autoSpaceDE w:val="0"/>
              <w:autoSpaceDN w:val="0"/>
              <w:adjustRightInd w:val="0"/>
              <w:jc w:val="both"/>
              <w:rPr>
                <w:rFonts w:ascii="Arial" w:hAnsi="Arial" w:cs="Arial"/>
                <w:sz w:val="20"/>
                <w:szCs w:val="20"/>
              </w:rPr>
            </w:pPr>
            <w:r>
              <w:rPr>
                <w:rFonts w:ascii="Arial" w:hAnsi="Arial" w:cs="Arial"/>
                <w:sz w:val="20"/>
                <w:szCs w:val="20"/>
              </w:rPr>
              <w:t>Presented with vancomycin or gentamicin, depending on surgeon’s choice.</w:t>
            </w:r>
          </w:p>
          <w:p w14:paraId="598D9D63" w14:textId="77777777" w:rsidR="00723294" w:rsidRDefault="00723294" w:rsidP="00F74A06">
            <w:pPr>
              <w:pStyle w:val="ListParagraph"/>
              <w:widowControl w:val="0"/>
              <w:numPr>
                <w:ilvl w:val="0"/>
                <w:numId w:val="7"/>
              </w:numPr>
              <w:autoSpaceDE w:val="0"/>
              <w:autoSpaceDN w:val="0"/>
              <w:adjustRightInd w:val="0"/>
              <w:jc w:val="both"/>
              <w:rPr>
                <w:rFonts w:ascii="Arial" w:hAnsi="Arial" w:cs="Arial"/>
                <w:sz w:val="20"/>
                <w:szCs w:val="20"/>
              </w:rPr>
            </w:pPr>
            <w:r>
              <w:rPr>
                <w:rFonts w:ascii="Arial" w:hAnsi="Arial" w:cs="Arial"/>
                <w:sz w:val="20"/>
                <w:szCs w:val="20"/>
              </w:rPr>
              <w:t xml:space="preserve">Antibiotic found to be out of date; new vial requested. Time wasted trying to find this. </w:t>
            </w:r>
          </w:p>
          <w:p w14:paraId="28DBC039" w14:textId="77777777" w:rsidR="00723294" w:rsidRDefault="00723294" w:rsidP="00F74A06">
            <w:pPr>
              <w:pStyle w:val="ListParagraph"/>
              <w:widowControl w:val="0"/>
              <w:numPr>
                <w:ilvl w:val="0"/>
                <w:numId w:val="7"/>
              </w:numPr>
              <w:autoSpaceDE w:val="0"/>
              <w:autoSpaceDN w:val="0"/>
              <w:adjustRightInd w:val="0"/>
              <w:jc w:val="both"/>
              <w:rPr>
                <w:rFonts w:ascii="Arial" w:hAnsi="Arial" w:cs="Arial"/>
                <w:sz w:val="20"/>
                <w:szCs w:val="20"/>
              </w:rPr>
            </w:pPr>
            <w:r>
              <w:rPr>
                <w:rFonts w:ascii="Arial" w:hAnsi="Arial" w:cs="Arial"/>
                <w:sz w:val="20"/>
                <w:szCs w:val="20"/>
              </w:rPr>
              <w:t xml:space="preserve">Wandering nurse states again that the next patient is waiting for </w:t>
            </w:r>
            <w:proofErr w:type="gramStart"/>
            <w:r>
              <w:rPr>
                <w:rFonts w:ascii="Arial" w:hAnsi="Arial" w:cs="Arial"/>
                <w:sz w:val="20"/>
                <w:szCs w:val="20"/>
              </w:rPr>
              <w:t>assessment</w:t>
            </w:r>
            <w:proofErr w:type="gramEnd"/>
            <w:r>
              <w:rPr>
                <w:rFonts w:ascii="Arial" w:hAnsi="Arial" w:cs="Arial"/>
                <w:sz w:val="20"/>
                <w:szCs w:val="20"/>
              </w:rPr>
              <w:t xml:space="preserve"> and they must finish soon.</w:t>
            </w:r>
          </w:p>
          <w:p w14:paraId="116A1BB5" w14:textId="77777777" w:rsidR="00723294" w:rsidRPr="004C3C6D" w:rsidRDefault="00723294" w:rsidP="00F74A06">
            <w:pPr>
              <w:pStyle w:val="ListParagraph"/>
              <w:widowControl w:val="0"/>
              <w:numPr>
                <w:ilvl w:val="0"/>
                <w:numId w:val="3"/>
              </w:numPr>
              <w:autoSpaceDE w:val="0"/>
              <w:autoSpaceDN w:val="0"/>
              <w:adjustRightInd w:val="0"/>
              <w:jc w:val="both"/>
              <w:rPr>
                <w:rFonts w:ascii="Arial" w:hAnsi="Arial" w:cs="Arial"/>
                <w:sz w:val="20"/>
                <w:szCs w:val="20"/>
              </w:rPr>
            </w:pPr>
            <w:r>
              <w:rPr>
                <w:rFonts w:ascii="Arial" w:hAnsi="Arial" w:cs="Arial"/>
                <w:sz w:val="20"/>
                <w:szCs w:val="20"/>
              </w:rPr>
              <w:t xml:space="preserve">Surgeon finishes; end of scenario. </w:t>
            </w:r>
          </w:p>
          <w:p w14:paraId="2EB5AFCB" w14:textId="77777777" w:rsidR="00723294" w:rsidRPr="005E2137" w:rsidRDefault="00723294" w:rsidP="00F74A06">
            <w:pPr>
              <w:pStyle w:val="ListParagraph"/>
              <w:widowControl w:val="0"/>
              <w:autoSpaceDE w:val="0"/>
              <w:autoSpaceDN w:val="0"/>
              <w:adjustRightInd w:val="0"/>
              <w:jc w:val="both"/>
              <w:rPr>
                <w:rFonts w:ascii="Arial" w:hAnsi="Arial" w:cs="Arial"/>
                <w:sz w:val="20"/>
                <w:szCs w:val="20"/>
              </w:rPr>
            </w:pPr>
          </w:p>
        </w:tc>
      </w:tr>
    </w:tbl>
    <w:p w14:paraId="44045A68" w14:textId="77777777" w:rsidR="00723294" w:rsidRPr="004E4267" w:rsidRDefault="00723294" w:rsidP="00723294">
      <w:pPr>
        <w:widowControl w:val="0"/>
        <w:autoSpaceDE w:val="0"/>
        <w:autoSpaceDN w:val="0"/>
        <w:adjustRightInd w:val="0"/>
        <w:rPr>
          <w:rFonts w:ascii="Arial" w:hAnsi="Arial" w:cs="Arial"/>
        </w:rPr>
      </w:pPr>
    </w:p>
    <w:p w14:paraId="760D3373" w14:textId="77777777" w:rsidR="00723294" w:rsidRDefault="00723294" w:rsidP="00723294">
      <w:pPr>
        <w:widowControl w:val="0"/>
        <w:autoSpaceDE w:val="0"/>
        <w:autoSpaceDN w:val="0"/>
        <w:adjustRightInd w:val="0"/>
        <w:rPr>
          <w:rFonts w:ascii="Arial" w:hAnsi="Arial" w:cs="Arial"/>
          <w:b/>
          <w:bCs/>
        </w:rPr>
      </w:pPr>
    </w:p>
    <w:p w14:paraId="0599B902" w14:textId="5C0E78E3" w:rsidR="00FC310D" w:rsidRPr="00723294" w:rsidRDefault="00FC310D" w:rsidP="00723294"/>
    <w:sectPr w:rsidR="00FC310D" w:rsidRPr="00723294" w:rsidSect="00B157E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B3075"/>
    <w:multiLevelType w:val="hybridMultilevel"/>
    <w:tmpl w:val="580A123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E932CC"/>
    <w:multiLevelType w:val="hybridMultilevel"/>
    <w:tmpl w:val="44585086"/>
    <w:lvl w:ilvl="0" w:tplc="08090011">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ED2A5D"/>
    <w:multiLevelType w:val="hybridMultilevel"/>
    <w:tmpl w:val="DA64C79A"/>
    <w:lvl w:ilvl="0" w:tplc="0809000B">
      <w:start w:val="1"/>
      <w:numFmt w:val="bullet"/>
      <w:lvlText w:val=""/>
      <w:lvlJc w:val="left"/>
      <w:pPr>
        <w:ind w:left="1489" w:hanging="360"/>
      </w:pPr>
      <w:rPr>
        <w:rFonts w:ascii="Wingdings" w:hAnsi="Wingdings" w:hint="default"/>
      </w:rPr>
    </w:lvl>
    <w:lvl w:ilvl="1" w:tplc="08090003" w:tentative="1">
      <w:start w:val="1"/>
      <w:numFmt w:val="bullet"/>
      <w:lvlText w:val="o"/>
      <w:lvlJc w:val="left"/>
      <w:pPr>
        <w:ind w:left="2209" w:hanging="360"/>
      </w:pPr>
      <w:rPr>
        <w:rFonts w:ascii="Courier New" w:hAnsi="Courier New" w:cs="Courier New" w:hint="default"/>
      </w:rPr>
    </w:lvl>
    <w:lvl w:ilvl="2" w:tplc="08090005" w:tentative="1">
      <w:start w:val="1"/>
      <w:numFmt w:val="bullet"/>
      <w:lvlText w:val=""/>
      <w:lvlJc w:val="left"/>
      <w:pPr>
        <w:ind w:left="2929" w:hanging="360"/>
      </w:pPr>
      <w:rPr>
        <w:rFonts w:ascii="Wingdings" w:hAnsi="Wingdings" w:hint="default"/>
      </w:rPr>
    </w:lvl>
    <w:lvl w:ilvl="3" w:tplc="08090001" w:tentative="1">
      <w:start w:val="1"/>
      <w:numFmt w:val="bullet"/>
      <w:lvlText w:val=""/>
      <w:lvlJc w:val="left"/>
      <w:pPr>
        <w:ind w:left="3649" w:hanging="360"/>
      </w:pPr>
      <w:rPr>
        <w:rFonts w:ascii="Symbol" w:hAnsi="Symbol" w:hint="default"/>
      </w:rPr>
    </w:lvl>
    <w:lvl w:ilvl="4" w:tplc="08090003" w:tentative="1">
      <w:start w:val="1"/>
      <w:numFmt w:val="bullet"/>
      <w:lvlText w:val="o"/>
      <w:lvlJc w:val="left"/>
      <w:pPr>
        <w:ind w:left="4369" w:hanging="360"/>
      </w:pPr>
      <w:rPr>
        <w:rFonts w:ascii="Courier New" w:hAnsi="Courier New" w:cs="Courier New" w:hint="default"/>
      </w:rPr>
    </w:lvl>
    <w:lvl w:ilvl="5" w:tplc="08090005" w:tentative="1">
      <w:start w:val="1"/>
      <w:numFmt w:val="bullet"/>
      <w:lvlText w:val=""/>
      <w:lvlJc w:val="left"/>
      <w:pPr>
        <w:ind w:left="5089" w:hanging="360"/>
      </w:pPr>
      <w:rPr>
        <w:rFonts w:ascii="Wingdings" w:hAnsi="Wingdings" w:hint="default"/>
      </w:rPr>
    </w:lvl>
    <w:lvl w:ilvl="6" w:tplc="08090001" w:tentative="1">
      <w:start w:val="1"/>
      <w:numFmt w:val="bullet"/>
      <w:lvlText w:val=""/>
      <w:lvlJc w:val="left"/>
      <w:pPr>
        <w:ind w:left="5809" w:hanging="360"/>
      </w:pPr>
      <w:rPr>
        <w:rFonts w:ascii="Symbol" w:hAnsi="Symbol" w:hint="default"/>
      </w:rPr>
    </w:lvl>
    <w:lvl w:ilvl="7" w:tplc="08090003" w:tentative="1">
      <w:start w:val="1"/>
      <w:numFmt w:val="bullet"/>
      <w:lvlText w:val="o"/>
      <w:lvlJc w:val="left"/>
      <w:pPr>
        <w:ind w:left="6529" w:hanging="360"/>
      </w:pPr>
      <w:rPr>
        <w:rFonts w:ascii="Courier New" w:hAnsi="Courier New" w:cs="Courier New" w:hint="default"/>
      </w:rPr>
    </w:lvl>
    <w:lvl w:ilvl="8" w:tplc="08090005" w:tentative="1">
      <w:start w:val="1"/>
      <w:numFmt w:val="bullet"/>
      <w:lvlText w:val=""/>
      <w:lvlJc w:val="left"/>
      <w:pPr>
        <w:ind w:left="7249" w:hanging="360"/>
      </w:pPr>
      <w:rPr>
        <w:rFonts w:ascii="Wingdings" w:hAnsi="Wingdings" w:hint="default"/>
      </w:rPr>
    </w:lvl>
  </w:abstractNum>
  <w:abstractNum w:abstractNumId="3" w15:restartNumberingAfterBreak="0">
    <w:nsid w:val="55653D5B"/>
    <w:multiLevelType w:val="hybridMultilevel"/>
    <w:tmpl w:val="42401B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7843DCC"/>
    <w:multiLevelType w:val="hybridMultilevel"/>
    <w:tmpl w:val="EB6C34A2"/>
    <w:lvl w:ilvl="0" w:tplc="0809000B">
      <w:start w:val="1"/>
      <w:numFmt w:val="bullet"/>
      <w:lvlText w:val=""/>
      <w:lvlJc w:val="left"/>
      <w:pPr>
        <w:ind w:left="1489" w:hanging="360"/>
      </w:pPr>
      <w:rPr>
        <w:rFonts w:ascii="Wingdings" w:hAnsi="Wingdings" w:hint="default"/>
      </w:rPr>
    </w:lvl>
    <w:lvl w:ilvl="1" w:tplc="08090003" w:tentative="1">
      <w:start w:val="1"/>
      <w:numFmt w:val="bullet"/>
      <w:lvlText w:val="o"/>
      <w:lvlJc w:val="left"/>
      <w:pPr>
        <w:ind w:left="2209" w:hanging="360"/>
      </w:pPr>
      <w:rPr>
        <w:rFonts w:ascii="Courier New" w:hAnsi="Courier New" w:cs="Courier New" w:hint="default"/>
      </w:rPr>
    </w:lvl>
    <w:lvl w:ilvl="2" w:tplc="08090005" w:tentative="1">
      <w:start w:val="1"/>
      <w:numFmt w:val="bullet"/>
      <w:lvlText w:val=""/>
      <w:lvlJc w:val="left"/>
      <w:pPr>
        <w:ind w:left="2929" w:hanging="360"/>
      </w:pPr>
      <w:rPr>
        <w:rFonts w:ascii="Wingdings" w:hAnsi="Wingdings" w:hint="default"/>
      </w:rPr>
    </w:lvl>
    <w:lvl w:ilvl="3" w:tplc="08090001" w:tentative="1">
      <w:start w:val="1"/>
      <w:numFmt w:val="bullet"/>
      <w:lvlText w:val=""/>
      <w:lvlJc w:val="left"/>
      <w:pPr>
        <w:ind w:left="3649" w:hanging="360"/>
      </w:pPr>
      <w:rPr>
        <w:rFonts w:ascii="Symbol" w:hAnsi="Symbol" w:hint="default"/>
      </w:rPr>
    </w:lvl>
    <w:lvl w:ilvl="4" w:tplc="08090003" w:tentative="1">
      <w:start w:val="1"/>
      <w:numFmt w:val="bullet"/>
      <w:lvlText w:val="o"/>
      <w:lvlJc w:val="left"/>
      <w:pPr>
        <w:ind w:left="4369" w:hanging="360"/>
      </w:pPr>
      <w:rPr>
        <w:rFonts w:ascii="Courier New" w:hAnsi="Courier New" w:cs="Courier New" w:hint="default"/>
      </w:rPr>
    </w:lvl>
    <w:lvl w:ilvl="5" w:tplc="08090005" w:tentative="1">
      <w:start w:val="1"/>
      <w:numFmt w:val="bullet"/>
      <w:lvlText w:val=""/>
      <w:lvlJc w:val="left"/>
      <w:pPr>
        <w:ind w:left="5089" w:hanging="360"/>
      </w:pPr>
      <w:rPr>
        <w:rFonts w:ascii="Wingdings" w:hAnsi="Wingdings" w:hint="default"/>
      </w:rPr>
    </w:lvl>
    <w:lvl w:ilvl="6" w:tplc="08090001" w:tentative="1">
      <w:start w:val="1"/>
      <w:numFmt w:val="bullet"/>
      <w:lvlText w:val=""/>
      <w:lvlJc w:val="left"/>
      <w:pPr>
        <w:ind w:left="5809" w:hanging="360"/>
      </w:pPr>
      <w:rPr>
        <w:rFonts w:ascii="Symbol" w:hAnsi="Symbol" w:hint="default"/>
      </w:rPr>
    </w:lvl>
    <w:lvl w:ilvl="7" w:tplc="08090003" w:tentative="1">
      <w:start w:val="1"/>
      <w:numFmt w:val="bullet"/>
      <w:lvlText w:val="o"/>
      <w:lvlJc w:val="left"/>
      <w:pPr>
        <w:ind w:left="6529" w:hanging="360"/>
      </w:pPr>
      <w:rPr>
        <w:rFonts w:ascii="Courier New" w:hAnsi="Courier New" w:cs="Courier New" w:hint="default"/>
      </w:rPr>
    </w:lvl>
    <w:lvl w:ilvl="8" w:tplc="08090005" w:tentative="1">
      <w:start w:val="1"/>
      <w:numFmt w:val="bullet"/>
      <w:lvlText w:val=""/>
      <w:lvlJc w:val="left"/>
      <w:pPr>
        <w:ind w:left="7249" w:hanging="360"/>
      </w:pPr>
      <w:rPr>
        <w:rFonts w:ascii="Wingdings" w:hAnsi="Wingdings" w:hint="default"/>
      </w:rPr>
    </w:lvl>
  </w:abstractNum>
  <w:abstractNum w:abstractNumId="5" w15:restartNumberingAfterBreak="0">
    <w:nsid w:val="5FC55546"/>
    <w:multiLevelType w:val="hybridMultilevel"/>
    <w:tmpl w:val="429021F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B2228C3"/>
    <w:multiLevelType w:val="hybridMultilevel"/>
    <w:tmpl w:val="D0EEC0B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3"/>
  </w:num>
  <w:num w:numId="4">
    <w:abstractNumId w:val="6"/>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5B7"/>
    <w:rsid w:val="00136D7D"/>
    <w:rsid w:val="002E4839"/>
    <w:rsid w:val="002E659A"/>
    <w:rsid w:val="00462F21"/>
    <w:rsid w:val="00627504"/>
    <w:rsid w:val="00723294"/>
    <w:rsid w:val="00947AAC"/>
    <w:rsid w:val="009B60EC"/>
    <w:rsid w:val="009F75B7"/>
    <w:rsid w:val="00B157ED"/>
    <w:rsid w:val="00CA3013"/>
    <w:rsid w:val="00CB4AE4"/>
    <w:rsid w:val="00E15F02"/>
    <w:rsid w:val="00E32764"/>
    <w:rsid w:val="00EF49D6"/>
    <w:rsid w:val="00FC31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8DB0921"/>
  <w15:chartTrackingRefBased/>
  <w15:docId w15:val="{BF7904DF-0CFF-C143-B31D-22A30887B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2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60EC"/>
    <w:pPr>
      <w:jc w:val="both"/>
    </w:pPr>
    <w:rPr>
      <w:rFonts w:ascii="Arial" w:hAnsi="Arial"/>
      <w:sz w:val="22"/>
    </w:rPr>
  </w:style>
  <w:style w:type="table" w:styleId="GridTable2-Accent5">
    <w:name w:val="Grid Table 2 Accent 5"/>
    <w:basedOn w:val="TableNormal"/>
    <w:uiPriority w:val="47"/>
    <w:rsid w:val="009F75B7"/>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
    <w:name w:val="Table Grid"/>
    <w:basedOn w:val="TableNormal"/>
    <w:uiPriority w:val="39"/>
    <w:rsid w:val="00136D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36D7D"/>
    <w:rPr>
      <w:i/>
      <w:iCs/>
    </w:rPr>
  </w:style>
  <w:style w:type="paragraph" w:styleId="ListParagraph">
    <w:name w:val="List Paragraph"/>
    <w:basedOn w:val="Normal"/>
    <w:uiPriority w:val="34"/>
    <w:qFormat/>
    <w:rsid w:val="00136D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552</Words>
  <Characters>3150</Characters>
  <Application>Microsoft Office Word</Application>
  <DocSecurity>0</DocSecurity>
  <Lines>26</Lines>
  <Paragraphs>7</Paragraphs>
  <ScaleCrop>false</ScaleCrop>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 George Vincent</dc:creator>
  <cp:keywords/>
  <dc:description/>
  <cp:lastModifiedBy>Tom Wood (student)</cp:lastModifiedBy>
  <cp:revision>4</cp:revision>
  <dcterms:created xsi:type="dcterms:W3CDTF">2021-06-08T16:30:00Z</dcterms:created>
  <dcterms:modified xsi:type="dcterms:W3CDTF">2022-01-14T18:11:00Z</dcterms:modified>
</cp:coreProperties>
</file>