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598"/>
        <w:tblW w:w="9505" w:type="dxa"/>
        <w:tblLook w:val="04A0" w:firstRow="1" w:lastRow="0" w:firstColumn="1" w:lastColumn="0" w:noHBand="0" w:noVBand="1"/>
      </w:tblPr>
      <w:tblGrid>
        <w:gridCol w:w="7014"/>
        <w:gridCol w:w="2491"/>
      </w:tblGrid>
      <w:tr w:rsidR="00773EFC" w:rsidRPr="004B65B7" w14:paraId="39446453" w14:textId="77777777" w:rsidTr="00773EFC">
        <w:trPr>
          <w:trHeight w:val="311"/>
        </w:trPr>
        <w:tc>
          <w:tcPr>
            <w:tcW w:w="0" w:type="auto"/>
            <w:hideMark/>
          </w:tcPr>
          <w:p w14:paraId="0C0C524A" w14:textId="2E88FF96" w:rsidR="00CE41A5" w:rsidRPr="00CE41A5" w:rsidRDefault="00D43843" w:rsidP="00773EFC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  <w:t>Eye</w:t>
            </w:r>
            <w:r w:rsidR="00CE41A5" w:rsidRPr="004B65B7"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  <w:t xml:space="preserve"> di</w:t>
            </w:r>
            <w:r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  <w:t>agnosis</w:t>
            </w:r>
          </w:p>
        </w:tc>
        <w:tc>
          <w:tcPr>
            <w:tcW w:w="0" w:type="auto"/>
            <w:hideMark/>
          </w:tcPr>
          <w:p w14:paraId="4FBDA3DE" w14:textId="159C1CB0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4B65B7"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  <w:t>ICD9 and Y codes</w:t>
            </w:r>
          </w:p>
        </w:tc>
      </w:tr>
      <w:tr w:rsidR="00773EFC" w:rsidRPr="004B65B7" w14:paraId="36599731" w14:textId="77777777" w:rsidTr="00773EFC">
        <w:trPr>
          <w:trHeight w:val="324"/>
        </w:trPr>
        <w:tc>
          <w:tcPr>
            <w:tcW w:w="0" w:type="auto"/>
            <w:hideMark/>
          </w:tcPr>
          <w:p w14:paraId="0FC9947B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Refractive error</w:t>
            </w:r>
          </w:p>
        </w:tc>
        <w:tc>
          <w:tcPr>
            <w:tcW w:w="0" w:type="auto"/>
            <w:hideMark/>
          </w:tcPr>
          <w:p w14:paraId="4351DB5F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Y13164</w:t>
            </w:r>
          </w:p>
        </w:tc>
      </w:tr>
      <w:tr w:rsidR="00773EFC" w:rsidRPr="004B65B7" w14:paraId="00F2900A" w14:textId="77777777" w:rsidTr="00773EFC">
        <w:trPr>
          <w:trHeight w:val="311"/>
        </w:trPr>
        <w:tc>
          <w:tcPr>
            <w:tcW w:w="0" w:type="auto"/>
            <w:hideMark/>
          </w:tcPr>
          <w:p w14:paraId="2609F7D0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Myopia</w:t>
            </w:r>
          </w:p>
        </w:tc>
        <w:tc>
          <w:tcPr>
            <w:tcW w:w="0" w:type="auto"/>
            <w:hideMark/>
          </w:tcPr>
          <w:p w14:paraId="6774A533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Y13151, 367.1</w:t>
            </w:r>
          </w:p>
        </w:tc>
      </w:tr>
      <w:tr w:rsidR="00773EFC" w:rsidRPr="004B65B7" w14:paraId="125D7C76" w14:textId="77777777" w:rsidTr="00773EFC">
        <w:trPr>
          <w:trHeight w:val="311"/>
        </w:trPr>
        <w:tc>
          <w:tcPr>
            <w:tcW w:w="0" w:type="auto"/>
            <w:hideMark/>
          </w:tcPr>
          <w:p w14:paraId="748C826E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Progressive high (degenerative) myopia malignant myopia</w:t>
            </w:r>
          </w:p>
        </w:tc>
        <w:tc>
          <w:tcPr>
            <w:tcW w:w="0" w:type="auto"/>
            <w:hideMark/>
          </w:tcPr>
          <w:p w14:paraId="4D74BC02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Y12807, 360.21</w:t>
            </w:r>
          </w:p>
        </w:tc>
      </w:tr>
      <w:tr w:rsidR="00773EFC" w:rsidRPr="004B65B7" w14:paraId="205E1B33" w14:textId="77777777" w:rsidTr="00773EFC">
        <w:trPr>
          <w:trHeight w:val="311"/>
        </w:trPr>
        <w:tc>
          <w:tcPr>
            <w:tcW w:w="0" w:type="auto"/>
            <w:hideMark/>
          </w:tcPr>
          <w:p w14:paraId="277C6547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Hyperopia</w:t>
            </w:r>
          </w:p>
        </w:tc>
        <w:tc>
          <w:tcPr>
            <w:tcW w:w="0" w:type="auto"/>
            <w:hideMark/>
          </w:tcPr>
          <w:p w14:paraId="6A462749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Y13148, 367</w:t>
            </w:r>
          </w:p>
        </w:tc>
      </w:tr>
      <w:tr w:rsidR="00773EFC" w:rsidRPr="004B65B7" w14:paraId="6C111CCB" w14:textId="77777777" w:rsidTr="00773EFC">
        <w:trPr>
          <w:trHeight w:val="311"/>
        </w:trPr>
        <w:tc>
          <w:tcPr>
            <w:tcW w:w="0" w:type="auto"/>
            <w:hideMark/>
          </w:tcPr>
          <w:p w14:paraId="55463AC8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Astigmatism</w:t>
            </w:r>
          </w:p>
        </w:tc>
        <w:tc>
          <w:tcPr>
            <w:tcW w:w="0" w:type="auto"/>
            <w:hideMark/>
          </w:tcPr>
          <w:p w14:paraId="024A00E6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Y13154, 367.2</w:t>
            </w:r>
          </w:p>
        </w:tc>
      </w:tr>
      <w:tr w:rsidR="00773EFC" w:rsidRPr="004B65B7" w14:paraId="448B2466" w14:textId="77777777" w:rsidTr="00773EFC">
        <w:trPr>
          <w:trHeight w:val="311"/>
        </w:trPr>
        <w:tc>
          <w:tcPr>
            <w:tcW w:w="0" w:type="auto"/>
            <w:hideMark/>
          </w:tcPr>
          <w:p w14:paraId="678A7C26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Strabismus uns</w:t>
            </w:r>
          </w:p>
        </w:tc>
        <w:tc>
          <w:tcPr>
            <w:tcW w:w="0" w:type="auto"/>
            <w:hideMark/>
          </w:tcPr>
          <w:p w14:paraId="46C9BE02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Y13656, 378.9</w:t>
            </w:r>
          </w:p>
        </w:tc>
      </w:tr>
      <w:tr w:rsidR="00773EFC" w:rsidRPr="004B65B7" w14:paraId="07BB3C56" w14:textId="77777777" w:rsidTr="00773EFC">
        <w:trPr>
          <w:trHeight w:val="311"/>
        </w:trPr>
        <w:tc>
          <w:tcPr>
            <w:tcW w:w="0" w:type="auto"/>
            <w:hideMark/>
          </w:tcPr>
          <w:p w14:paraId="29003672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Strabismus mechanical uns</w:t>
            </w:r>
          </w:p>
        </w:tc>
        <w:tc>
          <w:tcPr>
            <w:tcW w:w="0" w:type="auto"/>
            <w:hideMark/>
          </w:tcPr>
          <w:p w14:paraId="083581A5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Y13639, 378.6</w:t>
            </w:r>
          </w:p>
        </w:tc>
      </w:tr>
      <w:tr w:rsidR="00773EFC" w:rsidRPr="004B65B7" w14:paraId="3D1F6192" w14:textId="77777777" w:rsidTr="00773EFC">
        <w:trPr>
          <w:trHeight w:val="311"/>
        </w:trPr>
        <w:tc>
          <w:tcPr>
            <w:tcW w:w="0" w:type="auto"/>
            <w:hideMark/>
          </w:tcPr>
          <w:p w14:paraId="350654DB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Strabismus paralytic</w:t>
            </w:r>
          </w:p>
        </w:tc>
        <w:tc>
          <w:tcPr>
            <w:tcW w:w="0" w:type="auto"/>
            <w:hideMark/>
          </w:tcPr>
          <w:p w14:paraId="4EF23671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Y13634, 378.5</w:t>
            </w:r>
          </w:p>
        </w:tc>
      </w:tr>
      <w:tr w:rsidR="00773EFC" w:rsidRPr="004B65B7" w14:paraId="23EE1FCF" w14:textId="77777777" w:rsidTr="00773EFC">
        <w:trPr>
          <w:trHeight w:val="324"/>
        </w:trPr>
        <w:tc>
          <w:tcPr>
            <w:tcW w:w="0" w:type="auto"/>
            <w:hideMark/>
          </w:tcPr>
          <w:p w14:paraId="77EEF3AE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Strabismus mechanical musculofacial dis</w:t>
            </w:r>
          </w:p>
        </w:tc>
        <w:tc>
          <w:tcPr>
            <w:tcW w:w="0" w:type="auto"/>
            <w:hideMark/>
          </w:tcPr>
          <w:p w14:paraId="25074BA8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Y13638, 378.62</w:t>
            </w:r>
          </w:p>
        </w:tc>
      </w:tr>
      <w:tr w:rsidR="00773EFC" w:rsidRPr="004B65B7" w14:paraId="2FC8A9F4" w14:textId="77777777" w:rsidTr="00773EFC">
        <w:trPr>
          <w:trHeight w:val="311"/>
        </w:trPr>
        <w:tc>
          <w:tcPr>
            <w:tcW w:w="0" w:type="auto"/>
            <w:hideMark/>
          </w:tcPr>
          <w:p w14:paraId="01470F63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Limited duction mechanical strabismus</w:t>
            </w:r>
          </w:p>
        </w:tc>
        <w:tc>
          <w:tcPr>
            <w:tcW w:w="0" w:type="auto"/>
            <w:hideMark/>
          </w:tcPr>
          <w:p w14:paraId="1E25EB82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Y13641, 378.63</w:t>
            </w:r>
          </w:p>
        </w:tc>
      </w:tr>
      <w:tr w:rsidR="00773EFC" w:rsidRPr="004B65B7" w14:paraId="29C33ABD" w14:textId="77777777" w:rsidTr="00773EFC">
        <w:trPr>
          <w:trHeight w:val="311"/>
        </w:trPr>
        <w:tc>
          <w:tcPr>
            <w:tcW w:w="0" w:type="auto"/>
            <w:hideMark/>
          </w:tcPr>
          <w:p w14:paraId="402CBECF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Strabismus neuromuscular dis uns</w:t>
            </w:r>
          </w:p>
        </w:tc>
        <w:tc>
          <w:tcPr>
            <w:tcW w:w="0" w:type="auto"/>
            <w:hideMark/>
          </w:tcPr>
          <w:p w14:paraId="0FA0E022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Y13642, 378.73</w:t>
            </w:r>
          </w:p>
        </w:tc>
      </w:tr>
      <w:tr w:rsidR="00773EFC" w:rsidRPr="004B65B7" w14:paraId="41490F17" w14:textId="77777777" w:rsidTr="00773EFC">
        <w:trPr>
          <w:trHeight w:val="311"/>
        </w:trPr>
        <w:tc>
          <w:tcPr>
            <w:tcW w:w="0" w:type="auto"/>
            <w:hideMark/>
          </w:tcPr>
          <w:p w14:paraId="41B13BF4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Strabismus surgery</w:t>
            </w:r>
          </w:p>
        </w:tc>
        <w:tc>
          <w:tcPr>
            <w:tcW w:w="0" w:type="auto"/>
            <w:hideMark/>
          </w:tcPr>
          <w:p w14:paraId="4755CA92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Y23111, V45.69</w:t>
            </w:r>
          </w:p>
        </w:tc>
      </w:tr>
      <w:tr w:rsidR="00773EFC" w:rsidRPr="004B65B7" w14:paraId="35C3EEB0" w14:textId="77777777" w:rsidTr="00773EFC">
        <w:trPr>
          <w:trHeight w:val="311"/>
        </w:trPr>
        <w:tc>
          <w:tcPr>
            <w:tcW w:w="0" w:type="auto"/>
            <w:hideMark/>
          </w:tcPr>
          <w:p w14:paraId="2AD4CD35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Deprivation amblyopia</w:t>
            </w:r>
          </w:p>
        </w:tc>
        <w:tc>
          <w:tcPr>
            <w:tcW w:w="0" w:type="auto"/>
            <w:hideMark/>
          </w:tcPr>
          <w:p w14:paraId="40D13AA7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Y13168, 368.02</w:t>
            </w:r>
          </w:p>
        </w:tc>
      </w:tr>
      <w:tr w:rsidR="00773EFC" w:rsidRPr="004B65B7" w14:paraId="49688DCC" w14:textId="77777777" w:rsidTr="00773EFC">
        <w:trPr>
          <w:trHeight w:val="311"/>
        </w:trPr>
        <w:tc>
          <w:tcPr>
            <w:tcW w:w="0" w:type="auto"/>
            <w:hideMark/>
          </w:tcPr>
          <w:p w14:paraId="38A89D7F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Suppression amblyopia</w:t>
            </w:r>
          </w:p>
        </w:tc>
        <w:tc>
          <w:tcPr>
            <w:tcW w:w="0" w:type="auto"/>
            <w:hideMark/>
          </w:tcPr>
          <w:p w14:paraId="37AED685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Y13167</w:t>
            </w:r>
          </w:p>
        </w:tc>
      </w:tr>
      <w:tr w:rsidR="00773EFC" w:rsidRPr="004B65B7" w14:paraId="31670F11" w14:textId="77777777" w:rsidTr="00773EFC">
        <w:trPr>
          <w:trHeight w:val="311"/>
        </w:trPr>
        <w:tc>
          <w:tcPr>
            <w:tcW w:w="0" w:type="auto"/>
            <w:hideMark/>
          </w:tcPr>
          <w:p w14:paraId="4B14B103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Amblyopia uns</w:t>
            </w:r>
          </w:p>
        </w:tc>
        <w:tc>
          <w:tcPr>
            <w:tcW w:w="0" w:type="auto"/>
            <w:hideMark/>
          </w:tcPr>
          <w:p w14:paraId="73D79B20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Y13165, 368</w:t>
            </w:r>
          </w:p>
        </w:tc>
      </w:tr>
      <w:tr w:rsidR="00773EFC" w:rsidRPr="004B65B7" w14:paraId="3DA205B0" w14:textId="77777777" w:rsidTr="00773EFC">
        <w:trPr>
          <w:trHeight w:val="324"/>
        </w:trPr>
        <w:tc>
          <w:tcPr>
            <w:tcW w:w="0" w:type="auto"/>
            <w:hideMark/>
          </w:tcPr>
          <w:p w14:paraId="59B9BD24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Refractive amblyopia</w:t>
            </w:r>
          </w:p>
        </w:tc>
        <w:tc>
          <w:tcPr>
            <w:tcW w:w="0" w:type="auto"/>
            <w:hideMark/>
          </w:tcPr>
          <w:p w14:paraId="4599F03C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Y13171, 368.03</w:t>
            </w:r>
          </w:p>
        </w:tc>
      </w:tr>
      <w:tr w:rsidR="00773EFC" w:rsidRPr="004B65B7" w14:paraId="39E79483" w14:textId="77777777" w:rsidTr="00773EFC">
        <w:trPr>
          <w:trHeight w:val="311"/>
        </w:trPr>
        <w:tc>
          <w:tcPr>
            <w:tcW w:w="0" w:type="auto"/>
            <w:hideMark/>
          </w:tcPr>
          <w:p w14:paraId="0BC10D41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Strabismus amblyopia strabismic</w:t>
            </w:r>
          </w:p>
        </w:tc>
        <w:tc>
          <w:tcPr>
            <w:tcW w:w="0" w:type="auto"/>
            <w:hideMark/>
          </w:tcPr>
          <w:p w14:paraId="082621B3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Y13166</w:t>
            </w:r>
          </w:p>
        </w:tc>
      </w:tr>
      <w:tr w:rsidR="00773EFC" w:rsidRPr="004B65B7" w14:paraId="326DB326" w14:textId="77777777" w:rsidTr="00773EFC">
        <w:trPr>
          <w:trHeight w:val="311"/>
        </w:trPr>
        <w:tc>
          <w:tcPr>
            <w:tcW w:w="0" w:type="auto"/>
            <w:hideMark/>
          </w:tcPr>
          <w:p w14:paraId="0439402F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Esotropia</w:t>
            </w:r>
          </w:p>
        </w:tc>
        <w:tc>
          <w:tcPr>
            <w:tcW w:w="0" w:type="auto"/>
            <w:hideMark/>
          </w:tcPr>
          <w:p w14:paraId="235FEF57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Y13590, 378</w:t>
            </w:r>
          </w:p>
        </w:tc>
      </w:tr>
      <w:tr w:rsidR="00773EFC" w:rsidRPr="004B65B7" w14:paraId="2FB312E8" w14:textId="77777777" w:rsidTr="00773EFC">
        <w:trPr>
          <w:trHeight w:val="311"/>
        </w:trPr>
        <w:tc>
          <w:tcPr>
            <w:tcW w:w="0" w:type="auto"/>
            <w:hideMark/>
          </w:tcPr>
          <w:p w14:paraId="357E8AC7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Exotropia</w:t>
            </w:r>
          </w:p>
        </w:tc>
        <w:tc>
          <w:tcPr>
            <w:tcW w:w="0" w:type="auto"/>
            <w:hideMark/>
          </w:tcPr>
          <w:p w14:paraId="529EC331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Y13600, 378.1</w:t>
            </w:r>
          </w:p>
        </w:tc>
      </w:tr>
      <w:tr w:rsidR="00773EFC" w:rsidRPr="004B65B7" w14:paraId="366F7295" w14:textId="77777777" w:rsidTr="00773EFC">
        <w:trPr>
          <w:trHeight w:val="311"/>
        </w:trPr>
        <w:tc>
          <w:tcPr>
            <w:tcW w:w="0" w:type="auto"/>
            <w:hideMark/>
          </w:tcPr>
          <w:p w14:paraId="03E91B89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Hypertropia</w:t>
            </w:r>
          </w:p>
        </w:tc>
        <w:tc>
          <w:tcPr>
            <w:tcW w:w="0" w:type="auto"/>
            <w:hideMark/>
          </w:tcPr>
          <w:p w14:paraId="20D214AA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Y13617, 378.31</w:t>
            </w:r>
          </w:p>
        </w:tc>
      </w:tr>
      <w:tr w:rsidR="00773EFC" w:rsidRPr="004B65B7" w14:paraId="56A2F57F" w14:textId="77777777" w:rsidTr="00773EFC">
        <w:trPr>
          <w:trHeight w:val="324"/>
        </w:trPr>
        <w:tc>
          <w:tcPr>
            <w:tcW w:w="0" w:type="auto"/>
            <w:hideMark/>
          </w:tcPr>
          <w:p w14:paraId="6C8B9A23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Hypotropia</w:t>
            </w:r>
          </w:p>
        </w:tc>
        <w:tc>
          <w:tcPr>
            <w:tcW w:w="0" w:type="auto"/>
            <w:hideMark/>
          </w:tcPr>
          <w:p w14:paraId="42A53304" w14:textId="77777777" w:rsidR="00CE41A5" w:rsidRPr="00CE41A5" w:rsidRDefault="00CE41A5" w:rsidP="00773EFC">
            <w:pPr>
              <w:spacing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CE41A5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Y13618, 378.32</w:t>
            </w:r>
          </w:p>
        </w:tc>
      </w:tr>
    </w:tbl>
    <w:p w14:paraId="27706157" w14:textId="67D29351" w:rsidR="0046046D" w:rsidRDefault="008D7198" w:rsidP="008D7198">
      <w:pPr>
        <w:rPr>
          <w:rFonts w:asciiTheme="majorBidi" w:hAnsiTheme="majorBidi" w:cstheme="majorBidi"/>
        </w:rPr>
      </w:pPr>
      <w:r w:rsidRPr="008D7198">
        <w:rPr>
          <w:rFonts w:asciiTheme="majorBidi" w:hAnsiTheme="majorBidi" w:cstheme="majorBidi"/>
        </w:rPr>
        <w:t>Supplemental Table 1. ICD</w:t>
      </w:r>
      <w:r w:rsidR="00AA292E">
        <w:rPr>
          <w:rFonts w:asciiTheme="majorBidi" w:hAnsiTheme="majorBidi" w:cstheme="majorBidi"/>
        </w:rPr>
        <w:t>-</w:t>
      </w:r>
      <w:r w:rsidRPr="008D7198">
        <w:rPr>
          <w:rFonts w:asciiTheme="majorBidi" w:hAnsiTheme="majorBidi" w:cstheme="majorBidi"/>
        </w:rPr>
        <w:t>9 and Y codes of included eye diagnoses.</w:t>
      </w:r>
    </w:p>
    <w:p w14:paraId="05817EEB" w14:textId="7B88DBFD" w:rsidR="00767042" w:rsidRPr="004B65B7" w:rsidRDefault="00767042" w:rsidP="008D719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*</w:t>
      </w:r>
      <w:r w:rsidR="004B0032" w:rsidRPr="004B0032">
        <w:rPr>
          <w:rFonts w:asciiTheme="majorBidi" w:hAnsiTheme="majorBidi" w:cstheme="majorBidi"/>
        </w:rPr>
        <w:t>Y codes are MHS-specific diagnostic code</w:t>
      </w:r>
      <w:r w:rsidR="00EE6990">
        <w:rPr>
          <w:rFonts w:asciiTheme="majorBidi" w:hAnsiTheme="majorBidi" w:cstheme="majorBidi"/>
        </w:rPr>
        <w:t>s.</w:t>
      </w:r>
    </w:p>
    <w:sectPr w:rsidR="00767042" w:rsidRPr="004B65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41C"/>
    <w:rsid w:val="0001300D"/>
    <w:rsid w:val="00102289"/>
    <w:rsid w:val="00265515"/>
    <w:rsid w:val="0035458B"/>
    <w:rsid w:val="003E2529"/>
    <w:rsid w:val="0046046D"/>
    <w:rsid w:val="004B0032"/>
    <w:rsid w:val="004B65B7"/>
    <w:rsid w:val="0052141C"/>
    <w:rsid w:val="00736DA6"/>
    <w:rsid w:val="00767042"/>
    <w:rsid w:val="00773EFC"/>
    <w:rsid w:val="008A4C1E"/>
    <w:rsid w:val="008D7198"/>
    <w:rsid w:val="00A9164F"/>
    <w:rsid w:val="00AA292E"/>
    <w:rsid w:val="00CE41A5"/>
    <w:rsid w:val="00D43843"/>
    <w:rsid w:val="00EE6990"/>
    <w:rsid w:val="00FD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EC5D4"/>
  <w15:chartTrackingRefBased/>
  <w15:docId w15:val="{1FC270AC-EB3C-4DC4-890C-AEEF6AA07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21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1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14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1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14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1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1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1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1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1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1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1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14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14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14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14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14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14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1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1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1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1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1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14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14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14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4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141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E4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1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Asaf Israeli</dc:creator>
  <cp:keywords/>
  <dc:description/>
  <cp:lastModifiedBy>Asaf Israeli</cp:lastModifiedBy>
  <cp:revision>16</cp:revision>
  <dcterms:created xsi:type="dcterms:W3CDTF">2024-07-20T17:13:00Z</dcterms:created>
  <dcterms:modified xsi:type="dcterms:W3CDTF">2025-06-05T22:12:00Z</dcterms:modified>
</cp:coreProperties>
</file>