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A2D" w:rsidRPr="00755D71" w:rsidRDefault="00793A2D" w:rsidP="00793A2D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Table S5</w:t>
      </w:r>
      <w:r w:rsidRPr="00755D71">
        <w:rPr>
          <w:rFonts w:ascii="Times New Roman" w:hAnsi="Times New Roman" w:cs="Times New Roman"/>
          <w:b/>
          <w:sz w:val="24"/>
        </w:rPr>
        <w:t xml:space="preserve">. PCR primer sequences for horse intra-MHC microsatellites. </w:t>
      </w:r>
    </w:p>
    <w:tbl>
      <w:tblPr>
        <w:tblStyle w:val="TableGrid"/>
        <w:tblW w:w="9180" w:type="dxa"/>
        <w:tblInd w:w="-1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900"/>
        <w:gridCol w:w="3330"/>
        <w:gridCol w:w="3330"/>
      </w:tblGrid>
      <w:tr w:rsidR="00793A2D" w:rsidRPr="00755D71" w:rsidTr="000B6BB9">
        <w:trPr>
          <w:trHeight w:val="288"/>
        </w:trPr>
        <w:tc>
          <w:tcPr>
            <w:tcW w:w="1620" w:type="dxa"/>
            <w:tcBorders>
              <w:top w:val="single" w:sz="18" w:space="0" w:color="auto"/>
              <w:bottom w:val="thickThinSmallGap" w:sz="18" w:space="0" w:color="auto"/>
            </w:tcBorders>
            <w:vAlign w:val="center"/>
          </w:tcPr>
          <w:p w:rsidR="00793A2D" w:rsidRPr="00755D71" w:rsidRDefault="00793A2D" w:rsidP="000B6BB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5D71">
              <w:rPr>
                <w:rFonts w:ascii="Times New Roman" w:eastAsia="Times New Roman" w:hAnsi="Times New Roman" w:cs="Times New Roman"/>
                <w:color w:val="000000"/>
              </w:rPr>
              <w:t>Microsatellite Locus</w:t>
            </w:r>
          </w:p>
        </w:tc>
        <w:tc>
          <w:tcPr>
            <w:tcW w:w="900" w:type="dxa"/>
            <w:tcBorders>
              <w:top w:val="single" w:sz="18" w:space="0" w:color="auto"/>
              <w:bottom w:val="thickThinSmallGap" w:sz="18" w:space="0" w:color="auto"/>
            </w:tcBorders>
            <w:vAlign w:val="center"/>
            <w:hideMark/>
          </w:tcPr>
          <w:p w:rsidR="00793A2D" w:rsidRPr="00755D71" w:rsidRDefault="00793A2D" w:rsidP="000B6BB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5D71">
              <w:rPr>
                <w:rFonts w:ascii="Times New Roman" w:eastAsia="Times New Roman" w:hAnsi="Times New Roman" w:cs="Times New Roman"/>
                <w:color w:val="000000"/>
              </w:rPr>
              <w:t>MHC Region</w:t>
            </w:r>
          </w:p>
        </w:tc>
        <w:tc>
          <w:tcPr>
            <w:tcW w:w="3330" w:type="dxa"/>
            <w:tcBorders>
              <w:top w:val="single" w:sz="18" w:space="0" w:color="auto"/>
              <w:bottom w:val="thickThinSmallGap" w:sz="18" w:space="0" w:color="auto"/>
            </w:tcBorders>
            <w:vAlign w:val="center"/>
            <w:hideMark/>
          </w:tcPr>
          <w:p w:rsidR="00793A2D" w:rsidRPr="00755D71" w:rsidRDefault="00793A2D" w:rsidP="000B6BB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5D71">
              <w:rPr>
                <w:rFonts w:ascii="Times New Roman" w:eastAsia="Times New Roman" w:hAnsi="Times New Roman" w:cs="Times New Roman"/>
                <w:color w:val="000000"/>
              </w:rPr>
              <w:t>Forward Primer</w:t>
            </w:r>
          </w:p>
        </w:tc>
        <w:tc>
          <w:tcPr>
            <w:tcW w:w="3330" w:type="dxa"/>
            <w:tcBorders>
              <w:top w:val="single" w:sz="18" w:space="0" w:color="auto"/>
              <w:bottom w:val="thickThinSmallGap" w:sz="18" w:space="0" w:color="auto"/>
            </w:tcBorders>
            <w:vAlign w:val="center"/>
            <w:hideMark/>
          </w:tcPr>
          <w:p w:rsidR="00793A2D" w:rsidRPr="00755D71" w:rsidRDefault="00793A2D" w:rsidP="000B6BB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5D71">
              <w:rPr>
                <w:rFonts w:ascii="Times New Roman" w:eastAsia="Times New Roman" w:hAnsi="Times New Roman" w:cs="Times New Roman"/>
                <w:color w:val="000000"/>
              </w:rPr>
              <w:t>Reverse Primer</w:t>
            </w:r>
          </w:p>
        </w:tc>
      </w:tr>
      <w:tr w:rsidR="00793A2D" w:rsidRPr="00755D71" w:rsidTr="000B6BB9">
        <w:trPr>
          <w:trHeight w:val="288"/>
        </w:trPr>
        <w:tc>
          <w:tcPr>
            <w:tcW w:w="1620" w:type="dxa"/>
            <w:tcBorders>
              <w:top w:val="thickThinSmallGap" w:sz="18" w:space="0" w:color="auto"/>
            </w:tcBorders>
          </w:tcPr>
          <w:p w:rsidR="00793A2D" w:rsidRPr="00755D71" w:rsidRDefault="00793A2D" w:rsidP="000B6BB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5D71">
              <w:rPr>
                <w:rFonts w:ascii="Times New Roman" w:eastAsia="Times New Roman" w:hAnsi="Times New Roman" w:cs="Times New Roman"/>
                <w:color w:val="000000"/>
              </w:rPr>
              <w:t>UMNJH-38</w:t>
            </w:r>
          </w:p>
        </w:tc>
        <w:tc>
          <w:tcPr>
            <w:tcW w:w="900" w:type="dxa"/>
            <w:tcBorders>
              <w:top w:val="thickThinSmallGap" w:sz="18" w:space="0" w:color="auto"/>
            </w:tcBorders>
            <w:hideMark/>
          </w:tcPr>
          <w:p w:rsidR="00793A2D" w:rsidRPr="00755D71" w:rsidRDefault="00793A2D" w:rsidP="000B6BB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5D71">
              <w:rPr>
                <w:rFonts w:ascii="Times New Roman" w:eastAsia="Times New Roman" w:hAnsi="Times New Roman" w:cs="Times New Roman"/>
                <w:color w:val="000000"/>
              </w:rPr>
              <w:t>I</w:t>
            </w:r>
          </w:p>
        </w:tc>
        <w:tc>
          <w:tcPr>
            <w:tcW w:w="3330" w:type="dxa"/>
            <w:tcBorders>
              <w:top w:val="thickThinSmallGap" w:sz="18" w:space="0" w:color="auto"/>
            </w:tcBorders>
            <w:noWrap/>
          </w:tcPr>
          <w:p w:rsidR="00793A2D" w:rsidRPr="00755D71" w:rsidRDefault="00793A2D" w:rsidP="000B6B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755D71">
              <w:rPr>
                <w:rFonts w:ascii="Times New Roman" w:eastAsia="Times New Roman" w:hAnsi="Times New Roman" w:cs="Times New Roman"/>
                <w:color w:val="000000"/>
                <w:sz w:val="20"/>
              </w:rPr>
              <w:t>TGTGTGTGCACCTGTCCTTT</w:t>
            </w:r>
          </w:p>
        </w:tc>
        <w:tc>
          <w:tcPr>
            <w:tcW w:w="3330" w:type="dxa"/>
            <w:tcBorders>
              <w:top w:val="thickThinSmallGap" w:sz="18" w:space="0" w:color="auto"/>
            </w:tcBorders>
          </w:tcPr>
          <w:p w:rsidR="00793A2D" w:rsidRPr="00755D71" w:rsidRDefault="00793A2D" w:rsidP="000B6B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755D71">
              <w:rPr>
                <w:rFonts w:ascii="Times New Roman" w:eastAsia="Times New Roman" w:hAnsi="Times New Roman" w:cs="Times New Roman"/>
                <w:color w:val="000000"/>
                <w:sz w:val="20"/>
              </w:rPr>
              <w:t>GATGGGAGGGAATGAGGAAT</w:t>
            </w:r>
          </w:p>
        </w:tc>
      </w:tr>
      <w:tr w:rsidR="00793A2D" w:rsidRPr="00755D71" w:rsidTr="000B6BB9">
        <w:trPr>
          <w:trHeight w:val="288"/>
        </w:trPr>
        <w:tc>
          <w:tcPr>
            <w:tcW w:w="1620" w:type="dxa"/>
          </w:tcPr>
          <w:p w:rsidR="00793A2D" w:rsidRPr="00755D71" w:rsidRDefault="00793A2D" w:rsidP="000B6BB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5D71">
              <w:rPr>
                <w:rFonts w:ascii="Times New Roman" w:eastAsia="Times New Roman" w:hAnsi="Times New Roman" w:cs="Times New Roman"/>
                <w:color w:val="000000"/>
              </w:rPr>
              <w:t>COR110</w:t>
            </w:r>
          </w:p>
        </w:tc>
        <w:tc>
          <w:tcPr>
            <w:tcW w:w="900" w:type="dxa"/>
            <w:hideMark/>
          </w:tcPr>
          <w:p w:rsidR="00793A2D" w:rsidRPr="00755D71" w:rsidRDefault="00793A2D" w:rsidP="000B6BB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5D71">
              <w:rPr>
                <w:rFonts w:ascii="Times New Roman" w:eastAsia="Times New Roman" w:hAnsi="Times New Roman" w:cs="Times New Roman"/>
                <w:color w:val="000000"/>
              </w:rPr>
              <w:t>I</w:t>
            </w:r>
          </w:p>
        </w:tc>
        <w:tc>
          <w:tcPr>
            <w:tcW w:w="3330" w:type="dxa"/>
            <w:noWrap/>
            <w:hideMark/>
          </w:tcPr>
          <w:p w:rsidR="00793A2D" w:rsidRPr="00755D71" w:rsidRDefault="00793A2D" w:rsidP="000B6B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755D71">
              <w:rPr>
                <w:rFonts w:ascii="Times New Roman" w:hAnsi="Times New Roman" w:cs="Times New Roman"/>
                <w:sz w:val="20"/>
              </w:rPr>
              <w:t>TTTGGTCTTTGCAGGTATGG</w:t>
            </w:r>
          </w:p>
        </w:tc>
        <w:tc>
          <w:tcPr>
            <w:tcW w:w="3330" w:type="dxa"/>
            <w:hideMark/>
          </w:tcPr>
          <w:p w:rsidR="00793A2D" w:rsidRPr="00755D71" w:rsidRDefault="00793A2D" w:rsidP="000B6B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755D71">
              <w:rPr>
                <w:rFonts w:ascii="Times New Roman" w:hAnsi="Times New Roman" w:cs="Times New Roman"/>
                <w:sz w:val="20"/>
              </w:rPr>
              <w:t>TCTCCCTTCCTCTTTGTTCC</w:t>
            </w:r>
          </w:p>
        </w:tc>
      </w:tr>
      <w:tr w:rsidR="00793A2D" w:rsidRPr="00755D71" w:rsidTr="000B6BB9">
        <w:trPr>
          <w:trHeight w:val="288"/>
        </w:trPr>
        <w:tc>
          <w:tcPr>
            <w:tcW w:w="1620" w:type="dxa"/>
          </w:tcPr>
          <w:p w:rsidR="00793A2D" w:rsidRPr="00755D71" w:rsidRDefault="00793A2D" w:rsidP="000B6BB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5D71">
              <w:rPr>
                <w:rFonts w:ascii="Times New Roman" w:eastAsia="Times New Roman" w:hAnsi="Times New Roman" w:cs="Times New Roman"/>
                <w:color w:val="000000"/>
              </w:rPr>
              <w:t>TAMU 305-93</w:t>
            </w:r>
          </w:p>
        </w:tc>
        <w:tc>
          <w:tcPr>
            <w:tcW w:w="900" w:type="dxa"/>
          </w:tcPr>
          <w:p w:rsidR="00793A2D" w:rsidRPr="00755D71" w:rsidRDefault="00793A2D" w:rsidP="000B6BB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5D71">
              <w:rPr>
                <w:rFonts w:ascii="Times New Roman" w:eastAsia="Times New Roman" w:hAnsi="Times New Roman" w:cs="Times New Roman"/>
                <w:color w:val="000000"/>
              </w:rPr>
              <w:t>I</w:t>
            </w:r>
          </w:p>
        </w:tc>
        <w:tc>
          <w:tcPr>
            <w:tcW w:w="3330" w:type="dxa"/>
            <w:noWrap/>
          </w:tcPr>
          <w:p w:rsidR="00793A2D" w:rsidRPr="00755D71" w:rsidRDefault="00793A2D" w:rsidP="000B6B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755D71">
              <w:rPr>
                <w:rFonts w:ascii="Times New Roman" w:hAnsi="Times New Roman" w:cs="Times New Roman"/>
                <w:sz w:val="20"/>
              </w:rPr>
              <w:t>GAAGCCCAGTCTGAGTGAAGAT</w:t>
            </w:r>
          </w:p>
        </w:tc>
        <w:tc>
          <w:tcPr>
            <w:tcW w:w="3330" w:type="dxa"/>
          </w:tcPr>
          <w:p w:rsidR="00793A2D" w:rsidRPr="00755D71" w:rsidRDefault="00793A2D" w:rsidP="000B6B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755D71">
              <w:rPr>
                <w:rFonts w:ascii="Times New Roman" w:hAnsi="Times New Roman" w:cs="Times New Roman"/>
                <w:sz w:val="20"/>
              </w:rPr>
              <w:t>AGATTTGGACCGAGAAAGTCTG</w:t>
            </w:r>
          </w:p>
        </w:tc>
      </w:tr>
      <w:tr w:rsidR="00793A2D" w:rsidRPr="00755D71" w:rsidTr="000B6BB9">
        <w:trPr>
          <w:trHeight w:val="288"/>
        </w:trPr>
        <w:tc>
          <w:tcPr>
            <w:tcW w:w="1620" w:type="dxa"/>
          </w:tcPr>
          <w:p w:rsidR="00793A2D" w:rsidRPr="00755D71" w:rsidRDefault="00793A2D" w:rsidP="000B6BB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5D71">
              <w:rPr>
                <w:rFonts w:ascii="Times New Roman" w:eastAsia="Times New Roman" w:hAnsi="Times New Roman" w:cs="Times New Roman"/>
                <w:color w:val="000000"/>
              </w:rPr>
              <w:t>CZM002</w:t>
            </w:r>
          </w:p>
        </w:tc>
        <w:tc>
          <w:tcPr>
            <w:tcW w:w="900" w:type="dxa"/>
          </w:tcPr>
          <w:p w:rsidR="00793A2D" w:rsidRPr="00755D71" w:rsidRDefault="00793A2D" w:rsidP="000B6BB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5D71">
              <w:rPr>
                <w:rFonts w:ascii="Times New Roman" w:eastAsia="Times New Roman" w:hAnsi="Times New Roman" w:cs="Times New Roman"/>
                <w:color w:val="000000"/>
              </w:rPr>
              <w:t>I</w:t>
            </w:r>
          </w:p>
        </w:tc>
        <w:tc>
          <w:tcPr>
            <w:tcW w:w="3330" w:type="dxa"/>
            <w:noWrap/>
          </w:tcPr>
          <w:p w:rsidR="00793A2D" w:rsidRPr="00755D71" w:rsidRDefault="00793A2D" w:rsidP="000B6B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755D71">
              <w:rPr>
                <w:rFonts w:ascii="Times New Roman" w:eastAsia="Times New Roman" w:hAnsi="Times New Roman" w:cs="Times New Roman"/>
                <w:color w:val="000000"/>
                <w:sz w:val="20"/>
              </w:rPr>
              <w:t>GCACTGAGCAAGTTAAGGAGAC</w:t>
            </w:r>
          </w:p>
        </w:tc>
        <w:tc>
          <w:tcPr>
            <w:tcW w:w="3330" w:type="dxa"/>
          </w:tcPr>
          <w:p w:rsidR="00793A2D" w:rsidRPr="00755D71" w:rsidRDefault="00793A2D" w:rsidP="000B6B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755D71">
              <w:rPr>
                <w:rFonts w:ascii="Times New Roman" w:eastAsia="Times New Roman" w:hAnsi="Times New Roman" w:cs="Times New Roman"/>
                <w:color w:val="000000"/>
                <w:sz w:val="20"/>
              </w:rPr>
              <w:t>GACTGCATCAGGTCAGGTCA</w:t>
            </w:r>
          </w:p>
        </w:tc>
      </w:tr>
      <w:tr w:rsidR="00793A2D" w:rsidRPr="00755D71" w:rsidTr="000B6BB9">
        <w:trPr>
          <w:trHeight w:val="288"/>
        </w:trPr>
        <w:tc>
          <w:tcPr>
            <w:tcW w:w="1620" w:type="dxa"/>
          </w:tcPr>
          <w:p w:rsidR="00793A2D" w:rsidRPr="00755D71" w:rsidRDefault="00793A2D" w:rsidP="000B6BB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5D71">
              <w:rPr>
                <w:rFonts w:ascii="Times New Roman" w:eastAsia="Times New Roman" w:hAnsi="Times New Roman" w:cs="Times New Roman"/>
                <w:color w:val="000000"/>
              </w:rPr>
              <w:t>ABGe9019</w:t>
            </w:r>
          </w:p>
        </w:tc>
        <w:tc>
          <w:tcPr>
            <w:tcW w:w="900" w:type="dxa"/>
            <w:hideMark/>
          </w:tcPr>
          <w:p w:rsidR="00793A2D" w:rsidRPr="00755D71" w:rsidRDefault="00793A2D" w:rsidP="000B6BB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5D71">
              <w:rPr>
                <w:rFonts w:ascii="Times New Roman" w:eastAsia="Times New Roman" w:hAnsi="Times New Roman" w:cs="Times New Roman"/>
                <w:color w:val="000000"/>
              </w:rPr>
              <w:t>III</w:t>
            </w:r>
          </w:p>
        </w:tc>
        <w:tc>
          <w:tcPr>
            <w:tcW w:w="3330" w:type="dxa"/>
            <w:noWrap/>
            <w:hideMark/>
          </w:tcPr>
          <w:p w:rsidR="00793A2D" w:rsidRPr="00755D71" w:rsidRDefault="00793A2D" w:rsidP="000B6B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755D71">
              <w:rPr>
                <w:rFonts w:ascii="Times New Roman" w:hAnsi="Times New Roman" w:cs="Times New Roman"/>
                <w:sz w:val="20"/>
              </w:rPr>
              <w:t>CTGAGAGAGACAGCATTTGTGG</w:t>
            </w:r>
          </w:p>
        </w:tc>
        <w:tc>
          <w:tcPr>
            <w:tcW w:w="3330" w:type="dxa"/>
            <w:hideMark/>
          </w:tcPr>
          <w:p w:rsidR="00793A2D" w:rsidRPr="00755D71" w:rsidRDefault="00793A2D" w:rsidP="000B6B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755D71">
              <w:rPr>
                <w:rFonts w:ascii="Times New Roman" w:hAnsi="Times New Roman" w:cs="Times New Roman"/>
                <w:sz w:val="20"/>
              </w:rPr>
              <w:t>GAAAGGTGTCTCCATTGTTGCT</w:t>
            </w:r>
          </w:p>
        </w:tc>
      </w:tr>
      <w:tr w:rsidR="00793A2D" w:rsidRPr="00755D71" w:rsidTr="000B6BB9">
        <w:trPr>
          <w:trHeight w:val="288"/>
        </w:trPr>
        <w:tc>
          <w:tcPr>
            <w:tcW w:w="1620" w:type="dxa"/>
          </w:tcPr>
          <w:p w:rsidR="00793A2D" w:rsidRPr="00755D71" w:rsidRDefault="00793A2D" w:rsidP="000B6BB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5D71">
              <w:rPr>
                <w:rFonts w:ascii="Times New Roman" w:eastAsia="Times New Roman" w:hAnsi="Times New Roman" w:cs="Times New Roman"/>
                <w:color w:val="000000"/>
              </w:rPr>
              <w:t>UMNe65</w:t>
            </w:r>
          </w:p>
        </w:tc>
        <w:tc>
          <w:tcPr>
            <w:tcW w:w="900" w:type="dxa"/>
            <w:hideMark/>
          </w:tcPr>
          <w:p w:rsidR="00793A2D" w:rsidRPr="00755D71" w:rsidRDefault="00793A2D" w:rsidP="000B6BB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5D71">
              <w:rPr>
                <w:rFonts w:ascii="Times New Roman" w:eastAsia="Times New Roman" w:hAnsi="Times New Roman" w:cs="Times New Roman"/>
                <w:color w:val="000000"/>
              </w:rPr>
              <w:t>III</w:t>
            </w:r>
          </w:p>
        </w:tc>
        <w:tc>
          <w:tcPr>
            <w:tcW w:w="3330" w:type="dxa"/>
            <w:noWrap/>
          </w:tcPr>
          <w:p w:rsidR="00793A2D" w:rsidRPr="00755D71" w:rsidRDefault="00793A2D" w:rsidP="000B6B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755D71">
              <w:rPr>
                <w:rFonts w:ascii="Times New Roman" w:eastAsia="Times New Roman" w:hAnsi="Times New Roman" w:cs="Times New Roman"/>
                <w:color w:val="000000"/>
                <w:sz w:val="20"/>
              </w:rPr>
              <w:t>TCGCAAAACCCACAGACTAC</w:t>
            </w:r>
          </w:p>
        </w:tc>
        <w:tc>
          <w:tcPr>
            <w:tcW w:w="3330" w:type="dxa"/>
          </w:tcPr>
          <w:p w:rsidR="00793A2D" w:rsidRPr="00755D71" w:rsidRDefault="00793A2D" w:rsidP="000B6B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755D71">
              <w:rPr>
                <w:rFonts w:ascii="Times New Roman" w:eastAsia="Times New Roman" w:hAnsi="Times New Roman" w:cs="Times New Roman"/>
                <w:color w:val="000000"/>
                <w:sz w:val="20"/>
              </w:rPr>
              <w:t>TTCTCCTTTCCTTCCACTCC</w:t>
            </w:r>
          </w:p>
        </w:tc>
      </w:tr>
      <w:tr w:rsidR="00793A2D" w:rsidRPr="00755D71" w:rsidTr="000B6BB9">
        <w:trPr>
          <w:trHeight w:val="288"/>
        </w:trPr>
        <w:tc>
          <w:tcPr>
            <w:tcW w:w="1620" w:type="dxa"/>
          </w:tcPr>
          <w:p w:rsidR="00793A2D" w:rsidRPr="00755D71" w:rsidRDefault="00793A2D" w:rsidP="000B6BB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5D71">
              <w:rPr>
                <w:rFonts w:ascii="Times New Roman" w:eastAsia="Times New Roman" w:hAnsi="Times New Roman" w:cs="Times New Roman"/>
                <w:color w:val="000000"/>
              </w:rPr>
              <w:t>ABGe9030</w:t>
            </w:r>
          </w:p>
        </w:tc>
        <w:tc>
          <w:tcPr>
            <w:tcW w:w="900" w:type="dxa"/>
            <w:hideMark/>
          </w:tcPr>
          <w:p w:rsidR="00793A2D" w:rsidRPr="00755D71" w:rsidRDefault="00793A2D" w:rsidP="000B6BB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5D71">
              <w:rPr>
                <w:rFonts w:ascii="Times New Roman" w:eastAsia="Times New Roman" w:hAnsi="Times New Roman" w:cs="Times New Roman"/>
                <w:color w:val="000000"/>
              </w:rPr>
              <w:t>II</w:t>
            </w:r>
          </w:p>
        </w:tc>
        <w:tc>
          <w:tcPr>
            <w:tcW w:w="3330" w:type="dxa"/>
            <w:noWrap/>
            <w:hideMark/>
          </w:tcPr>
          <w:p w:rsidR="00793A2D" w:rsidRPr="00755D71" w:rsidRDefault="00793A2D" w:rsidP="000B6B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755D71">
              <w:rPr>
                <w:rFonts w:ascii="Times New Roman" w:hAnsi="Times New Roman" w:cs="Times New Roman"/>
                <w:sz w:val="20"/>
              </w:rPr>
              <w:t>CCAGCAGACCTGCAAGAGTA</w:t>
            </w:r>
          </w:p>
        </w:tc>
        <w:tc>
          <w:tcPr>
            <w:tcW w:w="3330" w:type="dxa"/>
            <w:hideMark/>
          </w:tcPr>
          <w:p w:rsidR="00793A2D" w:rsidRPr="00755D71" w:rsidRDefault="00793A2D" w:rsidP="000B6B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755D71">
              <w:rPr>
                <w:rFonts w:ascii="Times New Roman" w:hAnsi="Times New Roman" w:cs="Times New Roman"/>
                <w:sz w:val="20"/>
              </w:rPr>
              <w:t>AGCATGAGAGCCATGAAGGT</w:t>
            </w:r>
          </w:p>
        </w:tc>
      </w:tr>
      <w:tr w:rsidR="00793A2D" w:rsidRPr="00755D71" w:rsidTr="000B6BB9">
        <w:trPr>
          <w:trHeight w:val="288"/>
        </w:trPr>
        <w:tc>
          <w:tcPr>
            <w:tcW w:w="1620" w:type="dxa"/>
          </w:tcPr>
          <w:p w:rsidR="00793A2D" w:rsidRPr="00755D71" w:rsidRDefault="00793A2D" w:rsidP="000B6BB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5D71">
              <w:rPr>
                <w:rFonts w:ascii="Times New Roman" w:eastAsia="Times New Roman" w:hAnsi="Times New Roman" w:cs="Times New Roman"/>
                <w:color w:val="000000"/>
              </w:rPr>
              <w:t>EQMHC1</w:t>
            </w:r>
          </w:p>
        </w:tc>
        <w:tc>
          <w:tcPr>
            <w:tcW w:w="900" w:type="dxa"/>
            <w:hideMark/>
          </w:tcPr>
          <w:p w:rsidR="00793A2D" w:rsidRPr="00755D71" w:rsidRDefault="00793A2D" w:rsidP="000B6BB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5D71">
              <w:rPr>
                <w:rFonts w:ascii="Times New Roman" w:eastAsia="Times New Roman" w:hAnsi="Times New Roman" w:cs="Times New Roman"/>
                <w:color w:val="000000"/>
              </w:rPr>
              <w:t>II</w:t>
            </w:r>
          </w:p>
        </w:tc>
        <w:tc>
          <w:tcPr>
            <w:tcW w:w="3330" w:type="dxa"/>
            <w:noWrap/>
          </w:tcPr>
          <w:p w:rsidR="00793A2D" w:rsidRPr="00755D71" w:rsidRDefault="00793A2D" w:rsidP="000B6B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755D71">
              <w:rPr>
                <w:rFonts w:ascii="Times New Roman" w:eastAsia="Times New Roman" w:hAnsi="Times New Roman" w:cs="Times New Roman"/>
                <w:color w:val="000000"/>
                <w:sz w:val="20"/>
              </w:rPr>
              <w:t>ATGCATACCGGGAAAGACAG</w:t>
            </w:r>
          </w:p>
        </w:tc>
        <w:tc>
          <w:tcPr>
            <w:tcW w:w="3330" w:type="dxa"/>
          </w:tcPr>
          <w:p w:rsidR="00793A2D" w:rsidRPr="00755D71" w:rsidRDefault="00793A2D" w:rsidP="000B6B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755D71">
              <w:rPr>
                <w:rFonts w:ascii="Times New Roman" w:eastAsia="Times New Roman" w:hAnsi="Times New Roman" w:cs="Times New Roman"/>
                <w:color w:val="000000"/>
                <w:sz w:val="20"/>
              </w:rPr>
              <w:t>AGAGACTTCAGTCTCTGTGGTG</w:t>
            </w:r>
          </w:p>
        </w:tc>
      </w:tr>
      <w:tr w:rsidR="00793A2D" w:rsidRPr="00755D71" w:rsidTr="000B6BB9">
        <w:trPr>
          <w:trHeight w:val="288"/>
        </w:trPr>
        <w:tc>
          <w:tcPr>
            <w:tcW w:w="1620" w:type="dxa"/>
          </w:tcPr>
          <w:p w:rsidR="00793A2D" w:rsidRPr="00755D71" w:rsidRDefault="00793A2D" w:rsidP="000B6BB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5D71">
              <w:rPr>
                <w:rFonts w:ascii="Times New Roman" w:eastAsia="Times New Roman" w:hAnsi="Times New Roman" w:cs="Times New Roman"/>
                <w:color w:val="000000"/>
              </w:rPr>
              <w:t>COR112</w:t>
            </w:r>
          </w:p>
        </w:tc>
        <w:tc>
          <w:tcPr>
            <w:tcW w:w="900" w:type="dxa"/>
            <w:hideMark/>
          </w:tcPr>
          <w:p w:rsidR="00793A2D" w:rsidRPr="00755D71" w:rsidRDefault="00793A2D" w:rsidP="000B6BB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5D71">
              <w:rPr>
                <w:rFonts w:ascii="Times New Roman" w:eastAsia="Times New Roman" w:hAnsi="Times New Roman" w:cs="Times New Roman"/>
                <w:color w:val="000000"/>
              </w:rPr>
              <w:t>II</w:t>
            </w:r>
          </w:p>
        </w:tc>
        <w:tc>
          <w:tcPr>
            <w:tcW w:w="3330" w:type="dxa"/>
            <w:noWrap/>
            <w:hideMark/>
          </w:tcPr>
          <w:p w:rsidR="00793A2D" w:rsidRPr="00755D71" w:rsidRDefault="00793A2D" w:rsidP="000B6B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755D71">
              <w:rPr>
                <w:rFonts w:ascii="Times New Roman" w:hAnsi="Times New Roman" w:cs="Times New Roman"/>
                <w:sz w:val="20"/>
              </w:rPr>
              <w:t>TTACCTGGTTATTGGTTATTTGG</w:t>
            </w:r>
          </w:p>
        </w:tc>
        <w:tc>
          <w:tcPr>
            <w:tcW w:w="3330" w:type="dxa"/>
            <w:noWrap/>
            <w:hideMark/>
          </w:tcPr>
          <w:p w:rsidR="00793A2D" w:rsidRPr="00755D71" w:rsidRDefault="00793A2D" w:rsidP="000B6B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755D71">
              <w:rPr>
                <w:rFonts w:ascii="Times New Roman" w:hAnsi="Times New Roman" w:cs="Times New Roman"/>
                <w:sz w:val="20"/>
              </w:rPr>
              <w:t>TCACCCACTAAATCTCAAATCC</w:t>
            </w:r>
          </w:p>
        </w:tc>
      </w:tr>
      <w:tr w:rsidR="00793A2D" w:rsidRPr="00755D71" w:rsidTr="000B6BB9">
        <w:trPr>
          <w:trHeight w:val="288"/>
        </w:trPr>
        <w:tc>
          <w:tcPr>
            <w:tcW w:w="1620" w:type="dxa"/>
          </w:tcPr>
          <w:p w:rsidR="00793A2D" w:rsidRPr="00755D71" w:rsidRDefault="00793A2D" w:rsidP="000B6BB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5D71">
              <w:rPr>
                <w:rFonts w:ascii="Times New Roman" w:eastAsia="Times New Roman" w:hAnsi="Times New Roman" w:cs="Times New Roman"/>
                <w:color w:val="000000"/>
              </w:rPr>
              <w:t>COR113</w:t>
            </w:r>
          </w:p>
        </w:tc>
        <w:tc>
          <w:tcPr>
            <w:tcW w:w="900" w:type="dxa"/>
            <w:hideMark/>
          </w:tcPr>
          <w:p w:rsidR="00793A2D" w:rsidRPr="00755D71" w:rsidRDefault="00793A2D" w:rsidP="000B6BB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5D71">
              <w:rPr>
                <w:rFonts w:ascii="Times New Roman" w:eastAsia="Times New Roman" w:hAnsi="Times New Roman" w:cs="Times New Roman"/>
                <w:color w:val="000000"/>
              </w:rPr>
              <w:t>II</w:t>
            </w:r>
          </w:p>
        </w:tc>
        <w:tc>
          <w:tcPr>
            <w:tcW w:w="3330" w:type="dxa"/>
            <w:noWrap/>
            <w:hideMark/>
          </w:tcPr>
          <w:p w:rsidR="00793A2D" w:rsidRPr="00755D71" w:rsidRDefault="00793A2D" w:rsidP="000B6B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755D71">
              <w:rPr>
                <w:rFonts w:ascii="Times New Roman" w:hAnsi="Times New Roman" w:cs="Times New Roman"/>
                <w:sz w:val="20"/>
              </w:rPr>
              <w:t>TGTTTAGAACTCGCCAGGAG</w:t>
            </w:r>
          </w:p>
        </w:tc>
        <w:tc>
          <w:tcPr>
            <w:tcW w:w="3330" w:type="dxa"/>
            <w:noWrap/>
            <w:hideMark/>
          </w:tcPr>
          <w:p w:rsidR="00793A2D" w:rsidRPr="00755D71" w:rsidRDefault="00793A2D" w:rsidP="000B6B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755D71">
              <w:rPr>
                <w:rFonts w:ascii="Times New Roman" w:hAnsi="Times New Roman" w:cs="Times New Roman"/>
                <w:sz w:val="20"/>
              </w:rPr>
              <w:t>TCATCAGTTCCTTGCCTAGC</w:t>
            </w:r>
          </w:p>
        </w:tc>
      </w:tr>
      <w:tr w:rsidR="00793A2D" w:rsidRPr="00755D71" w:rsidTr="000B6BB9">
        <w:trPr>
          <w:trHeight w:val="288"/>
        </w:trPr>
        <w:tc>
          <w:tcPr>
            <w:tcW w:w="1620" w:type="dxa"/>
            <w:tcBorders>
              <w:bottom w:val="single" w:sz="4" w:space="0" w:color="auto"/>
            </w:tcBorders>
          </w:tcPr>
          <w:p w:rsidR="00793A2D" w:rsidRPr="00755D71" w:rsidRDefault="00793A2D" w:rsidP="000B6BB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5D71">
              <w:rPr>
                <w:rFonts w:ascii="Times New Roman" w:eastAsia="Times New Roman" w:hAnsi="Times New Roman" w:cs="Times New Roman"/>
                <w:color w:val="000000"/>
              </w:rPr>
              <w:t>UM011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hideMark/>
          </w:tcPr>
          <w:p w:rsidR="00793A2D" w:rsidRPr="00755D71" w:rsidRDefault="00793A2D" w:rsidP="000B6BB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5D71">
              <w:rPr>
                <w:rFonts w:ascii="Times New Roman" w:eastAsia="Times New Roman" w:hAnsi="Times New Roman" w:cs="Times New Roman"/>
                <w:color w:val="000000"/>
              </w:rPr>
              <w:t>II</w:t>
            </w:r>
          </w:p>
        </w:tc>
        <w:tc>
          <w:tcPr>
            <w:tcW w:w="3330" w:type="dxa"/>
            <w:tcBorders>
              <w:bottom w:val="single" w:sz="4" w:space="0" w:color="auto"/>
            </w:tcBorders>
            <w:noWrap/>
            <w:hideMark/>
          </w:tcPr>
          <w:p w:rsidR="00793A2D" w:rsidRPr="00755D71" w:rsidRDefault="00793A2D" w:rsidP="000B6B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755D71">
              <w:rPr>
                <w:rFonts w:ascii="Times New Roman" w:hAnsi="Times New Roman" w:cs="Times New Roman"/>
                <w:sz w:val="20"/>
              </w:rPr>
              <w:t>TGAAAGTAGAAAGGGATGTGG</w:t>
            </w:r>
          </w:p>
        </w:tc>
        <w:tc>
          <w:tcPr>
            <w:tcW w:w="3330" w:type="dxa"/>
            <w:tcBorders>
              <w:bottom w:val="single" w:sz="4" w:space="0" w:color="auto"/>
            </w:tcBorders>
            <w:noWrap/>
            <w:hideMark/>
          </w:tcPr>
          <w:p w:rsidR="00793A2D" w:rsidRPr="00755D71" w:rsidRDefault="00793A2D" w:rsidP="000B6B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755D71">
              <w:rPr>
                <w:rFonts w:ascii="Times New Roman" w:hAnsi="Times New Roman" w:cs="Times New Roman"/>
                <w:sz w:val="20"/>
              </w:rPr>
              <w:t>TCTCAGAGCAGAAGTCCCTG</w:t>
            </w:r>
          </w:p>
        </w:tc>
      </w:tr>
      <w:tr w:rsidR="00793A2D" w:rsidRPr="00755D71" w:rsidTr="000B6BB9">
        <w:trPr>
          <w:trHeight w:val="288"/>
        </w:trPr>
        <w:tc>
          <w:tcPr>
            <w:tcW w:w="1620" w:type="dxa"/>
            <w:tcBorders>
              <w:top w:val="single" w:sz="4" w:space="0" w:color="auto"/>
              <w:bottom w:val="single" w:sz="12" w:space="0" w:color="auto"/>
            </w:tcBorders>
          </w:tcPr>
          <w:p w:rsidR="00793A2D" w:rsidRPr="00755D71" w:rsidRDefault="00793A2D" w:rsidP="000B6BB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5D71">
              <w:rPr>
                <w:rFonts w:ascii="Times New Roman" w:eastAsia="Times New Roman" w:hAnsi="Times New Roman" w:cs="Times New Roman"/>
                <w:color w:val="000000"/>
              </w:rPr>
              <w:t>COR114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12" w:space="0" w:color="auto"/>
            </w:tcBorders>
            <w:hideMark/>
          </w:tcPr>
          <w:p w:rsidR="00793A2D" w:rsidRPr="00755D71" w:rsidRDefault="00793A2D" w:rsidP="000B6BB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5D71">
              <w:rPr>
                <w:rFonts w:ascii="Times New Roman" w:eastAsia="Times New Roman" w:hAnsi="Times New Roman" w:cs="Times New Roman"/>
                <w:color w:val="000000"/>
              </w:rPr>
              <w:t>II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12" w:space="0" w:color="auto"/>
            </w:tcBorders>
            <w:noWrap/>
            <w:hideMark/>
          </w:tcPr>
          <w:p w:rsidR="00793A2D" w:rsidRPr="00755D71" w:rsidRDefault="00793A2D" w:rsidP="000B6B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755D71">
              <w:rPr>
                <w:rFonts w:ascii="Times New Roman" w:hAnsi="Times New Roman" w:cs="Times New Roman"/>
                <w:sz w:val="20"/>
              </w:rPr>
              <w:t>TCAAAATCCACACTCCCTTC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12" w:space="0" w:color="auto"/>
            </w:tcBorders>
            <w:noWrap/>
            <w:hideMark/>
          </w:tcPr>
          <w:p w:rsidR="00793A2D" w:rsidRPr="00755D71" w:rsidRDefault="00793A2D" w:rsidP="000B6B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755D71">
              <w:rPr>
                <w:rFonts w:ascii="Times New Roman" w:hAnsi="Times New Roman" w:cs="Times New Roman"/>
                <w:sz w:val="20"/>
              </w:rPr>
              <w:t>TCCATAAAGAGTGGGACACTG</w:t>
            </w:r>
          </w:p>
        </w:tc>
      </w:tr>
    </w:tbl>
    <w:p w:rsidR="00793A2D" w:rsidRPr="00755D71" w:rsidRDefault="00793A2D" w:rsidP="00793A2D">
      <w:pPr>
        <w:rPr>
          <w:rFonts w:ascii="Times New Roman" w:hAnsi="Times New Roman" w:cs="Times New Roman"/>
          <w:sz w:val="24"/>
        </w:rPr>
      </w:pPr>
    </w:p>
    <w:p w:rsidR="00793A2D" w:rsidRDefault="00793A2D" w:rsidP="00793A2D">
      <w:pPr>
        <w:rPr>
          <w:rFonts w:ascii="Times New Roman" w:hAnsi="Times New Roman" w:cs="Times New Roman"/>
          <w:sz w:val="24"/>
        </w:rPr>
      </w:pPr>
      <w:r w:rsidRPr="00755D71">
        <w:rPr>
          <w:rFonts w:ascii="Times New Roman" w:hAnsi="Times New Roman" w:cs="Times New Roman"/>
          <w:sz w:val="24"/>
        </w:rPr>
        <w:t xml:space="preserve">Listed are the names, MHC </w:t>
      </w:r>
      <w:r>
        <w:rPr>
          <w:rFonts w:ascii="Times New Roman" w:hAnsi="Times New Roman" w:cs="Times New Roman"/>
          <w:sz w:val="24"/>
        </w:rPr>
        <w:t>region location</w:t>
      </w:r>
      <w:r w:rsidRPr="00755D71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and</w:t>
      </w:r>
      <w:r w:rsidRPr="00755D71">
        <w:rPr>
          <w:rFonts w:ascii="Times New Roman" w:hAnsi="Times New Roman" w:cs="Times New Roman"/>
          <w:sz w:val="24"/>
        </w:rPr>
        <w:t xml:space="preserve"> primer sequences</w:t>
      </w:r>
      <w:r>
        <w:rPr>
          <w:rFonts w:ascii="Times New Roman" w:hAnsi="Times New Roman" w:cs="Times New Roman"/>
          <w:sz w:val="24"/>
        </w:rPr>
        <w:t>,</w:t>
      </w:r>
      <w:r w:rsidRPr="00755D71">
        <w:rPr>
          <w:rFonts w:ascii="Times New Roman" w:hAnsi="Times New Roman" w:cs="Times New Roman"/>
          <w:sz w:val="24"/>
        </w:rPr>
        <w:t xml:space="preserve"> for the 12 microsatellites in this study. </w:t>
      </w:r>
    </w:p>
    <w:p w:rsidR="00E13FCF" w:rsidRDefault="00E13FCF">
      <w:bookmarkStart w:id="0" w:name="_GoBack"/>
      <w:bookmarkEnd w:id="0"/>
    </w:p>
    <w:sectPr w:rsidR="00E13F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7E37DE"/>
    <w:multiLevelType w:val="hybridMultilevel"/>
    <w:tmpl w:val="92FC6EA0"/>
    <w:lvl w:ilvl="0" w:tplc="2880046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710"/>
    <w:rsid w:val="00237BEA"/>
    <w:rsid w:val="00347C50"/>
    <w:rsid w:val="00440163"/>
    <w:rsid w:val="00602736"/>
    <w:rsid w:val="00793A2D"/>
    <w:rsid w:val="007F3A2B"/>
    <w:rsid w:val="00DE5710"/>
    <w:rsid w:val="00E13FCF"/>
    <w:rsid w:val="00E82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288A7E2-3743-40BB-9BF7-F1BAA5373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B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avorite">
    <w:name w:val="Favorite"/>
    <w:basedOn w:val="NoSpacing"/>
    <w:next w:val="NoSpacing"/>
    <w:link w:val="FavoriteChar"/>
    <w:qFormat/>
    <w:rsid w:val="007F3A2B"/>
    <w:rPr>
      <w:rFonts w:ascii="Times New Roman" w:hAnsi="Times New Roman"/>
      <w:sz w:val="24"/>
      <w:szCs w:val="24"/>
    </w:rPr>
  </w:style>
  <w:style w:type="character" w:customStyle="1" w:styleId="FavoriteChar">
    <w:name w:val="Favorite Char"/>
    <w:basedOn w:val="DefaultParagraphFont"/>
    <w:link w:val="Favorite"/>
    <w:rsid w:val="007F3A2B"/>
    <w:rPr>
      <w:rFonts w:ascii="Times New Roman" w:hAnsi="Times New Roman"/>
      <w:sz w:val="24"/>
      <w:szCs w:val="24"/>
    </w:rPr>
  </w:style>
  <w:style w:type="paragraph" w:styleId="NoSpacing">
    <w:name w:val="No Spacing"/>
    <w:uiPriority w:val="1"/>
    <w:qFormat/>
    <w:rsid w:val="007F3A2B"/>
    <w:pPr>
      <w:spacing w:after="0" w:line="240" w:lineRule="auto"/>
    </w:pPr>
  </w:style>
  <w:style w:type="table" w:styleId="TableGrid">
    <w:name w:val="Table Grid"/>
    <w:basedOn w:val="TableNormal"/>
    <w:uiPriority w:val="39"/>
    <w:rsid w:val="00DE5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6">
    <w:name w:val="xl66"/>
    <w:basedOn w:val="Normal"/>
    <w:rsid w:val="00237BEA"/>
    <w:pP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37B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7BEA"/>
  </w:style>
  <w:style w:type="paragraph" w:styleId="Footer">
    <w:name w:val="footer"/>
    <w:basedOn w:val="Normal"/>
    <w:link w:val="FooterChar"/>
    <w:uiPriority w:val="99"/>
    <w:unhideWhenUsed/>
    <w:rsid w:val="00237B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7BEA"/>
  </w:style>
  <w:style w:type="paragraph" w:styleId="BalloonText">
    <w:name w:val="Balloon Text"/>
    <w:basedOn w:val="Normal"/>
    <w:link w:val="BalloonTextChar"/>
    <w:uiPriority w:val="99"/>
    <w:semiHidden/>
    <w:unhideWhenUsed/>
    <w:rsid w:val="00237BEA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7BEA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237B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Camille M. Holmes</dc:creator>
  <cp:keywords/>
  <dc:description/>
  <cp:lastModifiedBy>Camille M. Holmes</cp:lastModifiedBy>
  <cp:revision>2</cp:revision>
  <dcterms:created xsi:type="dcterms:W3CDTF">2018-12-31T16:12:00Z</dcterms:created>
  <dcterms:modified xsi:type="dcterms:W3CDTF">2018-12-31T16:12:00Z</dcterms:modified>
</cp:coreProperties>
</file>