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6C" w:rsidRPr="0036546C" w:rsidRDefault="0036546C" w:rsidP="000640F5">
      <w:pPr>
        <w:spacing w:after="0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36546C">
        <w:rPr>
          <w:rFonts w:ascii="Times New Roman" w:hAnsi="Times New Roman" w:cs="Times New Roman"/>
          <w:b/>
          <w:sz w:val="24"/>
        </w:rPr>
        <w:t xml:space="preserve">Description of </w:t>
      </w:r>
      <w:r w:rsidR="00D0692A">
        <w:rPr>
          <w:rFonts w:ascii="Times New Roman" w:hAnsi="Times New Roman" w:cs="Times New Roman"/>
          <w:b/>
          <w:sz w:val="24"/>
        </w:rPr>
        <w:t xml:space="preserve">Additional </w:t>
      </w:r>
      <w:r w:rsidRPr="0036546C">
        <w:rPr>
          <w:rFonts w:ascii="Times New Roman" w:hAnsi="Times New Roman" w:cs="Times New Roman"/>
          <w:b/>
          <w:sz w:val="24"/>
        </w:rPr>
        <w:t>Supplementary Files</w:t>
      </w:r>
    </w:p>
    <w:p w:rsidR="0036546C" w:rsidRDefault="0036546C" w:rsidP="000640F5">
      <w:pPr>
        <w:spacing w:after="0"/>
        <w:rPr>
          <w:rFonts w:ascii="Times New Roman" w:hAnsi="Times New Roman" w:cs="Times New Roman"/>
          <w:sz w:val="24"/>
        </w:rPr>
      </w:pPr>
    </w:p>
    <w:p w:rsidR="000640F5" w:rsidRPr="000640F5" w:rsidRDefault="00020B2E" w:rsidP="000640F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</w:t>
      </w:r>
      <w:r w:rsidR="000640F5" w:rsidRPr="000640F5">
        <w:rPr>
          <w:rFonts w:ascii="Times New Roman" w:hAnsi="Times New Roman" w:cs="Times New Roman"/>
          <w:sz w:val="24"/>
        </w:rPr>
        <w:t xml:space="preserve">: Supplementary </w:t>
      </w:r>
      <w:r w:rsidR="00D46F57">
        <w:rPr>
          <w:rFonts w:ascii="Times New Roman" w:hAnsi="Times New Roman" w:cs="Times New Roman"/>
          <w:sz w:val="24"/>
        </w:rPr>
        <w:t>Movie 1</w:t>
      </w:r>
    </w:p>
    <w:p w:rsidR="00A70F09" w:rsidRPr="000640F5" w:rsidRDefault="000640F5" w:rsidP="000640F5">
      <w:pPr>
        <w:spacing w:after="0"/>
        <w:rPr>
          <w:rFonts w:ascii="Times New Roman" w:hAnsi="Times New Roman" w:cs="Times New Roman"/>
          <w:sz w:val="24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 w:rsidR="0036546C">
        <w:rPr>
          <w:rFonts w:ascii="Times New Roman" w:hAnsi="Times New Roman" w:cs="Times New Roman"/>
          <w:sz w:val="24"/>
        </w:rPr>
        <w:t xml:space="preserve"> </w:t>
      </w:r>
      <w:r w:rsidR="00D46F57" w:rsidRPr="00D46F57">
        <w:rPr>
          <w:rFonts w:ascii="Times New Roman" w:hAnsi="Times New Roman" w:cs="Times New Roman"/>
          <w:b/>
          <w:sz w:val="24"/>
        </w:rPr>
        <w:t xml:space="preserve">A scroll trough of z-stacks (0.5 </w:t>
      </w:r>
      <w:proofErr w:type="spellStart"/>
      <w:r w:rsidR="00480394">
        <w:rPr>
          <w:rFonts w:ascii="Times New Roman" w:hAnsi="Times New Roman" w:cs="Times New Roman"/>
          <w:b/>
          <w:sz w:val="24"/>
        </w:rPr>
        <w:t>μ</w:t>
      </w:r>
      <w:r w:rsidR="00D46F57" w:rsidRPr="00D46F57">
        <w:rPr>
          <w:rFonts w:ascii="Times New Roman" w:hAnsi="Times New Roman" w:cs="Times New Roman"/>
          <w:b/>
          <w:sz w:val="24"/>
        </w:rPr>
        <w:t>m</w:t>
      </w:r>
      <w:proofErr w:type="spellEnd"/>
      <w:r w:rsidR="00D46F57" w:rsidRPr="00D46F57">
        <w:rPr>
          <w:rFonts w:ascii="Times New Roman" w:hAnsi="Times New Roman" w:cs="Times New Roman"/>
          <w:b/>
          <w:sz w:val="24"/>
        </w:rPr>
        <w:t xml:space="preserve"> each) visualizing machine learning algorithm based automated cell segmentation.</w:t>
      </w:r>
      <w:r w:rsidR="00D46F57" w:rsidRPr="00D46F57">
        <w:rPr>
          <w:rFonts w:ascii="Times New Roman" w:hAnsi="Times New Roman" w:cs="Times New Roman"/>
          <w:sz w:val="24"/>
        </w:rPr>
        <w:t xml:space="preserve">  Left panel: Raw image of the plasma membranes </w:t>
      </w:r>
      <w:proofErr w:type="spellStart"/>
      <w:r w:rsidR="00D46F57" w:rsidRPr="00D46F57">
        <w:rPr>
          <w:rFonts w:ascii="Times New Roman" w:hAnsi="Times New Roman" w:cs="Times New Roman"/>
          <w:sz w:val="24"/>
        </w:rPr>
        <w:t>im</w:t>
      </w:r>
      <w:r w:rsidR="00480394">
        <w:rPr>
          <w:rFonts w:ascii="Times New Roman" w:hAnsi="Times New Roman" w:cs="Times New Roman"/>
          <w:sz w:val="24"/>
        </w:rPr>
        <w:t>munostained</w:t>
      </w:r>
      <w:proofErr w:type="spellEnd"/>
      <w:r w:rsidR="00480394">
        <w:rPr>
          <w:rFonts w:ascii="Times New Roman" w:hAnsi="Times New Roman" w:cs="Times New Roman"/>
          <w:sz w:val="24"/>
        </w:rPr>
        <w:t xml:space="preserve"> with antibodies (E-c</w:t>
      </w:r>
      <w:r w:rsidR="00D46F57" w:rsidRPr="00D46F57">
        <w:rPr>
          <w:rFonts w:ascii="Times New Roman" w:hAnsi="Times New Roman" w:cs="Times New Roman"/>
          <w:sz w:val="24"/>
        </w:rPr>
        <w:t>ad</w:t>
      </w:r>
      <w:r w:rsidR="00480394">
        <w:rPr>
          <w:rFonts w:ascii="Times New Roman" w:hAnsi="Times New Roman" w:cs="Times New Roman"/>
          <w:sz w:val="24"/>
        </w:rPr>
        <w:t>herin</w:t>
      </w:r>
      <w:r w:rsidR="00D46F57" w:rsidRPr="00D46F57">
        <w:rPr>
          <w:rFonts w:ascii="Times New Roman" w:hAnsi="Times New Roman" w:cs="Times New Roman"/>
          <w:sz w:val="24"/>
        </w:rPr>
        <w:t xml:space="preserve"> and </w:t>
      </w:r>
      <w:r w:rsidR="00480394">
        <w:rPr>
          <w:rFonts w:ascii="Times New Roman" w:hAnsi="Times New Roman" w:cs="Times New Roman"/>
          <w:sz w:val="24"/>
        </w:rPr>
        <w:t>β-c</w:t>
      </w:r>
      <w:r w:rsidR="00D46F57" w:rsidRPr="00D46F57">
        <w:rPr>
          <w:rFonts w:ascii="Times New Roman" w:hAnsi="Times New Roman" w:cs="Times New Roman"/>
          <w:sz w:val="24"/>
        </w:rPr>
        <w:t>at</w:t>
      </w:r>
      <w:r w:rsidR="00480394">
        <w:rPr>
          <w:rFonts w:ascii="Times New Roman" w:hAnsi="Times New Roman" w:cs="Times New Roman"/>
          <w:sz w:val="24"/>
        </w:rPr>
        <w:t>enin</w:t>
      </w:r>
      <w:r w:rsidR="00D46F57" w:rsidRPr="00D46F57">
        <w:rPr>
          <w:rFonts w:ascii="Times New Roman" w:hAnsi="Times New Roman" w:cs="Times New Roman"/>
          <w:sz w:val="24"/>
        </w:rPr>
        <w:t>). Right panel: computer generated cell boundaries overlaying the raw image. Cells that are accepted for the analysis are filtered based of Gaussian distribution of their volume.</w:t>
      </w:r>
    </w:p>
    <w:sectPr w:rsidR="00A70F09" w:rsidRPr="000640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394" w:rsidRDefault="00480394" w:rsidP="0036546C">
      <w:pPr>
        <w:spacing w:after="0" w:line="240" w:lineRule="auto"/>
      </w:pPr>
      <w:r>
        <w:separator/>
      </w:r>
    </w:p>
  </w:endnote>
  <w:endnote w:type="continuationSeparator" w:id="0">
    <w:p w:rsidR="00480394" w:rsidRDefault="00480394" w:rsidP="0036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394" w:rsidRDefault="00480394" w:rsidP="0036546C">
      <w:pPr>
        <w:spacing w:after="0" w:line="240" w:lineRule="auto"/>
      </w:pPr>
      <w:r>
        <w:separator/>
      </w:r>
    </w:p>
  </w:footnote>
  <w:footnote w:type="continuationSeparator" w:id="0">
    <w:p w:rsidR="00480394" w:rsidRDefault="00480394" w:rsidP="00365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F5"/>
    <w:rsid w:val="00020B2E"/>
    <w:rsid w:val="00062602"/>
    <w:rsid w:val="000640F5"/>
    <w:rsid w:val="002D1F7A"/>
    <w:rsid w:val="0036546C"/>
    <w:rsid w:val="00480394"/>
    <w:rsid w:val="005A5F3C"/>
    <w:rsid w:val="0095367A"/>
    <w:rsid w:val="00AB44AA"/>
    <w:rsid w:val="00D0692A"/>
    <w:rsid w:val="00D46F57"/>
    <w:rsid w:val="00E6319A"/>
    <w:rsid w:val="00F1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Kerosuo</dc:creator>
  <cp:lastModifiedBy>Franklin, Joanna</cp:lastModifiedBy>
  <cp:revision>2</cp:revision>
  <dcterms:created xsi:type="dcterms:W3CDTF">2017-11-01T13:16:00Z</dcterms:created>
  <dcterms:modified xsi:type="dcterms:W3CDTF">2017-11-01T13:16:00Z</dcterms:modified>
</cp:coreProperties>
</file>