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6E" w:rsidRDefault="00E423BD" w:rsidP="004E056E">
      <w:pPr>
        <w:jc w:val="center"/>
        <w:rPr>
          <w:b/>
          <w:lang w:val="de-DE"/>
        </w:rPr>
      </w:pPr>
      <w:r w:rsidRPr="00E423BD">
        <w:rPr>
          <w:b/>
          <w:lang w:val="de-DE"/>
        </w:rPr>
        <w:t>Description of Additional Supplementary Files</w:t>
      </w:r>
      <w:bookmarkStart w:id="0" w:name="_GoBack"/>
      <w:bookmarkEnd w:id="0"/>
    </w:p>
    <w:p w:rsidR="00E423BD" w:rsidRPr="00E423BD" w:rsidRDefault="00E423BD" w:rsidP="00E423BD">
      <w:pPr>
        <w:jc w:val="center"/>
        <w:rPr>
          <w:b/>
          <w:lang w:val="de-DE"/>
        </w:rPr>
      </w:pP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>File Name: Supplementary Movie 1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 xml:space="preserve">Description: Binding of DNA NPs to PSMs as detected by single molecule imaging. PSMs were incubated with 5 pM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 xml:space="preserve">NP-0C (left),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 xml:space="preserve">NP-1C (center) and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 xml:space="preserve">NP-3C (right), respectively and immediately imaged by TIRFM at 53 fps. 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>File Name: Supplementary Movie 2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 xml:space="preserve">Description: Time-dependent change in mobility of NP-3C bound to PSM. PSMs were incubated with 5 pM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 xml:space="preserve">NP-3C and imaged by TIRFM at 53 fps directly after addition (left) and 60 min later (right). 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>File Name: Supplementary Movie 3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 xml:space="preserve">Description: Time-dependent change in mobility of NP-1C bound to PSM. PSMs were incubated with 5 pM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>NP-1C and imaged by TIRFM at 53 fps directly after addition (left) as well as 60 min (center) and 120 min later (right).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>File Name: Supplementary Movie 4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 xml:space="preserve">Description: Analysis of cluster sizes by single molecule photobleaching. PSMs were incubated with two different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>NP-3C concentrations, resulting in different densities of immobile pores after 60 min. The immobile pores were subsequently illuminated at 50 fps by TIRFM to observe intensity decreases by single-step photobleaching.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>File Name: Supplementary Movie 5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 xml:space="preserve">Description: Enrichment of DNA NPs in membrane protrusions. PSMs with spare lipid material were briefly incubated with 5 pM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>NP-3C and after 10 min, a manual z-scan out of the membrane plane to the top of the PSM was acquired by TIRFM at 33 fps.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>File Name: Supplementary Movie 6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 xml:space="preserve">Description: Dynamics of membrane protrusion formation induced by DNA NPs. </w:t>
      </w:r>
      <w:r w:rsidRPr="00E423BD">
        <w:rPr>
          <w:rFonts w:eastAsia="SimSun"/>
          <w:iCs/>
          <w:sz w:val="20"/>
          <w:szCs w:val="24"/>
          <w:vertAlign w:val="superscript"/>
        </w:rPr>
        <w:t>OG488</w:t>
      </w:r>
      <w:r w:rsidRPr="00E423BD">
        <w:rPr>
          <w:rFonts w:eastAsia="SimSun"/>
          <w:iCs/>
          <w:sz w:val="20"/>
          <w:szCs w:val="24"/>
        </w:rPr>
        <w:t xml:space="preserve">DHPE doped PSMs were incubated with 5 nM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 xml:space="preserve">NP-3C and after 10 min, both lipid (green) and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 xml:space="preserve">NP-3C (magenta) fluorescence channels were imaged at 1 fps by cLSM. </w:t>
      </w: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E423BD" w:rsidRPr="00E423BD" w:rsidRDefault="00E423BD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>File Name: Supplementary Movie 7</w:t>
      </w:r>
    </w:p>
    <w:p w:rsidR="00E423BD" w:rsidRDefault="00E423BD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 w:rsidRPr="00E423BD">
        <w:rPr>
          <w:rFonts w:eastAsia="SimSun"/>
          <w:iCs/>
          <w:sz w:val="20"/>
          <w:szCs w:val="24"/>
        </w:rPr>
        <w:t xml:space="preserve">Description: One-dimensional diffusion of </w:t>
      </w:r>
      <w:r w:rsidRPr="00E423BD">
        <w:rPr>
          <w:rFonts w:eastAsia="SimSun"/>
          <w:iCs/>
          <w:sz w:val="20"/>
          <w:szCs w:val="24"/>
          <w:vertAlign w:val="superscript"/>
        </w:rPr>
        <w:t xml:space="preserve"> </w:t>
      </w:r>
      <w:r w:rsidRPr="00E423BD">
        <w:rPr>
          <w:rFonts w:eastAsia="SimSun"/>
          <w:sz w:val="20"/>
        </w:rPr>
        <w:t>N</w:t>
      </w:r>
      <w:r w:rsidRPr="00E423BD">
        <w:rPr>
          <w:rFonts w:eastAsia="SimSun"/>
          <w:iCs/>
          <w:sz w:val="20"/>
          <w:szCs w:val="24"/>
        </w:rPr>
        <w:t xml:space="preserve">P-3C in lipid nanotubes. PSMs were incubated with 5 pM </w:t>
      </w:r>
      <w:r w:rsidRPr="00E423BD">
        <w:rPr>
          <w:rFonts w:eastAsia="SimSun"/>
          <w:iCs/>
          <w:sz w:val="20"/>
          <w:szCs w:val="24"/>
          <w:vertAlign w:val="superscript"/>
        </w:rPr>
        <w:t>AF647</w:t>
      </w:r>
      <w:r w:rsidRPr="00E423BD">
        <w:rPr>
          <w:rFonts w:eastAsia="SimSun"/>
          <w:iCs/>
          <w:sz w:val="20"/>
          <w:szCs w:val="24"/>
        </w:rPr>
        <w:t xml:space="preserve">NP-3C and shortly after, regions with characteristic one-dimensional diffusion (overlay of red trajectories) were imaged by TIRFM at 91 fps. </w:t>
      </w:r>
    </w:p>
    <w:p w:rsidR="005537A3" w:rsidRPr="00E423BD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5537A3" w:rsidRDefault="005537A3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t>File Name: Supplementary Movie 8</w:t>
      </w:r>
    </w:p>
    <w:p w:rsidR="00E423BD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t xml:space="preserve">Description: </w:t>
      </w:r>
      <w:r w:rsidR="00E423BD" w:rsidRPr="00E423BD">
        <w:rPr>
          <w:rFonts w:eastAsia="SimSun"/>
          <w:iCs/>
          <w:sz w:val="20"/>
          <w:szCs w:val="24"/>
        </w:rPr>
        <w:t xml:space="preserve">Connection of lipid nanotubes with the underlying PSM explored by FRAP. </w:t>
      </w:r>
      <w:r w:rsidR="00E423BD" w:rsidRPr="00E423BD">
        <w:rPr>
          <w:rFonts w:eastAsia="SimSun"/>
          <w:iCs/>
          <w:sz w:val="20"/>
          <w:szCs w:val="24"/>
          <w:vertAlign w:val="superscript"/>
        </w:rPr>
        <w:t>OG488</w:t>
      </w:r>
      <w:r w:rsidR="00E423BD" w:rsidRPr="00E423BD">
        <w:rPr>
          <w:rFonts w:eastAsia="SimSun"/>
          <w:iCs/>
          <w:sz w:val="20"/>
          <w:szCs w:val="24"/>
        </w:rPr>
        <w:t xml:space="preserve">DHPE doped PSMs were incubated with 5 nM </w:t>
      </w:r>
      <w:r w:rsidR="00E423BD" w:rsidRPr="00E423BD">
        <w:rPr>
          <w:rFonts w:eastAsia="SimSun"/>
          <w:iCs/>
          <w:sz w:val="20"/>
          <w:szCs w:val="24"/>
          <w:vertAlign w:val="superscript"/>
        </w:rPr>
        <w:t>AF647</w:t>
      </w:r>
      <w:r w:rsidR="00E423BD" w:rsidRPr="00E423BD">
        <w:rPr>
          <w:rFonts w:eastAsia="SimSun"/>
          <w:iCs/>
          <w:sz w:val="20"/>
          <w:szCs w:val="24"/>
        </w:rPr>
        <w:t>NP-3C for 10 min and subsequently, formed isolated lipid nanotubes were selectively bleached and fluorescence recovery was imaged by cLSM at 1.2 fps.</w:t>
      </w:r>
    </w:p>
    <w:p w:rsidR="005537A3" w:rsidRPr="00E423BD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5537A3" w:rsidRDefault="005537A3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t xml:space="preserve">File Name: Supplementary Movie 9 </w:t>
      </w:r>
    </w:p>
    <w:p w:rsidR="00E423BD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t xml:space="preserve">Description: </w:t>
      </w:r>
      <w:r w:rsidR="00E423BD" w:rsidRPr="00E423BD">
        <w:rPr>
          <w:rFonts w:eastAsia="SimSun"/>
          <w:iCs/>
          <w:sz w:val="20"/>
          <w:szCs w:val="24"/>
        </w:rPr>
        <w:t xml:space="preserve">Connection of lipid nanotubes with the underlying PSM explored by single molecule tracking. PSMs were incubated with 5 pM </w:t>
      </w:r>
      <w:r w:rsidR="00E423BD" w:rsidRPr="00E423BD">
        <w:rPr>
          <w:rFonts w:eastAsia="SimSun"/>
          <w:iCs/>
          <w:sz w:val="20"/>
          <w:szCs w:val="24"/>
          <w:vertAlign w:val="superscript"/>
        </w:rPr>
        <w:t>AF647</w:t>
      </w:r>
      <w:r w:rsidR="00E423BD" w:rsidRPr="00E423BD">
        <w:rPr>
          <w:rFonts w:eastAsia="SimSun"/>
          <w:iCs/>
          <w:sz w:val="20"/>
          <w:szCs w:val="24"/>
        </w:rPr>
        <w:t>NP-3C and shortly after, a mobile DNA NP (blue trajectory) diffusing in the PSM in close proximity to a lipid nanotube (red overlay) was imaged by TIRFM at 40 fps.</w:t>
      </w:r>
    </w:p>
    <w:p w:rsidR="005537A3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5537A3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5537A3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br w:type="page"/>
      </w:r>
    </w:p>
    <w:p w:rsidR="005537A3" w:rsidRPr="00E423BD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</w:p>
    <w:p w:rsidR="005537A3" w:rsidRDefault="005537A3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t>File Name: Supplementary Movie 10</w:t>
      </w:r>
    </w:p>
    <w:p w:rsidR="00E423BD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t xml:space="preserve">Description: </w:t>
      </w:r>
      <w:r w:rsidR="00E423BD" w:rsidRPr="00E423BD">
        <w:rPr>
          <w:rFonts w:eastAsia="SimSun"/>
          <w:iCs/>
          <w:sz w:val="20"/>
          <w:szCs w:val="24"/>
        </w:rPr>
        <w:t>Dual color TALM imaging of DNA NP and SRhoB in lipid nanotubes. PSMs were incubated with 5 pM of</w:t>
      </w:r>
      <w:r w:rsidR="00E423BD" w:rsidRPr="00E423BD">
        <w:rPr>
          <w:rFonts w:eastAsia="SimSun"/>
          <w:iCs/>
          <w:sz w:val="20"/>
          <w:szCs w:val="24"/>
          <w:vertAlign w:val="superscript"/>
        </w:rPr>
        <w:t xml:space="preserve"> AF647</w:t>
      </w:r>
      <w:r w:rsidR="00E423BD" w:rsidRPr="00E423BD">
        <w:rPr>
          <w:rFonts w:eastAsia="SimSun"/>
          <w:iCs/>
          <w:sz w:val="20"/>
          <w:szCs w:val="24"/>
        </w:rPr>
        <w:t>NP-3C (green) for 10 min, followed by a short incubation with soluble SRhoB (magenta) and subsequent dual color TIRFM at 40 fps. Shown is a raw data overlay of both channels (left) with a processed accumulative TALM image (right).</w:t>
      </w:r>
    </w:p>
    <w:p w:rsidR="005537A3" w:rsidRPr="00E423BD" w:rsidRDefault="005537A3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</w:p>
    <w:p w:rsidR="005537A3" w:rsidRDefault="005537A3" w:rsidP="005537A3">
      <w:pPr>
        <w:widowControl w:val="0"/>
        <w:tabs>
          <w:tab w:val="left" w:pos="1134"/>
        </w:tabs>
        <w:spacing w:after="0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t xml:space="preserve">File Name: Supplementary Movie 11 </w:t>
      </w:r>
    </w:p>
    <w:p w:rsidR="00E423BD" w:rsidRPr="005537A3" w:rsidRDefault="005537A3" w:rsidP="005537A3">
      <w:pPr>
        <w:widowControl w:val="0"/>
        <w:tabs>
          <w:tab w:val="left" w:pos="1134"/>
        </w:tabs>
        <w:spacing w:after="0"/>
        <w:jc w:val="both"/>
        <w:rPr>
          <w:rFonts w:eastAsia="SimSun"/>
          <w:iCs/>
          <w:sz w:val="20"/>
          <w:szCs w:val="24"/>
        </w:rPr>
      </w:pPr>
      <w:r>
        <w:rPr>
          <w:rFonts w:eastAsia="SimSun"/>
          <w:iCs/>
          <w:sz w:val="20"/>
          <w:szCs w:val="24"/>
        </w:rPr>
        <w:t xml:space="preserve">Description: </w:t>
      </w:r>
      <w:r w:rsidR="00E423BD" w:rsidRPr="00E423BD">
        <w:rPr>
          <w:rFonts w:eastAsia="SimSun"/>
          <w:iCs/>
          <w:sz w:val="20"/>
          <w:szCs w:val="24"/>
        </w:rPr>
        <w:t>Collisions of individual DNA NPs in lipid nanotubes. PSMs were co-incubated with 5 pM of</w:t>
      </w:r>
      <w:r w:rsidR="00E423BD" w:rsidRPr="00E423BD">
        <w:rPr>
          <w:rFonts w:eastAsia="SimSun"/>
          <w:iCs/>
          <w:sz w:val="20"/>
          <w:szCs w:val="24"/>
          <w:vertAlign w:val="superscript"/>
        </w:rPr>
        <w:t xml:space="preserve"> AF647</w:t>
      </w:r>
      <w:r w:rsidR="00E423BD" w:rsidRPr="00E423BD">
        <w:rPr>
          <w:rFonts w:eastAsia="SimSun"/>
          <w:iCs/>
          <w:sz w:val="20"/>
          <w:szCs w:val="24"/>
        </w:rPr>
        <w:t xml:space="preserve">NP-3C (green) and </w:t>
      </w:r>
      <w:r w:rsidR="00E423BD" w:rsidRPr="00E423BD">
        <w:rPr>
          <w:rFonts w:eastAsia="SimSun"/>
          <w:iCs/>
          <w:sz w:val="20"/>
          <w:szCs w:val="24"/>
          <w:vertAlign w:val="superscript"/>
        </w:rPr>
        <w:t>Cy3</w:t>
      </w:r>
      <w:r w:rsidR="00E423BD" w:rsidRPr="00E423BD">
        <w:rPr>
          <w:rFonts w:eastAsia="SimSun"/>
          <w:iCs/>
          <w:sz w:val="20"/>
          <w:szCs w:val="24"/>
        </w:rPr>
        <w:t>NP-3C (magenta). DNA NP diffusion in the formed lipid nanotubes was imaged by TIRFM at 91 fps (playback at 10% of real-time). Shown are the raw data (left) and the single-molecule localizations (right) with a kymograph analysis along the nanotube (white box) shown at the bottom.</w:t>
      </w:r>
    </w:p>
    <w:sectPr w:rsidR="00E423BD" w:rsidRPr="005537A3" w:rsidSect="006939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8F"/>
    <w:rsid w:val="001D3CBC"/>
    <w:rsid w:val="002F2A2B"/>
    <w:rsid w:val="004E056E"/>
    <w:rsid w:val="005537A3"/>
    <w:rsid w:val="00693967"/>
    <w:rsid w:val="00815AAE"/>
    <w:rsid w:val="00B57E8F"/>
    <w:rsid w:val="00E423BD"/>
    <w:rsid w:val="00FC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96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CBC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CBC"/>
    <w:rPr>
      <w:rFonts w:eastAsiaTheme="majorEastAsia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96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CBC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CBC"/>
    <w:rPr>
      <w:rFonts w:eastAsiaTheme="majorEastAsia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Birkholz, Oliver</dc:creator>
  <cp:lastModifiedBy>G N Mohan Krishna</cp:lastModifiedBy>
  <cp:revision>4</cp:revision>
  <cp:lastPrinted>2018-01-23T12:14:00Z</cp:lastPrinted>
  <dcterms:created xsi:type="dcterms:W3CDTF">2018-01-23T11:44:00Z</dcterms:created>
  <dcterms:modified xsi:type="dcterms:W3CDTF">2018-04-11T04:03:00Z</dcterms:modified>
</cp:coreProperties>
</file>