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319" w:rsidRDefault="00660319" w:rsidP="00660319">
      <w:r w:rsidRPr="00660319">
        <w:rPr>
          <w:b/>
        </w:rPr>
        <w:t>Title:</w:t>
      </w:r>
      <w:r>
        <w:t xml:space="preserve"> </w:t>
      </w:r>
      <w:r>
        <w:t>Supplementary Table I</w:t>
      </w:r>
    </w:p>
    <w:p w:rsidR="00660319" w:rsidRDefault="00660319" w:rsidP="00660319">
      <w:r w:rsidRPr="00660319">
        <w:rPr>
          <w:b/>
        </w:rPr>
        <w:t>Description:</w:t>
      </w:r>
      <w:r>
        <w:t xml:space="preserve"> </w:t>
      </w:r>
      <w:r>
        <w:t>Barcoded DRUG-</w:t>
      </w:r>
      <w:proofErr w:type="spellStart"/>
      <w:r>
        <w:t>seq</w:t>
      </w:r>
      <w:proofErr w:type="spellEnd"/>
      <w:r>
        <w:t xml:space="preserve"> RT primers</w:t>
      </w:r>
    </w:p>
    <w:p w:rsidR="00660319" w:rsidRDefault="00660319" w:rsidP="00660319"/>
    <w:p w:rsidR="00660319" w:rsidRPr="00660319" w:rsidRDefault="00660319" w:rsidP="00660319">
      <w:r w:rsidRPr="00660319">
        <w:rPr>
          <w:b/>
        </w:rPr>
        <w:t>Title</w:t>
      </w:r>
      <w:r>
        <w:rPr>
          <w:b/>
        </w:rPr>
        <w:t xml:space="preserve">: </w:t>
      </w:r>
      <w:r>
        <w:t>Supplementary Table II</w:t>
      </w:r>
    </w:p>
    <w:p w:rsidR="00660319" w:rsidRDefault="00660319" w:rsidP="00660319">
      <w:r w:rsidRPr="00660319">
        <w:rPr>
          <w:b/>
        </w:rPr>
        <w:t xml:space="preserve">Description: </w:t>
      </w:r>
      <w:r>
        <w:t>Additional primers used in this study</w:t>
      </w:r>
    </w:p>
    <w:p w:rsidR="00660319" w:rsidRPr="00660319" w:rsidRDefault="00660319" w:rsidP="00660319">
      <w:pPr>
        <w:rPr>
          <w:b/>
        </w:rPr>
      </w:pPr>
    </w:p>
    <w:p w:rsidR="00660319" w:rsidRPr="00660319" w:rsidRDefault="00660319" w:rsidP="00660319">
      <w:r w:rsidRPr="00660319">
        <w:rPr>
          <w:b/>
        </w:rPr>
        <w:t>Title</w:t>
      </w:r>
      <w:r>
        <w:rPr>
          <w:b/>
        </w:rPr>
        <w:t xml:space="preserve">: </w:t>
      </w:r>
      <w:r>
        <w:t>Supplementary Table II</w:t>
      </w:r>
      <w:r>
        <w:t>I</w:t>
      </w:r>
    </w:p>
    <w:p w:rsidR="00660319" w:rsidRDefault="00660319" w:rsidP="00660319">
      <w:r w:rsidRPr="00660319">
        <w:rPr>
          <w:b/>
        </w:rPr>
        <w:t>Description:</w:t>
      </w:r>
      <w:r>
        <w:rPr>
          <w:b/>
        </w:rPr>
        <w:t xml:space="preserve"> </w:t>
      </w:r>
      <w:r>
        <w:t>List of compounds profiled in this study and their potential targets</w:t>
      </w:r>
    </w:p>
    <w:p w:rsidR="00660319" w:rsidRDefault="00660319" w:rsidP="00660319"/>
    <w:p w:rsidR="00660319" w:rsidRPr="00660319" w:rsidRDefault="00660319" w:rsidP="00660319">
      <w:r w:rsidRPr="00660319">
        <w:rPr>
          <w:b/>
        </w:rPr>
        <w:t>Title</w:t>
      </w:r>
      <w:r>
        <w:rPr>
          <w:b/>
        </w:rPr>
        <w:t xml:space="preserve">: </w:t>
      </w:r>
      <w:r>
        <w:t>Supplementary Table IV</w:t>
      </w:r>
    </w:p>
    <w:p w:rsidR="00660319" w:rsidRDefault="00660319" w:rsidP="00660319">
      <w:r w:rsidRPr="00660319">
        <w:rPr>
          <w:b/>
        </w:rPr>
        <w:t>Description:</w:t>
      </w:r>
      <w:r>
        <w:rPr>
          <w:b/>
        </w:rPr>
        <w:t xml:space="preserve"> </w:t>
      </w:r>
      <w:r>
        <w:t>Differentially expressed genes under compound treatment detected by DRUG-</w:t>
      </w:r>
      <w:proofErr w:type="spellStart"/>
      <w:r>
        <w:t>seq</w:t>
      </w:r>
      <w:proofErr w:type="spellEnd"/>
      <w:r>
        <w:t xml:space="preserve"> but not in L1000 measured or inferred gene lists” from the table of contents (these are the titles for the Description of Additional Supplementary Materials file that will need to be generated)</w:t>
      </w:r>
    </w:p>
    <w:p w:rsidR="00660319" w:rsidRDefault="00660319" w:rsidP="00660319"/>
    <w:p w:rsidR="00660319" w:rsidRDefault="00660319" w:rsidP="00660319">
      <w:bookmarkStart w:id="0" w:name="_GoBack"/>
      <w:bookmarkEnd w:id="0"/>
    </w:p>
    <w:p w:rsidR="00CE58A5" w:rsidRDefault="00660319"/>
    <w:sectPr w:rsidR="00CE58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319"/>
    <w:rsid w:val="00660319"/>
    <w:rsid w:val="009904FA"/>
    <w:rsid w:val="00CC1E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19"/>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319"/>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416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87</Words>
  <Characters>498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Pattinson</dc:creator>
  <cp:lastModifiedBy>Stacey Pattinson</cp:lastModifiedBy>
  <cp:revision>1</cp:revision>
  <dcterms:created xsi:type="dcterms:W3CDTF">2018-08-31T15:53:00Z</dcterms:created>
  <dcterms:modified xsi:type="dcterms:W3CDTF">2018-08-31T15:56:00Z</dcterms:modified>
</cp:coreProperties>
</file>