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41" w:rsidRDefault="00115441" w:rsidP="00115441"/>
    <w:p w:rsidR="00087AFF" w:rsidRDefault="00087AFF" w:rsidP="00115441">
      <w:r w:rsidRPr="00087AFF">
        <w:rPr>
          <w:b/>
        </w:rPr>
        <w:t>Title:</w:t>
      </w:r>
      <w:r>
        <w:t xml:space="preserve"> </w:t>
      </w:r>
      <w:r w:rsidR="00115441">
        <w:t xml:space="preserve">Supplementary Data 1 </w:t>
      </w:r>
    </w:p>
    <w:p w:rsidR="00115441" w:rsidRDefault="00087AFF" w:rsidP="00115441">
      <w:r w:rsidRPr="00087AFF">
        <w:rPr>
          <w:b/>
        </w:rPr>
        <w:t>Description:</w:t>
      </w:r>
      <w:r>
        <w:t xml:space="preserve"> </w:t>
      </w:r>
      <w:r w:rsidR="00115441">
        <w:t>List of the 6,014 antibodies evaluated in this study</w:t>
      </w:r>
    </w:p>
    <w:p w:rsidR="00087AFF" w:rsidRDefault="00087AFF" w:rsidP="00115441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2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>TPM values for all genes in 56 cell lines</w:t>
      </w:r>
    </w:p>
    <w:p w:rsidR="00087AFF" w:rsidRDefault="00087AFF" w:rsidP="00115441"/>
    <w:p w:rsidR="00087AFF" w:rsidRDefault="00087AFF" w:rsidP="00115441">
      <w:r w:rsidRPr="00087AFF">
        <w:rPr>
          <w:b/>
        </w:rPr>
        <w:t>Title:</w:t>
      </w:r>
      <w:r>
        <w:t xml:space="preserve"> </w:t>
      </w:r>
      <w:r w:rsidR="00115441">
        <w:t xml:space="preserve">Supplementary Data 3 </w:t>
      </w:r>
    </w:p>
    <w:p w:rsidR="00115441" w:rsidRDefault="00087AFF" w:rsidP="00115441">
      <w:r w:rsidRPr="00087AFF">
        <w:rPr>
          <w:b/>
        </w:rPr>
        <w:t>Description:</w:t>
      </w:r>
      <w:r>
        <w:t xml:space="preserve"> </w:t>
      </w:r>
      <w:r w:rsidR="00115441">
        <w:t>Relative protein abundance (normalized reporter intensity) determined by TMT10plex</w:t>
      </w:r>
    </w:p>
    <w:p w:rsidR="00087AFF" w:rsidRDefault="00087AFF" w:rsidP="00115441"/>
    <w:p w:rsidR="00087AFF" w:rsidRDefault="00087AFF" w:rsidP="00115441">
      <w:r w:rsidRPr="00087AFF">
        <w:rPr>
          <w:b/>
        </w:rPr>
        <w:t>Title:</w:t>
      </w:r>
      <w:r>
        <w:rPr>
          <w:b/>
        </w:rPr>
        <w:t xml:space="preserve"> </w:t>
      </w:r>
      <w:r w:rsidR="00115441">
        <w:t xml:space="preserve">Supplementary Data 4 </w:t>
      </w:r>
    </w:p>
    <w:p w:rsidR="00115441" w:rsidRDefault="00087AFF" w:rsidP="00115441">
      <w:r w:rsidRPr="00087AFF">
        <w:rPr>
          <w:b/>
        </w:rPr>
        <w:t>Description:</w:t>
      </w:r>
      <w:r>
        <w:t xml:space="preserve"> </w:t>
      </w:r>
      <w:r w:rsidR="00115441">
        <w:t>Ratio to standard determined by PRM</w:t>
      </w:r>
    </w:p>
    <w:p w:rsidR="00087AFF" w:rsidRPr="00087AFF" w:rsidRDefault="00087AFF" w:rsidP="00115441">
      <w:pPr>
        <w:rPr>
          <w:b/>
        </w:rPr>
      </w:pPr>
    </w:p>
    <w:p w:rsidR="00087AFF" w:rsidRPr="00087AFF" w:rsidRDefault="00087AFF" w:rsidP="00115441">
      <w:pPr>
        <w:rPr>
          <w:b/>
        </w:rPr>
      </w:pPr>
      <w:r w:rsidRPr="00087AFF">
        <w:rPr>
          <w:b/>
        </w:rPr>
        <w:t xml:space="preserve">Title: </w:t>
      </w:r>
      <w:r>
        <w:t>Supplementary Data 5</w:t>
      </w:r>
    </w:p>
    <w:p w:rsidR="00087AFF" w:rsidRPr="00087AFF" w:rsidRDefault="00087AFF" w:rsidP="00115441">
      <w:pPr>
        <w:rPr>
          <w:b/>
        </w:rPr>
      </w:pPr>
      <w:r w:rsidRPr="00087AFF">
        <w:rPr>
          <w:b/>
        </w:rPr>
        <w:t xml:space="preserve">Description: </w:t>
      </w:r>
      <w:r>
        <w:t>Western Blot band intensities used for orthogonal validation</w:t>
      </w:r>
    </w:p>
    <w:p w:rsidR="00087AFF" w:rsidRDefault="00087AFF" w:rsidP="00115441"/>
    <w:p w:rsidR="00087AFF" w:rsidRDefault="00087AFF" w:rsidP="00115441">
      <w:r w:rsidRPr="00087AFF">
        <w:rPr>
          <w:b/>
        </w:rPr>
        <w:t>Title:</w:t>
      </w:r>
      <w:r>
        <w:t xml:space="preserve"> </w:t>
      </w:r>
      <w:r>
        <w:t>Supplementary Data 6</w:t>
      </w:r>
    </w:p>
    <w:p w:rsidR="00087AFF" w:rsidRDefault="00087AFF" w:rsidP="00115441">
      <w:r w:rsidRPr="00087AFF">
        <w:rPr>
          <w:b/>
        </w:rPr>
        <w:t>Description:</w:t>
      </w:r>
      <w:r>
        <w:t xml:space="preserve"> </w:t>
      </w:r>
      <w:r>
        <w:t>Antibodies validated within HPA</w:t>
      </w:r>
    </w:p>
    <w:p w:rsidR="00087AFF" w:rsidRDefault="00087AFF" w:rsidP="00115441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7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 xml:space="preserve">Capture MS intensities for each </w:t>
      </w:r>
      <w:proofErr w:type="spellStart"/>
      <w:r>
        <w:t>analyzed</w:t>
      </w:r>
      <w:proofErr w:type="spellEnd"/>
      <w:r>
        <w:t xml:space="preserve"> gel piece</w:t>
      </w:r>
    </w:p>
    <w:p w:rsidR="00087AFF" w:rsidRDefault="00087AFF" w:rsidP="00115441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8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>Molecular weight for the largest transcript</w:t>
      </w:r>
    </w:p>
    <w:p w:rsidR="00087AFF" w:rsidRDefault="00087AFF" w:rsidP="00115441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9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>Protein quantification by TMT proteomics performed in triplicate</w:t>
      </w:r>
    </w:p>
    <w:p w:rsidR="00087AFF" w:rsidRDefault="00087AFF" w:rsidP="00087AFF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10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>PRM peptide coordinates</w:t>
      </w:r>
    </w:p>
    <w:p w:rsidR="00087AFF" w:rsidRDefault="00087AFF" w:rsidP="00115441"/>
    <w:p w:rsidR="00087AFF" w:rsidRDefault="00087AFF" w:rsidP="00087AFF">
      <w:r w:rsidRPr="00087AFF">
        <w:rPr>
          <w:b/>
        </w:rPr>
        <w:t>Title:</w:t>
      </w:r>
      <w:r>
        <w:t xml:space="preserve"> </w:t>
      </w:r>
      <w:r>
        <w:t>Supplementary Data 1</w:t>
      </w:r>
    </w:p>
    <w:p w:rsidR="00087AFF" w:rsidRDefault="00087AFF" w:rsidP="00087AFF">
      <w:r w:rsidRPr="00087AFF">
        <w:rPr>
          <w:b/>
        </w:rPr>
        <w:t>Description:</w:t>
      </w:r>
      <w:r>
        <w:rPr>
          <w:b/>
        </w:rPr>
        <w:t xml:space="preserve"> </w:t>
      </w:r>
      <w:r>
        <w:t>Peptide ratios from PRM used to determine protein abundance</w:t>
      </w:r>
    </w:p>
    <w:p w:rsidR="00087AFF" w:rsidRDefault="00087AFF" w:rsidP="00087AFF"/>
    <w:p w:rsidR="00CE58A5" w:rsidRDefault="00087AFF">
      <w:bookmarkStart w:id="0" w:name="_GoBack"/>
      <w:bookmarkEnd w:id="0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41"/>
    <w:rsid w:val="00087AFF"/>
    <w:rsid w:val="00115441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4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4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2018-09-03T09:22:00Z</dcterms:created>
  <dcterms:modified xsi:type="dcterms:W3CDTF">2018-09-03T10:24:00Z</dcterms:modified>
</cp:coreProperties>
</file>