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3C63AD" w:rsidRDefault="003C63AD" w:rsidP="00AD2AFF">
      <w:pPr>
        <w:spacing w:line="240" w:lineRule="auto"/>
        <w:rPr>
          <w:b/>
        </w:rPr>
      </w:pPr>
    </w:p>
    <w:p w:rsidR="003C63AD" w:rsidRDefault="003C63AD" w:rsidP="00AD2AFF">
      <w:pPr>
        <w:spacing w:line="240" w:lineRule="auto"/>
      </w:pPr>
      <w:r w:rsidRPr="003C63AD">
        <w:rPr>
          <w:b/>
        </w:rPr>
        <w:t>File Name:</w:t>
      </w:r>
      <w:r>
        <w:t xml:space="preserve"> </w:t>
      </w:r>
      <w:r w:rsidR="00584B49">
        <w:t>Supplementary Data 1</w:t>
      </w:r>
    </w:p>
    <w:p w:rsidR="00584B49" w:rsidRDefault="003C63AD" w:rsidP="00584B49">
      <w:pPr>
        <w:spacing w:line="240" w:lineRule="auto"/>
      </w:pPr>
      <w:r>
        <w:rPr>
          <w:b/>
        </w:rPr>
        <w:t xml:space="preserve">Description: </w:t>
      </w:r>
      <w:r w:rsidR="00584B49">
        <w:t>β-galactosidase activity measurements for two-hybrid assays.</w:t>
      </w:r>
    </w:p>
    <w:p w:rsidR="00584B49" w:rsidRDefault="00584B49" w:rsidP="00584B49">
      <w:pPr>
        <w:spacing w:line="240" w:lineRule="auto"/>
      </w:pPr>
      <w:r>
        <w:t>Sheet 1 shows the activities presented in Figure 2b. Sheet 2 shows the activities presented</w:t>
      </w:r>
    </w:p>
    <w:p w:rsidR="00584B49" w:rsidRDefault="00584B49" w:rsidP="00584B49">
      <w:pPr>
        <w:spacing w:line="240" w:lineRule="auto"/>
      </w:pPr>
      <w:proofErr w:type="gramStart"/>
      <w:r>
        <w:t>in</w:t>
      </w:r>
      <w:proofErr w:type="gramEnd"/>
      <w:r>
        <w:t xml:space="preserve"> Supplementary Figure 6b. Plasmid designations: </w:t>
      </w:r>
      <w:proofErr w:type="spellStart"/>
      <w:r>
        <w:t>pKT</w:t>
      </w:r>
      <w:proofErr w:type="spellEnd"/>
      <w:r>
        <w:t xml:space="preserve">, pKT25; </w:t>
      </w:r>
      <w:proofErr w:type="spellStart"/>
      <w:r>
        <w:t>pKNT</w:t>
      </w:r>
      <w:proofErr w:type="spellEnd"/>
      <w:r>
        <w:t xml:space="preserve">, pKNT25; </w:t>
      </w:r>
      <w:proofErr w:type="spellStart"/>
      <w:r>
        <w:t>pUT</w:t>
      </w:r>
      <w:proofErr w:type="spellEnd"/>
      <w:r>
        <w:t>, pUT18;</w:t>
      </w:r>
    </w:p>
    <w:p w:rsidR="00584B49" w:rsidRDefault="00584B49" w:rsidP="00584B49">
      <w:pPr>
        <w:spacing w:line="240" w:lineRule="auto"/>
      </w:pPr>
      <w:proofErr w:type="spellStart"/>
      <w:proofErr w:type="gramStart"/>
      <w:r>
        <w:t>pUTC</w:t>
      </w:r>
      <w:proofErr w:type="spellEnd"/>
      <w:proofErr w:type="gramEnd"/>
      <w:r>
        <w:t>, pUT18C.</w:t>
      </w:r>
      <w:bookmarkStart w:id="0" w:name="_GoBack"/>
      <w:bookmarkEnd w:id="0"/>
    </w:p>
    <w:p w:rsidR="003C63AD" w:rsidRDefault="003C63AD" w:rsidP="00AD2AFF">
      <w:pPr>
        <w:spacing w:line="240" w:lineRule="auto"/>
        <w:rPr>
          <w:b/>
        </w:rPr>
      </w:pPr>
    </w:p>
    <w:p w:rsidR="00584B49" w:rsidRDefault="00584B49" w:rsidP="00AD2AFF">
      <w:pPr>
        <w:spacing w:line="240" w:lineRule="auto"/>
        <w:rPr>
          <w:b/>
        </w:rPr>
      </w:pPr>
    </w:p>
    <w:p w:rsidR="00584B49" w:rsidRDefault="00584B49" w:rsidP="00584B49">
      <w:pPr>
        <w:spacing w:line="240" w:lineRule="auto"/>
      </w:pPr>
      <w:r>
        <w:t xml:space="preserve"> </w:t>
      </w:r>
    </w:p>
    <w:p w:rsidR="00584B49" w:rsidRDefault="00584B49">
      <w:pPr>
        <w:spacing w:line="240" w:lineRule="auto"/>
      </w:pPr>
    </w:p>
    <w:sectPr w:rsidR="00584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296B80"/>
    <w:rsid w:val="00351F92"/>
    <w:rsid w:val="003C63AD"/>
    <w:rsid w:val="004F6212"/>
    <w:rsid w:val="00584B49"/>
    <w:rsid w:val="00AD2AFF"/>
    <w:rsid w:val="00C2495A"/>
    <w:rsid w:val="00DD3698"/>
    <w:rsid w:val="00F0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5</cp:revision>
  <dcterms:created xsi:type="dcterms:W3CDTF">2018-09-25T08:56:00Z</dcterms:created>
  <dcterms:modified xsi:type="dcterms:W3CDTF">2018-10-15T12:12:00Z</dcterms:modified>
</cp:coreProperties>
</file>