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A4E" w:rsidRDefault="00554A4E" w:rsidP="00554A4E">
      <w:pPr>
        <w:pStyle w:val="Default"/>
      </w:pPr>
      <w:bookmarkStart w:id="0" w:name="OLE_LINK62"/>
      <w:bookmarkStart w:id="1" w:name="OLE_LINK63"/>
    </w:p>
    <w:p w:rsidR="00554A4E" w:rsidRDefault="00554A4E" w:rsidP="00554A4E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Supplementary Information: </w:t>
      </w:r>
    </w:p>
    <w:p w:rsidR="00554A4E" w:rsidRDefault="00554A4E" w:rsidP="00554A4E">
      <w:pPr>
        <w:pStyle w:val="Default"/>
        <w:rPr>
          <w:sz w:val="32"/>
          <w:szCs w:val="32"/>
        </w:rPr>
      </w:pPr>
    </w:p>
    <w:p w:rsidR="00554A4E" w:rsidRPr="00554A4E" w:rsidRDefault="00650071" w:rsidP="00554A4E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 </w:t>
      </w:r>
      <w:r w:rsidR="00554A4E" w:rsidRPr="00554A4E">
        <w:rPr>
          <w:b/>
          <w:bCs/>
          <w:sz w:val="28"/>
          <w:szCs w:val="28"/>
        </w:rPr>
        <w:t>Situ Monitoring the Molecular Aggregation Using Circular Dichroism</w:t>
      </w:r>
    </w:p>
    <w:p w:rsidR="00554A4E" w:rsidRDefault="00554A4E" w:rsidP="00554A4E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p w:rsidR="00554A4E" w:rsidRPr="00554A4E" w:rsidRDefault="00554A4E" w:rsidP="00554A4E">
      <w:pPr>
        <w:spacing w:afterLines="200" w:after="480"/>
        <w:rPr>
          <w:rFonts w:ascii="Times New Roman" w:hAnsi="Times New Roman" w:cs="Times New Roman"/>
          <w:b/>
          <w:kern w:val="36"/>
          <w:sz w:val="40"/>
          <w:szCs w:val="40"/>
          <w:lang w:eastAsia="en-US"/>
        </w:rPr>
      </w:pPr>
      <w:r w:rsidRPr="00554A4E">
        <w:rPr>
          <w:rFonts w:ascii="Times New Roman" w:hAnsi="Times New Roman" w:cs="Times New Roman"/>
          <w:sz w:val="28"/>
          <w:szCs w:val="28"/>
        </w:rPr>
        <w:t>Zhang et al.</w:t>
      </w:r>
    </w:p>
    <w:p w:rsidR="00B16300" w:rsidRPr="001677BD" w:rsidRDefault="00343FBC" w:rsidP="00343FBC">
      <w:pPr>
        <w:widowControl/>
        <w:jc w:val="left"/>
        <w:rPr>
          <w:rFonts w:ascii="Times New Roman" w:hAnsi="Times New Roman" w:cs="Times New Roman"/>
          <w:kern w:val="0"/>
          <w:sz w:val="24"/>
          <w:szCs w:val="24"/>
          <w:lang w:val="en-GB" w:eastAsia="en-US"/>
        </w:rPr>
      </w:pPr>
      <w:r w:rsidRPr="001677BD">
        <w:rPr>
          <w:rFonts w:ascii="Times New Roman" w:hAnsi="Times New Roman" w:cs="Times New Roman"/>
          <w:kern w:val="0"/>
          <w:sz w:val="24"/>
          <w:szCs w:val="24"/>
          <w:lang w:val="en-GB" w:eastAsia="en-US"/>
        </w:rPr>
        <w:br w:type="page"/>
      </w:r>
    </w:p>
    <w:p w:rsidR="00136B96" w:rsidRPr="001677BD" w:rsidRDefault="00552826" w:rsidP="004D1006">
      <w:pPr>
        <w:pStyle w:val="Heading1"/>
        <w:rPr>
          <w:color w:val="auto"/>
          <w:lang w:val="en-GB" w:eastAsia="en-US"/>
        </w:rPr>
      </w:pPr>
      <w:bookmarkStart w:id="2" w:name="_Toc411583699"/>
      <w:bookmarkStart w:id="3" w:name="_Toc524535667"/>
      <w:r w:rsidRPr="00552826">
        <w:rPr>
          <w:color w:val="auto"/>
          <w:lang w:val="en-GB" w:eastAsia="en-US"/>
        </w:rPr>
        <w:lastRenderedPageBreak/>
        <w:t>Supplementary Methods</w:t>
      </w:r>
      <w:bookmarkEnd w:id="2"/>
      <w:bookmarkEnd w:id="3"/>
    </w:p>
    <w:p w:rsidR="0059692E" w:rsidRPr="001677BD" w:rsidRDefault="003D5F62" w:rsidP="00254366">
      <w:pPr>
        <w:autoSpaceDE w:val="0"/>
        <w:autoSpaceDN w:val="0"/>
        <w:adjustRightInd w:val="0"/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1677BD">
        <w:rPr>
          <w:rFonts w:ascii="Times New Roman" w:hAnsi="Times New Roman" w:cs="Times New Roman"/>
          <w:sz w:val="24"/>
          <w:szCs w:val="24"/>
        </w:rPr>
        <w:t>(</w:t>
      </w:r>
      <w:r w:rsidRPr="001677BD">
        <w:rPr>
          <w:rFonts w:ascii="Times New Roman" w:hAnsi="Times New Roman" w:cs="Times New Roman"/>
          <w:i/>
          <w:sz w:val="24"/>
          <w:szCs w:val="24"/>
        </w:rPr>
        <w:t>R</w:t>
      </w:r>
      <w:r w:rsidRPr="001677BD">
        <w:rPr>
          <w:rFonts w:ascii="Times New Roman" w:hAnsi="Times New Roman" w:cs="Times New Roman"/>
          <w:sz w:val="24"/>
          <w:szCs w:val="24"/>
        </w:rPr>
        <w:t>)-(-)-6,6'-Dibromo-1,1'-binaphthyl-2,2'-diol</w:t>
      </w:r>
      <w:r w:rsidR="00DE1F06" w:rsidRPr="001677BD">
        <w:rPr>
          <w:rFonts w:ascii="Times New Roman" w:hAnsi="Times New Roman" w:cs="Times New Roman"/>
          <w:sz w:val="24"/>
          <w:szCs w:val="24"/>
        </w:rPr>
        <w:t xml:space="preserve"> (</w:t>
      </w:r>
      <w:r w:rsidR="00DE1F06" w:rsidRPr="001677BD">
        <w:rPr>
          <w:rFonts w:ascii="Times New Roman" w:hAnsi="Times New Roman" w:cs="Times New Roman"/>
          <w:b/>
          <w:sz w:val="24"/>
          <w:szCs w:val="24"/>
        </w:rPr>
        <w:t>5</w:t>
      </w:r>
      <w:r w:rsidR="00DE1F06" w:rsidRPr="001677BD">
        <w:rPr>
          <w:rFonts w:ascii="Times New Roman" w:hAnsi="Times New Roman" w:cs="Times New Roman"/>
          <w:sz w:val="24"/>
          <w:szCs w:val="24"/>
        </w:rPr>
        <w:t>)</w:t>
      </w:r>
      <w:r w:rsidRPr="001677BD">
        <w:rPr>
          <w:rFonts w:ascii="Times New Roman" w:hAnsi="Times New Roman" w:cs="Times New Roman"/>
          <w:sz w:val="24"/>
          <w:szCs w:val="24"/>
        </w:rPr>
        <w:t>, (</w:t>
      </w:r>
      <w:r w:rsidRPr="001677BD">
        <w:rPr>
          <w:rFonts w:ascii="Times New Roman" w:hAnsi="Times New Roman" w:cs="Times New Roman"/>
          <w:i/>
          <w:sz w:val="24"/>
          <w:szCs w:val="24"/>
        </w:rPr>
        <w:t>R</w:t>
      </w:r>
      <w:r w:rsidRPr="001677BD">
        <w:rPr>
          <w:rFonts w:ascii="Times New Roman" w:hAnsi="Times New Roman" w:cs="Times New Roman"/>
          <w:sz w:val="24"/>
          <w:szCs w:val="24"/>
        </w:rPr>
        <w:t>)-(+</w:t>
      </w:r>
      <w:r w:rsidR="00E33671" w:rsidRPr="001677BD">
        <w:rPr>
          <w:rFonts w:ascii="Times New Roman" w:hAnsi="Times New Roman" w:cs="Times New Roman"/>
          <w:sz w:val="24"/>
          <w:szCs w:val="24"/>
        </w:rPr>
        <w:t>)-3,3'-</w:t>
      </w:r>
      <w:r w:rsidR="0005759D" w:rsidRPr="001677BD">
        <w:rPr>
          <w:rFonts w:ascii="Times New Roman" w:hAnsi="Times New Roman" w:cs="Times New Roman"/>
          <w:sz w:val="24"/>
          <w:szCs w:val="24"/>
        </w:rPr>
        <w:t>d</w:t>
      </w:r>
      <w:r w:rsidR="00E33671" w:rsidRPr="001677BD">
        <w:rPr>
          <w:rFonts w:ascii="Times New Roman" w:hAnsi="Times New Roman" w:cs="Times New Roman"/>
          <w:sz w:val="24"/>
          <w:szCs w:val="24"/>
        </w:rPr>
        <w:t>ibromo-1,1'-binaphthyl-</w:t>
      </w:r>
      <w:r w:rsidRPr="001677BD">
        <w:rPr>
          <w:rFonts w:ascii="Times New Roman" w:hAnsi="Times New Roman" w:cs="Times New Roman"/>
          <w:sz w:val="24"/>
          <w:szCs w:val="24"/>
        </w:rPr>
        <w:t>2,2'-diol</w:t>
      </w:r>
      <w:r w:rsidR="00DE1F06" w:rsidRPr="001677BD">
        <w:rPr>
          <w:rFonts w:ascii="Times New Roman" w:hAnsi="Times New Roman" w:cs="Times New Roman"/>
          <w:sz w:val="24"/>
          <w:szCs w:val="24"/>
        </w:rPr>
        <w:t xml:space="preserve"> (</w:t>
      </w:r>
      <w:r w:rsidR="00DE1F06" w:rsidRPr="001677BD">
        <w:rPr>
          <w:rFonts w:ascii="Times New Roman" w:hAnsi="Times New Roman" w:cs="Times New Roman"/>
          <w:b/>
          <w:sz w:val="24"/>
          <w:szCs w:val="24"/>
        </w:rPr>
        <w:t>9</w:t>
      </w:r>
      <w:r w:rsidR="00DE1F06" w:rsidRPr="001677BD">
        <w:rPr>
          <w:rFonts w:ascii="Times New Roman" w:hAnsi="Times New Roman" w:cs="Times New Roman"/>
          <w:sz w:val="24"/>
          <w:szCs w:val="24"/>
        </w:rPr>
        <w:t>)</w:t>
      </w:r>
      <w:r w:rsidRPr="001677BD">
        <w:rPr>
          <w:rFonts w:ascii="Times New Roman" w:hAnsi="Times New Roman" w:cs="Times New Roman"/>
          <w:kern w:val="0"/>
          <w:sz w:val="24"/>
          <w:szCs w:val="24"/>
        </w:rPr>
        <w:t>,</w:t>
      </w:r>
      <w:r w:rsidR="004653EC" w:rsidRPr="001677B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="00DE1F06" w:rsidRPr="001677BD">
        <w:rPr>
          <w:rFonts w:ascii="Times New Roman" w:hAnsi="Times New Roman" w:cs="Times New Roman"/>
          <w:sz w:val="24"/>
          <w:szCs w:val="24"/>
        </w:rPr>
        <w:t>t</w:t>
      </w:r>
      <w:r w:rsidR="00E450F4" w:rsidRPr="001677BD">
        <w:rPr>
          <w:rFonts w:ascii="Times New Roman" w:hAnsi="Times New Roman" w:cs="Times New Roman"/>
          <w:sz w:val="24"/>
          <w:szCs w:val="24"/>
        </w:rPr>
        <w:t>etrakis</w:t>
      </w:r>
      <w:proofErr w:type="spellEnd"/>
      <w:r w:rsidR="00E86319" w:rsidRPr="001677B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E86319" w:rsidRPr="001677BD">
        <w:rPr>
          <w:rFonts w:ascii="Times New Roman" w:hAnsi="Times New Roman" w:cs="Times New Roman"/>
          <w:sz w:val="24"/>
          <w:szCs w:val="24"/>
        </w:rPr>
        <w:t>triphenylphosphine</w:t>
      </w:r>
      <w:proofErr w:type="spellEnd"/>
      <w:r w:rsidR="00E86319" w:rsidRPr="001677BD">
        <w:rPr>
          <w:rFonts w:ascii="Times New Roman" w:hAnsi="Times New Roman" w:cs="Times New Roman"/>
          <w:sz w:val="24"/>
          <w:szCs w:val="24"/>
        </w:rPr>
        <w:t>) palladium</w:t>
      </w:r>
      <w:r w:rsidR="00DE1F06" w:rsidRPr="001677B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E1F06" w:rsidRPr="001677BD">
        <w:rPr>
          <w:rFonts w:ascii="Times New Roman" w:hAnsi="Times New Roman" w:cs="Times New Roman"/>
          <w:sz w:val="24"/>
          <w:szCs w:val="24"/>
        </w:rPr>
        <w:t>Pd</w:t>
      </w:r>
      <w:proofErr w:type="spellEnd"/>
      <w:r w:rsidR="00DE1F06" w:rsidRPr="001677BD">
        <w:rPr>
          <w:rFonts w:ascii="Times New Roman" w:hAnsi="Times New Roman" w:cs="Times New Roman"/>
          <w:sz w:val="24"/>
          <w:szCs w:val="24"/>
        </w:rPr>
        <w:t>(PPh</w:t>
      </w:r>
      <w:r w:rsidR="00DE1F06" w:rsidRPr="001677B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DE1F06" w:rsidRPr="001677BD">
        <w:rPr>
          <w:rFonts w:ascii="Times New Roman" w:hAnsi="Times New Roman" w:cs="Times New Roman"/>
          <w:sz w:val="24"/>
          <w:szCs w:val="24"/>
        </w:rPr>
        <w:t>)</w:t>
      </w:r>
      <w:r w:rsidR="00DE1F06" w:rsidRPr="001677BD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DE1F06" w:rsidRPr="001677BD">
        <w:rPr>
          <w:rFonts w:ascii="Times New Roman" w:hAnsi="Times New Roman" w:cs="Times New Roman"/>
          <w:sz w:val="24"/>
          <w:szCs w:val="24"/>
        </w:rPr>
        <w:t>)</w:t>
      </w:r>
      <w:r w:rsidR="00AD1A82" w:rsidRPr="001677B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7978C4" w:rsidRPr="001677BD">
        <w:rPr>
          <w:rFonts w:ascii="Times New Roman" w:hAnsi="Times New Roman" w:cs="Times New Roman"/>
          <w:sz w:val="24"/>
          <w:szCs w:val="24"/>
        </w:rPr>
        <w:t>d</w:t>
      </w:r>
      <w:r w:rsidR="00E86319" w:rsidRPr="001677BD">
        <w:rPr>
          <w:rFonts w:ascii="Times New Roman" w:hAnsi="Times New Roman" w:cs="Times New Roman"/>
          <w:sz w:val="24"/>
          <w:szCs w:val="24"/>
        </w:rPr>
        <w:t>iiodomethane</w:t>
      </w:r>
      <w:proofErr w:type="spellEnd"/>
      <w:r w:rsidR="00AD1A82" w:rsidRPr="001677BD">
        <w:rPr>
          <w:rFonts w:ascii="Times New Roman" w:hAnsi="Times New Roman" w:cs="Times New Roman"/>
          <w:sz w:val="24"/>
          <w:szCs w:val="24"/>
        </w:rPr>
        <w:t xml:space="preserve"> </w:t>
      </w:r>
      <w:r w:rsidR="00BD0843" w:rsidRPr="001677BD">
        <w:rPr>
          <w:rFonts w:ascii="Times New Roman" w:hAnsi="Times New Roman" w:cs="Times New Roman"/>
          <w:sz w:val="24"/>
          <w:szCs w:val="24"/>
        </w:rPr>
        <w:t>(CH</w:t>
      </w:r>
      <w:r w:rsidR="00BD0843" w:rsidRPr="001677B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D0843" w:rsidRPr="001677BD">
        <w:rPr>
          <w:rFonts w:ascii="Times New Roman" w:hAnsi="Times New Roman" w:cs="Times New Roman"/>
          <w:sz w:val="24"/>
          <w:szCs w:val="24"/>
        </w:rPr>
        <w:t>I</w:t>
      </w:r>
      <w:r w:rsidR="00BD0843" w:rsidRPr="001677B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D0843" w:rsidRPr="001677BD">
        <w:rPr>
          <w:rFonts w:ascii="Times New Roman" w:hAnsi="Times New Roman" w:cs="Times New Roman"/>
          <w:sz w:val="24"/>
          <w:szCs w:val="24"/>
        </w:rPr>
        <w:t xml:space="preserve">) </w:t>
      </w:r>
      <w:r w:rsidR="00AD1A82" w:rsidRPr="001677BD">
        <w:rPr>
          <w:rFonts w:ascii="Times New Roman" w:hAnsi="Times New Roman" w:cs="Times New Roman"/>
          <w:sz w:val="24"/>
          <w:szCs w:val="24"/>
        </w:rPr>
        <w:t>were purchased from J&amp;K</w:t>
      </w:r>
      <w:r w:rsidR="00BD0843" w:rsidRPr="001677BD">
        <w:rPr>
          <w:rFonts w:ascii="Times New Roman" w:hAnsi="Times New Roman" w:cs="Times New Roman"/>
          <w:sz w:val="24"/>
          <w:szCs w:val="24"/>
        </w:rPr>
        <w:t xml:space="preserve"> Scientific </w:t>
      </w:r>
      <w:proofErr w:type="gramStart"/>
      <w:r w:rsidR="00BD0843" w:rsidRPr="001677BD">
        <w:rPr>
          <w:rFonts w:ascii="Times New Roman" w:hAnsi="Times New Roman" w:cs="Times New Roman"/>
          <w:sz w:val="24"/>
          <w:szCs w:val="24"/>
        </w:rPr>
        <w:t>Ltd.</w:t>
      </w:r>
      <w:r w:rsidR="00FB42D6" w:rsidRPr="001677B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B42D6" w:rsidRPr="001677BD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OLE_LINK20"/>
      <w:bookmarkStart w:id="5" w:name="OLE_LINK21"/>
      <w:r w:rsidR="00FB42D6" w:rsidRPr="001677BD">
        <w:rPr>
          <w:rFonts w:ascii="Times New Roman" w:hAnsi="Times New Roman" w:cs="Times New Roman"/>
          <w:sz w:val="24"/>
          <w:szCs w:val="24"/>
        </w:rPr>
        <w:t>4-Bromobenzophenone</w:t>
      </w:r>
      <w:bookmarkEnd w:id="4"/>
      <w:bookmarkEnd w:id="5"/>
      <w:r w:rsidR="00BD0843" w:rsidRPr="001677BD">
        <w:rPr>
          <w:rFonts w:ascii="Times New Roman" w:hAnsi="Times New Roman" w:cs="Times New Roman"/>
          <w:sz w:val="24"/>
          <w:szCs w:val="24"/>
        </w:rPr>
        <w:t xml:space="preserve"> (</w:t>
      </w:r>
      <w:r w:rsidR="00BD0843" w:rsidRPr="001677BD">
        <w:rPr>
          <w:rFonts w:ascii="Times New Roman" w:hAnsi="Times New Roman" w:cs="Times New Roman"/>
          <w:b/>
          <w:sz w:val="24"/>
          <w:szCs w:val="24"/>
        </w:rPr>
        <w:t>1</w:t>
      </w:r>
      <w:r w:rsidR="00BD0843" w:rsidRPr="001677BD">
        <w:rPr>
          <w:rFonts w:ascii="Times New Roman" w:hAnsi="Times New Roman" w:cs="Times New Roman"/>
          <w:sz w:val="24"/>
          <w:szCs w:val="24"/>
        </w:rPr>
        <w:t>)</w:t>
      </w:r>
      <w:r w:rsidR="00FB42D6" w:rsidRPr="001677B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7978C4" w:rsidRPr="001677BD">
        <w:rPr>
          <w:rFonts w:ascii="Times New Roman" w:hAnsi="Times New Roman" w:cs="Times New Roman"/>
          <w:sz w:val="24"/>
          <w:szCs w:val="24"/>
        </w:rPr>
        <w:t>b</w:t>
      </w:r>
      <w:r w:rsidR="00FB42D6" w:rsidRPr="001677BD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FB42D6" w:rsidRPr="001677B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B42D6" w:rsidRPr="00E74204">
        <w:rPr>
          <w:rFonts w:ascii="Times New Roman" w:hAnsi="Times New Roman" w:cs="Times New Roman"/>
          <w:noProof/>
          <w:sz w:val="24"/>
          <w:szCs w:val="24"/>
        </w:rPr>
        <w:t>pinacolato</w:t>
      </w:r>
      <w:proofErr w:type="spellEnd"/>
      <w:r w:rsidR="00FB42D6" w:rsidRPr="001677B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FB42D6" w:rsidRPr="001677BD">
        <w:rPr>
          <w:rFonts w:ascii="Times New Roman" w:hAnsi="Times New Roman" w:cs="Times New Roman"/>
          <w:sz w:val="24"/>
          <w:szCs w:val="24"/>
        </w:rPr>
        <w:t>diboron</w:t>
      </w:r>
      <w:proofErr w:type="spellEnd"/>
      <w:r w:rsidR="00A55199" w:rsidRPr="001677BD">
        <w:rPr>
          <w:rFonts w:ascii="Times New Roman" w:hAnsi="Times New Roman" w:cs="Times New Roman"/>
          <w:sz w:val="24"/>
          <w:szCs w:val="24"/>
        </w:rPr>
        <w:t xml:space="preserve"> </w:t>
      </w:r>
      <w:r w:rsidR="00BD0843" w:rsidRPr="001677BD">
        <w:rPr>
          <w:rFonts w:ascii="Times New Roman" w:hAnsi="Times New Roman" w:cs="Times New Roman"/>
          <w:sz w:val="24"/>
          <w:szCs w:val="24"/>
        </w:rPr>
        <w:t>(</w:t>
      </w:r>
      <w:r w:rsidR="00BD0843" w:rsidRPr="001677BD">
        <w:rPr>
          <w:rFonts w:ascii="Times New Roman" w:hAnsi="Times New Roman" w:cs="Times New Roman"/>
          <w:b/>
          <w:sz w:val="24"/>
          <w:szCs w:val="24"/>
        </w:rPr>
        <w:t>3</w:t>
      </w:r>
      <w:r w:rsidR="00BD0843" w:rsidRPr="001677BD">
        <w:rPr>
          <w:rFonts w:ascii="Times New Roman" w:hAnsi="Times New Roman" w:cs="Times New Roman"/>
          <w:sz w:val="24"/>
          <w:szCs w:val="24"/>
        </w:rPr>
        <w:t xml:space="preserve">) </w:t>
      </w:r>
      <w:r w:rsidR="00FB42D6" w:rsidRPr="001677BD">
        <w:rPr>
          <w:rFonts w:ascii="Times New Roman" w:hAnsi="Times New Roman" w:cs="Times New Roman"/>
          <w:sz w:val="24"/>
          <w:szCs w:val="24"/>
        </w:rPr>
        <w:t xml:space="preserve">were </w:t>
      </w:r>
      <w:r w:rsidR="00BD0843" w:rsidRPr="001677BD">
        <w:rPr>
          <w:rFonts w:ascii="Times New Roman" w:hAnsi="Times New Roman" w:cs="Times New Roman"/>
          <w:sz w:val="24"/>
          <w:szCs w:val="24"/>
        </w:rPr>
        <w:t xml:space="preserve">bought </w:t>
      </w:r>
      <w:r w:rsidR="00FB42D6" w:rsidRPr="001677BD">
        <w:rPr>
          <w:rFonts w:ascii="Times New Roman" w:hAnsi="Times New Roman" w:cs="Times New Roman"/>
          <w:sz w:val="24"/>
          <w:szCs w:val="24"/>
        </w:rPr>
        <w:t xml:space="preserve">from Energy Chemical. </w:t>
      </w:r>
      <w:r w:rsidR="00827A4A" w:rsidRPr="001677BD">
        <w:rPr>
          <w:rFonts w:ascii="Times New Roman" w:hAnsi="Times New Roman" w:cs="Times New Roman"/>
          <w:sz w:val="24"/>
          <w:szCs w:val="24"/>
        </w:rPr>
        <w:t>1-</w:t>
      </w:r>
      <w:r w:rsidR="00827A4A" w:rsidRPr="00E74204">
        <w:rPr>
          <w:rFonts w:ascii="Times New Roman" w:hAnsi="Times New Roman" w:cs="Times New Roman"/>
          <w:noProof/>
          <w:sz w:val="24"/>
          <w:szCs w:val="24"/>
        </w:rPr>
        <w:t>Bromohexane</w:t>
      </w:r>
      <w:r w:rsidR="00BD0843" w:rsidRPr="001677BD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BD0843" w:rsidRPr="001677BD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BD0843" w:rsidRPr="001677BD">
        <w:rPr>
          <w:rFonts w:ascii="Times New Roman" w:hAnsi="Times New Roman" w:cs="Times New Roman"/>
          <w:noProof/>
          <w:sz w:val="24"/>
          <w:szCs w:val="24"/>
        </w:rPr>
        <w:t>)</w:t>
      </w:r>
      <w:r w:rsidR="00827A4A" w:rsidRPr="001677BD">
        <w:rPr>
          <w:rFonts w:ascii="Times New Roman" w:hAnsi="Times New Roman" w:cs="Times New Roman"/>
          <w:sz w:val="24"/>
          <w:szCs w:val="24"/>
        </w:rPr>
        <w:t xml:space="preserve">, </w:t>
      </w:r>
      <w:r w:rsidR="007978C4" w:rsidRPr="001677BD">
        <w:rPr>
          <w:rFonts w:ascii="Times New Roman" w:hAnsi="Times New Roman" w:cs="Times New Roman"/>
          <w:sz w:val="24"/>
          <w:szCs w:val="24"/>
        </w:rPr>
        <w:t>p</w:t>
      </w:r>
      <w:r w:rsidR="00827A4A" w:rsidRPr="001677BD">
        <w:rPr>
          <w:rFonts w:ascii="Times New Roman" w:hAnsi="Times New Roman" w:cs="Times New Roman"/>
          <w:sz w:val="24"/>
          <w:szCs w:val="24"/>
        </w:rPr>
        <w:t xml:space="preserve">otassium </w:t>
      </w:r>
      <w:r w:rsidR="007978C4" w:rsidRPr="001677BD">
        <w:rPr>
          <w:rFonts w:ascii="Times New Roman" w:hAnsi="Times New Roman" w:cs="Times New Roman"/>
          <w:sz w:val="24"/>
          <w:szCs w:val="24"/>
        </w:rPr>
        <w:t>a</w:t>
      </w:r>
      <w:r w:rsidR="00827A4A" w:rsidRPr="001677BD">
        <w:rPr>
          <w:rFonts w:ascii="Times New Roman" w:hAnsi="Times New Roman" w:cs="Times New Roman"/>
          <w:sz w:val="24"/>
          <w:szCs w:val="24"/>
        </w:rPr>
        <w:t>cetate</w:t>
      </w:r>
      <w:r w:rsidR="00BD0843" w:rsidRPr="001677B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D0843" w:rsidRPr="001677BD">
        <w:rPr>
          <w:rFonts w:ascii="Times New Roman" w:hAnsi="Times New Roman" w:cs="Times New Roman"/>
          <w:sz w:val="24"/>
          <w:szCs w:val="24"/>
        </w:rPr>
        <w:t>KAc</w:t>
      </w:r>
      <w:proofErr w:type="spellEnd"/>
      <w:r w:rsidR="00BD0843" w:rsidRPr="001677BD">
        <w:rPr>
          <w:rFonts w:ascii="Times New Roman" w:hAnsi="Times New Roman" w:cs="Times New Roman"/>
          <w:sz w:val="24"/>
          <w:szCs w:val="24"/>
        </w:rPr>
        <w:t>)</w:t>
      </w:r>
      <w:r w:rsidR="00827A4A" w:rsidRPr="001677BD">
        <w:rPr>
          <w:rFonts w:ascii="Times New Roman" w:hAnsi="Times New Roman" w:cs="Times New Roman"/>
          <w:sz w:val="24"/>
          <w:szCs w:val="24"/>
        </w:rPr>
        <w:t xml:space="preserve">, </w:t>
      </w:r>
      <w:r w:rsidR="007978C4" w:rsidRPr="001677BD">
        <w:rPr>
          <w:rFonts w:ascii="Times New Roman" w:hAnsi="Times New Roman" w:cs="Times New Roman"/>
          <w:sz w:val="24"/>
          <w:szCs w:val="24"/>
        </w:rPr>
        <w:t>t</w:t>
      </w:r>
      <w:r w:rsidR="00827A4A" w:rsidRPr="001677BD">
        <w:rPr>
          <w:rFonts w:ascii="Times New Roman" w:hAnsi="Times New Roman" w:cs="Times New Roman"/>
          <w:sz w:val="24"/>
          <w:szCs w:val="24"/>
        </w:rPr>
        <w:t>itanium tetrachloride</w:t>
      </w:r>
      <w:r w:rsidR="00BD0843" w:rsidRPr="001677BD">
        <w:rPr>
          <w:rFonts w:ascii="Times New Roman" w:hAnsi="Times New Roman" w:cs="Times New Roman"/>
          <w:sz w:val="24"/>
          <w:szCs w:val="24"/>
        </w:rPr>
        <w:t xml:space="preserve"> (TiCl</w:t>
      </w:r>
      <w:r w:rsidR="00BD0843" w:rsidRPr="001677BD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BD0843" w:rsidRPr="001677BD">
        <w:rPr>
          <w:rFonts w:ascii="Times New Roman" w:hAnsi="Times New Roman" w:cs="Times New Roman"/>
          <w:sz w:val="24"/>
          <w:szCs w:val="24"/>
        </w:rPr>
        <w:t>)</w:t>
      </w:r>
      <w:r w:rsidR="00827A4A" w:rsidRPr="001677BD">
        <w:rPr>
          <w:rFonts w:ascii="Times New Roman" w:hAnsi="Times New Roman" w:cs="Times New Roman"/>
          <w:sz w:val="24"/>
          <w:szCs w:val="24"/>
        </w:rPr>
        <w:t xml:space="preserve"> and </w:t>
      </w:r>
      <w:r w:rsidR="00C90071" w:rsidRPr="001677BD">
        <w:rPr>
          <w:rFonts w:ascii="Times New Roman" w:hAnsi="Times New Roman" w:cs="Times New Roman"/>
          <w:sz w:val="24"/>
          <w:szCs w:val="24"/>
        </w:rPr>
        <w:t>zinc powder</w:t>
      </w:r>
      <w:r w:rsidR="00BD0843" w:rsidRPr="001677BD">
        <w:rPr>
          <w:rFonts w:ascii="Times New Roman" w:hAnsi="Times New Roman" w:cs="Times New Roman"/>
          <w:sz w:val="24"/>
          <w:szCs w:val="24"/>
        </w:rPr>
        <w:t xml:space="preserve"> (Zn)</w:t>
      </w:r>
      <w:r w:rsidR="00C90071" w:rsidRPr="001677BD">
        <w:rPr>
          <w:rFonts w:ascii="Times New Roman" w:hAnsi="Times New Roman" w:cs="Times New Roman"/>
          <w:sz w:val="24"/>
          <w:szCs w:val="24"/>
        </w:rPr>
        <w:t xml:space="preserve"> were purchased </w:t>
      </w:r>
      <w:r w:rsidR="00827A4A" w:rsidRPr="001677BD">
        <w:rPr>
          <w:rFonts w:ascii="Times New Roman" w:hAnsi="Times New Roman" w:cs="Times New Roman"/>
          <w:sz w:val="24"/>
          <w:szCs w:val="24"/>
        </w:rPr>
        <w:t xml:space="preserve">from Aladdin. </w:t>
      </w:r>
      <w:r w:rsidR="00FB42D6" w:rsidRPr="001677BD">
        <w:rPr>
          <w:rFonts w:ascii="Times New Roman" w:hAnsi="Times New Roman" w:cs="Times New Roman"/>
          <w:sz w:val="24"/>
          <w:szCs w:val="24"/>
        </w:rPr>
        <w:t>18-Crown-6</w:t>
      </w:r>
      <w:r w:rsidR="00827A4A" w:rsidRPr="001677BD">
        <w:rPr>
          <w:rFonts w:ascii="Times New Roman" w:hAnsi="Times New Roman" w:cs="Times New Roman"/>
          <w:sz w:val="24"/>
          <w:szCs w:val="24"/>
        </w:rPr>
        <w:t xml:space="preserve"> was obtained from Shanghai Chemical Reagent. </w:t>
      </w:r>
      <w:proofErr w:type="spellStart"/>
      <w:r w:rsidR="00297538" w:rsidRPr="001677BD">
        <w:rPr>
          <w:rFonts w:ascii="Times New Roman" w:hAnsi="Times New Roman" w:cs="Times New Roman"/>
          <w:sz w:val="24"/>
          <w:szCs w:val="24"/>
        </w:rPr>
        <w:t>Bis</w:t>
      </w:r>
      <w:proofErr w:type="spellEnd"/>
      <w:r w:rsidR="00297538" w:rsidRPr="001677B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97538" w:rsidRPr="001677BD">
        <w:rPr>
          <w:rFonts w:ascii="Times New Roman" w:hAnsi="Times New Roman" w:cs="Times New Roman"/>
          <w:sz w:val="24"/>
          <w:szCs w:val="24"/>
        </w:rPr>
        <w:t>triphenylphosphine</w:t>
      </w:r>
      <w:proofErr w:type="spellEnd"/>
      <w:r w:rsidR="00297538" w:rsidRPr="001677BD">
        <w:rPr>
          <w:rFonts w:ascii="Times New Roman" w:hAnsi="Times New Roman" w:cs="Times New Roman"/>
          <w:sz w:val="24"/>
          <w:szCs w:val="24"/>
        </w:rPr>
        <w:t xml:space="preserve">) palladium dichloride </w:t>
      </w:r>
      <w:r w:rsidR="00BD0843" w:rsidRPr="001677BD">
        <w:rPr>
          <w:rFonts w:ascii="Times New Roman" w:hAnsi="Times New Roman" w:cs="Times New Roman"/>
          <w:sz w:val="24"/>
          <w:szCs w:val="24"/>
        </w:rPr>
        <w:t>(PdCl</w:t>
      </w:r>
      <w:r w:rsidR="00BD0843" w:rsidRPr="001677B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D0843" w:rsidRPr="001677B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D0843" w:rsidRPr="00E74204">
        <w:rPr>
          <w:rFonts w:ascii="Times New Roman" w:hAnsi="Times New Roman" w:cs="Times New Roman"/>
          <w:noProof/>
          <w:sz w:val="24"/>
          <w:szCs w:val="24"/>
        </w:rPr>
        <w:t>dppf</w:t>
      </w:r>
      <w:proofErr w:type="spellEnd"/>
      <w:r w:rsidR="00BD0843" w:rsidRPr="001677BD">
        <w:rPr>
          <w:rFonts w:ascii="Times New Roman" w:hAnsi="Times New Roman" w:cs="Times New Roman"/>
          <w:sz w:val="24"/>
          <w:szCs w:val="24"/>
        </w:rPr>
        <w:t xml:space="preserve">)) </w:t>
      </w:r>
      <w:r w:rsidR="00297538" w:rsidRPr="001677BD">
        <w:rPr>
          <w:rFonts w:ascii="Times New Roman" w:hAnsi="Times New Roman" w:cs="Times New Roman"/>
          <w:sz w:val="24"/>
          <w:szCs w:val="24"/>
        </w:rPr>
        <w:t>was purchased from ABCR GmbH</w:t>
      </w:r>
      <w:r w:rsidR="00BD0843" w:rsidRPr="001677BD">
        <w:rPr>
          <w:rFonts w:ascii="Times New Roman" w:hAnsi="Times New Roman" w:cs="Times New Roman"/>
          <w:sz w:val="24"/>
          <w:szCs w:val="24"/>
        </w:rPr>
        <w:t xml:space="preserve"> </w:t>
      </w:r>
      <w:r w:rsidR="00297538" w:rsidRPr="001677BD">
        <w:rPr>
          <w:rFonts w:ascii="Times New Roman" w:hAnsi="Times New Roman" w:cs="Times New Roman"/>
          <w:sz w:val="24"/>
          <w:szCs w:val="24"/>
        </w:rPr>
        <w:t>&amp;</w:t>
      </w:r>
      <w:r w:rsidR="00BD0843" w:rsidRPr="001677BD">
        <w:rPr>
          <w:rFonts w:ascii="Times New Roman" w:hAnsi="Times New Roman" w:cs="Times New Roman"/>
          <w:sz w:val="24"/>
          <w:szCs w:val="24"/>
        </w:rPr>
        <w:t xml:space="preserve"> </w:t>
      </w:r>
      <w:r w:rsidR="00297538" w:rsidRPr="001677BD">
        <w:rPr>
          <w:rFonts w:ascii="Times New Roman" w:hAnsi="Times New Roman" w:cs="Times New Roman"/>
          <w:sz w:val="24"/>
          <w:szCs w:val="24"/>
        </w:rPr>
        <w:t>Co.</w:t>
      </w:r>
      <w:r w:rsidR="00BD0843" w:rsidRPr="001677BD">
        <w:rPr>
          <w:rFonts w:ascii="Times New Roman" w:hAnsi="Times New Roman" w:cs="Times New Roman"/>
          <w:sz w:val="24"/>
          <w:szCs w:val="24"/>
        </w:rPr>
        <w:t xml:space="preserve"> </w:t>
      </w:r>
      <w:r w:rsidR="00297538" w:rsidRPr="001677BD">
        <w:rPr>
          <w:rFonts w:ascii="Times New Roman" w:hAnsi="Times New Roman" w:cs="Times New Roman"/>
          <w:sz w:val="24"/>
          <w:szCs w:val="24"/>
        </w:rPr>
        <w:t>KG. Potassium carbonate (K</w:t>
      </w:r>
      <w:r w:rsidR="00297538" w:rsidRPr="001677B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97538" w:rsidRPr="001677BD">
        <w:rPr>
          <w:rFonts w:ascii="Times New Roman" w:hAnsi="Times New Roman" w:cs="Times New Roman"/>
          <w:sz w:val="24"/>
          <w:szCs w:val="24"/>
        </w:rPr>
        <w:t>CO</w:t>
      </w:r>
      <w:r w:rsidR="00297538" w:rsidRPr="001677B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297538" w:rsidRPr="001677BD">
        <w:rPr>
          <w:rFonts w:ascii="Times New Roman" w:hAnsi="Times New Roman" w:cs="Times New Roman"/>
          <w:sz w:val="24"/>
          <w:szCs w:val="24"/>
        </w:rPr>
        <w:t xml:space="preserve">), </w:t>
      </w:r>
      <w:r w:rsidR="007978C4" w:rsidRPr="001677BD">
        <w:rPr>
          <w:rFonts w:ascii="Times New Roman" w:hAnsi="Times New Roman" w:cs="Times New Roman"/>
          <w:sz w:val="24"/>
          <w:szCs w:val="24"/>
        </w:rPr>
        <w:t>s</w:t>
      </w:r>
      <w:r w:rsidR="00057C7B" w:rsidRPr="001677BD">
        <w:rPr>
          <w:rFonts w:ascii="Times New Roman" w:hAnsi="Times New Roman" w:cs="Times New Roman"/>
          <w:sz w:val="24"/>
          <w:szCs w:val="24"/>
        </w:rPr>
        <w:t xml:space="preserve">odium </w:t>
      </w:r>
      <w:r w:rsidR="00057C7B" w:rsidRPr="001677BD">
        <w:rPr>
          <w:rFonts w:ascii="Times New Roman" w:hAnsi="Times New Roman" w:cs="Times New Roman"/>
          <w:noProof/>
          <w:sz w:val="24"/>
          <w:szCs w:val="24"/>
        </w:rPr>
        <w:t>sulfate</w:t>
      </w:r>
      <w:r w:rsidR="00057C7B" w:rsidRPr="001677BD">
        <w:rPr>
          <w:rFonts w:ascii="Times New Roman" w:hAnsi="Times New Roman" w:cs="Times New Roman"/>
          <w:sz w:val="24"/>
          <w:szCs w:val="24"/>
        </w:rPr>
        <w:t xml:space="preserve">, </w:t>
      </w:r>
      <w:r w:rsidR="007978C4" w:rsidRPr="001677BD">
        <w:rPr>
          <w:rFonts w:ascii="Times New Roman" w:hAnsi="Times New Roman" w:cs="Times New Roman"/>
          <w:sz w:val="24"/>
          <w:szCs w:val="24"/>
        </w:rPr>
        <w:t>a</w:t>
      </w:r>
      <w:r w:rsidR="00AF1F3E" w:rsidRPr="001677BD">
        <w:rPr>
          <w:rFonts w:ascii="Times New Roman" w:hAnsi="Times New Roman" w:cs="Times New Roman"/>
          <w:sz w:val="24"/>
          <w:szCs w:val="24"/>
        </w:rPr>
        <w:t xml:space="preserve">mmonium </w:t>
      </w:r>
      <w:r w:rsidR="00AF1F3E" w:rsidRPr="001677BD">
        <w:rPr>
          <w:rFonts w:ascii="Times New Roman" w:hAnsi="Times New Roman" w:cs="Times New Roman"/>
          <w:noProof/>
          <w:sz w:val="24"/>
          <w:szCs w:val="24"/>
        </w:rPr>
        <w:t>chloride</w:t>
      </w:r>
      <w:r w:rsidR="00AF1F3E" w:rsidRPr="001677BD">
        <w:rPr>
          <w:rFonts w:ascii="Times New Roman" w:hAnsi="Times New Roman" w:cs="Times New Roman"/>
          <w:sz w:val="24"/>
          <w:szCs w:val="24"/>
        </w:rPr>
        <w:t xml:space="preserve">, </w:t>
      </w:r>
      <w:r w:rsidR="007978C4" w:rsidRPr="001677BD">
        <w:rPr>
          <w:rFonts w:ascii="Times New Roman" w:hAnsi="Times New Roman" w:cs="Times New Roman"/>
          <w:sz w:val="24"/>
          <w:szCs w:val="24"/>
        </w:rPr>
        <w:t>h</w:t>
      </w:r>
      <w:r w:rsidR="00AF1F3E" w:rsidRPr="001677BD">
        <w:rPr>
          <w:rFonts w:ascii="Times New Roman" w:hAnsi="Times New Roman" w:cs="Times New Roman"/>
          <w:sz w:val="24"/>
          <w:szCs w:val="24"/>
        </w:rPr>
        <w:t xml:space="preserve">ydrochloric </w:t>
      </w:r>
      <w:r w:rsidR="007978C4" w:rsidRPr="001677BD">
        <w:rPr>
          <w:rFonts w:ascii="Times New Roman" w:hAnsi="Times New Roman" w:cs="Times New Roman"/>
          <w:sz w:val="24"/>
          <w:szCs w:val="24"/>
        </w:rPr>
        <w:t>a</w:t>
      </w:r>
      <w:r w:rsidR="00AF1F3E" w:rsidRPr="001677BD">
        <w:rPr>
          <w:rFonts w:ascii="Times New Roman" w:hAnsi="Times New Roman" w:cs="Times New Roman"/>
          <w:sz w:val="24"/>
          <w:szCs w:val="24"/>
        </w:rPr>
        <w:t xml:space="preserve">cid, </w:t>
      </w:r>
      <w:r w:rsidR="007978C4" w:rsidRPr="001677BD">
        <w:rPr>
          <w:rFonts w:ascii="Times New Roman" w:hAnsi="Times New Roman" w:cs="Times New Roman"/>
          <w:sz w:val="24"/>
          <w:szCs w:val="24"/>
        </w:rPr>
        <w:t>a</w:t>
      </w:r>
      <w:r w:rsidR="0082218B" w:rsidRPr="001677BD">
        <w:rPr>
          <w:rFonts w:ascii="Times New Roman" w:hAnsi="Times New Roman" w:cs="Times New Roman"/>
          <w:sz w:val="24"/>
          <w:szCs w:val="24"/>
        </w:rPr>
        <w:t xml:space="preserve">cetone, </w:t>
      </w:r>
      <w:proofErr w:type="spellStart"/>
      <w:r w:rsidR="007978C4" w:rsidRPr="001677BD">
        <w:rPr>
          <w:rFonts w:ascii="Times New Roman" w:hAnsi="Times New Roman" w:cs="Times New Roman"/>
          <w:sz w:val="24"/>
          <w:szCs w:val="24"/>
        </w:rPr>
        <w:t>d</w:t>
      </w:r>
      <w:r w:rsidR="00297538" w:rsidRPr="001677BD">
        <w:rPr>
          <w:rFonts w:ascii="Times New Roman" w:hAnsi="Times New Roman" w:cs="Times New Roman"/>
          <w:sz w:val="24"/>
          <w:szCs w:val="24"/>
        </w:rPr>
        <w:t>ioxane</w:t>
      </w:r>
      <w:proofErr w:type="spellEnd"/>
      <w:r w:rsidR="00297538" w:rsidRPr="001677BD">
        <w:rPr>
          <w:rFonts w:ascii="Times New Roman" w:hAnsi="Times New Roman" w:cs="Times New Roman"/>
          <w:sz w:val="24"/>
          <w:szCs w:val="24"/>
        </w:rPr>
        <w:t>,</w:t>
      </w:r>
      <w:r w:rsidR="0082218B" w:rsidRPr="001677BD">
        <w:rPr>
          <w:rFonts w:ascii="Times New Roman" w:hAnsi="Times New Roman" w:cs="Times New Roman"/>
          <w:sz w:val="24"/>
          <w:szCs w:val="24"/>
        </w:rPr>
        <w:t xml:space="preserve"> </w:t>
      </w:r>
      <w:r w:rsidR="007978C4" w:rsidRPr="001677BD">
        <w:rPr>
          <w:rFonts w:ascii="Times New Roman" w:hAnsi="Times New Roman" w:cs="Times New Roman"/>
          <w:sz w:val="24"/>
          <w:szCs w:val="24"/>
        </w:rPr>
        <w:t>t</w:t>
      </w:r>
      <w:r w:rsidR="0082218B" w:rsidRPr="001677BD">
        <w:rPr>
          <w:rFonts w:ascii="Times New Roman" w:hAnsi="Times New Roman" w:cs="Times New Roman"/>
          <w:sz w:val="24"/>
          <w:szCs w:val="24"/>
        </w:rPr>
        <w:t>etrahydrofuran (</w:t>
      </w:r>
      <w:r w:rsidR="00297538" w:rsidRPr="001677BD">
        <w:rPr>
          <w:rFonts w:ascii="Times New Roman" w:hAnsi="Times New Roman" w:cs="Times New Roman"/>
          <w:sz w:val="24"/>
          <w:szCs w:val="24"/>
        </w:rPr>
        <w:t>THF</w:t>
      </w:r>
      <w:r w:rsidR="0082218B" w:rsidRPr="001677BD">
        <w:rPr>
          <w:rFonts w:ascii="Times New Roman" w:hAnsi="Times New Roman" w:cs="Times New Roman"/>
          <w:sz w:val="24"/>
          <w:szCs w:val="24"/>
        </w:rPr>
        <w:t>)</w:t>
      </w:r>
      <w:r w:rsidR="00297538" w:rsidRPr="001677BD">
        <w:rPr>
          <w:rFonts w:ascii="Times New Roman" w:hAnsi="Times New Roman" w:cs="Times New Roman"/>
          <w:sz w:val="24"/>
          <w:szCs w:val="24"/>
        </w:rPr>
        <w:t xml:space="preserve">, </w:t>
      </w:r>
      <w:r w:rsidR="007978C4" w:rsidRPr="001677BD">
        <w:rPr>
          <w:rFonts w:ascii="Times New Roman" w:hAnsi="Times New Roman" w:cs="Times New Roman"/>
          <w:sz w:val="24"/>
          <w:szCs w:val="24"/>
        </w:rPr>
        <w:t>d</w:t>
      </w:r>
      <w:r w:rsidR="0082218B" w:rsidRPr="001677BD">
        <w:rPr>
          <w:rFonts w:ascii="Times New Roman" w:hAnsi="Times New Roman" w:cs="Times New Roman"/>
          <w:sz w:val="24"/>
          <w:szCs w:val="24"/>
        </w:rPr>
        <w:t>ichloromethane</w:t>
      </w:r>
      <w:r w:rsidR="00BC2D23" w:rsidRPr="001677BD">
        <w:rPr>
          <w:rFonts w:ascii="Times New Roman" w:hAnsi="Times New Roman" w:cs="Times New Roman"/>
          <w:sz w:val="24"/>
          <w:szCs w:val="24"/>
        </w:rPr>
        <w:t xml:space="preserve"> (DCM)</w:t>
      </w:r>
      <w:r w:rsidR="00E450F4" w:rsidRPr="001677BD">
        <w:rPr>
          <w:rFonts w:ascii="Times New Roman" w:hAnsi="Times New Roman" w:cs="Times New Roman"/>
          <w:sz w:val="24"/>
          <w:szCs w:val="24"/>
        </w:rPr>
        <w:t xml:space="preserve">, </w:t>
      </w:r>
      <w:r w:rsidR="007978C4" w:rsidRPr="001677BD">
        <w:rPr>
          <w:rFonts w:ascii="Times New Roman" w:hAnsi="Times New Roman" w:cs="Times New Roman"/>
          <w:sz w:val="24"/>
          <w:szCs w:val="24"/>
        </w:rPr>
        <w:t>m</w:t>
      </w:r>
      <w:r w:rsidR="00E450F4" w:rsidRPr="001677BD">
        <w:rPr>
          <w:rFonts w:ascii="Times New Roman" w:hAnsi="Times New Roman" w:cs="Times New Roman"/>
          <w:sz w:val="24"/>
          <w:szCs w:val="24"/>
        </w:rPr>
        <w:t>ethanol</w:t>
      </w:r>
      <w:r w:rsidR="00163F31" w:rsidRPr="001677BD">
        <w:rPr>
          <w:rFonts w:ascii="Times New Roman" w:hAnsi="Times New Roman" w:cs="Times New Roman"/>
          <w:sz w:val="24"/>
          <w:szCs w:val="24"/>
        </w:rPr>
        <w:t xml:space="preserve"> and </w:t>
      </w:r>
      <w:r w:rsidR="007978C4" w:rsidRPr="001677BD">
        <w:rPr>
          <w:rFonts w:ascii="Times New Roman" w:hAnsi="Times New Roman" w:cs="Times New Roman"/>
          <w:sz w:val="24"/>
          <w:szCs w:val="24"/>
        </w:rPr>
        <w:t>p</w:t>
      </w:r>
      <w:r w:rsidR="00BC2D23" w:rsidRPr="001677BD">
        <w:rPr>
          <w:rFonts w:ascii="Times New Roman" w:hAnsi="Times New Roman" w:cs="Times New Roman"/>
          <w:sz w:val="24"/>
          <w:szCs w:val="24"/>
        </w:rPr>
        <w:t>etroleum ether</w:t>
      </w:r>
      <w:r w:rsidR="006C4564" w:rsidRPr="001677BD">
        <w:rPr>
          <w:rFonts w:ascii="Times New Roman" w:hAnsi="Times New Roman" w:cs="Times New Roman"/>
          <w:sz w:val="24"/>
          <w:szCs w:val="24"/>
        </w:rPr>
        <w:t xml:space="preserve"> (PE)</w:t>
      </w:r>
      <w:r w:rsidR="00E450F4" w:rsidRPr="001677BD">
        <w:rPr>
          <w:rFonts w:ascii="Times New Roman" w:hAnsi="Times New Roman" w:cs="Times New Roman"/>
          <w:sz w:val="24"/>
          <w:szCs w:val="24"/>
        </w:rPr>
        <w:t xml:space="preserve"> </w:t>
      </w:r>
      <w:r w:rsidR="00297538" w:rsidRPr="001677BD">
        <w:rPr>
          <w:rFonts w:ascii="Times New Roman" w:hAnsi="Times New Roman" w:cs="Times New Roman"/>
          <w:kern w:val="0"/>
          <w:sz w:val="24"/>
          <w:szCs w:val="24"/>
        </w:rPr>
        <w:t>were purchased</w:t>
      </w:r>
      <w:r w:rsidR="00297538" w:rsidRPr="001677BD">
        <w:rPr>
          <w:rFonts w:ascii="Times New Roman" w:hAnsi="Times New Roman" w:cs="Times New Roman"/>
          <w:sz w:val="24"/>
          <w:szCs w:val="24"/>
        </w:rPr>
        <w:t xml:space="preserve"> from </w:t>
      </w:r>
      <w:r w:rsidR="00297538" w:rsidRPr="001677BD">
        <w:rPr>
          <w:rFonts w:ascii="Times New Roman" w:hAnsi="Times New Roman" w:cs="Times New Roman"/>
          <w:noProof/>
          <w:sz w:val="24"/>
          <w:szCs w:val="24"/>
        </w:rPr>
        <w:t>Signopharm</w:t>
      </w:r>
      <w:r w:rsidR="00297538" w:rsidRPr="001677BD">
        <w:rPr>
          <w:rFonts w:ascii="Times New Roman" w:hAnsi="Times New Roman" w:cs="Times New Roman"/>
          <w:sz w:val="24"/>
          <w:szCs w:val="24"/>
        </w:rPr>
        <w:t xml:space="preserve"> Chemical Reagent Co., </w:t>
      </w:r>
      <w:r w:rsidR="00297538" w:rsidRPr="001677BD">
        <w:rPr>
          <w:rFonts w:ascii="Times New Roman" w:hAnsi="Times New Roman" w:cs="Times New Roman"/>
          <w:noProof/>
          <w:sz w:val="24"/>
          <w:szCs w:val="24"/>
        </w:rPr>
        <w:t>Ltd.</w:t>
      </w:r>
      <w:r w:rsidR="00F21790" w:rsidRPr="001677BD">
        <w:rPr>
          <w:rFonts w:ascii="Times New Roman" w:hAnsi="Times New Roman" w:cs="Times New Roman"/>
          <w:noProof/>
          <w:sz w:val="24"/>
          <w:szCs w:val="24"/>
        </w:rPr>
        <w:t>.</w:t>
      </w:r>
      <w:r w:rsidR="00297538" w:rsidRPr="001677BD">
        <w:rPr>
          <w:rFonts w:ascii="Times New Roman" w:hAnsi="Times New Roman" w:cs="Times New Roman"/>
          <w:sz w:val="24"/>
          <w:szCs w:val="24"/>
        </w:rPr>
        <w:t xml:space="preserve"> </w:t>
      </w:r>
      <w:r w:rsidR="00093E39" w:rsidRPr="001677BD">
        <w:rPr>
          <w:rFonts w:ascii="Times New Roman" w:hAnsi="Times New Roman" w:cs="Times New Roman"/>
          <w:noProof/>
          <w:sz w:val="24"/>
          <w:szCs w:val="24"/>
        </w:rPr>
        <w:t>AIEgen</w:t>
      </w:r>
      <w:r w:rsidR="00093E39" w:rsidRPr="001677BD">
        <w:rPr>
          <w:rFonts w:ascii="Times New Roman" w:hAnsi="Times New Roman" w:cs="Times New Roman"/>
          <w:sz w:val="24"/>
          <w:szCs w:val="24"/>
        </w:rPr>
        <w:t xml:space="preserve"> Biotech Co., Ltd. provided </w:t>
      </w:r>
      <w:r w:rsidR="00E33671" w:rsidRPr="001677BD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E33671" w:rsidRPr="001677BD">
        <w:rPr>
          <w:rFonts w:ascii="Times New Roman" w:hAnsi="Times New Roman" w:cs="Times New Roman"/>
          <w:sz w:val="24"/>
          <w:szCs w:val="24"/>
        </w:rPr>
        <w:t>tetraphenylethylene</w:t>
      </w:r>
      <w:proofErr w:type="spellEnd"/>
      <w:r w:rsidR="00E33671" w:rsidRPr="001677BD">
        <w:rPr>
          <w:rFonts w:ascii="Times New Roman" w:hAnsi="Times New Roman" w:cs="Times New Roman"/>
          <w:sz w:val="24"/>
          <w:szCs w:val="24"/>
        </w:rPr>
        <w:t xml:space="preserve"> (TPE) derivative</w:t>
      </w:r>
      <w:r w:rsidR="00093E39" w:rsidRPr="001677BD">
        <w:rPr>
          <w:rFonts w:ascii="Times New Roman" w:hAnsi="Times New Roman" w:cs="Times New Roman"/>
          <w:sz w:val="24"/>
          <w:szCs w:val="24"/>
        </w:rPr>
        <w:t xml:space="preserve"> (</w:t>
      </w:r>
      <w:r w:rsidR="00093E39" w:rsidRPr="001677BD">
        <w:rPr>
          <w:rFonts w:ascii="Times New Roman" w:hAnsi="Times New Roman" w:cs="Times New Roman"/>
          <w:b/>
          <w:sz w:val="24"/>
          <w:szCs w:val="24"/>
        </w:rPr>
        <w:t>2</w:t>
      </w:r>
      <w:r w:rsidR="00093E39" w:rsidRPr="001677BD">
        <w:rPr>
          <w:rFonts w:ascii="Times New Roman" w:hAnsi="Times New Roman" w:cs="Times New Roman"/>
          <w:sz w:val="24"/>
          <w:szCs w:val="24"/>
        </w:rPr>
        <w:t>)</w:t>
      </w:r>
      <w:r w:rsidR="00E33671" w:rsidRPr="001677BD">
        <w:rPr>
          <w:rFonts w:ascii="Times New Roman" w:hAnsi="Times New Roman" w:cs="Times New Roman"/>
          <w:sz w:val="24"/>
          <w:szCs w:val="24"/>
        </w:rPr>
        <w:t xml:space="preserve"> </w:t>
      </w:r>
      <w:r w:rsidR="00093E39" w:rsidRPr="001677BD">
        <w:rPr>
          <w:rFonts w:ascii="Times New Roman" w:hAnsi="Times New Roman" w:cs="Times New Roman"/>
          <w:noProof/>
          <w:sz w:val="24"/>
          <w:szCs w:val="24"/>
        </w:rPr>
        <w:t>in</w:t>
      </w:r>
      <w:r w:rsidR="00093E39" w:rsidRPr="001677BD">
        <w:rPr>
          <w:rFonts w:ascii="Times New Roman" w:hAnsi="Times New Roman" w:cs="Times New Roman"/>
          <w:sz w:val="24"/>
          <w:szCs w:val="24"/>
        </w:rPr>
        <w:t xml:space="preserve"> free. Other chemicals and reagents without specification were purchased from Sigma Aldrich. All reagents used were in reagent grade.</w:t>
      </w:r>
      <w:r w:rsidR="00E33671" w:rsidRPr="001677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692E" w:rsidRPr="001677BD">
        <w:rPr>
          <w:rFonts w:ascii="Times New Roman" w:hAnsi="Times New Roman" w:cs="Times New Roman"/>
          <w:sz w:val="24"/>
          <w:szCs w:val="24"/>
        </w:rPr>
        <w:t>Dioxane</w:t>
      </w:r>
      <w:proofErr w:type="spellEnd"/>
      <w:r w:rsidR="0059692E" w:rsidRPr="001677BD">
        <w:rPr>
          <w:rFonts w:ascii="Times New Roman" w:hAnsi="Times New Roman" w:cs="Times New Roman"/>
          <w:sz w:val="24"/>
          <w:szCs w:val="24"/>
        </w:rPr>
        <w:t xml:space="preserve"> and THF were distilled from sodium benzophenone </w:t>
      </w:r>
      <w:proofErr w:type="spellStart"/>
      <w:r w:rsidR="0059692E" w:rsidRPr="001677BD">
        <w:rPr>
          <w:rFonts w:ascii="Times New Roman" w:hAnsi="Times New Roman" w:cs="Times New Roman"/>
          <w:sz w:val="24"/>
          <w:szCs w:val="24"/>
        </w:rPr>
        <w:t>ketyl</w:t>
      </w:r>
      <w:proofErr w:type="spellEnd"/>
      <w:r w:rsidR="0059692E" w:rsidRPr="001677BD">
        <w:rPr>
          <w:rFonts w:ascii="Times New Roman" w:hAnsi="Times New Roman" w:cs="Times New Roman"/>
          <w:sz w:val="24"/>
          <w:szCs w:val="24"/>
        </w:rPr>
        <w:t xml:space="preserve"> under nitr</w:t>
      </w:r>
      <w:r w:rsidR="00F64660" w:rsidRPr="001677BD">
        <w:rPr>
          <w:rFonts w:ascii="Times New Roman" w:hAnsi="Times New Roman" w:cs="Times New Roman"/>
          <w:sz w:val="24"/>
          <w:szCs w:val="24"/>
        </w:rPr>
        <w:t xml:space="preserve">ogen immediately prior to use. </w:t>
      </w:r>
    </w:p>
    <w:p w:rsidR="00D34407" w:rsidRPr="001677BD" w:rsidRDefault="00614F48" w:rsidP="00254366">
      <w:pPr>
        <w:spacing w:after="200" w:line="360" w:lineRule="auto"/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</w:pPr>
      <w:r w:rsidRPr="001677BD">
        <w:rPr>
          <w:rFonts w:ascii="Times New Roman" w:hAnsi="Times New Roman" w:cs="Times New Roman"/>
          <w:kern w:val="22"/>
          <w:sz w:val="24"/>
          <w:szCs w:val="24"/>
          <w:vertAlign w:val="superscript"/>
          <w:lang w:val="en-GB" w:eastAsia="en-US"/>
        </w:rPr>
        <w:t>1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H and </w:t>
      </w:r>
      <w:r w:rsidRPr="001677BD">
        <w:rPr>
          <w:rFonts w:ascii="Times New Roman" w:hAnsi="Times New Roman" w:cs="Times New Roman"/>
          <w:kern w:val="22"/>
          <w:sz w:val="24"/>
          <w:szCs w:val="24"/>
          <w:vertAlign w:val="superscript"/>
          <w:lang w:val="en-GB" w:eastAsia="en-US"/>
        </w:rPr>
        <w:t>13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C NMR spectra were </w:t>
      </w:r>
      <w:r w:rsidR="008366A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recorded on</w:t>
      </w:r>
      <w:r w:rsidR="00093E39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Bruker </w:t>
      </w:r>
      <w:r w:rsidR="000B37D5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AVANCE </w:t>
      </w:r>
      <w:r w:rsidR="000B37D5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fldChar w:fldCharType="begin"/>
      </w:r>
      <w:r w:rsidR="000B37D5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instrText xml:space="preserve"> = 3 \* ROMAN </w:instrText>
      </w:r>
      <w:r w:rsidR="000B37D5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fldChar w:fldCharType="separate"/>
      </w:r>
      <w:r w:rsidR="000B37D5" w:rsidRPr="001677BD">
        <w:rPr>
          <w:rFonts w:ascii="Times New Roman" w:hAnsi="Times New Roman" w:cs="Times New Roman"/>
          <w:noProof/>
          <w:kern w:val="22"/>
          <w:sz w:val="24"/>
          <w:szCs w:val="24"/>
          <w:lang w:val="en-GB"/>
        </w:rPr>
        <w:t>III</w:t>
      </w:r>
      <w:r w:rsidR="000B37D5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fldChar w:fldCharType="end"/>
      </w:r>
      <w:r w:rsidR="000B37D5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500</w:t>
      </w:r>
      <w:r w:rsidR="00AF249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,</w:t>
      </w:r>
      <w:r w:rsidR="000B37D5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="00AF249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Bruker AVANCE III </w:t>
      </w:r>
      <w:r w:rsidR="000B37D5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400</w:t>
      </w:r>
      <w:r w:rsidR="00AF249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or Varian NMR 300</w:t>
      </w:r>
      <w:r w:rsidR="001D5080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spectromete</w:t>
      </w:r>
      <w:r w:rsidR="008366A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r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in deuterated chloroform (CDCl</w:t>
      </w:r>
      <w:r w:rsidRPr="001677BD">
        <w:rPr>
          <w:rFonts w:ascii="Times New Roman" w:hAnsi="Times New Roman" w:cs="Times New Roman"/>
          <w:kern w:val="22"/>
          <w:sz w:val="24"/>
          <w:szCs w:val="24"/>
          <w:vertAlign w:val="subscript"/>
          <w:lang w:val="en-GB" w:eastAsia="en-US"/>
        </w:rPr>
        <w:t>3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) using </w:t>
      </w:r>
      <w:proofErr w:type="spellStart"/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tetramethylsilane</w:t>
      </w:r>
      <w:proofErr w:type="spellEnd"/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(TMS; </w:t>
      </w:r>
      <w:r w:rsidRPr="001677BD">
        <w:rPr>
          <w:rFonts w:ascii="Times New Roman" w:hAnsi="Times New Roman" w:cs="Times New Roman"/>
          <w:i/>
          <w:kern w:val="22"/>
          <w:sz w:val="24"/>
          <w:szCs w:val="24"/>
          <w:lang w:val="en-GB" w:eastAsia="en-US"/>
        </w:rPr>
        <w:t>δ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= 0) as </w:t>
      </w:r>
      <w:r w:rsidRPr="00E74204">
        <w:rPr>
          <w:rFonts w:ascii="Times New Roman" w:hAnsi="Times New Roman" w:cs="Times New Roman"/>
          <w:noProof/>
          <w:kern w:val="22"/>
          <w:sz w:val="24"/>
          <w:szCs w:val="24"/>
          <w:lang w:val="en-GB" w:eastAsia="en-US"/>
        </w:rPr>
        <w:t>internal</w:t>
      </w:r>
      <w:r w:rsidRPr="001677BD">
        <w:rPr>
          <w:rFonts w:ascii="Times New Roman" w:hAnsi="Times New Roman" w:cs="Times New Roman"/>
          <w:noProof/>
          <w:kern w:val="22"/>
          <w:sz w:val="24"/>
          <w:szCs w:val="24"/>
          <w:lang w:val="en-GB" w:eastAsia="en-US"/>
        </w:rPr>
        <w:t xml:space="preserve"> reference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. UV-Vis spectra were</w:t>
      </w:r>
      <w:r w:rsidR="00093E39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acquired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="008366A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on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a Varian CARY 100 Bio UV-visible spectrophotometer. Photoluminescence </w:t>
      </w:r>
      <w:r w:rsidR="00072E93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(PL) </w:t>
      </w:r>
      <w:r w:rsidRPr="001677BD">
        <w:rPr>
          <w:rFonts w:ascii="Times New Roman" w:hAnsi="Times New Roman" w:cs="Times New Roman"/>
          <w:noProof/>
          <w:kern w:val="22"/>
          <w:sz w:val="24"/>
          <w:szCs w:val="24"/>
          <w:lang w:val="en-GB" w:eastAsia="en-US"/>
        </w:rPr>
        <w:t>were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="00072E93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measured by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a </w:t>
      </w:r>
      <w:r w:rsidR="00086D2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Shimadzu RF-5301PC</w:t>
      </w:r>
      <w:r w:rsidR="00116DDD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proofErr w:type="spellStart"/>
      <w:r w:rsidR="00116DDD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spectrofluorophotometer</w:t>
      </w:r>
      <w:proofErr w:type="spellEnd"/>
      <w:r w:rsidR="00116DDD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. </w:t>
      </w:r>
      <w:proofErr w:type="spellStart"/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Thermogravimetric</w:t>
      </w:r>
      <w:proofErr w:type="spellEnd"/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analysis (TGA) measurem</w:t>
      </w:r>
      <w:r w:rsidR="00116DDD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ents were conducted on a TA-Q50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under </w:t>
      </w:r>
      <w:r w:rsidRPr="001677BD">
        <w:rPr>
          <w:rFonts w:ascii="Times New Roman" w:hAnsi="Times New Roman" w:cs="Times New Roman"/>
          <w:noProof/>
          <w:kern w:val="22"/>
          <w:sz w:val="24"/>
          <w:szCs w:val="24"/>
          <w:lang w:val="en-GB" w:eastAsia="en-US"/>
        </w:rPr>
        <w:t>N</w:t>
      </w:r>
      <w:r w:rsidRPr="001677BD">
        <w:rPr>
          <w:rFonts w:ascii="Times New Roman" w:hAnsi="Times New Roman" w:cs="Times New Roman"/>
          <w:noProof/>
          <w:kern w:val="22"/>
          <w:sz w:val="24"/>
          <w:szCs w:val="24"/>
          <w:vertAlign w:val="subscript"/>
          <w:lang w:val="en-GB" w:eastAsia="en-US"/>
        </w:rPr>
        <w:t>2</w:t>
      </w:r>
      <w:r w:rsidRPr="001677BD">
        <w:rPr>
          <w:rFonts w:ascii="Times New Roman" w:hAnsi="Times New Roman" w:cs="Times New Roman"/>
          <w:noProof/>
          <w:kern w:val="22"/>
          <w:sz w:val="24"/>
          <w:szCs w:val="24"/>
          <w:lang w:val="en-GB" w:eastAsia="en-US"/>
        </w:rPr>
        <w:t xml:space="preserve"> atmosphere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at a heating rate of 10 </w:t>
      </w:r>
      <w:r w:rsidRPr="001677BD">
        <w:rPr>
          <w:rFonts w:ascii="Times New Roman" w:hAnsi="Times New Roman" w:cs="Times New Roman"/>
          <w:noProof/>
          <w:kern w:val="22"/>
          <w:sz w:val="24"/>
          <w:szCs w:val="24"/>
          <w:vertAlign w:val="superscript"/>
          <w:lang w:val="en-GB" w:eastAsia="en-US"/>
        </w:rPr>
        <w:t>o</w:t>
      </w:r>
      <w:r w:rsidRPr="001677BD">
        <w:rPr>
          <w:rFonts w:ascii="Times New Roman" w:hAnsi="Times New Roman" w:cs="Times New Roman"/>
          <w:noProof/>
          <w:kern w:val="22"/>
          <w:sz w:val="24"/>
          <w:szCs w:val="24"/>
          <w:lang w:val="en-GB" w:eastAsia="en-US"/>
        </w:rPr>
        <w:t>C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/min. </w:t>
      </w:r>
      <w:r w:rsidR="00464CE8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Relative molecular weights (</w:t>
      </w:r>
      <w:r w:rsidR="00464CE8" w:rsidRPr="001677BD">
        <w:rPr>
          <w:rFonts w:ascii="Times New Roman" w:hAnsi="Times New Roman" w:cs="Times New Roman"/>
          <w:i/>
          <w:kern w:val="22"/>
          <w:sz w:val="24"/>
          <w:szCs w:val="24"/>
          <w:lang w:val="en-GB" w:eastAsia="en-US"/>
        </w:rPr>
        <w:t>M</w:t>
      </w:r>
      <w:r w:rsidR="00464CE8" w:rsidRPr="001677BD">
        <w:rPr>
          <w:rFonts w:ascii="Times New Roman" w:hAnsi="Times New Roman" w:cs="Times New Roman"/>
          <w:kern w:val="22"/>
          <w:sz w:val="24"/>
          <w:szCs w:val="24"/>
          <w:vertAlign w:val="subscript"/>
          <w:lang w:val="en-GB" w:eastAsia="en-US"/>
        </w:rPr>
        <w:t>w</w:t>
      </w:r>
      <w:r w:rsidR="00464CE8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and </w:t>
      </w:r>
      <w:proofErr w:type="spellStart"/>
      <w:r w:rsidR="00464CE8" w:rsidRPr="001677BD">
        <w:rPr>
          <w:rFonts w:ascii="Times New Roman" w:hAnsi="Times New Roman" w:cs="Times New Roman"/>
          <w:i/>
          <w:kern w:val="22"/>
          <w:sz w:val="24"/>
          <w:szCs w:val="24"/>
          <w:lang w:val="en-GB" w:eastAsia="en-US"/>
        </w:rPr>
        <w:t>M</w:t>
      </w:r>
      <w:r w:rsidR="00464CE8" w:rsidRPr="001677BD">
        <w:rPr>
          <w:rFonts w:ascii="Times New Roman" w:hAnsi="Times New Roman" w:cs="Times New Roman"/>
          <w:kern w:val="22"/>
          <w:sz w:val="24"/>
          <w:szCs w:val="24"/>
          <w:vertAlign w:val="subscript"/>
          <w:lang w:val="en-GB" w:eastAsia="en-US"/>
        </w:rPr>
        <w:t>n</w:t>
      </w:r>
      <w:proofErr w:type="spellEnd"/>
      <w:r w:rsidR="00464CE8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) and</w:t>
      </w:r>
      <w:r w:rsidR="00464CE8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proofErr w:type="spellStart"/>
      <w:r w:rsidR="00464CE8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polydispersity</w:t>
      </w:r>
      <w:proofErr w:type="spellEnd"/>
      <w:r w:rsidR="00464CE8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ind</w:t>
      </w:r>
      <w:r w:rsidR="00072E93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ex</w:t>
      </w:r>
      <w:r w:rsidR="00464CE8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(PDI) of the polymers were estimated</w:t>
      </w:r>
      <w:r w:rsidR="00464CE8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464CE8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by a Waters PL-GPC-50 gel permeation chromatography (GPC)</w:t>
      </w:r>
      <w:r w:rsidR="00464CE8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464CE8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system equipped with refractive index (RI) detector, using a set of</w:t>
      </w:r>
      <w:r w:rsidR="00464CE8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464CE8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monodisperse polystyrenes as calibration standards and THF as the</w:t>
      </w:r>
      <w:r w:rsidR="00464CE8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464CE8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eluent at a flow rate of 1.0 mL/min. </w:t>
      </w:r>
      <w:r w:rsidR="0031289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Absolute fluorescence quantum yield was </w:t>
      </w:r>
      <w:r w:rsidR="00503874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measured on </w:t>
      </w:r>
      <w:r w:rsidR="00CE40ED" w:rsidRPr="001677BD">
        <w:rPr>
          <w:rFonts w:ascii="Times New Roman" w:hAnsi="Times New Roman" w:cs="Times New Roman"/>
          <w:noProof/>
          <w:kern w:val="22"/>
          <w:sz w:val="24"/>
          <w:szCs w:val="24"/>
          <w:lang w:val="en-GB" w:eastAsia="en-US"/>
        </w:rPr>
        <w:t>Hamamatsu</w:t>
      </w:r>
      <w:r w:rsidR="00503874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C11347-11Quantaurus-QY.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="008366A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C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ircular </w:t>
      </w:r>
      <w:r w:rsidR="00C355F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d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ichroism (CD) </w:t>
      </w:r>
      <w:r w:rsidR="008366A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measurements in solution </w:t>
      </w:r>
      <w:r w:rsidRPr="001677BD">
        <w:rPr>
          <w:rFonts w:ascii="Times New Roman" w:hAnsi="Times New Roman" w:cs="Times New Roman"/>
          <w:noProof/>
          <w:kern w:val="22"/>
          <w:sz w:val="24"/>
          <w:szCs w:val="24"/>
          <w:lang w:val="en-GB" w:eastAsia="en-US"/>
        </w:rPr>
        <w:t>were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recorded </w:t>
      </w:r>
      <w:r w:rsidR="008366A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on a</w:t>
      </w:r>
      <w:r w:rsidR="00307D94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Pr="001677BD">
        <w:rPr>
          <w:rFonts w:ascii="Times New Roman" w:hAnsi="Times New Roman" w:cs="Times New Roman"/>
          <w:noProof/>
          <w:kern w:val="22"/>
          <w:sz w:val="24"/>
          <w:szCs w:val="24"/>
          <w:lang w:val="en-GB" w:eastAsia="en-US"/>
        </w:rPr>
        <w:t>Bio-l</w:t>
      </w:r>
      <w:r w:rsidR="00BE6841" w:rsidRPr="001677BD">
        <w:rPr>
          <w:rFonts w:ascii="Times New Roman" w:hAnsi="Times New Roman" w:cs="Times New Roman"/>
          <w:noProof/>
          <w:kern w:val="22"/>
          <w:sz w:val="24"/>
          <w:szCs w:val="24"/>
          <w:lang w:val="en-GB" w:eastAsia="en-US"/>
        </w:rPr>
        <w:t>ogic</w:t>
      </w:r>
      <w:r w:rsidR="00BE684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MOS-450 </w:t>
      </w:r>
      <w:proofErr w:type="spellStart"/>
      <w:r w:rsidR="00BE684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spectropolarimeter</w:t>
      </w:r>
      <w:proofErr w:type="spellEnd"/>
      <w:r w:rsidR="00307D94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while</w:t>
      </w:r>
      <w:r w:rsidR="00BE684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solid-state CD </w:t>
      </w:r>
      <w:r w:rsidR="008366A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ones </w:t>
      </w:r>
      <w:r w:rsidR="00BE6841" w:rsidRPr="001677BD">
        <w:rPr>
          <w:rFonts w:ascii="Times New Roman" w:hAnsi="Times New Roman" w:cs="Times New Roman"/>
          <w:noProof/>
          <w:kern w:val="22"/>
          <w:sz w:val="24"/>
          <w:szCs w:val="24"/>
          <w:lang w:val="en-GB" w:eastAsia="en-US"/>
        </w:rPr>
        <w:t>were</w:t>
      </w:r>
      <w:r w:rsidR="00BE684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="008366A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carried out</w:t>
      </w:r>
      <w:r w:rsidR="00BE684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on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proofErr w:type="gramStart"/>
      <w:r w:rsidR="008366A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a</w:t>
      </w:r>
      <w:proofErr w:type="gramEnd"/>
      <w:r w:rsidR="008366A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="00BE684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Applied </w:t>
      </w:r>
      <w:proofErr w:type="spellStart"/>
      <w:r w:rsidR="007739C3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P</w:t>
      </w:r>
      <w:r w:rsidR="00BE684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hotophysics</w:t>
      </w:r>
      <w:proofErr w:type="spellEnd"/>
      <w:r w:rsidR="00BE6841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proofErr w:type="spellStart"/>
      <w:r w:rsidR="00BE684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Chirascan</w:t>
      </w:r>
      <w:proofErr w:type="spellEnd"/>
      <w:r w:rsidR="0031289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="007739C3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P</w:t>
      </w:r>
      <w:r w:rsidR="00BE684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lus </w:t>
      </w:r>
      <w:proofErr w:type="spellStart"/>
      <w:r w:rsidR="00BE684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spectropolarimeter</w:t>
      </w:r>
      <w:proofErr w:type="spellEnd"/>
      <w:r w:rsidR="00503874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. </w:t>
      </w:r>
      <w:r w:rsidR="00F7244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G</w:t>
      </w:r>
      <w:r w:rsidR="00086D2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round-state geometries were </w:t>
      </w:r>
      <w:r w:rsidR="00086D26" w:rsidRPr="001677BD">
        <w:rPr>
          <w:rFonts w:ascii="Times New Roman" w:hAnsi="Times New Roman" w:cs="Times New Roman"/>
          <w:noProof/>
          <w:kern w:val="22"/>
          <w:sz w:val="24"/>
          <w:szCs w:val="24"/>
          <w:lang w:val="en-GB" w:eastAsia="en-US"/>
        </w:rPr>
        <w:t>optimized</w:t>
      </w:r>
      <w:r w:rsidR="00086D2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through density</w:t>
      </w:r>
      <w:r w:rsidR="00086D2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086D2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functional theory (DFT) with a B3LYP hybrid functional at the basis set level of 6-</w:t>
      </w:r>
      <w:r w:rsidR="00C41E2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31G (d</w:t>
      </w:r>
      <w:r w:rsidR="00086D2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). All the calculations were performed</w:t>
      </w:r>
      <w:r w:rsidR="008366A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using the Gaussian 09</w:t>
      </w:r>
      <w:r w:rsidR="00C32CA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package.</w:t>
      </w:r>
    </w:p>
    <w:p w:rsidR="001508B8" w:rsidRPr="001677BD" w:rsidRDefault="00781411" w:rsidP="001508B8">
      <w:pPr>
        <w:jc w:val="center"/>
        <w:rPr>
          <w:rFonts w:ascii="Times New Roman" w:hAnsi="Times New Roman" w:cs="Times New Roman"/>
        </w:rPr>
      </w:pPr>
      <w:r w:rsidRPr="001677BD">
        <w:rPr>
          <w:rFonts w:ascii="Times New Roman" w:hAnsi="Times New Roman" w:cs="Times New Roman"/>
        </w:rPr>
        <w:object w:dxaOrig="15055" w:dyaOrig="12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5.5pt;height:356pt" o:ole="">
            <v:imagedata r:id="rId8" o:title="" cropbottom="-76f" cropright="-218f"/>
          </v:shape>
          <o:OLEObject Type="Embed" ProgID="ChemDraw.Document.6.0" ShapeID="_x0000_i1025" DrawAspect="Content" ObjectID="_1599638686" r:id="rId9"/>
        </w:object>
      </w:r>
    </w:p>
    <w:p w:rsidR="00D34407" w:rsidRPr="001677BD" w:rsidRDefault="00D34407" w:rsidP="001508B8">
      <w:pPr>
        <w:jc w:val="center"/>
        <w:rPr>
          <w:rFonts w:ascii="Times New Roman" w:hAnsi="Times New Roman" w:cs="Times New Roman"/>
        </w:rPr>
      </w:pPr>
    </w:p>
    <w:p w:rsidR="00AE01ED" w:rsidRPr="00554A4E" w:rsidRDefault="00554A4E" w:rsidP="004D1006">
      <w:pPr>
        <w:pStyle w:val="Heading2"/>
        <w:rPr>
          <w:color w:val="auto"/>
          <w:szCs w:val="24"/>
          <w:lang w:val="en-GB" w:eastAsia="en-US"/>
        </w:rPr>
      </w:pPr>
      <w:bookmarkStart w:id="6" w:name="_Toc524535670"/>
      <w:r w:rsidRPr="00554A4E">
        <w:rPr>
          <w:b/>
          <w:bCs/>
          <w:szCs w:val="24"/>
        </w:rPr>
        <w:t xml:space="preserve">Supplementary </w:t>
      </w:r>
      <w:r w:rsidR="00552826">
        <w:rPr>
          <w:b/>
          <w:bCs/>
          <w:szCs w:val="24"/>
        </w:rPr>
        <w:t>Note</w:t>
      </w:r>
      <w:r w:rsidRPr="00554A4E">
        <w:rPr>
          <w:b/>
          <w:bCs/>
          <w:szCs w:val="24"/>
        </w:rPr>
        <w:t xml:space="preserve"> 1 | </w:t>
      </w:r>
      <w:r w:rsidR="001508B8" w:rsidRPr="00554A4E">
        <w:rPr>
          <w:color w:val="auto"/>
          <w:szCs w:val="24"/>
          <w:lang w:val="en-GB" w:eastAsia="en-US"/>
        </w:rPr>
        <w:t xml:space="preserve">Synthetic routes </w:t>
      </w:r>
      <w:r w:rsidR="0032739F" w:rsidRPr="00554A4E">
        <w:rPr>
          <w:color w:val="auto"/>
          <w:szCs w:val="24"/>
          <w:lang w:val="en-GB" w:eastAsia="en-US"/>
        </w:rPr>
        <w:t>to</w:t>
      </w:r>
      <w:r w:rsidR="001508B8" w:rsidRPr="00554A4E">
        <w:rPr>
          <w:color w:val="auto"/>
          <w:szCs w:val="24"/>
          <w:lang w:val="en-GB" w:eastAsia="en-US"/>
        </w:rPr>
        <w:t xml:space="preserve"> P-</w:t>
      </w:r>
      <w:r w:rsidR="001508B8" w:rsidRPr="00554A4E">
        <w:rPr>
          <w:b/>
          <w:color w:val="auto"/>
          <w:szCs w:val="24"/>
          <w:lang w:val="en-GB" w:eastAsia="en-US"/>
        </w:rPr>
        <w:t>1</w:t>
      </w:r>
      <w:r w:rsidR="001508B8" w:rsidRPr="00554A4E">
        <w:rPr>
          <w:color w:val="auto"/>
          <w:szCs w:val="24"/>
          <w:lang w:val="en-GB" w:eastAsia="en-US"/>
        </w:rPr>
        <w:t>, P-</w:t>
      </w:r>
      <w:r w:rsidR="001508B8" w:rsidRPr="00554A4E">
        <w:rPr>
          <w:b/>
          <w:color w:val="auto"/>
          <w:szCs w:val="24"/>
          <w:lang w:val="en-GB" w:eastAsia="en-US"/>
        </w:rPr>
        <w:t>2</w:t>
      </w:r>
      <w:r w:rsidR="009767AB" w:rsidRPr="00554A4E">
        <w:rPr>
          <w:color w:val="auto"/>
          <w:szCs w:val="24"/>
          <w:lang w:val="en-GB" w:eastAsia="en-US"/>
        </w:rPr>
        <w:t xml:space="preserve">, </w:t>
      </w:r>
      <w:r w:rsidR="001508B8" w:rsidRPr="00554A4E">
        <w:rPr>
          <w:color w:val="auto"/>
          <w:szCs w:val="24"/>
          <w:lang w:val="en-GB" w:eastAsia="en-US"/>
        </w:rPr>
        <w:t>P-</w:t>
      </w:r>
      <w:r w:rsidR="001508B8" w:rsidRPr="00554A4E">
        <w:rPr>
          <w:b/>
          <w:color w:val="auto"/>
          <w:szCs w:val="24"/>
          <w:lang w:val="en-GB" w:eastAsia="en-US"/>
        </w:rPr>
        <w:t>3</w:t>
      </w:r>
      <w:r w:rsidR="009767AB" w:rsidRPr="00554A4E">
        <w:rPr>
          <w:color w:val="auto"/>
          <w:szCs w:val="24"/>
          <w:lang w:val="en-GB" w:eastAsia="en-US"/>
        </w:rPr>
        <w:t xml:space="preserve"> and P-</w:t>
      </w:r>
      <w:r w:rsidR="009767AB" w:rsidRPr="00554A4E">
        <w:rPr>
          <w:b/>
          <w:color w:val="auto"/>
          <w:szCs w:val="24"/>
          <w:lang w:val="en-GB" w:eastAsia="en-US"/>
        </w:rPr>
        <w:t>4</w:t>
      </w:r>
      <w:r w:rsidR="009767AB" w:rsidRPr="00554A4E">
        <w:rPr>
          <w:color w:val="auto"/>
          <w:szCs w:val="24"/>
          <w:lang w:val="en-GB" w:eastAsia="en-US"/>
        </w:rPr>
        <w:t>.</w:t>
      </w:r>
      <w:bookmarkEnd w:id="6"/>
    </w:p>
    <w:p w:rsidR="009411A2" w:rsidRPr="001677BD" w:rsidRDefault="002E29D4" w:rsidP="004D1006">
      <w:pPr>
        <w:pStyle w:val="Heading2"/>
        <w:rPr>
          <w:b/>
          <w:i/>
          <w:color w:val="auto"/>
          <w:lang w:val="en-GB" w:eastAsia="en-US"/>
        </w:rPr>
      </w:pPr>
      <w:bookmarkStart w:id="7" w:name="_Toc524535671"/>
      <w:r w:rsidRPr="001677BD">
        <w:rPr>
          <w:b/>
          <w:i/>
          <w:color w:val="auto"/>
          <w:lang w:val="en-GB" w:eastAsia="en-US"/>
        </w:rPr>
        <w:t>1,2-Bis(4-brom</w:t>
      </w:r>
      <w:r w:rsidR="009364AE" w:rsidRPr="001677BD">
        <w:rPr>
          <w:b/>
          <w:i/>
          <w:color w:val="auto"/>
          <w:lang w:val="en-GB" w:eastAsia="en-US"/>
        </w:rPr>
        <w:t>ophenyl)-1,2-</w:t>
      </w:r>
      <w:r w:rsidR="009364AE" w:rsidRPr="001677BD">
        <w:rPr>
          <w:b/>
          <w:i/>
          <w:noProof/>
          <w:color w:val="auto"/>
          <w:lang w:val="en-GB" w:eastAsia="en-US"/>
        </w:rPr>
        <w:t>diphenylethene</w:t>
      </w:r>
      <w:r w:rsidR="009364AE" w:rsidRPr="001677BD">
        <w:rPr>
          <w:b/>
          <w:i/>
          <w:color w:val="auto"/>
          <w:lang w:val="en-GB" w:eastAsia="en-US"/>
        </w:rPr>
        <w:t xml:space="preserve"> (2</w:t>
      </w:r>
      <w:r w:rsidR="009411A2" w:rsidRPr="001677BD">
        <w:rPr>
          <w:b/>
          <w:i/>
          <w:color w:val="auto"/>
          <w:lang w:val="en-GB" w:eastAsia="en-US"/>
        </w:rPr>
        <w:t>)</w:t>
      </w:r>
      <w:bookmarkEnd w:id="7"/>
    </w:p>
    <w:p w:rsidR="002E29D4" w:rsidRPr="001677BD" w:rsidRDefault="00F21790" w:rsidP="00A9505A">
      <w:pPr>
        <w:spacing w:after="120" w:line="360" w:lineRule="auto"/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</w:pP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The </w:t>
      </w:r>
      <w:proofErr w:type="spellStart"/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dibromo</w:t>
      </w:r>
      <w:proofErr w:type="spellEnd"/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-functionalized </w:t>
      </w:r>
      <w:r w:rsidR="0035140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TPE derivative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="0035140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was </w:t>
      </w:r>
      <w:r w:rsidRPr="001677BD">
        <w:rPr>
          <w:rFonts w:ascii="Times New Roman" w:hAnsi="Times New Roman" w:cs="Times New Roman"/>
          <w:noProof/>
          <w:kern w:val="22"/>
          <w:sz w:val="24"/>
          <w:szCs w:val="24"/>
          <w:lang w:val="en-HK" w:eastAsia="zh-HK"/>
        </w:rPr>
        <w:t xml:space="preserve">provided by AIEgen </w:t>
      </w:r>
      <w:r w:rsidRPr="001677BD">
        <w:rPr>
          <w:rFonts w:ascii="Times New Roman" w:hAnsi="Times New Roman" w:cs="Times New Roman"/>
          <w:sz w:val="24"/>
          <w:szCs w:val="24"/>
        </w:rPr>
        <w:t xml:space="preserve">Biotech Co., </w:t>
      </w:r>
      <w:proofErr w:type="gramStart"/>
      <w:r w:rsidRPr="001677BD">
        <w:rPr>
          <w:rFonts w:ascii="Times New Roman" w:hAnsi="Times New Roman" w:cs="Times New Roman"/>
          <w:sz w:val="24"/>
          <w:szCs w:val="24"/>
        </w:rPr>
        <w:t>Ltd</w:t>
      </w:r>
      <w:r w:rsidR="00CE40ED" w:rsidRPr="001677BD">
        <w:rPr>
          <w:rFonts w:ascii="Times New Roman" w:hAnsi="Times New Roman" w:cs="Times New Roman"/>
          <w:sz w:val="24"/>
          <w:szCs w:val="24"/>
        </w:rPr>
        <w:t>.</w:t>
      </w:r>
      <w:r w:rsidRPr="001677BD">
        <w:rPr>
          <w:rFonts w:ascii="Times New Roman" w:hAnsi="Times New Roman" w:cs="Times New Roman"/>
          <w:sz w:val="24"/>
          <w:szCs w:val="24"/>
        </w:rPr>
        <w:t>.</w:t>
      </w:r>
      <w:r w:rsidR="001B2885" w:rsidRPr="001677BD">
        <w:rPr>
          <w:rFonts w:ascii="Times New Roman" w:hAnsi="Times New Roman" w:cs="Times New Roman"/>
          <w:kern w:val="22"/>
          <w:sz w:val="24"/>
          <w:szCs w:val="24"/>
          <w:vertAlign w:val="superscript"/>
          <w:lang w:val="en-GB" w:eastAsia="en-US"/>
        </w:rPr>
        <w:t>[</w:t>
      </w:r>
      <w:proofErr w:type="gramEnd"/>
      <w:r w:rsidR="001B2885" w:rsidRPr="001677BD">
        <w:rPr>
          <w:rFonts w:ascii="Times New Roman" w:hAnsi="Times New Roman" w:cs="Times New Roman"/>
          <w:kern w:val="22"/>
          <w:sz w:val="24"/>
          <w:szCs w:val="24"/>
          <w:vertAlign w:val="superscript"/>
          <w:lang w:val="en-GB" w:eastAsia="en-US"/>
        </w:rPr>
        <w:t>1]</w:t>
      </w:r>
      <w:r w:rsidR="000B6CE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</w:p>
    <w:p w:rsidR="009411A2" w:rsidRPr="001677BD" w:rsidRDefault="00A07F4B" w:rsidP="004D1006">
      <w:pPr>
        <w:pStyle w:val="Heading2"/>
        <w:rPr>
          <w:rFonts w:cs="Times New Roman"/>
          <w:b/>
          <w:i/>
          <w:color w:val="auto"/>
          <w:lang w:val="en-GB" w:eastAsia="en-US"/>
        </w:rPr>
      </w:pPr>
      <w:bookmarkStart w:id="8" w:name="_Toc524535672"/>
      <w:r w:rsidRPr="001677BD">
        <w:rPr>
          <w:rFonts w:cs="Times New Roman"/>
          <w:b/>
          <w:i/>
          <w:color w:val="auto"/>
          <w:lang w:val="en-GB" w:eastAsia="en-US"/>
        </w:rPr>
        <w:t>1,2-Bis[4-(4,4,5,5-tetramethyl-1,3,2-</w:t>
      </w:r>
      <w:r w:rsidRPr="001677BD">
        <w:rPr>
          <w:rFonts w:cs="Times New Roman"/>
          <w:b/>
          <w:i/>
          <w:noProof/>
          <w:color w:val="auto"/>
          <w:lang w:val="en-GB" w:eastAsia="en-US"/>
        </w:rPr>
        <w:t>dioxaborolan</w:t>
      </w:r>
      <w:r w:rsidRPr="001677BD">
        <w:rPr>
          <w:rFonts w:cs="Times New Roman"/>
          <w:b/>
          <w:i/>
          <w:color w:val="auto"/>
          <w:lang w:val="en-GB" w:eastAsia="en-US"/>
        </w:rPr>
        <w:t>-2-</w:t>
      </w:r>
      <w:proofErr w:type="gramStart"/>
      <w:r w:rsidRPr="001677BD">
        <w:rPr>
          <w:rFonts w:cs="Times New Roman"/>
          <w:b/>
          <w:i/>
          <w:noProof/>
          <w:color w:val="auto"/>
          <w:lang w:val="en-GB" w:eastAsia="en-US"/>
        </w:rPr>
        <w:t>yl</w:t>
      </w:r>
      <w:r w:rsidRPr="001677BD">
        <w:rPr>
          <w:rFonts w:cs="Times New Roman"/>
          <w:b/>
          <w:i/>
          <w:color w:val="auto"/>
          <w:lang w:val="en-GB" w:eastAsia="en-US"/>
        </w:rPr>
        <w:t>)phenyl</w:t>
      </w:r>
      <w:proofErr w:type="gramEnd"/>
      <w:r w:rsidRPr="001677BD">
        <w:rPr>
          <w:rFonts w:cs="Times New Roman"/>
          <w:b/>
          <w:i/>
          <w:color w:val="auto"/>
          <w:lang w:val="en-GB" w:eastAsia="en-US"/>
        </w:rPr>
        <w:t>]-1,2-</w:t>
      </w:r>
      <w:r w:rsidR="00F21790" w:rsidRPr="001677BD">
        <w:rPr>
          <w:rFonts w:cs="Times New Roman"/>
          <w:b/>
          <w:i/>
          <w:color w:val="auto"/>
          <w:lang w:val="en-GB" w:eastAsia="en-US"/>
        </w:rPr>
        <w:t>d</w:t>
      </w:r>
      <w:r w:rsidR="009364AE" w:rsidRPr="001677BD">
        <w:rPr>
          <w:rFonts w:cs="Times New Roman"/>
          <w:b/>
          <w:i/>
          <w:color w:val="auto"/>
          <w:lang w:val="en-GB" w:eastAsia="en-US"/>
        </w:rPr>
        <w:t>iphenylethene (4</w:t>
      </w:r>
      <w:r w:rsidR="009411A2" w:rsidRPr="001677BD">
        <w:rPr>
          <w:rFonts w:cs="Times New Roman"/>
          <w:b/>
          <w:i/>
          <w:color w:val="auto"/>
          <w:lang w:val="en-GB" w:eastAsia="en-US"/>
        </w:rPr>
        <w:t>)</w:t>
      </w:r>
      <w:bookmarkEnd w:id="8"/>
    </w:p>
    <w:p w:rsidR="00A07F4B" w:rsidRPr="001677BD" w:rsidRDefault="001E4A73" w:rsidP="00A9505A">
      <w:pPr>
        <w:spacing w:after="120" w:line="360" w:lineRule="auto"/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</w:pP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Into a 250 mL two-necked round bottom flask,</w:t>
      </w:r>
      <w:r w:rsidRPr="001677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7BD">
        <w:rPr>
          <w:rFonts w:ascii="Times New Roman" w:hAnsi="Times New Roman" w:cs="Times New Roman"/>
          <w:sz w:val="24"/>
          <w:szCs w:val="24"/>
        </w:rPr>
        <w:t>b</w:t>
      </w:r>
      <w:r w:rsidR="00127A4B" w:rsidRPr="001677BD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127A4B" w:rsidRPr="001677B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27A4B" w:rsidRPr="001677BD">
        <w:rPr>
          <w:rFonts w:ascii="Times New Roman" w:hAnsi="Times New Roman" w:cs="Times New Roman"/>
          <w:noProof/>
          <w:sz w:val="24"/>
          <w:szCs w:val="24"/>
        </w:rPr>
        <w:t>pinacolato</w:t>
      </w:r>
      <w:proofErr w:type="spellEnd"/>
      <w:r w:rsidR="00127A4B" w:rsidRPr="001677B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127A4B" w:rsidRPr="001677BD">
        <w:rPr>
          <w:rFonts w:ascii="Times New Roman" w:hAnsi="Times New Roman" w:cs="Times New Roman"/>
          <w:sz w:val="24"/>
          <w:szCs w:val="24"/>
        </w:rPr>
        <w:t>diboron</w:t>
      </w:r>
      <w:proofErr w:type="spellEnd"/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(</w:t>
      </w:r>
      <w:r w:rsidR="00F21790" w:rsidRPr="001677BD">
        <w:rPr>
          <w:rFonts w:ascii="Times New Roman" w:hAnsi="Times New Roman" w:cs="Times New Roman"/>
          <w:b/>
          <w:kern w:val="22"/>
          <w:sz w:val="24"/>
          <w:szCs w:val="24"/>
          <w:lang w:val="en-GB" w:eastAsia="en-US"/>
        </w:rPr>
        <w:t>3</w:t>
      </w:r>
      <w:r w:rsidR="00F21790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, </w:t>
      </w:r>
      <w:r w:rsidR="00127A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1.24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g, </w:t>
      </w:r>
      <w:r w:rsidR="00127A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4.90 </w:t>
      </w:r>
      <w:proofErr w:type="spellStart"/>
      <w:r w:rsidR="00127A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mmol</w:t>
      </w:r>
      <w:proofErr w:type="spellEnd"/>
      <w:r w:rsidR="00127A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), </w:t>
      </w:r>
      <w:r w:rsidR="007978C4" w:rsidRPr="001677BD">
        <w:rPr>
          <w:rFonts w:ascii="Times New Roman" w:hAnsi="Times New Roman" w:cs="Times New Roman"/>
          <w:sz w:val="24"/>
          <w:szCs w:val="24"/>
        </w:rPr>
        <w:t>p</w:t>
      </w:r>
      <w:r w:rsidR="00127A4B" w:rsidRPr="001677BD">
        <w:rPr>
          <w:rFonts w:ascii="Times New Roman" w:hAnsi="Times New Roman" w:cs="Times New Roman"/>
          <w:sz w:val="24"/>
          <w:szCs w:val="24"/>
        </w:rPr>
        <w:t xml:space="preserve">otassium </w:t>
      </w:r>
      <w:r w:rsidR="007978C4" w:rsidRPr="001677BD">
        <w:rPr>
          <w:rFonts w:ascii="Times New Roman" w:hAnsi="Times New Roman" w:cs="Times New Roman"/>
          <w:sz w:val="24"/>
          <w:szCs w:val="24"/>
        </w:rPr>
        <w:t>a</w:t>
      </w:r>
      <w:r w:rsidR="00127A4B" w:rsidRPr="001677BD">
        <w:rPr>
          <w:rFonts w:ascii="Times New Roman" w:hAnsi="Times New Roman" w:cs="Times New Roman"/>
          <w:sz w:val="24"/>
          <w:szCs w:val="24"/>
        </w:rPr>
        <w:t>cetate</w:t>
      </w:r>
      <w:r w:rsidR="00AD089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(</w:t>
      </w:r>
      <w:r w:rsidR="00127A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0.58</w:t>
      </w:r>
      <w:r w:rsidR="00AD089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g, </w:t>
      </w:r>
      <w:r w:rsidR="00127A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6.12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proofErr w:type="spellStart"/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mmol</w:t>
      </w:r>
      <w:proofErr w:type="spellEnd"/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)</w:t>
      </w:r>
      <w:r w:rsidR="00FF1D8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, </w:t>
      </w:r>
      <w:proofErr w:type="spellStart"/>
      <w:r w:rsidR="007978C4" w:rsidRPr="001677BD">
        <w:rPr>
          <w:rFonts w:ascii="Times New Roman" w:hAnsi="Times New Roman" w:cs="Times New Roman"/>
          <w:sz w:val="24"/>
          <w:szCs w:val="24"/>
        </w:rPr>
        <w:t>b</w:t>
      </w:r>
      <w:r w:rsidR="00FF1D86" w:rsidRPr="001677BD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FF1D86" w:rsidRPr="001677B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F1D86" w:rsidRPr="001677BD">
        <w:rPr>
          <w:rFonts w:ascii="Times New Roman" w:hAnsi="Times New Roman" w:cs="Times New Roman"/>
          <w:sz w:val="24"/>
          <w:szCs w:val="24"/>
        </w:rPr>
        <w:t>triphenylphosphine</w:t>
      </w:r>
      <w:proofErr w:type="spellEnd"/>
      <w:r w:rsidR="00FF1D86" w:rsidRPr="001677BD">
        <w:rPr>
          <w:rFonts w:ascii="Times New Roman" w:hAnsi="Times New Roman" w:cs="Times New Roman"/>
          <w:sz w:val="24"/>
          <w:szCs w:val="24"/>
        </w:rPr>
        <w:t>) palladium dichloride (</w:t>
      </w:r>
      <w:r w:rsidR="00F21790" w:rsidRPr="001677BD">
        <w:rPr>
          <w:rFonts w:ascii="Times New Roman" w:hAnsi="Times New Roman" w:cs="Times New Roman"/>
          <w:sz w:val="24"/>
          <w:szCs w:val="24"/>
        </w:rPr>
        <w:t>50</w:t>
      </w:r>
      <w:r w:rsidR="00FF1D86" w:rsidRPr="001677BD">
        <w:rPr>
          <w:rFonts w:ascii="Times New Roman" w:hAnsi="Times New Roman" w:cs="Times New Roman"/>
          <w:sz w:val="24"/>
          <w:szCs w:val="24"/>
        </w:rPr>
        <w:t xml:space="preserve"> </w:t>
      </w:r>
      <w:r w:rsidR="00F21790" w:rsidRPr="001677BD">
        <w:rPr>
          <w:rFonts w:ascii="Times New Roman" w:hAnsi="Times New Roman" w:cs="Times New Roman"/>
          <w:sz w:val="24"/>
          <w:szCs w:val="24"/>
        </w:rPr>
        <w:t>m</w:t>
      </w:r>
      <w:r w:rsidR="00FF1D86" w:rsidRPr="001677BD">
        <w:rPr>
          <w:rFonts w:ascii="Times New Roman" w:hAnsi="Times New Roman" w:cs="Times New Roman"/>
          <w:sz w:val="24"/>
          <w:szCs w:val="24"/>
        </w:rPr>
        <w:t>g)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="00FF1D8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and </w:t>
      </w:r>
      <w:r w:rsidR="00FF1D86" w:rsidRPr="001677BD">
        <w:rPr>
          <w:rFonts w:ascii="Times New Roman" w:hAnsi="Times New Roman" w:cs="Times New Roman"/>
          <w:b/>
          <w:kern w:val="22"/>
          <w:sz w:val="24"/>
          <w:szCs w:val="24"/>
          <w:lang w:val="en-GB" w:eastAsia="en-US"/>
        </w:rPr>
        <w:t>2</w:t>
      </w:r>
      <w:r w:rsidR="00FF1D8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(1.00 g, 2.04 </w:t>
      </w:r>
      <w:proofErr w:type="spellStart"/>
      <w:r w:rsidR="00FF1D8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mmol</w:t>
      </w:r>
      <w:proofErr w:type="spellEnd"/>
      <w:r w:rsidR="00FF1D8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) 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were added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.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The system was degassed and refilled with nitrogen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for three times. 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F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reshly 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distilled </w:t>
      </w:r>
      <w:proofErr w:type="spellStart"/>
      <w:r w:rsidR="00FF1D8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dioxane</w:t>
      </w:r>
      <w:proofErr w:type="spellEnd"/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(60 mL)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was 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then 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in</w:t>
      </w:r>
      <w:r w:rsidR="0038394A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jected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to dissolve the samples</w:t>
      </w:r>
      <w:r w:rsidR="0038394A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. The 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resulting mixture</w:t>
      </w:r>
      <w:r w:rsidR="0038394A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was </w:t>
      </w:r>
      <w:r w:rsidR="007978C4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heated to reflux</w:t>
      </w:r>
      <w:r w:rsidR="0038394A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o</w:t>
      </w:r>
      <w:r w:rsidR="009B47F0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vernight. 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After c</w:t>
      </w:r>
      <w:r w:rsidR="009B47F0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ooling to room temperature</w:t>
      </w:r>
      <w:r w:rsidR="002056C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, the 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crude product</w:t>
      </w:r>
      <w:r w:rsidR="00EB3F5A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bookmarkStart w:id="9" w:name="OLE_LINK22"/>
      <w:bookmarkStart w:id="10" w:name="OLE_LINK23"/>
      <w:r w:rsidR="002056C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w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as</w:t>
      </w:r>
      <w:r w:rsidR="002056C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extracted with DCM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, 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washed with deionized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water and </w:t>
      </w:r>
      <w:r w:rsidR="006C4564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saturated </w:t>
      </w:r>
      <w:r w:rsidR="0032739F" w:rsidRPr="001677BD">
        <w:rPr>
          <w:rFonts w:ascii="Times New Roman" w:hAnsi="Times New Roman" w:cs="Times New Roman"/>
          <w:noProof/>
          <w:kern w:val="22"/>
          <w:sz w:val="24"/>
          <w:szCs w:val="24"/>
          <w:lang w:val="en-GB" w:eastAsia="en-US"/>
        </w:rPr>
        <w:t xml:space="preserve">brine and 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dried over anhydrous sodium </w:t>
      </w:r>
      <w:r w:rsidR="00221E2C" w:rsidRPr="001677BD">
        <w:rPr>
          <w:rFonts w:ascii="Times New Roman" w:hAnsi="Times New Roman" w:cs="Times New Roman"/>
          <w:noProof/>
          <w:kern w:val="22"/>
          <w:sz w:val="24"/>
          <w:szCs w:val="24"/>
          <w:lang w:val="en-GB" w:eastAsia="en-US"/>
        </w:rPr>
        <w:t>sulfate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. After filtration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and solvent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evaporat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ion, 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the crude product was purified 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by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silica-gel column chromatography 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using </w:t>
      </w:r>
      <w:r w:rsidR="006C4564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PE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/</w:t>
      </w:r>
      <w:r w:rsidR="006C4564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DCM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mixture 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(</w:t>
      </w:r>
      <w:r w:rsidR="00077C5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4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/1, v/v) as eluent.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A </w:t>
      </w:r>
      <w:r w:rsidR="00077C5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white solid 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was obtained in </w:t>
      </w:r>
      <w:r w:rsidR="00077C5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85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% yield. 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vertAlign w:val="superscript"/>
          <w:lang w:val="en-GB" w:eastAsia="en-US"/>
        </w:rPr>
        <w:t>1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H NMR (500 MHz,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CDCl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vertAlign w:val="subscript"/>
          <w:lang w:val="en-GB" w:eastAsia="en-US"/>
        </w:rPr>
        <w:t>3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), </w:t>
      </w:r>
      <w:r w:rsidR="00221E2C" w:rsidRPr="001677BD">
        <w:rPr>
          <w:rFonts w:ascii="Times New Roman" w:hAnsi="Times New Roman" w:cs="Times New Roman"/>
          <w:i/>
          <w:kern w:val="22"/>
          <w:sz w:val="24"/>
          <w:szCs w:val="24"/>
          <w:lang w:val="en-GB" w:eastAsia="en-US"/>
        </w:rPr>
        <w:t>δ</w:t>
      </w:r>
      <w:r w:rsidR="00221E2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(TMS, ppm): </w:t>
      </w:r>
      <w:r w:rsidR="00AD64A2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7.61 (d, 4H), 7.15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7.04</w:t>
      </w:r>
      <w:r w:rsidR="00AD64A2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(m, 14H), 1.37 (d, 24H).</w:t>
      </w:r>
      <w:bookmarkEnd w:id="9"/>
      <w:bookmarkEnd w:id="10"/>
    </w:p>
    <w:p w:rsidR="009411A2" w:rsidRPr="001677BD" w:rsidRDefault="009364AE" w:rsidP="004D1006">
      <w:pPr>
        <w:pStyle w:val="Heading2"/>
        <w:rPr>
          <w:rFonts w:cs="Times New Roman"/>
          <w:b/>
          <w:i/>
          <w:color w:val="auto"/>
          <w:lang w:val="en-GB" w:eastAsia="en-US"/>
        </w:rPr>
      </w:pPr>
      <w:bookmarkStart w:id="11" w:name="_Toc524535673"/>
      <w:r w:rsidRPr="001677BD">
        <w:rPr>
          <w:rFonts w:cs="Times New Roman"/>
          <w:b/>
          <w:i/>
          <w:color w:val="auto"/>
          <w:lang w:val="en-GB" w:eastAsia="en-US"/>
        </w:rPr>
        <w:lastRenderedPageBreak/>
        <w:t>(R)-(-)-6,6'-</w:t>
      </w:r>
      <w:r w:rsidR="00B463C5" w:rsidRPr="001677BD">
        <w:rPr>
          <w:rFonts w:cs="Times New Roman"/>
          <w:b/>
          <w:i/>
          <w:color w:val="auto"/>
          <w:lang w:val="en-GB" w:eastAsia="en-US"/>
        </w:rPr>
        <w:t>D</w:t>
      </w:r>
      <w:r w:rsidRPr="001677BD">
        <w:rPr>
          <w:rFonts w:cs="Times New Roman"/>
          <w:b/>
          <w:i/>
          <w:color w:val="auto"/>
          <w:lang w:val="en-GB" w:eastAsia="en-US"/>
        </w:rPr>
        <w:t>ibromo-2,2'-bis(</w:t>
      </w:r>
      <w:proofErr w:type="spellStart"/>
      <w:r w:rsidRPr="001677BD">
        <w:rPr>
          <w:rFonts w:cs="Times New Roman"/>
          <w:b/>
          <w:i/>
          <w:noProof/>
          <w:color w:val="auto"/>
          <w:lang w:val="en-GB" w:eastAsia="en-US"/>
        </w:rPr>
        <w:t>hexyloxy</w:t>
      </w:r>
      <w:proofErr w:type="spellEnd"/>
      <w:r w:rsidRPr="001677BD">
        <w:rPr>
          <w:rFonts w:cs="Times New Roman"/>
          <w:b/>
          <w:i/>
          <w:color w:val="auto"/>
          <w:lang w:val="en-GB" w:eastAsia="en-US"/>
        </w:rPr>
        <w:t>)-1,1'-binaphthyl (7)</w:t>
      </w:r>
      <w:bookmarkEnd w:id="11"/>
    </w:p>
    <w:p w:rsidR="009364AE" w:rsidRPr="001677BD" w:rsidRDefault="00B463C5" w:rsidP="00A9505A">
      <w:pPr>
        <w:spacing w:after="120" w:line="360" w:lineRule="auto"/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</w:pP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C</w:t>
      </w:r>
      <w:r w:rsidR="009364A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ompound </w:t>
      </w:r>
      <w:r w:rsidRPr="001677BD">
        <w:rPr>
          <w:rFonts w:ascii="Times New Roman" w:hAnsi="Times New Roman" w:cs="Times New Roman"/>
          <w:b/>
          <w:kern w:val="22"/>
          <w:sz w:val="24"/>
          <w:szCs w:val="24"/>
          <w:lang w:val="en-GB" w:eastAsia="en-US"/>
        </w:rPr>
        <w:t>7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="009364A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was synthesized 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according to</w:t>
      </w:r>
      <w:r w:rsidR="009364A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o</w:t>
      </w:r>
      <w:r w:rsidR="00FC6FA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ur </w:t>
      </w:r>
      <w:r w:rsidR="00FC6FAE" w:rsidRPr="001677BD">
        <w:rPr>
          <w:rFonts w:ascii="Times New Roman" w:hAnsi="Times New Roman" w:cs="Times New Roman"/>
          <w:noProof/>
          <w:kern w:val="22"/>
          <w:sz w:val="24"/>
          <w:szCs w:val="24"/>
          <w:lang w:val="en-GB" w:eastAsia="en-US"/>
        </w:rPr>
        <w:t>previous</w:t>
      </w:r>
      <w:r w:rsidR="00FC6FA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published </w:t>
      </w:r>
      <w:proofErr w:type="gramStart"/>
      <w:r w:rsidR="00FC6FA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procedure</w:t>
      </w:r>
      <w:r w:rsidR="009364A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.</w:t>
      </w:r>
      <w:r w:rsidR="001B2885" w:rsidRPr="001677BD">
        <w:rPr>
          <w:rFonts w:ascii="Times New Roman" w:hAnsi="Times New Roman" w:cs="Times New Roman"/>
          <w:kern w:val="22"/>
          <w:sz w:val="24"/>
          <w:szCs w:val="24"/>
          <w:vertAlign w:val="superscript"/>
          <w:lang w:val="en-GB"/>
        </w:rPr>
        <w:t>[</w:t>
      </w:r>
      <w:proofErr w:type="gramEnd"/>
      <w:r w:rsidR="001B2885" w:rsidRPr="001677BD">
        <w:rPr>
          <w:rFonts w:ascii="Times New Roman" w:hAnsi="Times New Roman" w:cs="Times New Roman"/>
          <w:kern w:val="22"/>
          <w:sz w:val="24"/>
          <w:szCs w:val="24"/>
          <w:vertAlign w:val="superscript"/>
          <w:lang w:val="en-GB"/>
        </w:rPr>
        <w:t>2]</w:t>
      </w:r>
      <w:r w:rsidR="009364A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="002A2686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A viscous liquid was obtained in 82% yield. </w:t>
      </w:r>
      <w:r w:rsidR="009364AE" w:rsidRPr="001677BD">
        <w:rPr>
          <w:rFonts w:ascii="Times New Roman" w:hAnsi="Times New Roman" w:cs="Times New Roman"/>
          <w:kern w:val="22"/>
          <w:sz w:val="24"/>
          <w:szCs w:val="24"/>
          <w:vertAlign w:val="superscript"/>
          <w:lang w:val="en-GB" w:eastAsia="en-US"/>
        </w:rPr>
        <w:t>1</w:t>
      </w:r>
      <w:r w:rsidR="009364A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H NMR (300 MHz, CDCl</w:t>
      </w:r>
      <w:r w:rsidR="009364AE" w:rsidRPr="001677BD">
        <w:rPr>
          <w:rFonts w:ascii="Times New Roman" w:hAnsi="Times New Roman" w:cs="Times New Roman"/>
          <w:kern w:val="22"/>
          <w:sz w:val="24"/>
          <w:szCs w:val="24"/>
          <w:vertAlign w:val="subscript"/>
          <w:lang w:val="en-GB" w:eastAsia="en-US"/>
        </w:rPr>
        <w:t>3</w:t>
      </w:r>
      <w:r w:rsidR="009364A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), </w:t>
      </w:r>
      <w:r w:rsidR="009364AE" w:rsidRPr="001677BD">
        <w:rPr>
          <w:rFonts w:ascii="Times New Roman" w:hAnsi="Times New Roman" w:cs="Times New Roman"/>
          <w:i/>
          <w:kern w:val="22"/>
          <w:sz w:val="24"/>
          <w:szCs w:val="24"/>
          <w:lang w:val="en-GB" w:eastAsia="en-US"/>
        </w:rPr>
        <w:t>δ</w:t>
      </w:r>
      <w:r w:rsidR="009364A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(TMS, ppm): 8.00 (s, 2H), 7.83 (d, 2H), 7.41 (d, 2H), 7.27 (d, 2H), 6.98 (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d, 2H), 4.00-3.86 (m, 4H), 1.44</w:t>
      </w:r>
      <w:r w:rsidR="009364A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-1.34 (m, 4H), 1.07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="009364A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0.87 (m, 12H), 0.77-072 (m, 6H).</w:t>
      </w:r>
    </w:p>
    <w:p w:rsidR="00B463C5" w:rsidRPr="001677BD" w:rsidRDefault="00B463C5" w:rsidP="004D1006">
      <w:pPr>
        <w:pStyle w:val="Heading2"/>
        <w:rPr>
          <w:rFonts w:cs="Times New Roman"/>
          <w:b/>
          <w:i/>
          <w:color w:val="auto"/>
          <w:lang w:val="en-GB" w:eastAsia="en-US"/>
        </w:rPr>
      </w:pPr>
      <w:bookmarkStart w:id="12" w:name="_Toc524535674"/>
      <w:r w:rsidRPr="001677BD">
        <w:rPr>
          <w:rFonts w:cs="Times New Roman"/>
          <w:b/>
          <w:i/>
          <w:color w:val="auto"/>
          <w:lang w:val="en-GB" w:eastAsia="en-US"/>
        </w:rPr>
        <w:t>(R)-(+)-3,3'-dibromo-2,2'-bis(</w:t>
      </w:r>
      <w:proofErr w:type="spellStart"/>
      <w:r w:rsidRPr="001677BD">
        <w:rPr>
          <w:rFonts w:cs="Times New Roman"/>
          <w:b/>
          <w:i/>
          <w:noProof/>
          <w:color w:val="auto"/>
          <w:lang w:val="en-GB" w:eastAsia="en-US"/>
        </w:rPr>
        <w:t>hexyloxy</w:t>
      </w:r>
      <w:proofErr w:type="spellEnd"/>
      <w:r w:rsidRPr="001677BD">
        <w:rPr>
          <w:rFonts w:cs="Times New Roman"/>
          <w:b/>
          <w:i/>
          <w:color w:val="auto"/>
          <w:lang w:val="en-GB" w:eastAsia="en-US"/>
        </w:rPr>
        <w:t>)-1,1'-binaphthyl (9)</w:t>
      </w:r>
      <w:bookmarkEnd w:id="12"/>
      <w:r w:rsidRPr="001677BD">
        <w:rPr>
          <w:rFonts w:cs="Times New Roman"/>
          <w:b/>
          <w:i/>
          <w:color w:val="auto"/>
          <w:lang w:val="en-GB" w:eastAsia="en-US"/>
        </w:rPr>
        <w:t xml:space="preserve"> </w:t>
      </w:r>
    </w:p>
    <w:p w:rsidR="00B463C5" w:rsidRPr="001677BD" w:rsidRDefault="00B463C5" w:rsidP="00B463C5">
      <w:pPr>
        <w:spacing w:after="120" w:line="360" w:lineRule="auto"/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</w:pP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Compound </w:t>
      </w:r>
      <w:r w:rsidRPr="001677BD">
        <w:rPr>
          <w:rFonts w:ascii="Times New Roman" w:hAnsi="Times New Roman" w:cs="Times New Roman"/>
          <w:b/>
          <w:kern w:val="22"/>
          <w:sz w:val="24"/>
          <w:szCs w:val="24"/>
          <w:lang w:val="en-GB" w:eastAsia="en-US"/>
        </w:rPr>
        <w:t>9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was synthesized according to our </w:t>
      </w:r>
      <w:r w:rsidRPr="001677BD">
        <w:rPr>
          <w:rFonts w:ascii="Times New Roman" w:hAnsi="Times New Roman" w:cs="Times New Roman"/>
          <w:noProof/>
          <w:kern w:val="22"/>
          <w:sz w:val="24"/>
          <w:szCs w:val="24"/>
          <w:lang w:val="en-GB" w:eastAsia="en-US"/>
        </w:rPr>
        <w:t>previous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published </w:t>
      </w:r>
      <w:proofErr w:type="gramStart"/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procedure.</w:t>
      </w:r>
      <w:r w:rsidRPr="001677BD">
        <w:rPr>
          <w:rFonts w:ascii="Times New Roman" w:hAnsi="Times New Roman" w:cs="Times New Roman"/>
          <w:kern w:val="22"/>
          <w:sz w:val="24"/>
          <w:szCs w:val="24"/>
          <w:vertAlign w:val="superscript"/>
          <w:lang w:val="en-GB"/>
        </w:rPr>
        <w:t>[</w:t>
      </w:r>
      <w:proofErr w:type="gramEnd"/>
      <w:r w:rsidRPr="001677BD">
        <w:rPr>
          <w:rFonts w:ascii="Times New Roman" w:hAnsi="Times New Roman" w:cs="Times New Roman"/>
          <w:kern w:val="22"/>
          <w:sz w:val="24"/>
          <w:szCs w:val="24"/>
          <w:vertAlign w:val="superscript"/>
          <w:lang w:val="en-GB"/>
        </w:rPr>
        <w:t xml:space="preserve">2] 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A white powder was obtained in 86% yield.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Pr="001677BD">
        <w:rPr>
          <w:rFonts w:ascii="Times New Roman" w:hAnsi="Times New Roman" w:cs="Times New Roman"/>
          <w:kern w:val="22"/>
          <w:sz w:val="24"/>
          <w:szCs w:val="24"/>
          <w:vertAlign w:val="superscript"/>
          <w:lang w:val="en-GB" w:eastAsia="en-US"/>
        </w:rPr>
        <w:t>1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H NMR (300 MHz, CDCl</w:t>
      </w:r>
      <w:r w:rsidRPr="001677BD">
        <w:rPr>
          <w:rFonts w:ascii="Times New Roman" w:hAnsi="Times New Roman" w:cs="Times New Roman"/>
          <w:kern w:val="22"/>
          <w:sz w:val="24"/>
          <w:szCs w:val="24"/>
          <w:vertAlign w:val="subscript"/>
          <w:lang w:val="en-GB" w:eastAsia="en-US"/>
        </w:rPr>
        <w:t>3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), </w:t>
      </w:r>
      <w:r w:rsidRPr="001677BD">
        <w:rPr>
          <w:rFonts w:ascii="Times New Roman" w:hAnsi="Times New Roman" w:cs="Times New Roman"/>
          <w:i/>
          <w:kern w:val="22"/>
          <w:sz w:val="24"/>
          <w:szCs w:val="24"/>
          <w:lang w:val="en-GB" w:eastAsia="en-US"/>
        </w:rPr>
        <w:t>δ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(TMS, ppm): 8.24 (s, 2H), 7.80 (d, 2H), 7.43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7.38 (m, 2H), 7.29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7.24 (m, 2H), 7.12 (d,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2H), 3.93-3.86 (m, 2H), 3.49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3.42 (m, 2H), 1.28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1.22 (m, 4H), 1.08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0.99 (m, 4H), 0.90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0.62 (m, 14H).</w:t>
      </w:r>
    </w:p>
    <w:p w:rsidR="009411A2" w:rsidRPr="001677BD" w:rsidRDefault="000B4A7F" w:rsidP="004D1006">
      <w:pPr>
        <w:pStyle w:val="Heading2"/>
        <w:rPr>
          <w:rFonts w:cs="Times New Roman"/>
          <w:b/>
          <w:i/>
          <w:color w:val="auto"/>
          <w:lang w:val="en-GB" w:eastAsia="en-US"/>
        </w:rPr>
      </w:pPr>
      <w:bookmarkStart w:id="13" w:name="_Toc524535675"/>
      <w:r w:rsidRPr="001677BD">
        <w:rPr>
          <w:rFonts w:cs="Times New Roman"/>
          <w:b/>
          <w:i/>
          <w:color w:val="auto"/>
          <w:lang w:val="en-GB" w:eastAsia="en-US"/>
        </w:rPr>
        <w:t>(R)-(-)-6,6’-Dibromo-1,1’-bin</w:t>
      </w:r>
      <w:r w:rsidR="009411A2" w:rsidRPr="001677BD">
        <w:rPr>
          <w:rFonts w:cs="Times New Roman"/>
          <w:b/>
          <w:i/>
          <w:color w:val="auto"/>
          <w:lang w:val="en-GB" w:eastAsia="en-US"/>
        </w:rPr>
        <w:t>aphthyl-2,2’-methylenedioxy (</w:t>
      </w:r>
      <w:r w:rsidR="00B463C5" w:rsidRPr="001677BD">
        <w:rPr>
          <w:rFonts w:cs="Times New Roman"/>
          <w:b/>
          <w:i/>
          <w:color w:val="auto"/>
          <w:lang w:val="en-GB" w:eastAsia="en-US"/>
        </w:rPr>
        <w:t>10</w:t>
      </w:r>
      <w:r w:rsidR="009411A2" w:rsidRPr="001677BD">
        <w:rPr>
          <w:rFonts w:cs="Times New Roman"/>
          <w:b/>
          <w:i/>
          <w:color w:val="auto"/>
          <w:lang w:val="en-GB" w:eastAsia="en-US"/>
        </w:rPr>
        <w:t>)</w:t>
      </w:r>
      <w:bookmarkEnd w:id="13"/>
      <w:r w:rsidRPr="001677BD">
        <w:rPr>
          <w:rFonts w:cs="Times New Roman"/>
          <w:b/>
          <w:i/>
          <w:color w:val="auto"/>
          <w:lang w:val="en-GB" w:eastAsia="en-US"/>
        </w:rPr>
        <w:t xml:space="preserve"> </w:t>
      </w:r>
    </w:p>
    <w:p w:rsidR="009364AE" w:rsidRPr="001677BD" w:rsidRDefault="00B463C5" w:rsidP="00A9505A">
      <w:pPr>
        <w:spacing w:after="120" w:line="360" w:lineRule="auto"/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</w:pPr>
      <w:r w:rsidRPr="001677BD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Start"/>
      <w:r w:rsidRPr="001677BD">
        <w:rPr>
          <w:rFonts w:ascii="Times New Roman" w:hAnsi="Times New Roman" w:cs="Times New Roman"/>
          <w:sz w:val="24"/>
          <w:szCs w:val="24"/>
        </w:rPr>
        <w:t>nto</w:t>
      </w:r>
      <w:proofErr w:type="spellEnd"/>
      <w:r w:rsidRPr="001677BD">
        <w:rPr>
          <w:rFonts w:ascii="Times New Roman" w:hAnsi="Times New Roman" w:cs="Times New Roman"/>
          <w:sz w:val="24"/>
          <w:szCs w:val="24"/>
        </w:rPr>
        <w:t xml:space="preserve"> a 250 mL round bottom flask </w:t>
      </w:r>
      <w:r w:rsidR="0032739F" w:rsidRPr="001677BD">
        <w:rPr>
          <w:rFonts w:ascii="Times New Roman" w:hAnsi="Times New Roman" w:cs="Times New Roman"/>
          <w:sz w:val="24"/>
          <w:szCs w:val="24"/>
        </w:rPr>
        <w:t>were dissolved</w:t>
      </w:r>
      <w:r w:rsidRPr="001677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7BD">
        <w:rPr>
          <w:rFonts w:ascii="Times New Roman" w:hAnsi="Times New Roman" w:cs="Times New Roman"/>
          <w:sz w:val="24"/>
          <w:szCs w:val="24"/>
        </w:rPr>
        <w:t>d</w:t>
      </w:r>
      <w:r w:rsidR="000B4A7F" w:rsidRPr="001677BD">
        <w:rPr>
          <w:rFonts w:ascii="Times New Roman" w:hAnsi="Times New Roman" w:cs="Times New Roman"/>
          <w:sz w:val="24"/>
          <w:szCs w:val="24"/>
        </w:rPr>
        <w:t>iiodomethane</w:t>
      </w:r>
      <w:proofErr w:type="spellEnd"/>
      <w:r w:rsidR="000B4A7F" w:rsidRPr="001677BD">
        <w:rPr>
          <w:rFonts w:ascii="Times New Roman" w:hAnsi="Times New Roman" w:cs="Times New Roman"/>
          <w:sz w:val="24"/>
          <w:szCs w:val="24"/>
        </w:rPr>
        <w:t xml:space="preserve"> (1.09 g, 4.05 </w:t>
      </w:r>
      <w:proofErr w:type="spellStart"/>
      <w:r w:rsidR="000B4A7F" w:rsidRPr="001677BD">
        <w:rPr>
          <w:rFonts w:ascii="Times New Roman" w:hAnsi="Times New Roman" w:cs="Times New Roman"/>
          <w:sz w:val="24"/>
          <w:szCs w:val="24"/>
        </w:rPr>
        <w:t>mmol</w:t>
      </w:r>
      <w:proofErr w:type="spellEnd"/>
      <w:r w:rsidR="000B4A7F" w:rsidRPr="001677BD">
        <w:rPr>
          <w:rFonts w:ascii="Times New Roman" w:hAnsi="Times New Roman" w:cs="Times New Roman"/>
          <w:sz w:val="24"/>
          <w:szCs w:val="24"/>
        </w:rPr>
        <w:t>), K</w:t>
      </w:r>
      <w:r w:rsidR="000B4A7F" w:rsidRPr="001677B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B4A7F" w:rsidRPr="001677BD">
        <w:rPr>
          <w:rFonts w:ascii="Times New Roman" w:hAnsi="Times New Roman" w:cs="Times New Roman"/>
          <w:sz w:val="24"/>
          <w:szCs w:val="24"/>
        </w:rPr>
        <w:t>CO</w:t>
      </w:r>
      <w:r w:rsidR="000B4A7F" w:rsidRPr="001677B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0B4A7F" w:rsidRPr="001677BD">
        <w:rPr>
          <w:rFonts w:ascii="Times New Roman" w:hAnsi="Times New Roman" w:cs="Times New Roman"/>
          <w:sz w:val="24"/>
          <w:szCs w:val="24"/>
        </w:rPr>
        <w:t xml:space="preserve"> (</w:t>
      </w:r>
      <w:r w:rsidR="00A404AD" w:rsidRPr="001677BD">
        <w:rPr>
          <w:rFonts w:ascii="Times New Roman" w:hAnsi="Times New Roman" w:cs="Times New Roman"/>
          <w:sz w:val="24"/>
          <w:szCs w:val="24"/>
        </w:rPr>
        <w:t xml:space="preserve">1.12 g, 8.11 </w:t>
      </w:r>
      <w:proofErr w:type="spellStart"/>
      <w:r w:rsidR="00A404AD" w:rsidRPr="001677BD">
        <w:rPr>
          <w:rFonts w:ascii="Times New Roman" w:hAnsi="Times New Roman" w:cs="Times New Roman"/>
          <w:sz w:val="24"/>
          <w:szCs w:val="24"/>
        </w:rPr>
        <w:t>mmol</w:t>
      </w:r>
      <w:proofErr w:type="spellEnd"/>
      <w:r w:rsidR="000B4A7F" w:rsidRPr="001677BD">
        <w:rPr>
          <w:rFonts w:ascii="Times New Roman" w:hAnsi="Times New Roman" w:cs="Times New Roman"/>
          <w:sz w:val="24"/>
          <w:szCs w:val="24"/>
        </w:rPr>
        <w:t>)</w:t>
      </w:r>
      <w:r w:rsidRPr="001677BD">
        <w:rPr>
          <w:rFonts w:ascii="Times New Roman" w:hAnsi="Times New Roman" w:cs="Times New Roman"/>
          <w:sz w:val="24"/>
          <w:szCs w:val="24"/>
        </w:rPr>
        <w:t xml:space="preserve"> and</w:t>
      </w:r>
      <w:r w:rsidR="00EB3F5A" w:rsidRPr="001677BD">
        <w:rPr>
          <w:rFonts w:ascii="Times New Roman" w:hAnsi="Times New Roman" w:cs="Times New Roman"/>
          <w:sz w:val="24"/>
          <w:szCs w:val="24"/>
        </w:rPr>
        <w:t xml:space="preserve"> </w:t>
      </w:r>
      <w:r w:rsidR="00A404AD" w:rsidRPr="001677BD">
        <w:rPr>
          <w:rFonts w:ascii="Times New Roman" w:hAnsi="Times New Roman" w:cs="Times New Roman"/>
          <w:sz w:val="24"/>
          <w:szCs w:val="24"/>
        </w:rPr>
        <w:t>(</w:t>
      </w:r>
      <w:r w:rsidR="00A404AD" w:rsidRPr="001677BD">
        <w:rPr>
          <w:rFonts w:ascii="Times New Roman" w:hAnsi="Times New Roman" w:cs="Times New Roman"/>
          <w:i/>
          <w:sz w:val="24"/>
          <w:szCs w:val="24"/>
        </w:rPr>
        <w:t>R</w:t>
      </w:r>
      <w:r w:rsidR="00A404AD" w:rsidRPr="001677BD">
        <w:rPr>
          <w:rFonts w:ascii="Times New Roman" w:hAnsi="Times New Roman" w:cs="Times New Roman"/>
          <w:sz w:val="24"/>
          <w:szCs w:val="24"/>
        </w:rPr>
        <w:t>)-(-)-6,6'-</w:t>
      </w:r>
      <w:r w:rsidR="00A5525E" w:rsidRPr="001677BD">
        <w:rPr>
          <w:rFonts w:ascii="Times New Roman" w:hAnsi="Times New Roman" w:cs="Times New Roman"/>
          <w:sz w:val="24"/>
          <w:szCs w:val="24"/>
        </w:rPr>
        <w:t>d</w:t>
      </w:r>
      <w:r w:rsidR="00A404AD" w:rsidRPr="001677BD">
        <w:rPr>
          <w:rFonts w:ascii="Times New Roman" w:hAnsi="Times New Roman" w:cs="Times New Roman"/>
          <w:sz w:val="24"/>
          <w:szCs w:val="24"/>
        </w:rPr>
        <w:t>ibromo-1,1'-binaphthyl-2,2'-diol (</w:t>
      </w:r>
      <w:r w:rsidRPr="001677BD">
        <w:rPr>
          <w:rFonts w:ascii="Times New Roman" w:hAnsi="Times New Roman" w:cs="Times New Roman"/>
          <w:b/>
          <w:sz w:val="24"/>
          <w:szCs w:val="24"/>
        </w:rPr>
        <w:t>5</w:t>
      </w:r>
      <w:r w:rsidRPr="001677BD">
        <w:rPr>
          <w:rFonts w:ascii="Times New Roman" w:hAnsi="Times New Roman" w:cs="Times New Roman"/>
          <w:sz w:val="24"/>
          <w:szCs w:val="24"/>
        </w:rPr>
        <w:t>, 600</w:t>
      </w:r>
      <w:r w:rsidR="00A404AD" w:rsidRPr="001677BD">
        <w:rPr>
          <w:rFonts w:ascii="Times New Roman" w:hAnsi="Times New Roman" w:cs="Times New Roman"/>
          <w:sz w:val="24"/>
          <w:szCs w:val="24"/>
        </w:rPr>
        <w:t xml:space="preserve"> </w:t>
      </w:r>
      <w:r w:rsidRPr="001677BD">
        <w:rPr>
          <w:rFonts w:ascii="Times New Roman" w:hAnsi="Times New Roman" w:cs="Times New Roman"/>
          <w:sz w:val="24"/>
          <w:szCs w:val="24"/>
        </w:rPr>
        <w:t>m</w:t>
      </w:r>
      <w:r w:rsidR="00A404AD" w:rsidRPr="001677BD">
        <w:rPr>
          <w:rFonts w:ascii="Times New Roman" w:hAnsi="Times New Roman" w:cs="Times New Roman"/>
          <w:sz w:val="24"/>
          <w:szCs w:val="24"/>
        </w:rPr>
        <w:t xml:space="preserve">g, 1.35 </w:t>
      </w:r>
      <w:proofErr w:type="spellStart"/>
      <w:r w:rsidR="00A404AD" w:rsidRPr="001677BD">
        <w:rPr>
          <w:rFonts w:ascii="Times New Roman" w:hAnsi="Times New Roman" w:cs="Times New Roman"/>
          <w:sz w:val="24"/>
          <w:szCs w:val="24"/>
        </w:rPr>
        <w:t>mmol</w:t>
      </w:r>
      <w:proofErr w:type="spellEnd"/>
      <w:r w:rsidR="00A404AD" w:rsidRPr="001677BD">
        <w:rPr>
          <w:rFonts w:ascii="Times New Roman" w:hAnsi="Times New Roman" w:cs="Times New Roman"/>
          <w:sz w:val="24"/>
          <w:szCs w:val="24"/>
        </w:rPr>
        <w:t xml:space="preserve">) </w:t>
      </w:r>
      <w:r w:rsidR="0032739F" w:rsidRPr="001677BD">
        <w:rPr>
          <w:rFonts w:ascii="Times New Roman" w:hAnsi="Times New Roman" w:cs="Times New Roman"/>
          <w:sz w:val="24"/>
          <w:szCs w:val="24"/>
        </w:rPr>
        <w:t xml:space="preserve">in 100 mL acetone. </w:t>
      </w:r>
      <w:r w:rsidR="00EB3F5A" w:rsidRPr="001677BD">
        <w:rPr>
          <w:rFonts w:ascii="Times New Roman" w:hAnsi="Times New Roman" w:cs="Times New Roman"/>
          <w:sz w:val="24"/>
          <w:szCs w:val="24"/>
        </w:rPr>
        <w:t xml:space="preserve">The </w:t>
      </w:r>
      <w:r w:rsidRPr="001677BD">
        <w:rPr>
          <w:rFonts w:ascii="Times New Roman" w:hAnsi="Times New Roman" w:cs="Times New Roman"/>
          <w:sz w:val="24"/>
          <w:szCs w:val="24"/>
        </w:rPr>
        <w:t>mixture</w:t>
      </w:r>
      <w:r w:rsidR="002056CC" w:rsidRPr="001677BD">
        <w:rPr>
          <w:rFonts w:ascii="Times New Roman" w:hAnsi="Times New Roman" w:cs="Times New Roman"/>
          <w:sz w:val="24"/>
          <w:szCs w:val="24"/>
        </w:rPr>
        <w:t xml:space="preserve"> </w:t>
      </w:r>
      <w:r w:rsidR="00A5525E" w:rsidRPr="001677BD">
        <w:rPr>
          <w:rFonts w:ascii="Times New Roman" w:hAnsi="Times New Roman" w:cs="Times New Roman"/>
          <w:sz w:val="24"/>
          <w:szCs w:val="24"/>
        </w:rPr>
        <w:t xml:space="preserve">was 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heated to reflux </w:t>
      </w:r>
      <w:r w:rsidR="002056CC" w:rsidRPr="001677BD">
        <w:rPr>
          <w:rFonts w:ascii="Times New Roman" w:hAnsi="Times New Roman" w:cs="Times New Roman"/>
          <w:sz w:val="24"/>
          <w:szCs w:val="24"/>
        </w:rPr>
        <w:t>overnight.</w:t>
      </w:r>
      <w:r w:rsidR="00EB3F5A" w:rsidRPr="001677BD">
        <w:rPr>
          <w:rFonts w:ascii="Times New Roman" w:hAnsi="Times New Roman" w:cs="Times New Roman"/>
          <w:sz w:val="24"/>
          <w:szCs w:val="24"/>
        </w:rPr>
        <w:t xml:space="preserve"> </w:t>
      </w:r>
      <w:r w:rsidRPr="001677BD">
        <w:rPr>
          <w:rFonts w:ascii="Times New Roman" w:hAnsi="Times New Roman" w:cs="Times New Roman"/>
          <w:sz w:val="24"/>
          <w:szCs w:val="24"/>
        </w:rPr>
        <w:t xml:space="preserve">After 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c</w:t>
      </w:r>
      <w:r w:rsidR="002056C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ooling to </w:t>
      </w:r>
      <w:r w:rsidR="00581F17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r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oom </w:t>
      </w:r>
      <w:r w:rsidR="00581F17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t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emperature</w:t>
      </w:r>
      <w:r w:rsidR="002056C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, the 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crude product was</w:t>
      </w:r>
      <w:r w:rsidR="00EB3F5A" w:rsidRPr="001677BD">
        <w:rPr>
          <w:rFonts w:ascii="Times New Roman" w:hAnsi="Times New Roman" w:cs="Times New Roman"/>
          <w:sz w:val="24"/>
          <w:szCs w:val="24"/>
        </w:rPr>
        <w:t xml:space="preserve"> </w:t>
      </w:r>
      <w:r w:rsidR="00EB3F5A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extracted with DCM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,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washed 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with </w:t>
      </w:r>
      <w:r w:rsidR="00EB3F5A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deionized</w:t>
      </w:r>
      <w:r w:rsidR="00EB3F5A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EB3F5A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water and saturated </w:t>
      </w:r>
      <w:r w:rsidR="0032739F" w:rsidRPr="001677BD">
        <w:rPr>
          <w:rFonts w:ascii="Times New Roman" w:hAnsi="Times New Roman" w:cs="Times New Roman"/>
          <w:noProof/>
          <w:kern w:val="22"/>
          <w:sz w:val="24"/>
          <w:szCs w:val="24"/>
          <w:lang w:val="en-GB" w:eastAsia="en-US"/>
        </w:rPr>
        <w:t xml:space="preserve">brine and </w:t>
      </w:r>
      <w:r w:rsidR="00EB3F5A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dried over anhydrous sodium </w:t>
      </w:r>
      <w:r w:rsidR="00EB3F5A" w:rsidRPr="001677BD">
        <w:rPr>
          <w:rFonts w:ascii="Times New Roman" w:hAnsi="Times New Roman" w:cs="Times New Roman"/>
          <w:noProof/>
          <w:kern w:val="22"/>
          <w:sz w:val="24"/>
          <w:szCs w:val="24"/>
          <w:lang w:val="en-GB" w:eastAsia="en-US"/>
        </w:rPr>
        <w:t>sulfate</w:t>
      </w:r>
      <w:r w:rsidR="00EB3F5A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. After filtration</w:t>
      </w:r>
      <w:r w:rsidR="0078141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and solvent 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evaporation</w:t>
      </w:r>
      <w:r w:rsidR="00EB3F5A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, the crude product was purified 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by</w:t>
      </w:r>
      <w:r w:rsidR="00EB3F5A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silica-gel column chromatography </w:t>
      </w:r>
      <w:r w:rsidR="00EB3F5A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using PE/DCM 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mixture </w:t>
      </w:r>
      <w:r w:rsidR="00EB3F5A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(</w:t>
      </w:r>
      <w:r w:rsidR="00C1478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10</w:t>
      </w:r>
      <w:r w:rsidR="00EB3F5A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/1, v/v) as eluent.</w:t>
      </w:r>
      <w:r w:rsidR="00EB3F5A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EB3F5A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A white solid was obtained in 85% yield. </w:t>
      </w:r>
      <w:bookmarkStart w:id="14" w:name="OLE_LINK66"/>
      <w:bookmarkStart w:id="15" w:name="OLE_LINK67"/>
      <w:r w:rsidR="00EB3F5A" w:rsidRPr="001677BD">
        <w:rPr>
          <w:rFonts w:ascii="Times New Roman" w:hAnsi="Times New Roman" w:cs="Times New Roman"/>
          <w:kern w:val="22"/>
          <w:sz w:val="24"/>
          <w:szCs w:val="24"/>
          <w:vertAlign w:val="superscript"/>
          <w:lang w:val="en-GB" w:eastAsia="en-US"/>
        </w:rPr>
        <w:t>1</w:t>
      </w:r>
      <w:r w:rsidR="00EB3F5A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H NMR (500 MHz,</w:t>
      </w:r>
      <w:r w:rsidR="00EB3F5A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EB3F5A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CDCl</w:t>
      </w:r>
      <w:r w:rsidR="00EB3F5A" w:rsidRPr="001677BD">
        <w:rPr>
          <w:rFonts w:ascii="Times New Roman" w:hAnsi="Times New Roman" w:cs="Times New Roman"/>
          <w:kern w:val="22"/>
          <w:sz w:val="24"/>
          <w:szCs w:val="24"/>
          <w:vertAlign w:val="subscript"/>
          <w:lang w:val="en-GB" w:eastAsia="en-US"/>
        </w:rPr>
        <w:t>3</w:t>
      </w:r>
      <w:r w:rsidR="00EB3F5A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), </w:t>
      </w:r>
      <w:r w:rsidR="00EB3F5A" w:rsidRPr="001677BD">
        <w:rPr>
          <w:rFonts w:ascii="Times New Roman" w:hAnsi="Times New Roman" w:cs="Times New Roman"/>
          <w:i/>
          <w:kern w:val="22"/>
          <w:sz w:val="24"/>
          <w:szCs w:val="24"/>
          <w:lang w:val="en-GB" w:eastAsia="en-US"/>
        </w:rPr>
        <w:t>δ</w:t>
      </w:r>
      <w:r w:rsidR="00EB3F5A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(TMS, ppm): </w:t>
      </w:r>
      <w:r w:rsidR="00C1478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8.09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="00C1478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(s, 2H), 7.90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7.85 </w:t>
      </w:r>
      <w:r w:rsidR="00C1478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(d, 2H), 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7.50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="00C1478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7.45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="00C1478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(d, 2H), 7.40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7.35 </w:t>
      </w:r>
      <w:r w:rsidR="00C1478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(d, 2H), 7.33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7.28 </w:t>
      </w:r>
      <w:r w:rsidR="00C1478C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(d, 2H), 5.68 (s, 2H).</w:t>
      </w:r>
      <w:bookmarkEnd w:id="14"/>
      <w:bookmarkEnd w:id="15"/>
    </w:p>
    <w:p w:rsidR="009411A2" w:rsidRPr="001677BD" w:rsidRDefault="005B251C" w:rsidP="004D1006">
      <w:pPr>
        <w:pStyle w:val="Heading2"/>
        <w:rPr>
          <w:rFonts w:cs="Times New Roman"/>
          <w:b/>
          <w:i/>
          <w:color w:val="auto"/>
          <w:lang w:val="en-GB" w:eastAsia="en-US"/>
        </w:rPr>
      </w:pPr>
      <w:bookmarkStart w:id="16" w:name="_Toc524535676"/>
      <w:r w:rsidRPr="001677BD">
        <w:rPr>
          <w:rFonts w:cs="Times New Roman"/>
          <w:b/>
          <w:i/>
          <w:color w:val="auto"/>
          <w:lang w:val="en-GB" w:eastAsia="en-US"/>
        </w:rPr>
        <w:t>(R)-(+)-3,3’-Dibromo-1,1’-binaphthyl-2,2’-methylenedioxy (11</w:t>
      </w:r>
      <w:r w:rsidR="009411A2" w:rsidRPr="001677BD">
        <w:rPr>
          <w:rFonts w:cs="Times New Roman"/>
          <w:b/>
          <w:i/>
          <w:color w:val="auto"/>
          <w:lang w:val="en-GB" w:eastAsia="en-US"/>
        </w:rPr>
        <w:t>)</w:t>
      </w:r>
      <w:bookmarkEnd w:id="16"/>
      <w:r w:rsidRPr="001677BD">
        <w:rPr>
          <w:rFonts w:cs="Times New Roman"/>
          <w:b/>
          <w:i/>
          <w:color w:val="auto"/>
          <w:lang w:val="en-GB" w:eastAsia="en-US"/>
        </w:rPr>
        <w:t xml:space="preserve"> </w:t>
      </w:r>
    </w:p>
    <w:p w:rsidR="00B80906" w:rsidRPr="001677BD" w:rsidRDefault="005B251C" w:rsidP="00A9505A">
      <w:pPr>
        <w:spacing w:after="120" w:line="360" w:lineRule="auto"/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</w:pP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The synthetic procedure </w:t>
      </w:r>
      <w:r w:rsidR="0005759D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of compound </w:t>
      </w:r>
      <w:r w:rsidR="0005759D" w:rsidRPr="001677BD">
        <w:rPr>
          <w:rFonts w:ascii="Times New Roman" w:hAnsi="Times New Roman" w:cs="Times New Roman"/>
          <w:b/>
          <w:kern w:val="22"/>
          <w:sz w:val="24"/>
          <w:szCs w:val="24"/>
          <w:lang w:val="en-GB" w:eastAsia="en-US"/>
        </w:rPr>
        <w:t>11</w:t>
      </w:r>
      <w:r w:rsidR="0005759D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was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similar </w:t>
      </w:r>
      <w:r w:rsidR="0005759D" w:rsidRPr="001677BD">
        <w:rPr>
          <w:rFonts w:ascii="Times New Roman" w:hAnsi="Times New Roman" w:cs="Times New Roman"/>
          <w:noProof/>
          <w:kern w:val="22"/>
          <w:sz w:val="24"/>
          <w:szCs w:val="24"/>
          <w:lang w:val="en-GB" w:eastAsia="en-US"/>
        </w:rPr>
        <w:t>to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compound </w:t>
      </w:r>
      <w:r w:rsidR="0005759D" w:rsidRPr="001677BD">
        <w:rPr>
          <w:rFonts w:ascii="Times New Roman" w:hAnsi="Times New Roman" w:cs="Times New Roman"/>
          <w:b/>
          <w:kern w:val="22"/>
          <w:sz w:val="24"/>
          <w:szCs w:val="24"/>
          <w:lang w:val="en-GB" w:eastAsia="en-US"/>
        </w:rPr>
        <w:t>10</w:t>
      </w:r>
      <w:r w:rsidR="0005759D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but </w:t>
      </w:r>
      <w:r w:rsidR="0005759D" w:rsidRPr="001677BD">
        <w:rPr>
          <w:rFonts w:ascii="Times New Roman" w:hAnsi="Times New Roman" w:cs="Times New Roman"/>
          <w:sz w:val="24"/>
          <w:szCs w:val="24"/>
        </w:rPr>
        <w:t>(</w:t>
      </w:r>
      <w:r w:rsidR="0005759D" w:rsidRPr="001677BD">
        <w:rPr>
          <w:rFonts w:ascii="Times New Roman" w:hAnsi="Times New Roman" w:cs="Times New Roman"/>
          <w:i/>
          <w:sz w:val="24"/>
          <w:szCs w:val="24"/>
        </w:rPr>
        <w:t>R</w:t>
      </w:r>
      <w:r w:rsidR="0005759D" w:rsidRPr="001677BD">
        <w:rPr>
          <w:rFonts w:ascii="Times New Roman" w:hAnsi="Times New Roman" w:cs="Times New Roman"/>
          <w:sz w:val="24"/>
          <w:szCs w:val="24"/>
        </w:rPr>
        <w:t>)-(+)-3,3'-dibromo-1,1'-binaphthyl-2,2'-diol (</w:t>
      </w:r>
      <w:r w:rsidR="0005759D" w:rsidRPr="001677BD">
        <w:rPr>
          <w:rFonts w:ascii="Times New Roman" w:hAnsi="Times New Roman" w:cs="Times New Roman"/>
          <w:b/>
          <w:sz w:val="24"/>
          <w:szCs w:val="24"/>
        </w:rPr>
        <w:t>9</w:t>
      </w:r>
      <w:r w:rsidR="0005759D" w:rsidRPr="001677BD">
        <w:rPr>
          <w:rFonts w:ascii="Times New Roman" w:hAnsi="Times New Roman" w:cs="Times New Roman"/>
          <w:sz w:val="24"/>
          <w:szCs w:val="24"/>
        </w:rPr>
        <w:t>)</w:t>
      </w:r>
      <w:r w:rsidR="0005759D" w:rsidRPr="001677BD">
        <w:rPr>
          <w:rFonts w:ascii="Times New Roman" w:hAnsi="Times New Roman" w:cs="Times New Roman"/>
          <w:kern w:val="0"/>
          <w:sz w:val="24"/>
          <w:szCs w:val="24"/>
        </w:rPr>
        <w:t xml:space="preserve"> was used instead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. </w:t>
      </w:r>
      <w:r w:rsidR="00FF7764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A white solid was obtained in </w:t>
      </w:r>
      <w:r w:rsidR="00DC2A30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30% </w:t>
      </w:r>
      <w:r w:rsidR="00FF7764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yield.</w:t>
      </w:r>
      <w:r w:rsidR="00F40262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="00F40262" w:rsidRPr="001677BD">
        <w:rPr>
          <w:rFonts w:ascii="Times New Roman" w:hAnsi="Times New Roman" w:cs="Times New Roman"/>
          <w:kern w:val="22"/>
          <w:sz w:val="24"/>
          <w:szCs w:val="24"/>
          <w:vertAlign w:val="superscript"/>
          <w:lang w:val="en-GB" w:eastAsia="en-US"/>
        </w:rPr>
        <w:t>1</w:t>
      </w:r>
      <w:r w:rsidR="00F40262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H NMR (500 MHz,</w:t>
      </w:r>
      <w:r w:rsidR="00F40262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F40262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CDCl</w:t>
      </w:r>
      <w:r w:rsidR="00F40262" w:rsidRPr="001677BD">
        <w:rPr>
          <w:rFonts w:ascii="Times New Roman" w:hAnsi="Times New Roman" w:cs="Times New Roman"/>
          <w:kern w:val="22"/>
          <w:sz w:val="24"/>
          <w:szCs w:val="24"/>
          <w:vertAlign w:val="subscript"/>
          <w:lang w:val="en-GB" w:eastAsia="en-US"/>
        </w:rPr>
        <w:t>3</w:t>
      </w:r>
      <w:r w:rsidR="00F40262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), </w:t>
      </w:r>
      <w:r w:rsidR="00F40262" w:rsidRPr="001677BD">
        <w:rPr>
          <w:rFonts w:ascii="Times New Roman" w:hAnsi="Times New Roman" w:cs="Times New Roman"/>
          <w:i/>
          <w:kern w:val="22"/>
          <w:sz w:val="24"/>
          <w:szCs w:val="24"/>
          <w:lang w:val="en-GB" w:eastAsia="en-US"/>
        </w:rPr>
        <w:t>δ</w:t>
      </w:r>
      <w:r w:rsidR="00F40262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(TMS, ppm): 8.27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="009B7153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(s, 2H), 7.88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7.84 </w:t>
      </w:r>
      <w:r w:rsidR="00F40262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(d, 2H), 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7.50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="00F40262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7.45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="00F40262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(</w:t>
      </w:r>
      <w:r w:rsidR="009B7153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m</w:t>
      </w:r>
      <w:r w:rsidR="00F40262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, 2H), </w:t>
      </w:r>
      <w:r w:rsidR="009B7153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7.43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7.39 </w:t>
      </w:r>
      <w:r w:rsidR="009B7153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(d, 2H), 7.34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7.29 </w:t>
      </w:r>
      <w:r w:rsidR="009B7153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(m, 2H), 5.72</w:t>
      </w:r>
      <w:r w:rsidR="00F40262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(s, 2H).</w:t>
      </w:r>
    </w:p>
    <w:p w:rsidR="009411A2" w:rsidRPr="001677BD" w:rsidRDefault="00766BF2" w:rsidP="004D1006">
      <w:pPr>
        <w:pStyle w:val="Heading2"/>
        <w:rPr>
          <w:rFonts w:cs="Times New Roman"/>
          <w:b/>
          <w:i/>
          <w:color w:val="auto"/>
          <w:lang w:val="en-GB" w:eastAsia="en-US"/>
        </w:rPr>
      </w:pPr>
      <w:bookmarkStart w:id="17" w:name="OLE_LINK1"/>
      <w:bookmarkStart w:id="18" w:name="OLE_LINK2"/>
      <w:bookmarkStart w:id="19" w:name="_Toc524535677"/>
      <w:r w:rsidRPr="001677BD">
        <w:rPr>
          <w:rFonts w:cs="Times New Roman"/>
          <w:b/>
          <w:i/>
          <w:color w:val="auto"/>
          <w:lang w:val="en-GB" w:eastAsia="en-US"/>
        </w:rPr>
        <w:t>Synthesis of polymer P-1</w:t>
      </w:r>
      <w:bookmarkEnd w:id="17"/>
      <w:bookmarkEnd w:id="18"/>
      <w:bookmarkEnd w:id="19"/>
    </w:p>
    <w:p w:rsidR="00766BF2" w:rsidRPr="001677BD" w:rsidRDefault="000F207F" w:rsidP="00254366">
      <w:pPr>
        <w:spacing w:after="60" w:line="360" w:lineRule="auto"/>
        <w:rPr>
          <w:rFonts w:ascii="Times New Roman" w:hAnsi="Times New Roman" w:cs="Times New Roman"/>
          <w:kern w:val="22"/>
          <w:sz w:val="24"/>
          <w:szCs w:val="24"/>
          <w:lang w:val="en-GB"/>
        </w:rPr>
      </w:pPr>
      <w:r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Into a 50 mL two-necked round bottom flask fitted with an </w:t>
      </w:r>
      <w:r w:rsidRPr="001677BD">
        <w:rPr>
          <w:rFonts w:ascii="Times New Roman" w:hAnsi="Times New Roman" w:cs="Times New Roman"/>
          <w:noProof/>
          <w:kern w:val="22"/>
          <w:sz w:val="24"/>
          <w:szCs w:val="24"/>
          <w:lang w:val="en-GB"/>
        </w:rPr>
        <w:t>allihn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condenser, m</w:t>
      </w:r>
      <w:r w:rsidR="002D63A0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onomer </w:t>
      </w:r>
      <w:r w:rsidR="002D63A0" w:rsidRPr="001677BD">
        <w:rPr>
          <w:rFonts w:ascii="Times New Roman" w:hAnsi="Times New Roman" w:cs="Times New Roman"/>
          <w:b/>
          <w:kern w:val="22"/>
          <w:sz w:val="24"/>
          <w:szCs w:val="24"/>
          <w:lang w:val="en-GB"/>
        </w:rPr>
        <w:t xml:space="preserve">4 </w:t>
      </w:r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(</w:t>
      </w:r>
      <w:r w:rsidRPr="001677BD">
        <w:rPr>
          <w:rFonts w:ascii="Times New Roman" w:hAnsi="Times New Roman" w:cs="Times New Roman"/>
          <w:sz w:val="24"/>
          <w:szCs w:val="24"/>
          <w:lang w:val="en-GB"/>
        </w:rPr>
        <w:t>50</w:t>
      </w:r>
      <w:r w:rsidR="00864B3A" w:rsidRPr="001677BD">
        <w:rPr>
          <w:rFonts w:ascii="Times New Roman" w:hAnsi="Times New Roman" w:cs="Times New Roman"/>
          <w:sz w:val="24"/>
          <w:szCs w:val="24"/>
        </w:rPr>
        <w:t xml:space="preserve"> </w:t>
      </w:r>
      <w:r w:rsidRPr="001677BD">
        <w:rPr>
          <w:rFonts w:ascii="Times New Roman" w:hAnsi="Times New Roman" w:cs="Times New Roman"/>
          <w:sz w:val="24"/>
          <w:szCs w:val="24"/>
        </w:rPr>
        <w:t>m</w:t>
      </w:r>
      <w:r w:rsidR="00864B3A" w:rsidRPr="001677BD">
        <w:rPr>
          <w:rFonts w:ascii="Times New Roman" w:hAnsi="Times New Roman" w:cs="Times New Roman"/>
          <w:sz w:val="24"/>
          <w:szCs w:val="24"/>
        </w:rPr>
        <w:t>g</w:t>
      </w:r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, 0.</w:t>
      </w:r>
      <w:r w:rsidR="002D63A0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09</w:t>
      </w:r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proofErr w:type="spellStart"/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mmol</w:t>
      </w:r>
      <w:proofErr w:type="spellEnd"/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), </w:t>
      </w:r>
      <w:r w:rsidR="002D63A0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monomer </w:t>
      </w:r>
      <w:r w:rsidR="002D63A0" w:rsidRPr="001677BD">
        <w:rPr>
          <w:rFonts w:ascii="Times New Roman" w:hAnsi="Times New Roman" w:cs="Times New Roman"/>
          <w:b/>
          <w:kern w:val="22"/>
          <w:sz w:val="24"/>
          <w:szCs w:val="24"/>
          <w:lang w:val="en-GB"/>
        </w:rPr>
        <w:t>7</w:t>
      </w:r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(</w:t>
      </w:r>
      <w:r w:rsidR="00864B3A" w:rsidRPr="001677BD">
        <w:rPr>
          <w:rFonts w:ascii="Times New Roman" w:hAnsi="Times New Roman" w:cs="Times New Roman"/>
          <w:sz w:val="24"/>
          <w:szCs w:val="24"/>
        </w:rPr>
        <w:t>5</w:t>
      </w:r>
      <w:r w:rsidRPr="001677BD">
        <w:rPr>
          <w:rFonts w:ascii="Times New Roman" w:hAnsi="Times New Roman" w:cs="Times New Roman"/>
          <w:sz w:val="24"/>
          <w:szCs w:val="24"/>
        </w:rPr>
        <w:t>0</w:t>
      </w:r>
      <w:r w:rsidR="00864B3A" w:rsidRPr="001677BD">
        <w:rPr>
          <w:rFonts w:ascii="Times New Roman" w:hAnsi="Times New Roman" w:cs="Times New Roman"/>
          <w:sz w:val="24"/>
          <w:szCs w:val="24"/>
        </w:rPr>
        <w:t xml:space="preserve"> g</w:t>
      </w:r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, 0.</w:t>
      </w:r>
      <w:r w:rsidR="002D63A0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08</w:t>
      </w:r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proofErr w:type="spellStart"/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mmol</w:t>
      </w:r>
      <w:proofErr w:type="spellEnd"/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) and a catalytic amount of </w:t>
      </w:r>
      <w:proofErr w:type="spellStart"/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tetrakis</w:t>
      </w:r>
      <w:proofErr w:type="spellEnd"/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(</w:t>
      </w:r>
      <w:proofErr w:type="spellStart"/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triphenylphosphine</w:t>
      </w:r>
      <w:proofErr w:type="spellEnd"/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) palladium were added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.</w:t>
      </w:r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The system was degassed and refilled with nitrogen 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at least </w:t>
      </w:r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for three times. </w:t>
      </w:r>
      <w:r w:rsidR="00ED24A1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1</w:t>
      </w:r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0 </w:t>
      </w:r>
      <w:r w:rsidR="00DF2046" w:rsidRPr="001677BD">
        <w:rPr>
          <w:rFonts w:ascii="Times New Roman" w:hAnsi="Times New Roman" w:cs="Times New Roman"/>
          <w:noProof/>
          <w:kern w:val="22"/>
          <w:sz w:val="24"/>
          <w:szCs w:val="24"/>
          <w:lang w:val="en-GB"/>
        </w:rPr>
        <w:t>mL</w:t>
      </w:r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freshly </w:t>
      </w:r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distilled THF 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followed by aqueous solution of potassium</w:t>
      </w:r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carbonate (</w:t>
      </w:r>
      <w:r w:rsidR="00ED24A1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1.38 </w:t>
      </w:r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g, 1</w:t>
      </w:r>
      <w:r w:rsidR="00ED24A1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0</w:t>
      </w:r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mL)</w:t>
      </w:r>
      <w:r w:rsidR="007003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were injected</w:t>
      </w:r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. </w:t>
      </w:r>
      <w:r w:rsidR="00ED24A1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The </w:t>
      </w:r>
      <w:r w:rsidR="007003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mixture</w:t>
      </w:r>
      <w:r w:rsidR="00ED24A1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A5525E" w:rsidRPr="001677BD">
        <w:rPr>
          <w:rFonts w:ascii="Times New Roman" w:hAnsi="Times New Roman" w:cs="Times New Roman"/>
          <w:sz w:val="24"/>
          <w:szCs w:val="24"/>
        </w:rPr>
        <w:t xml:space="preserve">was 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heated to reflux </w:t>
      </w:r>
      <w:r w:rsidR="002056CC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for 24 h</w:t>
      </w:r>
      <w:r w:rsidR="007739C3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.</w:t>
      </w:r>
      <w:r w:rsidR="00581F17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7003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lastRenderedPageBreak/>
        <w:t xml:space="preserve">After </w:t>
      </w:r>
      <w:r w:rsidR="0070035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c</w:t>
      </w:r>
      <w:r w:rsidR="00581F17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ooling to room temperature, the mixture</w:t>
      </w:r>
      <w:r w:rsidR="0070035E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was</w:t>
      </w:r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extracted with DCM</w:t>
      </w:r>
      <w:r w:rsidR="007003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and washed with deionized water and brine </w:t>
      </w:r>
      <w:r w:rsidR="0070035E" w:rsidRPr="001677BD">
        <w:rPr>
          <w:rFonts w:ascii="Times New Roman" w:hAnsi="Times New Roman" w:cs="Times New Roman"/>
          <w:noProof/>
          <w:kern w:val="22"/>
          <w:sz w:val="24"/>
          <w:szCs w:val="24"/>
          <w:lang w:val="en-GB"/>
        </w:rPr>
        <w:t>for</w:t>
      </w:r>
      <w:r w:rsidR="007003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three times</w:t>
      </w:r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. The </w:t>
      </w:r>
      <w:r w:rsidR="007003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combined </w:t>
      </w:r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organic layer was evaporat</w:t>
      </w:r>
      <w:r w:rsidR="00BF3421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ed under reduced pressure. The </w:t>
      </w:r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crude product was </w:t>
      </w:r>
      <w:r w:rsidR="007003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re</w:t>
      </w:r>
      <w:r w:rsidR="00FB1DB3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-</w:t>
      </w:r>
      <w:r w:rsidR="00BF3421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dissolved in 5 mL THF and </w:t>
      </w:r>
      <w:r w:rsidR="0032739F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the resulting solution was </w:t>
      </w:r>
      <w:r w:rsidR="007003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then </w:t>
      </w:r>
      <w:r w:rsidR="00BF3421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added </w:t>
      </w:r>
      <w:r w:rsidR="007003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dropwise</w:t>
      </w:r>
      <w:r w:rsidR="0070035E" w:rsidRPr="001677BD">
        <w:rPr>
          <w:rFonts w:ascii="Times New Roman" w:hAnsi="Times New Roman" w:cs="Times New Roman"/>
          <w:noProof/>
          <w:kern w:val="22"/>
          <w:sz w:val="24"/>
          <w:szCs w:val="24"/>
          <w:lang w:val="en-GB"/>
        </w:rPr>
        <w:t xml:space="preserve"> </w:t>
      </w:r>
      <w:r w:rsidR="00BF3421" w:rsidRPr="001677BD">
        <w:rPr>
          <w:rFonts w:ascii="Times New Roman" w:hAnsi="Times New Roman" w:cs="Times New Roman"/>
          <w:noProof/>
          <w:kern w:val="22"/>
          <w:sz w:val="24"/>
          <w:szCs w:val="24"/>
          <w:lang w:val="en-GB"/>
        </w:rPr>
        <w:t>into</w:t>
      </w:r>
      <w:r w:rsidR="00BF3421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7003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a </w:t>
      </w:r>
      <w:r w:rsidR="00CF4900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mixture of chloroform/methanol (</w:t>
      </w:r>
      <w:r w:rsidR="007003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250 mL, </w:t>
      </w:r>
      <w:r w:rsidR="00CF4900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1/5,</w:t>
      </w:r>
      <w:r w:rsidR="000542A9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v/v</w:t>
      </w:r>
      <w:r w:rsidR="00CF4900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)</w:t>
      </w:r>
      <w:r w:rsidR="000542A9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through a cotton filter under stirring. The precipitate was allowed to stand for 2 h and then filt</w:t>
      </w:r>
      <w:r w:rsidR="00FB1DB3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ered through suction filtration</w:t>
      </w:r>
      <w:r w:rsidR="000542A9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. </w:t>
      </w:r>
      <w:r w:rsidR="002A5603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The </w:t>
      </w:r>
      <w:r w:rsidR="00FB1DB3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resulting </w:t>
      </w:r>
      <w:r w:rsidR="002A5603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polymer was </w:t>
      </w:r>
      <w:r w:rsidR="00FB1DB3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further </w:t>
      </w:r>
      <w:r w:rsidR="002A5603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washed with methanol and </w:t>
      </w:r>
      <w:r w:rsidR="00FB1DB3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completely </w:t>
      </w:r>
      <w:r w:rsidR="002A5603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dried under vacuum at room </w:t>
      </w:r>
      <w:r w:rsidR="001C2A51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temperature.</w:t>
      </w:r>
      <w:r w:rsidR="001C2A51" w:rsidRPr="001677BD">
        <w:rPr>
          <w:rFonts w:ascii="Times New Roman" w:hAnsi="Times New Roman" w:cs="Times New Roman"/>
          <w:kern w:val="22"/>
          <w:sz w:val="24"/>
          <w:szCs w:val="24"/>
          <w:vertAlign w:val="superscript"/>
          <w:lang w:val="en-GB"/>
        </w:rPr>
        <w:t xml:space="preserve"> [</w:t>
      </w:r>
      <w:r w:rsidR="001B2885" w:rsidRPr="001677BD">
        <w:rPr>
          <w:rFonts w:ascii="Times New Roman" w:hAnsi="Times New Roman" w:cs="Times New Roman"/>
          <w:kern w:val="22"/>
          <w:sz w:val="24"/>
          <w:szCs w:val="24"/>
          <w:vertAlign w:val="superscript"/>
          <w:lang w:val="en-GB"/>
        </w:rPr>
        <w:t>3]</w:t>
      </w:r>
      <w:r w:rsidR="00CF4900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A 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faint yellow</w:t>
      </w:r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powder was obtained in 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63</w:t>
      </w:r>
      <w:r w:rsidR="00DF2046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% yield. 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vertAlign w:val="superscript"/>
          <w:lang w:val="en-GB"/>
        </w:rPr>
        <w:t>1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H NMR (500 MHz, CDCl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vertAlign w:val="subscript"/>
          <w:lang w:val="en-GB"/>
        </w:rPr>
        <w:t>3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), </w:t>
      </w:r>
      <w:r w:rsidR="00166C34" w:rsidRPr="001677BD">
        <w:rPr>
          <w:rFonts w:ascii="Times New Roman" w:hAnsi="Times New Roman" w:cs="Times New Roman"/>
          <w:i/>
          <w:kern w:val="22"/>
          <w:sz w:val="24"/>
          <w:szCs w:val="24"/>
          <w:lang w:val="en-GB"/>
        </w:rPr>
        <w:t>δ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(TMS, ppm): 8.01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(s, 2H), 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7.95</w:t>
      </w:r>
      <w:r w:rsidR="0071032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7.90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(m, 2H), 7.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5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0</w:t>
      </w:r>
      <w:r w:rsidR="0071032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7.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3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0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(m, 8H), 7.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2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0</w:t>
      </w:r>
      <w:r w:rsidR="0071032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7.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0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0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(m, 16H), 7.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10</w:t>
      </w:r>
      <w:r w:rsidR="0071032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7.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03 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(m, 34H), 4.00</w:t>
      </w:r>
      <w:r w:rsidR="0071032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3.80 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(m, 4H), 1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.45</w:t>
      </w:r>
      <w:r w:rsidR="0071032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1.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30 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(m, 4H), 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1.10</w:t>
      </w:r>
      <w:r w:rsidR="0071032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0.80 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(m, 12H), 0.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75</w:t>
      </w:r>
      <w:r w:rsidR="0071032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0.</w:t>
      </w:r>
      <w:r w:rsidR="00A5525E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60 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(m, 6H). 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vertAlign w:val="superscript"/>
          <w:lang w:val="en-GB"/>
        </w:rPr>
        <w:t>13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C NMR</w:t>
      </w:r>
      <w:r w:rsidR="00864B3A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(125</w:t>
      </w:r>
      <w:r w:rsidR="001B1D01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MHz, CDCl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vertAlign w:val="subscript"/>
          <w:lang w:val="en-GB"/>
        </w:rPr>
        <w:t>3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), </w:t>
      </w:r>
      <w:r w:rsidR="00166C34" w:rsidRPr="001677BD">
        <w:rPr>
          <w:rFonts w:ascii="Times New Roman" w:hAnsi="Times New Roman" w:cs="Times New Roman"/>
          <w:i/>
          <w:kern w:val="22"/>
          <w:sz w:val="24"/>
          <w:szCs w:val="24"/>
          <w:lang w:val="en-GB"/>
        </w:rPr>
        <w:t>δ</w:t>
      </w:r>
      <w:r w:rsidR="00F25EE0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(TMS, ppm): 15</w:t>
      </w:r>
      <w:r w:rsidR="007176B0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5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.</w:t>
      </w:r>
      <w:r w:rsidR="007176B0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0, 144.1, 142.8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, 14</w:t>
      </w:r>
      <w:r w:rsidR="007176B0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1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.</w:t>
      </w:r>
      <w:r w:rsidR="007176B0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0, 139.2, 135.7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, 133.</w:t>
      </w:r>
      <w:r w:rsidR="007176B0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7, 132.1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, 131.</w:t>
      </w:r>
      <w:r w:rsidR="007176B0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8, 129.7, 128.0, 126.8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, 126.</w:t>
      </w:r>
      <w:r w:rsidR="007176B0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6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, 126.</w:t>
      </w:r>
      <w:r w:rsidR="007176B0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5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, 126.</w:t>
      </w:r>
      <w:r w:rsidR="007176B0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3, 125.7, 120.7, 116.4, 70.0, 31.6, 29.6, 25.6, 22.7, 14.2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166C34" w:rsidRPr="001677BD">
        <w:rPr>
          <w:rFonts w:ascii="Times New Roman" w:hAnsi="Times New Roman" w:cs="Times New Roman"/>
          <w:i/>
          <w:kern w:val="22"/>
          <w:sz w:val="24"/>
          <w:szCs w:val="24"/>
          <w:lang w:val="en-GB"/>
        </w:rPr>
        <w:t>M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vertAlign w:val="subscript"/>
          <w:lang w:val="en-GB"/>
        </w:rPr>
        <w:t>w</w:t>
      </w:r>
      <w:r w:rsidR="00166C34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= 11900, PDI = 2.53.</w:t>
      </w:r>
    </w:p>
    <w:p w:rsidR="009411A2" w:rsidRPr="001677BD" w:rsidRDefault="00270F30" w:rsidP="004D1006">
      <w:pPr>
        <w:pStyle w:val="Heading2"/>
        <w:rPr>
          <w:rFonts w:cs="Times New Roman"/>
          <w:b/>
          <w:i/>
          <w:color w:val="auto"/>
          <w:lang w:val="en-GB" w:eastAsia="en-US"/>
        </w:rPr>
      </w:pPr>
      <w:bookmarkStart w:id="20" w:name="_Toc524535678"/>
      <w:r w:rsidRPr="001677BD">
        <w:rPr>
          <w:rFonts w:cs="Times New Roman"/>
          <w:b/>
          <w:i/>
          <w:color w:val="auto"/>
          <w:lang w:val="en-GB" w:eastAsia="en-US"/>
        </w:rPr>
        <w:t>Synthesis of polymer P-2</w:t>
      </w:r>
      <w:bookmarkStart w:id="21" w:name="OLE_LINK3"/>
      <w:bookmarkStart w:id="22" w:name="OLE_LINK4"/>
      <w:bookmarkEnd w:id="20"/>
    </w:p>
    <w:p w:rsidR="0098274B" w:rsidRPr="001677BD" w:rsidRDefault="0098274B" w:rsidP="00254366">
      <w:pPr>
        <w:spacing w:after="60" w:line="360" w:lineRule="auto"/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</w:pP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The synthetic procedure </w:t>
      </w:r>
      <w:r w:rsidR="00FB1DB3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of P-</w:t>
      </w:r>
      <w:r w:rsidR="00FB1DB3" w:rsidRPr="001677BD">
        <w:rPr>
          <w:rFonts w:ascii="Times New Roman" w:hAnsi="Times New Roman" w:cs="Times New Roman"/>
          <w:b/>
          <w:kern w:val="22"/>
          <w:sz w:val="24"/>
          <w:szCs w:val="24"/>
          <w:lang w:val="en-GB" w:eastAsia="en-US"/>
        </w:rPr>
        <w:t>2</w:t>
      </w:r>
      <w:r w:rsidR="00FB1DB3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="0071032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was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similar </w:t>
      </w:r>
      <w:r w:rsidR="00FB1DB3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to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th</w:t>
      </w:r>
      <w:r w:rsidR="00FB1DB3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at described </w:t>
      </w:r>
      <w:r w:rsidR="0071032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for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polymer P-</w:t>
      </w:r>
      <w:r w:rsidRPr="001677BD">
        <w:rPr>
          <w:rFonts w:ascii="Times New Roman" w:hAnsi="Times New Roman" w:cs="Times New Roman"/>
          <w:b/>
          <w:kern w:val="22"/>
          <w:sz w:val="24"/>
          <w:szCs w:val="24"/>
          <w:lang w:val="en-GB" w:eastAsia="en-US"/>
        </w:rPr>
        <w:t>1</w:t>
      </w:r>
      <w:r w:rsidR="00FB1DB3" w:rsidRPr="001677BD">
        <w:rPr>
          <w:rFonts w:ascii="Times New Roman" w:hAnsi="Times New Roman" w:cs="Times New Roman"/>
          <w:b/>
          <w:kern w:val="22"/>
          <w:sz w:val="24"/>
          <w:szCs w:val="24"/>
          <w:lang w:val="en-GB" w:eastAsia="en-US"/>
        </w:rPr>
        <w:t xml:space="preserve"> </w:t>
      </w:r>
      <w:r w:rsidR="00FB1DB3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by</w:t>
      </w:r>
      <w:r w:rsidR="00FB1DB3" w:rsidRPr="001677BD">
        <w:rPr>
          <w:rFonts w:ascii="Times New Roman" w:hAnsi="Times New Roman" w:cs="Times New Roman"/>
          <w:b/>
          <w:kern w:val="22"/>
          <w:sz w:val="24"/>
          <w:szCs w:val="24"/>
          <w:lang w:val="en-GB" w:eastAsia="en-US"/>
        </w:rPr>
        <w:t xml:space="preserve"> </w:t>
      </w:r>
      <w:r w:rsidR="00FB1DB3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changing monomer </w:t>
      </w:r>
      <w:r w:rsidR="00FB1DB3" w:rsidRPr="001677BD">
        <w:rPr>
          <w:rFonts w:ascii="Times New Roman" w:hAnsi="Times New Roman" w:cs="Times New Roman"/>
          <w:b/>
          <w:kern w:val="22"/>
          <w:sz w:val="24"/>
          <w:szCs w:val="24"/>
          <w:lang w:val="en-GB" w:eastAsia="en-US"/>
        </w:rPr>
        <w:t>7</w:t>
      </w:r>
      <w:r w:rsidR="00FB1DB3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to monomer </w:t>
      </w:r>
      <w:r w:rsidR="00FB1DB3" w:rsidRPr="001677BD">
        <w:rPr>
          <w:rFonts w:ascii="Times New Roman" w:hAnsi="Times New Roman" w:cs="Times New Roman"/>
          <w:b/>
          <w:kern w:val="22"/>
          <w:sz w:val="24"/>
          <w:szCs w:val="24"/>
          <w:lang w:val="en-GB" w:eastAsia="en-US"/>
        </w:rPr>
        <w:t>9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. A grey powder was obtained in 65% yield. </w:t>
      </w:r>
      <w:r w:rsidRPr="001677BD">
        <w:rPr>
          <w:rFonts w:ascii="Times New Roman" w:hAnsi="Times New Roman" w:cs="Times New Roman"/>
          <w:kern w:val="22"/>
          <w:sz w:val="24"/>
          <w:szCs w:val="24"/>
          <w:vertAlign w:val="superscript"/>
          <w:lang w:val="en-GB" w:eastAsia="en-US"/>
        </w:rPr>
        <w:t>1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H NMR (500 MHz, CDCl</w:t>
      </w:r>
      <w:r w:rsidRPr="001677BD">
        <w:rPr>
          <w:rFonts w:ascii="Times New Roman" w:hAnsi="Times New Roman" w:cs="Times New Roman"/>
          <w:kern w:val="22"/>
          <w:sz w:val="24"/>
          <w:szCs w:val="24"/>
          <w:vertAlign w:val="subscript"/>
          <w:lang w:val="en-GB" w:eastAsia="en-US"/>
        </w:rPr>
        <w:t>3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), </w:t>
      </w:r>
      <w:r w:rsidRPr="001677BD">
        <w:rPr>
          <w:rFonts w:ascii="Times New Roman" w:hAnsi="Times New Roman" w:cs="Times New Roman"/>
          <w:i/>
          <w:kern w:val="22"/>
          <w:sz w:val="24"/>
          <w:szCs w:val="24"/>
          <w:lang w:val="en-GB" w:eastAsia="en-US"/>
        </w:rPr>
        <w:t>δ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(TMS, ppm): 7.95</w:t>
      </w:r>
      <w:r w:rsidR="0071032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7.75 (m, 4H), 7.55</w:t>
      </w:r>
      <w:r w:rsidR="0071032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7.45 (m, 4H), 7.40</w:t>
      </w:r>
      <w:r w:rsidR="0071032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7.35 (m, 2H), 7.20</w:t>
      </w:r>
      <w:r w:rsidR="0071032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7.00 (m, 18H), 3.35 (s, 2H), 3.07 (s, 2H), 1.00</w:t>
      </w:r>
      <w:r w:rsidR="00FB1DB3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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0.40 (m, 22H). </w:t>
      </w:r>
      <w:r w:rsidRPr="001677BD">
        <w:rPr>
          <w:rFonts w:ascii="Times New Roman" w:hAnsi="Times New Roman" w:cs="Times New Roman"/>
          <w:kern w:val="22"/>
          <w:sz w:val="24"/>
          <w:szCs w:val="24"/>
          <w:vertAlign w:val="superscript"/>
          <w:lang w:val="en-GB" w:eastAsia="en-US"/>
        </w:rPr>
        <w:t>13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C NMR (125 MHz, CDCl</w:t>
      </w:r>
      <w:r w:rsidRPr="001677BD">
        <w:rPr>
          <w:rFonts w:ascii="Times New Roman" w:hAnsi="Times New Roman" w:cs="Times New Roman"/>
          <w:kern w:val="22"/>
          <w:sz w:val="24"/>
          <w:szCs w:val="24"/>
          <w:vertAlign w:val="subscript"/>
          <w:lang w:val="en-GB" w:eastAsia="en-US"/>
        </w:rPr>
        <w:t>3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), </w:t>
      </w:r>
      <w:r w:rsidRPr="001677BD">
        <w:rPr>
          <w:rFonts w:ascii="Times New Roman" w:hAnsi="Times New Roman" w:cs="Times New Roman"/>
          <w:i/>
          <w:kern w:val="22"/>
          <w:sz w:val="24"/>
          <w:szCs w:val="24"/>
          <w:lang w:val="en-GB" w:eastAsia="en-US"/>
        </w:rPr>
        <w:t xml:space="preserve">δ 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(TMS, ppm): 153.5, 143.9, 142.7, 140.9, 137.3,135.2, 133.8, 131.5, 131.3, 130.7, 129.8, 128.7, 127.9, 127.7, 126.5,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126.4, 125.9, 124.7, 72.</w:t>
      </w:r>
      <w:r w:rsidR="0071032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6, 31.2, 29.8, 25.2, 22.5, 14.0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[</w:t>
      </w:r>
      <w:r w:rsidRPr="001677BD">
        <w:rPr>
          <w:rFonts w:ascii="Times New Roman" w:hAnsi="Times New Roman" w:cs="Times New Roman"/>
          <w:i/>
          <w:kern w:val="22"/>
          <w:sz w:val="24"/>
          <w:szCs w:val="24"/>
          <w:lang w:val="en-GB" w:eastAsia="en-US"/>
        </w:rPr>
        <w:t>M</w:t>
      </w:r>
      <w:r w:rsidRPr="001677BD">
        <w:rPr>
          <w:rFonts w:ascii="Times New Roman" w:hAnsi="Times New Roman" w:cs="Times New Roman"/>
          <w:kern w:val="22"/>
          <w:sz w:val="24"/>
          <w:szCs w:val="24"/>
          <w:vertAlign w:val="subscript"/>
          <w:lang w:val="en-GB" w:eastAsia="en-US"/>
        </w:rPr>
        <w:t>w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= 9200, PDI =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71032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1.87</w:t>
      </w:r>
    </w:p>
    <w:p w:rsidR="009411A2" w:rsidRPr="001677BD" w:rsidRDefault="00C70FD8" w:rsidP="004D1006">
      <w:pPr>
        <w:pStyle w:val="Heading2"/>
        <w:rPr>
          <w:rFonts w:cs="Times New Roman"/>
          <w:b/>
          <w:i/>
          <w:color w:val="auto"/>
          <w:lang w:val="en-GB" w:eastAsia="en-US"/>
        </w:rPr>
      </w:pPr>
      <w:bookmarkStart w:id="23" w:name="_Toc524535679"/>
      <w:bookmarkEnd w:id="21"/>
      <w:bookmarkEnd w:id="22"/>
      <w:r w:rsidRPr="001677BD">
        <w:rPr>
          <w:rFonts w:cs="Times New Roman"/>
          <w:b/>
          <w:i/>
          <w:color w:val="auto"/>
          <w:lang w:val="en-GB" w:eastAsia="en-US"/>
        </w:rPr>
        <w:t>Synthesis of polymer P-3</w:t>
      </w:r>
      <w:bookmarkEnd w:id="23"/>
    </w:p>
    <w:p w:rsidR="0098274B" w:rsidRPr="001677BD" w:rsidRDefault="00FB1DB3" w:rsidP="00254366">
      <w:pPr>
        <w:spacing w:after="60" w:line="360" w:lineRule="auto"/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</w:pP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The synthetic procedure of P-</w:t>
      </w:r>
      <w:r w:rsidRPr="001677BD">
        <w:rPr>
          <w:rFonts w:ascii="Times New Roman" w:hAnsi="Times New Roman" w:cs="Times New Roman"/>
          <w:b/>
          <w:kern w:val="22"/>
          <w:sz w:val="24"/>
          <w:szCs w:val="24"/>
          <w:lang w:val="en-GB" w:eastAsia="en-US"/>
        </w:rPr>
        <w:t>3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is similar to that described in polymer P-</w:t>
      </w:r>
      <w:r w:rsidRPr="001677BD">
        <w:rPr>
          <w:rFonts w:ascii="Times New Roman" w:hAnsi="Times New Roman" w:cs="Times New Roman"/>
          <w:b/>
          <w:kern w:val="22"/>
          <w:sz w:val="24"/>
          <w:szCs w:val="24"/>
          <w:lang w:val="en-GB" w:eastAsia="en-US"/>
        </w:rPr>
        <w:t xml:space="preserve">1 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by</w:t>
      </w:r>
      <w:r w:rsidRPr="001677BD">
        <w:rPr>
          <w:rFonts w:ascii="Times New Roman" w:hAnsi="Times New Roman" w:cs="Times New Roman"/>
          <w:b/>
          <w:kern w:val="22"/>
          <w:sz w:val="24"/>
          <w:szCs w:val="24"/>
          <w:lang w:val="en-GB" w:eastAsia="en-US"/>
        </w:rPr>
        <w:t xml:space="preserve"> 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changing the monomer </w:t>
      </w:r>
      <w:r w:rsidRPr="001677BD">
        <w:rPr>
          <w:rFonts w:ascii="Times New Roman" w:hAnsi="Times New Roman" w:cs="Times New Roman"/>
          <w:b/>
          <w:kern w:val="22"/>
          <w:sz w:val="24"/>
          <w:szCs w:val="24"/>
          <w:lang w:val="en-GB" w:eastAsia="en-US"/>
        </w:rPr>
        <w:t>7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to monomer </w:t>
      </w:r>
      <w:r w:rsidRPr="001677BD">
        <w:rPr>
          <w:rFonts w:ascii="Times New Roman" w:hAnsi="Times New Roman" w:cs="Times New Roman"/>
          <w:b/>
          <w:kern w:val="22"/>
          <w:sz w:val="24"/>
          <w:szCs w:val="24"/>
          <w:lang w:val="en-GB" w:eastAsia="en-US"/>
        </w:rPr>
        <w:t>10</w:t>
      </w:r>
      <w:r w:rsidR="009827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. A faint yellow powder was obtained in 70% yield. </w:t>
      </w:r>
      <w:r w:rsidR="0098274B" w:rsidRPr="001677BD">
        <w:rPr>
          <w:rFonts w:ascii="Times New Roman" w:hAnsi="Times New Roman" w:cs="Times New Roman"/>
          <w:kern w:val="22"/>
          <w:sz w:val="24"/>
          <w:szCs w:val="24"/>
          <w:vertAlign w:val="superscript"/>
          <w:lang w:val="en-GB" w:eastAsia="en-US"/>
        </w:rPr>
        <w:t>1</w:t>
      </w:r>
      <w:r w:rsidR="009827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H NMR (500 MHz, CDCl</w:t>
      </w:r>
      <w:r w:rsidR="0098274B" w:rsidRPr="001677BD">
        <w:rPr>
          <w:rFonts w:ascii="Times New Roman" w:hAnsi="Times New Roman" w:cs="Times New Roman"/>
          <w:kern w:val="22"/>
          <w:sz w:val="24"/>
          <w:szCs w:val="24"/>
          <w:vertAlign w:val="subscript"/>
          <w:lang w:val="en-GB" w:eastAsia="en-US"/>
        </w:rPr>
        <w:t>3</w:t>
      </w:r>
      <w:r w:rsidR="009827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), </w:t>
      </w:r>
      <w:r w:rsidR="0098274B" w:rsidRPr="001677BD">
        <w:rPr>
          <w:rFonts w:ascii="Times New Roman" w:hAnsi="Times New Roman" w:cs="Times New Roman"/>
          <w:i/>
          <w:kern w:val="22"/>
          <w:sz w:val="24"/>
          <w:szCs w:val="24"/>
          <w:lang w:val="en-GB"/>
        </w:rPr>
        <w:t xml:space="preserve">δ </w:t>
      </w:r>
      <w:r w:rsidR="009827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(TMS, ppm): 8.20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</w:t>
      </w:r>
      <w:r w:rsidR="009827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7.80 (m, 4H), 7.65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</w:t>
      </w:r>
      <w:r w:rsidR="009827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7.35 (m, 10H), 7.30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</w:t>
      </w:r>
      <w:r w:rsidR="009827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6.90 (m, 14H), 5.80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</w:t>
      </w:r>
      <w:r w:rsidR="009827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5.60 (s, 2H). </w:t>
      </w:r>
      <w:r w:rsidR="0098274B" w:rsidRPr="001677BD">
        <w:rPr>
          <w:rFonts w:ascii="Times New Roman" w:hAnsi="Times New Roman" w:cs="Times New Roman"/>
          <w:kern w:val="22"/>
          <w:sz w:val="24"/>
          <w:szCs w:val="24"/>
          <w:vertAlign w:val="superscript"/>
          <w:lang w:val="en-GB" w:eastAsia="en-US"/>
        </w:rPr>
        <w:t>13</w:t>
      </w:r>
      <w:r w:rsidR="009827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C NMR (125 MHz, CDCl3), </w:t>
      </w:r>
      <w:r w:rsidR="0098274B" w:rsidRPr="001677BD">
        <w:rPr>
          <w:rFonts w:ascii="Times New Roman" w:hAnsi="Times New Roman" w:cs="Times New Roman"/>
          <w:i/>
          <w:kern w:val="22"/>
          <w:sz w:val="24"/>
          <w:szCs w:val="24"/>
          <w:lang w:val="en-GB"/>
        </w:rPr>
        <w:t xml:space="preserve">δ </w:t>
      </w:r>
      <w:r w:rsidR="009827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(TMS, ppm): 151.6, 144.0, 143.3, 141.0, 138.7, 137.3, 135.5, 132.3, 131.8, 130.8, 128.2, 127.6, 126.9, 126.6, 126.2, 125.7, 125.4, 121.6</w:t>
      </w:r>
      <w:r w:rsidR="0071032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, 103.2</w:t>
      </w:r>
      <w:r w:rsidR="009827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[</w:t>
      </w:r>
      <w:r w:rsidR="0098274B" w:rsidRPr="001677BD">
        <w:rPr>
          <w:rFonts w:ascii="Times New Roman" w:hAnsi="Times New Roman" w:cs="Times New Roman"/>
          <w:i/>
          <w:kern w:val="22"/>
          <w:sz w:val="24"/>
          <w:szCs w:val="24"/>
          <w:lang w:val="en-GB" w:eastAsia="en-US"/>
        </w:rPr>
        <w:t>M</w:t>
      </w:r>
      <w:r w:rsidR="0098274B" w:rsidRPr="001677BD">
        <w:rPr>
          <w:rFonts w:ascii="Times New Roman" w:hAnsi="Times New Roman" w:cs="Times New Roman"/>
          <w:kern w:val="22"/>
          <w:sz w:val="24"/>
          <w:szCs w:val="24"/>
          <w:vertAlign w:val="subscript"/>
          <w:lang w:val="en-GB" w:eastAsia="en-US"/>
        </w:rPr>
        <w:t>w</w:t>
      </w:r>
      <w:r w:rsidR="009827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= 14000, PDI = 2.17].</w:t>
      </w:r>
    </w:p>
    <w:p w:rsidR="009411A2" w:rsidRPr="001677BD" w:rsidRDefault="0063754B" w:rsidP="004D1006">
      <w:pPr>
        <w:pStyle w:val="Heading2"/>
        <w:rPr>
          <w:rFonts w:cs="Times New Roman"/>
          <w:b/>
          <w:i/>
          <w:color w:val="auto"/>
          <w:lang w:val="en-GB" w:eastAsia="en-US"/>
        </w:rPr>
      </w:pPr>
      <w:bookmarkStart w:id="24" w:name="_Toc524535680"/>
      <w:r w:rsidRPr="001677BD">
        <w:rPr>
          <w:rFonts w:cs="Times New Roman"/>
          <w:b/>
          <w:i/>
          <w:color w:val="auto"/>
          <w:lang w:val="en-GB" w:eastAsia="en-US"/>
        </w:rPr>
        <w:t>Synthesis of polymer P-4</w:t>
      </w:r>
      <w:bookmarkEnd w:id="24"/>
    </w:p>
    <w:p w:rsidR="007555C6" w:rsidRPr="001677BD" w:rsidRDefault="00FB1DB3" w:rsidP="00A9505A">
      <w:pPr>
        <w:spacing w:after="200" w:line="360" w:lineRule="auto"/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</w:pP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The synthetic procedure of P-</w:t>
      </w:r>
      <w:r w:rsidR="00710321" w:rsidRPr="001677BD">
        <w:rPr>
          <w:rFonts w:ascii="Times New Roman" w:hAnsi="Times New Roman" w:cs="Times New Roman"/>
          <w:b/>
          <w:kern w:val="22"/>
          <w:sz w:val="24"/>
          <w:szCs w:val="24"/>
          <w:lang w:val="en-GB" w:eastAsia="en-US"/>
        </w:rPr>
        <w:t>4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="0071032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was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similar to that described </w:t>
      </w:r>
      <w:r w:rsidR="0071032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for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polymer P-</w:t>
      </w:r>
      <w:r w:rsidRPr="001677BD">
        <w:rPr>
          <w:rFonts w:ascii="Times New Roman" w:hAnsi="Times New Roman" w:cs="Times New Roman"/>
          <w:b/>
          <w:kern w:val="22"/>
          <w:sz w:val="24"/>
          <w:szCs w:val="24"/>
          <w:lang w:val="en-GB" w:eastAsia="en-US"/>
        </w:rPr>
        <w:t xml:space="preserve">1 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by</w:t>
      </w:r>
      <w:r w:rsidRPr="001677BD">
        <w:rPr>
          <w:rFonts w:ascii="Times New Roman" w:hAnsi="Times New Roman" w:cs="Times New Roman"/>
          <w:b/>
          <w:kern w:val="22"/>
          <w:sz w:val="24"/>
          <w:szCs w:val="24"/>
          <w:lang w:val="en-GB" w:eastAsia="en-US"/>
        </w:rPr>
        <w:t xml:space="preserve"> 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changing monomer </w:t>
      </w:r>
      <w:r w:rsidRPr="001677BD">
        <w:rPr>
          <w:rFonts w:ascii="Times New Roman" w:hAnsi="Times New Roman" w:cs="Times New Roman"/>
          <w:b/>
          <w:kern w:val="22"/>
          <w:sz w:val="24"/>
          <w:szCs w:val="24"/>
          <w:lang w:val="en-GB" w:eastAsia="en-US"/>
        </w:rPr>
        <w:t>7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to monomer </w:t>
      </w:r>
      <w:r w:rsidRPr="001677BD">
        <w:rPr>
          <w:rFonts w:ascii="Times New Roman" w:hAnsi="Times New Roman" w:cs="Times New Roman"/>
          <w:b/>
          <w:kern w:val="22"/>
          <w:sz w:val="24"/>
          <w:szCs w:val="24"/>
          <w:lang w:val="en-GB" w:eastAsia="en-US"/>
        </w:rPr>
        <w:t>11</w:t>
      </w:r>
      <w:r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. </w:t>
      </w:r>
      <w:r w:rsidR="004B02E2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A grey powder was obtained in 73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% yield. 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vertAlign w:val="superscript"/>
          <w:lang w:val="en-GB" w:eastAsia="en-US"/>
        </w:rPr>
        <w:t>1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H NMR (</w:t>
      </w:r>
      <w:r w:rsidR="00A46488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4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00 MHz, CDCl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vertAlign w:val="subscript"/>
          <w:lang w:val="en-GB" w:eastAsia="en-US"/>
        </w:rPr>
        <w:t>3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), </w:t>
      </w:r>
      <w:r w:rsidR="0063754B" w:rsidRPr="001677BD">
        <w:rPr>
          <w:rFonts w:ascii="Times New Roman" w:hAnsi="Times New Roman" w:cs="Times New Roman"/>
          <w:i/>
          <w:kern w:val="22"/>
          <w:sz w:val="24"/>
          <w:szCs w:val="24"/>
          <w:lang w:val="en-GB" w:eastAsia="en-US"/>
        </w:rPr>
        <w:t>δ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(TMS, ppm): </w:t>
      </w:r>
      <w:r w:rsidR="004530A3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8.05</w:t>
      </w:r>
      <w:r w:rsidR="0071032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="00CF315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7.70 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(m, 4H), 7.</w:t>
      </w:r>
      <w:r w:rsidR="00CF315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5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5</w:t>
      </w:r>
      <w:r w:rsidR="0071032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7.</w:t>
      </w:r>
      <w:r w:rsidR="00CF315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3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5</w:t>
      </w:r>
      <w:r w:rsidR="00CF315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(m, </w:t>
      </w:r>
      <w:r w:rsidR="004530A3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8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H), 7.</w:t>
      </w:r>
      <w:r w:rsidR="004530A3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2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0</w:t>
      </w:r>
      <w:r w:rsidR="0071032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="00CF315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6.95 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(m, </w:t>
      </w:r>
      <w:r w:rsidR="004530A3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16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H), </w:t>
      </w:r>
      <w:r w:rsidR="004530A3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5.</w:t>
      </w:r>
      <w:r w:rsidR="00CF315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2</w:t>
      </w:r>
      <w:r w:rsidR="004530A3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0</w:t>
      </w:r>
      <w:r w:rsidR="0071032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-</w:t>
      </w:r>
      <w:r w:rsidR="004530A3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5.</w:t>
      </w:r>
      <w:r w:rsidR="00CF315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0</w:t>
      </w:r>
      <w:r w:rsidR="004530A3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0</w:t>
      </w:r>
      <w:r w:rsidR="00CF315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(s, 2H). 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vertAlign w:val="superscript"/>
          <w:lang w:val="en-GB" w:eastAsia="en-US"/>
        </w:rPr>
        <w:t>13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C NMR (1</w:t>
      </w:r>
      <w:r w:rsidR="007D2C7A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00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MHz, CDCl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vertAlign w:val="subscript"/>
          <w:lang w:val="en-GB" w:eastAsia="en-US"/>
        </w:rPr>
        <w:t>3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), </w:t>
      </w:r>
      <w:r w:rsidR="0063754B" w:rsidRPr="001677BD">
        <w:rPr>
          <w:rFonts w:ascii="Times New Roman" w:hAnsi="Times New Roman" w:cs="Times New Roman"/>
          <w:i/>
          <w:kern w:val="22"/>
          <w:sz w:val="24"/>
          <w:szCs w:val="24"/>
          <w:lang w:val="en-GB" w:eastAsia="en-US"/>
        </w:rPr>
        <w:t xml:space="preserve">δ 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(TMS, ppm):</w:t>
      </w:r>
      <w:r w:rsidR="00FC259A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CF315B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148.6</w:t>
      </w:r>
      <w:r w:rsidR="00DF5072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, 143.</w:t>
      </w:r>
      <w:r w:rsidR="00CF315B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7, 142.8</w:t>
      </w:r>
      <w:r w:rsidR="00DF5072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, </w:t>
      </w:r>
      <w:r w:rsidR="00EE18AD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141.</w:t>
      </w:r>
      <w:r w:rsidR="00CF315B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1</w:t>
      </w:r>
      <w:r w:rsidR="00EE18AD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, 135.</w:t>
      </w:r>
      <w:r w:rsidR="00CF315B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6, 134.0, </w:t>
      </w:r>
      <w:r w:rsidR="00CF315B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lastRenderedPageBreak/>
        <w:t>131.7, 131.5, 131.1</w:t>
      </w:r>
      <w:r w:rsidR="00EE18AD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, 130.</w:t>
      </w:r>
      <w:r w:rsidR="00CF315B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3</w:t>
      </w:r>
      <w:r w:rsidR="00EE18AD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, </w:t>
      </w:r>
      <w:r w:rsidR="00024643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129.</w:t>
      </w:r>
      <w:r w:rsidR="00CF315B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2</w:t>
      </w:r>
      <w:r w:rsidR="00024643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, 128.</w:t>
      </w:r>
      <w:r w:rsidR="00CF315B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5</w:t>
      </w:r>
      <w:r w:rsidR="00024643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, 127.</w:t>
      </w:r>
      <w:r w:rsidR="00CF315B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8</w:t>
      </w:r>
      <w:r w:rsidR="00024643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, 127.</w:t>
      </w:r>
      <w:r w:rsidR="00CF315B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4</w:t>
      </w:r>
      <w:r w:rsidR="00024643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, 126.</w:t>
      </w:r>
      <w:r w:rsidR="00CF315B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8</w:t>
      </w:r>
      <w:r w:rsidR="00024643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, 126.</w:t>
      </w:r>
      <w:r w:rsidR="00CF315B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6, 126.0, 125.4</w:t>
      </w:r>
      <w:r w:rsidR="00024643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, 101.</w:t>
      </w:r>
      <w:r w:rsidR="00CF315B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>7</w:t>
      </w:r>
      <w:r w:rsidR="00710321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</w:t>
      </w:r>
      <w:r w:rsidR="0063754B" w:rsidRPr="001677BD">
        <w:rPr>
          <w:rFonts w:ascii="Times New Roman" w:hAnsi="Times New Roman" w:cs="Times New Roman"/>
          <w:i/>
          <w:kern w:val="22"/>
          <w:sz w:val="24"/>
          <w:szCs w:val="24"/>
          <w:lang w:val="en-GB" w:eastAsia="en-US"/>
        </w:rPr>
        <w:t>M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vertAlign w:val="subscript"/>
          <w:lang w:val="en-GB" w:eastAsia="en-US"/>
        </w:rPr>
        <w:t>w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 xml:space="preserve"> = </w:t>
      </w:r>
      <w:r w:rsidR="001F5D4D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4800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, PDI =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lang w:val="en-GB"/>
        </w:rPr>
        <w:t xml:space="preserve"> </w:t>
      </w:r>
      <w:r w:rsidR="001F5D4D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2.00</w:t>
      </w:r>
      <w:r w:rsidR="0063754B" w:rsidRPr="001677BD">
        <w:rPr>
          <w:rFonts w:ascii="Times New Roman" w:hAnsi="Times New Roman" w:cs="Times New Roman"/>
          <w:kern w:val="22"/>
          <w:sz w:val="24"/>
          <w:szCs w:val="24"/>
          <w:lang w:val="en-GB" w:eastAsia="en-US"/>
        </w:rPr>
        <w:t>.</w:t>
      </w:r>
    </w:p>
    <w:bookmarkEnd w:id="0"/>
    <w:bookmarkEnd w:id="1"/>
    <w:p w:rsidR="00D34407" w:rsidRPr="001677BD" w:rsidRDefault="00D34407" w:rsidP="00D13495">
      <w:pPr>
        <w:rPr>
          <w:rFonts w:ascii="Times New Roman" w:hAnsi="Times New Roman" w:cs="Times New Roman"/>
        </w:rPr>
      </w:pPr>
    </w:p>
    <w:p w:rsidR="002E12BD" w:rsidRPr="001677BD" w:rsidRDefault="002E12BD" w:rsidP="000D6C13">
      <w:pPr>
        <w:jc w:val="center"/>
        <w:rPr>
          <w:rFonts w:ascii="Times New Roman" w:hAnsi="Times New Roman" w:cs="Times New Roman"/>
        </w:rPr>
      </w:pPr>
    </w:p>
    <w:p w:rsidR="002E12BD" w:rsidRPr="001677BD" w:rsidRDefault="002E12BD" w:rsidP="000D6C13">
      <w:pPr>
        <w:jc w:val="center"/>
        <w:rPr>
          <w:rFonts w:ascii="Times New Roman" w:hAnsi="Times New Roman" w:cs="Times New Roman"/>
        </w:rPr>
      </w:pPr>
    </w:p>
    <w:p w:rsidR="002E12BD" w:rsidRPr="001677BD" w:rsidRDefault="002E12BD" w:rsidP="000D6C13">
      <w:pPr>
        <w:jc w:val="center"/>
        <w:rPr>
          <w:rFonts w:ascii="Times New Roman" w:hAnsi="Times New Roman" w:cs="Times New Roman"/>
        </w:rPr>
      </w:pPr>
    </w:p>
    <w:p w:rsidR="000D6C13" w:rsidRPr="001677BD" w:rsidRDefault="0039659A" w:rsidP="000D6C13">
      <w:pPr>
        <w:jc w:val="center"/>
        <w:rPr>
          <w:rFonts w:ascii="Times New Roman" w:hAnsi="Times New Roman" w:cs="Times New Roman"/>
        </w:rPr>
      </w:pPr>
      <w:r w:rsidRPr="001677BD">
        <w:rPr>
          <w:rFonts w:ascii="Times New Roman" w:hAnsi="Times New Roman" w:cs="Times New Roman"/>
        </w:rPr>
        <w:object w:dxaOrig="1765" w:dyaOrig="1084">
          <v:shape id="_x0000_i1026" type="#_x0000_t75" style="width:367.5pt;height:216.5pt;mso-position-horizontal:absolute" o:ole="">
            <v:imagedata r:id="rId10" o:title="" croptop="1028f" cropbottom="2312f" cropleft="-631f" cropright="1421f"/>
          </v:shape>
          <o:OLEObject Type="Embed" ProgID="Origin50.Graph" ShapeID="_x0000_i1026" DrawAspect="Content" ObjectID="_1599638687" r:id="rId11"/>
        </w:object>
      </w:r>
    </w:p>
    <w:p w:rsidR="000D6C13" w:rsidRPr="00554A4E" w:rsidRDefault="00554A4E" w:rsidP="00CA5AC5">
      <w:pPr>
        <w:pStyle w:val="Heading2"/>
        <w:spacing w:before="120"/>
        <w:rPr>
          <w:rFonts w:cs="Times New Roman"/>
          <w:color w:val="auto"/>
          <w:szCs w:val="24"/>
          <w:lang w:val="en-GB" w:eastAsia="en-US"/>
        </w:rPr>
      </w:pPr>
      <w:bookmarkStart w:id="25" w:name="_Toc524535682"/>
      <w:r w:rsidRPr="00554A4E">
        <w:rPr>
          <w:b/>
          <w:bCs/>
          <w:szCs w:val="24"/>
        </w:rPr>
        <w:t xml:space="preserve">Supplementary Figure 1 | </w:t>
      </w:r>
      <w:r w:rsidR="000D6C13" w:rsidRPr="00554A4E">
        <w:rPr>
          <w:rFonts w:cs="Times New Roman"/>
          <w:color w:val="auto"/>
          <w:szCs w:val="24"/>
          <w:vertAlign w:val="superscript"/>
          <w:lang w:val="en-GB" w:eastAsia="en-US"/>
        </w:rPr>
        <w:t>1</w:t>
      </w:r>
      <w:r w:rsidR="000D6C13" w:rsidRPr="00554A4E">
        <w:rPr>
          <w:rFonts w:cs="Times New Roman"/>
          <w:color w:val="auto"/>
          <w:szCs w:val="24"/>
          <w:lang w:val="en-GB" w:eastAsia="en-US"/>
        </w:rPr>
        <w:t xml:space="preserve">H NMR spectrum </w:t>
      </w:r>
      <w:r w:rsidR="00710321" w:rsidRPr="00554A4E">
        <w:rPr>
          <w:rFonts w:cs="Times New Roman"/>
          <w:color w:val="auto"/>
          <w:szCs w:val="24"/>
          <w:lang w:val="en-GB" w:eastAsia="en-US"/>
        </w:rPr>
        <w:t>of</w:t>
      </w:r>
      <w:r w:rsidR="000D6C13" w:rsidRPr="00554A4E">
        <w:rPr>
          <w:rFonts w:cs="Times New Roman"/>
          <w:color w:val="auto"/>
          <w:szCs w:val="24"/>
          <w:lang w:val="en-GB" w:eastAsia="en-US"/>
        </w:rPr>
        <w:t xml:space="preserve"> P-</w:t>
      </w:r>
      <w:r w:rsidR="000D6C13" w:rsidRPr="00554A4E">
        <w:rPr>
          <w:rFonts w:cs="Times New Roman"/>
          <w:b/>
          <w:color w:val="auto"/>
          <w:szCs w:val="24"/>
          <w:lang w:val="en-GB" w:eastAsia="en-US"/>
        </w:rPr>
        <w:t>1</w:t>
      </w:r>
      <w:r w:rsidR="00CF4A47" w:rsidRPr="00554A4E">
        <w:rPr>
          <w:rFonts w:cs="Times New Roman"/>
          <w:color w:val="auto"/>
          <w:szCs w:val="24"/>
          <w:lang w:val="en-GB" w:eastAsia="en-US"/>
        </w:rPr>
        <w:t xml:space="preserve"> in </w:t>
      </w:r>
      <w:r w:rsidR="000D6C13" w:rsidRPr="00554A4E">
        <w:rPr>
          <w:rFonts w:cs="Times New Roman"/>
          <w:color w:val="auto"/>
          <w:szCs w:val="24"/>
          <w:lang w:val="en-GB" w:eastAsia="en-US"/>
        </w:rPr>
        <w:t>CDCl</w:t>
      </w:r>
      <w:r w:rsidR="000D6C13" w:rsidRPr="00554A4E">
        <w:rPr>
          <w:rFonts w:cs="Times New Roman"/>
          <w:color w:val="auto"/>
          <w:szCs w:val="24"/>
          <w:vertAlign w:val="subscript"/>
          <w:lang w:val="en-GB" w:eastAsia="en-US"/>
        </w:rPr>
        <w:t>3</w:t>
      </w:r>
      <w:r w:rsidR="00CF4A47" w:rsidRPr="00554A4E">
        <w:rPr>
          <w:rFonts w:cs="Times New Roman"/>
          <w:color w:val="auto"/>
          <w:szCs w:val="24"/>
          <w:lang w:val="en-GB" w:eastAsia="en-US"/>
        </w:rPr>
        <w:t>.</w:t>
      </w:r>
      <w:bookmarkEnd w:id="25"/>
    </w:p>
    <w:p w:rsidR="00253C6F" w:rsidRPr="001677BD" w:rsidRDefault="00253C6F" w:rsidP="000D6C13">
      <w:pPr>
        <w:jc w:val="center"/>
        <w:rPr>
          <w:rFonts w:ascii="Times New Roman" w:hAnsi="Times New Roman" w:cs="Times New Roman"/>
        </w:rPr>
      </w:pPr>
    </w:p>
    <w:p w:rsidR="002E12BD" w:rsidRPr="001677BD" w:rsidRDefault="002E12BD" w:rsidP="000D6C13">
      <w:pPr>
        <w:jc w:val="center"/>
        <w:rPr>
          <w:rFonts w:ascii="Times New Roman" w:hAnsi="Times New Roman" w:cs="Times New Roman"/>
        </w:rPr>
      </w:pPr>
    </w:p>
    <w:p w:rsidR="000D6C13" w:rsidRPr="001677BD" w:rsidRDefault="0039659A" w:rsidP="000D6C13">
      <w:pPr>
        <w:jc w:val="center"/>
        <w:rPr>
          <w:rFonts w:ascii="Times New Roman" w:hAnsi="Times New Roman" w:cs="Times New Roman"/>
        </w:rPr>
      </w:pPr>
      <w:r w:rsidRPr="001677BD">
        <w:rPr>
          <w:rFonts w:ascii="Times New Roman" w:hAnsi="Times New Roman" w:cs="Times New Roman"/>
        </w:rPr>
        <w:object w:dxaOrig="1774" w:dyaOrig="1104">
          <v:shape id="_x0000_i1027" type="#_x0000_t75" style="width:368pt;height:226pt;mso-position-horizontal:absolute" o:ole="">
            <v:imagedata r:id="rId12" o:title="" croptop="-757f" cropbottom="1766f" cropleft="-157f" cropright="471f"/>
          </v:shape>
          <o:OLEObject Type="Embed" ProgID="Origin50.Graph" ShapeID="_x0000_i1027" DrawAspect="Content" ObjectID="_1599638688" r:id="rId13"/>
        </w:object>
      </w:r>
    </w:p>
    <w:p w:rsidR="000D6C13" w:rsidRPr="001677BD" w:rsidRDefault="00554A4E" w:rsidP="00CA5AC5">
      <w:pPr>
        <w:pStyle w:val="Heading2"/>
        <w:spacing w:before="120"/>
        <w:rPr>
          <w:rFonts w:cs="Times New Roman"/>
          <w:color w:val="auto"/>
          <w:szCs w:val="24"/>
          <w:lang w:val="en-GB" w:eastAsia="en-US"/>
        </w:rPr>
      </w:pPr>
      <w:bookmarkStart w:id="26" w:name="_Toc524535683"/>
      <w:r w:rsidRPr="00554A4E">
        <w:rPr>
          <w:b/>
          <w:bCs/>
          <w:szCs w:val="24"/>
        </w:rPr>
        <w:t xml:space="preserve">Supplementary Figure </w:t>
      </w:r>
      <w:r>
        <w:rPr>
          <w:b/>
          <w:bCs/>
          <w:szCs w:val="24"/>
        </w:rPr>
        <w:t>2</w:t>
      </w:r>
      <w:r w:rsidRPr="00554A4E">
        <w:rPr>
          <w:b/>
          <w:bCs/>
          <w:szCs w:val="24"/>
        </w:rPr>
        <w:t xml:space="preserve"> |</w:t>
      </w:r>
      <w:r w:rsidR="000D6C13" w:rsidRPr="001677BD">
        <w:rPr>
          <w:rFonts w:cs="Times New Roman"/>
          <w:color w:val="auto"/>
          <w:szCs w:val="24"/>
          <w:vertAlign w:val="superscript"/>
          <w:lang w:val="en-GB" w:eastAsia="en-US"/>
        </w:rPr>
        <w:t>13</w:t>
      </w:r>
      <w:r w:rsidR="000D6C13" w:rsidRPr="001677BD">
        <w:rPr>
          <w:rFonts w:cs="Times New Roman"/>
          <w:color w:val="auto"/>
          <w:szCs w:val="24"/>
          <w:lang w:val="en-GB" w:eastAsia="en-US"/>
        </w:rPr>
        <w:t xml:space="preserve">C NMR spectrum </w:t>
      </w:r>
      <w:r w:rsidR="00710321" w:rsidRPr="001677BD">
        <w:rPr>
          <w:rFonts w:cs="Times New Roman"/>
          <w:color w:val="auto"/>
          <w:szCs w:val="24"/>
          <w:lang w:val="en-GB" w:eastAsia="en-US"/>
        </w:rPr>
        <w:t>of</w:t>
      </w:r>
      <w:r w:rsidR="000D6C13" w:rsidRPr="001677BD">
        <w:rPr>
          <w:rFonts w:cs="Times New Roman"/>
          <w:color w:val="auto"/>
          <w:szCs w:val="24"/>
          <w:lang w:val="en-GB" w:eastAsia="en-US"/>
        </w:rPr>
        <w:t xml:space="preserve"> P-</w:t>
      </w:r>
      <w:r w:rsidR="000D6C13" w:rsidRPr="001677BD">
        <w:rPr>
          <w:rFonts w:cs="Times New Roman"/>
          <w:b/>
          <w:color w:val="auto"/>
          <w:szCs w:val="24"/>
          <w:lang w:val="en-GB" w:eastAsia="en-US"/>
        </w:rPr>
        <w:t>1</w:t>
      </w:r>
      <w:r w:rsidR="00CF4A47" w:rsidRPr="001677BD">
        <w:rPr>
          <w:rFonts w:cs="Times New Roman"/>
          <w:color w:val="auto"/>
          <w:szCs w:val="24"/>
          <w:lang w:val="en-GB" w:eastAsia="en-US"/>
        </w:rPr>
        <w:t xml:space="preserve"> in </w:t>
      </w:r>
      <w:r w:rsidR="000D6C13" w:rsidRPr="001677BD">
        <w:rPr>
          <w:rFonts w:cs="Times New Roman"/>
          <w:color w:val="auto"/>
          <w:szCs w:val="24"/>
          <w:lang w:val="en-GB" w:eastAsia="en-US"/>
        </w:rPr>
        <w:t>CDCl</w:t>
      </w:r>
      <w:r w:rsidR="000D6C13" w:rsidRPr="001677BD">
        <w:rPr>
          <w:rFonts w:cs="Times New Roman"/>
          <w:color w:val="auto"/>
          <w:szCs w:val="24"/>
          <w:vertAlign w:val="subscript"/>
          <w:lang w:val="en-GB" w:eastAsia="en-US"/>
        </w:rPr>
        <w:t>3</w:t>
      </w:r>
      <w:r w:rsidR="00CF4A47" w:rsidRPr="001677BD">
        <w:rPr>
          <w:rFonts w:cs="Times New Roman"/>
          <w:color w:val="auto"/>
          <w:szCs w:val="24"/>
          <w:lang w:val="en-GB" w:eastAsia="en-US"/>
        </w:rPr>
        <w:t>.</w:t>
      </w:r>
      <w:bookmarkEnd w:id="26"/>
    </w:p>
    <w:p w:rsidR="00253C6F" w:rsidRPr="001677BD" w:rsidRDefault="00253C6F" w:rsidP="00C90DC4">
      <w:pPr>
        <w:rPr>
          <w:rFonts w:ascii="Times New Roman" w:hAnsi="Times New Roman" w:cs="Times New Roman"/>
          <w:b/>
          <w:kern w:val="22"/>
          <w:szCs w:val="21"/>
          <w:lang w:val="en-GB" w:eastAsia="en-US"/>
        </w:rPr>
      </w:pPr>
    </w:p>
    <w:p w:rsidR="00253C6F" w:rsidRPr="001677BD" w:rsidRDefault="00253C6F" w:rsidP="00C90DC4">
      <w:pPr>
        <w:rPr>
          <w:rFonts w:ascii="Times New Roman" w:hAnsi="Times New Roman" w:cs="Times New Roman"/>
          <w:b/>
          <w:kern w:val="22"/>
          <w:szCs w:val="21"/>
          <w:lang w:val="en-GB" w:eastAsia="en-US"/>
        </w:rPr>
      </w:pPr>
    </w:p>
    <w:p w:rsidR="00253C6F" w:rsidRPr="001677BD" w:rsidRDefault="00253C6F" w:rsidP="00C90DC4">
      <w:pPr>
        <w:rPr>
          <w:rFonts w:ascii="Times New Roman" w:hAnsi="Times New Roman" w:cs="Times New Roman"/>
          <w:b/>
          <w:kern w:val="22"/>
          <w:szCs w:val="21"/>
          <w:lang w:val="en-GB" w:eastAsia="en-US"/>
        </w:rPr>
      </w:pPr>
    </w:p>
    <w:p w:rsidR="00253C6F" w:rsidRPr="001677BD" w:rsidRDefault="00253C6F" w:rsidP="00C90DC4">
      <w:pPr>
        <w:rPr>
          <w:rFonts w:ascii="Times New Roman" w:hAnsi="Times New Roman" w:cs="Times New Roman"/>
          <w:b/>
          <w:kern w:val="22"/>
          <w:szCs w:val="21"/>
          <w:lang w:val="en-GB" w:eastAsia="en-US"/>
        </w:rPr>
      </w:pPr>
    </w:p>
    <w:p w:rsidR="00253C6F" w:rsidRPr="001677BD" w:rsidRDefault="00253C6F" w:rsidP="00C90DC4">
      <w:pPr>
        <w:rPr>
          <w:rFonts w:ascii="Times New Roman" w:hAnsi="Times New Roman" w:cs="Times New Roman"/>
          <w:b/>
          <w:kern w:val="22"/>
          <w:szCs w:val="21"/>
          <w:lang w:val="en-GB" w:eastAsia="en-US"/>
        </w:rPr>
      </w:pPr>
    </w:p>
    <w:p w:rsidR="00253C6F" w:rsidRPr="001677BD" w:rsidRDefault="00253C6F" w:rsidP="00C90DC4">
      <w:pPr>
        <w:rPr>
          <w:rFonts w:ascii="Times New Roman" w:hAnsi="Times New Roman" w:cs="Times New Roman"/>
          <w:b/>
          <w:kern w:val="22"/>
          <w:szCs w:val="21"/>
          <w:lang w:val="en-GB" w:eastAsia="en-US"/>
        </w:rPr>
      </w:pPr>
    </w:p>
    <w:p w:rsidR="000D6C13" w:rsidRPr="001677BD" w:rsidRDefault="0039659A" w:rsidP="0089002C">
      <w:pPr>
        <w:spacing w:after="120"/>
        <w:jc w:val="center"/>
        <w:rPr>
          <w:rFonts w:ascii="Times New Roman" w:hAnsi="Times New Roman" w:cs="Times New Roman"/>
        </w:rPr>
      </w:pPr>
      <w:r w:rsidRPr="001677BD">
        <w:rPr>
          <w:rFonts w:ascii="Times New Roman" w:hAnsi="Times New Roman" w:cs="Times New Roman"/>
        </w:rPr>
        <w:object w:dxaOrig="2535" w:dyaOrig="1577">
          <v:shape id="_x0000_i1028" type="#_x0000_t75" style="width:367pt;height:215pt;mso-position-horizontal:absolute" o:ole="">
            <v:imagedata r:id="rId14" o:title="" croptop="3096f" cropbottom="1032f" cropright="321f"/>
          </v:shape>
          <o:OLEObject Type="Embed" ProgID="Origin50.Graph" ShapeID="_x0000_i1028" DrawAspect="Content" ObjectID="_1599638689" r:id="rId15"/>
        </w:object>
      </w:r>
    </w:p>
    <w:p w:rsidR="000D6C13" w:rsidRPr="001677BD" w:rsidRDefault="00554A4E" w:rsidP="00CA5AC5">
      <w:pPr>
        <w:pStyle w:val="Heading2"/>
        <w:spacing w:before="120"/>
        <w:rPr>
          <w:rFonts w:cs="Times New Roman"/>
          <w:color w:val="auto"/>
          <w:szCs w:val="24"/>
          <w:lang w:val="en-GB"/>
        </w:rPr>
      </w:pPr>
      <w:bookmarkStart w:id="27" w:name="_Toc524535684"/>
      <w:r w:rsidRPr="00554A4E">
        <w:rPr>
          <w:b/>
          <w:bCs/>
          <w:szCs w:val="24"/>
        </w:rPr>
        <w:t xml:space="preserve">Supplementary Figure </w:t>
      </w:r>
      <w:r>
        <w:rPr>
          <w:b/>
          <w:bCs/>
          <w:szCs w:val="24"/>
        </w:rPr>
        <w:t>3</w:t>
      </w:r>
      <w:r w:rsidRPr="00554A4E">
        <w:rPr>
          <w:b/>
          <w:bCs/>
          <w:szCs w:val="24"/>
        </w:rPr>
        <w:t xml:space="preserve"> |</w:t>
      </w:r>
      <w:r>
        <w:rPr>
          <w:b/>
          <w:bCs/>
          <w:szCs w:val="24"/>
        </w:rPr>
        <w:t xml:space="preserve"> </w:t>
      </w:r>
      <w:r w:rsidR="000D6C13" w:rsidRPr="001677BD">
        <w:rPr>
          <w:rFonts w:cs="Times New Roman"/>
          <w:color w:val="auto"/>
          <w:szCs w:val="24"/>
          <w:vertAlign w:val="superscript"/>
          <w:lang w:val="en-GB" w:eastAsia="en-US"/>
        </w:rPr>
        <w:t>1</w:t>
      </w:r>
      <w:r w:rsidR="000D6C13" w:rsidRPr="001677BD">
        <w:rPr>
          <w:rFonts w:cs="Times New Roman"/>
          <w:color w:val="auto"/>
          <w:szCs w:val="24"/>
          <w:lang w:val="en-GB" w:eastAsia="en-US"/>
        </w:rPr>
        <w:t xml:space="preserve">H NMR spectrum </w:t>
      </w:r>
      <w:r w:rsidR="00710321" w:rsidRPr="001677BD">
        <w:rPr>
          <w:rFonts w:cs="Times New Roman"/>
          <w:color w:val="auto"/>
          <w:szCs w:val="24"/>
          <w:lang w:val="en-GB" w:eastAsia="en-US"/>
        </w:rPr>
        <w:t>of</w:t>
      </w:r>
      <w:r w:rsidR="000D6C13" w:rsidRPr="001677BD">
        <w:rPr>
          <w:rFonts w:cs="Times New Roman"/>
          <w:color w:val="auto"/>
          <w:szCs w:val="24"/>
          <w:lang w:val="en-GB" w:eastAsia="en-US"/>
        </w:rPr>
        <w:t xml:space="preserve"> P-</w:t>
      </w:r>
      <w:r w:rsidR="000D6C13" w:rsidRPr="001677BD">
        <w:rPr>
          <w:rFonts w:cs="Times New Roman"/>
          <w:b/>
          <w:color w:val="auto"/>
          <w:szCs w:val="24"/>
          <w:lang w:val="en-GB" w:eastAsia="en-US"/>
        </w:rPr>
        <w:t>2</w:t>
      </w:r>
      <w:r w:rsidR="00253C6F" w:rsidRPr="001677BD">
        <w:rPr>
          <w:rFonts w:cs="Times New Roman"/>
          <w:color w:val="auto"/>
          <w:szCs w:val="24"/>
          <w:lang w:val="en-GB" w:eastAsia="en-US"/>
        </w:rPr>
        <w:t xml:space="preserve"> in </w:t>
      </w:r>
      <w:r w:rsidR="000D6C13" w:rsidRPr="001677BD">
        <w:rPr>
          <w:rFonts w:cs="Times New Roman"/>
          <w:color w:val="auto"/>
          <w:szCs w:val="24"/>
          <w:lang w:val="en-GB" w:eastAsia="en-US"/>
        </w:rPr>
        <w:t>CDCl</w:t>
      </w:r>
      <w:r w:rsidR="000D6C13" w:rsidRPr="001677BD">
        <w:rPr>
          <w:rFonts w:cs="Times New Roman"/>
          <w:color w:val="auto"/>
          <w:szCs w:val="24"/>
          <w:vertAlign w:val="subscript"/>
          <w:lang w:val="en-GB" w:eastAsia="en-US"/>
        </w:rPr>
        <w:t>3</w:t>
      </w:r>
      <w:r w:rsidR="00253C6F" w:rsidRPr="001677BD">
        <w:rPr>
          <w:rFonts w:cs="Times New Roman"/>
          <w:color w:val="auto"/>
          <w:szCs w:val="24"/>
          <w:lang w:val="en-GB" w:eastAsia="en-US"/>
        </w:rPr>
        <w:t>.</w:t>
      </w:r>
      <w:bookmarkEnd w:id="27"/>
      <w:r w:rsidR="00253C6F" w:rsidRPr="001677BD">
        <w:rPr>
          <w:rFonts w:cs="Times New Roman"/>
          <w:color w:val="auto"/>
          <w:szCs w:val="24"/>
          <w:lang w:val="en-GB"/>
        </w:rPr>
        <w:t xml:space="preserve"> </w:t>
      </w:r>
    </w:p>
    <w:p w:rsidR="002E12BD" w:rsidRPr="001677BD" w:rsidRDefault="002E12BD" w:rsidP="000D6C13">
      <w:pPr>
        <w:jc w:val="center"/>
        <w:rPr>
          <w:rFonts w:ascii="Times New Roman" w:hAnsi="Times New Roman" w:cs="Times New Roman"/>
        </w:rPr>
      </w:pPr>
    </w:p>
    <w:p w:rsidR="002E12BD" w:rsidRPr="001677BD" w:rsidRDefault="002E12BD" w:rsidP="000D6C13">
      <w:pPr>
        <w:jc w:val="center"/>
        <w:rPr>
          <w:rFonts w:ascii="Times New Roman" w:hAnsi="Times New Roman" w:cs="Times New Roman"/>
        </w:rPr>
      </w:pPr>
    </w:p>
    <w:p w:rsidR="002E12BD" w:rsidRPr="001677BD" w:rsidRDefault="0039659A" w:rsidP="000D6C13">
      <w:pPr>
        <w:jc w:val="center"/>
        <w:rPr>
          <w:rFonts w:ascii="Times New Roman" w:hAnsi="Times New Roman" w:cs="Times New Roman"/>
        </w:rPr>
      </w:pPr>
      <w:r w:rsidRPr="001677BD">
        <w:rPr>
          <w:rFonts w:ascii="Times New Roman" w:hAnsi="Times New Roman" w:cs="Times New Roman"/>
        </w:rPr>
        <w:object w:dxaOrig="1773" w:dyaOrig="1098">
          <v:shape id="_x0000_i1029" type="#_x0000_t75" style="width:367.5pt;height:226.5pt;mso-position-horizontal:absolute" o:ole="">
            <v:imagedata r:id="rId16" o:title="" croptop="-254f" cropbottom="1268f" cropright="471f"/>
          </v:shape>
          <o:OLEObject Type="Embed" ProgID="Origin50.Graph" ShapeID="_x0000_i1029" DrawAspect="Content" ObjectID="_1599638690" r:id="rId17"/>
        </w:object>
      </w:r>
    </w:p>
    <w:p w:rsidR="000D6C13" w:rsidRPr="001677BD" w:rsidRDefault="00554A4E" w:rsidP="00CA5AC5">
      <w:pPr>
        <w:pStyle w:val="Heading2"/>
        <w:spacing w:before="120"/>
        <w:rPr>
          <w:rFonts w:cs="Times New Roman"/>
          <w:color w:val="auto"/>
          <w:szCs w:val="24"/>
          <w:lang w:val="en-GB" w:eastAsia="en-US"/>
        </w:rPr>
      </w:pPr>
      <w:bookmarkStart w:id="28" w:name="_Toc524535685"/>
      <w:r w:rsidRPr="00554A4E">
        <w:rPr>
          <w:b/>
          <w:bCs/>
          <w:szCs w:val="24"/>
        </w:rPr>
        <w:t xml:space="preserve">Supplementary Figure </w:t>
      </w:r>
      <w:r>
        <w:rPr>
          <w:b/>
          <w:bCs/>
          <w:szCs w:val="24"/>
        </w:rPr>
        <w:t>4</w:t>
      </w:r>
      <w:r w:rsidRPr="00554A4E">
        <w:rPr>
          <w:b/>
          <w:bCs/>
          <w:szCs w:val="24"/>
        </w:rPr>
        <w:t xml:space="preserve"> |</w:t>
      </w:r>
      <w:r w:rsidR="000D6C13" w:rsidRPr="001677BD">
        <w:rPr>
          <w:rFonts w:cs="Times New Roman"/>
          <w:color w:val="auto"/>
          <w:szCs w:val="24"/>
          <w:lang w:val="en-GB" w:eastAsia="en-US"/>
        </w:rPr>
        <w:t xml:space="preserve"> </w:t>
      </w:r>
      <w:r w:rsidR="000D6C13" w:rsidRPr="001677BD">
        <w:rPr>
          <w:rFonts w:cs="Times New Roman"/>
          <w:color w:val="auto"/>
          <w:szCs w:val="24"/>
          <w:vertAlign w:val="superscript"/>
          <w:lang w:val="en-GB" w:eastAsia="en-US"/>
        </w:rPr>
        <w:t>13</w:t>
      </w:r>
      <w:r w:rsidR="000D6C13" w:rsidRPr="001677BD">
        <w:rPr>
          <w:rFonts w:cs="Times New Roman"/>
          <w:color w:val="auto"/>
          <w:szCs w:val="24"/>
          <w:lang w:val="en-GB" w:eastAsia="en-US"/>
        </w:rPr>
        <w:t xml:space="preserve">C NMR spectrum </w:t>
      </w:r>
      <w:r w:rsidR="00710321" w:rsidRPr="001677BD">
        <w:rPr>
          <w:rFonts w:cs="Times New Roman"/>
          <w:color w:val="auto"/>
          <w:szCs w:val="24"/>
          <w:lang w:val="en-GB" w:eastAsia="en-US"/>
        </w:rPr>
        <w:t>of</w:t>
      </w:r>
      <w:r w:rsidR="000D6C13" w:rsidRPr="001677BD">
        <w:rPr>
          <w:rFonts w:cs="Times New Roman"/>
          <w:color w:val="auto"/>
          <w:szCs w:val="24"/>
          <w:lang w:val="en-GB" w:eastAsia="en-US"/>
        </w:rPr>
        <w:t xml:space="preserve"> P-</w:t>
      </w:r>
      <w:r w:rsidR="000D6C13" w:rsidRPr="001677BD">
        <w:rPr>
          <w:rFonts w:cs="Times New Roman"/>
          <w:b/>
          <w:color w:val="auto"/>
          <w:szCs w:val="24"/>
          <w:lang w:val="en-GB" w:eastAsia="en-US"/>
        </w:rPr>
        <w:t>2</w:t>
      </w:r>
      <w:r w:rsidR="00673143" w:rsidRPr="001677BD">
        <w:rPr>
          <w:rFonts w:cs="Times New Roman"/>
          <w:color w:val="auto"/>
          <w:szCs w:val="24"/>
          <w:lang w:val="en-GB"/>
        </w:rPr>
        <w:t xml:space="preserve"> in </w:t>
      </w:r>
      <w:r w:rsidR="000D6C13" w:rsidRPr="001677BD">
        <w:rPr>
          <w:rFonts w:cs="Times New Roman"/>
          <w:color w:val="auto"/>
          <w:szCs w:val="24"/>
          <w:lang w:val="en-GB" w:eastAsia="en-US"/>
        </w:rPr>
        <w:t>CDCl</w:t>
      </w:r>
      <w:r w:rsidR="000D6C13" w:rsidRPr="001677BD">
        <w:rPr>
          <w:rFonts w:cs="Times New Roman"/>
          <w:color w:val="auto"/>
          <w:szCs w:val="24"/>
          <w:vertAlign w:val="subscript"/>
          <w:lang w:val="en-GB" w:eastAsia="en-US"/>
        </w:rPr>
        <w:t>3</w:t>
      </w:r>
      <w:r w:rsidR="00673143" w:rsidRPr="001677BD">
        <w:rPr>
          <w:rFonts w:cs="Times New Roman"/>
          <w:color w:val="auto"/>
          <w:szCs w:val="24"/>
          <w:lang w:val="en-GB" w:eastAsia="en-US"/>
        </w:rPr>
        <w:t>.</w:t>
      </w:r>
      <w:bookmarkEnd w:id="28"/>
      <w:r w:rsidR="000D6C13" w:rsidRPr="001677BD">
        <w:rPr>
          <w:rFonts w:cs="Times New Roman"/>
          <w:color w:val="auto"/>
          <w:szCs w:val="24"/>
          <w:lang w:val="en-GB" w:eastAsia="en-US"/>
        </w:rPr>
        <w:t xml:space="preserve"> </w:t>
      </w:r>
    </w:p>
    <w:p w:rsidR="002C514C" w:rsidRPr="001677BD" w:rsidRDefault="002C514C" w:rsidP="000D6C13">
      <w:pPr>
        <w:jc w:val="center"/>
        <w:rPr>
          <w:rFonts w:ascii="Times New Roman" w:hAnsi="Times New Roman" w:cs="Times New Roman"/>
        </w:rPr>
      </w:pPr>
    </w:p>
    <w:p w:rsidR="002C514C" w:rsidRPr="001677BD" w:rsidRDefault="002C514C" w:rsidP="000D6C13">
      <w:pPr>
        <w:jc w:val="center"/>
        <w:rPr>
          <w:rFonts w:ascii="Times New Roman" w:hAnsi="Times New Roman" w:cs="Times New Roman"/>
        </w:rPr>
      </w:pPr>
    </w:p>
    <w:p w:rsidR="002C514C" w:rsidRPr="001677BD" w:rsidRDefault="002C514C" w:rsidP="000D6C13">
      <w:pPr>
        <w:jc w:val="center"/>
        <w:rPr>
          <w:rFonts w:ascii="Times New Roman" w:hAnsi="Times New Roman" w:cs="Times New Roman"/>
        </w:rPr>
      </w:pPr>
    </w:p>
    <w:p w:rsidR="002C514C" w:rsidRPr="001677BD" w:rsidRDefault="002C514C" w:rsidP="000D6C13">
      <w:pPr>
        <w:jc w:val="center"/>
        <w:rPr>
          <w:rFonts w:ascii="Times New Roman" w:hAnsi="Times New Roman" w:cs="Times New Roman"/>
        </w:rPr>
      </w:pPr>
    </w:p>
    <w:p w:rsidR="002C514C" w:rsidRPr="001677BD" w:rsidRDefault="002C514C" w:rsidP="000D6C13">
      <w:pPr>
        <w:jc w:val="center"/>
        <w:rPr>
          <w:rFonts w:ascii="Times New Roman" w:hAnsi="Times New Roman" w:cs="Times New Roman"/>
        </w:rPr>
      </w:pPr>
    </w:p>
    <w:p w:rsidR="002C514C" w:rsidRPr="001677BD" w:rsidRDefault="002C514C" w:rsidP="000D6C13">
      <w:pPr>
        <w:jc w:val="center"/>
        <w:rPr>
          <w:rFonts w:ascii="Times New Roman" w:hAnsi="Times New Roman" w:cs="Times New Roman"/>
        </w:rPr>
      </w:pPr>
    </w:p>
    <w:p w:rsidR="002C514C" w:rsidRPr="001677BD" w:rsidRDefault="002C514C" w:rsidP="000D6C13">
      <w:pPr>
        <w:jc w:val="center"/>
        <w:rPr>
          <w:rFonts w:ascii="Times New Roman" w:hAnsi="Times New Roman" w:cs="Times New Roman"/>
        </w:rPr>
      </w:pPr>
    </w:p>
    <w:p w:rsidR="000D6C13" w:rsidRPr="001677BD" w:rsidRDefault="0039659A" w:rsidP="0089002C">
      <w:pPr>
        <w:spacing w:after="120"/>
        <w:jc w:val="center"/>
        <w:rPr>
          <w:rFonts w:ascii="Times New Roman" w:hAnsi="Times New Roman" w:cs="Times New Roman"/>
        </w:rPr>
      </w:pPr>
      <w:r w:rsidRPr="001677BD">
        <w:rPr>
          <w:rFonts w:ascii="Times New Roman" w:hAnsi="Times New Roman" w:cs="Times New Roman"/>
        </w:rPr>
        <w:object w:dxaOrig="2647" w:dyaOrig="1554">
          <v:shape id="_x0000_i1030" type="#_x0000_t75" style="width:368.5pt;height:215.5pt;mso-position-horizontal:absolute" o:ole="">
            <v:imagedata r:id="rId18" o:title="" croptop="-262f" cropbottom="1309f" cropleft="-308f" cropright="1077f"/>
          </v:shape>
          <o:OLEObject Type="Embed" ProgID="Origin50.Graph" ShapeID="_x0000_i1030" DrawAspect="Content" ObjectID="_1599638691" r:id="rId19"/>
        </w:object>
      </w:r>
    </w:p>
    <w:p w:rsidR="002E12BD" w:rsidRPr="001677BD" w:rsidRDefault="00554A4E" w:rsidP="00CA5AC5">
      <w:pPr>
        <w:pStyle w:val="Heading2"/>
        <w:spacing w:before="120"/>
        <w:rPr>
          <w:rFonts w:cs="Times New Roman"/>
          <w:color w:val="auto"/>
          <w:szCs w:val="24"/>
          <w:lang w:val="en-GB" w:eastAsia="en-US"/>
        </w:rPr>
      </w:pPr>
      <w:bookmarkStart w:id="29" w:name="_Toc524535686"/>
      <w:r w:rsidRPr="00554A4E">
        <w:rPr>
          <w:b/>
          <w:bCs/>
          <w:szCs w:val="24"/>
        </w:rPr>
        <w:t xml:space="preserve">Supplementary Figure </w:t>
      </w:r>
      <w:r>
        <w:rPr>
          <w:b/>
          <w:bCs/>
          <w:szCs w:val="24"/>
        </w:rPr>
        <w:t>5</w:t>
      </w:r>
      <w:r w:rsidRPr="00554A4E">
        <w:rPr>
          <w:b/>
          <w:bCs/>
          <w:szCs w:val="24"/>
        </w:rPr>
        <w:t xml:space="preserve"> |</w:t>
      </w:r>
      <w:r>
        <w:rPr>
          <w:b/>
          <w:bCs/>
          <w:szCs w:val="24"/>
        </w:rPr>
        <w:t xml:space="preserve"> </w:t>
      </w:r>
      <w:r w:rsidR="000D6C13" w:rsidRPr="001677BD">
        <w:rPr>
          <w:rFonts w:cs="Times New Roman"/>
          <w:color w:val="auto"/>
          <w:szCs w:val="24"/>
          <w:vertAlign w:val="superscript"/>
          <w:lang w:val="en-GB" w:eastAsia="en-US"/>
        </w:rPr>
        <w:t>1</w:t>
      </w:r>
      <w:r w:rsidR="000D6C13" w:rsidRPr="001677BD">
        <w:rPr>
          <w:rFonts w:cs="Times New Roman"/>
          <w:color w:val="auto"/>
          <w:szCs w:val="24"/>
          <w:lang w:val="en-GB" w:eastAsia="en-US"/>
        </w:rPr>
        <w:t xml:space="preserve">H NMR spectrum </w:t>
      </w:r>
      <w:r w:rsidR="00710321" w:rsidRPr="001677BD">
        <w:rPr>
          <w:rFonts w:cs="Times New Roman"/>
          <w:color w:val="auto"/>
          <w:szCs w:val="24"/>
          <w:lang w:val="en-GB" w:eastAsia="en-US"/>
        </w:rPr>
        <w:t>of</w:t>
      </w:r>
      <w:r w:rsidR="000D6C13" w:rsidRPr="001677BD">
        <w:rPr>
          <w:rFonts w:cs="Times New Roman"/>
          <w:color w:val="auto"/>
          <w:szCs w:val="24"/>
          <w:lang w:val="en-GB" w:eastAsia="en-US"/>
        </w:rPr>
        <w:t xml:space="preserve"> P-</w:t>
      </w:r>
      <w:r w:rsidR="000D6C13" w:rsidRPr="001677BD">
        <w:rPr>
          <w:rFonts w:cs="Times New Roman"/>
          <w:b/>
          <w:color w:val="auto"/>
          <w:szCs w:val="24"/>
          <w:lang w:val="en-GB" w:eastAsia="en-US"/>
        </w:rPr>
        <w:t>3</w:t>
      </w:r>
      <w:r w:rsidR="002E12BD" w:rsidRPr="001677BD">
        <w:rPr>
          <w:rFonts w:cs="Times New Roman"/>
          <w:color w:val="auto"/>
          <w:szCs w:val="24"/>
          <w:lang w:val="en-GB" w:eastAsia="en-US"/>
        </w:rPr>
        <w:t xml:space="preserve"> in </w:t>
      </w:r>
      <w:r w:rsidR="000D6C13" w:rsidRPr="001677BD">
        <w:rPr>
          <w:rFonts w:cs="Times New Roman"/>
          <w:color w:val="auto"/>
          <w:szCs w:val="24"/>
          <w:lang w:val="en-GB" w:eastAsia="en-US"/>
        </w:rPr>
        <w:t>CDCl</w:t>
      </w:r>
      <w:r w:rsidR="000D6C13" w:rsidRPr="001677BD">
        <w:rPr>
          <w:rFonts w:cs="Times New Roman"/>
          <w:color w:val="auto"/>
          <w:szCs w:val="24"/>
          <w:vertAlign w:val="subscript"/>
          <w:lang w:val="en-GB" w:eastAsia="en-US"/>
        </w:rPr>
        <w:t>3</w:t>
      </w:r>
      <w:r w:rsidR="002C514C" w:rsidRPr="001677BD">
        <w:rPr>
          <w:rFonts w:cs="Times New Roman"/>
          <w:color w:val="auto"/>
          <w:szCs w:val="24"/>
          <w:lang w:val="en-GB" w:eastAsia="en-US"/>
        </w:rPr>
        <w:t>.</w:t>
      </w:r>
      <w:bookmarkEnd w:id="29"/>
    </w:p>
    <w:p w:rsidR="0039659A" w:rsidRPr="001677BD" w:rsidRDefault="0039659A" w:rsidP="002C514C">
      <w:pPr>
        <w:rPr>
          <w:rFonts w:ascii="Times New Roman" w:hAnsi="Times New Roman" w:cs="Times New Roman"/>
        </w:rPr>
      </w:pPr>
    </w:p>
    <w:p w:rsidR="000D6C13" w:rsidRPr="001677BD" w:rsidRDefault="000D6C13" w:rsidP="000D6C13">
      <w:pPr>
        <w:jc w:val="center"/>
        <w:rPr>
          <w:rFonts w:ascii="Times New Roman" w:hAnsi="Times New Roman" w:cs="Times New Roman"/>
        </w:rPr>
      </w:pPr>
    </w:p>
    <w:p w:rsidR="0098274B" w:rsidRPr="001677BD" w:rsidRDefault="0039659A" w:rsidP="000D6C13">
      <w:pPr>
        <w:jc w:val="center"/>
        <w:rPr>
          <w:rFonts w:ascii="Times New Roman" w:hAnsi="Times New Roman" w:cs="Times New Roman"/>
        </w:rPr>
      </w:pPr>
      <w:r w:rsidRPr="001677BD">
        <w:rPr>
          <w:rFonts w:ascii="Times New Roman" w:hAnsi="Times New Roman" w:cs="Times New Roman"/>
        </w:rPr>
        <w:object w:dxaOrig="1827" w:dyaOrig="1111">
          <v:shape id="_x0000_i1031" type="#_x0000_t75" style="width:368pt;height:227.5pt;mso-position-horizontal:absolute" o:ole="">
            <v:imagedata r:id="rId20" o:title="" croptop="-752f" cropbottom="1755f" cropright="1830f"/>
          </v:shape>
          <o:OLEObject Type="Embed" ProgID="Origin50.Graph" ShapeID="_x0000_i1031" DrawAspect="Content" ObjectID="_1599638692" r:id="rId21"/>
        </w:object>
      </w:r>
    </w:p>
    <w:p w:rsidR="000D6C13" w:rsidRPr="001677BD" w:rsidRDefault="00554A4E" w:rsidP="00CA5AC5">
      <w:pPr>
        <w:pStyle w:val="Heading2"/>
        <w:spacing w:before="120"/>
        <w:rPr>
          <w:rFonts w:cs="Times New Roman"/>
          <w:color w:val="auto"/>
          <w:szCs w:val="24"/>
          <w:lang w:val="en-GB" w:eastAsia="en-US"/>
        </w:rPr>
      </w:pPr>
      <w:bookmarkStart w:id="30" w:name="_Toc524535687"/>
      <w:r w:rsidRPr="00554A4E">
        <w:rPr>
          <w:b/>
          <w:bCs/>
          <w:szCs w:val="24"/>
        </w:rPr>
        <w:t xml:space="preserve">Supplementary Figure </w:t>
      </w:r>
      <w:r>
        <w:rPr>
          <w:b/>
          <w:bCs/>
          <w:szCs w:val="24"/>
        </w:rPr>
        <w:t>6</w:t>
      </w:r>
      <w:r w:rsidRPr="00554A4E">
        <w:rPr>
          <w:b/>
          <w:bCs/>
          <w:szCs w:val="24"/>
        </w:rPr>
        <w:t xml:space="preserve"> |</w:t>
      </w:r>
      <w:r w:rsidR="000D6C13" w:rsidRPr="001677BD">
        <w:rPr>
          <w:rFonts w:cs="Times New Roman"/>
          <w:b/>
          <w:color w:val="auto"/>
          <w:szCs w:val="24"/>
          <w:lang w:val="en-GB" w:eastAsia="en-US"/>
        </w:rPr>
        <w:t xml:space="preserve"> </w:t>
      </w:r>
      <w:r w:rsidR="000D6C13" w:rsidRPr="001677BD">
        <w:rPr>
          <w:rFonts w:cs="Times New Roman"/>
          <w:color w:val="auto"/>
          <w:szCs w:val="24"/>
          <w:vertAlign w:val="superscript"/>
          <w:lang w:val="en-GB" w:eastAsia="en-US"/>
        </w:rPr>
        <w:t>13</w:t>
      </w:r>
      <w:r w:rsidR="000D6C13" w:rsidRPr="001677BD">
        <w:rPr>
          <w:rFonts w:cs="Times New Roman"/>
          <w:color w:val="auto"/>
          <w:szCs w:val="24"/>
          <w:lang w:val="en-GB" w:eastAsia="en-US"/>
        </w:rPr>
        <w:t xml:space="preserve">C NMR spectrum </w:t>
      </w:r>
      <w:r w:rsidR="00710321" w:rsidRPr="001677BD">
        <w:rPr>
          <w:rFonts w:cs="Times New Roman"/>
          <w:color w:val="auto"/>
          <w:szCs w:val="24"/>
          <w:lang w:val="en-GB" w:eastAsia="en-US"/>
        </w:rPr>
        <w:t>of</w:t>
      </w:r>
      <w:r w:rsidR="000D6C13" w:rsidRPr="001677BD">
        <w:rPr>
          <w:rFonts w:cs="Times New Roman"/>
          <w:color w:val="auto"/>
          <w:szCs w:val="24"/>
          <w:lang w:val="en-GB" w:eastAsia="en-US"/>
        </w:rPr>
        <w:t xml:space="preserve"> P-</w:t>
      </w:r>
      <w:r w:rsidR="000D6C13" w:rsidRPr="001677BD">
        <w:rPr>
          <w:rFonts w:cs="Times New Roman"/>
          <w:b/>
          <w:color w:val="auto"/>
          <w:szCs w:val="24"/>
          <w:lang w:val="en-GB" w:eastAsia="en-US"/>
        </w:rPr>
        <w:t>3</w:t>
      </w:r>
      <w:r w:rsidR="002C514C" w:rsidRPr="001677BD">
        <w:rPr>
          <w:rFonts w:cs="Times New Roman"/>
          <w:color w:val="auto"/>
          <w:szCs w:val="24"/>
          <w:lang w:val="en-GB" w:eastAsia="en-US"/>
        </w:rPr>
        <w:t xml:space="preserve"> in </w:t>
      </w:r>
      <w:r w:rsidR="000D6C13" w:rsidRPr="001677BD">
        <w:rPr>
          <w:rFonts w:cs="Times New Roman"/>
          <w:color w:val="auto"/>
          <w:szCs w:val="24"/>
          <w:lang w:val="en-GB" w:eastAsia="en-US"/>
        </w:rPr>
        <w:t>CDCl</w:t>
      </w:r>
      <w:r w:rsidR="000D6C13" w:rsidRPr="001677BD">
        <w:rPr>
          <w:rFonts w:cs="Times New Roman"/>
          <w:color w:val="auto"/>
          <w:szCs w:val="24"/>
          <w:vertAlign w:val="subscript"/>
          <w:lang w:val="en-GB" w:eastAsia="en-US"/>
        </w:rPr>
        <w:t>3</w:t>
      </w:r>
      <w:r w:rsidR="002C514C" w:rsidRPr="001677BD">
        <w:rPr>
          <w:rFonts w:cs="Times New Roman"/>
          <w:color w:val="auto"/>
          <w:szCs w:val="24"/>
          <w:lang w:val="en-GB" w:eastAsia="en-US"/>
        </w:rPr>
        <w:t>.</w:t>
      </w:r>
      <w:bookmarkEnd w:id="30"/>
      <w:r w:rsidR="002C514C" w:rsidRPr="001677BD">
        <w:rPr>
          <w:rFonts w:cs="Times New Roman"/>
          <w:color w:val="auto"/>
          <w:szCs w:val="24"/>
          <w:lang w:val="en-GB" w:eastAsia="en-US"/>
        </w:rPr>
        <w:t xml:space="preserve"> </w:t>
      </w:r>
    </w:p>
    <w:p w:rsidR="002C514C" w:rsidRPr="001677BD" w:rsidRDefault="002C514C" w:rsidP="002C514C">
      <w:pPr>
        <w:rPr>
          <w:rFonts w:ascii="Times New Roman" w:hAnsi="Times New Roman" w:cs="Times New Roman"/>
          <w:b/>
          <w:kern w:val="22"/>
          <w:szCs w:val="21"/>
          <w:lang w:val="en-GB" w:eastAsia="en-US"/>
        </w:rPr>
      </w:pPr>
    </w:p>
    <w:p w:rsidR="002C514C" w:rsidRPr="001677BD" w:rsidRDefault="002C514C" w:rsidP="002C514C">
      <w:pPr>
        <w:rPr>
          <w:rFonts w:ascii="Times New Roman" w:hAnsi="Times New Roman" w:cs="Times New Roman"/>
          <w:b/>
          <w:kern w:val="22"/>
          <w:szCs w:val="21"/>
          <w:lang w:val="en-GB" w:eastAsia="en-US"/>
        </w:rPr>
      </w:pPr>
    </w:p>
    <w:p w:rsidR="002C514C" w:rsidRPr="001677BD" w:rsidRDefault="002C514C" w:rsidP="002C514C">
      <w:pPr>
        <w:rPr>
          <w:rFonts w:ascii="Times New Roman" w:hAnsi="Times New Roman" w:cs="Times New Roman"/>
          <w:b/>
          <w:kern w:val="22"/>
          <w:szCs w:val="21"/>
          <w:lang w:val="en-GB" w:eastAsia="en-US"/>
        </w:rPr>
      </w:pPr>
    </w:p>
    <w:p w:rsidR="002C514C" w:rsidRPr="001677BD" w:rsidRDefault="002C514C" w:rsidP="002C514C">
      <w:pPr>
        <w:rPr>
          <w:rFonts w:ascii="Times New Roman" w:hAnsi="Times New Roman" w:cs="Times New Roman"/>
          <w:b/>
          <w:kern w:val="22"/>
          <w:szCs w:val="21"/>
          <w:lang w:val="en-GB" w:eastAsia="en-US"/>
        </w:rPr>
      </w:pPr>
    </w:p>
    <w:p w:rsidR="002C514C" w:rsidRPr="001677BD" w:rsidRDefault="002C514C" w:rsidP="002C514C">
      <w:pPr>
        <w:rPr>
          <w:rFonts w:ascii="Times New Roman" w:hAnsi="Times New Roman" w:cs="Times New Roman"/>
          <w:b/>
          <w:kern w:val="22"/>
          <w:szCs w:val="21"/>
          <w:lang w:val="en-GB" w:eastAsia="en-US"/>
        </w:rPr>
      </w:pPr>
    </w:p>
    <w:p w:rsidR="002C514C" w:rsidRPr="001677BD" w:rsidRDefault="002C514C" w:rsidP="002C514C">
      <w:pPr>
        <w:rPr>
          <w:rFonts w:ascii="Times New Roman" w:hAnsi="Times New Roman" w:cs="Times New Roman"/>
          <w:b/>
          <w:kern w:val="22"/>
          <w:szCs w:val="21"/>
          <w:lang w:val="en-GB" w:eastAsia="en-US"/>
        </w:rPr>
      </w:pPr>
    </w:p>
    <w:p w:rsidR="002C514C" w:rsidRPr="001677BD" w:rsidRDefault="002C514C" w:rsidP="002C514C">
      <w:pPr>
        <w:rPr>
          <w:rFonts w:ascii="Times New Roman" w:hAnsi="Times New Roman" w:cs="Times New Roman"/>
          <w:b/>
          <w:kern w:val="22"/>
          <w:szCs w:val="21"/>
          <w:lang w:val="en-GB" w:eastAsia="en-US"/>
        </w:rPr>
      </w:pPr>
    </w:p>
    <w:p w:rsidR="002C514C" w:rsidRPr="001677BD" w:rsidRDefault="002C514C" w:rsidP="002C514C">
      <w:pPr>
        <w:rPr>
          <w:rFonts w:ascii="Times New Roman" w:hAnsi="Times New Roman" w:cs="Times New Roman"/>
          <w:b/>
          <w:kern w:val="22"/>
          <w:szCs w:val="21"/>
          <w:lang w:val="en-GB" w:eastAsia="en-US"/>
        </w:rPr>
      </w:pPr>
    </w:p>
    <w:p w:rsidR="00431304" w:rsidRPr="001677BD" w:rsidRDefault="00431304" w:rsidP="00431304">
      <w:pPr>
        <w:jc w:val="center"/>
        <w:rPr>
          <w:rFonts w:ascii="Times New Roman" w:hAnsi="Times New Roman" w:cs="Times New Roman"/>
        </w:rPr>
      </w:pPr>
    </w:p>
    <w:p w:rsidR="00431304" w:rsidRPr="001677BD" w:rsidRDefault="00431304" w:rsidP="00431304">
      <w:pPr>
        <w:jc w:val="center"/>
        <w:rPr>
          <w:rFonts w:ascii="Times New Roman" w:hAnsi="Times New Roman" w:cs="Times New Roman"/>
        </w:rPr>
      </w:pPr>
    </w:p>
    <w:p w:rsidR="00E66A6A" w:rsidRPr="001677BD" w:rsidRDefault="00E66A6A" w:rsidP="00431304">
      <w:pPr>
        <w:jc w:val="center"/>
        <w:rPr>
          <w:rFonts w:ascii="Times New Roman" w:hAnsi="Times New Roman" w:cs="Times New Roman"/>
        </w:rPr>
      </w:pPr>
    </w:p>
    <w:p w:rsidR="00637737" w:rsidRPr="001677BD" w:rsidRDefault="0039659A" w:rsidP="00431304">
      <w:pPr>
        <w:jc w:val="center"/>
        <w:rPr>
          <w:rFonts w:ascii="Times New Roman" w:hAnsi="Times New Roman" w:cs="Times New Roman"/>
        </w:rPr>
      </w:pPr>
      <w:r w:rsidRPr="001677BD">
        <w:rPr>
          <w:rFonts w:ascii="Times New Roman" w:hAnsi="Times New Roman" w:cs="Times New Roman"/>
        </w:rPr>
        <w:object w:dxaOrig="1763" w:dyaOrig="1062">
          <v:shape id="_x0000_i1032" type="#_x0000_t75" style="width:368.5pt;height:219.5pt;mso-position-horizontal:absolute" o:ole="">
            <v:imagedata r:id="rId22" o:title="" croptop="-1573f" cropbottom="1573f" cropleft="-474f"/>
          </v:shape>
          <o:OLEObject Type="Embed" ProgID="Origin50.Graph" ShapeID="_x0000_i1032" DrawAspect="Content" ObjectID="_1599638693" r:id="rId23"/>
        </w:object>
      </w:r>
    </w:p>
    <w:p w:rsidR="00431304" w:rsidRPr="001677BD" w:rsidRDefault="00554A4E" w:rsidP="00CA5AC5">
      <w:pPr>
        <w:pStyle w:val="Heading2"/>
        <w:spacing w:before="120"/>
        <w:rPr>
          <w:rFonts w:cs="Times New Roman"/>
          <w:color w:val="auto"/>
          <w:szCs w:val="24"/>
          <w:lang w:val="en-GB" w:eastAsia="en-US"/>
        </w:rPr>
      </w:pPr>
      <w:bookmarkStart w:id="31" w:name="_Toc524535688"/>
      <w:r w:rsidRPr="00554A4E">
        <w:rPr>
          <w:b/>
          <w:bCs/>
          <w:szCs w:val="24"/>
        </w:rPr>
        <w:t xml:space="preserve">Supplementary Figure </w:t>
      </w:r>
      <w:r>
        <w:rPr>
          <w:b/>
          <w:bCs/>
          <w:szCs w:val="24"/>
        </w:rPr>
        <w:t>7</w:t>
      </w:r>
      <w:r w:rsidRPr="00554A4E">
        <w:rPr>
          <w:b/>
          <w:bCs/>
          <w:szCs w:val="24"/>
        </w:rPr>
        <w:t xml:space="preserve"> |</w:t>
      </w:r>
      <w:r w:rsidR="00431304" w:rsidRPr="001677BD">
        <w:rPr>
          <w:rFonts w:cs="Times New Roman"/>
          <w:b/>
          <w:color w:val="auto"/>
          <w:szCs w:val="24"/>
          <w:lang w:val="en-GB" w:eastAsia="en-US"/>
        </w:rPr>
        <w:t xml:space="preserve"> </w:t>
      </w:r>
      <w:r w:rsidR="00431304" w:rsidRPr="001677BD">
        <w:rPr>
          <w:rFonts w:cs="Times New Roman"/>
          <w:color w:val="auto"/>
          <w:szCs w:val="24"/>
          <w:vertAlign w:val="superscript"/>
          <w:lang w:val="en-GB" w:eastAsia="en-US"/>
        </w:rPr>
        <w:t>1</w:t>
      </w:r>
      <w:r w:rsidR="00431304" w:rsidRPr="001677BD">
        <w:rPr>
          <w:rFonts w:cs="Times New Roman"/>
          <w:color w:val="auto"/>
          <w:szCs w:val="24"/>
          <w:lang w:val="en-GB" w:eastAsia="en-US"/>
        </w:rPr>
        <w:t xml:space="preserve">H NMR spectrum </w:t>
      </w:r>
      <w:r w:rsidR="00710321" w:rsidRPr="001677BD">
        <w:rPr>
          <w:rFonts w:cs="Times New Roman"/>
          <w:color w:val="auto"/>
          <w:szCs w:val="24"/>
          <w:lang w:val="en-GB" w:eastAsia="en-US"/>
        </w:rPr>
        <w:t>of</w:t>
      </w:r>
      <w:r w:rsidR="00431304" w:rsidRPr="001677BD">
        <w:rPr>
          <w:rFonts w:cs="Times New Roman"/>
          <w:color w:val="auto"/>
          <w:szCs w:val="24"/>
          <w:lang w:val="en-GB" w:eastAsia="en-US"/>
        </w:rPr>
        <w:t xml:space="preserve"> P-</w:t>
      </w:r>
      <w:r w:rsidR="00431304" w:rsidRPr="001677BD">
        <w:rPr>
          <w:rFonts w:cs="Times New Roman"/>
          <w:b/>
          <w:color w:val="auto"/>
          <w:szCs w:val="24"/>
          <w:lang w:val="en-GB" w:eastAsia="en-US"/>
        </w:rPr>
        <w:t>4</w:t>
      </w:r>
      <w:r w:rsidR="00431304" w:rsidRPr="001677BD">
        <w:rPr>
          <w:rFonts w:cs="Times New Roman"/>
          <w:color w:val="auto"/>
          <w:szCs w:val="24"/>
          <w:lang w:val="en-GB" w:eastAsia="en-US"/>
        </w:rPr>
        <w:t xml:space="preserve"> in CDCl</w:t>
      </w:r>
      <w:r w:rsidR="00431304" w:rsidRPr="001677BD">
        <w:rPr>
          <w:rFonts w:cs="Times New Roman"/>
          <w:color w:val="auto"/>
          <w:szCs w:val="24"/>
          <w:vertAlign w:val="subscript"/>
          <w:lang w:val="en-GB" w:eastAsia="en-US"/>
        </w:rPr>
        <w:t>3</w:t>
      </w:r>
      <w:r w:rsidR="00431304" w:rsidRPr="001677BD">
        <w:rPr>
          <w:rFonts w:cs="Times New Roman"/>
          <w:color w:val="auto"/>
          <w:szCs w:val="24"/>
          <w:lang w:val="en-GB" w:eastAsia="en-US"/>
        </w:rPr>
        <w:t>.</w:t>
      </w:r>
      <w:bookmarkEnd w:id="31"/>
      <w:r w:rsidR="00431304" w:rsidRPr="001677BD">
        <w:rPr>
          <w:rFonts w:cs="Times New Roman"/>
          <w:color w:val="auto"/>
          <w:szCs w:val="24"/>
          <w:lang w:val="en-GB" w:eastAsia="en-US"/>
        </w:rPr>
        <w:t xml:space="preserve"> </w:t>
      </w:r>
    </w:p>
    <w:p w:rsidR="00E66A6A" w:rsidRPr="001677BD" w:rsidRDefault="00E66A6A" w:rsidP="00E66A6A">
      <w:pPr>
        <w:jc w:val="center"/>
        <w:rPr>
          <w:rFonts w:ascii="Times New Roman" w:hAnsi="Times New Roman" w:cs="Times New Roman"/>
        </w:rPr>
      </w:pPr>
    </w:p>
    <w:p w:rsidR="00E66A6A" w:rsidRPr="001677BD" w:rsidRDefault="00E66A6A" w:rsidP="00E66A6A">
      <w:pPr>
        <w:jc w:val="center"/>
        <w:rPr>
          <w:rFonts w:ascii="Times New Roman" w:hAnsi="Times New Roman" w:cs="Times New Roman"/>
        </w:rPr>
      </w:pPr>
    </w:p>
    <w:p w:rsidR="0092347B" w:rsidRPr="001677BD" w:rsidRDefault="0039659A" w:rsidP="00E66A6A">
      <w:pPr>
        <w:jc w:val="center"/>
        <w:rPr>
          <w:rFonts w:ascii="Times New Roman" w:hAnsi="Times New Roman" w:cs="Times New Roman"/>
        </w:rPr>
      </w:pPr>
      <w:r w:rsidRPr="001677BD">
        <w:rPr>
          <w:rFonts w:ascii="Times New Roman" w:hAnsi="Times New Roman" w:cs="Times New Roman"/>
        </w:rPr>
        <w:object w:dxaOrig="1773" w:dyaOrig="1115">
          <v:shape id="_x0000_i1033" type="#_x0000_t75" style="width:369pt;height:227pt;mso-position-horizontal:absolute" o:ole="">
            <v:imagedata r:id="rId24" o:title="" cropbottom="1750f" cropright="629f"/>
          </v:shape>
          <o:OLEObject Type="Embed" ProgID="Origin50.Graph" ShapeID="_x0000_i1033" DrawAspect="Content" ObjectID="_1599638694" r:id="rId25"/>
        </w:object>
      </w:r>
    </w:p>
    <w:p w:rsidR="00E66A6A" w:rsidRPr="001677BD" w:rsidRDefault="00554A4E" w:rsidP="00CA5AC5">
      <w:pPr>
        <w:pStyle w:val="Heading2"/>
        <w:spacing w:before="120"/>
        <w:rPr>
          <w:rFonts w:cs="Times New Roman"/>
          <w:color w:val="auto"/>
          <w:szCs w:val="24"/>
          <w:lang w:val="en-GB" w:eastAsia="en-US"/>
        </w:rPr>
      </w:pPr>
      <w:bookmarkStart w:id="32" w:name="_Toc524535689"/>
      <w:r w:rsidRPr="00554A4E">
        <w:rPr>
          <w:b/>
          <w:bCs/>
          <w:szCs w:val="24"/>
        </w:rPr>
        <w:t xml:space="preserve">Supplementary Figure </w:t>
      </w:r>
      <w:r>
        <w:rPr>
          <w:b/>
          <w:bCs/>
          <w:szCs w:val="24"/>
        </w:rPr>
        <w:t>8</w:t>
      </w:r>
      <w:r w:rsidRPr="00554A4E">
        <w:rPr>
          <w:b/>
          <w:bCs/>
          <w:szCs w:val="24"/>
        </w:rPr>
        <w:t xml:space="preserve"> |</w:t>
      </w:r>
      <w:r w:rsidR="00E66A6A" w:rsidRPr="001677BD">
        <w:rPr>
          <w:rFonts w:cs="Times New Roman"/>
          <w:color w:val="auto"/>
          <w:szCs w:val="24"/>
          <w:lang w:val="en-GB" w:eastAsia="en-US"/>
        </w:rPr>
        <w:t xml:space="preserve"> </w:t>
      </w:r>
      <w:r w:rsidR="00E66A6A" w:rsidRPr="001677BD">
        <w:rPr>
          <w:rFonts w:cs="Times New Roman"/>
          <w:color w:val="auto"/>
          <w:szCs w:val="24"/>
          <w:vertAlign w:val="superscript"/>
          <w:lang w:val="en-GB" w:eastAsia="en-US"/>
        </w:rPr>
        <w:t>13</w:t>
      </w:r>
      <w:r w:rsidR="00E66A6A" w:rsidRPr="001677BD">
        <w:rPr>
          <w:rFonts w:cs="Times New Roman"/>
          <w:color w:val="auto"/>
          <w:szCs w:val="24"/>
          <w:lang w:val="en-GB" w:eastAsia="en-US"/>
        </w:rPr>
        <w:t xml:space="preserve">C NMR spectrum </w:t>
      </w:r>
      <w:r w:rsidR="00710321" w:rsidRPr="001677BD">
        <w:rPr>
          <w:rFonts w:cs="Times New Roman"/>
          <w:color w:val="auto"/>
          <w:szCs w:val="24"/>
          <w:lang w:val="en-GB" w:eastAsia="en-US"/>
        </w:rPr>
        <w:t>of</w:t>
      </w:r>
      <w:r w:rsidR="00E66A6A" w:rsidRPr="001677BD">
        <w:rPr>
          <w:rFonts w:cs="Times New Roman"/>
          <w:color w:val="auto"/>
          <w:szCs w:val="24"/>
          <w:lang w:val="en-GB" w:eastAsia="en-US"/>
        </w:rPr>
        <w:t xml:space="preserve"> P-</w:t>
      </w:r>
      <w:r w:rsidR="00E66A6A" w:rsidRPr="001677BD">
        <w:rPr>
          <w:rFonts w:cs="Times New Roman"/>
          <w:b/>
          <w:color w:val="auto"/>
          <w:szCs w:val="24"/>
          <w:lang w:val="en-GB" w:eastAsia="en-US"/>
        </w:rPr>
        <w:t>4</w:t>
      </w:r>
      <w:r w:rsidR="00E66A6A" w:rsidRPr="001677BD">
        <w:rPr>
          <w:rFonts w:cs="Times New Roman"/>
          <w:color w:val="auto"/>
          <w:szCs w:val="24"/>
          <w:lang w:val="en-GB" w:eastAsia="en-US"/>
        </w:rPr>
        <w:t xml:space="preserve"> in CDCl</w:t>
      </w:r>
      <w:r w:rsidR="00E66A6A" w:rsidRPr="001677BD">
        <w:rPr>
          <w:rFonts w:cs="Times New Roman"/>
          <w:color w:val="auto"/>
          <w:szCs w:val="24"/>
          <w:vertAlign w:val="subscript"/>
          <w:lang w:val="en-GB" w:eastAsia="en-US"/>
        </w:rPr>
        <w:t>3</w:t>
      </w:r>
      <w:r w:rsidR="00E66A6A" w:rsidRPr="001677BD">
        <w:rPr>
          <w:rFonts w:cs="Times New Roman"/>
          <w:color w:val="auto"/>
          <w:szCs w:val="24"/>
          <w:lang w:val="en-GB" w:eastAsia="en-US"/>
        </w:rPr>
        <w:t>.</w:t>
      </w:r>
      <w:bookmarkEnd w:id="32"/>
      <w:r w:rsidR="00E66A6A" w:rsidRPr="001677BD">
        <w:rPr>
          <w:rFonts w:cs="Times New Roman"/>
          <w:color w:val="auto"/>
          <w:szCs w:val="24"/>
          <w:lang w:val="en-GB" w:eastAsia="en-US"/>
        </w:rPr>
        <w:t xml:space="preserve"> </w:t>
      </w:r>
    </w:p>
    <w:p w:rsidR="00170D65" w:rsidRPr="001677BD" w:rsidRDefault="00170D65">
      <w:pPr>
        <w:widowControl/>
        <w:jc w:val="left"/>
        <w:rPr>
          <w:rFonts w:ascii="Times New Roman" w:eastAsia="仿宋" w:hAnsi="Times New Roman" w:cs="Times New Roman"/>
          <w:b/>
          <w:bCs/>
          <w:iCs/>
          <w:sz w:val="24"/>
          <w:szCs w:val="24"/>
          <w:lang w:val="en-GB"/>
        </w:rPr>
      </w:pPr>
      <w:r w:rsidRPr="001677BD">
        <w:rPr>
          <w:rFonts w:ascii="Times New Roman" w:eastAsia="仿宋" w:hAnsi="Times New Roman" w:cs="Times New Roman"/>
          <w:b/>
          <w:bCs/>
          <w:iCs/>
          <w:sz w:val="24"/>
          <w:szCs w:val="24"/>
          <w:lang w:val="en-GB"/>
        </w:rPr>
        <w:br w:type="page"/>
      </w:r>
    </w:p>
    <w:p w:rsidR="00170D65" w:rsidRPr="001677BD" w:rsidRDefault="00554A4E" w:rsidP="00CA5AC5">
      <w:pPr>
        <w:pStyle w:val="Heading2"/>
        <w:jc w:val="center"/>
        <w:rPr>
          <w:rFonts w:cs="Times New Roman"/>
          <w:color w:val="auto"/>
          <w:szCs w:val="24"/>
        </w:rPr>
      </w:pPr>
      <w:bookmarkStart w:id="33" w:name="_Toc524535690"/>
      <w:r w:rsidRPr="00554A4E">
        <w:rPr>
          <w:b/>
          <w:bCs/>
          <w:szCs w:val="24"/>
        </w:rPr>
        <w:lastRenderedPageBreak/>
        <w:t xml:space="preserve">Supplementary </w:t>
      </w:r>
      <w:r>
        <w:rPr>
          <w:b/>
          <w:bCs/>
          <w:szCs w:val="24"/>
        </w:rPr>
        <w:t>Table</w:t>
      </w:r>
      <w:r w:rsidRPr="00554A4E">
        <w:rPr>
          <w:b/>
          <w:bCs/>
          <w:szCs w:val="24"/>
        </w:rPr>
        <w:t xml:space="preserve"> 1 |</w:t>
      </w:r>
      <w:r w:rsidR="00170D65" w:rsidRPr="001677BD">
        <w:rPr>
          <w:rFonts w:cs="Times New Roman"/>
          <w:color w:val="auto"/>
          <w:szCs w:val="24"/>
        </w:rPr>
        <w:t xml:space="preserve"> </w:t>
      </w:r>
      <w:r w:rsidR="00710321" w:rsidRPr="001677BD">
        <w:rPr>
          <w:rFonts w:cs="Times New Roman"/>
          <w:color w:val="auto"/>
          <w:szCs w:val="24"/>
        </w:rPr>
        <w:t>C</w:t>
      </w:r>
      <w:r w:rsidR="00131847" w:rsidRPr="001677BD">
        <w:rPr>
          <w:rFonts w:cs="Times New Roman"/>
          <w:color w:val="auto"/>
          <w:szCs w:val="24"/>
        </w:rPr>
        <w:t>haracterization by GPC</w:t>
      </w:r>
      <w:bookmarkEnd w:id="33"/>
      <w:r w:rsidR="00131847" w:rsidRPr="001677BD">
        <w:rPr>
          <w:rFonts w:cs="Times New Roman"/>
          <w:color w:val="auto"/>
          <w:szCs w:val="24"/>
        </w:rPr>
        <w:t xml:space="preserve">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1"/>
        <w:gridCol w:w="2211"/>
        <w:gridCol w:w="2211"/>
      </w:tblGrid>
      <w:tr w:rsidR="00170D65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170D65" w:rsidRPr="001677BD" w:rsidRDefault="00170D65" w:rsidP="00D00555">
            <w:pPr>
              <w:jc w:val="center"/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</w:pPr>
            <w:r w:rsidRPr="001677BD"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  <w:t>Polymer</w:t>
            </w:r>
          </w:p>
        </w:tc>
        <w:tc>
          <w:tcPr>
            <w:tcW w:w="221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170D65" w:rsidRPr="001677BD" w:rsidRDefault="00170D65" w:rsidP="00D00555">
            <w:pPr>
              <w:jc w:val="center"/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</w:pPr>
            <w:r w:rsidRPr="001677BD">
              <w:rPr>
                <w:rFonts w:ascii="Times New Roman" w:hAnsi="Times New Roman" w:cs="Times New Roman"/>
                <w:i/>
                <w:kern w:val="21"/>
                <w:sz w:val="24"/>
                <w:szCs w:val="24"/>
                <w:lang w:eastAsia="en-US"/>
              </w:rPr>
              <w:t>M</w:t>
            </w:r>
            <w:r w:rsidRPr="001677BD">
              <w:rPr>
                <w:rFonts w:ascii="Times New Roman" w:hAnsi="Times New Roman" w:cs="Times New Roman"/>
                <w:kern w:val="21"/>
                <w:sz w:val="24"/>
                <w:szCs w:val="24"/>
                <w:vertAlign w:val="subscript"/>
                <w:lang w:eastAsia="en-US"/>
              </w:rPr>
              <w:t>w</w:t>
            </w:r>
          </w:p>
        </w:tc>
        <w:tc>
          <w:tcPr>
            <w:tcW w:w="221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170D65" w:rsidRPr="001677BD" w:rsidRDefault="00170D65" w:rsidP="00D00555">
            <w:pPr>
              <w:jc w:val="center"/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</w:pPr>
            <w:r w:rsidRPr="001677BD">
              <w:rPr>
                <w:rFonts w:ascii="Times New Roman" w:hAnsi="Times New Roman" w:cs="Times New Roman"/>
                <w:noProof/>
                <w:kern w:val="21"/>
                <w:sz w:val="24"/>
                <w:szCs w:val="24"/>
                <w:lang w:eastAsia="en-US"/>
              </w:rPr>
              <w:t>PDI</w:t>
            </w:r>
          </w:p>
        </w:tc>
      </w:tr>
      <w:tr w:rsidR="00170D65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single" w:sz="4" w:space="0" w:color="auto"/>
            </w:tcBorders>
            <w:vAlign w:val="center"/>
          </w:tcPr>
          <w:p w:rsidR="00170D65" w:rsidRPr="001677BD" w:rsidRDefault="00170D65" w:rsidP="00D00555">
            <w:pPr>
              <w:jc w:val="center"/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</w:pPr>
            <w:r w:rsidRPr="001677BD"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  <w:t>P-</w:t>
            </w:r>
            <w:r w:rsidRPr="001677BD">
              <w:rPr>
                <w:rFonts w:ascii="Times New Roman" w:hAnsi="Times New Roman" w:cs="Times New Roman"/>
                <w:b/>
                <w:kern w:val="2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center"/>
          </w:tcPr>
          <w:p w:rsidR="00170D65" w:rsidRPr="001677BD" w:rsidRDefault="00170D65" w:rsidP="00D00555">
            <w:pPr>
              <w:jc w:val="center"/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</w:pPr>
            <w:r w:rsidRPr="001677BD"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  <w:t>11900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center"/>
          </w:tcPr>
          <w:p w:rsidR="00170D65" w:rsidRPr="001677BD" w:rsidRDefault="00170D65" w:rsidP="00D00555">
            <w:pPr>
              <w:jc w:val="center"/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</w:pPr>
            <w:r w:rsidRPr="001677BD"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  <w:t>2.53</w:t>
            </w:r>
          </w:p>
        </w:tc>
      </w:tr>
      <w:tr w:rsidR="0000630A" w:rsidRPr="001677BD" w:rsidTr="004449DD">
        <w:trPr>
          <w:trHeight w:val="397"/>
          <w:jc w:val="center"/>
        </w:trPr>
        <w:tc>
          <w:tcPr>
            <w:tcW w:w="2211" w:type="dxa"/>
            <w:vAlign w:val="center"/>
          </w:tcPr>
          <w:p w:rsidR="0000630A" w:rsidRPr="001677BD" w:rsidRDefault="0000630A" w:rsidP="0000630A">
            <w:pPr>
              <w:jc w:val="center"/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</w:pPr>
            <w:r w:rsidRPr="001677BD"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  <w:t>P-</w:t>
            </w:r>
            <w:r w:rsidRPr="001677BD">
              <w:rPr>
                <w:rFonts w:ascii="Times New Roman" w:hAnsi="Times New Roman" w:cs="Times New Roman"/>
                <w:b/>
                <w:kern w:val="2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11" w:type="dxa"/>
            <w:vAlign w:val="center"/>
          </w:tcPr>
          <w:p w:rsidR="0000630A" w:rsidRPr="001677BD" w:rsidRDefault="0000630A" w:rsidP="0000630A">
            <w:pPr>
              <w:jc w:val="center"/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</w:pPr>
            <w:r w:rsidRPr="001677BD"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  <w:t>9200</w:t>
            </w:r>
          </w:p>
        </w:tc>
        <w:tc>
          <w:tcPr>
            <w:tcW w:w="2211" w:type="dxa"/>
            <w:vAlign w:val="center"/>
          </w:tcPr>
          <w:p w:rsidR="0000630A" w:rsidRPr="001677BD" w:rsidRDefault="0000630A" w:rsidP="0000630A">
            <w:pPr>
              <w:jc w:val="center"/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</w:pPr>
            <w:r w:rsidRPr="001677BD"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  <w:t>1.87</w:t>
            </w:r>
          </w:p>
        </w:tc>
      </w:tr>
      <w:tr w:rsidR="0000630A" w:rsidRPr="001677BD" w:rsidTr="004449DD">
        <w:trPr>
          <w:trHeight w:val="397"/>
          <w:jc w:val="center"/>
        </w:trPr>
        <w:tc>
          <w:tcPr>
            <w:tcW w:w="2211" w:type="dxa"/>
            <w:vAlign w:val="center"/>
          </w:tcPr>
          <w:p w:rsidR="0000630A" w:rsidRPr="001677BD" w:rsidRDefault="0000630A" w:rsidP="0000630A">
            <w:pPr>
              <w:jc w:val="center"/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</w:pPr>
            <w:r w:rsidRPr="001677BD"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  <w:t>P-</w:t>
            </w:r>
            <w:r w:rsidRPr="001677BD">
              <w:rPr>
                <w:rFonts w:ascii="Times New Roman" w:hAnsi="Times New Roman" w:cs="Times New Roman"/>
                <w:b/>
                <w:kern w:val="2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11" w:type="dxa"/>
            <w:vAlign w:val="center"/>
          </w:tcPr>
          <w:p w:rsidR="0000630A" w:rsidRPr="001677BD" w:rsidRDefault="0000630A" w:rsidP="0000630A">
            <w:pPr>
              <w:jc w:val="center"/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</w:pPr>
            <w:r w:rsidRPr="001677BD"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  <w:t>14000</w:t>
            </w:r>
          </w:p>
        </w:tc>
        <w:tc>
          <w:tcPr>
            <w:tcW w:w="2211" w:type="dxa"/>
            <w:vAlign w:val="center"/>
          </w:tcPr>
          <w:p w:rsidR="0000630A" w:rsidRPr="001677BD" w:rsidRDefault="0000630A" w:rsidP="0000630A">
            <w:pPr>
              <w:jc w:val="center"/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</w:pPr>
            <w:r w:rsidRPr="001677BD"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  <w:t>2.17</w:t>
            </w:r>
          </w:p>
        </w:tc>
      </w:tr>
      <w:tr w:rsidR="00170D65" w:rsidRPr="001677BD" w:rsidTr="004449DD">
        <w:trPr>
          <w:trHeight w:val="397"/>
          <w:jc w:val="center"/>
        </w:trPr>
        <w:tc>
          <w:tcPr>
            <w:tcW w:w="2211" w:type="dxa"/>
            <w:tcBorders>
              <w:bottom w:val="single" w:sz="8" w:space="0" w:color="auto"/>
            </w:tcBorders>
            <w:vAlign w:val="center"/>
          </w:tcPr>
          <w:p w:rsidR="00170D65" w:rsidRPr="001677BD" w:rsidRDefault="00170D65" w:rsidP="00D00555">
            <w:pPr>
              <w:jc w:val="center"/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</w:pPr>
            <w:r w:rsidRPr="001677BD"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  <w:t>P-</w:t>
            </w:r>
            <w:r w:rsidRPr="001677BD">
              <w:rPr>
                <w:rFonts w:ascii="Times New Roman" w:hAnsi="Times New Roman" w:cs="Times New Roman"/>
                <w:b/>
                <w:kern w:val="2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11" w:type="dxa"/>
            <w:tcBorders>
              <w:bottom w:val="single" w:sz="8" w:space="0" w:color="auto"/>
            </w:tcBorders>
            <w:vAlign w:val="center"/>
          </w:tcPr>
          <w:p w:rsidR="00170D65" w:rsidRPr="001677BD" w:rsidRDefault="00170D65" w:rsidP="00D00555">
            <w:pPr>
              <w:jc w:val="center"/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</w:pPr>
            <w:r w:rsidRPr="001677BD"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  <w:t>4800</w:t>
            </w:r>
          </w:p>
        </w:tc>
        <w:tc>
          <w:tcPr>
            <w:tcW w:w="2211" w:type="dxa"/>
            <w:tcBorders>
              <w:bottom w:val="single" w:sz="8" w:space="0" w:color="auto"/>
            </w:tcBorders>
            <w:vAlign w:val="center"/>
          </w:tcPr>
          <w:p w:rsidR="00170D65" w:rsidRPr="001677BD" w:rsidRDefault="00170D65" w:rsidP="00D00555">
            <w:pPr>
              <w:jc w:val="center"/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</w:pPr>
            <w:r w:rsidRPr="001677BD">
              <w:rPr>
                <w:rFonts w:ascii="Times New Roman" w:hAnsi="Times New Roman" w:cs="Times New Roman"/>
                <w:kern w:val="21"/>
                <w:sz w:val="24"/>
                <w:szCs w:val="24"/>
                <w:lang w:eastAsia="en-US"/>
              </w:rPr>
              <w:t>2.00</w:t>
            </w:r>
          </w:p>
        </w:tc>
      </w:tr>
    </w:tbl>
    <w:p w:rsidR="008E7BDD" w:rsidRPr="001677BD" w:rsidRDefault="00710321" w:rsidP="004449DD">
      <w:pPr>
        <w:snapToGrid w:val="0"/>
        <w:spacing w:before="120"/>
        <w:ind w:left="1134" w:right="1134"/>
        <w:rPr>
          <w:rFonts w:ascii="Times New Roman" w:hAnsi="Times New Roman" w:cs="Times New Roman"/>
          <w:kern w:val="21"/>
          <w:sz w:val="20"/>
          <w:szCs w:val="20"/>
        </w:rPr>
      </w:pPr>
      <w:r w:rsidRPr="001677BD">
        <w:rPr>
          <w:rFonts w:ascii="Times New Roman" w:hAnsi="Times New Roman" w:cs="Times New Roman"/>
          <w:i/>
          <w:noProof/>
          <w:kern w:val="21"/>
          <w:sz w:val="20"/>
          <w:szCs w:val="20"/>
        </w:rPr>
        <w:t>M</w:t>
      </w:r>
      <w:r w:rsidRPr="001677BD">
        <w:rPr>
          <w:rFonts w:ascii="Times New Roman" w:hAnsi="Times New Roman" w:cs="Times New Roman"/>
          <w:noProof/>
          <w:kern w:val="21"/>
          <w:sz w:val="20"/>
          <w:szCs w:val="20"/>
          <w:vertAlign w:val="subscript"/>
        </w:rPr>
        <w:t>w</w:t>
      </w:r>
      <w:r w:rsidRPr="001677BD">
        <w:rPr>
          <w:rFonts w:ascii="Times New Roman" w:hAnsi="Times New Roman" w:cs="Times New Roman"/>
          <w:noProof/>
          <w:kern w:val="21"/>
          <w:sz w:val="20"/>
          <w:szCs w:val="20"/>
        </w:rPr>
        <w:t xml:space="preserve"> = </w:t>
      </w:r>
      <w:r w:rsidR="00170D65" w:rsidRPr="001677BD">
        <w:rPr>
          <w:rFonts w:ascii="Times New Roman" w:hAnsi="Times New Roman" w:cs="Times New Roman"/>
          <w:noProof/>
          <w:kern w:val="21"/>
          <w:sz w:val="20"/>
          <w:szCs w:val="20"/>
        </w:rPr>
        <w:t>weight</w:t>
      </w:r>
      <w:r w:rsidR="00170D65" w:rsidRPr="001677BD">
        <w:rPr>
          <w:rFonts w:ascii="Times New Roman" w:hAnsi="Times New Roman" w:cs="Times New Roman"/>
          <w:kern w:val="21"/>
          <w:sz w:val="20"/>
          <w:szCs w:val="20"/>
        </w:rPr>
        <w:t xml:space="preserve">-average molecular weight. </w:t>
      </w:r>
      <w:r w:rsidRPr="001677BD">
        <w:rPr>
          <w:rFonts w:ascii="Times New Roman" w:hAnsi="Times New Roman" w:cs="Times New Roman"/>
          <w:noProof/>
          <w:kern w:val="21"/>
          <w:sz w:val="20"/>
          <w:szCs w:val="20"/>
        </w:rPr>
        <w:t xml:space="preserve">PDI = </w:t>
      </w:r>
      <w:r w:rsidR="00170D65" w:rsidRPr="001677BD">
        <w:rPr>
          <w:rFonts w:ascii="Times New Roman" w:hAnsi="Times New Roman" w:cs="Times New Roman"/>
          <w:noProof/>
          <w:kern w:val="21"/>
          <w:sz w:val="20"/>
          <w:szCs w:val="20"/>
        </w:rPr>
        <w:t>polydispersity</w:t>
      </w:r>
      <w:r w:rsidR="00170D65" w:rsidRPr="001677BD">
        <w:rPr>
          <w:rFonts w:ascii="Times New Roman" w:hAnsi="Times New Roman" w:cs="Times New Roman"/>
          <w:kern w:val="21"/>
          <w:sz w:val="20"/>
          <w:szCs w:val="20"/>
        </w:rPr>
        <w:t xml:space="preserve"> index = </w:t>
      </w:r>
      <w:r w:rsidR="00170D65" w:rsidRPr="001677BD">
        <w:rPr>
          <w:rFonts w:ascii="Times New Roman" w:hAnsi="Times New Roman" w:cs="Times New Roman"/>
          <w:i/>
          <w:kern w:val="21"/>
          <w:sz w:val="20"/>
          <w:szCs w:val="20"/>
        </w:rPr>
        <w:t>M</w:t>
      </w:r>
      <w:r w:rsidR="00170D65" w:rsidRPr="001677BD">
        <w:rPr>
          <w:rFonts w:ascii="Times New Roman" w:hAnsi="Times New Roman" w:cs="Times New Roman"/>
          <w:kern w:val="21"/>
          <w:sz w:val="20"/>
          <w:szCs w:val="20"/>
          <w:vertAlign w:val="subscript"/>
        </w:rPr>
        <w:t>w</w:t>
      </w:r>
      <w:r w:rsidR="00170D65" w:rsidRPr="001677BD">
        <w:rPr>
          <w:rFonts w:ascii="Times New Roman" w:hAnsi="Times New Roman" w:cs="Times New Roman"/>
          <w:kern w:val="21"/>
          <w:sz w:val="20"/>
          <w:szCs w:val="20"/>
        </w:rPr>
        <w:t>/</w:t>
      </w:r>
      <w:proofErr w:type="spellStart"/>
      <w:r w:rsidR="00170D65" w:rsidRPr="001677BD">
        <w:rPr>
          <w:rFonts w:ascii="Times New Roman" w:hAnsi="Times New Roman" w:cs="Times New Roman"/>
          <w:i/>
          <w:kern w:val="21"/>
          <w:sz w:val="20"/>
          <w:szCs w:val="20"/>
        </w:rPr>
        <w:t>M</w:t>
      </w:r>
      <w:r w:rsidR="00170D65" w:rsidRPr="001677BD">
        <w:rPr>
          <w:rFonts w:ascii="Times New Roman" w:hAnsi="Times New Roman" w:cs="Times New Roman"/>
          <w:kern w:val="21"/>
          <w:sz w:val="20"/>
          <w:szCs w:val="20"/>
          <w:vertAlign w:val="subscript"/>
        </w:rPr>
        <w:t>n</w:t>
      </w:r>
      <w:proofErr w:type="spellEnd"/>
      <w:r w:rsidR="00131847" w:rsidRPr="001677BD">
        <w:rPr>
          <w:rFonts w:ascii="Times New Roman" w:hAnsi="Times New Roman" w:cs="Times New Roman"/>
          <w:kern w:val="21"/>
          <w:sz w:val="20"/>
          <w:szCs w:val="20"/>
        </w:rPr>
        <w:t xml:space="preserve">, where </w:t>
      </w:r>
      <w:proofErr w:type="spellStart"/>
      <w:r w:rsidR="00170D65" w:rsidRPr="001677BD">
        <w:rPr>
          <w:rFonts w:ascii="Times New Roman" w:hAnsi="Times New Roman" w:cs="Times New Roman"/>
          <w:i/>
          <w:kern w:val="21"/>
          <w:sz w:val="20"/>
          <w:szCs w:val="20"/>
        </w:rPr>
        <w:t>M</w:t>
      </w:r>
      <w:r w:rsidR="00170D65" w:rsidRPr="001677BD">
        <w:rPr>
          <w:rFonts w:ascii="Times New Roman" w:hAnsi="Times New Roman" w:cs="Times New Roman"/>
          <w:kern w:val="21"/>
          <w:sz w:val="20"/>
          <w:szCs w:val="20"/>
          <w:vertAlign w:val="subscript"/>
        </w:rPr>
        <w:t>n</w:t>
      </w:r>
      <w:proofErr w:type="spellEnd"/>
      <w:r w:rsidR="00170D65" w:rsidRPr="001677BD">
        <w:rPr>
          <w:rFonts w:ascii="Times New Roman" w:hAnsi="Times New Roman" w:cs="Times New Roman"/>
          <w:kern w:val="21"/>
          <w:sz w:val="20"/>
          <w:szCs w:val="20"/>
        </w:rPr>
        <w:t xml:space="preserve"> </w:t>
      </w:r>
      <w:r w:rsidR="00131847" w:rsidRPr="001677BD">
        <w:rPr>
          <w:rFonts w:ascii="Times New Roman" w:hAnsi="Times New Roman" w:cs="Times New Roman"/>
          <w:kern w:val="21"/>
          <w:sz w:val="20"/>
          <w:szCs w:val="20"/>
        </w:rPr>
        <w:t>was</w:t>
      </w:r>
      <w:r w:rsidR="00170D65" w:rsidRPr="001677BD">
        <w:rPr>
          <w:rFonts w:ascii="Times New Roman" w:hAnsi="Times New Roman" w:cs="Times New Roman"/>
          <w:kern w:val="21"/>
          <w:sz w:val="20"/>
          <w:szCs w:val="20"/>
        </w:rPr>
        <w:t xml:space="preserve"> number-average molecular weight.</w:t>
      </w:r>
      <w:r w:rsidR="00131847" w:rsidRPr="001677BD">
        <w:rPr>
          <w:rFonts w:ascii="Times New Roman" w:hAnsi="Times New Roman" w:cs="Times New Roman"/>
          <w:kern w:val="21"/>
          <w:sz w:val="20"/>
          <w:szCs w:val="20"/>
        </w:rPr>
        <w:t xml:space="preserve"> </w:t>
      </w:r>
      <w:r w:rsidRPr="001677BD">
        <w:rPr>
          <w:rFonts w:ascii="Times New Roman" w:hAnsi="Times New Roman" w:cs="Times New Roman"/>
          <w:kern w:val="21"/>
          <w:sz w:val="20"/>
          <w:szCs w:val="20"/>
        </w:rPr>
        <w:t>The v</w:t>
      </w:r>
      <w:r w:rsidR="00131847" w:rsidRPr="001677BD">
        <w:rPr>
          <w:rFonts w:ascii="Times New Roman" w:hAnsi="Times New Roman" w:cs="Times New Roman"/>
          <w:kern w:val="21"/>
          <w:sz w:val="20"/>
          <w:szCs w:val="20"/>
        </w:rPr>
        <w:t>alue</w:t>
      </w:r>
      <w:r w:rsidRPr="001677BD">
        <w:rPr>
          <w:rFonts w:ascii="Times New Roman" w:hAnsi="Times New Roman" w:cs="Times New Roman"/>
          <w:kern w:val="21"/>
          <w:sz w:val="20"/>
          <w:szCs w:val="20"/>
        </w:rPr>
        <w:t>s were</w:t>
      </w:r>
      <w:r w:rsidR="00131847" w:rsidRPr="001677BD">
        <w:rPr>
          <w:rFonts w:ascii="Times New Roman" w:hAnsi="Times New Roman" w:cs="Times New Roman"/>
          <w:kern w:val="21"/>
          <w:sz w:val="20"/>
          <w:szCs w:val="20"/>
        </w:rPr>
        <w:t xml:space="preserve"> estimated by GPC in THF </w:t>
      </w:r>
      <w:r w:rsidRPr="001677BD">
        <w:rPr>
          <w:rFonts w:ascii="Times New Roman" w:hAnsi="Times New Roman" w:cs="Times New Roman"/>
          <w:noProof/>
          <w:kern w:val="21"/>
          <w:sz w:val="20"/>
          <w:szCs w:val="20"/>
        </w:rPr>
        <w:t>on</w:t>
      </w:r>
      <w:r w:rsidR="00131847" w:rsidRPr="001677BD">
        <w:rPr>
          <w:rFonts w:ascii="Times New Roman" w:hAnsi="Times New Roman" w:cs="Times New Roman"/>
          <w:kern w:val="21"/>
          <w:sz w:val="20"/>
          <w:szCs w:val="20"/>
        </w:rPr>
        <w:t xml:space="preserve"> the basis of a linear polystyrene calibration.</w:t>
      </w:r>
    </w:p>
    <w:p w:rsidR="00170D65" w:rsidRPr="001677BD" w:rsidRDefault="00170D65" w:rsidP="00170D65">
      <w:pPr>
        <w:spacing w:after="240"/>
        <w:rPr>
          <w:rFonts w:ascii="Times New Roman" w:hAnsi="Times New Roman" w:cs="Times New Roman"/>
          <w:kern w:val="21"/>
          <w:sz w:val="20"/>
          <w:szCs w:val="20"/>
        </w:rPr>
      </w:pPr>
    </w:p>
    <w:p w:rsidR="003A5B74" w:rsidRPr="001677BD" w:rsidRDefault="00554A4E" w:rsidP="004D1006">
      <w:pPr>
        <w:pStyle w:val="Heading2"/>
        <w:rPr>
          <w:color w:val="auto"/>
        </w:rPr>
      </w:pPr>
      <w:bookmarkStart w:id="34" w:name="_Toc524535691"/>
      <w:r w:rsidRPr="00554A4E">
        <w:rPr>
          <w:b/>
          <w:bCs/>
          <w:szCs w:val="24"/>
        </w:rPr>
        <w:t xml:space="preserve">Supplementary </w:t>
      </w:r>
      <w:r>
        <w:rPr>
          <w:b/>
          <w:bCs/>
          <w:szCs w:val="24"/>
        </w:rPr>
        <w:t>Table</w:t>
      </w:r>
      <w:r w:rsidRPr="00554A4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2</w:t>
      </w:r>
      <w:r w:rsidRPr="00554A4E">
        <w:rPr>
          <w:b/>
          <w:bCs/>
          <w:szCs w:val="24"/>
        </w:rPr>
        <w:t xml:space="preserve"> |</w:t>
      </w:r>
      <w:r w:rsidRPr="001677BD">
        <w:rPr>
          <w:rFonts w:cs="Times New Roman"/>
          <w:color w:val="auto"/>
          <w:szCs w:val="24"/>
        </w:rPr>
        <w:t xml:space="preserve"> </w:t>
      </w:r>
      <w:r w:rsidR="003A5B74" w:rsidRPr="001677BD">
        <w:rPr>
          <w:color w:val="auto"/>
        </w:rPr>
        <w:t>Cartesian coordinates of optimized P-</w:t>
      </w:r>
      <w:r w:rsidR="003A5B74" w:rsidRPr="001677BD">
        <w:rPr>
          <w:b/>
          <w:color w:val="auto"/>
        </w:rPr>
        <w:t>1</w:t>
      </w:r>
      <w:r w:rsidR="003A5B74" w:rsidRPr="001677BD">
        <w:rPr>
          <w:color w:val="auto"/>
        </w:rPr>
        <w:t xml:space="preserve"> (two repeating units) in the ground state calculated by the DFT, B3LYP/6-31G(d), Gaussian 09 program.</w:t>
      </w:r>
      <w:bookmarkEnd w:id="34"/>
    </w:p>
    <w:tbl>
      <w:tblPr>
        <w:tblW w:w="8844" w:type="dxa"/>
        <w:jc w:val="center"/>
        <w:tblLook w:val="04A0" w:firstRow="1" w:lastRow="0" w:firstColumn="1" w:lastColumn="0" w:noHBand="0" w:noVBand="1"/>
      </w:tblPr>
      <w:tblGrid>
        <w:gridCol w:w="2211"/>
        <w:gridCol w:w="2211"/>
        <w:gridCol w:w="2211"/>
        <w:gridCol w:w="2211"/>
      </w:tblGrid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X</w:t>
            </w:r>
          </w:p>
        </w:tc>
        <w:tc>
          <w:tcPr>
            <w:tcW w:w="22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Y</w:t>
            </w:r>
          </w:p>
        </w:tc>
        <w:tc>
          <w:tcPr>
            <w:tcW w:w="22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Z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-12.4665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0.359501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1.228506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-11.8835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0.131477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-0.05376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-11.2179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1.123116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-0.73177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-11.0768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2.429791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-0.18282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2.671659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1.104758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-12.3398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1.624121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1.776805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-10.3861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3.476231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-0.86108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-10.2904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4.729255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-0.25903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-10.8642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4.968784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1.016485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-11.5292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3.961125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1.675833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-9.76636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3.253662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-2.20398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-8.40037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2.865306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-2.33023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-7.82581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2.673638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-3.63002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-8.64585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2.869703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-4.76808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-9.9646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3.240393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-4.64137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-10.5298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3.437571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-3.35477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-7.55822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2.650549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-1.20184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-6.24672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2.272035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-1.3516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-5.66308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2.081238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-2.63938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-6.46617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2.28683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-3.74764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-13.1748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-0.72861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1.944117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-4.24471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1.671338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-2.77358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-3.65399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0.781941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-1.85922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-2.32532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0.390008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-1.98722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-1.52122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0.872275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-3.03349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-2.10467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1.780042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-3.93516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-3.43671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2.162008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-3.81435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-0.08168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0.493167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-3.15182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0.853204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1.643158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-3.34956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0.348008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-0.80312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-3.08166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-0.58821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-1.96689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-3.15365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1.78668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-1.17075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-2.92484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-0.48544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-3.02266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-2.23048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-1.3381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-4.1231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-2.30121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-2.29875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-4.20355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-3.31153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-2.39778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-3.17373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-4.24919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-1.55268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-2.06782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-4.17071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1.824611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1.629285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-4.36503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2.668237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2.720899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-4.56451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2.560642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3.851522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-3.75232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1.593624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3.884843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-2.74542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0.742667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2.797442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-2.55403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2.365087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-2.17084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-3.72646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3.696077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-2.54201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-3.56846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4.507781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-1.94642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-2.58687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3.921717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-0.96448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-1.76949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2.593834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-0.5837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-1.93591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-14.2923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-0.46428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2.755394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-14.9497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-1.48286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3.436637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-14.5251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-2.81891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3.336038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-13.3986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-3.08253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2.53719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-12.7464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-2.06438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1.849028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-15.1977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-3.91399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4.096243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-14.2674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-4.82919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4.82714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-16.5558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-4.06944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4.126265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-17.2422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-4.97912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5.093966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-17.4726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-3.34221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3.19598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-14.3732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-6.22519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4.706181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-13.4796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-7.07092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5.361563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-12.4603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-6.53962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6.154091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-12.336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-5.15409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6.276528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-13.2227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-4.30888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5.611289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-18.6252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-2.70193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3.684707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-19.4981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-2.04008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2.822571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-19.2501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-2.02322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1.448429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-18.1219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-2.67434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0.94563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-17.2432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-3.32598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1.809542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-18.2419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-5.86628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4.656597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-18.9044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-6.70005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5.55599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-18.5986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-6.64935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6.91766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-17.6238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-5.75791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7.370095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-16.9533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-4.9329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6.468548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O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-9.6207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5.688642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-0.96198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-9.42687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6.97918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-0.38824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-8.61459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7.804581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-1.37747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-8.32266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9.219978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-0.86282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-7.51215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10.05901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-1.86108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-7.23417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11.50176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-1.40776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O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-11.8291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3.811021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-3.16528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-12.6858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3.982247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-4.29161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-14.06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4.379604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-3.76887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-15.0811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4.581796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-4.89581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-16.466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4.992748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-4.37481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-17.5058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5.275066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-5.47158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-6.31555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11.61871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-0.18535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-17.8942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4.052636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-6.31182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5.925168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-2.34606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-2.41535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6.514271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-2.40748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-1.11742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7.823915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-2.7791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-0.93588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8.657956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-3.11694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-2.03987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8.077945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-3.05466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-3.34977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6.72126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-2.66952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-3.50015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10.02014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-3.50771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-1.88073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10.77346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-3.82166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-3.00992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10.20267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-3.75166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-4.30727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8.888304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-3.3779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-4.46529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10.64347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-3.60365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-0.52436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11.35866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-2.5079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0.041278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11.949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-2.63124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1.342482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11.79892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-3.85415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2.040892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11.10802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-4.90911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1.491029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10.52808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-4.78737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0.20174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11.51672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-1.26533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-0.63645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12.20356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-0.22262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-0.06486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12.6539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-1.53458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1.901272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O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12.06959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-4.19005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-2.79021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O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9.832302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-5.79797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-0.39646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12.89321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-4.5626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-3.89239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14.2607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-4.94192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-3.33937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15.22863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-5.40408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-4.43587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16.61376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-5.7845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-3.89687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17.58008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-6.27013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-4.98465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18.96153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-6.64744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-4.4402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9.642374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-7.03087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0.293161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8.817336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-7.93903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-0.60918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8.55004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-9.31121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0.022127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7.716713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-10.2344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-0.87626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7.450796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-11.6128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-0.25784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6.616604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-12.5278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-1.16006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-11.9933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-0.84564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-0.51573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-10.7939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0.917915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-1.70932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-12.7437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1.829442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2.765331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-10.7835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5.946929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1.476028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-11.9659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4.151825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2.653399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-8.21879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2.722369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-5.75733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-10.5678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3.384614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-5.53012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-7.96809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2.797166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-0.20789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-5.62713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2.14005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-0.46902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-6.06489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2.122343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-4.74493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-4.25018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0.37304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-1.04818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-1.90129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-0.30472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-1.26887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-1.50074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2.1948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-4.73747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-3.85143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2.877461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-4.51923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0.267897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-2.97267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-1.44928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-1.24913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-4.92095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-1.56829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-2.95965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-5.06422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-3.37165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-3.1334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-3.23191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-5.0473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-1.63491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-1.27134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-4.9037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1.913584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0.754255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-5.0012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3.40928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2.688877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-5.35908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3.220075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4.7015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-3.90672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1.498173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4.761261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-2.10947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-0.01586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2.835223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-1.77722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1.757585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-2.6662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-4.47877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4.107004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-3.32993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-4.19363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4.521066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-0.47577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-1.00637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2.172517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0.183206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-1.29345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-14.6638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0.55336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2.837062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-15.8114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-1.24438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4.05222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-13.0282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-4.10086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2.459689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-11.8701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-2.30507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1.253704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-15.1628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-6.64524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4.090916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-13.5781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-8.14756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5.249012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-11.7644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-7.19908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6.666036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-11.5434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-4.72942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6.887302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-13.1117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-3.23185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5.700068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-18.8313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-2.72192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4.751214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-20.3759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-1.54054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3.224585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-19.9339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-1.51346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0.774801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-17.926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-2.6788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-0.12352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-16.3682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-3.83054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1.411637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-18.4945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-5.90256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3.600563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-19.6645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-7.38715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5.192892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-19.1203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-7.29362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7.620457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-17.3865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-5.7007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8.429305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-16.1975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-4.24154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6.827953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-10.3986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7.45629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-0.19173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-8.89512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6.890205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0.570789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-7.67554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7.27561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-1.58382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-9.16269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7.851714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-2.32726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-9.26988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9.736501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-0.64549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-7.78413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9.153282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0.092478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-6.55693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9.553402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-2.06642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-8.05305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10.08578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-2.81757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-6.78111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12.04891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-2.24532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-8.1889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12.00534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-1.19797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-12.2852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4.761121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-4.95758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-12.7457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3.046112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-4.86664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-14.4083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3.602496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-3.07673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-13.9576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5.300345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-3.18041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-14.7152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5.3529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-5.59067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-15.1618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3.655593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-5.48123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-16.8479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4.20694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-3.7063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-16.3544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5.89228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-3.75311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-18.4093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5.682301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-4.99822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-17.127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6.067597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-6.13308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-6.10991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12.66859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0.052747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-6.75859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11.16195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0.706825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-5.35295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11.1245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-0.36759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-18.6763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4.306673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-7.03639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-17.0425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3.6556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-6.87537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-18.2787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3.243738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-5.67779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5.900533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-2.18084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-0.25005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8.238254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-2.82652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0.065898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6.315817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-2.60537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-4.5072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10.79807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-3.99503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-5.17938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8.456888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-3.32834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-5.46234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12.24069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-3.95428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3.029578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11.01133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-5.8338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2.048046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11.08722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-1.15192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-1.62647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12.32456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0.702621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-0.62122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13.06537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-1.64676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2.901598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12.44356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-5.41147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-4.42883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12.981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-3.72519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-4.60059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14.67569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-4.07792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-2.80514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14.12657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-5.73649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-2.59425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14.79764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-6.26692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-4.96515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15.33958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-4.60952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-5.18878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17.05292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-4.91855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-3.38022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16.50325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-6.56902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-3.1336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17.13978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-7.13644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-5.4987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17.68913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-5.48707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-5.74863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19.62726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-6.99003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-5.24056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19.44206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-5.79138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-3.95078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18.88941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-7.45323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-3.69924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10.61563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-7.49094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0.520672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9.12155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-6.85523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1.246177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7.869592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-7.43567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-0.83848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9.34741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-8.05825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-1.56277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9.506993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-9.80138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0.255633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8.032557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-9.17971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0.983986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6.757281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-9.74786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-1.10564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8.230051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-10.3621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-1.84074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8.410449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-12.0986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-0.03026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6.939285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-11.4844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0.706762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6.447116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-13.5045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-0.69259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5.635546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-12.0862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-1.374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7.117157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-12.7006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-2.12079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12.79484</w:t>
            </w:r>
          </w:p>
        </w:tc>
        <w:tc>
          <w:tcPr>
            <w:tcW w:w="22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-0.33312</w:t>
            </w:r>
          </w:p>
        </w:tc>
        <w:tc>
          <w:tcPr>
            <w:tcW w:w="22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1.229019</w:t>
            </w:r>
          </w:p>
        </w:tc>
      </w:tr>
      <w:tr w:rsidR="00D35AB9" w:rsidRPr="001677BD" w:rsidTr="00D35AB9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13.33386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0.469974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5AB9" w:rsidRPr="001677BD" w:rsidRDefault="00D35AB9" w:rsidP="00D35A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1.686619</w:t>
            </w:r>
          </w:p>
        </w:tc>
      </w:tr>
    </w:tbl>
    <w:p w:rsidR="00D35AB9" w:rsidRPr="001677BD" w:rsidRDefault="00D35AB9" w:rsidP="00D91618">
      <w:pPr>
        <w:rPr>
          <w:rFonts w:ascii="Times New Roman" w:eastAsiaTheme="majorEastAsia" w:hAnsi="Times New Roman" w:cs="Times New Roman"/>
          <w:szCs w:val="26"/>
        </w:rPr>
      </w:pPr>
    </w:p>
    <w:p w:rsidR="004449DD" w:rsidRPr="001677BD" w:rsidRDefault="004449DD">
      <w:pPr>
        <w:widowControl/>
        <w:jc w:val="left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1677BD">
        <w:rPr>
          <w:rFonts w:ascii="Times New Roman" w:eastAsiaTheme="majorEastAsia" w:hAnsi="Times New Roman" w:cs="Times New Roman"/>
          <w:b/>
          <w:sz w:val="24"/>
          <w:szCs w:val="24"/>
        </w:rPr>
        <w:br w:type="page"/>
      </w:r>
    </w:p>
    <w:p w:rsidR="003A5B74" w:rsidRPr="001677BD" w:rsidRDefault="00554A4E" w:rsidP="004D1006">
      <w:pPr>
        <w:pStyle w:val="Heading2"/>
        <w:rPr>
          <w:color w:val="auto"/>
        </w:rPr>
      </w:pPr>
      <w:bookmarkStart w:id="35" w:name="_Toc524535692"/>
      <w:r w:rsidRPr="00554A4E">
        <w:rPr>
          <w:b/>
          <w:bCs/>
          <w:szCs w:val="24"/>
        </w:rPr>
        <w:lastRenderedPageBreak/>
        <w:t xml:space="preserve">Supplementary </w:t>
      </w:r>
      <w:r>
        <w:rPr>
          <w:b/>
          <w:bCs/>
          <w:szCs w:val="24"/>
        </w:rPr>
        <w:t>Table</w:t>
      </w:r>
      <w:r w:rsidRPr="00554A4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3</w:t>
      </w:r>
      <w:r w:rsidRPr="00554A4E">
        <w:rPr>
          <w:b/>
          <w:bCs/>
          <w:szCs w:val="24"/>
        </w:rPr>
        <w:t xml:space="preserve"> |</w:t>
      </w:r>
      <w:r w:rsidRPr="001677BD">
        <w:rPr>
          <w:rFonts w:cs="Times New Roman"/>
          <w:color w:val="auto"/>
          <w:szCs w:val="24"/>
        </w:rPr>
        <w:t xml:space="preserve"> </w:t>
      </w:r>
      <w:r w:rsidR="003A5B74" w:rsidRPr="001677BD">
        <w:rPr>
          <w:color w:val="auto"/>
        </w:rPr>
        <w:t>Cartesian coordinates of optimized P-</w:t>
      </w:r>
      <w:r w:rsidR="003A5B74" w:rsidRPr="001677BD">
        <w:rPr>
          <w:b/>
          <w:color w:val="auto"/>
        </w:rPr>
        <w:t>2</w:t>
      </w:r>
      <w:r w:rsidR="003A5B74" w:rsidRPr="001677BD">
        <w:rPr>
          <w:color w:val="auto"/>
        </w:rPr>
        <w:t xml:space="preserve"> (two repeating units) in the ground state calculated by the </w:t>
      </w:r>
      <w:r w:rsidR="00B946F4" w:rsidRPr="001677BD">
        <w:rPr>
          <w:color w:val="auto"/>
        </w:rPr>
        <w:t>DFT</w:t>
      </w:r>
      <w:r w:rsidR="003A5B74" w:rsidRPr="001677BD">
        <w:rPr>
          <w:color w:val="auto"/>
        </w:rPr>
        <w:t>, B3LYP/6-31G(d), Gaussian 09 program.</w:t>
      </w:r>
      <w:bookmarkEnd w:id="35"/>
    </w:p>
    <w:tbl>
      <w:tblPr>
        <w:tblW w:w="8844" w:type="dxa"/>
        <w:jc w:val="center"/>
        <w:tblLook w:val="04A0" w:firstRow="1" w:lastRow="0" w:firstColumn="1" w:lastColumn="0" w:noHBand="0" w:noVBand="1"/>
      </w:tblPr>
      <w:tblGrid>
        <w:gridCol w:w="2211"/>
        <w:gridCol w:w="2211"/>
        <w:gridCol w:w="2211"/>
        <w:gridCol w:w="2211"/>
      </w:tblGrid>
      <w:tr w:rsidR="00727B94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X</w:t>
            </w:r>
          </w:p>
        </w:tc>
        <w:tc>
          <w:tcPr>
            <w:tcW w:w="22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Y</w:t>
            </w:r>
          </w:p>
        </w:tc>
        <w:tc>
          <w:tcPr>
            <w:tcW w:w="22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Z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6.318973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-6.77002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2.367342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5.92011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-5.90582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1.370959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6.497925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-4.61132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1.248428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7.502376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-4.22493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2.194029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7.890078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-5.14018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3.210031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7.315322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-6.38733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3.296819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5.864821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-7.75465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2.440659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5.157601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-6.20996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0.66172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6.116683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-3.68465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0.223641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8.066151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-2.92853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2.111359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8.65226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-4.83257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3.922418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7.620945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-7.07833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4.077765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7.687142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-2.01908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1.141305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6.705459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-2.43006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0.181829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8.793586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-2.6314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2.862728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5.077973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-4.0416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-0.79426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5.378904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-4.92358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-1.88294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3.807007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-3.49801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-0.68486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6.666409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-5.49755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-2.07635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4.345374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-5.24364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-2.82195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2.771067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-3.79174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-1.62989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6.914687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-6.3441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-3.13483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7.457433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-5.2622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-1.3721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4.635427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-6.11944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-3.90315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3.06449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-4.66071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-2.66443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5.890438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-6.66174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-4.05849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7.905563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-6.77193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-3.26225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3.842028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-6.35244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-4.60977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2.30061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-4.88095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-3.40606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6.098976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-7.33074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-4.88898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O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6.304557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-1.54446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-0.79341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O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3.548343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-2.62209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0.34556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7.175505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-1.44913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-1.93443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6.585684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-0.41741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-2.88407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7.247714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-2.43381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-2.41711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8.181887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-1.15208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-1.60898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7.426397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-0.2328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-4.15374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5.56656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-0.72806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-3.14775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6.497264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0.537255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-2.34922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6.840004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0.8074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-5.11687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8.448695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0.06559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-3.87598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7.521682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-1.19624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-4.67574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5.819052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0.507666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-5.39563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6.741016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1.770541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-4.59449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2.885303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-3.18929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1.489382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2.692136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-2.0784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2.510699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3.503283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-3.99936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1.900693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1.919404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-3.61502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1.184878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1.996478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-2.56302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3.788949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3.674662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-1.65335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2.753204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2.106098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-1.27518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2.04519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1.805172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-1.45029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4.827564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1.016241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-2.99224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3.531826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2.578969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-3.38103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4.237603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2.786192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-1.02685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5.088736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1.230374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-0.6276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4.376874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7.674277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1.004754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-6.38889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7.080682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2.044341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-7.34503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7.772894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0.041895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-6.91024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8.694756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1.30473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-6.11014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7.69754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2.160665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-8.24347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6.072809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1.755535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-7.66782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7.003895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3.027227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-6.86392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1.099606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-1.91816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6.106655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0.917044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-0.80047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7.138518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1.67266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-2.74159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6.556295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0.11763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-2.33884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5.845873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0.409817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-1.16546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8.038952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1.883962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-0.38384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7.446464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0.31844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0.022823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6.729478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8.272936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-0.65237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1.134794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7.471755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0.494282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0.987663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9.649861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-0.46629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1.343493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8.028615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1.767089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1.057081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6.405023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0.381725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0.830558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10.20702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0.80827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1.397036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10.2943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-1.33442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1.453859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9.409872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1.95459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1.245973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7.382702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2.635741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0.964183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11.27528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0.919656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1.554175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9.98653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3.328839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1.343579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11.11129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3.709898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0.66681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9.23221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4.257724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2.240775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11.83889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4.982419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0.960079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11.70985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2.88683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-0.42859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8.8386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3.846582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3.526407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8.844457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5.536352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1.806251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12.24555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5.829428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-0.08633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12.18721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5.339132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2.274104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13.09147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2.627091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-0.45491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10.92422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2.402046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-1.48818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8.111489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4.69537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4.359492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9.110619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2.85338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3.872819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8.106868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6.381247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2.634331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9.123836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5.864646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0.809902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12.94578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7.00615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0.174316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12.00395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5.560953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-1.11096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12.89802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6.509633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2.534372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11.89785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4.689316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3.094041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13.66136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1.879995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-1.4847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13.71911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3.012299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0.343867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11.49557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1.665691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-2.52488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9.85864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2.609323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-1.49499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7.741726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5.967107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3.916705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7.828765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4.360447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5.35423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7.813616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7.364055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2.274359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13.27581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7.351515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1.486529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13.23856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7.651821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-0.64971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13.1607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6.761904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3.558511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12.86553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1.39577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-2.52505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14.72981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1.680111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-1.47692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10.86935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1.307559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-3.33838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7.167961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6.626492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4.562553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13.82869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8.26484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1.689813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13.31031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0.820207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-3.33253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1.419883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-3.17819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-1.53478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1.244944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-1.80149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-1.30586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0.269911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-3.96081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-1.73212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-0.02689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-1.23794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-1.28738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2.114705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-1.17281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-1.15225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-1.0025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-3.39754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-1.69493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0.375558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-5.02876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-1.90392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-1.18002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-2.02394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-1.46335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-0.13266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-0.16766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-1.13293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-1.87278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-4.02891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-1.84488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-2.5379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-1.40242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-1.46815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-3.58615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-1.91211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-0.75375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-2.66157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-0.17811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-2.31751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-4.99751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-1.47405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-0.96788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-3.40715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-2.9532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0.304326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-2.15592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-0.16289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-3.62937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-3.22845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1.004379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-1.81222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-5.82854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-1.15811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0.122146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-5.56122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-1.41938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-2.25287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-4.2375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-4.08723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0.341675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-2.44958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-2.79916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1.321405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-2.24389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0.982637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-4.41887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-1.69508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-1.06104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-4.03102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-3.30463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2.154172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-2.59676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-3.60777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1.017246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-0.7951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-7.15202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-0.771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-0.06282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-5.42695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-1.21736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1.130054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-6.88995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-1.04889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-2.43882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-4.94864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-1.66761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-3.11398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-4.09247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-5.04959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1.339791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-4.99824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-4.21355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-0.42361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-2.31271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-3.75483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2.327075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-1.81293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-1.9198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1.320236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-2.81822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2.147356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-3.90557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-1.85798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0.966829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-5.43495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-3.7389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3.060358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-2.1815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-7.71341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-0.7132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-1.35106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-7.76433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-0.51922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0.795642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-7.29565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-1.00613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-3.44611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-3.12899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-4.88757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2.337533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-4.73678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-5.92506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1.340846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-1.57122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-3.61015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3.109056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-2.87931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3.043545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-4.51729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-3.02091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-5.6334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3.120621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-9.14378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-0.37066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-1.5706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-9.91522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-1.14291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-2.419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-9.77052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0.738589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-0.91471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-11.2902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-0.88352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-2.63693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-9.46575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-2.00197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-2.91097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-11.1109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1.038973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-1.09877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O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-9.0302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1.512929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-0.04643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-11.9086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0.215448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-1.95794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-12.0744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-1.70034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-3.49587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-11.7101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2.212076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-0.38807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-8.22277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2.530775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-0.66418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-13.2965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0.442506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-2.1669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-13.4146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-1.44959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-3.68097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-11.5925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-2.53228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-4.00453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-11.9298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3.453552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-1.05895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-12.0579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2.09291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0.956071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-7.4564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3.250684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0.435437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-8.87392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3.22701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-1.21012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-7.53263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2.069942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-1.38414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-14.0292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-0.36758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-3.00639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-13.7758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1.26823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-1.65165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-14.0039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-2.08093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-4.34064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-11.5943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3.650171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-2.4312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-12.5038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4.5589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-0.3443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-12.6241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3.186649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1.660291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O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-11.8335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0.87879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1.533234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-6.58978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4.395826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-0.10319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-8.17773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3.636065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1.167723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-6.82965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2.519053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0.962043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-15.0892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-0.17613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-3.1515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-11.8143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4.85896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-3.05159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-11.1623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2.825231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-2.98789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-12.7181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5.792426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-1.01707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-12.8379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4.385283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1.019934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-12.8919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3.082206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2.705107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-12.1077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0.691359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2.919822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-5.79659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5.119557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0.992513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-5.89056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4.002814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-0.8569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-7.22697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5.121965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-0.62875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-12.383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5.945334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-2.34187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-11.5505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4.981649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-4.09888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-13.1544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6.617956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-0.45879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-13.2733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5.219102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1.56577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-11.7123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-0.73542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3.276879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-13.1767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0.858231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3.12013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-11.5344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1.414007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3.518868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-6.49466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5.505882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1.750015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-5.15376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4.395053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1.514252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-4.93461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6.273393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0.464993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-12.5516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6.893077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-2.8458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-11.9641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-1.06354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4.753803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-12.2744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-1.4251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2.634386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-10.6513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-0.87403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3.033335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-4.14241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6.987856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1.564617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-5.57847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6.998577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-0.05267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-4.2391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5.888628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-0.29491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-11.5668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-2.49786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5.126759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-11.4071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-0.35801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5.388082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-13.0279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-0.91038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4.988911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-3.53854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7.806139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1.155994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-4.81169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7.414043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2.322271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-3.4626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6.29577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2.076802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-12.1229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-3.20446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4.493219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-10.5034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-2.65211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4.891916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-11.814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-2.8369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6.602075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-11.4124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-4.26983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6.966616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-12.8773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-2.68378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6.835988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-11.2591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-2.1291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7.234325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-11.6026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-4.48192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8.024913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-11.9746</w:t>
            </w:r>
          </w:p>
        </w:tc>
        <w:tc>
          <w:tcPr>
            <w:tcW w:w="22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-5.0018</w:t>
            </w:r>
          </w:p>
        </w:tc>
        <w:tc>
          <w:tcPr>
            <w:tcW w:w="22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6.373694</w:t>
            </w:r>
          </w:p>
        </w:tc>
      </w:tr>
      <w:tr w:rsidR="00C174B6" w:rsidRPr="001677BD" w:rsidTr="00C174B6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-10.3456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-4.44237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74B6" w:rsidRPr="001677BD" w:rsidRDefault="00C174B6" w:rsidP="00C174B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6.778654</w:t>
            </w:r>
          </w:p>
        </w:tc>
      </w:tr>
    </w:tbl>
    <w:p w:rsidR="00C174B6" w:rsidRPr="001677BD" w:rsidRDefault="00C174B6" w:rsidP="00D91618">
      <w:pPr>
        <w:rPr>
          <w:rFonts w:ascii="Times New Roman" w:eastAsiaTheme="majorEastAsia" w:hAnsi="Times New Roman" w:cs="Times New Roman"/>
          <w:szCs w:val="26"/>
        </w:rPr>
      </w:pPr>
    </w:p>
    <w:p w:rsidR="004449DD" w:rsidRPr="001677BD" w:rsidRDefault="004449DD">
      <w:pPr>
        <w:widowControl/>
        <w:jc w:val="left"/>
        <w:rPr>
          <w:rFonts w:ascii="Times New Roman" w:eastAsiaTheme="majorEastAsia" w:hAnsi="Times New Roman" w:cs="Times New Roman"/>
          <w:b/>
          <w:szCs w:val="26"/>
        </w:rPr>
      </w:pPr>
      <w:r w:rsidRPr="001677BD">
        <w:rPr>
          <w:rFonts w:ascii="Times New Roman" w:eastAsiaTheme="majorEastAsia" w:hAnsi="Times New Roman" w:cs="Times New Roman"/>
          <w:b/>
          <w:szCs w:val="26"/>
        </w:rPr>
        <w:br w:type="page"/>
      </w:r>
    </w:p>
    <w:p w:rsidR="003A5B74" w:rsidRPr="001677BD" w:rsidRDefault="00554A4E" w:rsidP="004D1006">
      <w:pPr>
        <w:pStyle w:val="Heading2"/>
        <w:rPr>
          <w:color w:val="auto"/>
        </w:rPr>
      </w:pPr>
      <w:bookmarkStart w:id="36" w:name="_Toc524535693"/>
      <w:r w:rsidRPr="00554A4E">
        <w:rPr>
          <w:b/>
          <w:bCs/>
          <w:szCs w:val="24"/>
        </w:rPr>
        <w:lastRenderedPageBreak/>
        <w:t xml:space="preserve">Supplementary </w:t>
      </w:r>
      <w:r>
        <w:rPr>
          <w:b/>
          <w:bCs/>
          <w:szCs w:val="24"/>
        </w:rPr>
        <w:t>Table</w:t>
      </w:r>
      <w:r w:rsidRPr="00554A4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4</w:t>
      </w:r>
      <w:r w:rsidRPr="00554A4E">
        <w:rPr>
          <w:b/>
          <w:bCs/>
          <w:szCs w:val="24"/>
        </w:rPr>
        <w:t xml:space="preserve"> |</w:t>
      </w:r>
      <w:r w:rsidRPr="001677BD">
        <w:rPr>
          <w:rFonts w:cs="Times New Roman"/>
          <w:color w:val="auto"/>
          <w:szCs w:val="24"/>
        </w:rPr>
        <w:t xml:space="preserve"> </w:t>
      </w:r>
      <w:r w:rsidR="003A5B74" w:rsidRPr="001677BD">
        <w:rPr>
          <w:color w:val="auto"/>
        </w:rPr>
        <w:t>Cartesian coordinates of optimized P-</w:t>
      </w:r>
      <w:r w:rsidR="003A5B74" w:rsidRPr="001677BD">
        <w:rPr>
          <w:b/>
          <w:color w:val="auto"/>
        </w:rPr>
        <w:t>3</w:t>
      </w:r>
      <w:r w:rsidR="003A5B74" w:rsidRPr="001677BD">
        <w:rPr>
          <w:color w:val="auto"/>
        </w:rPr>
        <w:t xml:space="preserve"> (two repeating units) in the ground state calculated by the </w:t>
      </w:r>
      <w:r w:rsidR="00B946F4" w:rsidRPr="001677BD">
        <w:rPr>
          <w:color w:val="auto"/>
        </w:rPr>
        <w:t>DFT</w:t>
      </w:r>
      <w:r w:rsidR="003A5B74" w:rsidRPr="001677BD">
        <w:rPr>
          <w:color w:val="auto"/>
        </w:rPr>
        <w:t>, B3LYP/6-31G(d), Gaussian 09 program.</w:t>
      </w:r>
      <w:bookmarkEnd w:id="36"/>
    </w:p>
    <w:tbl>
      <w:tblPr>
        <w:tblW w:w="8844" w:type="dxa"/>
        <w:jc w:val="center"/>
        <w:tblLook w:val="04A0" w:firstRow="1" w:lastRow="0" w:firstColumn="1" w:lastColumn="0" w:noHBand="0" w:noVBand="1"/>
      </w:tblPr>
      <w:tblGrid>
        <w:gridCol w:w="2211"/>
        <w:gridCol w:w="2211"/>
        <w:gridCol w:w="2211"/>
        <w:gridCol w:w="2211"/>
      </w:tblGrid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X</w:t>
            </w:r>
          </w:p>
        </w:tc>
        <w:tc>
          <w:tcPr>
            <w:tcW w:w="22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Y</w:t>
            </w:r>
          </w:p>
        </w:tc>
        <w:tc>
          <w:tcPr>
            <w:tcW w:w="22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Zz</w:t>
            </w:r>
            <w:proofErr w:type="spellEnd"/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10.05764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-0.58834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1.524655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9.751241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-1.36534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2.61608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10.05631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-0.94044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3.939394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10.73768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0.314093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4.087911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11.02431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1.096545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2.940013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9.760642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-1.72502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5.105227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10.25169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-1.28617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6.328154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10.91725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-0.05138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6.480765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11.13328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0.744742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5.382495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9.015663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-3.01513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5.074289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7.715004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-3.17879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4.488279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7.114641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-4.48199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4.456858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7.801884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-5.58163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5.036937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9.006537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-5.39743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5.670628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9.591848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-4.11387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5.699374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6.950481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-2.0953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3.971907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5.70551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-2.29227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3.424316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5.11873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-3.58824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3.344086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5.836412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-4.65081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3.865634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3.780829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-3.77802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2.733849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3.359816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-2.99502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1.644978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2.108046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-3.17541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1.065803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1.215354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-4.14769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1.547823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1.627559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-4.91576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2.651628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2.882454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-4.74126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3.224958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-0.14713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-4.32285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0.963325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-1.25072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-4.41499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1.968611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-0.37197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-4.39871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-0.38355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0.730551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-4.58206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-1.37683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-1.73845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-4.31151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-0.97898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0.79962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-3.77178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-2.52397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1.810602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-3.94929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-3.46713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2.762176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-4.9569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-3.29562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2.693051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-5.78421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-2.17304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1.688713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-5.59857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-1.22416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-2.18951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-5.4596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1.924907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-3.19507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-5.55974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2.885216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-3.28512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-4.61639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3.910534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-2.35302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-3.57837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3.973799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-1.3407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-3.48561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3.019896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-2.14885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-5.21841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-1.97228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-3.41268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-5.13589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-2.54702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-4.31872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-4.12887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-2.17163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-3.8971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-3.20416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-1.20101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-2.63795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-3.29458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-0.61651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O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10.03713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-2.05138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7.462298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O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10.81837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-3.97666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6.327094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-5.66956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-4.04253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-2.7768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-6.26666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-2.77849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-3.05148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-7.52582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-2.67731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-3.59306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-8.29658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-3.83281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-3.90261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-7.68627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-5.11189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-3.67513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-6.39103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-5.17826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-3.10075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-9.61538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-3.771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-4.46766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-10.2026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-4.95931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-4.88353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-9.60753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-6.21936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-4.6615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-8.38262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-6.29355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-4.04446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-10.3687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-2.50472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-4.69003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-10.6299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-1.53464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-3.66384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-11.3159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-0.31961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-4.00039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-11.755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-0.11257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-5.33536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-11.5739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-1.08373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-6.28973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-10.8998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-2.27667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-5.95323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-10.2847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-1.73302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-2.29774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-10.5511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-0.77939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-1.34475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-11.1874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0.451811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-1.6752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-11.5602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0.64922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-2.9933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-11.4422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1.475031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-0.63282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-10.5232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1.692016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0.408053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-10.7501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2.659351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1.381603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-11.9099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3.452013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1.363635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-12.8419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3.217389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0.337145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-12.6087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2.259114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-0.64394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-12.1819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4.461751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2.429931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-13.5518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4.389204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3.02498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-11.2499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5.377192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2.83266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-11.408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6.201197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4.069988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-9.99056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5.633782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2.069039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-14.0944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3.153436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3.419556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-15.3777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3.072929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3.958075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-16.1563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4.224293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4.092569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-15.6397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5.455347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3.683781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-14.352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5.536886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3.156423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-11.1583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7.584864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4.043623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-11.279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8.357454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5.197576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-11.6296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7.759582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6.409911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-11.8585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6.382976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6.45657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-11.7495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5.612866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5.299814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-8.75157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5.691326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2.731589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-7.57551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5.95422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2.030974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-7.61477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6.188776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0.654834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-8.84047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6.157451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-0.01301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-10.0147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5.88238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0.686172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O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-11.4488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-4.92954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-5.48653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9.839065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-0.96261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0.528684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9.287317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-2.33329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2.466557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11.50575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2.060082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3.087357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11.23757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0.244869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7.474781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11.63656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1.702568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5.487549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7.345468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-6.5675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4.997739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9.534525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-6.21758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6.147078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7.35097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-1.09002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4.033825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5.139438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-1.43407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3.074193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5.427389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-5.65684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3.81684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4.029875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-2.24703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1.230441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1.816413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-2.55747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0.222573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0.949498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-5.65514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3.06812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3.158693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-5.33958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4.088664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0.055451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-2.99385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-2.67058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1.852114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-3.30261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-4.33983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3.546309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-5.10079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-4.03421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3.420808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-6.57991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-2.03639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1.6402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-6.24584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-0.35392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-2.12509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-6.19717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1.130904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-3.90743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-6.37909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2.833903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-4.07018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-4.69335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4.658082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-2.41086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-2.84109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4.770411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-0.61159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-2.68253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3.082502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-1.46377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-5.99591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-2.29822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-3.69207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-5.8446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-3.32164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-4.57382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-2.41644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-0.88168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-2.34578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-2.57049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0.137453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-5.69788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-1.87354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-2.85799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-7.93408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-1.69693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-3.80957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-5.9717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-6.16115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-2.90065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-10.1441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-7.10822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-4.97838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-7.9183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-7.25839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-3.85671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-12.2627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0.815936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-5.58431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-11.927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-0.95836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-7.30856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-9.82103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-2.66658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-2.00084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-10.3006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-0.98153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-0.30738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-12.0425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1.578549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-3.28597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-9.6059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1.110763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0.443287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-10.0169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2.80929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2.167851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-13.7633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3.792414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0.313434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-13.3573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2.093008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-1.41377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-13.4989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2.251809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3.306805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-15.7715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2.108571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4.268662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-17.1598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4.161483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4.505245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-16.242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6.355859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3.771888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-13.9569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6.497393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2.840635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-10.8722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8.054772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3.106816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-11.0939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9.427561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5.150492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-11.7164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8.359996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7.311639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-12.119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5.905019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7.397385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-11.9283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4.543109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5.343927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-8.71501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5.523331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3.804354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-6.62736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5.980698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2.561921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-6.69918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6.401271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0.10929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-8.88444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6.351571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-1.08158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-10.9645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5.861841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0.160711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O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-10.7163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-3.21969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-6.95062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-11.4683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-4.40756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-6.80022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-12.53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-4.24106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-7.01668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-11.026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-5.10847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-7.51778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10.79718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-3.24121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7.5349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11.85153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-3.0322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7.750414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10.33633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-3.81563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8.346993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10.69646</w:t>
            </w:r>
          </w:p>
        </w:tc>
        <w:tc>
          <w:tcPr>
            <w:tcW w:w="22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0.677651</w:t>
            </w:r>
          </w:p>
        </w:tc>
        <w:tc>
          <w:tcPr>
            <w:tcW w:w="22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1.66228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10.9253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1.301031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0.823275</w:t>
            </w:r>
          </w:p>
        </w:tc>
      </w:tr>
    </w:tbl>
    <w:p w:rsidR="004449DD" w:rsidRPr="001677BD" w:rsidRDefault="004449DD" w:rsidP="004449DD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</w:p>
    <w:p w:rsidR="004449DD" w:rsidRPr="001677BD" w:rsidRDefault="004449DD">
      <w:pPr>
        <w:widowControl/>
        <w:jc w:val="left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1677BD">
        <w:rPr>
          <w:rFonts w:ascii="Times New Roman" w:eastAsiaTheme="majorEastAsia" w:hAnsi="Times New Roman" w:cs="Times New Roman"/>
          <w:b/>
          <w:sz w:val="24"/>
          <w:szCs w:val="24"/>
        </w:rPr>
        <w:br w:type="page"/>
      </w:r>
    </w:p>
    <w:p w:rsidR="004449DD" w:rsidRPr="001677BD" w:rsidRDefault="00554A4E" w:rsidP="004D1006">
      <w:pPr>
        <w:pStyle w:val="Heading2"/>
        <w:rPr>
          <w:color w:val="auto"/>
        </w:rPr>
      </w:pPr>
      <w:bookmarkStart w:id="37" w:name="_Toc524535694"/>
      <w:r w:rsidRPr="00554A4E">
        <w:rPr>
          <w:b/>
          <w:bCs/>
          <w:szCs w:val="24"/>
        </w:rPr>
        <w:lastRenderedPageBreak/>
        <w:t xml:space="preserve">Supplementary </w:t>
      </w:r>
      <w:r>
        <w:rPr>
          <w:b/>
          <w:bCs/>
          <w:szCs w:val="24"/>
        </w:rPr>
        <w:t>Table</w:t>
      </w:r>
      <w:r w:rsidRPr="00554A4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5</w:t>
      </w:r>
      <w:r w:rsidRPr="00554A4E">
        <w:rPr>
          <w:b/>
          <w:bCs/>
          <w:szCs w:val="24"/>
        </w:rPr>
        <w:t xml:space="preserve"> |</w:t>
      </w:r>
      <w:r w:rsidRPr="001677BD">
        <w:rPr>
          <w:rFonts w:cs="Times New Roman"/>
          <w:color w:val="auto"/>
          <w:szCs w:val="24"/>
        </w:rPr>
        <w:t xml:space="preserve"> </w:t>
      </w:r>
      <w:r w:rsidR="003A5B74" w:rsidRPr="001677BD">
        <w:rPr>
          <w:color w:val="auto"/>
        </w:rPr>
        <w:t>Cartesian coordinates of optimized P-</w:t>
      </w:r>
      <w:r w:rsidR="003A5B74" w:rsidRPr="001677BD">
        <w:rPr>
          <w:b/>
          <w:color w:val="auto"/>
        </w:rPr>
        <w:t>4</w:t>
      </w:r>
      <w:r w:rsidR="003A5B74" w:rsidRPr="001677BD">
        <w:rPr>
          <w:color w:val="auto"/>
        </w:rPr>
        <w:t xml:space="preserve"> (two repeating units) in the ground state calculated by the </w:t>
      </w:r>
      <w:r w:rsidR="00B946F4" w:rsidRPr="001677BD">
        <w:rPr>
          <w:color w:val="auto"/>
        </w:rPr>
        <w:t>DFT</w:t>
      </w:r>
      <w:r w:rsidR="003A5B74" w:rsidRPr="001677BD">
        <w:rPr>
          <w:color w:val="auto"/>
        </w:rPr>
        <w:t>, B3LYP/6-31G(d), Gaussian 09 program.</w:t>
      </w:r>
      <w:bookmarkEnd w:id="37"/>
    </w:p>
    <w:tbl>
      <w:tblPr>
        <w:tblW w:w="8844" w:type="dxa"/>
        <w:jc w:val="center"/>
        <w:tblLook w:val="04A0" w:firstRow="1" w:lastRow="0" w:firstColumn="1" w:lastColumn="0" w:noHBand="0" w:noVBand="1"/>
      </w:tblPr>
      <w:tblGrid>
        <w:gridCol w:w="2211"/>
        <w:gridCol w:w="2211"/>
        <w:gridCol w:w="2211"/>
        <w:gridCol w:w="2211"/>
      </w:tblGrid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X</w:t>
            </w:r>
          </w:p>
        </w:tc>
        <w:tc>
          <w:tcPr>
            <w:tcW w:w="22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Y</w:t>
            </w:r>
          </w:p>
        </w:tc>
        <w:tc>
          <w:tcPr>
            <w:tcW w:w="22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Z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-13.3508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-3.90525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1.318891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-12.4737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-4.88622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0.798103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-11.2858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-4.52207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0.203516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-10.9065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-3.15517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0.097797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-11.7761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-2.16704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0.666409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-13.0039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-2.57611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1.255494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-9.67907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-2.72249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-0.50665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-9.32803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-1.38237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-0.42428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-10.1766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-0.38414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0.13925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-11.3919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-0.80429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0.649952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-8.71688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-3.65417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-1.16818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-9.07425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-4.50515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-2.26711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-8.07756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-5.38376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-2.80652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-6.76605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-5.3653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-2.27296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-6.39054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-4.49615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-1.26439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-7.39816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-3.63605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-0.73687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-10.3566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-4.48919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-2.88264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-10.6489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-5.32341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-3.93896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-9.67684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-6.22191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-4.43957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-8.41874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-6.24543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-3.88495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O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-8.09717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-1.00116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-0.93467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O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-7.0552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-2.74409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0.266925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-9.7923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1.050527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0.189705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-4.98745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-4.46802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-0.77537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-10.0494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1.808657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1.344608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-9.74494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3.165315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1.4016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-9.17017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3.826012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0.303582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-8.92845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3.069602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-0.85727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-9.21722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1.709979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-0.91081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-3.92323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-4.51398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-1.69147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-2.59978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-4.52782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-1.26111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-2.28317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-4.50154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0.106688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-3.34969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-4.47668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1.02309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-4.67254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-4.44315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0.594598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-8.88382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5.291457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0.333844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-8.23022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5.897252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1.370174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-9.37141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6.046478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-0.86163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-0.8681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-4.55842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0.581424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0.107905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-3.73814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0.088929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-0.60461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-5.58159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1.639326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-0.19446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-2.54308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-0.7572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1.560285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-3.96174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0.355579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-8.18056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7.382341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1.535383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-7.50603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5.127525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2.427507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-8.52397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6.91542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-1.56953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-8.97405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7.587329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-2.705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-10.2824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7.406318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-3.15755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-11.1337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6.538396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-2.47044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-10.6793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5.857746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-1.34202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-1.08883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-6.89433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1.500345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-0.86931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-7.84836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2.492709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-0.1799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-7.50464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3.657473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0.287661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-6.19902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3.819622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0.078047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-5.24856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2.821649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2.387984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-2.90013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0.761306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3.747582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-3.08899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0.985622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4.346964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-4.34366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0.792796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3.524227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-5.40003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0.368555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2.161147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-5.21487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0.155804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0.518251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-2.3097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-1.94662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0.25915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-1.18489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-2.72827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-0.70175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-0.25508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-2.32538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-1.40104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-0.46156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-1.13464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-1.15079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-1.59311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-0.3599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-6.96476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8.029465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1.819061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-6.91267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9.410633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1.999954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-8.07976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10.17372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1.924241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-9.29784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9.542564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1.664795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-9.34745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8.162819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1.471986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-7.69065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5.433322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3.787516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-7.00097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4.737342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4.779053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-6.09252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3.735285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4.43155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-5.88146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3.436233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3.084147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-6.58094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4.12381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2.093481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5.789436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-4.59513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1.056203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6.167405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-5.67596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1.831676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7.523582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-5.96092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2.121623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8.552892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-5.15323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1.537008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8.175167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-4.09391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0.644661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6.826894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-3.79097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0.494838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9.17389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-3.28228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-0.11244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10.15929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-3.85918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-0.98397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11.09913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-2.98751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-1.627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11.0113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-1.58875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-1.42352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9.099397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-1.90165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-0.01447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10.22401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-5.24862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-1.2814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11.18823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-5.75113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-2.12712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12.14399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-4.89425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-2.72243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12.09401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-3.54193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-2.47832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7.881322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-7.01965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3.000541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9.197232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-7.26129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3.318568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10.21362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-6.4415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2.772794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9.901263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-5.41762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1.906026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-14.2884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-4.20597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1.778418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-12.7377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-5.93774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0.872333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-10.6204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-5.28597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-0.18192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-13.6591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-1.81326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1.669621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-12.0792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-0.06782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1.057937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-6.03196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-6.05683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-2.67833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-11.1087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-3.79923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-2.51793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-11.6341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-5.28725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-4.396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-9.92307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-6.87998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-5.26838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-7.65586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-6.91634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-4.27305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-10.4818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1.323484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2.215457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-9.95199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3.722339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2.309874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-8.50661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3.558056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-1.73114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-9.0087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1.154928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-1.81843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-4.13751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-4.52221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-2.75671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-1.79819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-4.55436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-1.99265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-3.1349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-4.48064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2.088105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-5.47148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-4.41079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1.326934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-7.50511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7.059985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-1.22385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-8.29902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8.250913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-3.23929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-10.6334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7.931311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-4.04202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-12.1529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6.386343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-2.81654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-11.343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5.173788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-0.82037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-1.63724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-7.16564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0.60262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-1.24211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-8.8605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2.358027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-0.01566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-8.24568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4.43532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0.813206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-5.91674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4.728274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0.442197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-4.23477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2.955667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1.953701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-1.91613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0.914444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4.344357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-2.25566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1.340306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3.966839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-6.37453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0.181251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1.553255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-6.04936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-0.17945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1.277021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-3.02153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-2.25956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0.812822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-1.03221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-3.65113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-0.89849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0.626099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-2.9303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-2.14075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0.263356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-0.80443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-1.69717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-1.74695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0.565476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-6.05455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7.440842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1.892497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-5.95932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9.8908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2.205326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-10.2144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10.12489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1.616091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-10.2981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7.678718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1.271621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-8.38551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6.22122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4.064562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-7.16965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4.98182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5.824679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-5.5485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3.197619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5.203584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-5.1661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2.667824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2.802229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-6.41094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3.887431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1.047607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5.398048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-6.30234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2.275724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11.74988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-0.94865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-1.89913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9.492936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-5.91724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-0.84259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11.2115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-6.81582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-2.34327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12.90444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-5.30487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-3.38102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12.8087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-2.86893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-2.94632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7.087923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-7.6286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3.427602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9.458399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-8.06927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3.996475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11.25073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-6.61709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3.045717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10.69064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-4.79126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1.506673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-8.04119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11.2496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2.072964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O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6.471294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-2.73075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-0.31969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O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8.079121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-1.3655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0.756059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-6.98821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-1.39247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-0.14735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-6.11454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-1.20973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-0.78223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-6.93211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-0.81611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0.782374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6.80583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-1.43708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0.154139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6.738315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-0.79163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-0.72814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6.113944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-1.10421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0.93592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2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10.01756</w:t>
            </w:r>
          </w:p>
        </w:tc>
        <w:tc>
          <w:tcPr>
            <w:tcW w:w="22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-1.01573</w:t>
            </w:r>
          </w:p>
        </w:tc>
        <w:tc>
          <w:tcPr>
            <w:tcW w:w="22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-0.65061</w:t>
            </w:r>
          </w:p>
        </w:tc>
      </w:tr>
      <w:tr w:rsidR="004449DD" w:rsidRPr="001677BD" w:rsidTr="004449DD">
        <w:trPr>
          <w:trHeight w:val="397"/>
          <w:jc w:val="center"/>
        </w:trPr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9.962452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0.048189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49DD" w:rsidRPr="001677BD" w:rsidRDefault="004449DD" w:rsidP="004449D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77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-0.55087</w:t>
            </w:r>
          </w:p>
        </w:tc>
      </w:tr>
    </w:tbl>
    <w:p w:rsidR="002E4205" w:rsidRPr="001677BD" w:rsidRDefault="002E4205" w:rsidP="009233C0">
      <w:pPr>
        <w:spacing w:line="360" w:lineRule="auto"/>
        <w:rPr>
          <w:rFonts w:ascii="Times New Roman" w:eastAsia="仿宋" w:hAnsi="Times New Roman" w:cs="Times New Roman"/>
        </w:rPr>
        <w:sectPr w:rsidR="002E4205" w:rsidRPr="001677BD" w:rsidSect="00657F4F">
          <w:footerReference w:type="default" r:id="rId26"/>
          <w:pgSz w:w="11906" w:h="16838" w:code="9"/>
          <w:pgMar w:top="1440" w:right="1440" w:bottom="1440" w:left="1440" w:header="720" w:footer="720" w:gutter="0"/>
          <w:cols w:space="461"/>
          <w:docGrid w:linePitch="286"/>
        </w:sectPr>
      </w:pPr>
    </w:p>
    <w:p w:rsidR="00D915F2" w:rsidRPr="001677BD" w:rsidRDefault="00D915F2" w:rsidP="00D915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915F2" w:rsidRPr="001677BD" w:rsidRDefault="00D915F2" w:rsidP="00D915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233C0" w:rsidRPr="001677BD" w:rsidRDefault="00D915F2" w:rsidP="00D915F2">
      <w:pPr>
        <w:jc w:val="center"/>
        <w:rPr>
          <w:rFonts w:ascii="Times New Roman" w:hAnsi="Times New Roman" w:cs="Times New Roman"/>
          <w:sz w:val="24"/>
          <w:szCs w:val="24"/>
        </w:rPr>
      </w:pPr>
      <w:r w:rsidRPr="001677B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25143" cy="3683000"/>
            <wp:effectExtent l="0" t="0" r="0" b="0"/>
            <wp:docPr id="1" name="Picture 1" descr="D:\Research at ZJU\GRADUATE\Paper two\MS\Revised version 8\Figures\Figure S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D:\Research at ZJU\GRADUATE\Paper two\MS\Revised version 8\Figures\Figure S9.tif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435" cy="3703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5F2" w:rsidRPr="001677BD" w:rsidRDefault="00554A4E" w:rsidP="00D915F2">
      <w:pPr>
        <w:pStyle w:val="Heading2"/>
        <w:rPr>
          <w:rFonts w:eastAsia="MS Mincho"/>
          <w:color w:val="auto"/>
          <w:lang w:val="de-DE" w:eastAsia="ja-JP"/>
        </w:rPr>
      </w:pPr>
      <w:bookmarkStart w:id="38" w:name="_Toc524535695"/>
      <w:r w:rsidRPr="00554A4E">
        <w:rPr>
          <w:b/>
          <w:bCs/>
          <w:szCs w:val="24"/>
        </w:rPr>
        <w:t xml:space="preserve">Supplementary </w:t>
      </w:r>
      <w:r>
        <w:rPr>
          <w:b/>
          <w:bCs/>
          <w:szCs w:val="24"/>
        </w:rPr>
        <w:t>Figure</w:t>
      </w:r>
      <w:r w:rsidRPr="00554A4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9</w:t>
      </w:r>
      <w:r w:rsidRPr="00554A4E">
        <w:rPr>
          <w:b/>
          <w:bCs/>
          <w:szCs w:val="24"/>
        </w:rPr>
        <w:t xml:space="preserve"> |</w:t>
      </w:r>
      <w:r w:rsidRPr="001677BD">
        <w:rPr>
          <w:rFonts w:cs="Times New Roman"/>
          <w:color w:val="auto"/>
          <w:szCs w:val="24"/>
        </w:rPr>
        <w:t xml:space="preserve"> </w:t>
      </w:r>
      <w:r w:rsidR="00D915F2" w:rsidRPr="001677BD">
        <w:rPr>
          <w:color w:val="auto"/>
        </w:rPr>
        <w:t>Optimized structures of P-</w:t>
      </w:r>
      <w:r w:rsidR="00D915F2" w:rsidRPr="001677BD">
        <w:rPr>
          <w:b/>
          <w:color w:val="auto"/>
        </w:rPr>
        <w:t>1</w:t>
      </w:r>
      <w:r w:rsidR="00D915F2" w:rsidRPr="001677BD">
        <w:rPr>
          <w:color w:val="auto"/>
        </w:rPr>
        <w:t>, P-</w:t>
      </w:r>
      <w:r w:rsidR="00D915F2" w:rsidRPr="001677BD">
        <w:rPr>
          <w:b/>
          <w:color w:val="auto"/>
        </w:rPr>
        <w:t>2</w:t>
      </w:r>
      <w:r w:rsidR="00D915F2" w:rsidRPr="001677BD">
        <w:rPr>
          <w:color w:val="auto"/>
        </w:rPr>
        <w:t>, P-</w:t>
      </w:r>
      <w:r w:rsidR="00D915F2" w:rsidRPr="001677BD">
        <w:rPr>
          <w:b/>
          <w:color w:val="auto"/>
        </w:rPr>
        <w:t>3</w:t>
      </w:r>
      <w:r w:rsidR="00D915F2" w:rsidRPr="001677BD">
        <w:rPr>
          <w:color w:val="auto"/>
        </w:rPr>
        <w:t xml:space="preserve"> and P-</w:t>
      </w:r>
      <w:r w:rsidR="00D915F2" w:rsidRPr="001677BD">
        <w:rPr>
          <w:b/>
          <w:color w:val="auto"/>
        </w:rPr>
        <w:t>4</w:t>
      </w:r>
      <w:r w:rsidR="00D915F2" w:rsidRPr="001677BD">
        <w:rPr>
          <w:color w:val="auto"/>
        </w:rPr>
        <w:t xml:space="preserve"> in the ground state calculated by the DFT, B3LYP/6-31G(d), Gaussian 09 program. Only one repeating unit was drawn for clear presentation.</w:t>
      </w:r>
      <w:bookmarkEnd w:id="38"/>
    </w:p>
    <w:p w:rsidR="00D915F2" w:rsidRPr="001677BD" w:rsidRDefault="00D915F2" w:rsidP="00D915F2">
      <w:pPr>
        <w:jc w:val="center"/>
        <w:rPr>
          <w:rFonts w:ascii="Times New Roman" w:hAnsi="Times New Roman" w:cs="Times New Roman"/>
          <w:sz w:val="24"/>
          <w:szCs w:val="24"/>
          <w:lang w:val="de-DE"/>
        </w:rPr>
      </w:pPr>
    </w:p>
    <w:p w:rsidR="005D6689" w:rsidRPr="001677BD" w:rsidRDefault="00710321" w:rsidP="005D6689">
      <w:pPr>
        <w:pStyle w:val="ListParagraph"/>
        <w:spacing w:line="312" w:lineRule="auto"/>
        <w:ind w:firstLineChars="0" w:firstLine="0"/>
        <w:jc w:val="center"/>
      </w:pPr>
      <w:r w:rsidRPr="001677BD">
        <w:object w:dxaOrig="5217" w:dyaOrig="5589">
          <v:shape id="_x0000_i1034" type="#_x0000_t75" style="width:411.5pt;height:440pt" o:ole="">
            <v:imagedata r:id="rId28" o:title=""/>
          </v:shape>
          <o:OLEObject Type="Embed" ProgID="Origin50.Graph" ShapeID="_x0000_i1034" DrawAspect="Content" ObjectID="_1599638695" r:id="rId29"/>
        </w:object>
      </w:r>
    </w:p>
    <w:p w:rsidR="005D6689" w:rsidRPr="001677BD" w:rsidRDefault="00554A4E" w:rsidP="0012478F">
      <w:pPr>
        <w:pStyle w:val="Heading2"/>
        <w:rPr>
          <w:color w:val="auto"/>
        </w:rPr>
      </w:pPr>
      <w:bookmarkStart w:id="39" w:name="_Toc524535696"/>
      <w:r w:rsidRPr="00554A4E">
        <w:rPr>
          <w:b/>
          <w:bCs/>
          <w:szCs w:val="24"/>
        </w:rPr>
        <w:t xml:space="preserve">Supplementary </w:t>
      </w:r>
      <w:r>
        <w:rPr>
          <w:b/>
          <w:bCs/>
          <w:szCs w:val="24"/>
        </w:rPr>
        <w:t>Figure</w:t>
      </w:r>
      <w:r w:rsidRPr="00554A4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10</w:t>
      </w:r>
      <w:r w:rsidRPr="00554A4E">
        <w:rPr>
          <w:b/>
          <w:bCs/>
          <w:szCs w:val="24"/>
        </w:rPr>
        <w:t xml:space="preserve"> |</w:t>
      </w:r>
      <w:r w:rsidRPr="001677BD">
        <w:rPr>
          <w:rFonts w:cs="Times New Roman"/>
          <w:color w:val="auto"/>
          <w:szCs w:val="24"/>
        </w:rPr>
        <w:t xml:space="preserve"> </w:t>
      </w:r>
      <w:r w:rsidR="001677BD" w:rsidRPr="001677BD">
        <w:rPr>
          <w:color w:val="auto"/>
        </w:rPr>
        <w:t>(A and B) Simulated UV spectra of P-</w:t>
      </w:r>
      <w:r w:rsidR="001677BD" w:rsidRPr="001677BD">
        <w:rPr>
          <w:b/>
          <w:color w:val="auto"/>
        </w:rPr>
        <w:t>2</w:t>
      </w:r>
      <w:r w:rsidR="001677BD" w:rsidRPr="001677BD">
        <w:rPr>
          <w:color w:val="auto"/>
        </w:rPr>
        <w:t xml:space="preserve"> with (A) varying </w:t>
      </w:r>
      <w:r w:rsidR="001677BD" w:rsidRPr="001677BD">
        <w:rPr>
          <w:i/>
          <w:color w:val="auto"/>
        </w:rPr>
        <w:t>θ</w:t>
      </w:r>
      <w:r w:rsidR="001677BD" w:rsidRPr="001677BD">
        <w:rPr>
          <w:color w:val="auto"/>
        </w:rPr>
        <w:t xml:space="preserve"> from -70</w:t>
      </w:r>
      <w:r w:rsidR="001677BD" w:rsidRPr="001677BD">
        <w:rPr>
          <w:color w:val="auto"/>
          <w:vertAlign w:val="superscript"/>
        </w:rPr>
        <w:t>o</w:t>
      </w:r>
      <w:r w:rsidR="001677BD" w:rsidRPr="001677BD">
        <w:rPr>
          <w:color w:val="auto"/>
        </w:rPr>
        <w:t xml:space="preserve"> to -90</w:t>
      </w:r>
      <w:r w:rsidR="001677BD" w:rsidRPr="001677BD">
        <w:rPr>
          <w:color w:val="auto"/>
          <w:vertAlign w:val="superscript"/>
        </w:rPr>
        <w:t>o</w:t>
      </w:r>
      <w:r w:rsidR="001677BD" w:rsidRPr="001677BD">
        <w:rPr>
          <w:color w:val="auto"/>
        </w:rPr>
        <w:t xml:space="preserve"> and constant </w:t>
      </w:r>
      <w:r w:rsidR="001677BD" w:rsidRPr="001677BD">
        <w:rPr>
          <w:i/>
          <w:color w:val="auto"/>
        </w:rPr>
        <w:t>β</w:t>
      </w:r>
      <w:r w:rsidR="001677BD" w:rsidRPr="001677BD">
        <w:rPr>
          <w:color w:val="auto"/>
        </w:rPr>
        <w:t xml:space="preserve"> (45</w:t>
      </w:r>
      <w:r w:rsidR="001677BD" w:rsidRPr="001677BD">
        <w:rPr>
          <w:color w:val="auto"/>
          <w:vertAlign w:val="superscript"/>
        </w:rPr>
        <w:t>o</w:t>
      </w:r>
      <w:r w:rsidR="001677BD" w:rsidRPr="001677BD">
        <w:rPr>
          <w:color w:val="auto"/>
        </w:rPr>
        <w:t xml:space="preserve">), and (B) </w:t>
      </w:r>
      <w:r w:rsidR="001677BD" w:rsidRPr="001677BD">
        <w:rPr>
          <w:i/>
          <w:color w:val="auto"/>
        </w:rPr>
        <w:t>β</w:t>
      </w:r>
      <w:r w:rsidR="001677BD" w:rsidRPr="001677BD">
        <w:rPr>
          <w:color w:val="auto"/>
        </w:rPr>
        <w:t xml:space="preserve"> varying from 35</w:t>
      </w:r>
      <w:r w:rsidR="001677BD" w:rsidRPr="001677BD">
        <w:rPr>
          <w:color w:val="auto"/>
          <w:vertAlign w:val="superscript"/>
        </w:rPr>
        <w:t xml:space="preserve">o </w:t>
      </w:r>
      <w:r w:rsidR="001677BD" w:rsidRPr="001677BD">
        <w:rPr>
          <w:color w:val="auto"/>
        </w:rPr>
        <w:t>to 55</w:t>
      </w:r>
      <w:r w:rsidR="001677BD" w:rsidRPr="001677BD">
        <w:rPr>
          <w:color w:val="auto"/>
          <w:vertAlign w:val="superscript"/>
        </w:rPr>
        <w:t>o</w:t>
      </w:r>
      <w:r w:rsidR="001677BD" w:rsidRPr="001677BD">
        <w:rPr>
          <w:color w:val="auto"/>
        </w:rPr>
        <w:t xml:space="preserve"> and constant</w:t>
      </w:r>
      <w:r w:rsidR="001677BD" w:rsidRPr="001677BD">
        <w:rPr>
          <w:i/>
          <w:color w:val="auto"/>
        </w:rPr>
        <w:t xml:space="preserve"> θ</w:t>
      </w:r>
      <w:r w:rsidR="001677BD" w:rsidRPr="001677BD">
        <w:rPr>
          <w:color w:val="auto"/>
        </w:rPr>
        <w:t xml:space="preserve"> (-80</w:t>
      </w:r>
      <w:r w:rsidR="001677BD" w:rsidRPr="001677BD">
        <w:rPr>
          <w:color w:val="auto"/>
          <w:vertAlign w:val="superscript"/>
        </w:rPr>
        <w:t>o</w:t>
      </w:r>
      <w:r w:rsidR="001677BD" w:rsidRPr="001677BD">
        <w:rPr>
          <w:color w:val="auto"/>
        </w:rPr>
        <w:t xml:space="preserve">). (C) Plots of </w:t>
      </w:r>
      <w:r w:rsidR="001677BD" w:rsidRPr="001677BD">
        <w:rPr>
          <w:i/>
          <w:color w:val="auto"/>
        </w:rPr>
        <w:t>λ</w:t>
      </w:r>
      <w:r w:rsidR="001677BD" w:rsidRPr="001677BD">
        <w:rPr>
          <w:color w:val="auto"/>
          <w:vertAlign w:val="subscript"/>
        </w:rPr>
        <w:t>abs</w:t>
      </w:r>
      <w:r w:rsidR="001677BD" w:rsidRPr="001677BD">
        <w:rPr>
          <w:color w:val="auto"/>
        </w:rPr>
        <w:t xml:space="preserve"> – (</w:t>
      </w:r>
      <w:r w:rsidR="001677BD" w:rsidRPr="001677BD">
        <w:rPr>
          <w:i/>
          <w:color w:val="auto"/>
        </w:rPr>
        <w:t>λ</w:t>
      </w:r>
      <w:r w:rsidR="001677BD" w:rsidRPr="001677BD">
        <w:rPr>
          <w:color w:val="auto"/>
          <w:vertAlign w:val="subscript"/>
        </w:rPr>
        <w:t>abs</w:t>
      </w:r>
      <w:r w:rsidR="001677BD" w:rsidRPr="001677BD">
        <w:rPr>
          <w:color w:val="auto"/>
        </w:rPr>
        <w:t>)</w:t>
      </w:r>
      <w:r w:rsidR="001677BD" w:rsidRPr="001677BD">
        <w:rPr>
          <w:color w:val="auto"/>
          <w:vertAlign w:val="subscript"/>
        </w:rPr>
        <w:t>0</w:t>
      </w:r>
      <w:r w:rsidR="001677BD" w:rsidRPr="001677BD">
        <w:rPr>
          <w:color w:val="auto"/>
        </w:rPr>
        <w:t xml:space="preserve"> versus </w:t>
      </w:r>
      <w:r w:rsidR="001677BD" w:rsidRPr="001677BD">
        <w:rPr>
          <w:i/>
          <w:color w:val="auto"/>
        </w:rPr>
        <w:t>θ</w:t>
      </w:r>
      <w:r w:rsidR="001677BD" w:rsidRPr="001677BD">
        <w:rPr>
          <w:color w:val="auto"/>
        </w:rPr>
        <w:t xml:space="preserve"> and </w:t>
      </w:r>
      <w:r w:rsidR="001677BD" w:rsidRPr="001677BD">
        <w:rPr>
          <w:i/>
          <w:color w:val="auto"/>
        </w:rPr>
        <w:t>β</w:t>
      </w:r>
      <w:r w:rsidR="001677BD" w:rsidRPr="001677BD">
        <w:rPr>
          <w:color w:val="auto"/>
        </w:rPr>
        <w:t xml:space="preserve">. </w:t>
      </w:r>
      <w:r w:rsidR="001677BD" w:rsidRPr="001677BD">
        <w:rPr>
          <w:i/>
          <w:color w:val="auto"/>
        </w:rPr>
        <w:t>λ</w:t>
      </w:r>
      <w:r w:rsidR="001677BD" w:rsidRPr="001677BD">
        <w:rPr>
          <w:color w:val="auto"/>
          <w:vertAlign w:val="subscript"/>
        </w:rPr>
        <w:t>abs</w:t>
      </w:r>
      <w:r w:rsidR="001677BD" w:rsidRPr="001677BD">
        <w:rPr>
          <w:color w:val="auto"/>
        </w:rPr>
        <w:t>: simulated absorption maximum, (</w:t>
      </w:r>
      <w:r w:rsidR="001677BD" w:rsidRPr="001677BD">
        <w:rPr>
          <w:i/>
          <w:color w:val="auto"/>
        </w:rPr>
        <w:t>λ</w:t>
      </w:r>
      <w:r w:rsidR="001677BD" w:rsidRPr="001677BD">
        <w:rPr>
          <w:color w:val="auto"/>
          <w:vertAlign w:val="subscript"/>
        </w:rPr>
        <w:t>abs</w:t>
      </w:r>
      <w:r w:rsidR="001677BD" w:rsidRPr="001677BD">
        <w:rPr>
          <w:color w:val="auto"/>
        </w:rPr>
        <w:t>)</w:t>
      </w:r>
      <w:r w:rsidR="001677BD" w:rsidRPr="001677BD">
        <w:rPr>
          <w:color w:val="auto"/>
          <w:vertAlign w:val="subscript"/>
        </w:rPr>
        <w:t>0</w:t>
      </w:r>
      <w:r w:rsidR="001677BD" w:rsidRPr="001677BD">
        <w:rPr>
          <w:color w:val="auto"/>
        </w:rPr>
        <w:t xml:space="preserve">: simulated absorption maximum at </w:t>
      </w:r>
      <w:r w:rsidR="001677BD" w:rsidRPr="001677BD">
        <w:rPr>
          <w:i/>
          <w:color w:val="auto"/>
        </w:rPr>
        <w:t>θ</w:t>
      </w:r>
      <w:r w:rsidR="001677BD" w:rsidRPr="001677BD">
        <w:rPr>
          <w:color w:val="auto"/>
        </w:rPr>
        <w:t xml:space="preserve"> = -80</w:t>
      </w:r>
      <w:r w:rsidR="001677BD" w:rsidRPr="001677BD">
        <w:rPr>
          <w:color w:val="auto"/>
          <w:vertAlign w:val="superscript"/>
        </w:rPr>
        <w:t>o</w:t>
      </w:r>
      <w:r w:rsidR="001677BD" w:rsidRPr="001677BD">
        <w:rPr>
          <w:color w:val="auto"/>
        </w:rPr>
        <w:t xml:space="preserve"> and </w:t>
      </w:r>
      <w:r w:rsidR="001677BD" w:rsidRPr="001677BD">
        <w:rPr>
          <w:i/>
          <w:color w:val="auto"/>
        </w:rPr>
        <w:t>β</w:t>
      </w:r>
      <w:r w:rsidR="001677BD" w:rsidRPr="001677BD">
        <w:rPr>
          <w:color w:val="auto"/>
        </w:rPr>
        <w:t xml:space="preserve"> = 45</w:t>
      </w:r>
      <w:r w:rsidR="001677BD" w:rsidRPr="001677BD">
        <w:rPr>
          <w:color w:val="auto"/>
          <w:vertAlign w:val="superscript"/>
        </w:rPr>
        <w:t>o</w:t>
      </w:r>
      <w:r w:rsidR="001677BD" w:rsidRPr="001677BD">
        <w:rPr>
          <w:color w:val="auto"/>
        </w:rPr>
        <w:t xml:space="preserve">. </w:t>
      </w:r>
      <w:proofErr w:type="spellStart"/>
      <w:r w:rsidR="001677BD" w:rsidRPr="001677BD">
        <w:rPr>
          <w:color w:val="auto"/>
        </w:rPr>
        <w:t>Semiempirical</w:t>
      </w:r>
      <w:proofErr w:type="spellEnd"/>
      <w:r w:rsidR="001677BD" w:rsidRPr="001677BD">
        <w:rPr>
          <w:color w:val="auto"/>
        </w:rPr>
        <w:t xml:space="preserve"> CIS/ZINDO method was applied with </w:t>
      </w:r>
      <w:proofErr w:type="spellStart"/>
      <w:r w:rsidR="001677BD" w:rsidRPr="001677BD">
        <w:rPr>
          <w:color w:val="auto"/>
        </w:rPr>
        <w:t>NStates</w:t>
      </w:r>
      <w:proofErr w:type="spellEnd"/>
      <w:r w:rsidR="001677BD" w:rsidRPr="001677BD">
        <w:rPr>
          <w:color w:val="auto"/>
        </w:rPr>
        <w:t xml:space="preserve"> = 10, and all these calculations were performed using Gaussian 09 Program. For the sake of clear demonstration and simplified calculation, the hexyl groups were replaced with methyl groups in P-</w:t>
      </w:r>
      <w:r w:rsidR="001677BD" w:rsidRPr="001677BD">
        <w:rPr>
          <w:b/>
          <w:color w:val="auto"/>
        </w:rPr>
        <w:t>2</w:t>
      </w:r>
      <w:r w:rsidR="001677BD" w:rsidRPr="001677BD">
        <w:rPr>
          <w:color w:val="auto"/>
        </w:rPr>
        <w:t>.</w:t>
      </w:r>
      <w:bookmarkEnd w:id="39"/>
    </w:p>
    <w:p w:rsidR="005D6689" w:rsidRPr="001677BD" w:rsidRDefault="005D6689" w:rsidP="005D6689">
      <w:pPr>
        <w:pStyle w:val="ListParagraph"/>
        <w:spacing w:line="312" w:lineRule="auto"/>
        <w:ind w:left="714" w:firstLine="480"/>
        <w:rPr>
          <w:rFonts w:ascii="Times New Roman" w:hAnsi="Times New Roman" w:cs="Times New Roman"/>
          <w:sz w:val="24"/>
        </w:rPr>
      </w:pPr>
    </w:p>
    <w:p w:rsidR="005D6689" w:rsidRPr="001677BD" w:rsidRDefault="005D6689" w:rsidP="005D6689">
      <w:pPr>
        <w:pStyle w:val="ListParagraph"/>
        <w:spacing w:line="312" w:lineRule="auto"/>
        <w:ind w:left="714"/>
        <w:jc w:val="center"/>
      </w:pPr>
    </w:p>
    <w:p w:rsidR="005D6689" w:rsidRPr="001677BD" w:rsidRDefault="005D6689" w:rsidP="005D6689">
      <w:pPr>
        <w:pStyle w:val="ListParagraph"/>
        <w:spacing w:line="312" w:lineRule="auto"/>
        <w:ind w:left="714"/>
        <w:jc w:val="center"/>
      </w:pPr>
    </w:p>
    <w:p w:rsidR="005D6689" w:rsidRPr="001677BD" w:rsidRDefault="005D6689" w:rsidP="005D6689">
      <w:pPr>
        <w:pStyle w:val="ListParagraph"/>
        <w:spacing w:line="312" w:lineRule="auto"/>
        <w:ind w:left="714"/>
        <w:jc w:val="center"/>
      </w:pPr>
    </w:p>
    <w:p w:rsidR="005D6689" w:rsidRPr="001677BD" w:rsidRDefault="00710321" w:rsidP="005D6689">
      <w:pPr>
        <w:pStyle w:val="ListParagraph"/>
        <w:spacing w:line="312" w:lineRule="auto"/>
        <w:ind w:firstLineChars="0" w:firstLine="0"/>
        <w:jc w:val="center"/>
      </w:pPr>
      <w:r w:rsidRPr="001677BD">
        <w:object w:dxaOrig="5217" w:dyaOrig="5589">
          <v:shape id="_x0000_i1035" type="#_x0000_t75" style="width:402.5pt;height:6in" o:ole="">
            <v:imagedata r:id="rId30" o:title=""/>
          </v:shape>
          <o:OLEObject Type="Embed" ProgID="Origin50.Graph" ShapeID="_x0000_i1035" DrawAspect="Content" ObjectID="_1599638696" r:id="rId31"/>
        </w:object>
      </w:r>
    </w:p>
    <w:p w:rsidR="005D6689" w:rsidRPr="001677BD" w:rsidRDefault="00554A4E" w:rsidP="0012478F">
      <w:pPr>
        <w:pStyle w:val="Heading2"/>
        <w:rPr>
          <w:color w:val="auto"/>
        </w:rPr>
      </w:pPr>
      <w:bookmarkStart w:id="40" w:name="_Toc524535697"/>
      <w:r w:rsidRPr="00554A4E">
        <w:rPr>
          <w:b/>
          <w:bCs/>
          <w:szCs w:val="24"/>
        </w:rPr>
        <w:t xml:space="preserve">Supplementary </w:t>
      </w:r>
      <w:r>
        <w:rPr>
          <w:b/>
          <w:bCs/>
          <w:szCs w:val="24"/>
        </w:rPr>
        <w:t>Figure</w:t>
      </w:r>
      <w:r w:rsidRPr="00554A4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11</w:t>
      </w:r>
      <w:r w:rsidRPr="00554A4E">
        <w:rPr>
          <w:b/>
          <w:bCs/>
          <w:szCs w:val="24"/>
        </w:rPr>
        <w:t xml:space="preserve"> |</w:t>
      </w:r>
      <w:r w:rsidR="001677BD" w:rsidRPr="001677BD">
        <w:rPr>
          <w:color w:val="auto"/>
        </w:rPr>
        <w:t xml:space="preserve"> (A and B) Simulated UV spectra of P-</w:t>
      </w:r>
      <w:r w:rsidR="001677BD" w:rsidRPr="001677BD">
        <w:rPr>
          <w:b/>
          <w:color w:val="auto"/>
        </w:rPr>
        <w:t xml:space="preserve">4 </w:t>
      </w:r>
      <w:r w:rsidR="001677BD" w:rsidRPr="001677BD">
        <w:rPr>
          <w:color w:val="auto"/>
        </w:rPr>
        <w:t xml:space="preserve">with (A) varying </w:t>
      </w:r>
      <w:r w:rsidR="001677BD" w:rsidRPr="001677BD">
        <w:rPr>
          <w:i/>
          <w:color w:val="auto"/>
        </w:rPr>
        <w:t>θ</w:t>
      </w:r>
      <w:r w:rsidR="001677BD" w:rsidRPr="001677BD">
        <w:rPr>
          <w:color w:val="auto"/>
        </w:rPr>
        <w:t xml:space="preserve"> from -46</w:t>
      </w:r>
      <w:r w:rsidR="001677BD" w:rsidRPr="001677BD">
        <w:rPr>
          <w:color w:val="auto"/>
          <w:vertAlign w:val="superscript"/>
        </w:rPr>
        <w:t>o</w:t>
      </w:r>
      <w:r w:rsidR="001677BD" w:rsidRPr="001677BD">
        <w:rPr>
          <w:color w:val="auto"/>
        </w:rPr>
        <w:t xml:space="preserve"> to -56</w:t>
      </w:r>
      <w:r w:rsidR="001677BD" w:rsidRPr="001677BD">
        <w:rPr>
          <w:color w:val="auto"/>
          <w:vertAlign w:val="superscript"/>
        </w:rPr>
        <w:t>o</w:t>
      </w:r>
      <w:r w:rsidR="001677BD" w:rsidRPr="001677BD">
        <w:rPr>
          <w:color w:val="auto"/>
        </w:rPr>
        <w:t xml:space="preserve"> and constant </w:t>
      </w:r>
      <w:r w:rsidR="001677BD" w:rsidRPr="001677BD">
        <w:rPr>
          <w:i/>
          <w:color w:val="auto"/>
        </w:rPr>
        <w:t>β</w:t>
      </w:r>
      <w:r w:rsidR="001677BD" w:rsidRPr="001677BD">
        <w:rPr>
          <w:color w:val="auto"/>
        </w:rPr>
        <w:t xml:space="preserve"> (49</w:t>
      </w:r>
      <w:r w:rsidR="001677BD" w:rsidRPr="001677BD">
        <w:rPr>
          <w:color w:val="auto"/>
          <w:vertAlign w:val="superscript"/>
        </w:rPr>
        <w:t>o</w:t>
      </w:r>
      <w:r w:rsidR="001677BD" w:rsidRPr="001677BD">
        <w:rPr>
          <w:color w:val="auto"/>
        </w:rPr>
        <w:t xml:space="preserve">), and (B) </w:t>
      </w:r>
      <w:r w:rsidR="001677BD" w:rsidRPr="001677BD">
        <w:rPr>
          <w:i/>
          <w:color w:val="auto"/>
        </w:rPr>
        <w:t>β</w:t>
      </w:r>
      <w:r w:rsidR="001677BD" w:rsidRPr="001677BD">
        <w:rPr>
          <w:color w:val="auto"/>
        </w:rPr>
        <w:t xml:space="preserve"> varying from 44</w:t>
      </w:r>
      <w:r w:rsidR="001677BD" w:rsidRPr="001677BD">
        <w:rPr>
          <w:color w:val="auto"/>
          <w:vertAlign w:val="superscript"/>
        </w:rPr>
        <w:t xml:space="preserve">o </w:t>
      </w:r>
      <w:r w:rsidR="001677BD" w:rsidRPr="001677BD">
        <w:rPr>
          <w:color w:val="auto"/>
        </w:rPr>
        <w:t>to 54</w:t>
      </w:r>
      <w:r w:rsidR="001677BD" w:rsidRPr="001677BD">
        <w:rPr>
          <w:color w:val="auto"/>
          <w:vertAlign w:val="superscript"/>
        </w:rPr>
        <w:t>o</w:t>
      </w:r>
      <w:r w:rsidR="001677BD" w:rsidRPr="001677BD">
        <w:rPr>
          <w:color w:val="auto"/>
        </w:rPr>
        <w:t xml:space="preserve"> and constant</w:t>
      </w:r>
      <w:r w:rsidR="001677BD" w:rsidRPr="001677BD">
        <w:rPr>
          <w:i/>
          <w:color w:val="auto"/>
        </w:rPr>
        <w:t xml:space="preserve"> θ</w:t>
      </w:r>
      <w:r w:rsidR="001677BD" w:rsidRPr="001677BD">
        <w:rPr>
          <w:color w:val="auto"/>
        </w:rPr>
        <w:t xml:space="preserve"> (-51</w:t>
      </w:r>
      <w:r w:rsidR="001677BD" w:rsidRPr="001677BD">
        <w:rPr>
          <w:color w:val="auto"/>
          <w:vertAlign w:val="superscript"/>
        </w:rPr>
        <w:t>o</w:t>
      </w:r>
      <w:r w:rsidR="001677BD" w:rsidRPr="001677BD">
        <w:rPr>
          <w:color w:val="auto"/>
        </w:rPr>
        <w:t xml:space="preserve">). (C) Plots of </w:t>
      </w:r>
      <w:r w:rsidR="001677BD" w:rsidRPr="001677BD">
        <w:rPr>
          <w:i/>
          <w:color w:val="auto"/>
        </w:rPr>
        <w:t>λ</w:t>
      </w:r>
      <w:r w:rsidR="001677BD" w:rsidRPr="001677BD">
        <w:rPr>
          <w:color w:val="auto"/>
          <w:vertAlign w:val="subscript"/>
        </w:rPr>
        <w:t>abs</w:t>
      </w:r>
      <w:r w:rsidR="001677BD" w:rsidRPr="001677BD">
        <w:rPr>
          <w:color w:val="auto"/>
        </w:rPr>
        <w:t xml:space="preserve"> – (</w:t>
      </w:r>
      <w:r w:rsidR="001677BD" w:rsidRPr="001677BD">
        <w:rPr>
          <w:i/>
          <w:color w:val="auto"/>
        </w:rPr>
        <w:t>λ</w:t>
      </w:r>
      <w:r w:rsidR="001677BD" w:rsidRPr="001677BD">
        <w:rPr>
          <w:color w:val="auto"/>
          <w:vertAlign w:val="subscript"/>
        </w:rPr>
        <w:t>abs</w:t>
      </w:r>
      <w:r w:rsidR="001677BD" w:rsidRPr="001677BD">
        <w:rPr>
          <w:color w:val="auto"/>
        </w:rPr>
        <w:t>)</w:t>
      </w:r>
      <w:r w:rsidR="001677BD" w:rsidRPr="001677BD">
        <w:rPr>
          <w:color w:val="auto"/>
          <w:vertAlign w:val="subscript"/>
        </w:rPr>
        <w:t>0</w:t>
      </w:r>
      <w:r w:rsidR="001677BD" w:rsidRPr="001677BD">
        <w:rPr>
          <w:color w:val="auto"/>
        </w:rPr>
        <w:t xml:space="preserve"> versus </w:t>
      </w:r>
      <w:r w:rsidR="001677BD" w:rsidRPr="001677BD">
        <w:rPr>
          <w:i/>
          <w:color w:val="auto"/>
        </w:rPr>
        <w:t>θ</w:t>
      </w:r>
      <w:r w:rsidR="001677BD" w:rsidRPr="001677BD">
        <w:rPr>
          <w:color w:val="auto"/>
        </w:rPr>
        <w:t xml:space="preserve"> and </w:t>
      </w:r>
      <w:r w:rsidR="001677BD" w:rsidRPr="001677BD">
        <w:rPr>
          <w:i/>
          <w:color w:val="auto"/>
        </w:rPr>
        <w:t>β</w:t>
      </w:r>
      <w:r w:rsidR="001677BD" w:rsidRPr="001677BD">
        <w:rPr>
          <w:color w:val="auto"/>
        </w:rPr>
        <w:t xml:space="preserve">. </w:t>
      </w:r>
      <w:r w:rsidR="001677BD" w:rsidRPr="001677BD">
        <w:rPr>
          <w:i/>
          <w:color w:val="auto"/>
        </w:rPr>
        <w:t>λ</w:t>
      </w:r>
      <w:r w:rsidR="001677BD" w:rsidRPr="001677BD">
        <w:rPr>
          <w:color w:val="auto"/>
          <w:vertAlign w:val="subscript"/>
        </w:rPr>
        <w:t>abs</w:t>
      </w:r>
      <w:r w:rsidR="001677BD" w:rsidRPr="001677BD">
        <w:rPr>
          <w:color w:val="auto"/>
        </w:rPr>
        <w:t>: simulated absorption maximum, (</w:t>
      </w:r>
      <w:r w:rsidR="001677BD" w:rsidRPr="001677BD">
        <w:rPr>
          <w:i/>
          <w:color w:val="auto"/>
        </w:rPr>
        <w:t>λ</w:t>
      </w:r>
      <w:r w:rsidR="001677BD" w:rsidRPr="001677BD">
        <w:rPr>
          <w:color w:val="auto"/>
          <w:vertAlign w:val="subscript"/>
        </w:rPr>
        <w:t>abs</w:t>
      </w:r>
      <w:r w:rsidR="001677BD" w:rsidRPr="001677BD">
        <w:rPr>
          <w:color w:val="auto"/>
        </w:rPr>
        <w:t>)</w:t>
      </w:r>
      <w:r w:rsidR="001677BD" w:rsidRPr="001677BD">
        <w:rPr>
          <w:color w:val="auto"/>
          <w:vertAlign w:val="subscript"/>
        </w:rPr>
        <w:t>0</w:t>
      </w:r>
      <w:r w:rsidR="001677BD" w:rsidRPr="001677BD">
        <w:rPr>
          <w:color w:val="auto"/>
        </w:rPr>
        <w:t xml:space="preserve">: simulated absorption maximum at </w:t>
      </w:r>
      <w:r w:rsidR="001677BD" w:rsidRPr="001677BD">
        <w:rPr>
          <w:i/>
          <w:color w:val="auto"/>
        </w:rPr>
        <w:t>θ</w:t>
      </w:r>
      <w:r w:rsidR="001677BD" w:rsidRPr="001677BD">
        <w:rPr>
          <w:color w:val="auto"/>
        </w:rPr>
        <w:t xml:space="preserve"> = -51</w:t>
      </w:r>
      <w:r w:rsidR="001677BD" w:rsidRPr="001677BD">
        <w:rPr>
          <w:color w:val="auto"/>
          <w:vertAlign w:val="superscript"/>
        </w:rPr>
        <w:t>o</w:t>
      </w:r>
      <w:r w:rsidR="001677BD" w:rsidRPr="001677BD">
        <w:rPr>
          <w:color w:val="auto"/>
        </w:rPr>
        <w:t xml:space="preserve"> and </w:t>
      </w:r>
      <w:r w:rsidR="001677BD" w:rsidRPr="001677BD">
        <w:rPr>
          <w:i/>
          <w:color w:val="auto"/>
        </w:rPr>
        <w:t>β</w:t>
      </w:r>
      <w:r w:rsidR="001677BD" w:rsidRPr="001677BD">
        <w:rPr>
          <w:color w:val="auto"/>
        </w:rPr>
        <w:t xml:space="preserve"> = 49</w:t>
      </w:r>
      <w:r w:rsidR="001677BD" w:rsidRPr="001677BD">
        <w:rPr>
          <w:color w:val="auto"/>
          <w:vertAlign w:val="superscript"/>
        </w:rPr>
        <w:t>o</w:t>
      </w:r>
      <w:r w:rsidR="001677BD" w:rsidRPr="001677BD">
        <w:rPr>
          <w:color w:val="auto"/>
        </w:rPr>
        <w:t xml:space="preserve">. </w:t>
      </w:r>
      <w:proofErr w:type="spellStart"/>
      <w:r w:rsidR="001677BD" w:rsidRPr="001677BD">
        <w:rPr>
          <w:color w:val="auto"/>
        </w:rPr>
        <w:t>Semiempirical</w:t>
      </w:r>
      <w:proofErr w:type="spellEnd"/>
      <w:r w:rsidR="001677BD" w:rsidRPr="001677BD">
        <w:rPr>
          <w:color w:val="auto"/>
        </w:rPr>
        <w:t xml:space="preserve"> CIS/ZINDO method was applied with </w:t>
      </w:r>
      <w:proofErr w:type="spellStart"/>
      <w:r w:rsidR="001677BD" w:rsidRPr="001677BD">
        <w:rPr>
          <w:color w:val="auto"/>
        </w:rPr>
        <w:t>NStates</w:t>
      </w:r>
      <w:proofErr w:type="spellEnd"/>
      <w:r w:rsidR="001677BD" w:rsidRPr="001677BD">
        <w:rPr>
          <w:color w:val="auto"/>
        </w:rPr>
        <w:t xml:space="preserve"> = 10.</w:t>
      </w:r>
      <w:bookmarkEnd w:id="40"/>
    </w:p>
    <w:p w:rsidR="009233C0" w:rsidRPr="001677BD" w:rsidRDefault="009233C0" w:rsidP="004A6D29">
      <w:pPr>
        <w:rPr>
          <w:rFonts w:ascii="Times New Roman" w:hAnsi="Times New Roman" w:cs="Times New Roman"/>
          <w:sz w:val="24"/>
          <w:szCs w:val="24"/>
        </w:rPr>
      </w:pPr>
    </w:p>
    <w:p w:rsidR="004A6D29" w:rsidRPr="001677BD" w:rsidRDefault="009233C0" w:rsidP="00B7464E">
      <w:pPr>
        <w:jc w:val="center"/>
        <w:rPr>
          <w:rFonts w:ascii="Times New Roman" w:hAnsi="Times New Roman" w:cs="Times New Roman"/>
        </w:rPr>
      </w:pPr>
      <w:r w:rsidRPr="001677BD">
        <w:rPr>
          <w:rFonts w:ascii="Times New Roman" w:hAnsi="Times New Roman" w:cs="Times New Roman"/>
        </w:rPr>
        <w:object w:dxaOrig="2590" w:dyaOrig="2552">
          <v:shape id="_x0000_i1036" type="#_x0000_t75" style="width:245pt;height:244pt" o:ole="">
            <v:imagedata r:id="rId32" o:title=""/>
          </v:shape>
          <o:OLEObject Type="Embed" ProgID="Origin50.Graph" ShapeID="_x0000_i1036" DrawAspect="Content" ObjectID="_1599638697" r:id="rId33"/>
        </w:object>
      </w:r>
    </w:p>
    <w:p w:rsidR="009233C0" w:rsidRPr="001677BD" w:rsidRDefault="00554A4E" w:rsidP="004D1006">
      <w:pPr>
        <w:pStyle w:val="Heading2"/>
        <w:rPr>
          <w:color w:val="auto"/>
        </w:rPr>
      </w:pPr>
      <w:bookmarkStart w:id="41" w:name="_Toc524535698"/>
      <w:r w:rsidRPr="00554A4E">
        <w:rPr>
          <w:b/>
          <w:bCs/>
          <w:szCs w:val="24"/>
        </w:rPr>
        <w:t xml:space="preserve">Supplementary </w:t>
      </w:r>
      <w:r>
        <w:rPr>
          <w:b/>
          <w:bCs/>
          <w:szCs w:val="24"/>
        </w:rPr>
        <w:t>Figure</w:t>
      </w:r>
      <w:r w:rsidRPr="00554A4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12</w:t>
      </w:r>
      <w:r w:rsidRPr="00554A4E">
        <w:rPr>
          <w:b/>
          <w:bCs/>
          <w:szCs w:val="24"/>
        </w:rPr>
        <w:t xml:space="preserve"> |</w:t>
      </w:r>
      <w:r w:rsidR="009233C0" w:rsidRPr="001677BD">
        <w:rPr>
          <w:b/>
          <w:color w:val="auto"/>
        </w:rPr>
        <w:t xml:space="preserve"> </w:t>
      </w:r>
      <w:r w:rsidR="00710321" w:rsidRPr="001677BD">
        <w:rPr>
          <w:color w:val="auto"/>
        </w:rPr>
        <w:t>PL spectra of polymer</w:t>
      </w:r>
      <w:r w:rsidR="009233C0" w:rsidRPr="001677BD">
        <w:rPr>
          <w:color w:val="auto"/>
        </w:rPr>
        <w:t xml:space="preserve"> P-</w:t>
      </w:r>
      <w:r w:rsidR="009233C0" w:rsidRPr="001677BD">
        <w:rPr>
          <w:b/>
          <w:color w:val="auto"/>
        </w:rPr>
        <w:t>3</w:t>
      </w:r>
      <w:r w:rsidR="009233C0" w:rsidRPr="001677BD">
        <w:rPr>
          <w:color w:val="auto"/>
        </w:rPr>
        <w:t xml:space="preserve"> in THF/water mixtures with different water fractions (</w:t>
      </w:r>
      <w:r w:rsidR="009233C0" w:rsidRPr="001677BD">
        <w:rPr>
          <w:i/>
          <w:color w:val="auto"/>
        </w:rPr>
        <w:t>f</w:t>
      </w:r>
      <w:r w:rsidR="009233C0" w:rsidRPr="001677BD">
        <w:rPr>
          <w:color w:val="auto"/>
          <w:vertAlign w:val="subscript"/>
        </w:rPr>
        <w:t>w</w:t>
      </w:r>
      <w:r w:rsidR="009233C0" w:rsidRPr="001677BD">
        <w:rPr>
          <w:color w:val="auto"/>
        </w:rPr>
        <w:t>). Concentration: 10</w:t>
      </w:r>
      <w:r w:rsidR="009233C0" w:rsidRPr="001677BD">
        <w:rPr>
          <w:color w:val="auto"/>
          <w:vertAlign w:val="superscript"/>
        </w:rPr>
        <w:t>-5</w:t>
      </w:r>
      <w:r w:rsidR="009233C0" w:rsidRPr="001677BD">
        <w:rPr>
          <w:color w:val="auto"/>
        </w:rPr>
        <w:t xml:space="preserve"> M, </w:t>
      </w:r>
      <w:proofErr w:type="spellStart"/>
      <w:r w:rsidR="009233C0" w:rsidRPr="001677BD">
        <w:rPr>
          <w:i/>
          <w:color w:val="auto"/>
        </w:rPr>
        <w:t>λ</w:t>
      </w:r>
      <w:r w:rsidR="009233C0" w:rsidRPr="001677BD">
        <w:rPr>
          <w:color w:val="auto"/>
          <w:vertAlign w:val="subscript"/>
        </w:rPr>
        <w:t>ex</w:t>
      </w:r>
      <w:proofErr w:type="spellEnd"/>
      <w:r w:rsidR="009233C0" w:rsidRPr="001677BD">
        <w:rPr>
          <w:color w:val="auto"/>
          <w:vertAlign w:val="subscript"/>
        </w:rPr>
        <w:t xml:space="preserve"> </w:t>
      </w:r>
      <w:r w:rsidR="009233C0" w:rsidRPr="001677BD">
        <w:rPr>
          <w:color w:val="auto"/>
        </w:rPr>
        <w:t>=</w:t>
      </w:r>
      <w:r w:rsidR="009233C0" w:rsidRPr="001677BD">
        <w:rPr>
          <w:b/>
          <w:color w:val="auto"/>
        </w:rPr>
        <w:t xml:space="preserve"> </w:t>
      </w:r>
      <w:r w:rsidR="009233C0" w:rsidRPr="001677BD">
        <w:rPr>
          <w:color w:val="auto"/>
        </w:rPr>
        <w:t>345 nm.</w:t>
      </w:r>
      <w:bookmarkEnd w:id="41"/>
    </w:p>
    <w:p w:rsidR="009233C0" w:rsidRPr="001677BD" w:rsidRDefault="009233C0" w:rsidP="00B7464E">
      <w:pPr>
        <w:jc w:val="center"/>
        <w:rPr>
          <w:rFonts w:ascii="Times New Roman" w:hAnsi="Times New Roman" w:cs="Times New Roman"/>
        </w:rPr>
      </w:pPr>
    </w:p>
    <w:p w:rsidR="004A6D29" w:rsidRPr="001677BD" w:rsidRDefault="004A6D29" w:rsidP="00B7464E">
      <w:pPr>
        <w:jc w:val="center"/>
        <w:rPr>
          <w:rFonts w:ascii="Times New Roman" w:hAnsi="Times New Roman" w:cs="Times New Roman"/>
        </w:rPr>
      </w:pPr>
      <w:r w:rsidRPr="001677BD">
        <w:rPr>
          <w:rFonts w:ascii="Times New Roman" w:hAnsi="Times New Roman" w:cs="Times New Roman"/>
        </w:rPr>
        <w:object w:dxaOrig="2604" w:dyaOrig="2578">
          <v:shape id="_x0000_i1037" type="#_x0000_t75" style="width:256pt;height:253pt" o:ole="">
            <v:imagedata r:id="rId34" o:title=""/>
          </v:shape>
          <o:OLEObject Type="Embed" ProgID="Origin50.Graph" ShapeID="_x0000_i1037" DrawAspect="Content" ObjectID="_1599638698" r:id="rId35"/>
        </w:object>
      </w:r>
    </w:p>
    <w:p w:rsidR="009233C0" w:rsidRPr="001677BD" w:rsidRDefault="00554A4E" w:rsidP="009233C0">
      <w:pPr>
        <w:pStyle w:val="Heading2"/>
        <w:rPr>
          <w:rFonts w:cs="Times New Roman"/>
          <w:color w:val="auto"/>
          <w:szCs w:val="24"/>
        </w:rPr>
      </w:pPr>
      <w:bookmarkStart w:id="42" w:name="_Toc524535699"/>
      <w:r w:rsidRPr="00554A4E">
        <w:rPr>
          <w:b/>
          <w:bCs/>
          <w:szCs w:val="24"/>
        </w:rPr>
        <w:t xml:space="preserve">Supplementary </w:t>
      </w:r>
      <w:r>
        <w:rPr>
          <w:b/>
          <w:bCs/>
          <w:szCs w:val="24"/>
        </w:rPr>
        <w:t>Figure</w:t>
      </w:r>
      <w:r w:rsidRPr="00554A4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13</w:t>
      </w:r>
      <w:r w:rsidRPr="00554A4E">
        <w:rPr>
          <w:b/>
          <w:bCs/>
          <w:szCs w:val="24"/>
        </w:rPr>
        <w:t xml:space="preserve"> |</w:t>
      </w:r>
      <w:r w:rsidR="009233C0" w:rsidRPr="001677BD">
        <w:rPr>
          <w:rFonts w:cs="Times New Roman"/>
          <w:b/>
          <w:color w:val="auto"/>
          <w:szCs w:val="24"/>
        </w:rPr>
        <w:t xml:space="preserve"> </w:t>
      </w:r>
      <w:r w:rsidR="00710321" w:rsidRPr="001677BD">
        <w:rPr>
          <w:rFonts w:cs="Times New Roman"/>
          <w:color w:val="auto"/>
          <w:szCs w:val="24"/>
        </w:rPr>
        <w:t>PL spectra of polymer</w:t>
      </w:r>
      <w:r w:rsidR="009233C0" w:rsidRPr="001677BD">
        <w:rPr>
          <w:rFonts w:cs="Times New Roman"/>
          <w:color w:val="auto"/>
          <w:szCs w:val="24"/>
        </w:rPr>
        <w:t xml:space="preserve"> P-</w:t>
      </w:r>
      <w:r w:rsidR="009233C0" w:rsidRPr="001677BD">
        <w:rPr>
          <w:rFonts w:cs="Times New Roman"/>
          <w:b/>
          <w:color w:val="auto"/>
          <w:szCs w:val="24"/>
        </w:rPr>
        <w:t>4</w:t>
      </w:r>
      <w:r w:rsidR="009233C0" w:rsidRPr="001677BD">
        <w:rPr>
          <w:rFonts w:cs="Times New Roman"/>
          <w:color w:val="auto"/>
          <w:szCs w:val="24"/>
        </w:rPr>
        <w:t xml:space="preserve"> in THF/water mixtures with different water fractions (</w:t>
      </w:r>
      <w:r w:rsidR="009233C0" w:rsidRPr="001677BD">
        <w:rPr>
          <w:rFonts w:cs="Times New Roman"/>
          <w:i/>
          <w:color w:val="auto"/>
          <w:szCs w:val="24"/>
        </w:rPr>
        <w:t>f</w:t>
      </w:r>
      <w:r w:rsidR="009233C0" w:rsidRPr="001677BD">
        <w:rPr>
          <w:rFonts w:cs="Times New Roman"/>
          <w:color w:val="auto"/>
          <w:szCs w:val="24"/>
          <w:vertAlign w:val="subscript"/>
        </w:rPr>
        <w:t>w</w:t>
      </w:r>
      <w:r w:rsidR="009233C0" w:rsidRPr="001677BD">
        <w:rPr>
          <w:rFonts w:cs="Times New Roman"/>
          <w:color w:val="auto"/>
          <w:szCs w:val="24"/>
        </w:rPr>
        <w:t>). Concentration: 10</w:t>
      </w:r>
      <w:r w:rsidR="009233C0" w:rsidRPr="001677BD">
        <w:rPr>
          <w:rFonts w:cs="Times New Roman"/>
          <w:color w:val="auto"/>
          <w:szCs w:val="24"/>
          <w:vertAlign w:val="superscript"/>
        </w:rPr>
        <w:t>-5</w:t>
      </w:r>
      <w:r w:rsidR="009233C0" w:rsidRPr="001677BD">
        <w:rPr>
          <w:rFonts w:cs="Times New Roman"/>
          <w:color w:val="auto"/>
          <w:szCs w:val="24"/>
        </w:rPr>
        <w:t xml:space="preserve"> M, </w:t>
      </w:r>
      <w:proofErr w:type="spellStart"/>
      <w:r w:rsidR="009233C0" w:rsidRPr="001677BD">
        <w:rPr>
          <w:rFonts w:cs="Times New Roman"/>
          <w:i/>
          <w:color w:val="auto"/>
          <w:szCs w:val="24"/>
        </w:rPr>
        <w:t>λ</w:t>
      </w:r>
      <w:r w:rsidR="009233C0" w:rsidRPr="001677BD">
        <w:rPr>
          <w:rFonts w:cs="Times New Roman"/>
          <w:color w:val="auto"/>
          <w:szCs w:val="24"/>
          <w:vertAlign w:val="subscript"/>
        </w:rPr>
        <w:t>ex</w:t>
      </w:r>
      <w:proofErr w:type="spellEnd"/>
      <w:r w:rsidR="009233C0" w:rsidRPr="001677BD">
        <w:rPr>
          <w:rFonts w:cs="Times New Roman"/>
          <w:color w:val="auto"/>
          <w:szCs w:val="24"/>
          <w:vertAlign w:val="subscript"/>
        </w:rPr>
        <w:t xml:space="preserve"> </w:t>
      </w:r>
      <w:r w:rsidR="009233C0" w:rsidRPr="001677BD">
        <w:rPr>
          <w:rFonts w:cs="Times New Roman"/>
          <w:color w:val="auto"/>
          <w:szCs w:val="24"/>
        </w:rPr>
        <w:t>= 340 nm.</w:t>
      </w:r>
      <w:bookmarkEnd w:id="42"/>
    </w:p>
    <w:p w:rsidR="009233C0" w:rsidRPr="001677BD" w:rsidRDefault="009233C0" w:rsidP="00B7464E">
      <w:pPr>
        <w:jc w:val="center"/>
        <w:rPr>
          <w:rFonts w:ascii="Times New Roman" w:hAnsi="Times New Roman" w:cs="Times New Roman"/>
        </w:rPr>
      </w:pPr>
    </w:p>
    <w:p w:rsidR="009233C0" w:rsidRPr="001677BD" w:rsidRDefault="009233C0" w:rsidP="00B7464E">
      <w:pPr>
        <w:jc w:val="center"/>
        <w:rPr>
          <w:rFonts w:ascii="Times New Roman" w:hAnsi="Times New Roman" w:cs="Times New Roman"/>
        </w:rPr>
      </w:pPr>
    </w:p>
    <w:p w:rsidR="00262F1C" w:rsidRPr="001677BD" w:rsidRDefault="00710321" w:rsidP="00B7464E">
      <w:pPr>
        <w:jc w:val="center"/>
        <w:rPr>
          <w:rFonts w:ascii="Times New Roman" w:hAnsi="Times New Roman" w:cs="Times New Roman"/>
        </w:rPr>
      </w:pPr>
      <w:r w:rsidRPr="001677BD">
        <w:rPr>
          <w:rFonts w:ascii="Times New Roman" w:hAnsi="Times New Roman" w:cs="Times New Roman"/>
        </w:rPr>
        <w:object w:dxaOrig="2711" w:dyaOrig="2614">
          <v:shape id="_x0000_i1038" type="#_x0000_t75" style="width:268pt;height:258pt" o:ole="">
            <v:imagedata r:id="rId36" o:title=""/>
          </v:shape>
          <o:OLEObject Type="Embed" ProgID="Origin50.Graph" ShapeID="_x0000_i1038" DrawAspect="Content" ObjectID="_1599638699" r:id="rId37"/>
        </w:object>
      </w:r>
    </w:p>
    <w:p w:rsidR="00F8624F" w:rsidRPr="001677BD" w:rsidRDefault="00554A4E" w:rsidP="00CA5AC5">
      <w:pPr>
        <w:pStyle w:val="Heading2"/>
        <w:rPr>
          <w:rFonts w:cs="Times New Roman"/>
          <w:color w:val="auto"/>
          <w:szCs w:val="24"/>
        </w:rPr>
      </w:pPr>
      <w:bookmarkStart w:id="43" w:name="_Toc524535700"/>
      <w:r w:rsidRPr="00554A4E">
        <w:rPr>
          <w:b/>
          <w:bCs/>
          <w:szCs w:val="24"/>
        </w:rPr>
        <w:t xml:space="preserve">Supplementary </w:t>
      </w:r>
      <w:r>
        <w:rPr>
          <w:b/>
          <w:bCs/>
          <w:szCs w:val="24"/>
        </w:rPr>
        <w:t>Figure</w:t>
      </w:r>
      <w:r w:rsidRPr="00554A4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14</w:t>
      </w:r>
      <w:r w:rsidRPr="00554A4E">
        <w:rPr>
          <w:b/>
          <w:bCs/>
          <w:szCs w:val="24"/>
        </w:rPr>
        <w:t xml:space="preserve"> |</w:t>
      </w:r>
      <w:r w:rsidR="00B7464E" w:rsidRPr="001677BD">
        <w:rPr>
          <w:rFonts w:cs="Times New Roman"/>
          <w:b/>
          <w:color w:val="auto"/>
          <w:szCs w:val="24"/>
        </w:rPr>
        <w:t xml:space="preserve"> </w:t>
      </w:r>
      <w:r w:rsidR="00F8624F" w:rsidRPr="001677BD">
        <w:rPr>
          <w:rFonts w:cs="Times New Roman"/>
          <w:color w:val="auto"/>
          <w:szCs w:val="24"/>
        </w:rPr>
        <w:t xml:space="preserve">Absolute fluorescence quantum yield </w:t>
      </w:r>
      <w:r w:rsidR="00F07743" w:rsidRPr="001677BD">
        <w:rPr>
          <w:rFonts w:cs="Times New Roman"/>
          <w:color w:val="auto"/>
          <w:szCs w:val="24"/>
        </w:rPr>
        <w:t>of P-</w:t>
      </w:r>
      <w:r w:rsidR="00F07743" w:rsidRPr="001677BD">
        <w:rPr>
          <w:rFonts w:cs="Times New Roman"/>
          <w:b/>
          <w:color w:val="auto"/>
          <w:szCs w:val="24"/>
        </w:rPr>
        <w:t>1</w:t>
      </w:r>
      <w:r w:rsidR="00F07743" w:rsidRPr="001677BD">
        <w:rPr>
          <w:rFonts w:cs="Times New Roman"/>
          <w:color w:val="auto"/>
          <w:szCs w:val="24"/>
        </w:rPr>
        <w:t>, P-</w:t>
      </w:r>
      <w:r w:rsidR="00F07743" w:rsidRPr="001677BD">
        <w:rPr>
          <w:rFonts w:cs="Times New Roman"/>
          <w:b/>
          <w:color w:val="auto"/>
          <w:szCs w:val="24"/>
        </w:rPr>
        <w:t>2</w:t>
      </w:r>
      <w:r w:rsidR="00F07743" w:rsidRPr="001677BD">
        <w:rPr>
          <w:rFonts w:cs="Times New Roman"/>
          <w:color w:val="auto"/>
          <w:szCs w:val="24"/>
        </w:rPr>
        <w:t>, P-</w:t>
      </w:r>
      <w:r w:rsidR="00F07743" w:rsidRPr="001677BD">
        <w:rPr>
          <w:rFonts w:cs="Times New Roman"/>
          <w:b/>
          <w:color w:val="auto"/>
          <w:szCs w:val="24"/>
        </w:rPr>
        <w:t>3</w:t>
      </w:r>
      <w:r w:rsidR="00F07743" w:rsidRPr="001677BD">
        <w:rPr>
          <w:rFonts w:cs="Times New Roman"/>
          <w:color w:val="auto"/>
          <w:szCs w:val="24"/>
        </w:rPr>
        <w:t xml:space="preserve"> and P-</w:t>
      </w:r>
      <w:r w:rsidR="00F07743" w:rsidRPr="001677BD">
        <w:rPr>
          <w:rFonts w:cs="Times New Roman"/>
          <w:b/>
          <w:color w:val="auto"/>
          <w:szCs w:val="24"/>
        </w:rPr>
        <w:t>4</w:t>
      </w:r>
      <w:r w:rsidR="00F07743" w:rsidRPr="001677BD">
        <w:rPr>
          <w:rFonts w:cs="Times New Roman"/>
          <w:color w:val="auto"/>
          <w:szCs w:val="24"/>
        </w:rPr>
        <w:t xml:space="preserve"> </w:t>
      </w:r>
      <w:r w:rsidR="00F8624F" w:rsidRPr="001677BD">
        <w:rPr>
          <w:rFonts w:cs="Times New Roman"/>
          <w:color w:val="auto"/>
          <w:szCs w:val="24"/>
        </w:rPr>
        <w:t>in THF/water mixtures with different water fraction</w:t>
      </w:r>
      <w:r w:rsidR="009233C0" w:rsidRPr="001677BD">
        <w:rPr>
          <w:rFonts w:cs="Times New Roman" w:hint="eastAsia"/>
          <w:color w:val="auto"/>
          <w:szCs w:val="24"/>
        </w:rPr>
        <w:t>s</w:t>
      </w:r>
      <w:r w:rsidR="00F8624F" w:rsidRPr="001677BD">
        <w:rPr>
          <w:rFonts w:cs="Times New Roman"/>
          <w:color w:val="auto"/>
          <w:szCs w:val="24"/>
        </w:rPr>
        <w:t>.</w:t>
      </w:r>
      <w:bookmarkEnd w:id="43"/>
    </w:p>
    <w:p w:rsidR="00F07743" w:rsidRPr="001677BD" w:rsidRDefault="00F07743" w:rsidP="0008463B">
      <w:pPr>
        <w:spacing w:after="120"/>
        <w:jc w:val="center"/>
        <w:rPr>
          <w:rFonts w:ascii="Times New Roman" w:hAnsi="Times New Roman" w:cs="Times New Roman"/>
        </w:rPr>
      </w:pPr>
    </w:p>
    <w:p w:rsidR="00F8624F" w:rsidRPr="001677BD" w:rsidRDefault="00F8624F" w:rsidP="0008463B">
      <w:pPr>
        <w:spacing w:after="120"/>
        <w:jc w:val="center"/>
        <w:rPr>
          <w:rFonts w:ascii="Times New Roman" w:hAnsi="Times New Roman" w:cs="Times New Roman"/>
          <w:b/>
          <w:kern w:val="21"/>
          <w:szCs w:val="21"/>
        </w:rPr>
      </w:pPr>
    </w:p>
    <w:p w:rsidR="0008463B" w:rsidRPr="001677BD" w:rsidRDefault="00554A4E" w:rsidP="00780904">
      <w:pPr>
        <w:pStyle w:val="Heading2"/>
        <w:jc w:val="center"/>
        <w:rPr>
          <w:rFonts w:cs="Times New Roman"/>
          <w:noProof/>
          <w:color w:val="auto"/>
          <w:szCs w:val="24"/>
        </w:rPr>
      </w:pPr>
      <w:bookmarkStart w:id="44" w:name="_Toc524535701"/>
      <w:r w:rsidRPr="00554A4E">
        <w:rPr>
          <w:b/>
          <w:bCs/>
          <w:szCs w:val="24"/>
        </w:rPr>
        <w:t xml:space="preserve">Supplementary </w:t>
      </w:r>
      <w:r>
        <w:rPr>
          <w:b/>
          <w:bCs/>
          <w:szCs w:val="24"/>
        </w:rPr>
        <w:t>Table 6</w:t>
      </w:r>
      <w:r w:rsidRPr="00554A4E">
        <w:rPr>
          <w:b/>
          <w:bCs/>
          <w:szCs w:val="24"/>
        </w:rPr>
        <w:t xml:space="preserve"> |</w:t>
      </w:r>
      <w:r w:rsidRPr="001677BD">
        <w:rPr>
          <w:rFonts w:cs="Times New Roman"/>
          <w:color w:val="auto"/>
          <w:szCs w:val="24"/>
        </w:rPr>
        <w:t xml:space="preserve"> </w:t>
      </w:r>
      <w:r w:rsidR="00F07743" w:rsidRPr="001677BD">
        <w:rPr>
          <w:rFonts w:cs="Times New Roman"/>
          <w:color w:val="auto"/>
          <w:szCs w:val="24"/>
        </w:rPr>
        <w:t>Summary of emission properties</w:t>
      </w:r>
      <w:r w:rsidR="0008463B" w:rsidRPr="001677BD">
        <w:rPr>
          <w:rFonts w:cs="Times New Roman"/>
          <w:color w:val="auto"/>
          <w:szCs w:val="24"/>
        </w:rPr>
        <w:t xml:space="preserve"> of polymer P-</w:t>
      </w:r>
      <w:r w:rsidR="0008463B" w:rsidRPr="001677BD">
        <w:rPr>
          <w:rFonts w:cs="Times New Roman"/>
          <w:b/>
          <w:color w:val="auto"/>
          <w:szCs w:val="24"/>
        </w:rPr>
        <w:t>1</w:t>
      </w:r>
      <w:r w:rsidR="0008463B" w:rsidRPr="001677BD">
        <w:rPr>
          <w:rFonts w:cs="Times New Roman"/>
          <w:color w:val="auto"/>
          <w:szCs w:val="24"/>
        </w:rPr>
        <w:t>, P-</w:t>
      </w:r>
      <w:r w:rsidR="0008463B" w:rsidRPr="001677BD">
        <w:rPr>
          <w:rFonts w:cs="Times New Roman"/>
          <w:b/>
          <w:color w:val="auto"/>
          <w:szCs w:val="24"/>
        </w:rPr>
        <w:t>2</w:t>
      </w:r>
      <w:r w:rsidR="0008463B" w:rsidRPr="001677BD">
        <w:rPr>
          <w:rFonts w:cs="Times New Roman"/>
          <w:color w:val="auto"/>
          <w:szCs w:val="24"/>
        </w:rPr>
        <w:t>, P-</w:t>
      </w:r>
      <w:r w:rsidR="0008463B" w:rsidRPr="001677BD">
        <w:rPr>
          <w:rFonts w:cs="Times New Roman"/>
          <w:b/>
          <w:color w:val="auto"/>
          <w:szCs w:val="24"/>
        </w:rPr>
        <w:t>3</w:t>
      </w:r>
      <w:r w:rsidR="0008463B" w:rsidRPr="001677BD">
        <w:rPr>
          <w:rFonts w:cs="Times New Roman"/>
          <w:color w:val="auto"/>
          <w:szCs w:val="24"/>
        </w:rPr>
        <w:t xml:space="preserve"> and P-</w:t>
      </w:r>
      <w:r w:rsidR="0008463B" w:rsidRPr="001677BD">
        <w:rPr>
          <w:rFonts w:cs="Times New Roman"/>
          <w:b/>
          <w:color w:val="auto"/>
          <w:szCs w:val="24"/>
        </w:rPr>
        <w:t>4</w:t>
      </w:r>
      <w:r w:rsidR="0008463B" w:rsidRPr="001677BD">
        <w:rPr>
          <w:rFonts w:cs="Times New Roman"/>
          <w:color w:val="auto"/>
          <w:szCs w:val="24"/>
        </w:rPr>
        <w:t>.</w:t>
      </w:r>
      <w:bookmarkEnd w:id="44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23"/>
        <w:gridCol w:w="992"/>
        <w:gridCol w:w="993"/>
        <w:gridCol w:w="992"/>
      </w:tblGrid>
      <w:tr w:rsidR="0008463B" w:rsidRPr="001677BD" w:rsidTr="00D00555">
        <w:trPr>
          <w:jc w:val="center"/>
        </w:trPr>
        <w:tc>
          <w:tcPr>
            <w:tcW w:w="1323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:rsidR="0008463B" w:rsidRPr="001677BD" w:rsidRDefault="00710321" w:rsidP="00D00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BD">
              <w:rPr>
                <w:rFonts w:ascii="Times New Roman" w:hAnsi="Times New Roman" w:cs="Times New Roman"/>
                <w:sz w:val="24"/>
                <w:szCs w:val="24"/>
              </w:rPr>
              <w:t>Polymer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08463B" w:rsidRPr="001677BD" w:rsidRDefault="0008463B" w:rsidP="00D00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BD">
              <w:rPr>
                <w:rFonts w:ascii="Times New Roman" w:hAnsi="Times New Roman" w:cs="Times New Roman"/>
                <w:sz w:val="24"/>
                <w:szCs w:val="24"/>
              </w:rPr>
              <w:t>Φ</w:t>
            </w:r>
            <w:r w:rsidRPr="001677B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F</w:t>
            </w:r>
            <w:r w:rsidRPr="001677BD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</w:tr>
      <w:tr w:rsidR="0008463B" w:rsidRPr="001677BD" w:rsidTr="00D00555">
        <w:trPr>
          <w:jc w:val="center"/>
        </w:trPr>
        <w:tc>
          <w:tcPr>
            <w:tcW w:w="132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463B" w:rsidRPr="001677BD" w:rsidRDefault="0008463B" w:rsidP="00D00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463B" w:rsidRPr="001677BD" w:rsidRDefault="0008463B" w:rsidP="00D00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BD">
              <w:rPr>
                <w:rFonts w:ascii="Times New Roman" w:hAnsi="Times New Roman" w:cs="Times New Roman"/>
                <w:noProof/>
                <w:sz w:val="24"/>
                <w:szCs w:val="24"/>
              </w:rPr>
              <w:t>soln</w:t>
            </w:r>
            <w:r w:rsidRPr="001677BD">
              <w:rPr>
                <w:rFonts w:ascii="Times New Roman" w:hAnsi="Times New Roman" w:cs="Times New Roman"/>
                <w:i/>
                <w:noProof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463B" w:rsidRPr="001677BD" w:rsidRDefault="0008463B" w:rsidP="00D00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BD">
              <w:rPr>
                <w:rFonts w:ascii="Times New Roman" w:hAnsi="Times New Roman" w:cs="Times New Roman"/>
                <w:noProof/>
                <w:sz w:val="24"/>
                <w:szCs w:val="24"/>
              </w:rPr>
              <w:t>aggr</w:t>
            </w:r>
            <w:r w:rsidRPr="001677BD">
              <w:rPr>
                <w:rFonts w:ascii="Times New Roman" w:hAnsi="Times New Roman" w:cs="Times New Roman"/>
                <w:i/>
                <w:noProof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463B" w:rsidRPr="001677BD" w:rsidRDefault="0008463B" w:rsidP="00D00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BD">
              <w:rPr>
                <w:rFonts w:ascii="Times New Roman" w:hAnsi="Times New Roman" w:cs="Times New Roman"/>
                <w:noProof/>
                <w:sz w:val="24"/>
                <w:szCs w:val="24"/>
              </w:rPr>
              <w:t>film</w:t>
            </w:r>
            <w:r w:rsidRPr="001677BD">
              <w:rPr>
                <w:rFonts w:ascii="Times New Roman" w:hAnsi="Times New Roman" w:cs="Times New Roman"/>
                <w:i/>
                <w:noProof/>
                <w:sz w:val="24"/>
                <w:szCs w:val="24"/>
                <w:vertAlign w:val="superscript"/>
              </w:rPr>
              <w:t>c</w:t>
            </w:r>
          </w:p>
        </w:tc>
      </w:tr>
      <w:tr w:rsidR="0008463B" w:rsidRPr="001677BD" w:rsidTr="00D00555">
        <w:trPr>
          <w:jc w:val="center"/>
        </w:trPr>
        <w:tc>
          <w:tcPr>
            <w:tcW w:w="1323" w:type="dxa"/>
            <w:tcBorders>
              <w:left w:val="nil"/>
              <w:bottom w:val="nil"/>
              <w:right w:val="nil"/>
            </w:tcBorders>
          </w:tcPr>
          <w:p w:rsidR="0008463B" w:rsidRPr="001677BD" w:rsidRDefault="0008463B" w:rsidP="00D00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BD">
              <w:rPr>
                <w:rFonts w:ascii="Times New Roman" w:hAnsi="Times New Roman" w:cs="Times New Roman"/>
                <w:sz w:val="24"/>
                <w:szCs w:val="24"/>
              </w:rPr>
              <w:t>P-</w:t>
            </w:r>
            <w:r w:rsidRPr="001677B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463B" w:rsidRPr="001677BD" w:rsidRDefault="0008463B" w:rsidP="00D00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B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08463B" w:rsidRPr="001677BD" w:rsidRDefault="0008463B" w:rsidP="00D00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BD">
              <w:rPr>
                <w:rFonts w:ascii="Times New Roman" w:hAnsi="Times New Roman" w:cs="Times New Roman"/>
                <w:sz w:val="24"/>
                <w:szCs w:val="24"/>
              </w:rPr>
              <w:t>41.8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08463B" w:rsidRPr="001677BD" w:rsidRDefault="0008463B" w:rsidP="00D00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BD">
              <w:rPr>
                <w:rFonts w:ascii="Times New Roman" w:hAnsi="Times New Roman" w:cs="Times New Roman"/>
                <w:sz w:val="24"/>
                <w:szCs w:val="24"/>
              </w:rPr>
              <w:t>59.7</w:t>
            </w:r>
          </w:p>
        </w:tc>
      </w:tr>
      <w:tr w:rsidR="00F8624F" w:rsidRPr="001677BD" w:rsidTr="00D00555">
        <w:trPr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:rsidR="00F8624F" w:rsidRPr="001677BD" w:rsidRDefault="00F8624F" w:rsidP="00F86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BD">
              <w:rPr>
                <w:rFonts w:ascii="Times New Roman" w:hAnsi="Times New Roman" w:cs="Times New Roman"/>
                <w:sz w:val="24"/>
                <w:szCs w:val="24"/>
              </w:rPr>
              <w:t>P-</w:t>
            </w:r>
            <w:r w:rsidRPr="001677B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8624F" w:rsidRPr="001677BD" w:rsidRDefault="00F8624F" w:rsidP="00F86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BD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F8624F" w:rsidRPr="001677BD" w:rsidRDefault="00F8624F" w:rsidP="00F86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BD">
              <w:rPr>
                <w:rFonts w:ascii="Times New Roman" w:hAnsi="Times New Roman" w:cs="Times New Roman"/>
                <w:sz w:val="24"/>
                <w:szCs w:val="24"/>
              </w:rPr>
              <w:t>24.5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8624F" w:rsidRPr="001677BD" w:rsidRDefault="00F8624F" w:rsidP="00F86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BD">
              <w:rPr>
                <w:rFonts w:ascii="Times New Roman" w:hAnsi="Times New Roman" w:cs="Times New Roman"/>
                <w:sz w:val="24"/>
                <w:szCs w:val="24"/>
              </w:rPr>
              <w:t>19.2</w:t>
            </w:r>
          </w:p>
        </w:tc>
      </w:tr>
      <w:tr w:rsidR="00F8624F" w:rsidRPr="001677BD" w:rsidTr="00D00555">
        <w:trPr>
          <w:jc w:val="center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:rsidR="00F8624F" w:rsidRPr="001677BD" w:rsidRDefault="00F8624F" w:rsidP="00F86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BD">
              <w:rPr>
                <w:rFonts w:ascii="Times New Roman" w:hAnsi="Times New Roman" w:cs="Times New Roman"/>
                <w:sz w:val="24"/>
                <w:szCs w:val="24"/>
              </w:rPr>
              <w:t>P-</w:t>
            </w:r>
            <w:r w:rsidRPr="001677B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8624F" w:rsidRPr="001677BD" w:rsidRDefault="00F8624F" w:rsidP="00F86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BD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F8624F" w:rsidRPr="001677BD" w:rsidRDefault="00F8624F" w:rsidP="00F86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BD">
              <w:rPr>
                <w:rFonts w:ascii="Times New Roman" w:hAnsi="Times New Roman" w:cs="Times New Roman"/>
                <w:sz w:val="24"/>
                <w:szCs w:val="24"/>
              </w:rPr>
              <w:t>35.8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8624F" w:rsidRPr="001677BD" w:rsidRDefault="00F8624F" w:rsidP="00F86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BD">
              <w:rPr>
                <w:rFonts w:ascii="Times New Roman" w:hAnsi="Times New Roman" w:cs="Times New Roman"/>
                <w:sz w:val="24"/>
                <w:szCs w:val="24"/>
              </w:rPr>
              <w:t>48.2</w:t>
            </w:r>
          </w:p>
        </w:tc>
      </w:tr>
      <w:tr w:rsidR="0008463B" w:rsidRPr="001677BD" w:rsidTr="00D00555">
        <w:trPr>
          <w:jc w:val="center"/>
        </w:trPr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08463B" w:rsidRPr="001677BD" w:rsidRDefault="0008463B" w:rsidP="00D00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BD">
              <w:rPr>
                <w:rFonts w:ascii="Times New Roman" w:hAnsi="Times New Roman" w:cs="Times New Roman"/>
                <w:sz w:val="24"/>
                <w:szCs w:val="24"/>
              </w:rPr>
              <w:t>P-</w:t>
            </w:r>
            <w:r w:rsidRPr="001677B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08463B" w:rsidRPr="001677BD" w:rsidRDefault="0008463B" w:rsidP="00D00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B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08463B" w:rsidRPr="001677BD" w:rsidRDefault="0008463B" w:rsidP="00D00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BD">
              <w:rPr>
                <w:rFonts w:ascii="Times New Roman" w:hAnsi="Times New Roman" w:cs="Times New Roman"/>
                <w:sz w:val="24"/>
                <w:szCs w:val="24"/>
              </w:rPr>
              <w:t>29.2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08463B" w:rsidRPr="001677BD" w:rsidRDefault="0008463B" w:rsidP="00D00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BD">
              <w:rPr>
                <w:rFonts w:ascii="Times New Roman" w:hAnsi="Times New Roman" w:cs="Times New Roman"/>
                <w:sz w:val="24"/>
                <w:szCs w:val="24"/>
              </w:rPr>
              <w:t>34.2</w:t>
            </w:r>
          </w:p>
        </w:tc>
      </w:tr>
    </w:tbl>
    <w:p w:rsidR="004E0219" w:rsidRPr="001677BD" w:rsidRDefault="0008463B" w:rsidP="00780904">
      <w:pPr>
        <w:snapToGrid w:val="0"/>
        <w:spacing w:before="60" w:line="360" w:lineRule="auto"/>
        <w:ind w:left="567" w:right="567"/>
        <w:rPr>
          <w:rFonts w:ascii="Times New Roman" w:eastAsia="SimSun" w:hAnsi="Times New Roman" w:cs="Times New Roman"/>
          <w:sz w:val="20"/>
          <w:szCs w:val="20"/>
        </w:rPr>
      </w:pPr>
      <w:r w:rsidRPr="001677BD">
        <w:rPr>
          <w:rFonts w:ascii="Times New Roman" w:eastAsia="SimSun" w:hAnsi="Times New Roman" w:cs="Times New Roman"/>
          <w:i/>
          <w:noProof/>
          <w:sz w:val="20"/>
          <w:szCs w:val="20"/>
          <w:vertAlign w:val="superscript"/>
        </w:rPr>
        <w:t>α</w:t>
      </w:r>
      <w:r w:rsidR="00710321" w:rsidRPr="001677BD">
        <w:rPr>
          <w:rFonts w:ascii="Times New Roman" w:eastAsia="SimSun" w:hAnsi="Times New Roman" w:cs="Times New Roman"/>
          <w:noProof/>
          <w:sz w:val="20"/>
          <w:szCs w:val="20"/>
        </w:rPr>
        <w:t>Fluorescence</w:t>
      </w:r>
      <w:r w:rsidRPr="001677BD">
        <w:rPr>
          <w:rFonts w:ascii="Times New Roman" w:eastAsia="SimSun" w:hAnsi="Times New Roman" w:cs="Times New Roman"/>
          <w:i/>
          <w:noProof/>
          <w:sz w:val="20"/>
          <w:szCs w:val="20"/>
        </w:rPr>
        <w:t xml:space="preserve"> </w:t>
      </w:r>
      <w:r w:rsidRPr="001677BD">
        <w:rPr>
          <w:rFonts w:ascii="Times New Roman" w:eastAsia="SimSun" w:hAnsi="Times New Roman" w:cs="Times New Roman"/>
          <w:noProof/>
          <w:sz w:val="20"/>
          <w:szCs w:val="20"/>
        </w:rPr>
        <w:t>quantum</w:t>
      </w:r>
      <w:r w:rsidRPr="001677BD">
        <w:rPr>
          <w:rFonts w:ascii="Times New Roman" w:eastAsia="SimSun" w:hAnsi="Times New Roman" w:cs="Times New Roman"/>
          <w:sz w:val="20"/>
          <w:szCs w:val="20"/>
        </w:rPr>
        <w:t xml:space="preserve"> yield in dilute </w:t>
      </w:r>
      <w:r w:rsidRPr="001677BD">
        <w:rPr>
          <w:rFonts w:ascii="Times New Roman" w:eastAsia="SimSun" w:hAnsi="Times New Roman" w:cs="Times New Roman"/>
          <w:noProof/>
          <w:sz w:val="20"/>
          <w:szCs w:val="20"/>
        </w:rPr>
        <w:t>THF</w:t>
      </w:r>
      <w:r w:rsidRPr="001677BD">
        <w:rPr>
          <w:rFonts w:ascii="Times New Roman" w:eastAsia="SimSun" w:hAnsi="Times New Roman" w:cs="Times New Roman"/>
          <w:sz w:val="20"/>
          <w:szCs w:val="20"/>
        </w:rPr>
        <w:t xml:space="preserve"> solution. </w:t>
      </w:r>
      <w:proofErr w:type="spellStart"/>
      <w:r w:rsidRPr="001677BD">
        <w:rPr>
          <w:rFonts w:ascii="Times New Roman" w:eastAsia="SimSun" w:hAnsi="Times New Roman" w:cs="Times New Roman"/>
          <w:i/>
          <w:sz w:val="20"/>
          <w:szCs w:val="20"/>
          <w:vertAlign w:val="superscript"/>
        </w:rPr>
        <w:t>b</w:t>
      </w:r>
      <w:r w:rsidRPr="001677BD">
        <w:rPr>
          <w:rFonts w:ascii="Times New Roman" w:eastAsia="SimSun" w:hAnsi="Times New Roman" w:cs="Times New Roman"/>
          <w:sz w:val="20"/>
          <w:szCs w:val="20"/>
        </w:rPr>
        <w:t>Φ</w:t>
      </w:r>
      <w:r w:rsidRPr="001677BD">
        <w:rPr>
          <w:rFonts w:ascii="Times New Roman" w:eastAsia="SimSun" w:hAnsi="Times New Roman" w:cs="Times New Roman"/>
          <w:sz w:val="20"/>
          <w:szCs w:val="20"/>
          <w:vertAlign w:val="subscript"/>
        </w:rPr>
        <w:t>F</w:t>
      </w:r>
      <w:proofErr w:type="spellEnd"/>
      <w:r w:rsidRPr="001677BD">
        <w:rPr>
          <w:rFonts w:ascii="Times New Roman" w:eastAsia="SimSun" w:hAnsi="Times New Roman" w:cs="Times New Roman"/>
          <w:sz w:val="20"/>
          <w:szCs w:val="20"/>
        </w:rPr>
        <w:t xml:space="preserve"> in THF/water mixture with </w:t>
      </w:r>
      <w:r w:rsidRPr="001677BD">
        <w:rPr>
          <w:rFonts w:ascii="Times New Roman" w:eastAsia="SimSun" w:hAnsi="Times New Roman" w:cs="Times New Roman"/>
          <w:i/>
          <w:sz w:val="20"/>
          <w:szCs w:val="20"/>
        </w:rPr>
        <w:t>f</w:t>
      </w:r>
      <w:r w:rsidRPr="001677BD">
        <w:rPr>
          <w:rFonts w:ascii="Times New Roman" w:eastAsia="SimSun" w:hAnsi="Times New Roman" w:cs="Times New Roman"/>
          <w:sz w:val="20"/>
          <w:szCs w:val="20"/>
          <w:vertAlign w:val="subscript"/>
        </w:rPr>
        <w:t>w</w:t>
      </w:r>
      <w:r w:rsidRPr="001677BD">
        <w:rPr>
          <w:rFonts w:ascii="Times New Roman" w:eastAsia="SimSun" w:hAnsi="Times New Roman" w:cs="Times New Roman"/>
          <w:sz w:val="20"/>
          <w:szCs w:val="20"/>
        </w:rPr>
        <w:t xml:space="preserve"> = 90%. </w:t>
      </w:r>
      <w:proofErr w:type="spellStart"/>
      <w:r w:rsidRPr="001677BD">
        <w:rPr>
          <w:rFonts w:ascii="Times New Roman" w:eastAsia="SimSun" w:hAnsi="Times New Roman" w:cs="Times New Roman"/>
          <w:i/>
          <w:sz w:val="20"/>
          <w:szCs w:val="20"/>
          <w:vertAlign w:val="superscript"/>
        </w:rPr>
        <w:t>c</w:t>
      </w:r>
      <w:r w:rsidRPr="001677BD">
        <w:rPr>
          <w:rFonts w:ascii="Times New Roman" w:eastAsia="SimSun" w:hAnsi="Times New Roman" w:cs="Times New Roman"/>
          <w:sz w:val="20"/>
          <w:szCs w:val="20"/>
        </w:rPr>
        <w:t>Φ</w:t>
      </w:r>
      <w:r w:rsidRPr="001677BD">
        <w:rPr>
          <w:rFonts w:ascii="Times New Roman" w:eastAsia="SimSun" w:hAnsi="Times New Roman" w:cs="Times New Roman"/>
          <w:sz w:val="20"/>
          <w:szCs w:val="20"/>
          <w:vertAlign w:val="subscript"/>
        </w:rPr>
        <w:t>F</w:t>
      </w:r>
      <w:proofErr w:type="spellEnd"/>
      <w:r w:rsidRPr="001677BD">
        <w:rPr>
          <w:rFonts w:ascii="Times New Roman" w:eastAsia="SimSun" w:hAnsi="Times New Roman" w:cs="Times New Roman"/>
          <w:sz w:val="20"/>
          <w:szCs w:val="20"/>
        </w:rPr>
        <w:t xml:space="preserve"> in the </w:t>
      </w:r>
      <w:r w:rsidRPr="001677BD">
        <w:rPr>
          <w:rFonts w:ascii="Times New Roman" w:eastAsia="SimSun" w:hAnsi="Times New Roman" w:cs="Times New Roman"/>
          <w:noProof/>
          <w:sz w:val="20"/>
          <w:szCs w:val="20"/>
        </w:rPr>
        <w:t>film state</w:t>
      </w:r>
      <w:r w:rsidRPr="001677BD">
        <w:rPr>
          <w:rFonts w:ascii="Times New Roman" w:eastAsia="SimSun" w:hAnsi="Times New Roman" w:cs="Times New Roman"/>
          <w:sz w:val="20"/>
          <w:szCs w:val="20"/>
        </w:rPr>
        <w:t>.</w:t>
      </w:r>
    </w:p>
    <w:p w:rsidR="004E0219" w:rsidRPr="001677BD" w:rsidRDefault="004E0219">
      <w:pPr>
        <w:widowControl/>
        <w:jc w:val="left"/>
        <w:rPr>
          <w:rFonts w:ascii="Times New Roman" w:eastAsia="SimSun" w:hAnsi="Times New Roman" w:cs="Times New Roman"/>
          <w:sz w:val="20"/>
          <w:szCs w:val="20"/>
        </w:rPr>
      </w:pPr>
      <w:r w:rsidRPr="001677BD">
        <w:rPr>
          <w:rFonts w:ascii="Times New Roman" w:eastAsia="SimSun" w:hAnsi="Times New Roman" w:cs="Times New Roman"/>
          <w:sz w:val="20"/>
          <w:szCs w:val="20"/>
        </w:rPr>
        <w:br w:type="page"/>
      </w:r>
    </w:p>
    <w:p w:rsidR="004E0219" w:rsidRPr="001677BD" w:rsidRDefault="004E0219" w:rsidP="004E0219">
      <w:pPr>
        <w:pStyle w:val="ListParagraph"/>
        <w:spacing w:line="312" w:lineRule="auto"/>
        <w:ind w:firstLineChars="0"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677BD">
        <w:rPr>
          <w:rFonts w:ascii="Times New Roman" w:hAnsi="Times New Roman" w:cs="Times New Roman"/>
          <w:sz w:val="24"/>
          <w:szCs w:val="24"/>
          <w:shd w:val="clear" w:color="auto" w:fill="FFFFFF"/>
        </w:rPr>
        <w:object w:dxaOrig="5795" w:dyaOrig="5310">
          <v:shape id="_x0000_i1039" type="#_x0000_t75" style="width:307.5pt;height:283pt" o:ole="">
            <v:imagedata r:id="rId38" o:title=""/>
          </v:shape>
          <o:OLEObject Type="Embed" ProgID="Origin50.Graph" ShapeID="_x0000_i1039" DrawAspect="Content" ObjectID="_1599638700" r:id="rId39"/>
        </w:object>
      </w:r>
    </w:p>
    <w:p w:rsidR="001677BD" w:rsidRPr="001677BD" w:rsidRDefault="00554A4E" w:rsidP="006F5D1E">
      <w:pPr>
        <w:pStyle w:val="Heading2"/>
        <w:spacing w:line="240" w:lineRule="auto"/>
        <w:rPr>
          <w:shd w:val="clear" w:color="auto" w:fill="FFFFFF"/>
        </w:rPr>
      </w:pPr>
      <w:bookmarkStart w:id="45" w:name="_Toc524535702"/>
      <w:r w:rsidRPr="00554A4E">
        <w:rPr>
          <w:b/>
          <w:bCs/>
          <w:szCs w:val="24"/>
        </w:rPr>
        <w:t xml:space="preserve">Supplementary </w:t>
      </w:r>
      <w:r>
        <w:rPr>
          <w:b/>
          <w:bCs/>
          <w:szCs w:val="24"/>
        </w:rPr>
        <w:t>Figure</w:t>
      </w:r>
      <w:r w:rsidRPr="00554A4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15</w:t>
      </w:r>
      <w:r w:rsidRPr="00554A4E">
        <w:rPr>
          <w:b/>
          <w:bCs/>
          <w:szCs w:val="24"/>
        </w:rPr>
        <w:t xml:space="preserve"> |</w:t>
      </w:r>
      <w:r w:rsidRPr="001677BD">
        <w:rPr>
          <w:rFonts w:cs="Times New Roman"/>
          <w:color w:val="auto"/>
          <w:szCs w:val="24"/>
        </w:rPr>
        <w:t xml:space="preserve"> </w:t>
      </w:r>
      <w:r w:rsidR="001677BD" w:rsidRPr="001677BD">
        <w:rPr>
          <w:shd w:val="clear" w:color="auto" w:fill="FFFFFF"/>
        </w:rPr>
        <w:t xml:space="preserve">Distribution of dihedral angle </w:t>
      </w:r>
      <w:r w:rsidR="001677BD" w:rsidRPr="001677BD">
        <w:rPr>
          <w:i/>
          <w:shd w:val="clear" w:color="auto" w:fill="FFFFFF"/>
        </w:rPr>
        <w:t>θ</w:t>
      </w:r>
      <w:r w:rsidR="001677BD" w:rsidRPr="001677BD">
        <w:rPr>
          <w:shd w:val="clear" w:color="auto" w:fill="FFFFFF"/>
        </w:rPr>
        <w:t xml:space="preserve"> of P-</w:t>
      </w:r>
      <w:r w:rsidR="001677BD" w:rsidRPr="001677BD">
        <w:rPr>
          <w:b/>
          <w:shd w:val="clear" w:color="auto" w:fill="FFFFFF"/>
        </w:rPr>
        <w:t>1</w:t>
      </w:r>
      <w:r w:rsidR="001677BD" w:rsidRPr="001677BD">
        <w:rPr>
          <w:shd w:val="clear" w:color="auto" w:fill="FFFFFF"/>
        </w:rPr>
        <w:t xml:space="preserve"> in THF solution. A) to D) Representing four independent MD trajectories.</w:t>
      </w:r>
      <w:bookmarkEnd w:id="45"/>
    </w:p>
    <w:p w:rsidR="004E0219" w:rsidRDefault="006F5D1E" w:rsidP="006F5D1E">
      <w:pPr>
        <w:pStyle w:val="ListParagraph"/>
        <w:spacing w:line="312" w:lineRule="auto"/>
        <w:ind w:firstLineChars="0"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677BD">
        <w:rPr>
          <w:rFonts w:ascii="Times New Roman" w:hAnsi="Times New Roman" w:cs="Times New Roman"/>
          <w:sz w:val="24"/>
          <w:szCs w:val="24"/>
          <w:shd w:val="clear" w:color="auto" w:fill="FFFFFF"/>
        </w:rPr>
        <w:object w:dxaOrig="8706" w:dyaOrig="5322">
          <v:shape id="_x0000_i1040" type="#_x0000_t75" style="width:414.5pt;height:253.5pt" o:ole="">
            <v:imagedata r:id="rId40" o:title=""/>
          </v:shape>
          <o:OLEObject Type="Embed" ProgID="Origin50.Graph" ShapeID="_x0000_i1040" DrawAspect="Content" ObjectID="_1599638701" r:id="rId41"/>
        </w:object>
      </w:r>
    </w:p>
    <w:p w:rsidR="006F5D1E" w:rsidRPr="001677BD" w:rsidRDefault="00554A4E" w:rsidP="006F5D1E">
      <w:pPr>
        <w:pStyle w:val="Heading2"/>
        <w:spacing w:before="0" w:line="240" w:lineRule="auto"/>
        <w:rPr>
          <w:rFonts w:cs="Times New Roman"/>
          <w:szCs w:val="24"/>
          <w:u w:val="single"/>
          <w:shd w:val="clear" w:color="auto" w:fill="FFFFFF"/>
        </w:rPr>
      </w:pPr>
      <w:bookmarkStart w:id="46" w:name="_Toc524535703"/>
      <w:r w:rsidRPr="00554A4E">
        <w:rPr>
          <w:b/>
          <w:bCs/>
          <w:szCs w:val="24"/>
        </w:rPr>
        <w:t xml:space="preserve">Supplementary </w:t>
      </w:r>
      <w:r>
        <w:rPr>
          <w:b/>
          <w:bCs/>
          <w:szCs w:val="24"/>
        </w:rPr>
        <w:t>Figure</w:t>
      </w:r>
      <w:r w:rsidRPr="00554A4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16</w:t>
      </w:r>
      <w:r w:rsidRPr="00554A4E">
        <w:rPr>
          <w:b/>
          <w:bCs/>
          <w:szCs w:val="24"/>
        </w:rPr>
        <w:t xml:space="preserve"> |</w:t>
      </w:r>
      <w:r w:rsidRPr="001677BD">
        <w:rPr>
          <w:rFonts w:cs="Times New Roman"/>
          <w:color w:val="auto"/>
          <w:szCs w:val="24"/>
        </w:rPr>
        <w:t xml:space="preserve"> </w:t>
      </w:r>
      <w:r w:rsidR="006F5D1E" w:rsidRPr="001677BD">
        <w:rPr>
          <w:shd w:val="clear" w:color="auto" w:fill="FFFFFF"/>
        </w:rPr>
        <w:t xml:space="preserve">Distribution of dihedral angle </w:t>
      </w:r>
      <w:r w:rsidR="006F5D1E" w:rsidRPr="001677BD">
        <w:rPr>
          <w:i/>
          <w:shd w:val="clear" w:color="auto" w:fill="FFFFFF"/>
        </w:rPr>
        <w:t>θ</w:t>
      </w:r>
      <w:r w:rsidR="006F5D1E" w:rsidRPr="001677BD">
        <w:rPr>
          <w:shd w:val="clear" w:color="auto" w:fill="FFFFFF"/>
        </w:rPr>
        <w:t xml:space="preserve"> of P-</w:t>
      </w:r>
      <w:r w:rsidR="006F5D1E" w:rsidRPr="001677BD">
        <w:rPr>
          <w:b/>
          <w:shd w:val="clear" w:color="auto" w:fill="FFFFFF"/>
        </w:rPr>
        <w:t>1</w:t>
      </w:r>
      <w:r w:rsidR="006F5D1E" w:rsidRPr="001677BD">
        <w:rPr>
          <w:shd w:val="clear" w:color="auto" w:fill="FFFFFF"/>
        </w:rPr>
        <w:t xml:space="preserve"> aggregate in water solution. A) to F) Representing six independent MD trajectories.</w:t>
      </w:r>
      <w:bookmarkEnd w:id="46"/>
    </w:p>
    <w:p w:rsidR="006F5D1E" w:rsidRPr="001677BD" w:rsidRDefault="006F5D1E" w:rsidP="006F5D1E">
      <w:pPr>
        <w:pStyle w:val="ListParagraph"/>
        <w:spacing w:line="312" w:lineRule="auto"/>
        <w:ind w:firstLineChars="0"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E0219" w:rsidRPr="001677BD" w:rsidRDefault="0012478F" w:rsidP="004E0219">
      <w:pPr>
        <w:pStyle w:val="ListParagraph"/>
        <w:spacing w:line="312" w:lineRule="auto"/>
        <w:ind w:firstLineChars="0"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677BD">
        <w:rPr>
          <w:rFonts w:ascii="Times New Roman" w:hAnsi="Times New Roman" w:cs="Times New Roman"/>
          <w:sz w:val="24"/>
          <w:szCs w:val="24"/>
          <w:shd w:val="clear" w:color="auto" w:fill="FFFFFF"/>
        </w:rPr>
        <w:object w:dxaOrig="5765" w:dyaOrig="5310">
          <v:shape id="_x0000_i1041" type="#_x0000_t75" style="width:302pt;height:278pt" o:ole="">
            <v:imagedata r:id="rId42" o:title=""/>
          </v:shape>
          <o:OLEObject Type="Embed" ProgID="Origin50.Graph" ShapeID="_x0000_i1041" DrawAspect="Content" ObjectID="_1599638702" r:id="rId43"/>
        </w:object>
      </w:r>
    </w:p>
    <w:p w:rsidR="001677BD" w:rsidRPr="001677BD" w:rsidRDefault="00554A4E" w:rsidP="006F5D1E">
      <w:pPr>
        <w:pStyle w:val="Heading2"/>
        <w:rPr>
          <w:shd w:val="clear" w:color="auto" w:fill="FFFFFF"/>
        </w:rPr>
      </w:pPr>
      <w:bookmarkStart w:id="47" w:name="_Toc524535704"/>
      <w:r w:rsidRPr="00554A4E">
        <w:rPr>
          <w:b/>
          <w:bCs/>
          <w:szCs w:val="24"/>
        </w:rPr>
        <w:t xml:space="preserve">Supplementary </w:t>
      </w:r>
      <w:r>
        <w:rPr>
          <w:b/>
          <w:bCs/>
          <w:szCs w:val="24"/>
        </w:rPr>
        <w:t>Figure</w:t>
      </w:r>
      <w:r w:rsidRPr="00554A4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17</w:t>
      </w:r>
      <w:r w:rsidRPr="00554A4E">
        <w:rPr>
          <w:b/>
          <w:bCs/>
          <w:szCs w:val="24"/>
        </w:rPr>
        <w:t xml:space="preserve"> |</w:t>
      </w:r>
      <w:r w:rsidR="001677BD" w:rsidRPr="001677BD">
        <w:rPr>
          <w:shd w:val="clear" w:color="auto" w:fill="FFFFFF"/>
        </w:rPr>
        <w:t xml:space="preserve"> Distribution of dihedral angle </w:t>
      </w:r>
      <w:r w:rsidR="001677BD" w:rsidRPr="001677BD">
        <w:rPr>
          <w:i/>
          <w:shd w:val="clear" w:color="auto" w:fill="FFFFFF"/>
        </w:rPr>
        <w:t>θ</w:t>
      </w:r>
      <w:r w:rsidR="001677BD" w:rsidRPr="001677BD">
        <w:rPr>
          <w:shd w:val="clear" w:color="auto" w:fill="FFFFFF"/>
        </w:rPr>
        <w:t xml:space="preserve"> of P-</w:t>
      </w:r>
      <w:r w:rsidR="001677BD" w:rsidRPr="001677BD">
        <w:rPr>
          <w:b/>
          <w:shd w:val="clear" w:color="auto" w:fill="FFFFFF"/>
        </w:rPr>
        <w:t>3</w:t>
      </w:r>
      <w:r w:rsidR="001677BD" w:rsidRPr="001677BD">
        <w:rPr>
          <w:shd w:val="clear" w:color="auto" w:fill="FFFFFF"/>
        </w:rPr>
        <w:t xml:space="preserve"> in THF solution. A) to D) Representing four independent MD trajectories.</w:t>
      </w:r>
      <w:bookmarkEnd w:id="47"/>
    </w:p>
    <w:p w:rsidR="004E0219" w:rsidRPr="001677BD" w:rsidRDefault="0012478F" w:rsidP="0012478F">
      <w:pPr>
        <w:pStyle w:val="ListParagraph"/>
        <w:ind w:firstLineChars="0"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677BD">
        <w:rPr>
          <w:rFonts w:ascii="Times New Roman" w:hAnsi="Times New Roman" w:cs="Times New Roman"/>
          <w:sz w:val="24"/>
          <w:szCs w:val="24"/>
          <w:shd w:val="clear" w:color="auto" w:fill="FFFFFF"/>
        </w:rPr>
        <w:object w:dxaOrig="8676" w:dyaOrig="5322">
          <v:shape id="_x0000_i1042" type="#_x0000_t75" style="width:411pt;height:253pt" o:ole="">
            <v:imagedata r:id="rId44" o:title=""/>
          </v:shape>
          <o:OLEObject Type="Embed" ProgID="Origin50.Graph" ShapeID="_x0000_i1042" DrawAspect="Content" ObjectID="_1599638703" r:id="rId45"/>
        </w:object>
      </w:r>
    </w:p>
    <w:p w:rsidR="001677BD" w:rsidRPr="001677BD" w:rsidRDefault="00554A4E" w:rsidP="006F5D1E">
      <w:pPr>
        <w:pStyle w:val="Heading2"/>
        <w:rPr>
          <w:rFonts w:cs="Times New Roman"/>
          <w:szCs w:val="24"/>
          <w:u w:val="single"/>
          <w:shd w:val="clear" w:color="auto" w:fill="FFFFFF"/>
        </w:rPr>
      </w:pPr>
      <w:bookmarkStart w:id="48" w:name="_Toc524535705"/>
      <w:r w:rsidRPr="00554A4E">
        <w:rPr>
          <w:b/>
          <w:bCs/>
          <w:szCs w:val="24"/>
        </w:rPr>
        <w:t xml:space="preserve">Supplementary </w:t>
      </w:r>
      <w:r>
        <w:rPr>
          <w:b/>
          <w:bCs/>
          <w:szCs w:val="24"/>
        </w:rPr>
        <w:t>Figure</w:t>
      </w:r>
      <w:r w:rsidRPr="00554A4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18</w:t>
      </w:r>
      <w:r w:rsidRPr="00554A4E">
        <w:rPr>
          <w:b/>
          <w:bCs/>
          <w:szCs w:val="24"/>
        </w:rPr>
        <w:t xml:space="preserve"> |</w:t>
      </w:r>
      <w:r w:rsidRPr="001677BD">
        <w:rPr>
          <w:rFonts w:cs="Times New Roman"/>
          <w:color w:val="auto"/>
          <w:szCs w:val="24"/>
        </w:rPr>
        <w:t xml:space="preserve"> </w:t>
      </w:r>
      <w:r w:rsidR="001677BD" w:rsidRPr="001677BD">
        <w:rPr>
          <w:shd w:val="clear" w:color="auto" w:fill="FFFFFF"/>
        </w:rPr>
        <w:t xml:space="preserve">Distribution of dihedral angle </w:t>
      </w:r>
      <w:r w:rsidR="001677BD" w:rsidRPr="001677BD">
        <w:rPr>
          <w:i/>
          <w:shd w:val="clear" w:color="auto" w:fill="FFFFFF"/>
        </w:rPr>
        <w:t>θ</w:t>
      </w:r>
      <w:r w:rsidR="001677BD" w:rsidRPr="001677BD">
        <w:rPr>
          <w:shd w:val="clear" w:color="auto" w:fill="FFFFFF"/>
        </w:rPr>
        <w:t xml:space="preserve"> of P-</w:t>
      </w:r>
      <w:r w:rsidR="001677BD" w:rsidRPr="001677BD">
        <w:rPr>
          <w:b/>
          <w:shd w:val="clear" w:color="auto" w:fill="FFFFFF"/>
        </w:rPr>
        <w:t>3</w:t>
      </w:r>
      <w:r w:rsidR="001677BD" w:rsidRPr="001677BD">
        <w:rPr>
          <w:shd w:val="clear" w:color="auto" w:fill="FFFFFF"/>
        </w:rPr>
        <w:t xml:space="preserve"> aggregate in water solution. A) to F) Representing six independent MD trajectories.</w:t>
      </w:r>
      <w:bookmarkEnd w:id="48"/>
    </w:p>
    <w:p w:rsidR="0012478F" w:rsidRPr="001677BD" w:rsidRDefault="0012478F" w:rsidP="0012478F">
      <w:pPr>
        <w:pStyle w:val="ListParagraph"/>
        <w:ind w:firstLineChars="0"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E0219" w:rsidRPr="001677BD" w:rsidRDefault="004E0219" w:rsidP="004E0219">
      <w:pPr>
        <w:pStyle w:val="ListParagraph"/>
        <w:spacing w:line="312" w:lineRule="auto"/>
        <w:ind w:firstLineChars="0" w:firstLine="0"/>
        <w:jc w:val="center"/>
      </w:pPr>
      <w:r w:rsidRPr="001677BD">
        <w:object w:dxaOrig="5653" w:dyaOrig="5342">
          <v:shape id="_x0000_i1043" type="#_x0000_t75" style="width:343pt;height:324.5pt" o:ole="">
            <v:imagedata r:id="rId46" o:title=""/>
          </v:shape>
          <o:OLEObject Type="Embed" ProgID="Origin50.Graph" ShapeID="_x0000_i1043" DrawAspect="Content" ObjectID="_1599638704" r:id="rId47"/>
        </w:object>
      </w:r>
    </w:p>
    <w:p w:rsidR="006A2E50" w:rsidRDefault="00554A4E" w:rsidP="001677BD">
      <w:pPr>
        <w:pStyle w:val="Heading2"/>
        <w:rPr>
          <w:color w:val="auto"/>
          <w:shd w:val="clear" w:color="auto" w:fill="FFFFFF"/>
        </w:rPr>
      </w:pPr>
      <w:bookmarkStart w:id="49" w:name="_Toc524535706"/>
      <w:r w:rsidRPr="00554A4E">
        <w:rPr>
          <w:b/>
          <w:bCs/>
          <w:szCs w:val="24"/>
        </w:rPr>
        <w:t xml:space="preserve">Supplementary </w:t>
      </w:r>
      <w:r>
        <w:rPr>
          <w:b/>
          <w:bCs/>
          <w:szCs w:val="24"/>
        </w:rPr>
        <w:t>Figure</w:t>
      </w:r>
      <w:r w:rsidRPr="00554A4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19</w:t>
      </w:r>
      <w:r w:rsidRPr="00554A4E">
        <w:rPr>
          <w:b/>
          <w:bCs/>
          <w:szCs w:val="24"/>
        </w:rPr>
        <w:t xml:space="preserve"> |</w:t>
      </w:r>
      <w:r w:rsidRPr="001677BD">
        <w:rPr>
          <w:rFonts w:cs="Times New Roman"/>
          <w:color w:val="auto"/>
          <w:szCs w:val="24"/>
        </w:rPr>
        <w:t xml:space="preserve"> </w:t>
      </w:r>
      <w:r w:rsidR="004E0219" w:rsidRPr="001677BD">
        <w:rPr>
          <w:color w:val="auto"/>
          <w:shd w:val="clear" w:color="auto" w:fill="FFFFFF"/>
        </w:rPr>
        <w:t xml:space="preserve">The calculated Gibbs free energies </w:t>
      </w:r>
      <w:r w:rsidR="000F37EC" w:rsidRPr="001677BD">
        <w:rPr>
          <w:color w:val="auto"/>
          <w:shd w:val="clear" w:color="auto" w:fill="FFFFFF"/>
        </w:rPr>
        <w:t xml:space="preserve">as a function of the </w:t>
      </w:r>
      <w:r w:rsidR="000F37EC" w:rsidRPr="00E74204">
        <w:rPr>
          <w:noProof/>
          <w:color w:val="auto"/>
          <w:shd w:val="clear" w:color="auto" w:fill="FFFFFF"/>
        </w:rPr>
        <w:t>representive</w:t>
      </w:r>
      <w:r w:rsidR="000F37EC" w:rsidRPr="001677BD">
        <w:rPr>
          <w:color w:val="auto"/>
          <w:shd w:val="clear" w:color="auto" w:fill="FFFFFF"/>
        </w:rPr>
        <w:t xml:space="preserve"> dihedral angle </w:t>
      </w:r>
      <w:r w:rsidR="000F37EC" w:rsidRPr="001677BD">
        <w:rPr>
          <w:i/>
          <w:color w:val="auto"/>
          <w:shd w:val="clear" w:color="auto" w:fill="FFFFFF"/>
        </w:rPr>
        <w:t>θ</w:t>
      </w:r>
      <w:r w:rsidR="000F37EC" w:rsidRPr="001677BD">
        <w:rPr>
          <w:color w:val="auto"/>
          <w:shd w:val="clear" w:color="auto" w:fill="FFFFFF"/>
        </w:rPr>
        <w:t xml:space="preserve"> in </w:t>
      </w:r>
      <w:r w:rsidR="004E0219" w:rsidRPr="001677BD">
        <w:rPr>
          <w:color w:val="auto"/>
          <w:shd w:val="clear" w:color="auto" w:fill="FFFFFF"/>
        </w:rPr>
        <w:t xml:space="preserve">various conformations </w:t>
      </w:r>
      <w:r w:rsidR="000F37EC" w:rsidRPr="001677BD">
        <w:rPr>
          <w:color w:val="auto"/>
          <w:shd w:val="clear" w:color="auto" w:fill="FFFFFF"/>
        </w:rPr>
        <w:t xml:space="preserve">of </w:t>
      </w:r>
      <w:r w:rsidR="004E0219" w:rsidRPr="001677BD">
        <w:rPr>
          <w:color w:val="auto"/>
          <w:shd w:val="clear" w:color="auto" w:fill="FFFFFF"/>
        </w:rPr>
        <w:t>A)</w:t>
      </w:r>
      <w:r w:rsidR="000F37EC" w:rsidRPr="001677BD">
        <w:rPr>
          <w:color w:val="auto"/>
          <w:shd w:val="clear" w:color="auto" w:fill="FFFFFF"/>
        </w:rPr>
        <w:t xml:space="preserve"> single</w:t>
      </w:r>
      <w:r w:rsidR="004E0219" w:rsidRPr="001677BD">
        <w:rPr>
          <w:color w:val="auto"/>
          <w:shd w:val="clear" w:color="auto" w:fill="FFFFFF"/>
        </w:rPr>
        <w:t xml:space="preserve"> P-</w:t>
      </w:r>
      <w:r w:rsidR="004E0219" w:rsidRPr="001677BD">
        <w:rPr>
          <w:b/>
          <w:color w:val="auto"/>
          <w:shd w:val="clear" w:color="auto" w:fill="FFFFFF"/>
        </w:rPr>
        <w:t>1</w:t>
      </w:r>
      <w:r w:rsidR="004E0219" w:rsidRPr="001677BD">
        <w:rPr>
          <w:color w:val="auto"/>
          <w:shd w:val="clear" w:color="auto" w:fill="FFFFFF"/>
        </w:rPr>
        <w:t xml:space="preserve"> in THF</w:t>
      </w:r>
      <w:r w:rsidR="000F37EC" w:rsidRPr="001677BD">
        <w:rPr>
          <w:color w:val="auto"/>
          <w:shd w:val="clear" w:color="auto" w:fill="FFFFFF"/>
        </w:rPr>
        <w:t xml:space="preserve"> solution</w:t>
      </w:r>
      <w:r w:rsidR="004E0219" w:rsidRPr="001677BD">
        <w:rPr>
          <w:color w:val="auto"/>
          <w:shd w:val="clear" w:color="auto" w:fill="FFFFFF"/>
        </w:rPr>
        <w:t>, B) P-</w:t>
      </w:r>
      <w:r w:rsidR="004E0219" w:rsidRPr="001677BD">
        <w:rPr>
          <w:b/>
          <w:color w:val="auto"/>
          <w:shd w:val="clear" w:color="auto" w:fill="FFFFFF"/>
        </w:rPr>
        <w:t>1</w:t>
      </w:r>
      <w:r w:rsidR="004E0219" w:rsidRPr="001677BD">
        <w:rPr>
          <w:color w:val="auto"/>
          <w:shd w:val="clear" w:color="auto" w:fill="FFFFFF"/>
        </w:rPr>
        <w:t xml:space="preserve"> </w:t>
      </w:r>
      <w:r w:rsidR="000F37EC" w:rsidRPr="001677BD">
        <w:rPr>
          <w:color w:val="auto"/>
          <w:shd w:val="clear" w:color="auto" w:fill="FFFFFF"/>
        </w:rPr>
        <w:t xml:space="preserve">aggregate </w:t>
      </w:r>
      <w:r w:rsidR="004E0219" w:rsidRPr="001677BD">
        <w:rPr>
          <w:color w:val="auto"/>
          <w:shd w:val="clear" w:color="auto" w:fill="FFFFFF"/>
        </w:rPr>
        <w:t>in water</w:t>
      </w:r>
      <w:r w:rsidR="000F37EC" w:rsidRPr="001677BD">
        <w:rPr>
          <w:color w:val="auto"/>
          <w:shd w:val="clear" w:color="auto" w:fill="FFFFFF"/>
        </w:rPr>
        <w:t xml:space="preserve"> solution</w:t>
      </w:r>
      <w:r w:rsidR="004E0219" w:rsidRPr="001677BD">
        <w:rPr>
          <w:color w:val="auto"/>
          <w:shd w:val="clear" w:color="auto" w:fill="FFFFFF"/>
        </w:rPr>
        <w:t xml:space="preserve">, C) </w:t>
      </w:r>
      <w:r w:rsidR="000F37EC" w:rsidRPr="001677BD">
        <w:rPr>
          <w:color w:val="auto"/>
          <w:shd w:val="clear" w:color="auto" w:fill="FFFFFF"/>
        </w:rPr>
        <w:t xml:space="preserve">single </w:t>
      </w:r>
      <w:r w:rsidR="004E0219" w:rsidRPr="001677BD">
        <w:rPr>
          <w:color w:val="auto"/>
          <w:shd w:val="clear" w:color="auto" w:fill="FFFFFF"/>
        </w:rPr>
        <w:t>P-</w:t>
      </w:r>
      <w:r w:rsidR="004E0219" w:rsidRPr="001677BD">
        <w:rPr>
          <w:b/>
          <w:color w:val="auto"/>
          <w:shd w:val="clear" w:color="auto" w:fill="FFFFFF"/>
        </w:rPr>
        <w:t>3</w:t>
      </w:r>
      <w:r w:rsidR="004E0219" w:rsidRPr="001677BD">
        <w:rPr>
          <w:color w:val="auto"/>
          <w:shd w:val="clear" w:color="auto" w:fill="FFFFFF"/>
        </w:rPr>
        <w:t xml:space="preserve"> in THF</w:t>
      </w:r>
      <w:r w:rsidR="000F37EC" w:rsidRPr="001677BD">
        <w:rPr>
          <w:color w:val="auto"/>
          <w:shd w:val="clear" w:color="auto" w:fill="FFFFFF"/>
        </w:rPr>
        <w:t xml:space="preserve"> solution</w:t>
      </w:r>
      <w:r w:rsidR="004E0219" w:rsidRPr="001677BD">
        <w:rPr>
          <w:color w:val="auto"/>
          <w:shd w:val="clear" w:color="auto" w:fill="FFFFFF"/>
        </w:rPr>
        <w:t xml:space="preserve"> and D) P-</w:t>
      </w:r>
      <w:r w:rsidR="004E0219" w:rsidRPr="001677BD">
        <w:rPr>
          <w:b/>
          <w:color w:val="auto"/>
          <w:shd w:val="clear" w:color="auto" w:fill="FFFFFF"/>
        </w:rPr>
        <w:t>3</w:t>
      </w:r>
      <w:r w:rsidR="004E0219" w:rsidRPr="001677BD">
        <w:rPr>
          <w:color w:val="auto"/>
          <w:shd w:val="clear" w:color="auto" w:fill="FFFFFF"/>
        </w:rPr>
        <w:t xml:space="preserve"> </w:t>
      </w:r>
      <w:r w:rsidR="000F37EC" w:rsidRPr="001677BD">
        <w:rPr>
          <w:color w:val="auto"/>
          <w:shd w:val="clear" w:color="auto" w:fill="FFFFFF"/>
        </w:rPr>
        <w:t xml:space="preserve">aggregate </w:t>
      </w:r>
      <w:r w:rsidR="004E0219" w:rsidRPr="001677BD">
        <w:rPr>
          <w:color w:val="auto"/>
          <w:shd w:val="clear" w:color="auto" w:fill="FFFFFF"/>
        </w:rPr>
        <w:t>in water</w:t>
      </w:r>
      <w:r w:rsidR="000F37EC" w:rsidRPr="001677BD">
        <w:rPr>
          <w:color w:val="auto"/>
          <w:shd w:val="clear" w:color="auto" w:fill="FFFFFF"/>
        </w:rPr>
        <w:t xml:space="preserve"> solution from molecular dynamics simulations</w:t>
      </w:r>
      <w:r w:rsidR="004E0219" w:rsidRPr="001677BD">
        <w:rPr>
          <w:color w:val="auto"/>
          <w:shd w:val="clear" w:color="auto" w:fill="FFFFFF"/>
        </w:rPr>
        <w:t>.</w:t>
      </w:r>
      <w:bookmarkEnd w:id="49"/>
    </w:p>
    <w:p w:rsidR="000B4743" w:rsidRPr="006A2E50" w:rsidRDefault="006A2E50" w:rsidP="006A2E50">
      <w:pPr>
        <w:widowControl/>
        <w:jc w:val="left"/>
        <w:rPr>
          <w:rFonts w:ascii="Times New Roman" w:eastAsiaTheme="majorEastAsia" w:hAnsi="Times New Roman" w:cstheme="majorBidi"/>
          <w:sz w:val="24"/>
          <w:szCs w:val="26"/>
          <w:shd w:val="clear" w:color="auto" w:fill="FFFFFF"/>
        </w:rPr>
      </w:pPr>
      <w:r>
        <w:rPr>
          <w:shd w:val="clear" w:color="auto" w:fill="FFFFFF"/>
        </w:rPr>
        <w:br w:type="page"/>
      </w:r>
    </w:p>
    <w:p w:rsidR="006A2E50" w:rsidRDefault="00FC3387" w:rsidP="006A2E50">
      <w:pPr>
        <w:jc w:val="center"/>
      </w:pPr>
      <w:r>
        <w:object w:dxaOrig="5670" w:dyaOrig="5402">
          <v:shape id="_x0000_i1044" type="#_x0000_t75" style="width:312.5pt;height:297.5pt" o:ole="">
            <v:imagedata r:id="rId48" o:title=""/>
          </v:shape>
          <o:OLEObject Type="Embed" ProgID="Origin50.Graph" ShapeID="_x0000_i1044" DrawAspect="Content" ObjectID="_1599638705" r:id="rId49"/>
        </w:object>
      </w:r>
    </w:p>
    <w:p w:rsidR="006A2E50" w:rsidRPr="006A2E50" w:rsidRDefault="00554A4E" w:rsidP="006A2E50">
      <w:pPr>
        <w:pStyle w:val="Heading2"/>
        <w:spacing w:line="240" w:lineRule="auto"/>
        <w:rPr>
          <w:shd w:val="clear" w:color="auto" w:fill="FFFFFF"/>
        </w:rPr>
      </w:pPr>
      <w:bookmarkStart w:id="50" w:name="_Toc524535707"/>
      <w:r w:rsidRPr="00554A4E">
        <w:rPr>
          <w:b/>
          <w:bCs/>
          <w:szCs w:val="24"/>
        </w:rPr>
        <w:t xml:space="preserve">Supplementary </w:t>
      </w:r>
      <w:r>
        <w:rPr>
          <w:b/>
          <w:bCs/>
          <w:szCs w:val="24"/>
        </w:rPr>
        <w:t>Figure</w:t>
      </w:r>
      <w:r w:rsidRPr="00554A4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20</w:t>
      </w:r>
      <w:r w:rsidRPr="00554A4E">
        <w:rPr>
          <w:b/>
          <w:bCs/>
          <w:szCs w:val="24"/>
        </w:rPr>
        <w:t xml:space="preserve"> |</w:t>
      </w:r>
      <w:r w:rsidR="006A2E50" w:rsidRPr="006A2E50">
        <w:rPr>
          <w:shd w:val="clear" w:color="auto" w:fill="FFFFFF"/>
        </w:rPr>
        <w:t xml:space="preserve"> Distribution of dihedral angle </w:t>
      </w:r>
      <w:r w:rsidR="006A2E50" w:rsidRPr="006A2E50">
        <w:rPr>
          <w:rFonts w:cs="Times New Roman"/>
          <w:i/>
          <w:shd w:val="clear" w:color="auto" w:fill="FFFFFF"/>
        </w:rPr>
        <w:t>β</w:t>
      </w:r>
      <w:r w:rsidR="006A2E50" w:rsidRPr="006A2E50">
        <w:rPr>
          <w:shd w:val="clear" w:color="auto" w:fill="FFFFFF"/>
        </w:rPr>
        <w:t xml:space="preserve"> of P-</w:t>
      </w:r>
      <w:r w:rsidR="006A2E50" w:rsidRPr="006A2E50">
        <w:rPr>
          <w:b/>
          <w:shd w:val="clear" w:color="auto" w:fill="FFFFFF"/>
        </w:rPr>
        <w:t>1</w:t>
      </w:r>
      <w:r w:rsidR="006A2E50" w:rsidRPr="006A2E50">
        <w:rPr>
          <w:shd w:val="clear" w:color="auto" w:fill="FFFFFF"/>
        </w:rPr>
        <w:t xml:space="preserve"> in THF solution. A) to D) Representing four independent MD trajectories.</w:t>
      </w:r>
      <w:bookmarkEnd w:id="50"/>
    </w:p>
    <w:p w:rsidR="006A2E50" w:rsidRDefault="006A2E50" w:rsidP="006A2E50">
      <w:pPr>
        <w:jc w:val="center"/>
      </w:pPr>
    </w:p>
    <w:p w:rsidR="00C03961" w:rsidRDefault="00C03961" w:rsidP="006A2E50">
      <w:pPr>
        <w:jc w:val="center"/>
      </w:pPr>
      <w:r>
        <w:object w:dxaOrig="8529" w:dyaOrig="5429">
          <v:shape id="_x0000_i1045" type="#_x0000_t75" style="width:415pt;height:264pt" o:ole="">
            <v:imagedata r:id="rId50" o:title=""/>
          </v:shape>
          <o:OLEObject Type="Embed" ProgID="Origin50.Graph" ShapeID="_x0000_i1045" DrawAspect="Content" ObjectID="_1599638706" r:id="rId51"/>
        </w:object>
      </w:r>
    </w:p>
    <w:p w:rsidR="006A2E50" w:rsidRPr="006A2E50" w:rsidRDefault="00554A4E" w:rsidP="006A2E50">
      <w:pPr>
        <w:pStyle w:val="Heading2"/>
        <w:spacing w:before="0" w:line="240" w:lineRule="auto"/>
        <w:rPr>
          <w:shd w:val="clear" w:color="auto" w:fill="FFFFFF"/>
        </w:rPr>
      </w:pPr>
      <w:bookmarkStart w:id="51" w:name="_Toc524535708"/>
      <w:r w:rsidRPr="00554A4E">
        <w:rPr>
          <w:b/>
          <w:bCs/>
          <w:szCs w:val="24"/>
        </w:rPr>
        <w:t xml:space="preserve">Supplementary </w:t>
      </w:r>
      <w:r>
        <w:rPr>
          <w:b/>
          <w:bCs/>
          <w:szCs w:val="24"/>
        </w:rPr>
        <w:t>Figure</w:t>
      </w:r>
      <w:r w:rsidRPr="00554A4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21</w:t>
      </w:r>
      <w:r w:rsidRPr="00554A4E">
        <w:rPr>
          <w:b/>
          <w:bCs/>
          <w:szCs w:val="24"/>
        </w:rPr>
        <w:t xml:space="preserve"> |</w:t>
      </w:r>
      <w:r w:rsidRPr="001677BD">
        <w:rPr>
          <w:rFonts w:cs="Times New Roman"/>
          <w:color w:val="auto"/>
          <w:szCs w:val="24"/>
        </w:rPr>
        <w:t xml:space="preserve"> </w:t>
      </w:r>
      <w:r w:rsidR="006A2E50" w:rsidRPr="006A2E50">
        <w:rPr>
          <w:shd w:val="clear" w:color="auto" w:fill="FFFFFF"/>
        </w:rPr>
        <w:t xml:space="preserve">Distribution of dihedral angle </w:t>
      </w:r>
      <w:r w:rsidR="006A2E50" w:rsidRPr="006A2E50">
        <w:rPr>
          <w:rFonts w:cs="Times New Roman"/>
          <w:i/>
          <w:shd w:val="clear" w:color="auto" w:fill="FFFFFF"/>
        </w:rPr>
        <w:t>β</w:t>
      </w:r>
      <w:r w:rsidR="006A2E50" w:rsidRPr="006A2E50">
        <w:rPr>
          <w:shd w:val="clear" w:color="auto" w:fill="FFFFFF"/>
        </w:rPr>
        <w:t xml:space="preserve"> of P-</w:t>
      </w:r>
      <w:r w:rsidR="006A2E50" w:rsidRPr="006A2E50">
        <w:rPr>
          <w:b/>
          <w:shd w:val="clear" w:color="auto" w:fill="FFFFFF"/>
        </w:rPr>
        <w:t>1</w:t>
      </w:r>
      <w:r w:rsidR="006A2E50" w:rsidRPr="006A2E50">
        <w:rPr>
          <w:shd w:val="clear" w:color="auto" w:fill="FFFFFF"/>
        </w:rPr>
        <w:t xml:space="preserve"> aggregate in water solution. A) to F) Representing six independent MD trajectories.</w:t>
      </w:r>
      <w:bookmarkEnd w:id="51"/>
    </w:p>
    <w:p w:rsidR="006A2E50" w:rsidRDefault="006A2E50" w:rsidP="006A2E50"/>
    <w:p w:rsidR="006A2E50" w:rsidRDefault="006A2E50" w:rsidP="006A2E50">
      <w:pPr>
        <w:jc w:val="center"/>
      </w:pPr>
      <w:r>
        <w:object w:dxaOrig="5654" w:dyaOrig="5396">
          <v:shape id="_x0000_i1046" type="#_x0000_t75" style="width:283pt;height:271.5pt" o:ole="">
            <v:imagedata r:id="rId52" o:title=""/>
          </v:shape>
          <o:OLEObject Type="Embed" ProgID="Origin50.Graph" ShapeID="_x0000_i1046" DrawAspect="Content" ObjectID="_1599638707" r:id="rId53"/>
        </w:object>
      </w:r>
    </w:p>
    <w:p w:rsidR="006A2E50" w:rsidRPr="006A2E50" w:rsidRDefault="00554A4E" w:rsidP="006A2E50">
      <w:pPr>
        <w:pStyle w:val="Heading2"/>
        <w:spacing w:line="240" w:lineRule="auto"/>
        <w:rPr>
          <w:shd w:val="clear" w:color="auto" w:fill="FFFFFF"/>
        </w:rPr>
      </w:pPr>
      <w:bookmarkStart w:id="52" w:name="_Toc524535709"/>
      <w:r w:rsidRPr="00554A4E">
        <w:rPr>
          <w:b/>
          <w:bCs/>
          <w:szCs w:val="24"/>
        </w:rPr>
        <w:t xml:space="preserve">Supplementary </w:t>
      </w:r>
      <w:r>
        <w:rPr>
          <w:b/>
          <w:bCs/>
          <w:szCs w:val="24"/>
        </w:rPr>
        <w:t>Figure</w:t>
      </w:r>
      <w:r w:rsidRPr="00554A4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22</w:t>
      </w:r>
      <w:r w:rsidRPr="00554A4E">
        <w:rPr>
          <w:b/>
          <w:bCs/>
          <w:szCs w:val="24"/>
        </w:rPr>
        <w:t xml:space="preserve"> |</w:t>
      </w:r>
      <w:r w:rsidR="006A2E50" w:rsidRPr="006A2E50">
        <w:rPr>
          <w:shd w:val="clear" w:color="auto" w:fill="FFFFFF"/>
        </w:rPr>
        <w:t xml:space="preserve"> Distribution of dihedral angle </w:t>
      </w:r>
      <w:r w:rsidR="006A2E50" w:rsidRPr="006A2E50">
        <w:rPr>
          <w:rFonts w:cs="Times New Roman"/>
          <w:i/>
          <w:shd w:val="clear" w:color="auto" w:fill="FFFFFF"/>
        </w:rPr>
        <w:t>β</w:t>
      </w:r>
      <w:r w:rsidR="006A2E50" w:rsidRPr="006A2E50">
        <w:rPr>
          <w:shd w:val="clear" w:color="auto" w:fill="FFFFFF"/>
        </w:rPr>
        <w:t xml:space="preserve"> of P-</w:t>
      </w:r>
      <w:r w:rsidR="006A2E50" w:rsidRPr="006A2E50">
        <w:rPr>
          <w:b/>
          <w:shd w:val="clear" w:color="auto" w:fill="FFFFFF"/>
        </w:rPr>
        <w:t>3</w:t>
      </w:r>
      <w:r w:rsidR="006A2E50" w:rsidRPr="006A2E50">
        <w:rPr>
          <w:shd w:val="clear" w:color="auto" w:fill="FFFFFF"/>
        </w:rPr>
        <w:t xml:space="preserve"> in THF solution. A) to D) Representing four independent MD trajectories.</w:t>
      </w:r>
      <w:bookmarkEnd w:id="52"/>
    </w:p>
    <w:p w:rsidR="006A2E50" w:rsidRDefault="006A2E50" w:rsidP="006A2E50">
      <w:pPr>
        <w:jc w:val="center"/>
      </w:pPr>
      <w:r>
        <w:object w:dxaOrig="8157" w:dyaOrig="5373">
          <v:shape id="_x0000_i1047" type="#_x0000_t75" style="width:411.5pt;height:271pt" o:ole="">
            <v:imagedata r:id="rId54" o:title=""/>
          </v:shape>
          <o:OLEObject Type="Embed" ProgID="Origin50.Graph" ShapeID="_x0000_i1047" DrawAspect="Content" ObjectID="_1599638708" r:id="rId55"/>
        </w:object>
      </w:r>
      <w:r>
        <w:t xml:space="preserve"> </w:t>
      </w:r>
    </w:p>
    <w:p w:rsidR="00650071" w:rsidRDefault="00554A4E" w:rsidP="006A2E50">
      <w:pPr>
        <w:pStyle w:val="Heading2"/>
        <w:spacing w:before="0"/>
        <w:rPr>
          <w:shd w:val="clear" w:color="auto" w:fill="FFFFFF"/>
        </w:rPr>
      </w:pPr>
      <w:bookmarkStart w:id="53" w:name="_Toc524535710"/>
      <w:r w:rsidRPr="00554A4E">
        <w:rPr>
          <w:b/>
          <w:bCs/>
          <w:szCs w:val="24"/>
        </w:rPr>
        <w:t xml:space="preserve">Supplementary </w:t>
      </w:r>
      <w:r>
        <w:rPr>
          <w:b/>
          <w:bCs/>
          <w:szCs w:val="24"/>
        </w:rPr>
        <w:t>Figure</w:t>
      </w:r>
      <w:r w:rsidRPr="00554A4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23</w:t>
      </w:r>
      <w:r w:rsidRPr="00554A4E">
        <w:rPr>
          <w:b/>
          <w:bCs/>
          <w:szCs w:val="24"/>
        </w:rPr>
        <w:t xml:space="preserve"> |</w:t>
      </w:r>
      <w:r w:rsidRPr="001677BD">
        <w:rPr>
          <w:rFonts w:cs="Times New Roman"/>
          <w:color w:val="auto"/>
          <w:szCs w:val="24"/>
        </w:rPr>
        <w:t xml:space="preserve"> </w:t>
      </w:r>
      <w:r w:rsidR="006A2E50" w:rsidRPr="0049370A">
        <w:rPr>
          <w:shd w:val="clear" w:color="auto" w:fill="FFFFFF"/>
        </w:rPr>
        <w:t xml:space="preserve">Distribution of dihedral angle </w:t>
      </w:r>
      <w:r w:rsidR="006A2E50" w:rsidRPr="0049370A">
        <w:rPr>
          <w:i/>
          <w:shd w:val="clear" w:color="auto" w:fill="FFFFFF"/>
        </w:rPr>
        <w:t>β</w:t>
      </w:r>
      <w:r w:rsidR="006A2E50" w:rsidRPr="0049370A">
        <w:rPr>
          <w:shd w:val="clear" w:color="auto" w:fill="FFFFFF"/>
        </w:rPr>
        <w:t xml:space="preserve"> of P-</w:t>
      </w:r>
      <w:r w:rsidR="006A2E50" w:rsidRPr="0049370A">
        <w:rPr>
          <w:b/>
          <w:shd w:val="clear" w:color="auto" w:fill="FFFFFF"/>
        </w:rPr>
        <w:t>3</w:t>
      </w:r>
      <w:r w:rsidR="006A2E50" w:rsidRPr="0049370A">
        <w:rPr>
          <w:shd w:val="clear" w:color="auto" w:fill="FFFFFF"/>
        </w:rPr>
        <w:t xml:space="preserve"> aggregate in water solution. A) to F) Representing six independent MD trajectories.</w:t>
      </w:r>
      <w:bookmarkEnd w:id="53"/>
    </w:p>
    <w:p w:rsidR="00650071" w:rsidRDefault="00650071">
      <w:pPr>
        <w:widowControl/>
        <w:jc w:val="left"/>
        <w:rPr>
          <w:rFonts w:ascii="Times New Roman" w:eastAsiaTheme="majorEastAsia" w:hAnsi="Times New Roman" w:cstheme="majorBidi"/>
          <w:color w:val="000000" w:themeColor="text1"/>
          <w:sz w:val="24"/>
          <w:szCs w:val="26"/>
          <w:shd w:val="clear" w:color="auto" w:fill="FFFFFF"/>
        </w:rPr>
      </w:pPr>
      <w:r>
        <w:rPr>
          <w:shd w:val="clear" w:color="auto" w:fill="FFFFFF"/>
        </w:rPr>
        <w:br w:type="page"/>
      </w:r>
    </w:p>
    <w:p w:rsidR="006A2E50" w:rsidRDefault="00650071" w:rsidP="00650071">
      <w:pPr>
        <w:pStyle w:val="Heading2"/>
        <w:spacing w:before="0"/>
        <w:jc w:val="center"/>
      </w:pPr>
      <w:r>
        <w:object w:dxaOrig="5681" w:dyaOrig="5334">
          <v:shape id="_x0000_i1048" type="#_x0000_t75" style="width:391.5pt;height:367.5pt" o:ole="">
            <v:imagedata r:id="rId56" o:title=""/>
          </v:shape>
          <o:OLEObject Type="Embed" ProgID="Origin50.Graph" ShapeID="_x0000_i1048" DrawAspect="Content" ObjectID="_1599638709" r:id="rId57"/>
        </w:object>
      </w:r>
    </w:p>
    <w:p w:rsidR="00EF09CE" w:rsidRDefault="00650071" w:rsidP="006500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50071">
        <w:rPr>
          <w:rFonts w:ascii="Times New Roman" w:hAnsi="Times New Roman" w:cs="Times New Roman"/>
          <w:b/>
          <w:bCs/>
          <w:sz w:val="24"/>
          <w:szCs w:val="24"/>
        </w:rPr>
        <w:t>Supplementary Figure 24 |</w:t>
      </w:r>
      <w:r w:rsidRPr="006500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650071">
        <w:rPr>
          <w:rFonts w:ascii="Times New Roman" w:hAnsi="Times New Roman" w:cs="Times New Roman"/>
          <w:sz w:val="24"/>
          <w:szCs w:val="24"/>
        </w:rPr>
        <w:t xml:space="preserve">) and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650071">
        <w:rPr>
          <w:rFonts w:ascii="Times New Roman" w:hAnsi="Times New Roman" w:cs="Times New Roman"/>
          <w:sz w:val="24"/>
          <w:szCs w:val="24"/>
        </w:rPr>
        <w:t>) showed the relative Boltzmann populations of torsion angle</w:t>
      </w:r>
      <w:r w:rsidRPr="00650071" w:rsidDel="00B22D44">
        <w:rPr>
          <w:rFonts w:ascii="Times New Roman" w:hAnsi="Times New Roman" w:cs="Times New Roman"/>
          <w:sz w:val="24"/>
          <w:szCs w:val="24"/>
        </w:rPr>
        <w:t xml:space="preserve"> </w:t>
      </w:r>
      <w:r w:rsidRPr="00650071">
        <w:rPr>
          <w:rFonts w:ascii="Times New Roman" w:eastAsiaTheme="majorEastAsia" w:hAnsi="Times New Roman" w:cs="Times New Roman"/>
          <w:i/>
          <w:sz w:val="24"/>
          <w:szCs w:val="24"/>
          <w:shd w:val="clear" w:color="auto" w:fill="FFFFFF"/>
        </w:rPr>
        <w:t>β</w:t>
      </w:r>
      <w:r w:rsidRPr="00650071">
        <w:rPr>
          <w:rFonts w:ascii="Times New Roman" w:eastAsiaTheme="majorEastAsia" w:hAnsi="Times New Roman" w:cs="Times New Roman"/>
          <w:sz w:val="24"/>
          <w:szCs w:val="24"/>
          <w:shd w:val="clear" w:color="auto" w:fill="FFFFFF"/>
        </w:rPr>
        <w:t xml:space="preserve"> in </w:t>
      </w:r>
      <w:r w:rsidRPr="00650071">
        <w:rPr>
          <w:rFonts w:ascii="Times New Roman" w:hAnsi="Times New Roman" w:cs="Times New Roman"/>
          <w:sz w:val="24"/>
          <w:szCs w:val="24"/>
        </w:rPr>
        <w:t>various conformers of P-</w:t>
      </w:r>
      <w:r w:rsidRPr="00650071">
        <w:rPr>
          <w:rFonts w:ascii="Times New Roman" w:hAnsi="Times New Roman" w:cs="Times New Roman"/>
          <w:b/>
          <w:sz w:val="24"/>
          <w:szCs w:val="24"/>
        </w:rPr>
        <w:t>1</w:t>
      </w:r>
      <w:r w:rsidRPr="00650071">
        <w:rPr>
          <w:rFonts w:ascii="Times New Roman" w:hAnsi="Times New Roman" w:cs="Times New Roman"/>
          <w:sz w:val="24"/>
          <w:szCs w:val="24"/>
        </w:rPr>
        <w:t xml:space="preserve"> in THF and water, respectively.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650071">
        <w:rPr>
          <w:rFonts w:ascii="Times New Roman" w:hAnsi="Times New Roman" w:cs="Times New Roman"/>
          <w:sz w:val="24"/>
          <w:szCs w:val="24"/>
        </w:rPr>
        <w:t xml:space="preserve">) and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50071">
        <w:rPr>
          <w:rFonts w:ascii="Times New Roman" w:hAnsi="Times New Roman" w:cs="Times New Roman"/>
          <w:sz w:val="24"/>
          <w:szCs w:val="24"/>
        </w:rPr>
        <w:t xml:space="preserve">) showed the relative Boltzmann populations of </w:t>
      </w:r>
      <w:r w:rsidRPr="00650071">
        <w:rPr>
          <w:rFonts w:ascii="Times New Roman" w:eastAsiaTheme="majorEastAsia" w:hAnsi="Times New Roman" w:cs="Times New Roman"/>
          <w:i/>
          <w:sz w:val="24"/>
          <w:szCs w:val="24"/>
          <w:shd w:val="clear" w:color="auto" w:fill="FFFFFF"/>
        </w:rPr>
        <w:t>β</w:t>
      </w:r>
      <w:r w:rsidRPr="00650071">
        <w:rPr>
          <w:rFonts w:ascii="Times New Roman" w:eastAsiaTheme="majorEastAsia" w:hAnsi="Times New Roman" w:cs="Times New Roman"/>
          <w:sz w:val="24"/>
          <w:szCs w:val="24"/>
          <w:shd w:val="clear" w:color="auto" w:fill="FFFFFF"/>
        </w:rPr>
        <w:t xml:space="preserve"> in </w:t>
      </w:r>
      <w:r w:rsidRPr="00650071">
        <w:rPr>
          <w:rFonts w:ascii="Times New Roman" w:hAnsi="Times New Roman" w:cs="Times New Roman"/>
          <w:sz w:val="24"/>
          <w:szCs w:val="24"/>
        </w:rPr>
        <w:t>various conformers of P-</w:t>
      </w:r>
      <w:r w:rsidRPr="00650071">
        <w:rPr>
          <w:rFonts w:ascii="Times New Roman" w:hAnsi="Times New Roman" w:cs="Times New Roman"/>
          <w:b/>
          <w:sz w:val="24"/>
          <w:szCs w:val="24"/>
        </w:rPr>
        <w:t>3</w:t>
      </w:r>
      <w:r w:rsidRPr="00650071">
        <w:rPr>
          <w:rFonts w:ascii="Times New Roman" w:hAnsi="Times New Roman" w:cs="Times New Roman"/>
          <w:sz w:val="24"/>
          <w:szCs w:val="24"/>
        </w:rPr>
        <w:t xml:space="preserve"> in THF and water, respectively.</w:t>
      </w:r>
    </w:p>
    <w:p w:rsidR="00EF09CE" w:rsidRDefault="00EF09C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27098" w:rsidRPr="001677BD" w:rsidRDefault="00552826" w:rsidP="00552826">
      <w:pPr>
        <w:pStyle w:val="Heading1"/>
        <w:rPr>
          <w:rFonts w:cs="Times New Roman"/>
          <w:color w:val="auto"/>
        </w:rPr>
      </w:pPr>
      <w:bookmarkStart w:id="54" w:name="_GoBack"/>
      <w:bookmarkEnd w:id="54"/>
      <w:r w:rsidRPr="00552826">
        <w:rPr>
          <w:rFonts w:cs="Times New Roman"/>
          <w:color w:val="auto"/>
        </w:rPr>
        <w:lastRenderedPageBreak/>
        <w:t>Supplementary</w:t>
      </w:r>
      <w:r>
        <w:rPr>
          <w:rFonts w:cs="Times New Roman"/>
          <w:color w:val="auto"/>
        </w:rPr>
        <w:t xml:space="preserve"> </w:t>
      </w:r>
      <w:r w:rsidRPr="00552826">
        <w:rPr>
          <w:rFonts w:cs="Times New Roman"/>
          <w:color w:val="auto"/>
        </w:rPr>
        <w:t>References</w:t>
      </w:r>
    </w:p>
    <w:p w:rsidR="00731EED" w:rsidRPr="001677BD" w:rsidRDefault="004E0219" w:rsidP="004E0219">
      <w:pPr>
        <w:pStyle w:val="EndNoteBibliography"/>
        <w:spacing w:line="360" w:lineRule="auto"/>
        <w:ind w:left="227" w:hanging="227"/>
        <w:rPr>
          <w:rFonts w:ascii="Times New Roman" w:hAnsi="Times New Roman" w:cs="Times New Roman"/>
          <w:sz w:val="24"/>
          <w:szCs w:val="24"/>
        </w:rPr>
      </w:pPr>
      <w:r w:rsidRPr="001677BD">
        <w:rPr>
          <w:rFonts w:ascii="Times New Roman" w:hAnsi="Times New Roman" w:cs="Times New Roman"/>
          <w:sz w:val="24"/>
          <w:szCs w:val="24"/>
        </w:rPr>
        <w:t>1. Hu, R. et al.</w:t>
      </w:r>
      <w:r w:rsidR="00523885" w:rsidRPr="001677BD">
        <w:rPr>
          <w:rFonts w:ascii="Times New Roman" w:hAnsi="Times New Roman" w:cs="Times New Roman"/>
          <w:sz w:val="24"/>
          <w:szCs w:val="24"/>
        </w:rPr>
        <w:t xml:space="preserve"> </w:t>
      </w:r>
      <w:r w:rsidRPr="001677BD">
        <w:rPr>
          <w:rFonts w:ascii="Times New Roman" w:hAnsi="Times New Roman" w:cs="Times New Roman"/>
          <w:sz w:val="24"/>
          <w:szCs w:val="24"/>
        </w:rPr>
        <w:t xml:space="preserve">Luminogenic materials constructed from </w:t>
      </w:r>
      <w:r w:rsidRPr="009D1668">
        <w:rPr>
          <w:rFonts w:ascii="Times New Roman" w:hAnsi="Times New Roman" w:cs="Times New Roman"/>
          <w:sz w:val="24"/>
          <w:szCs w:val="24"/>
        </w:rPr>
        <w:t>tetraphenylethene</w:t>
      </w:r>
      <w:r w:rsidRPr="001677BD">
        <w:rPr>
          <w:rFonts w:ascii="Times New Roman" w:hAnsi="Times New Roman" w:cs="Times New Roman"/>
          <w:sz w:val="24"/>
          <w:szCs w:val="24"/>
        </w:rPr>
        <w:t xml:space="preserve"> building blocks: Synthesis, aggregation-induced emission, two-photon absorption, light refraction, and explosive detection. </w:t>
      </w:r>
      <w:r w:rsidR="004A146E" w:rsidRPr="001677BD">
        <w:rPr>
          <w:rFonts w:ascii="Times New Roman" w:hAnsi="Times New Roman" w:cs="Times New Roman"/>
          <w:i/>
          <w:sz w:val="24"/>
          <w:szCs w:val="24"/>
        </w:rPr>
        <w:t>J. Mater. Chem.</w:t>
      </w:r>
      <w:r w:rsidR="004A146E" w:rsidRPr="001677BD">
        <w:rPr>
          <w:rFonts w:ascii="Times New Roman" w:hAnsi="Times New Roman" w:cs="Times New Roman"/>
          <w:sz w:val="24"/>
          <w:szCs w:val="24"/>
        </w:rPr>
        <w:t xml:space="preserve"> </w:t>
      </w:r>
      <w:r w:rsidR="004A146E" w:rsidRPr="001677BD">
        <w:rPr>
          <w:rFonts w:ascii="Times New Roman" w:hAnsi="Times New Roman" w:cs="Times New Roman"/>
          <w:b/>
          <w:sz w:val="24"/>
          <w:szCs w:val="24"/>
        </w:rPr>
        <w:t>22</w:t>
      </w:r>
      <w:r w:rsidR="000D6D92" w:rsidRPr="001677BD">
        <w:rPr>
          <w:rFonts w:ascii="Times New Roman" w:hAnsi="Times New Roman" w:cs="Times New Roman"/>
          <w:sz w:val="24"/>
          <w:szCs w:val="24"/>
        </w:rPr>
        <w:t>, 232</w:t>
      </w:r>
      <w:r w:rsidR="00523885" w:rsidRPr="001677BD">
        <w:rPr>
          <w:rFonts w:ascii="Times New Roman" w:hAnsi="Times New Roman" w:cs="Times New Roman"/>
          <w:sz w:val="24"/>
          <w:szCs w:val="24"/>
        </w:rPr>
        <w:t>-240</w:t>
      </w:r>
      <w:r w:rsidRPr="001677BD">
        <w:rPr>
          <w:rFonts w:ascii="Times New Roman" w:hAnsi="Times New Roman" w:cs="Times New Roman"/>
          <w:sz w:val="24"/>
          <w:szCs w:val="24"/>
        </w:rPr>
        <w:t xml:space="preserve"> (2012)</w:t>
      </w:r>
      <w:r w:rsidR="002948FF" w:rsidRPr="001677BD">
        <w:rPr>
          <w:rFonts w:ascii="Times New Roman" w:hAnsi="Times New Roman" w:cs="Times New Roman"/>
          <w:sz w:val="24"/>
          <w:szCs w:val="24"/>
        </w:rPr>
        <w:t>.</w:t>
      </w:r>
    </w:p>
    <w:p w:rsidR="00DE092F" w:rsidRPr="001677BD" w:rsidRDefault="004E0219" w:rsidP="004E0219">
      <w:pPr>
        <w:pStyle w:val="EndNoteBibliography"/>
        <w:spacing w:line="360" w:lineRule="auto"/>
        <w:ind w:left="227" w:hanging="227"/>
        <w:rPr>
          <w:rFonts w:ascii="Times New Roman" w:hAnsi="Times New Roman" w:cs="Times New Roman"/>
          <w:sz w:val="24"/>
          <w:szCs w:val="24"/>
        </w:rPr>
      </w:pPr>
      <w:r w:rsidRPr="001677BD">
        <w:rPr>
          <w:rFonts w:ascii="Times New Roman" w:hAnsi="Times New Roman" w:cs="Times New Roman"/>
          <w:sz w:val="24"/>
          <w:szCs w:val="24"/>
        </w:rPr>
        <w:t xml:space="preserve">2. </w:t>
      </w:r>
      <w:r w:rsidR="00720D27" w:rsidRPr="001677BD">
        <w:rPr>
          <w:rFonts w:ascii="Times New Roman" w:hAnsi="Times New Roman" w:cs="Times New Roman"/>
          <w:sz w:val="24"/>
          <w:szCs w:val="24"/>
        </w:rPr>
        <w:t>Zhang, H. et al.</w:t>
      </w:r>
      <w:r w:rsidR="00DE092F" w:rsidRPr="001677BD">
        <w:rPr>
          <w:rFonts w:ascii="Times New Roman" w:hAnsi="Times New Roman" w:cs="Times New Roman"/>
          <w:sz w:val="24"/>
          <w:szCs w:val="24"/>
        </w:rPr>
        <w:t xml:space="preserve"> </w:t>
      </w:r>
      <w:bookmarkStart w:id="55" w:name="OLE_LINK142"/>
      <w:bookmarkStart w:id="56" w:name="OLE_LINK143"/>
      <w:r w:rsidR="00720D27" w:rsidRPr="001677BD">
        <w:rPr>
          <w:rFonts w:ascii="Times New Roman" w:hAnsi="Times New Roman" w:cs="Times New Roman"/>
          <w:sz w:val="24"/>
          <w:szCs w:val="24"/>
        </w:rPr>
        <w:t xml:space="preserve">Axial chiral aggregation-induced emission luminogens with aggregation-annihilated circular dichroism effect. </w:t>
      </w:r>
      <w:r w:rsidR="00DE092F" w:rsidRPr="001677BD">
        <w:rPr>
          <w:rFonts w:ascii="Times New Roman" w:hAnsi="Times New Roman" w:cs="Times New Roman"/>
          <w:i/>
          <w:sz w:val="24"/>
          <w:szCs w:val="24"/>
        </w:rPr>
        <w:t>J. Mater. Chem. C</w:t>
      </w:r>
      <w:r w:rsidR="00DE092F" w:rsidRPr="001677BD">
        <w:rPr>
          <w:rFonts w:ascii="Times New Roman" w:hAnsi="Times New Roman" w:cs="Times New Roman"/>
          <w:sz w:val="24"/>
          <w:szCs w:val="24"/>
        </w:rPr>
        <w:t xml:space="preserve"> </w:t>
      </w:r>
      <w:bookmarkStart w:id="57" w:name="OLE_LINK139"/>
      <w:bookmarkStart w:id="58" w:name="OLE_LINK140"/>
      <w:bookmarkStart w:id="59" w:name="OLE_LINK141"/>
      <w:r w:rsidR="00DE092F" w:rsidRPr="001677BD">
        <w:rPr>
          <w:rFonts w:ascii="Times New Roman" w:hAnsi="Times New Roman" w:cs="Times New Roman"/>
          <w:b/>
          <w:sz w:val="24"/>
          <w:szCs w:val="24"/>
        </w:rPr>
        <w:t>3</w:t>
      </w:r>
      <w:r w:rsidR="00DE092F" w:rsidRPr="001677BD">
        <w:rPr>
          <w:rFonts w:ascii="Times New Roman" w:hAnsi="Times New Roman" w:cs="Times New Roman"/>
          <w:sz w:val="24"/>
          <w:szCs w:val="24"/>
        </w:rPr>
        <w:t>, 5162</w:t>
      </w:r>
      <w:r w:rsidR="00523885" w:rsidRPr="001677BD">
        <w:rPr>
          <w:rFonts w:ascii="Times New Roman" w:hAnsi="Times New Roman" w:cs="Times New Roman"/>
          <w:sz w:val="24"/>
          <w:szCs w:val="24"/>
        </w:rPr>
        <w:t>-5166</w:t>
      </w:r>
      <w:r w:rsidR="00720D27" w:rsidRPr="001677BD">
        <w:rPr>
          <w:rFonts w:ascii="Times New Roman" w:hAnsi="Times New Roman" w:cs="Times New Roman"/>
          <w:sz w:val="24"/>
          <w:szCs w:val="24"/>
        </w:rPr>
        <w:t xml:space="preserve"> (2015)</w:t>
      </w:r>
      <w:r w:rsidR="00516C29" w:rsidRPr="001677BD">
        <w:rPr>
          <w:rFonts w:ascii="Times New Roman" w:hAnsi="Times New Roman" w:cs="Times New Roman"/>
          <w:sz w:val="24"/>
          <w:szCs w:val="24"/>
        </w:rPr>
        <w:t>.</w:t>
      </w:r>
      <w:bookmarkEnd w:id="55"/>
      <w:bookmarkEnd w:id="56"/>
    </w:p>
    <w:bookmarkEnd w:id="57"/>
    <w:bookmarkEnd w:id="58"/>
    <w:bookmarkEnd w:id="59"/>
    <w:p w:rsidR="00C577B7" w:rsidRPr="001677BD" w:rsidRDefault="004E0219" w:rsidP="001677BD">
      <w:pPr>
        <w:pStyle w:val="EndNoteBibliography"/>
        <w:spacing w:line="360" w:lineRule="auto"/>
        <w:ind w:left="227" w:hanging="227"/>
        <w:rPr>
          <w:rFonts w:ascii="Times New Roman" w:hAnsi="Times New Roman" w:cs="Times New Roman"/>
          <w:sz w:val="24"/>
          <w:szCs w:val="24"/>
        </w:rPr>
      </w:pPr>
      <w:r w:rsidRPr="001677BD">
        <w:rPr>
          <w:rFonts w:ascii="Times New Roman" w:hAnsi="Times New Roman" w:cs="Times New Roman"/>
          <w:sz w:val="24"/>
          <w:szCs w:val="24"/>
        </w:rPr>
        <w:t xml:space="preserve">3. </w:t>
      </w:r>
      <w:r w:rsidR="00720D27" w:rsidRPr="001677BD">
        <w:rPr>
          <w:rFonts w:ascii="Times New Roman" w:hAnsi="Times New Roman" w:cs="Times New Roman"/>
          <w:sz w:val="24"/>
          <w:szCs w:val="24"/>
        </w:rPr>
        <w:t>Yao, B. et al.</w:t>
      </w:r>
      <w:r w:rsidR="00720D27" w:rsidRPr="001677BD">
        <w:t xml:space="preserve"> </w:t>
      </w:r>
      <w:r w:rsidR="00720D27" w:rsidRPr="001677BD">
        <w:rPr>
          <w:rFonts w:ascii="Times New Roman" w:hAnsi="Times New Roman" w:cs="Times New Roman"/>
          <w:sz w:val="24"/>
          <w:szCs w:val="24"/>
        </w:rPr>
        <w:t>Catalyst-Free Thiol–</w:t>
      </w:r>
      <w:r w:rsidR="00720D27" w:rsidRPr="009D1668">
        <w:rPr>
          <w:rFonts w:ascii="Times New Roman" w:hAnsi="Times New Roman" w:cs="Times New Roman"/>
          <w:sz w:val="24"/>
          <w:szCs w:val="24"/>
        </w:rPr>
        <w:t>Yne</w:t>
      </w:r>
      <w:r w:rsidR="00720D27" w:rsidRPr="001677BD">
        <w:rPr>
          <w:rFonts w:ascii="Times New Roman" w:hAnsi="Times New Roman" w:cs="Times New Roman"/>
          <w:sz w:val="24"/>
          <w:szCs w:val="24"/>
        </w:rPr>
        <w:t xml:space="preserve"> Click Polymerization: A Powerful and Facile Tool for Preparation of Functional Poly(vinylene sulfide)s. </w:t>
      </w:r>
      <w:r w:rsidR="00523885" w:rsidRPr="001677BD">
        <w:rPr>
          <w:rFonts w:ascii="Times New Roman" w:hAnsi="Times New Roman" w:cs="Times New Roman"/>
          <w:i/>
          <w:sz w:val="24"/>
          <w:szCs w:val="24"/>
        </w:rPr>
        <w:t xml:space="preserve">Macromolecules </w:t>
      </w:r>
      <w:r w:rsidR="00523885" w:rsidRPr="001677BD">
        <w:rPr>
          <w:rFonts w:ascii="Times New Roman" w:hAnsi="Times New Roman" w:cs="Times New Roman"/>
          <w:b/>
          <w:sz w:val="24"/>
          <w:szCs w:val="24"/>
        </w:rPr>
        <w:t>47</w:t>
      </w:r>
      <w:r w:rsidR="00523885" w:rsidRPr="001677BD">
        <w:rPr>
          <w:rFonts w:ascii="Times New Roman" w:hAnsi="Times New Roman" w:cs="Times New Roman"/>
          <w:sz w:val="24"/>
          <w:szCs w:val="24"/>
        </w:rPr>
        <w:t>, 1325-1333</w:t>
      </w:r>
      <w:r w:rsidR="00720D27" w:rsidRPr="001677BD">
        <w:rPr>
          <w:rFonts w:ascii="Times New Roman" w:hAnsi="Times New Roman" w:cs="Times New Roman"/>
          <w:sz w:val="24"/>
          <w:szCs w:val="24"/>
        </w:rPr>
        <w:t xml:space="preserve"> (2014)</w:t>
      </w:r>
      <w:r w:rsidR="00523885" w:rsidRPr="001677BD">
        <w:rPr>
          <w:rFonts w:ascii="Times New Roman" w:hAnsi="Times New Roman" w:cs="Times New Roman"/>
          <w:sz w:val="24"/>
          <w:szCs w:val="24"/>
        </w:rPr>
        <w:t>.</w:t>
      </w:r>
    </w:p>
    <w:sectPr w:rsidR="00C577B7" w:rsidRPr="001677BD">
      <w:footerReference w:type="default" r:id="rId5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6B8" w:rsidRDefault="00AA46B8" w:rsidP="001508B8">
      <w:r>
        <w:separator/>
      </w:r>
    </w:p>
  </w:endnote>
  <w:endnote w:type="continuationSeparator" w:id="0">
    <w:p w:rsidR="00AA46B8" w:rsidRDefault="00AA46B8" w:rsidP="00150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yriad Pro Light"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仿宋">
    <w:altName w:val="Malgun Gothic Semilight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44103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</w:rPr>
    </w:sdtEndPr>
    <w:sdtContent>
      <w:p w:rsidR="00740E27" w:rsidRPr="0012478F" w:rsidRDefault="00740E27">
        <w:pPr>
          <w:pStyle w:val="Footer"/>
          <w:jc w:val="center"/>
          <w:rPr>
            <w:rFonts w:ascii="Times New Roman" w:hAnsi="Times New Roman" w:cs="Times New Roman"/>
            <w:sz w:val="20"/>
          </w:rPr>
        </w:pPr>
        <w:r w:rsidRPr="0012478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478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12478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F09CE">
          <w:rPr>
            <w:rFonts w:ascii="Times New Roman" w:hAnsi="Times New Roman" w:cs="Times New Roman"/>
            <w:noProof/>
            <w:sz w:val="20"/>
            <w:szCs w:val="20"/>
          </w:rPr>
          <w:t>33</w:t>
        </w:r>
        <w:r w:rsidRPr="0012478F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740E27" w:rsidRDefault="00740E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4714195"/>
      <w:docPartObj>
        <w:docPartGallery w:val="Page Numbers (Bottom of Page)"/>
        <w:docPartUnique/>
      </w:docPartObj>
    </w:sdtPr>
    <w:sdtEndPr/>
    <w:sdtContent>
      <w:p w:rsidR="00740E27" w:rsidRDefault="00740E27">
        <w:pPr>
          <w:pStyle w:val="Footer"/>
          <w:jc w:val="center"/>
        </w:pPr>
        <w:r w:rsidRPr="00D90279">
          <w:rPr>
            <w:rFonts w:ascii="Times New Roman" w:hAnsi="Times New Roman" w:cs="Times New Roman"/>
          </w:rPr>
          <w:fldChar w:fldCharType="begin"/>
        </w:r>
        <w:r w:rsidRPr="00D90279">
          <w:rPr>
            <w:rFonts w:ascii="Times New Roman" w:hAnsi="Times New Roman" w:cs="Times New Roman"/>
          </w:rPr>
          <w:instrText>PAGE   \* MERGEFORMAT</w:instrText>
        </w:r>
        <w:r w:rsidRPr="00D90279">
          <w:rPr>
            <w:rFonts w:ascii="Times New Roman" w:hAnsi="Times New Roman" w:cs="Times New Roman"/>
          </w:rPr>
          <w:fldChar w:fldCharType="separate"/>
        </w:r>
        <w:r w:rsidR="00EF09CE" w:rsidRPr="00EF09CE">
          <w:rPr>
            <w:rFonts w:ascii="Times New Roman" w:hAnsi="Times New Roman" w:cs="Times New Roman"/>
            <w:noProof/>
            <w:lang w:val="zh-CN"/>
          </w:rPr>
          <w:t>45</w:t>
        </w:r>
        <w:r w:rsidRPr="00D90279">
          <w:rPr>
            <w:rFonts w:ascii="Times New Roman" w:hAnsi="Times New Roman" w:cs="Times New Roman"/>
          </w:rPr>
          <w:fldChar w:fldCharType="end"/>
        </w:r>
      </w:p>
    </w:sdtContent>
  </w:sdt>
  <w:p w:rsidR="00740E27" w:rsidRDefault="00740E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6B8" w:rsidRDefault="00AA46B8" w:rsidP="001508B8">
      <w:r>
        <w:separator/>
      </w:r>
    </w:p>
  </w:footnote>
  <w:footnote w:type="continuationSeparator" w:id="0">
    <w:p w:rsidR="00AA46B8" w:rsidRDefault="00AA46B8" w:rsidP="001508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A4327"/>
    <w:multiLevelType w:val="hybridMultilevel"/>
    <w:tmpl w:val="22069AE8"/>
    <w:lvl w:ilvl="0" w:tplc="25C08B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57D1689"/>
    <w:multiLevelType w:val="multilevel"/>
    <w:tmpl w:val="228487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643F0019"/>
    <w:multiLevelType w:val="hybridMultilevel"/>
    <w:tmpl w:val="4F70E2AE"/>
    <w:lvl w:ilvl="0" w:tplc="3C66A1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SwMLW0MDc3NjO2MDZV0lEKTi0uzszPAykwNqsFAIDVaU0tAAAA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 Amer Chem Societ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0wdzzr20w2exoeszxmpwdex5sfvxspwaxa2&quot;&gt;My EndNote Library&lt;record-ids&gt;&lt;item&gt;8&lt;/item&gt;&lt;/record-ids&gt;&lt;/item&gt;&lt;/Libraries&gt;"/>
  </w:docVars>
  <w:rsids>
    <w:rsidRoot w:val="00A93B61"/>
    <w:rsid w:val="00000862"/>
    <w:rsid w:val="0000630A"/>
    <w:rsid w:val="00006FA9"/>
    <w:rsid w:val="00021E72"/>
    <w:rsid w:val="00024643"/>
    <w:rsid w:val="00031BE2"/>
    <w:rsid w:val="00034061"/>
    <w:rsid w:val="000365C9"/>
    <w:rsid w:val="000542A9"/>
    <w:rsid w:val="0005759D"/>
    <w:rsid w:val="00057C7B"/>
    <w:rsid w:val="000673AA"/>
    <w:rsid w:val="00072E93"/>
    <w:rsid w:val="00075C44"/>
    <w:rsid w:val="00077C56"/>
    <w:rsid w:val="00081055"/>
    <w:rsid w:val="0008107A"/>
    <w:rsid w:val="0008463B"/>
    <w:rsid w:val="00086D26"/>
    <w:rsid w:val="00093E39"/>
    <w:rsid w:val="000A0E04"/>
    <w:rsid w:val="000A1E39"/>
    <w:rsid w:val="000B133B"/>
    <w:rsid w:val="000B37D5"/>
    <w:rsid w:val="000B4743"/>
    <w:rsid w:val="000B4A7F"/>
    <w:rsid w:val="000B6CE6"/>
    <w:rsid w:val="000D6C13"/>
    <w:rsid w:val="000D6D92"/>
    <w:rsid w:val="000E0D66"/>
    <w:rsid w:val="000E7235"/>
    <w:rsid w:val="000E739C"/>
    <w:rsid w:val="000F207F"/>
    <w:rsid w:val="000F27B1"/>
    <w:rsid w:val="000F37EC"/>
    <w:rsid w:val="000F3D31"/>
    <w:rsid w:val="000F4C70"/>
    <w:rsid w:val="001010B1"/>
    <w:rsid w:val="00110CE6"/>
    <w:rsid w:val="00111FDC"/>
    <w:rsid w:val="00116DDD"/>
    <w:rsid w:val="00123E5F"/>
    <w:rsid w:val="0012478F"/>
    <w:rsid w:val="00125E47"/>
    <w:rsid w:val="00127A4B"/>
    <w:rsid w:val="00131847"/>
    <w:rsid w:val="00136315"/>
    <w:rsid w:val="00136B96"/>
    <w:rsid w:val="001508B8"/>
    <w:rsid w:val="00151775"/>
    <w:rsid w:val="00153E5D"/>
    <w:rsid w:val="00155392"/>
    <w:rsid w:val="0015557C"/>
    <w:rsid w:val="00161602"/>
    <w:rsid w:val="00163F31"/>
    <w:rsid w:val="00166C34"/>
    <w:rsid w:val="001677BD"/>
    <w:rsid w:val="0017021A"/>
    <w:rsid w:val="00170D65"/>
    <w:rsid w:val="001873DB"/>
    <w:rsid w:val="001B1D01"/>
    <w:rsid w:val="001B2885"/>
    <w:rsid w:val="001C2A51"/>
    <w:rsid w:val="001C676A"/>
    <w:rsid w:val="001D1853"/>
    <w:rsid w:val="001D2E2C"/>
    <w:rsid w:val="001D5080"/>
    <w:rsid w:val="001E177F"/>
    <w:rsid w:val="001E4A73"/>
    <w:rsid w:val="001F5D4D"/>
    <w:rsid w:val="00203C00"/>
    <w:rsid w:val="002056CC"/>
    <w:rsid w:val="00215C52"/>
    <w:rsid w:val="00215D68"/>
    <w:rsid w:val="00215F69"/>
    <w:rsid w:val="00221E2C"/>
    <w:rsid w:val="00242D9D"/>
    <w:rsid w:val="00252B6F"/>
    <w:rsid w:val="00253C6F"/>
    <w:rsid w:val="00254366"/>
    <w:rsid w:val="00261D8A"/>
    <w:rsid w:val="00262F1C"/>
    <w:rsid w:val="00266B14"/>
    <w:rsid w:val="00270F30"/>
    <w:rsid w:val="00272DA7"/>
    <w:rsid w:val="002731F6"/>
    <w:rsid w:val="00290953"/>
    <w:rsid w:val="00290CAA"/>
    <w:rsid w:val="002948FF"/>
    <w:rsid w:val="00297538"/>
    <w:rsid w:val="002A0871"/>
    <w:rsid w:val="002A2686"/>
    <w:rsid w:val="002A5603"/>
    <w:rsid w:val="002B1B02"/>
    <w:rsid w:val="002B2925"/>
    <w:rsid w:val="002B4554"/>
    <w:rsid w:val="002B579F"/>
    <w:rsid w:val="002B6054"/>
    <w:rsid w:val="002C108A"/>
    <w:rsid w:val="002C1407"/>
    <w:rsid w:val="002C3A35"/>
    <w:rsid w:val="002C514C"/>
    <w:rsid w:val="002D63A0"/>
    <w:rsid w:val="002D797B"/>
    <w:rsid w:val="002E12BD"/>
    <w:rsid w:val="002E17D2"/>
    <w:rsid w:val="002E29D4"/>
    <w:rsid w:val="002E4205"/>
    <w:rsid w:val="002F4C9B"/>
    <w:rsid w:val="00305210"/>
    <w:rsid w:val="00307D94"/>
    <w:rsid w:val="00312891"/>
    <w:rsid w:val="00314B7F"/>
    <w:rsid w:val="00314F1A"/>
    <w:rsid w:val="00315E66"/>
    <w:rsid w:val="00320BAC"/>
    <w:rsid w:val="003241A5"/>
    <w:rsid w:val="00325BDB"/>
    <w:rsid w:val="0032739F"/>
    <w:rsid w:val="0033633E"/>
    <w:rsid w:val="003376F5"/>
    <w:rsid w:val="003421A5"/>
    <w:rsid w:val="00343FBC"/>
    <w:rsid w:val="0035140E"/>
    <w:rsid w:val="00372166"/>
    <w:rsid w:val="0037449E"/>
    <w:rsid w:val="003764D5"/>
    <w:rsid w:val="003820F6"/>
    <w:rsid w:val="0038394A"/>
    <w:rsid w:val="00387AAC"/>
    <w:rsid w:val="003953B5"/>
    <w:rsid w:val="00396415"/>
    <w:rsid w:val="0039659A"/>
    <w:rsid w:val="0039691D"/>
    <w:rsid w:val="003A00D1"/>
    <w:rsid w:val="003A5B74"/>
    <w:rsid w:val="003B1881"/>
    <w:rsid w:val="003B445F"/>
    <w:rsid w:val="003C1D42"/>
    <w:rsid w:val="003C5535"/>
    <w:rsid w:val="003D320A"/>
    <w:rsid w:val="003D5F62"/>
    <w:rsid w:val="003F5267"/>
    <w:rsid w:val="00403451"/>
    <w:rsid w:val="00406FBB"/>
    <w:rsid w:val="00414507"/>
    <w:rsid w:val="00431304"/>
    <w:rsid w:val="00431E71"/>
    <w:rsid w:val="004449DD"/>
    <w:rsid w:val="004461F7"/>
    <w:rsid w:val="004473A6"/>
    <w:rsid w:val="004478C6"/>
    <w:rsid w:val="004530A3"/>
    <w:rsid w:val="00464CE8"/>
    <w:rsid w:val="004653EC"/>
    <w:rsid w:val="00483ACE"/>
    <w:rsid w:val="004A02CE"/>
    <w:rsid w:val="004A146E"/>
    <w:rsid w:val="004A2A03"/>
    <w:rsid w:val="004A6D29"/>
    <w:rsid w:val="004B02E2"/>
    <w:rsid w:val="004C6FBC"/>
    <w:rsid w:val="004D040B"/>
    <w:rsid w:val="004D1006"/>
    <w:rsid w:val="004D248F"/>
    <w:rsid w:val="004E0219"/>
    <w:rsid w:val="005015EB"/>
    <w:rsid w:val="00502C60"/>
    <w:rsid w:val="00503874"/>
    <w:rsid w:val="00516C29"/>
    <w:rsid w:val="00523885"/>
    <w:rsid w:val="005271EF"/>
    <w:rsid w:val="00552826"/>
    <w:rsid w:val="00554A4E"/>
    <w:rsid w:val="005559E9"/>
    <w:rsid w:val="00560A9F"/>
    <w:rsid w:val="00562116"/>
    <w:rsid w:val="00570430"/>
    <w:rsid w:val="00581F17"/>
    <w:rsid w:val="0059692E"/>
    <w:rsid w:val="005B251C"/>
    <w:rsid w:val="005D6689"/>
    <w:rsid w:val="005D7F96"/>
    <w:rsid w:val="005E03E6"/>
    <w:rsid w:val="005E4DCE"/>
    <w:rsid w:val="00605722"/>
    <w:rsid w:val="006105CF"/>
    <w:rsid w:val="00611F39"/>
    <w:rsid w:val="00613016"/>
    <w:rsid w:val="00614F48"/>
    <w:rsid w:val="0062267E"/>
    <w:rsid w:val="00622D8E"/>
    <w:rsid w:val="00625146"/>
    <w:rsid w:val="0063446A"/>
    <w:rsid w:val="0063754B"/>
    <w:rsid w:val="00637737"/>
    <w:rsid w:val="00641481"/>
    <w:rsid w:val="0064609B"/>
    <w:rsid w:val="00646620"/>
    <w:rsid w:val="00647C63"/>
    <w:rsid w:val="00650071"/>
    <w:rsid w:val="00654145"/>
    <w:rsid w:val="00657EA4"/>
    <w:rsid w:val="00657F4F"/>
    <w:rsid w:val="006619C5"/>
    <w:rsid w:val="00673143"/>
    <w:rsid w:val="0067674B"/>
    <w:rsid w:val="00697B66"/>
    <w:rsid w:val="00697DD4"/>
    <w:rsid w:val="006A2E50"/>
    <w:rsid w:val="006B5F7E"/>
    <w:rsid w:val="006B6CFD"/>
    <w:rsid w:val="006C3543"/>
    <w:rsid w:val="006C4564"/>
    <w:rsid w:val="006C76F6"/>
    <w:rsid w:val="006D16F6"/>
    <w:rsid w:val="006E077F"/>
    <w:rsid w:val="006E1A09"/>
    <w:rsid w:val="006F24D1"/>
    <w:rsid w:val="006F5022"/>
    <w:rsid w:val="006F5D1E"/>
    <w:rsid w:val="0070035E"/>
    <w:rsid w:val="00710321"/>
    <w:rsid w:val="007176B0"/>
    <w:rsid w:val="00717CE9"/>
    <w:rsid w:val="00720D27"/>
    <w:rsid w:val="00727B94"/>
    <w:rsid w:val="00731EED"/>
    <w:rsid w:val="00740E27"/>
    <w:rsid w:val="00745E13"/>
    <w:rsid w:val="007555C6"/>
    <w:rsid w:val="00766BF2"/>
    <w:rsid w:val="007739C3"/>
    <w:rsid w:val="0077508E"/>
    <w:rsid w:val="00780904"/>
    <w:rsid w:val="00781411"/>
    <w:rsid w:val="0078733E"/>
    <w:rsid w:val="00792AD8"/>
    <w:rsid w:val="007978C4"/>
    <w:rsid w:val="007A094C"/>
    <w:rsid w:val="007A1DC9"/>
    <w:rsid w:val="007D2C7A"/>
    <w:rsid w:val="007D37DC"/>
    <w:rsid w:val="007E426E"/>
    <w:rsid w:val="007E6D72"/>
    <w:rsid w:val="007F02E9"/>
    <w:rsid w:val="00805DC9"/>
    <w:rsid w:val="0082218B"/>
    <w:rsid w:val="00827A4A"/>
    <w:rsid w:val="00831E05"/>
    <w:rsid w:val="00832D8B"/>
    <w:rsid w:val="008366A6"/>
    <w:rsid w:val="00864B3A"/>
    <w:rsid w:val="0089002C"/>
    <w:rsid w:val="00895791"/>
    <w:rsid w:val="008C3929"/>
    <w:rsid w:val="008E2B31"/>
    <w:rsid w:val="008E7BDD"/>
    <w:rsid w:val="008F3918"/>
    <w:rsid w:val="00901DEE"/>
    <w:rsid w:val="00901F3B"/>
    <w:rsid w:val="00902773"/>
    <w:rsid w:val="00911780"/>
    <w:rsid w:val="0091726B"/>
    <w:rsid w:val="00921009"/>
    <w:rsid w:val="009233C0"/>
    <w:rsid w:val="0092347B"/>
    <w:rsid w:val="0092608C"/>
    <w:rsid w:val="009364AE"/>
    <w:rsid w:val="009372F6"/>
    <w:rsid w:val="00940208"/>
    <w:rsid w:val="009411A2"/>
    <w:rsid w:val="00964D7B"/>
    <w:rsid w:val="00973E84"/>
    <w:rsid w:val="00975BCD"/>
    <w:rsid w:val="009767AB"/>
    <w:rsid w:val="00980269"/>
    <w:rsid w:val="009806FF"/>
    <w:rsid w:val="009817DB"/>
    <w:rsid w:val="0098274B"/>
    <w:rsid w:val="0098323D"/>
    <w:rsid w:val="0099665C"/>
    <w:rsid w:val="009A285C"/>
    <w:rsid w:val="009A385F"/>
    <w:rsid w:val="009B47F0"/>
    <w:rsid w:val="009B7153"/>
    <w:rsid w:val="009C07A8"/>
    <w:rsid w:val="009C21D6"/>
    <w:rsid w:val="009C388F"/>
    <w:rsid w:val="009D1668"/>
    <w:rsid w:val="009E6EAE"/>
    <w:rsid w:val="00A07F4B"/>
    <w:rsid w:val="00A16C3A"/>
    <w:rsid w:val="00A26DB2"/>
    <w:rsid w:val="00A404AD"/>
    <w:rsid w:val="00A44965"/>
    <w:rsid w:val="00A46488"/>
    <w:rsid w:val="00A46FAD"/>
    <w:rsid w:val="00A526E8"/>
    <w:rsid w:val="00A55199"/>
    <w:rsid w:val="00A5525E"/>
    <w:rsid w:val="00A56B7F"/>
    <w:rsid w:val="00A57157"/>
    <w:rsid w:val="00A61550"/>
    <w:rsid w:val="00A6632C"/>
    <w:rsid w:val="00A71321"/>
    <w:rsid w:val="00A720E6"/>
    <w:rsid w:val="00A74C74"/>
    <w:rsid w:val="00A7740E"/>
    <w:rsid w:val="00A77F03"/>
    <w:rsid w:val="00A820CE"/>
    <w:rsid w:val="00A823DD"/>
    <w:rsid w:val="00A857D8"/>
    <w:rsid w:val="00A877B4"/>
    <w:rsid w:val="00A878CC"/>
    <w:rsid w:val="00A93B61"/>
    <w:rsid w:val="00A9505A"/>
    <w:rsid w:val="00AA46B8"/>
    <w:rsid w:val="00AA64D4"/>
    <w:rsid w:val="00AC1EFF"/>
    <w:rsid w:val="00AC659F"/>
    <w:rsid w:val="00AC72D9"/>
    <w:rsid w:val="00AD040A"/>
    <w:rsid w:val="00AD0891"/>
    <w:rsid w:val="00AD1551"/>
    <w:rsid w:val="00AD1A82"/>
    <w:rsid w:val="00AD3F10"/>
    <w:rsid w:val="00AD6215"/>
    <w:rsid w:val="00AD64A2"/>
    <w:rsid w:val="00AD6FCA"/>
    <w:rsid w:val="00AE01ED"/>
    <w:rsid w:val="00AF1F3E"/>
    <w:rsid w:val="00AF249C"/>
    <w:rsid w:val="00B16300"/>
    <w:rsid w:val="00B463C5"/>
    <w:rsid w:val="00B73D8C"/>
    <w:rsid w:val="00B7464E"/>
    <w:rsid w:val="00B80906"/>
    <w:rsid w:val="00B946F4"/>
    <w:rsid w:val="00B9647C"/>
    <w:rsid w:val="00BA1EEE"/>
    <w:rsid w:val="00BA4720"/>
    <w:rsid w:val="00BB1B31"/>
    <w:rsid w:val="00BB66A2"/>
    <w:rsid w:val="00BB7442"/>
    <w:rsid w:val="00BC2D23"/>
    <w:rsid w:val="00BC7867"/>
    <w:rsid w:val="00BD0843"/>
    <w:rsid w:val="00BD1BBE"/>
    <w:rsid w:val="00BE51C1"/>
    <w:rsid w:val="00BE6841"/>
    <w:rsid w:val="00BF2016"/>
    <w:rsid w:val="00BF3421"/>
    <w:rsid w:val="00BF6173"/>
    <w:rsid w:val="00BF75B0"/>
    <w:rsid w:val="00C03961"/>
    <w:rsid w:val="00C1478C"/>
    <w:rsid w:val="00C17478"/>
    <w:rsid w:val="00C174B6"/>
    <w:rsid w:val="00C21F8C"/>
    <w:rsid w:val="00C27098"/>
    <w:rsid w:val="00C27CE7"/>
    <w:rsid w:val="00C32CAE"/>
    <w:rsid w:val="00C355FF"/>
    <w:rsid w:val="00C41E2E"/>
    <w:rsid w:val="00C562B2"/>
    <w:rsid w:val="00C577B7"/>
    <w:rsid w:val="00C70FD8"/>
    <w:rsid w:val="00C771F7"/>
    <w:rsid w:val="00C87C7E"/>
    <w:rsid w:val="00C90071"/>
    <w:rsid w:val="00C90DC4"/>
    <w:rsid w:val="00C92532"/>
    <w:rsid w:val="00C96244"/>
    <w:rsid w:val="00CA2AF8"/>
    <w:rsid w:val="00CA3BF0"/>
    <w:rsid w:val="00CA5AC5"/>
    <w:rsid w:val="00CB4A4E"/>
    <w:rsid w:val="00CB679C"/>
    <w:rsid w:val="00CC1B7D"/>
    <w:rsid w:val="00CD23DE"/>
    <w:rsid w:val="00CE10BD"/>
    <w:rsid w:val="00CE40ED"/>
    <w:rsid w:val="00CE5C4A"/>
    <w:rsid w:val="00CF315B"/>
    <w:rsid w:val="00CF4900"/>
    <w:rsid w:val="00CF4A47"/>
    <w:rsid w:val="00D00555"/>
    <w:rsid w:val="00D107BE"/>
    <w:rsid w:val="00D113A1"/>
    <w:rsid w:val="00D13495"/>
    <w:rsid w:val="00D31761"/>
    <w:rsid w:val="00D34407"/>
    <w:rsid w:val="00D35AB9"/>
    <w:rsid w:val="00D4346D"/>
    <w:rsid w:val="00D46D96"/>
    <w:rsid w:val="00D65641"/>
    <w:rsid w:val="00D743A9"/>
    <w:rsid w:val="00D75538"/>
    <w:rsid w:val="00D84708"/>
    <w:rsid w:val="00D90279"/>
    <w:rsid w:val="00D915F2"/>
    <w:rsid w:val="00D91618"/>
    <w:rsid w:val="00DA48B7"/>
    <w:rsid w:val="00DA4A70"/>
    <w:rsid w:val="00DA7920"/>
    <w:rsid w:val="00DB3265"/>
    <w:rsid w:val="00DC2A30"/>
    <w:rsid w:val="00DC6291"/>
    <w:rsid w:val="00DC713C"/>
    <w:rsid w:val="00DD028F"/>
    <w:rsid w:val="00DE092F"/>
    <w:rsid w:val="00DE1F06"/>
    <w:rsid w:val="00DF19CE"/>
    <w:rsid w:val="00DF2046"/>
    <w:rsid w:val="00DF5072"/>
    <w:rsid w:val="00DF6E81"/>
    <w:rsid w:val="00E04E91"/>
    <w:rsid w:val="00E11A7F"/>
    <w:rsid w:val="00E23C6F"/>
    <w:rsid w:val="00E33671"/>
    <w:rsid w:val="00E34E22"/>
    <w:rsid w:val="00E431E8"/>
    <w:rsid w:val="00E450F4"/>
    <w:rsid w:val="00E46668"/>
    <w:rsid w:val="00E632DC"/>
    <w:rsid w:val="00E66A6A"/>
    <w:rsid w:val="00E74204"/>
    <w:rsid w:val="00E762B1"/>
    <w:rsid w:val="00E84B79"/>
    <w:rsid w:val="00E86319"/>
    <w:rsid w:val="00E90DC9"/>
    <w:rsid w:val="00EA0EB0"/>
    <w:rsid w:val="00EB3F5A"/>
    <w:rsid w:val="00EB5DCC"/>
    <w:rsid w:val="00EC2A79"/>
    <w:rsid w:val="00EC47C1"/>
    <w:rsid w:val="00ED24A1"/>
    <w:rsid w:val="00ED3C6E"/>
    <w:rsid w:val="00ED5C84"/>
    <w:rsid w:val="00EE18AD"/>
    <w:rsid w:val="00EF09CE"/>
    <w:rsid w:val="00EF1FEF"/>
    <w:rsid w:val="00F035DF"/>
    <w:rsid w:val="00F05205"/>
    <w:rsid w:val="00F064F6"/>
    <w:rsid w:val="00F07743"/>
    <w:rsid w:val="00F1539B"/>
    <w:rsid w:val="00F21790"/>
    <w:rsid w:val="00F25EE0"/>
    <w:rsid w:val="00F30000"/>
    <w:rsid w:val="00F335FF"/>
    <w:rsid w:val="00F37082"/>
    <w:rsid w:val="00F37353"/>
    <w:rsid w:val="00F40262"/>
    <w:rsid w:val="00F4515F"/>
    <w:rsid w:val="00F64660"/>
    <w:rsid w:val="00F651C3"/>
    <w:rsid w:val="00F71E42"/>
    <w:rsid w:val="00F7244F"/>
    <w:rsid w:val="00F82B0B"/>
    <w:rsid w:val="00F8624F"/>
    <w:rsid w:val="00FA47DB"/>
    <w:rsid w:val="00FA4B8B"/>
    <w:rsid w:val="00FB19FF"/>
    <w:rsid w:val="00FB1DB3"/>
    <w:rsid w:val="00FB42D6"/>
    <w:rsid w:val="00FB42EB"/>
    <w:rsid w:val="00FB56D3"/>
    <w:rsid w:val="00FC259A"/>
    <w:rsid w:val="00FC2887"/>
    <w:rsid w:val="00FC3387"/>
    <w:rsid w:val="00FC6FAE"/>
    <w:rsid w:val="00FD09CE"/>
    <w:rsid w:val="00FD4541"/>
    <w:rsid w:val="00FD6F93"/>
    <w:rsid w:val="00FD71EF"/>
    <w:rsid w:val="00FE2AF7"/>
    <w:rsid w:val="00FF12E9"/>
    <w:rsid w:val="00FF1D86"/>
    <w:rsid w:val="00FF57DD"/>
    <w:rsid w:val="00FF7764"/>
    <w:rsid w:val="00FF782D"/>
    <w:rsid w:val="00FF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6FC37C"/>
  <w15:chartTrackingRefBased/>
  <w15:docId w15:val="{1E3877C9-CD71-4762-9FE1-5B49EC34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08B8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4D1006"/>
    <w:pPr>
      <w:keepNext/>
      <w:keepLines/>
      <w:spacing w:before="60" w:after="120" w:line="360" w:lineRule="auto"/>
      <w:jc w:val="left"/>
      <w:outlineLvl w:val="0"/>
    </w:pPr>
    <w:rPr>
      <w:rFonts w:ascii="Times New Roman" w:eastAsiaTheme="majorEastAsia" w:hAnsi="Times New Roman" w:cstheme="majorBidi"/>
      <w:b/>
      <w:color w:val="000000" w:themeColor="text1"/>
      <w:sz w:val="2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1006"/>
    <w:pPr>
      <w:keepNext/>
      <w:keepLines/>
      <w:spacing w:before="40" w:after="120" w:line="360" w:lineRule="auto"/>
      <w:outlineLvl w:val="1"/>
    </w:pPr>
    <w:rPr>
      <w:rFonts w:ascii="Times New Roman" w:eastAsiaTheme="majorEastAsia" w:hAnsi="Times New Roman" w:cstheme="majorBidi"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11A2"/>
    <w:pPr>
      <w:keepNext/>
      <w:keepLines/>
      <w:spacing w:before="40"/>
      <w:outlineLvl w:val="2"/>
    </w:pPr>
    <w:rPr>
      <w:rFonts w:ascii="Arno Pro" w:eastAsiaTheme="majorEastAsia" w:hAnsi="Arno Pro" w:cstheme="majorBidi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08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508B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508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508B8"/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508B8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BATitle">
    <w:name w:val="BA_Title"/>
    <w:basedOn w:val="Normal"/>
    <w:next w:val="Normal"/>
    <w:autoRedefine/>
    <w:rsid w:val="0078733E"/>
    <w:pPr>
      <w:widowControl/>
      <w:spacing w:before="1400" w:after="180"/>
    </w:pPr>
    <w:rPr>
      <w:rFonts w:ascii="Myriad Pro Light" w:hAnsi="Myriad Pro Light" w:cs="Times New Roman"/>
      <w:b/>
      <w:kern w:val="36"/>
      <w:sz w:val="34"/>
      <w:szCs w:val="20"/>
      <w:lang w:eastAsia="en-US"/>
    </w:rPr>
  </w:style>
  <w:style w:type="paragraph" w:customStyle="1" w:styleId="BCAuthorAddress">
    <w:name w:val="BC_Author_Address"/>
    <w:basedOn w:val="Normal"/>
    <w:next w:val="BIEmailAddress"/>
    <w:autoRedefine/>
    <w:rsid w:val="0078733E"/>
    <w:pPr>
      <w:widowControl/>
      <w:spacing w:after="60"/>
    </w:pPr>
    <w:rPr>
      <w:rFonts w:ascii="Arno Pro" w:hAnsi="Arno Pro" w:cs="Times New Roman"/>
      <w:kern w:val="22"/>
      <w:sz w:val="20"/>
      <w:szCs w:val="20"/>
      <w:lang w:eastAsia="en-US"/>
    </w:rPr>
  </w:style>
  <w:style w:type="paragraph" w:customStyle="1" w:styleId="BBAuthorName">
    <w:name w:val="BB_Author_Name"/>
    <w:basedOn w:val="Normal"/>
    <w:next w:val="BCAuthorAddress"/>
    <w:autoRedefine/>
    <w:rsid w:val="00895791"/>
    <w:pPr>
      <w:widowControl/>
      <w:spacing w:after="180" w:line="360" w:lineRule="auto"/>
    </w:pPr>
    <w:rPr>
      <w:rFonts w:ascii="Times New Roman" w:hAnsi="Times New Roman" w:cs="Times New Roman"/>
      <w:kern w:val="26"/>
      <w:sz w:val="24"/>
      <w:szCs w:val="20"/>
      <w:lang w:eastAsia="en-US"/>
    </w:rPr>
  </w:style>
  <w:style w:type="paragraph" w:customStyle="1" w:styleId="BIEmailAddress">
    <w:name w:val="BI_Email_Address"/>
    <w:basedOn w:val="Normal"/>
    <w:next w:val="Normal"/>
    <w:autoRedefine/>
    <w:rsid w:val="001C676A"/>
    <w:pPr>
      <w:widowControl/>
    </w:pPr>
    <w:rPr>
      <w:rFonts w:ascii="Times New Roman" w:hAnsi="Times New Roman" w:cs="Times New Roman"/>
      <w:kern w:val="0"/>
      <w:sz w:val="24"/>
      <w:szCs w:val="24"/>
      <w:lang w:val="en-GB" w:eastAsia="en-US"/>
    </w:rPr>
  </w:style>
  <w:style w:type="paragraph" w:customStyle="1" w:styleId="1">
    <w:name w:val="样式1"/>
    <w:basedOn w:val="Normal"/>
    <w:next w:val="Normal"/>
    <w:qFormat/>
    <w:rsid w:val="00136B96"/>
    <w:pPr>
      <w:spacing w:afterLines="50" w:after="50"/>
      <w:outlineLvl w:val="0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ListParagraph">
    <w:name w:val="List Paragraph"/>
    <w:basedOn w:val="Normal"/>
    <w:uiPriority w:val="34"/>
    <w:qFormat/>
    <w:rsid w:val="004A146E"/>
    <w:pPr>
      <w:ind w:firstLineChars="200" w:firstLine="420"/>
    </w:pPr>
  </w:style>
  <w:style w:type="character" w:customStyle="1" w:styleId="citationyear">
    <w:name w:val="citation_year"/>
    <w:basedOn w:val="DefaultParagraphFont"/>
    <w:rsid w:val="00560A9F"/>
  </w:style>
  <w:style w:type="character" w:customStyle="1" w:styleId="apple-converted-space">
    <w:name w:val="apple-converted-space"/>
    <w:basedOn w:val="DefaultParagraphFont"/>
    <w:rsid w:val="00560A9F"/>
  </w:style>
  <w:style w:type="character" w:customStyle="1" w:styleId="citationvolume">
    <w:name w:val="citation_volume"/>
    <w:basedOn w:val="DefaultParagraphFont"/>
    <w:rsid w:val="00560A9F"/>
  </w:style>
  <w:style w:type="paragraph" w:customStyle="1" w:styleId="EndNoteBibliographyTitle">
    <w:name w:val="EndNote Bibliography Title"/>
    <w:basedOn w:val="Normal"/>
    <w:link w:val="EndNoteBibliographyTitleChar"/>
    <w:rsid w:val="000E739C"/>
    <w:pPr>
      <w:jc w:val="center"/>
    </w:pPr>
    <w:rPr>
      <w:rFonts w:ascii="Calibri" w:hAnsi="Calibri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739C"/>
    <w:rPr>
      <w:rFonts w:ascii="Calibri" w:hAnsi="Calibri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0E739C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0E739C"/>
    <w:rPr>
      <w:rFonts w:ascii="Calibri" w:hAnsi="Calibri"/>
      <w:noProof/>
      <w:sz w:val="20"/>
    </w:rPr>
  </w:style>
  <w:style w:type="character" w:styleId="Hyperlink">
    <w:name w:val="Hyperlink"/>
    <w:basedOn w:val="DefaultParagraphFont"/>
    <w:uiPriority w:val="99"/>
    <w:unhideWhenUsed/>
    <w:rsid w:val="000E739C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D1006"/>
    <w:rPr>
      <w:rFonts w:ascii="Times New Roman" w:eastAsiaTheme="majorEastAsia" w:hAnsi="Times New Roman" w:cstheme="majorBidi"/>
      <w:b/>
      <w:color w:val="000000" w:themeColor="text1"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D1006"/>
    <w:rPr>
      <w:rFonts w:ascii="Times New Roman" w:eastAsiaTheme="majorEastAsia" w:hAnsi="Times New Roman" w:cstheme="majorBidi"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11A2"/>
    <w:rPr>
      <w:rFonts w:ascii="Arno Pro" w:eastAsiaTheme="majorEastAsia" w:hAnsi="Arno Pro" w:cstheme="majorBidi"/>
      <w:sz w:val="20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D13495"/>
    <w:pPr>
      <w:widowControl/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kern w:val="0"/>
      <w:sz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C21F8C"/>
    <w:pPr>
      <w:tabs>
        <w:tab w:val="right" w:leader="dot" w:pos="9016"/>
      </w:tabs>
      <w:spacing w:after="10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13495"/>
    <w:pPr>
      <w:spacing w:after="100"/>
      <w:ind w:left="210"/>
    </w:pPr>
  </w:style>
  <w:style w:type="paragraph" w:styleId="TOC3">
    <w:name w:val="toc 3"/>
    <w:basedOn w:val="Normal"/>
    <w:next w:val="Normal"/>
    <w:autoRedefine/>
    <w:uiPriority w:val="39"/>
    <w:unhideWhenUsed/>
    <w:rsid w:val="00D13495"/>
    <w:pPr>
      <w:spacing w:after="100"/>
      <w:ind w:left="420"/>
    </w:pPr>
  </w:style>
  <w:style w:type="table" w:styleId="TableGrid">
    <w:name w:val="Table Grid"/>
    <w:basedOn w:val="TableNormal"/>
    <w:uiPriority w:val="39"/>
    <w:rsid w:val="00170D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6B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B7F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174B6"/>
    <w:rPr>
      <w:color w:val="954F72"/>
      <w:u w:val="single"/>
    </w:rPr>
  </w:style>
  <w:style w:type="paragraph" w:customStyle="1" w:styleId="msonormal0">
    <w:name w:val="msonormal"/>
    <w:basedOn w:val="Normal"/>
    <w:rsid w:val="00C174B6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Title1">
    <w:name w:val="Title1"/>
    <w:basedOn w:val="Normal"/>
    <w:next w:val="Normal"/>
    <w:qFormat/>
    <w:rsid w:val="00254366"/>
    <w:pPr>
      <w:widowControl/>
      <w:spacing w:before="120" w:line="480" w:lineRule="exact"/>
      <w:jc w:val="left"/>
    </w:pPr>
    <w:rPr>
      <w:rFonts w:ascii="Arial" w:eastAsia="MS Mincho" w:hAnsi="Arial" w:cs="Times New Roman"/>
      <w:b/>
      <w:kern w:val="0"/>
      <w:sz w:val="32"/>
      <w:szCs w:val="28"/>
      <w:lang w:val="de-DE" w:eastAsia="ja-JP"/>
    </w:rPr>
  </w:style>
  <w:style w:type="paragraph" w:customStyle="1" w:styleId="Default">
    <w:name w:val="Default"/>
    <w:rsid w:val="00554A4E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emf"/><Relationship Id="rId26" Type="http://schemas.openxmlformats.org/officeDocument/2006/relationships/footer" Target="footer1.xml"/><Relationship Id="rId39" Type="http://schemas.openxmlformats.org/officeDocument/2006/relationships/oleObject" Target="embeddings/oleObject15.bin"/><Relationship Id="rId21" Type="http://schemas.openxmlformats.org/officeDocument/2006/relationships/oleObject" Target="embeddings/oleObject7.bin"/><Relationship Id="rId34" Type="http://schemas.openxmlformats.org/officeDocument/2006/relationships/image" Target="media/image14.emf"/><Relationship Id="rId42" Type="http://schemas.openxmlformats.org/officeDocument/2006/relationships/image" Target="media/image18.emf"/><Relationship Id="rId47" Type="http://schemas.openxmlformats.org/officeDocument/2006/relationships/oleObject" Target="embeddings/oleObject19.bin"/><Relationship Id="rId50" Type="http://schemas.openxmlformats.org/officeDocument/2006/relationships/image" Target="media/image22.emf"/><Relationship Id="rId55" Type="http://schemas.openxmlformats.org/officeDocument/2006/relationships/oleObject" Target="embeddings/oleObject23.bin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oleObject" Target="embeddings/oleObject10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emf"/><Relationship Id="rId32" Type="http://schemas.openxmlformats.org/officeDocument/2006/relationships/image" Target="media/image13.emf"/><Relationship Id="rId37" Type="http://schemas.openxmlformats.org/officeDocument/2006/relationships/oleObject" Target="embeddings/oleObject14.bin"/><Relationship Id="rId40" Type="http://schemas.openxmlformats.org/officeDocument/2006/relationships/image" Target="media/image17.emf"/><Relationship Id="rId45" Type="http://schemas.openxmlformats.org/officeDocument/2006/relationships/oleObject" Target="embeddings/oleObject18.bin"/><Relationship Id="rId53" Type="http://schemas.openxmlformats.org/officeDocument/2006/relationships/oleObject" Target="embeddings/oleObject22.bin"/><Relationship Id="rId58" Type="http://schemas.openxmlformats.org/officeDocument/2006/relationships/footer" Target="footer2.xml"/><Relationship Id="rId5" Type="http://schemas.openxmlformats.org/officeDocument/2006/relationships/webSettings" Target="webSettings.xml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image" Target="media/image10.tiff"/><Relationship Id="rId30" Type="http://schemas.openxmlformats.org/officeDocument/2006/relationships/image" Target="media/image12.e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1.emf"/><Relationship Id="rId56" Type="http://schemas.openxmlformats.org/officeDocument/2006/relationships/image" Target="media/image25.emf"/><Relationship Id="rId8" Type="http://schemas.openxmlformats.org/officeDocument/2006/relationships/image" Target="media/image1.emf"/><Relationship Id="rId51" Type="http://schemas.openxmlformats.org/officeDocument/2006/relationships/oleObject" Target="embeddings/oleObject21.bin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6.emf"/><Relationship Id="rId46" Type="http://schemas.openxmlformats.org/officeDocument/2006/relationships/image" Target="media/image20.emf"/><Relationship Id="rId59" Type="http://schemas.openxmlformats.org/officeDocument/2006/relationships/fontTable" Target="fontTable.xml"/><Relationship Id="rId20" Type="http://schemas.openxmlformats.org/officeDocument/2006/relationships/image" Target="media/image7.emf"/><Relationship Id="rId41" Type="http://schemas.openxmlformats.org/officeDocument/2006/relationships/oleObject" Target="embeddings/oleObject16.bin"/><Relationship Id="rId54" Type="http://schemas.openxmlformats.org/officeDocument/2006/relationships/image" Target="media/image24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emf"/><Relationship Id="rId36" Type="http://schemas.openxmlformats.org/officeDocument/2006/relationships/image" Target="media/image15.emf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10" Type="http://schemas.openxmlformats.org/officeDocument/2006/relationships/image" Target="media/image2.emf"/><Relationship Id="rId31" Type="http://schemas.openxmlformats.org/officeDocument/2006/relationships/oleObject" Target="embeddings/oleObject11.bin"/><Relationship Id="rId44" Type="http://schemas.openxmlformats.org/officeDocument/2006/relationships/image" Target="media/image19.emf"/><Relationship Id="rId52" Type="http://schemas.openxmlformats.org/officeDocument/2006/relationships/image" Target="media/image23.emf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D0358-5316-459E-A867-6A085E0BA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45</Pages>
  <Words>5751</Words>
  <Characters>32781</Characters>
  <Application>Microsoft Office Word</Application>
  <DocSecurity>0</DocSecurity>
  <Lines>273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haoke zhang</dc:creator>
  <cp:keywords/>
  <dc:description/>
  <cp:lastModifiedBy>Haoke Zhang</cp:lastModifiedBy>
  <cp:revision>49</cp:revision>
  <cp:lastPrinted>2018-08-03T04:55:00Z</cp:lastPrinted>
  <dcterms:created xsi:type="dcterms:W3CDTF">2018-07-30T02:23:00Z</dcterms:created>
  <dcterms:modified xsi:type="dcterms:W3CDTF">2018-09-28T03:18:00Z</dcterms:modified>
</cp:coreProperties>
</file>