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529" w:rsidRDefault="00885529">
      <w:r w:rsidRPr="00885529">
        <w:rPr>
          <w:b/>
        </w:rPr>
        <w:t>Title:</w:t>
      </w:r>
      <w:r>
        <w:t xml:space="preserve"> </w:t>
      </w:r>
      <w:r>
        <w:t xml:space="preserve">Supplementary data file 1. </w:t>
      </w:r>
      <w:r>
        <w:br/>
      </w:r>
      <w:r w:rsidRPr="00885529">
        <w:rPr>
          <w:b/>
        </w:rPr>
        <w:t>Description:</w:t>
      </w:r>
      <w:r>
        <w:t xml:space="preserve"> </w:t>
      </w:r>
      <w:r>
        <w:t xml:space="preserve">Mass spectrometry analysis of purified </w:t>
      </w:r>
      <w:proofErr w:type="spellStart"/>
      <w:r>
        <w:t>Nanoblades</w:t>
      </w:r>
      <w:proofErr w:type="spellEnd"/>
      <w:r>
        <w:t>.</w:t>
      </w:r>
    </w:p>
    <w:p w:rsidR="00CE58A5" w:rsidRDefault="00885529">
      <w:r w:rsidRPr="00885529">
        <w:rPr>
          <w:b/>
        </w:rPr>
        <w:t>Title:</w:t>
      </w:r>
      <w:r>
        <w:t xml:space="preserve"> Supplementary data file 2. </w:t>
      </w:r>
      <w:r>
        <w:br/>
      </w:r>
      <w:r w:rsidRPr="00885529">
        <w:rPr>
          <w:b/>
        </w:rPr>
        <w:t>Description:</w:t>
      </w:r>
      <w:r>
        <w:rPr>
          <w:b/>
        </w:rPr>
        <w:t xml:space="preserve"> </w:t>
      </w:r>
      <w:bookmarkStart w:id="0" w:name="_GoBack"/>
      <w:bookmarkEnd w:id="0"/>
      <w:r>
        <w:t>Primers, oligomers and sequences used in this study</w:t>
      </w:r>
    </w:p>
    <w:sectPr w:rsidR="00CE5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529"/>
    <w:rsid w:val="00885529"/>
    <w:rsid w:val="009904FA"/>
    <w:rsid w:val="00C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2018-11-26T12:08:00Z</dcterms:created>
  <dcterms:modified xsi:type="dcterms:W3CDTF">2018-11-26T12:08:00Z</dcterms:modified>
</cp:coreProperties>
</file>