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>File Name: Supplementary Movie 1</w:t>
      </w:r>
    </w:p>
    <w:p w:rsidR="00137446" w:rsidRDefault="00137446" w:rsidP="009F51FB">
      <w:pPr>
        <w:pStyle w:val="NoSpacing"/>
        <w:jc w:val="both"/>
        <w:rPr>
          <w:sz w:val="24"/>
        </w:rPr>
      </w:pPr>
      <w:r>
        <w:rPr>
          <w:sz w:val="24"/>
        </w:rPr>
        <w:t xml:space="preserve">Description: </w:t>
      </w:r>
      <w:r w:rsidR="009F51FB" w:rsidRPr="009F51FB">
        <w:rPr>
          <w:sz w:val="24"/>
        </w:rPr>
        <w:t xml:space="preserve">Morphology of a dividing microglia at the lesion </w:t>
      </w:r>
      <w:proofErr w:type="spellStart"/>
      <w:r w:rsidR="009F51FB" w:rsidRPr="009F51FB">
        <w:rPr>
          <w:sz w:val="24"/>
        </w:rPr>
        <w:t>epicenter</w:t>
      </w:r>
      <w:proofErr w:type="spellEnd"/>
      <w:r w:rsidR="009F51FB" w:rsidRPr="009F51FB">
        <w:rPr>
          <w:sz w:val="24"/>
        </w:rPr>
        <w:t xml:space="preserve"> after spinal</w:t>
      </w:r>
      <w:r w:rsidR="009F51FB">
        <w:rPr>
          <w:sz w:val="24"/>
        </w:rPr>
        <w:t xml:space="preserve"> </w:t>
      </w:r>
      <w:r w:rsidR="009F51FB" w:rsidRPr="009F51FB">
        <w:rPr>
          <w:sz w:val="24"/>
        </w:rPr>
        <w:t>cord injury. Animated 3D reconstruction of a confocal XYZ stack of images showing a dividing</w:t>
      </w:r>
      <w:r w:rsidR="009F51FB">
        <w:rPr>
          <w:sz w:val="24"/>
        </w:rPr>
        <w:t xml:space="preserve"> </w:t>
      </w:r>
      <w:r w:rsidR="009F51FB" w:rsidRPr="009F51FB">
        <w:rPr>
          <w:sz w:val="24"/>
        </w:rPr>
        <w:t>microglia (</w:t>
      </w:r>
      <w:proofErr w:type="spellStart"/>
      <w:r w:rsidR="009F51FB" w:rsidRPr="009F51FB">
        <w:rPr>
          <w:sz w:val="24"/>
        </w:rPr>
        <w:t>TdT</w:t>
      </w:r>
      <w:proofErr w:type="spellEnd"/>
      <w:r w:rsidR="009F51FB" w:rsidRPr="009F51FB">
        <w:rPr>
          <w:sz w:val="24"/>
        </w:rPr>
        <w:t xml:space="preserve">+, red) </w:t>
      </w:r>
      <w:proofErr w:type="spellStart"/>
      <w:r w:rsidR="009F51FB" w:rsidRPr="009F51FB">
        <w:rPr>
          <w:sz w:val="24"/>
        </w:rPr>
        <w:t>immunostained</w:t>
      </w:r>
      <w:proofErr w:type="spellEnd"/>
      <w:r w:rsidR="009F51FB" w:rsidRPr="009F51FB">
        <w:rPr>
          <w:sz w:val="24"/>
        </w:rPr>
        <w:t xml:space="preserve"> for the proliferation marker Ki67 (green) in the spinal cord of aCx3cr1creER:</w:t>
      </w:r>
      <w:proofErr w:type="gramStart"/>
      <w:r w:rsidR="009F51FB" w:rsidRPr="009F51FB">
        <w:rPr>
          <w:sz w:val="24"/>
        </w:rPr>
        <w:t>:R26</w:t>
      </w:r>
      <w:proofErr w:type="gramEnd"/>
      <w:r w:rsidR="009F51FB" w:rsidRPr="009F51FB">
        <w:rPr>
          <w:sz w:val="24"/>
        </w:rPr>
        <w:t>-TdT mouse at 4 days after spinal cord injury (SCI). The nuclear staining 4'</w:t>
      </w:r>
      <w:proofErr w:type="gramStart"/>
      <w:r w:rsidR="009F51FB" w:rsidRPr="009F51FB">
        <w:rPr>
          <w:sz w:val="24"/>
        </w:rPr>
        <w:t>,6</w:t>
      </w:r>
      <w:proofErr w:type="gramEnd"/>
      <w:r w:rsidR="009F51FB" w:rsidRPr="009F51FB">
        <w:rPr>
          <w:sz w:val="24"/>
        </w:rPr>
        <w:t xml:space="preserve">-diamidino-2-phénylindole (DAPI, blue) shows the segregation of the DNA material at the two poles </w:t>
      </w:r>
      <w:proofErr w:type="spellStart"/>
      <w:r w:rsidR="009F51FB" w:rsidRPr="009F51FB">
        <w:rPr>
          <w:sz w:val="24"/>
        </w:rPr>
        <w:t>ofthe</w:t>
      </w:r>
      <w:proofErr w:type="spellEnd"/>
      <w:r w:rsidR="009F51FB" w:rsidRPr="009F51FB">
        <w:rPr>
          <w:sz w:val="24"/>
        </w:rPr>
        <w:t xml:space="preserve"> </w:t>
      </w:r>
      <w:proofErr w:type="spellStart"/>
      <w:r w:rsidR="009F51FB" w:rsidRPr="009F51FB">
        <w:rPr>
          <w:sz w:val="24"/>
        </w:rPr>
        <w:t>TdT</w:t>
      </w:r>
      <w:proofErr w:type="spellEnd"/>
      <w:r w:rsidR="009F51FB" w:rsidRPr="009F51FB">
        <w:rPr>
          <w:sz w:val="24"/>
        </w:rPr>
        <w:t>+ microglia, indicating that the cell is in the tel</w:t>
      </w:r>
      <w:r w:rsidR="009F51FB">
        <w:rPr>
          <w:sz w:val="24"/>
        </w:rPr>
        <w:t xml:space="preserve">ophase stage of cell division. </w:t>
      </w:r>
      <w:bookmarkStart w:id="0" w:name="_GoBack"/>
      <w:bookmarkEnd w:id="0"/>
    </w:p>
    <w:sectPr w:rsid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137446"/>
    <w:rsid w:val="009F51FB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Emma Ross</cp:lastModifiedBy>
  <cp:revision>2</cp:revision>
  <dcterms:created xsi:type="dcterms:W3CDTF">2019-01-07T14:00:00Z</dcterms:created>
  <dcterms:modified xsi:type="dcterms:W3CDTF">2019-01-07T14:00:00Z</dcterms:modified>
</cp:coreProperties>
</file>