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85" w:rsidRDefault="00A24985">
      <w:r w:rsidRPr="00A24985">
        <w:rPr>
          <w:b/>
        </w:rPr>
        <w:t xml:space="preserve">Title: </w:t>
      </w:r>
      <w:r>
        <w:t>Supplementary Dataset 1</w:t>
      </w:r>
    </w:p>
    <w:p w:rsidR="00CE58A5" w:rsidRDefault="00A24985">
      <w:r w:rsidRPr="00A24985">
        <w:rPr>
          <w:b/>
        </w:rPr>
        <w:t>Description:</w:t>
      </w:r>
      <w:r>
        <w:t xml:space="preserve"> </w:t>
      </w:r>
      <w:proofErr w:type="spellStart"/>
      <w:r>
        <w:t>Oligonucelotide</w:t>
      </w:r>
      <w:proofErr w:type="spellEnd"/>
      <w:r>
        <w:t xml:space="preserve"> sequences used in the study</w:t>
      </w:r>
      <w:bookmarkStart w:id="0" w:name="_GoBack"/>
      <w:bookmarkEnd w:id="0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85"/>
    <w:rsid w:val="009904FA"/>
    <w:rsid w:val="00A24985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2019-01-23T11:42:00Z</dcterms:created>
  <dcterms:modified xsi:type="dcterms:W3CDTF">2019-01-23T11:43:00Z</dcterms:modified>
</cp:coreProperties>
</file>